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13" w:rsidRPr="00D65656" w:rsidRDefault="003A7513" w:rsidP="003A7513">
      <w:pPr>
        <w:jc w:val="center"/>
        <w:rPr>
          <w:rFonts w:ascii="標楷體" w:eastAsia="標楷體" w:hAnsi="標楷體"/>
          <w:sz w:val="36"/>
        </w:rPr>
      </w:pPr>
      <w:r w:rsidRPr="00D65656">
        <w:rPr>
          <w:rFonts w:ascii="標楷體" w:eastAsia="標楷體" w:hAnsi="標楷體" w:hint="eastAsia"/>
          <w:sz w:val="36"/>
        </w:rPr>
        <w:t>行政院國家發展基金管理會徵才公告（約聘人員）</w:t>
      </w:r>
    </w:p>
    <w:p w:rsidR="003A7513" w:rsidRPr="00D65656" w:rsidRDefault="003A7513" w:rsidP="003A7513">
      <w:pPr>
        <w:rPr>
          <w:rFonts w:ascii="標楷體" w:eastAsia="標楷體" w:hAnsi="標楷體"/>
          <w:sz w:val="28"/>
        </w:rPr>
      </w:pPr>
      <w:r w:rsidRPr="00D65656">
        <w:rPr>
          <w:rFonts w:ascii="標楷體" w:eastAsia="標楷體" w:hAnsi="標楷體" w:hint="eastAsia"/>
          <w:sz w:val="36"/>
        </w:rPr>
        <w:t>本基金誠徵優秀人才加入，創新團隊素質，徵才條件如下：</w:t>
      </w:r>
    </w:p>
    <w:p w:rsidR="003A7513" w:rsidRPr="00EC396F" w:rsidRDefault="003A7513" w:rsidP="0008756E">
      <w:pPr>
        <w:numPr>
          <w:ilvl w:val="0"/>
          <w:numId w:val="1"/>
        </w:numPr>
        <w:tabs>
          <w:tab w:val="clear" w:pos="480"/>
          <w:tab w:val="left" w:pos="567"/>
        </w:tabs>
        <w:spacing w:line="600" w:lineRule="exact"/>
        <w:rPr>
          <w:rFonts w:ascii="標楷體" w:eastAsia="標楷體" w:hAnsi="標楷體"/>
          <w:sz w:val="32"/>
          <w:szCs w:val="32"/>
        </w:rPr>
      </w:pPr>
      <w:r w:rsidRPr="00EC396F">
        <w:rPr>
          <w:rFonts w:ascii="標楷體" w:eastAsia="標楷體" w:hAnsi="標楷體" w:hint="eastAsia"/>
          <w:sz w:val="32"/>
          <w:szCs w:val="32"/>
        </w:rPr>
        <w:t>徵才人數：1名</w:t>
      </w:r>
    </w:p>
    <w:p w:rsidR="003A7513" w:rsidRPr="00EC396F" w:rsidRDefault="003A7513" w:rsidP="0008756E">
      <w:pPr>
        <w:numPr>
          <w:ilvl w:val="0"/>
          <w:numId w:val="1"/>
        </w:numPr>
        <w:tabs>
          <w:tab w:val="left" w:pos="567"/>
        </w:tabs>
        <w:spacing w:line="600" w:lineRule="exact"/>
        <w:rPr>
          <w:rFonts w:ascii="標楷體" w:eastAsia="標楷體" w:hAnsi="標楷體"/>
          <w:sz w:val="32"/>
          <w:szCs w:val="32"/>
        </w:rPr>
      </w:pPr>
      <w:r w:rsidRPr="00EC396F">
        <w:rPr>
          <w:rFonts w:ascii="標楷體" w:eastAsia="標楷體" w:hAnsi="標楷體" w:hint="eastAsia"/>
          <w:sz w:val="32"/>
          <w:szCs w:val="32"/>
        </w:rPr>
        <w:t>任職機關：行政院國家發展基金管理會</w:t>
      </w:r>
    </w:p>
    <w:p w:rsidR="003A7513" w:rsidRPr="00EC396F" w:rsidRDefault="003A7513" w:rsidP="0008756E">
      <w:pPr>
        <w:numPr>
          <w:ilvl w:val="0"/>
          <w:numId w:val="1"/>
        </w:numPr>
        <w:tabs>
          <w:tab w:val="left" w:pos="567"/>
        </w:tabs>
        <w:spacing w:line="600" w:lineRule="exact"/>
        <w:rPr>
          <w:rFonts w:ascii="標楷體" w:eastAsia="標楷體" w:hAnsi="標楷體"/>
          <w:sz w:val="32"/>
          <w:szCs w:val="32"/>
        </w:rPr>
      </w:pPr>
      <w:r w:rsidRPr="00EC396F">
        <w:rPr>
          <w:rFonts w:ascii="標楷體" w:eastAsia="標楷體" w:hAnsi="標楷體" w:hint="eastAsia"/>
          <w:sz w:val="32"/>
          <w:szCs w:val="32"/>
        </w:rPr>
        <w:t>職稱：副研究員</w:t>
      </w:r>
    </w:p>
    <w:p w:rsidR="003A7513" w:rsidRPr="00EC396F" w:rsidRDefault="003A7513" w:rsidP="0008756E">
      <w:pPr>
        <w:numPr>
          <w:ilvl w:val="0"/>
          <w:numId w:val="1"/>
        </w:numPr>
        <w:tabs>
          <w:tab w:val="left" w:pos="567"/>
        </w:tabs>
        <w:spacing w:line="600" w:lineRule="exact"/>
        <w:rPr>
          <w:rFonts w:ascii="標楷體" w:eastAsia="標楷體" w:hAnsi="標楷體"/>
          <w:sz w:val="32"/>
          <w:szCs w:val="32"/>
        </w:rPr>
      </w:pPr>
      <w:r w:rsidRPr="00EC396F">
        <w:rPr>
          <w:rFonts w:ascii="標楷體" w:eastAsia="標楷體" w:hAnsi="標楷體" w:hint="eastAsia"/>
          <w:sz w:val="32"/>
          <w:szCs w:val="32"/>
        </w:rPr>
        <w:t>性別：不限</w:t>
      </w:r>
    </w:p>
    <w:p w:rsidR="003A7513" w:rsidRPr="00EC396F" w:rsidRDefault="003A7513" w:rsidP="0008756E">
      <w:pPr>
        <w:numPr>
          <w:ilvl w:val="0"/>
          <w:numId w:val="1"/>
        </w:numPr>
        <w:tabs>
          <w:tab w:val="left" w:pos="567"/>
        </w:tabs>
        <w:spacing w:line="600" w:lineRule="exact"/>
        <w:rPr>
          <w:rFonts w:ascii="標楷體" w:eastAsia="標楷體" w:hAnsi="標楷體"/>
          <w:sz w:val="32"/>
          <w:szCs w:val="32"/>
        </w:rPr>
      </w:pPr>
      <w:r w:rsidRPr="00EC396F">
        <w:rPr>
          <w:rFonts w:ascii="標楷體" w:eastAsia="標楷體" w:hAnsi="標楷體" w:hint="eastAsia"/>
          <w:sz w:val="32"/>
          <w:szCs w:val="32"/>
        </w:rPr>
        <w:t>年齡：不限</w:t>
      </w:r>
    </w:p>
    <w:p w:rsidR="003A7513" w:rsidRPr="00EC396F" w:rsidRDefault="003A7513" w:rsidP="0008756E">
      <w:pPr>
        <w:numPr>
          <w:ilvl w:val="0"/>
          <w:numId w:val="1"/>
        </w:numPr>
        <w:tabs>
          <w:tab w:val="left" w:pos="567"/>
        </w:tabs>
        <w:spacing w:line="600" w:lineRule="exact"/>
        <w:rPr>
          <w:rFonts w:ascii="標楷體" w:eastAsia="標楷體" w:hAnsi="標楷體"/>
          <w:sz w:val="32"/>
          <w:szCs w:val="32"/>
        </w:rPr>
      </w:pPr>
      <w:r w:rsidRPr="00EC396F">
        <w:rPr>
          <w:rFonts w:ascii="標楷體" w:eastAsia="標楷體" w:hAnsi="標楷體" w:hint="eastAsia"/>
          <w:sz w:val="32"/>
          <w:szCs w:val="32"/>
        </w:rPr>
        <w:t>應徵資格：</w:t>
      </w:r>
    </w:p>
    <w:p w:rsidR="002541E0" w:rsidRPr="002D786B" w:rsidRDefault="002D786B" w:rsidP="002D786B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EC396F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一</w:t>
      </w:r>
      <w:bookmarkStart w:id="0" w:name="_GoBack"/>
      <w:bookmarkEnd w:id="0"/>
      <w:r w:rsidRPr="00EC396F">
        <w:rPr>
          <w:rFonts w:ascii="標楷體" w:eastAsia="標楷體" w:hAnsi="標楷體" w:hint="eastAsia"/>
          <w:sz w:val="32"/>
          <w:szCs w:val="32"/>
        </w:rPr>
        <w:t>）</w:t>
      </w:r>
      <w:r w:rsidR="003A7513" w:rsidRPr="002D786B">
        <w:rPr>
          <w:rFonts w:ascii="標楷體" w:eastAsia="標楷體" w:hAnsi="標楷體" w:hint="eastAsia"/>
          <w:sz w:val="32"/>
          <w:szCs w:val="32"/>
        </w:rPr>
        <w:t>學歷：</w:t>
      </w:r>
    </w:p>
    <w:p w:rsidR="002541E0" w:rsidRPr="002541E0" w:rsidRDefault="002541E0" w:rsidP="0008756E">
      <w:pPr>
        <w:tabs>
          <w:tab w:val="left" w:pos="1276"/>
        </w:tabs>
        <w:spacing w:beforeLines="50" w:before="180"/>
        <w:ind w:leftChars="236" w:left="851" w:hangingChars="89" w:hanging="285"/>
        <w:jc w:val="both"/>
        <w:rPr>
          <w:rFonts w:ascii="標楷體" w:eastAsia="標楷體" w:hAnsi="標楷體"/>
          <w:sz w:val="32"/>
          <w:szCs w:val="32"/>
        </w:rPr>
      </w:pPr>
      <w:r w:rsidRPr="002541E0">
        <w:rPr>
          <w:rFonts w:ascii="標楷體" w:eastAsia="標楷體" w:hAnsi="標楷體" w:hint="eastAsia"/>
          <w:sz w:val="32"/>
          <w:szCs w:val="32"/>
        </w:rPr>
        <w:t>1.國內外研究院所畢業得有碩士學位，並具有與擬任工作有關之重要工作經驗二年以上者。</w:t>
      </w:r>
    </w:p>
    <w:p w:rsidR="003A7513" w:rsidRPr="002541E0" w:rsidRDefault="002541E0" w:rsidP="002541E0">
      <w:pPr>
        <w:spacing w:line="600" w:lineRule="exact"/>
        <w:ind w:leftChars="236" w:left="851" w:hangingChars="89" w:hanging="285"/>
        <w:rPr>
          <w:rFonts w:ascii="標楷體" w:eastAsia="標楷體" w:hAnsi="標楷體"/>
          <w:sz w:val="32"/>
          <w:szCs w:val="32"/>
        </w:rPr>
      </w:pPr>
      <w:r w:rsidRPr="002541E0">
        <w:rPr>
          <w:rFonts w:ascii="標楷體" w:eastAsia="標楷體" w:hAnsi="標楷體" w:hint="eastAsia"/>
          <w:sz w:val="32"/>
          <w:szCs w:val="32"/>
        </w:rPr>
        <w:t>2.國內外大學畢業，並具有與擬任工作有關之重要工作經驗四年以上者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3A7513" w:rsidRPr="00EC396F" w:rsidRDefault="003A7513" w:rsidP="003A7513">
      <w:pPr>
        <w:spacing w:line="600" w:lineRule="exact"/>
        <w:ind w:left="1850" w:hangingChars="578" w:hanging="1850"/>
        <w:rPr>
          <w:rFonts w:ascii="標楷體" w:eastAsia="標楷體" w:hAnsi="標楷體"/>
          <w:sz w:val="32"/>
          <w:szCs w:val="32"/>
        </w:rPr>
      </w:pPr>
      <w:r w:rsidRPr="00EC396F">
        <w:rPr>
          <w:rFonts w:ascii="標楷體" w:eastAsia="標楷體" w:hAnsi="標楷體" w:hint="eastAsia"/>
          <w:sz w:val="32"/>
          <w:szCs w:val="32"/>
        </w:rPr>
        <w:t>（二）經歷：至少具有與「工作項目」有關之全職重要工作經驗二年以上者。</w:t>
      </w:r>
    </w:p>
    <w:p w:rsidR="003A7513" w:rsidRPr="00EC396F" w:rsidRDefault="003A7513" w:rsidP="003A7513">
      <w:pPr>
        <w:spacing w:line="600" w:lineRule="exact"/>
        <w:ind w:left="1850" w:hangingChars="578" w:hanging="1850"/>
        <w:rPr>
          <w:rFonts w:ascii="標楷體" w:eastAsia="標楷體" w:hAnsi="標楷體"/>
          <w:sz w:val="32"/>
          <w:szCs w:val="32"/>
        </w:rPr>
      </w:pPr>
      <w:r w:rsidRPr="00EC396F">
        <w:rPr>
          <w:rFonts w:ascii="標楷體" w:eastAsia="標楷體" w:hAnsi="標楷體" w:hint="eastAsia"/>
          <w:sz w:val="32"/>
          <w:szCs w:val="32"/>
        </w:rPr>
        <w:t>（三）</w:t>
      </w:r>
      <w:r w:rsidRPr="00EC396F">
        <w:rPr>
          <w:rFonts w:ascii="標楷體" w:eastAsia="標楷體" w:hAnsi="標楷體"/>
          <w:sz w:val="32"/>
          <w:szCs w:val="32"/>
        </w:rPr>
        <w:t>中英文</w:t>
      </w:r>
      <w:r w:rsidRPr="00EC396F">
        <w:rPr>
          <w:rFonts w:ascii="標楷體" w:eastAsia="標楷體" w:hAnsi="標楷體" w:hint="eastAsia"/>
          <w:sz w:val="32"/>
          <w:szCs w:val="32"/>
        </w:rPr>
        <w:t>聽</w:t>
      </w:r>
      <w:r w:rsidRPr="00EC396F">
        <w:rPr>
          <w:rFonts w:ascii="標楷體" w:eastAsia="標楷體" w:hAnsi="標楷體"/>
          <w:sz w:val="32"/>
          <w:szCs w:val="32"/>
        </w:rPr>
        <w:t>說</w:t>
      </w:r>
      <w:r w:rsidRPr="00EC396F">
        <w:rPr>
          <w:rFonts w:ascii="標楷體" w:eastAsia="標楷體" w:hAnsi="標楷體" w:hint="eastAsia"/>
          <w:sz w:val="32"/>
          <w:szCs w:val="32"/>
        </w:rPr>
        <w:t>讀</w:t>
      </w:r>
      <w:r w:rsidRPr="00EC396F">
        <w:rPr>
          <w:rFonts w:ascii="標楷體" w:eastAsia="標楷體" w:hAnsi="標楷體"/>
          <w:sz w:val="32"/>
          <w:szCs w:val="32"/>
        </w:rPr>
        <w:t>寫流利</w:t>
      </w:r>
      <w:r w:rsidRPr="00EC396F">
        <w:rPr>
          <w:rFonts w:ascii="標楷體" w:eastAsia="標楷體" w:hAnsi="標楷體" w:hint="eastAsia"/>
          <w:sz w:val="32"/>
          <w:szCs w:val="32"/>
        </w:rPr>
        <w:t>。</w:t>
      </w:r>
    </w:p>
    <w:p w:rsidR="003A7513" w:rsidRPr="00EC396F" w:rsidRDefault="003A7513" w:rsidP="0008756E">
      <w:pPr>
        <w:numPr>
          <w:ilvl w:val="0"/>
          <w:numId w:val="1"/>
        </w:numPr>
        <w:tabs>
          <w:tab w:val="left" w:pos="567"/>
        </w:tabs>
        <w:spacing w:line="600" w:lineRule="exact"/>
        <w:rPr>
          <w:rFonts w:ascii="標楷體" w:eastAsia="標楷體" w:hAnsi="標楷體"/>
          <w:sz w:val="32"/>
          <w:szCs w:val="32"/>
        </w:rPr>
      </w:pPr>
      <w:r w:rsidRPr="00EC396F">
        <w:rPr>
          <w:rFonts w:ascii="標楷體" w:eastAsia="標楷體" w:hAnsi="標楷體" w:hint="eastAsia"/>
          <w:sz w:val="32"/>
          <w:szCs w:val="32"/>
        </w:rPr>
        <w:t>工作項目：</w:t>
      </w:r>
    </w:p>
    <w:p w:rsidR="00A316C4" w:rsidRDefault="00A316C4" w:rsidP="00322859">
      <w:pPr>
        <w:spacing w:line="6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  <w:r w:rsidRPr="00EC396F">
        <w:rPr>
          <w:rFonts w:ascii="標楷體" w:eastAsia="標楷體" w:hAnsi="標楷體" w:hint="eastAsia"/>
          <w:sz w:val="32"/>
          <w:szCs w:val="32"/>
        </w:rPr>
        <w:t>（一）</w:t>
      </w:r>
      <w:r w:rsidR="002541E0">
        <w:rPr>
          <w:rFonts w:ascii="標楷體" w:eastAsia="標楷體" w:hAnsi="標楷體" w:hint="eastAsia"/>
          <w:sz w:val="32"/>
          <w:szCs w:val="32"/>
        </w:rPr>
        <w:t>產業分析</w:t>
      </w:r>
      <w:r w:rsidR="00322859">
        <w:rPr>
          <w:rFonts w:ascii="標楷體" w:eastAsia="標楷體" w:hAnsi="標楷體" w:hint="eastAsia"/>
          <w:sz w:val="32"/>
          <w:szCs w:val="32"/>
        </w:rPr>
        <w:t>或</w:t>
      </w:r>
      <w:r w:rsidR="003A7513" w:rsidRPr="00EC396F">
        <w:rPr>
          <w:rFonts w:ascii="標楷體" w:eastAsia="標楷體" w:hAnsi="標楷體" w:hint="eastAsia"/>
          <w:sz w:val="32"/>
          <w:szCs w:val="32"/>
        </w:rPr>
        <w:t>投資、融資及創業投資業務之研析、評估、審查</w:t>
      </w:r>
      <w:r w:rsidR="00322859">
        <w:rPr>
          <w:rFonts w:ascii="標楷體" w:eastAsia="標楷體" w:hAnsi="標楷體" w:hint="eastAsia"/>
          <w:sz w:val="32"/>
          <w:szCs w:val="32"/>
        </w:rPr>
        <w:t>等</w:t>
      </w:r>
      <w:r w:rsidR="002541E0">
        <w:rPr>
          <w:rFonts w:ascii="標楷體" w:eastAsia="標楷體" w:hAnsi="標楷體" w:hint="eastAsia"/>
          <w:sz w:val="32"/>
          <w:szCs w:val="32"/>
        </w:rPr>
        <w:t>相關工作</w:t>
      </w:r>
      <w:r w:rsidR="003A7513" w:rsidRPr="00EC396F">
        <w:rPr>
          <w:rFonts w:ascii="標楷體" w:eastAsia="標楷體" w:hAnsi="標楷體" w:hint="eastAsia"/>
          <w:sz w:val="32"/>
          <w:szCs w:val="32"/>
        </w:rPr>
        <w:t>。</w:t>
      </w:r>
    </w:p>
    <w:p w:rsidR="003A7513" w:rsidRPr="00EC396F" w:rsidRDefault="00A316C4" w:rsidP="00322859">
      <w:pPr>
        <w:spacing w:line="6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  <w:r w:rsidRPr="00EC396F">
        <w:rPr>
          <w:rFonts w:ascii="標楷體" w:eastAsia="標楷體" w:hAnsi="標楷體" w:hint="eastAsia"/>
          <w:sz w:val="32"/>
          <w:szCs w:val="32"/>
        </w:rPr>
        <w:t>（二）</w:t>
      </w:r>
      <w:r w:rsidR="003A7513" w:rsidRPr="00EC396F">
        <w:rPr>
          <w:rFonts w:ascii="標楷體" w:eastAsia="標楷體" w:hAnsi="標楷體" w:hint="eastAsia"/>
          <w:sz w:val="32"/>
          <w:szCs w:val="32"/>
        </w:rPr>
        <w:t>投資事業</w:t>
      </w:r>
      <w:r w:rsidR="00386045" w:rsidRPr="00EC396F">
        <w:rPr>
          <w:rFonts w:ascii="標楷體" w:eastAsia="標楷體" w:hAnsi="標楷體" w:hint="eastAsia"/>
          <w:sz w:val="32"/>
          <w:szCs w:val="32"/>
        </w:rPr>
        <w:t>管理及追蹤考核</w:t>
      </w:r>
      <w:r w:rsidR="00386045">
        <w:rPr>
          <w:rFonts w:ascii="標楷體" w:eastAsia="標楷體" w:hAnsi="標楷體" w:hint="eastAsia"/>
          <w:sz w:val="32"/>
          <w:szCs w:val="32"/>
        </w:rPr>
        <w:t>、</w:t>
      </w:r>
      <w:r w:rsidR="003A7513" w:rsidRPr="00EC396F">
        <w:rPr>
          <w:rFonts w:ascii="標楷體" w:eastAsia="標楷體" w:hAnsi="標楷體" w:hint="eastAsia"/>
          <w:sz w:val="32"/>
          <w:szCs w:val="32"/>
        </w:rPr>
        <w:t>董監事聯繫、公司治理推動業務。</w:t>
      </w:r>
    </w:p>
    <w:p w:rsidR="003A7513" w:rsidRPr="00EC396F" w:rsidRDefault="003A7513" w:rsidP="0008756E">
      <w:pPr>
        <w:numPr>
          <w:ilvl w:val="0"/>
          <w:numId w:val="1"/>
        </w:numPr>
        <w:tabs>
          <w:tab w:val="left" w:pos="567"/>
        </w:tabs>
        <w:spacing w:line="600" w:lineRule="exact"/>
        <w:rPr>
          <w:rFonts w:ascii="標楷體" w:eastAsia="標楷體" w:hAnsi="標楷體"/>
          <w:sz w:val="32"/>
          <w:szCs w:val="32"/>
        </w:rPr>
      </w:pPr>
      <w:r w:rsidRPr="00EC396F">
        <w:rPr>
          <w:rFonts w:ascii="標楷體" w:eastAsia="標楷體" w:hAnsi="標楷體" w:hint="eastAsia"/>
          <w:sz w:val="32"/>
          <w:szCs w:val="32"/>
        </w:rPr>
        <w:lastRenderedPageBreak/>
        <w:t>工作地點：臺北市中正區館前路49號7樓。</w:t>
      </w:r>
    </w:p>
    <w:p w:rsidR="003A7513" w:rsidRPr="00EC396F" w:rsidRDefault="00BE0AAB" w:rsidP="0008756E">
      <w:pPr>
        <w:numPr>
          <w:ilvl w:val="0"/>
          <w:numId w:val="1"/>
        </w:numPr>
        <w:tabs>
          <w:tab w:val="left" w:pos="567"/>
        </w:tabs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其他及</w:t>
      </w:r>
      <w:r w:rsidR="003A7513" w:rsidRPr="00EC396F">
        <w:rPr>
          <w:rFonts w:ascii="標楷體" w:eastAsia="標楷體" w:hAnsi="標楷體" w:hint="eastAsia"/>
          <w:sz w:val="32"/>
          <w:szCs w:val="32"/>
        </w:rPr>
        <w:t>聯絡方式：</w:t>
      </w:r>
    </w:p>
    <w:p w:rsidR="003A7513" w:rsidRPr="00EC396F" w:rsidRDefault="003A7513" w:rsidP="003A7513">
      <w:pPr>
        <w:spacing w:line="600" w:lineRule="exact"/>
        <w:ind w:left="1850" w:hangingChars="578" w:hanging="1850"/>
        <w:rPr>
          <w:rFonts w:ascii="標楷體" w:eastAsia="標楷體" w:hAnsi="標楷體"/>
          <w:sz w:val="32"/>
          <w:szCs w:val="32"/>
        </w:rPr>
      </w:pPr>
      <w:r w:rsidRPr="00EC396F">
        <w:rPr>
          <w:rFonts w:ascii="標楷體" w:eastAsia="標楷體" w:hAnsi="標楷體" w:hint="eastAsia"/>
          <w:sz w:val="32"/>
          <w:szCs w:val="32"/>
        </w:rPr>
        <w:t>（一）應檢附資料：</w:t>
      </w:r>
    </w:p>
    <w:p w:rsidR="003A7513" w:rsidRPr="00EC396F" w:rsidRDefault="003A7513" w:rsidP="003A7513">
      <w:pPr>
        <w:spacing w:line="600" w:lineRule="exact"/>
        <w:ind w:leftChars="225" w:left="898" w:hangingChars="112" w:hanging="358"/>
        <w:rPr>
          <w:rFonts w:ascii="標楷體" w:eastAsia="標楷體" w:hAnsi="標楷體"/>
          <w:sz w:val="32"/>
          <w:szCs w:val="32"/>
        </w:rPr>
      </w:pPr>
      <w:r w:rsidRPr="00EC396F">
        <w:rPr>
          <w:rFonts w:ascii="標楷體" w:eastAsia="標楷體" w:hAnsi="標楷體" w:hint="eastAsia"/>
          <w:sz w:val="32"/>
          <w:szCs w:val="32"/>
        </w:rPr>
        <w:t>1.檢具填寫詳實之中英文歷傳（註明上班時間聯絡電話或行動電話），自傳內容應包含學歷、經歷、對應徵工作之瞭解與期待、生涯規劃，中文至少1,000字，英文至少2,000字以上。</w:t>
      </w:r>
    </w:p>
    <w:p w:rsidR="003A7513" w:rsidRPr="00EC396F" w:rsidRDefault="003A7513" w:rsidP="003A7513">
      <w:pPr>
        <w:spacing w:line="600" w:lineRule="exact"/>
        <w:ind w:leftChars="225" w:left="898" w:hangingChars="112" w:hanging="358"/>
        <w:rPr>
          <w:rFonts w:ascii="標楷體" w:eastAsia="標楷體" w:hAnsi="標楷體"/>
          <w:sz w:val="32"/>
          <w:szCs w:val="32"/>
        </w:rPr>
      </w:pPr>
      <w:r w:rsidRPr="00EC396F">
        <w:rPr>
          <w:rFonts w:ascii="標楷體" w:eastAsia="標楷體" w:hAnsi="標楷體" w:hint="eastAsia"/>
          <w:sz w:val="32"/>
          <w:szCs w:val="32"/>
        </w:rPr>
        <w:t>2.應檢附前述學歷(最高學歷)、經歷(歷次工作證明)等證明文件影本，於10</w:t>
      </w:r>
      <w:r w:rsidR="00C1749B">
        <w:rPr>
          <w:rFonts w:ascii="標楷體" w:eastAsia="標楷體" w:hAnsi="標楷體"/>
          <w:sz w:val="32"/>
          <w:szCs w:val="32"/>
        </w:rPr>
        <w:t>9</w:t>
      </w:r>
      <w:r w:rsidR="00804E6F">
        <w:rPr>
          <w:rFonts w:ascii="標楷體" w:eastAsia="標楷體" w:hAnsi="標楷體" w:hint="eastAsia"/>
          <w:sz w:val="32"/>
          <w:szCs w:val="32"/>
        </w:rPr>
        <w:t>年</w:t>
      </w:r>
      <w:r w:rsidR="0056433F">
        <w:rPr>
          <w:rFonts w:ascii="標楷體" w:eastAsia="標楷體" w:hAnsi="標楷體" w:hint="eastAsia"/>
          <w:sz w:val="32"/>
          <w:szCs w:val="32"/>
        </w:rPr>
        <w:t>9</w:t>
      </w:r>
      <w:r w:rsidRPr="00EC396F">
        <w:rPr>
          <w:rFonts w:ascii="標楷體" w:eastAsia="標楷體" w:hAnsi="標楷體" w:hint="eastAsia"/>
          <w:sz w:val="32"/>
          <w:szCs w:val="32"/>
        </w:rPr>
        <w:t>月</w:t>
      </w:r>
      <w:r w:rsidR="00C81B57">
        <w:rPr>
          <w:rFonts w:ascii="標楷體" w:eastAsia="標楷體" w:hAnsi="標楷體" w:hint="eastAsia"/>
          <w:sz w:val="32"/>
          <w:szCs w:val="32"/>
        </w:rPr>
        <w:t>30</w:t>
      </w:r>
      <w:r w:rsidRPr="00EC396F">
        <w:rPr>
          <w:rFonts w:ascii="標楷體" w:eastAsia="標楷體" w:hAnsi="標楷體" w:hint="eastAsia"/>
          <w:sz w:val="32"/>
          <w:szCs w:val="32"/>
        </w:rPr>
        <w:t>日17時30分前，以郵寄(以郵戳為憑)或其他方式送達至</w:t>
      </w:r>
      <w:r w:rsidR="002E452A">
        <w:rPr>
          <w:rFonts w:ascii="標楷體" w:eastAsia="標楷體" w:hAnsi="標楷體" w:hint="eastAsia"/>
          <w:sz w:val="32"/>
          <w:szCs w:val="32"/>
        </w:rPr>
        <w:t>臺</w:t>
      </w:r>
      <w:r w:rsidRPr="00EC396F">
        <w:rPr>
          <w:rFonts w:ascii="標楷體" w:eastAsia="標楷體" w:hAnsi="標楷體" w:hint="eastAsia"/>
          <w:sz w:val="32"/>
          <w:szCs w:val="32"/>
        </w:rPr>
        <w:t>北市館前路49號7樓行政院國家發展基金管理會總務組林金標先生收(電話02-23890633-232)或e-mail至jin@df.gov.tw。</w:t>
      </w:r>
    </w:p>
    <w:p w:rsidR="00F01D74" w:rsidRPr="00F01D74" w:rsidRDefault="003A7513" w:rsidP="00CA0FF0">
      <w:pPr>
        <w:spacing w:line="60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  <w:r w:rsidRPr="00EC396F">
        <w:rPr>
          <w:rFonts w:ascii="標楷體" w:eastAsia="標楷體" w:hAnsi="標楷體" w:hint="eastAsia"/>
          <w:sz w:val="32"/>
          <w:szCs w:val="32"/>
        </w:rPr>
        <w:t>（二）</w:t>
      </w:r>
      <w:r w:rsidR="00F01D74" w:rsidRPr="00F01D74">
        <w:rPr>
          <w:rFonts w:ascii="標楷體" w:eastAsia="標楷體" w:hAnsi="標楷體" w:hint="eastAsia"/>
          <w:sz w:val="32"/>
          <w:szCs w:val="32"/>
        </w:rPr>
        <w:t>月酬標準：依各人條件以</w:t>
      </w:r>
      <w:r w:rsidR="00F01D74" w:rsidRPr="00804E6F">
        <w:rPr>
          <w:rFonts w:ascii="標楷體" w:eastAsia="標楷體" w:hAnsi="標楷體" w:hint="eastAsia"/>
          <w:sz w:val="32"/>
          <w:szCs w:val="32"/>
        </w:rPr>
        <w:t>「聘用人員比照分類職位公務人員俸點支給報酬標準表」聘用人員7等6階408薪點至9等7階520薪點支薪（約折合新臺幣5</w:t>
      </w:r>
      <w:r w:rsidR="004B738D">
        <w:rPr>
          <w:rFonts w:ascii="標楷體" w:eastAsia="標楷體" w:hAnsi="標楷體" w:hint="eastAsia"/>
          <w:sz w:val="32"/>
          <w:szCs w:val="32"/>
        </w:rPr>
        <w:t>7</w:t>
      </w:r>
      <w:r w:rsidR="00F01D74" w:rsidRPr="00804E6F">
        <w:rPr>
          <w:rFonts w:ascii="標楷體" w:eastAsia="標楷體" w:hAnsi="標楷體" w:hint="eastAsia"/>
          <w:sz w:val="32"/>
          <w:szCs w:val="32"/>
        </w:rPr>
        <w:t>,</w:t>
      </w:r>
      <w:r w:rsidR="004B738D">
        <w:rPr>
          <w:rFonts w:ascii="標楷體" w:eastAsia="標楷體" w:hAnsi="標楷體" w:hint="eastAsia"/>
          <w:sz w:val="32"/>
          <w:szCs w:val="32"/>
        </w:rPr>
        <w:t>650</w:t>
      </w:r>
      <w:r w:rsidR="00F01D74" w:rsidRPr="00804E6F">
        <w:rPr>
          <w:rFonts w:ascii="標楷體" w:eastAsia="標楷體" w:hAnsi="標楷體" w:hint="eastAsia"/>
          <w:sz w:val="32"/>
          <w:szCs w:val="32"/>
        </w:rPr>
        <w:t>元至7</w:t>
      </w:r>
      <w:r w:rsidR="004B738D">
        <w:rPr>
          <w:rFonts w:ascii="標楷體" w:eastAsia="標楷體" w:hAnsi="標楷體" w:hint="eastAsia"/>
          <w:sz w:val="32"/>
          <w:szCs w:val="32"/>
        </w:rPr>
        <w:t>3</w:t>
      </w:r>
      <w:r w:rsidR="00F01D74" w:rsidRPr="00804E6F">
        <w:rPr>
          <w:rFonts w:ascii="標楷體" w:eastAsia="標楷體" w:hAnsi="標楷體" w:hint="eastAsia"/>
          <w:sz w:val="32"/>
          <w:szCs w:val="32"/>
        </w:rPr>
        <w:t>,4</w:t>
      </w:r>
      <w:r w:rsidR="004B738D">
        <w:rPr>
          <w:rFonts w:ascii="標楷體" w:eastAsia="標楷體" w:hAnsi="標楷體" w:hint="eastAsia"/>
          <w:sz w:val="32"/>
          <w:szCs w:val="32"/>
        </w:rPr>
        <w:t>76</w:t>
      </w:r>
      <w:r w:rsidR="00F01D74" w:rsidRPr="00804E6F">
        <w:rPr>
          <w:rFonts w:ascii="標楷體" w:eastAsia="標楷體" w:hAnsi="標楷體" w:hint="eastAsia"/>
          <w:sz w:val="32"/>
          <w:szCs w:val="32"/>
        </w:rPr>
        <w:t>元</w:t>
      </w:r>
      <w:r w:rsidR="00F01D74" w:rsidRPr="00F01D74">
        <w:rPr>
          <w:rFonts w:ascii="標楷體" w:eastAsia="標楷體" w:hAnsi="標楷體" w:hint="eastAsia"/>
          <w:sz w:val="32"/>
          <w:szCs w:val="32"/>
        </w:rPr>
        <w:t>。</w:t>
      </w:r>
    </w:p>
    <w:p w:rsidR="00CA0FF0" w:rsidRPr="00EC396F" w:rsidRDefault="00F01D74" w:rsidP="00CA0FF0">
      <w:pPr>
        <w:spacing w:line="60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  <w:r w:rsidRPr="00EC396F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三</w:t>
      </w:r>
      <w:r w:rsidRPr="00EC396F">
        <w:rPr>
          <w:rFonts w:ascii="標楷體" w:eastAsia="標楷體" w:hAnsi="標楷體" w:hint="eastAsia"/>
          <w:sz w:val="32"/>
          <w:szCs w:val="32"/>
        </w:rPr>
        <w:t>）</w:t>
      </w:r>
      <w:r w:rsidR="003A7513" w:rsidRPr="00EC396F">
        <w:rPr>
          <w:rFonts w:ascii="標楷體" w:eastAsia="標楷體" w:hAnsi="標楷體" w:hint="eastAsia"/>
          <w:sz w:val="32"/>
          <w:szCs w:val="32"/>
        </w:rPr>
        <w:t>未具所需資格條件者請免應徵。逾時送達、學經歷資格不</w:t>
      </w:r>
      <w:r w:rsidR="00CA0FF0">
        <w:rPr>
          <w:rFonts w:ascii="標楷體" w:eastAsia="標楷體" w:hAnsi="標楷體" w:hint="eastAsia"/>
          <w:sz w:val="32"/>
          <w:szCs w:val="32"/>
        </w:rPr>
        <w:t>合、未檢附前述相關資料文件影本或未獲遴用者，恕不另外通知及退件；資格條件符合者將會以高重要性附回條之電子郵件方式通知。</w:t>
      </w:r>
    </w:p>
    <w:p w:rsidR="00E775FE" w:rsidRPr="003A7513" w:rsidRDefault="00E775FE"/>
    <w:sectPr w:rsidR="00E775FE" w:rsidRPr="003A7513" w:rsidSect="00465228">
      <w:footerReference w:type="even" r:id="rId7"/>
      <w:footerReference w:type="default" r:id="rId8"/>
      <w:pgSz w:w="11906" w:h="16838"/>
      <w:pgMar w:top="899" w:right="164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C15" w:rsidRDefault="00033C15">
      <w:r>
        <w:separator/>
      </w:r>
    </w:p>
  </w:endnote>
  <w:endnote w:type="continuationSeparator" w:id="0">
    <w:p w:rsidR="00033C15" w:rsidRDefault="0003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96F" w:rsidRDefault="003A7513" w:rsidP="00CD66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396F" w:rsidRDefault="00033C1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96F" w:rsidRDefault="003A7513" w:rsidP="00CD66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3C15">
      <w:rPr>
        <w:rStyle w:val="a5"/>
        <w:noProof/>
      </w:rPr>
      <w:t>1</w:t>
    </w:r>
    <w:r>
      <w:rPr>
        <w:rStyle w:val="a5"/>
      </w:rPr>
      <w:fldChar w:fldCharType="end"/>
    </w:r>
  </w:p>
  <w:p w:rsidR="00EC396F" w:rsidRDefault="00033C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C15" w:rsidRDefault="00033C15">
      <w:r>
        <w:separator/>
      </w:r>
    </w:p>
  </w:footnote>
  <w:footnote w:type="continuationSeparator" w:id="0">
    <w:p w:rsidR="00033C15" w:rsidRDefault="00033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F6CC4"/>
    <w:multiLevelType w:val="hybridMultilevel"/>
    <w:tmpl w:val="6E2E566E"/>
    <w:lvl w:ilvl="0" w:tplc="EFC4DE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2EF0118"/>
    <w:multiLevelType w:val="hybridMultilevel"/>
    <w:tmpl w:val="1FEAB6F6"/>
    <w:lvl w:ilvl="0" w:tplc="EE4C79DA">
      <w:start w:val="1"/>
      <w:numFmt w:val="taiwaneseCountingThousand"/>
      <w:lvlText w:val="（%1）"/>
      <w:lvlJc w:val="left"/>
      <w:pPr>
        <w:ind w:left="3207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5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13"/>
    <w:rsid w:val="00033C15"/>
    <w:rsid w:val="0008756E"/>
    <w:rsid w:val="00164660"/>
    <w:rsid w:val="002541E0"/>
    <w:rsid w:val="0025725E"/>
    <w:rsid w:val="002A66CF"/>
    <w:rsid w:val="002B3D3F"/>
    <w:rsid w:val="002D786B"/>
    <w:rsid w:val="002D7D1B"/>
    <w:rsid w:val="002E452A"/>
    <w:rsid w:val="003025BF"/>
    <w:rsid w:val="00322859"/>
    <w:rsid w:val="00386045"/>
    <w:rsid w:val="003A7513"/>
    <w:rsid w:val="004065CC"/>
    <w:rsid w:val="00495320"/>
    <w:rsid w:val="004B0457"/>
    <w:rsid w:val="004B189A"/>
    <w:rsid w:val="004B738D"/>
    <w:rsid w:val="005139E1"/>
    <w:rsid w:val="0056433F"/>
    <w:rsid w:val="00580210"/>
    <w:rsid w:val="005C3DA4"/>
    <w:rsid w:val="005E08D3"/>
    <w:rsid w:val="00617F05"/>
    <w:rsid w:val="00642A08"/>
    <w:rsid w:val="006A2993"/>
    <w:rsid w:val="006C1C12"/>
    <w:rsid w:val="006D7872"/>
    <w:rsid w:val="00747754"/>
    <w:rsid w:val="00804E6F"/>
    <w:rsid w:val="008532A0"/>
    <w:rsid w:val="009366CB"/>
    <w:rsid w:val="00A316C4"/>
    <w:rsid w:val="00A66AF6"/>
    <w:rsid w:val="00B0301F"/>
    <w:rsid w:val="00BB6420"/>
    <w:rsid w:val="00BE0AAB"/>
    <w:rsid w:val="00C1749B"/>
    <w:rsid w:val="00C52B5A"/>
    <w:rsid w:val="00C81B57"/>
    <w:rsid w:val="00C95058"/>
    <w:rsid w:val="00CA0FF0"/>
    <w:rsid w:val="00E775FE"/>
    <w:rsid w:val="00F01D74"/>
    <w:rsid w:val="00F06964"/>
    <w:rsid w:val="00F42017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C08249-D3AD-4970-B59C-D9A20E0D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7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A751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A7513"/>
  </w:style>
  <w:style w:type="paragraph" w:styleId="a6">
    <w:name w:val="header"/>
    <w:basedOn w:val="a"/>
    <w:link w:val="a7"/>
    <w:uiPriority w:val="99"/>
    <w:unhideWhenUsed/>
    <w:rsid w:val="00F01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1D74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541E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22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28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國發基金-林金標</dc:creator>
  <cp:keywords/>
  <dc:description/>
  <cp:lastModifiedBy>國發基金-林金標</cp:lastModifiedBy>
  <cp:revision>8</cp:revision>
  <cp:lastPrinted>2017-04-21T08:41:00Z</cp:lastPrinted>
  <dcterms:created xsi:type="dcterms:W3CDTF">2020-06-15T03:23:00Z</dcterms:created>
  <dcterms:modified xsi:type="dcterms:W3CDTF">2020-09-17T03:24:00Z</dcterms:modified>
</cp:coreProperties>
</file>