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5476" w14:textId="77777777" w:rsidR="00A62840" w:rsidRPr="00650DDF" w:rsidRDefault="00A62840" w:rsidP="00321A2A">
      <w:pPr>
        <w:autoSpaceDE w:val="0"/>
        <w:autoSpaceDN w:val="0"/>
        <w:adjustRightInd w:val="0"/>
        <w:snapToGrid w:val="0"/>
        <w:spacing w:line="480" w:lineRule="exact"/>
        <w:ind w:leftChars="-59" w:left="-142" w:rightChars="-82" w:right="-197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The Executive Yuan Open Government National Action Plan Taskforce</w:t>
      </w:r>
    </w:p>
    <w:p w14:paraId="492B29EE" w14:textId="1A336885" w:rsidR="00A62840" w:rsidRPr="00650DDF" w:rsidRDefault="00A62840" w:rsidP="00321A2A">
      <w:pPr>
        <w:widowControl/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4</w:t>
      </w: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vertAlign w:val="superscript"/>
        </w:rPr>
        <w:t>th</w:t>
      </w: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Meeting -Minutes</w:t>
      </w:r>
    </w:p>
    <w:p w14:paraId="413D8537" w14:textId="77777777" w:rsidR="00321A2A" w:rsidRPr="00650DDF" w:rsidRDefault="00321A2A" w:rsidP="00321A2A">
      <w:pPr>
        <w:widowControl/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14:paraId="17F45AFE" w14:textId="7D487607" w:rsidR="00A62840" w:rsidRPr="00650DDF" w:rsidRDefault="00A62840" w:rsidP="00321A2A">
      <w:pPr>
        <w:pStyle w:val="a3"/>
        <w:numPr>
          <w:ilvl w:val="0"/>
          <w:numId w:val="2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Meeting time: 3:00pm, Monday, August 30, 2021</w:t>
      </w:r>
    </w:p>
    <w:p w14:paraId="14537959" w14:textId="77777777" w:rsidR="00A62840" w:rsidRPr="00650DDF" w:rsidRDefault="00A62840" w:rsidP="00321A2A">
      <w:pPr>
        <w:pStyle w:val="a3"/>
        <w:numPr>
          <w:ilvl w:val="0"/>
          <w:numId w:val="2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Venue: Meeting Room 610, National Development Council (NDC)</w:t>
      </w:r>
    </w:p>
    <w:p w14:paraId="61631236" w14:textId="77777777" w:rsidR="00A62840" w:rsidRPr="00650DDF" w:rsidRDefault="00A62840" w:rsidP="00321A2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Chairpersons: Minister Without Portfolio and convenor Audrey Tang, </w:t>
      </w:r>
    </w:p>
    <w:p w14:paraId="1B5B9216" w14:textId="57FEDC1F" w:rsidR="00A62840" w:rsidRPr="00650DDF" w:rsidRDefault="00A62840" w:rsidP="00321A2A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National Development Council Minister and joint convenor Kung Ming-hsin, WeatherRisk Explore Inc. President and joint convenor Peng Chih-ming</w:t>
      </w:r>
    </w:p>
    <w:p w14:paraId="23001229" w14:textId="5F1B9235" w:rsidR="00A62840" w:rsidRPr="00650DDF" w:rsidRDefault="004209AE" w:rsidP="00321A2A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Chairperson’s Remark: omitted</w:t>
      </w:r>
      <w:r w:rsidR="00A62840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          Minute taker: Yang Yi-jun</w:t>
      </w:r>
    </w:p>
    <w:p w14:paraId="38498F69" w14:textId="77777777" w:rsidR="00A62840" w:rsidRPr="00650DDF" w:rsidRDefault="00A62840" w:rsidP="00321A2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bookmarkStart w:id="0" w:name="_GoBack"/>
      <w:bookmarkEnd w:id="0"/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Comments by members and agencies: for the verbatim transcript, see the following website:</w:t>
      </w:r>
    </w:p>
    <w:p w14:paraId="6D61A3DF" w14:textId="03FDE6B0" w:rsidR="00A62840" w:rsidRPr="00650DDF" w:rsidRDefault="00DB5A7C" w:rsidP="00A90A15">
      <w:pPr>
        <w:pStyle w:val="a3"/>
        <w:snapToGrid w:val="0"/>
        <w:spacing w:beforeLines="50" w:before="180" w:line="360" w:lineRule="auto"/>
        <w:ind w:leftChars="236" w:left="566" w:firstLine="1"/>
        <w:jc w:val="both"/>
        <w:rPr>
          <w:rFonts w:ascii="Times New Roman" w:eastAsia="標楷體" w:hAnsi="Times New Roman" w:cs="Times New Roman"/>
          <w:sz w:val="28"/>
          <w:szCs w:val="24"/>
        </w:rPr>
      </w:pPr>
      <w:hyperlink r:id="rId8" w:history="1">
        <w:r w:rsidR="00A62840" w:rsidRPr="00650DDF">
          <w:rPr>
            <w:rStyle w:val="af4"/>
            <w:rFonts w:ascii="Times New Roman" w:eastAsia="標楷體" w:hAnsi="Times New Roman" w:cs="Times New Roman"/>
            <w:sz w:val="28"/>
            <w:szCs w:val="24"/>
          </w:rPr>
          <w:t>https://ey.pdis.nat.gov.tw/shared/ddE0cf4GuNbbxy0iUacYUFeWUMvhs_V50RtoSzpPDed</w:t>
        </w:r>
      </w:hyperlink>
    </w:p>
    <w:p w14:paraId="4E545937" w14:textId="22957374" w:rsidR="004656AE" w:rsidRPr="00650DDF" w:rsidRDefault="00A62840" w:rsidP="00321A2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Follow-up report on the conclusions of</w:t>
      </w:r>
      <w:r w:rsidR="004656AE"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previous meetings (reporting unit: </w:t>
      </w:r>
      <w:r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NDC</w:t>
      </w:r>
      <w:r w:rsidR="004656AE" w:rsidRPr="00650DDF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):</w:t>
      </w:r>
    </w:p>
    <w:p w14:paraId="14EF81F4" w14:textId="5A85C6F9" w:rsidR="004656AE" w:rsidRPr="00650DDF" w:rsidRDefault="004656AE" w:rsidP="00321A2A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Conclusion: </w:t>
      </w:r>
      <w:r w:rsidR="00A62840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work relating to the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seven conclusions of previous meetings</w:t>
      </w:r>
      <w:r w:rsidR="008B70A6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:</w:t>
      </w:r>
      <w:r w:rsidR="00321A2A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No.</w:t>
      </w:r>
      <w:r w:rsidR="00A62840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2 and No. 3 “</w:t>
      </w:r>
      <w:r w:rsidR="00906BA2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Stocktaking of freedom of information contents and channels of schools above high school level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, it is suggested that related guidance principles or measures are set to encourage schools to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disclose</w:t>
      </w:r>
      <w:r w:rsidR="00906BA2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related school affairs information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”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have been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included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in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F5568D"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“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Youth </w:t>
      </w:r>
      <w:r w:rsidR="00A10922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P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olicy </w:t>
      </w:r>
      <w:r w:rsidR="00A10922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P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articipation” commitment,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and 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agree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ment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reached on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the 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lifting of</w:t>
      </w:r>
      <w:r w:rsidR="000E6592"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monitoring</w:t>
      </w:r>
      <w:r w:rsidRPr="00DA2126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; the other</w:t>
      </w:r>
      <w:r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five conclusions continue</w:t>
      </w:r>
      <w:r w:rsidR="004C3065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 xml:space="preserve"> to be monitoring</w:t>
      </w:r>
      <w:r w:rsidR="007152E9" w:rsidRPr="00650DDF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.</w:t>
      </w:r>
    </w:p>
    <w:p w14:paraId="0C7E0C17" w14:textId="77777777" w:rsidR="007152E9" w:rsidRPr="00650DDF" w:rsidRDefault="007152E9" w:rsidP="00321A2A">
      <w:pPr>
        <w:pStyle w:val="a3"/>
        <w:numPr>
          <w:ilvl w:val="0"/>
          <w:numId w:val="2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Reported matters</w:t>
      </w:r>
    </w:p>
    <w:p w14:paraId="2753BFBF" w14:textId="241BE41B" w:rsidR="007152E9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Promotion progress of the “</w:t>
      </w:r>
      <w:r w:rsidR="007152E9" w:rsidRPr="00650DDF">
        <w:rPr>
          <w:rFonts w:ascii="Times New Roman" w:eastAsia="標楷體" w:hAnsi="Times New Roman" w:cs="Times New Roman"/>
          <w:sz w:val="28"/>
          <w:szCs w:val="24"/>
        </w:rPr>
        <w:t>Complete Government Open Data and Data Sharing Mechanism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” commitment (</w:t>
      </w:r>
      <w:r w:rsidR="00724F85">
        <w:rPr>
          <w:rFonts w:ascii="Times New Roman" w:eastAsia="標楷體" w:hAnsi="Times New Roman" w:cs="Times New Roman" w:hint="eastAsia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N</w:t>
      </w:r>
      <w:r w:rsidR="00724F85">
        <w:rPr>
          <w:rFonts w:ascii="Times New Roman" w:eastAsia="標楷體" w:hAnsi="Times New Roman" w:cs="Times New Roman" w:hint="eastAsia"/>
          <w:sz w:val="28"/>
          <w:szCs w:val="24"/>
        </w:rPr>
        <w:t>DC</w:t>
      </w:r>
      <w:r w:rsidRPr="00650DDF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5BCC84C4" w14:textId="78375A6D" w:rsidR="00062556" w:rsidRPr="00650DDF" w:rsidRDefault="00F96989" w:rsidP="00321A2A">
      <w:pPr>
        <w:pStyle w:val="a3"/>
        <w:snapToGrid w:val="0"/>
        <w:spacing w:beforeLines="50" w:before="180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Conclusion: Suggested that government gradually plan cross public-civic </w:t>
      </w:r>
      <w:r w:rsidRPr="00650DDF">
        <w:rPr>
          <w:rFonts w:ascii="Times New Roman" w:eastAsia="標楷體" w:hAnsi="Times New Roman" w:cs="Times New Roman"/>
          <w:sz w:val="28"/>
          <w:szCs w:val="24"/>
        </w:rPr>
        <w:lastRenderedPageBreak/>
        <w:t>sector field standards in future, such as including the public transport travel related data standards of the Public Transport Data eXchange (PTX).</w:t>
      </w:r>
    </w:p>
    <w:p w14:paraId="4D5697CF" w14:textId="66A94A46" w:rsidR="00062556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Promotion progress of the “</w:t>
      </w:r>
      <w:r w:rsidR="00062556" w:rsidRPr="00650DDF">
        <w:rPr>
          <w:rFonts w:ascii="Times New Roman" w:eastAsia="標楷體" w:hAnsi="Times New Roman" w:cs="Times New Roman"/>
          <w:sz w:val="28"/>
          <w:szCs w:val="24"/>
        </w:rPr>
        <w:t>Establish an Open Dataset Platform for Value-added Use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”</w:t>
      </w:r>
      <w:r w:rsidR="00062556" w:rsidRPr="00650DD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commitment</w:t>
      </w:r>
      <w:r w:rsidR="00724F85">
        <w:rPr>
          <w:rFonts w:ascii="Times New Roman" w:eastAsia="標楷體" w:hAnsi="Times New Roman" w:cs="Times New Roman"/>
          <w:sz w:val="28"/>
          <w:szCs w:val="24"/>
        </w:rPr>
        <w:t xml:space="preserve"> (r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Ministry of Science and Technology</w:t>
      </w:r>
      <w:r w:rsidR="00062556" w:rsidRPr="00650DDF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00063655" w14:textId="1EDC8C84" w:rsidR="00F96989" w:rsidRPr="00650DDF" w:rsidRDefault="00F96989" w:rsidP="00321A2A">
      <w:pPr>
        <w:pStyle w:val="a3"/>
        <w:snapToGrid w:val="0"/>
        <w:spacing w:beforeLines="50" w:before="180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Conclusion: Acknowledged</w:t>
      </w:r>
      <w:r w:rsidR="00D47823">
        <w:rPr>
          <w:rFonts w:ascii="Times New Roman" w:eastAsia="標楷體" w:hAnsi="Times New Roman" w:cs="Times New Roman"/>
          <w:sz w:val="28"/>
          <w:szCs w:val="24"/>
        </w:rPr>
        <w:t>.</w:t>
      </w:r>
    </w:p>
    <w:p w14:paraId="07613D9A" w14:textId="459EF6A6" w:rsidR="00062556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Promotion progress of the </w:t>
      </w:r>
      <w:r w:rsidR="00062556" w:rsidRPr="00650DDF">
        <w:rPr>
          <w:rFonts w:ascii="Times New Roman" w:eastAsia="標楷體" w:hAnsi="Times New Roman" w:cs="Times New Roman"/>
          <w:sz w:val="28"/>
          <w:szCs w:val="24"/>
        </w:rPr>
        <w:t>“Enhance Information Access in the Freedom of Government Information Law”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 commitment </w:t>
      </w:r>
      <w:r w:rsidR="00062556" w:rsidRPr="00650DDF">
        <w:rPr>
          <w:rFonts w:ascii="Times New Roman" w:eastAsia="標楷體" w:hAnsi="Times New Roman" w:cs="Times New Roman"/>
          <w:sz w:val="28"/>
          <w:szCs w:val="24"/>
        </w:rPr>
        <w:t>(</w:t>
      </w:r>
      <w:r w:rsidR="00724F85">
        <w:rPr>
          <w:rFonts w:ascii="Times New Roman" w:eastAsia="標楷體" w:hAnsi="Times New Roman" w:cs="Times New Roman" w:hint="eastAsia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Ministry of Justice)</w:t>
      </w:r>
    </w:p>
    <w:p w14:paraId="1D6919BC" w14:textId="27AB5C20" w:rsidR="00F96989" w:rsidRPr="00650DDF" w:rsidRDefault="00F96989" w:rsidP="00321A2A">
      <w:pPr>
        <w:pStyle w:val="a3"/>
        <w:snapToGrid w:val="0"/>
        <w:spacing w:beforeLines="50" w:before="180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Conclusion: Regarding “</w:t>
      </w:r>
      <w:r w:rsidR="00BA51EA" w:rsidRPr="00650DDF">
        <w:rPr>
          <w:rFonts w:ascii="Times New Roman" w:eastAsia="標楷體" w:hAnsi="Times New Roman" w:cs="Times New Roman"/>
          <w:sz w:val="28"/>
          <w:szCs w:val="24"/>
        </w:rPr>
        <w:t>c</w:t>
      </w:r>
      <w:r w:rsidRPr="00650DDF">
        <w:rPr>
          <w:rFonts w:ascii="Times New Roman" w:eastAsia="標楷體" w:hAnsi="Times New Roman" w:cs="Times New Roman"/>
          <w:sz w:val="28"/>
          <w:szCs w:val="24"/>
        </w:rPr>
        <w:t>onsult the public about problems encountered when applying for government information,</w:t>
      </w:r>
      <w:r w:rsidR="008B70A6" w:rsidRPr="00650DDF">
        <w:rPr>
          <w:rFonts w:ascii="Times New Roman" w:eastAsia="標楷體" w:hAnsi="Times New Roman" w:cs="Times New Roman"/>
          <w:sz w:val="28"/>
          <w:szCs w:val="24"/>
        </w:rPr>
        <w:t>”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 please increase consultation channels via </w:t>
      </w:r>
      <w:r w:rsidR="00F57141">
        <w:rPr>
          <w:rFonts w:ascii="Times New Roman" w:eastAsia="標楷體" w:hAnsi="Times New Roman" w:cs="Times New Roman"/>
          <w:sz w:val="28"/>
          <w:szCs w:val="24"/>
        </w:rPr>
        <w:t>Online Participation in Public Policy</w:t>
      </w:r>
      <w:r w:rsidR="002102B2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DA5CCB" w:rsidRPr="00650DDF">
        <w:rPr>
          <w:rFonts w:ascii="Times New Roman" w:eastAsia="標楷體" w:hAnsi="Times New Roman" w:cs="Times New Roman"/>
          <w:sz w:val="28"/>
          <w:szCs w:val="24"/>
        </w:rPr>
        <w:t>(https://join.gov.tw)</w:t>
      </w:r>
    </w:p>
    <w:p w14:paraId="0FD2A38E" w14:textId="163354C9" w:rsidR="00062556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40" w:before="144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Promotion progress of the “</w:t>
      </w:r>
      <w:r w:rsidR="00BA51EA" w:rsidRPr="00650DDF">
        <w:rPr>
          <w:rFonts w:ascii="Times New Roman" w:eastAsia="標楷體" w:hAnsi="Times New Roman" w:cs="Times New Roman"/>
          <w:sz w:val="28"/>
          <w:szCs w:val="24"/>
        </w:rPr>
        <w:t>Facilitate the Formation of Labor Unions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” commitment</w:t>
      </w:r>
      <w:r w:rsidR="00BA51EA" w:rsidRPr="00650DD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(</w:t>
      </w:r>
      <w:r w:rsidR="006045F5">
        <w:rPr>
          <w:rFonts w:ascii="Times New Roman" w:eastAsia="標楷體" w:hAnsi="Times New Roman" w:cs="Times New Roman" w:hint="eastAsia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Ministry of Labor</w:t>
      </w:r>
      <w:r w:rsidR="00C03ABC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64B82444" w14:textId="1B1D7E4A" w:rsidR="00F96989" w:rsidRPr="00650DDF" w:rsidRDefault="00F96989" w:rsidP="00321A2A">
      <w:pPr>
        <w:pStyle w:val="a3"/>
        <w:snapToGrid w:val="0"/>
        <w:spacing w:beforeLines="40" w:before="144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Conclusion: Acknowledged</w:t>
      </w:r>
      <w:r w:rsidR="00590930">
        <w:rPr>
          <w:rFonts w:ascii="Times New Roman" w:eastAsia="標楷體" w:hAnsi="Times New Roman" w:cs="Times New Roman"/>
          <w:sz w:val="28"/>
          <w:szCs w:val="24"/>
        </w:rPr>
        <w:t>.</w:t>
      </w:r>
    </w:p>
    <w:p w14:paraId="49A225A5" w14:textId="76544BFC" w:rsidR="00062556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40" w:before="144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Promotion progress </w:t>
      </w:r>
      <w:r w:rsidR="005E0945">
        <w:rPr>
          <w:rFonts w:ascii="Times New Roman" w:eastAsia="標楷體" w:hAnsi="Times New Roman" w:cs="Times New Roman"/>
          <w:sz w:val="28"/>
          <w:szCs w:val="24"/>
        </w:rPr>
        <w:t>o</w:t>
      </w:r>
      <w:r w:rsidRPr="00650DDF">
        <w:rPr>
          <w:rFonts w:ascii="Times New Roman" w:eastAsia="標楷體" w:hAnsi="Times New Roman" w:cs="Times New Roman"/>
          <w:sz w:val="28"/>
          <w:szCs w:val="24"/>
        </w:rPr>
        <w:t>f “</w:t>
      </w:r>
      <w:r w:rsidR="00BA51EA" w:rsidRPr="00650DDF">
        <w:rPr>
          <w:rFonts w:ascii="Times New Roman" w:eastAsia="標楷體" w:hAnsi="Times New Roman" w:cs="Times New Roman"/>
          <w:sz w:val="28"/>
          <w:szCs w:val="24"/>
        </w:rPr>
        <w:t>Increase Indigenous Peoples’ Cross-Domain Participation and International Linkage”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BA51EA" w:rsidRPr="00650DDF">
        <w:rPr>
          <w:rFonts w:ascii="Times New Roman" w:eastAsia="標楷體" w:hAnsi="Times New Roman" w:cs="Times New Roman"/>
          <w:sz w:val="28"/>
          <w:szCs w:val="24"/>
        </w:rPr>
        <w:t xml:space="preserve">commitment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(</w:t>
      </w:r>
      <w:r w:rsidR="006045F5">
        <w:rPr>
          <w:rFonts w:ascii="Times New Roman" w:eastAsia="標楷體" w:hAnsi="Times New Roman" w:cs="Times New Roman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Council of Indigenous Peoples)</w:t>
      </w:r>
    </w:p>
    <w:p w14:paraId="44ED4096" w14:textId="73526B41" w:rsidR="00F96989" w:rsidRPr="00650DDF" w:rsidRDefault="00F96989" w:rsidP="00321A2A">
      <w:pPr>
        <w:pStyle w:val="a3"/>
        <w:snapToGrid w:val="0"/>
        <w:spacing w:beforeLines="40" w:before="144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Conclusion: Regarding the cultural sensitivity advocacy, </w:t>
      </w:r>
      <w:r w:rsidR="00FC2538">
        <w:rPr>
          <w:rFonts w:ascii="Times New Roman" w:eastAsia="標楷體" w:hAnsi="Times New Roman" w:cs="Times New Roman"/>
          <w:sz w:val="28"/>
          <w:szCs w:val="24"/>
        </w:rPr>
        <w:t xml:space="preserve">it is possible to 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consider cooperation with related </w:t>
      </w:r>
      <w:r w:rsidR="00A86FF1">
        <w:rPr>
          <w:rFonts w:ascii="Times New Roman" w:eastAsia="標楷體" w:hAnsi="Times New Roman" w:cs="Times New Roman"/>
          <w:sz w:val="28"/>
          <w:szCs w:val="24"/>
        </w:rPr>
        <w:t xml:space="preserve">social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communities or use the Austronesian Forum website to increase the efficiency of advocacy.</w:t>
      </w:r>
    </w:p>
    <w:p w14:paraId="1AEF6DBE" w14:textId="53C1E6C3" w:rsidR="00062556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40" w:before="144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Promotion progress of “</w:t>
      </w:r>
      <w:r w:rsidR="0043108F" w:rsidRPr="00650DDF">
        <w:rPr>
          <w:rFonts w:ascii="Times New Roman" w:eastAsia="標楷體" w:hAnsi="Times New Roman" w:cs="Times New Roman"/>
          <w:sz w:val="28"/>
          <w:szCs w:val="24"/>
        </w:rPr>
        <w:t>Enhance Political Donation Transparency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” commitment (</w:t>
      </w:r>
      <w:r w:rsidR="006045F5">
        <w:rPr>
          <w:rFonts w:ascii="Times New Roman" w:eastAsia="標楷體" w:hAnsi="Times New Roman" w:cs="Times New Roman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Ministry of the Interior)</w:t>
      </w:r>
    </w:p>
    <w:p w14:paraId="3AB500A6" w14:textId="585585D0" w:rsidR="00F96989" w:rsidRPr="00650DDF" w:rsidRDefault="00F96989" w:rsidP="00321A2A">
      <w:pPr>
        <w:pStyle w:val="a3"/>
        <w:snapToGrid w:val="0"/>
        <w:spacing w:beforeLines="40" w:before="144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Conclusion: </w:t>
      </w:r>
      <w:r w:rsidR="002102B2">
        <w:rPr>
          <w:rFonts w:ascii="Times New Roman" w:eastAsia="標楷體" w:hAnsi="Times New Roman" w:cs="Times New Roman"/>
          <w:sz w:val="28"/>
          <w:szCs w:val="24"/>
        </w:rPr>
        <w:t xml:space="preserve">After completion of the “Report on </w:t>
      </w:r>
      <w:r w:rsidR="00A86FF1" w:rsidRPr="00650DDF">
        <w:rPr>
          <w:rFonts w:ascii="Times New Roman" w:eastAsia="標楷體" w:hAnsi="Times New Roman" w:cs="Times New Roman"/>
          <w:sz w:val="28"/>
          <w:szCs w:val="24"/>
        </w:rPr>
        <w:t xml:space="preserve">Campaign funding transparency regulations and implementation </w:t>
      </w:r>
      <w:r w:rsidR="002102B2">
        <w:rPr>
          <w:rFonts w:ascii="Times New Roman" w:eastAsia="標楷體" w:hAnsi="Times New Roman" w:cs="Times New Roman"/>
          <w:sz w:val="28"/>
          <w:szCs w:val="24"/>
        </w:rPr>
        <w:t xml:space="preserve">situation”, distribute it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to each civi</w:t>
      </w:r>
      <w:r w:rsidR="002102B2">
        <w:rPr>
          <w:rFonts w:ascii="Times New Roman" w:eastAsia="標楷體" w:hAnsi="Times New Roman" w:cs="Times New Roman"/>
          <w:sz w:val="28"/>
          <w:szCs w:val="24"/>
        </w:rPr>
        <w:t>c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2102B2">
        <w:rPr>
          <w:rFonts w:ascii="Times New Roman" w:eastAsia="標楷體" w:hAnsi="Times New Roman" w:cs="Times New Roman"/>
          <w:sz w:val="28"/>
          <w:szCs w:val="24"/>
        </w:rPr>
        <w:t>member</w:t>
      </w: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 for reference</w:t>
      </w:r>
      <w:r w:rsidR="002102B2">
        <w:rPr>
          <w:rFonts w:ascii="Times New Roman" w:eastAsia="標楷體" w:hAnsi="Times New Roman" w:cs="Times New Roman"/>
          <w:sz w:val="28"/>
          <w:szCs w:val="24"/>
        </w:rPr>
        <w:t>.</w:t>
      </w:r>
    </w:p>
    <w:p w14:paraId="4496DE96" w14:textId="3D40B836" w:rsidR="0043108F" w:rsidRPr="00650DDF" w:rsidRDefault="00F96989" w:rsidP="00321A2A">
      <w:pPr>
        <w:pStyle w:val="a3"/>
        <w:numPr>
          <w:ilvl w:val="0"/>
          <w:numId w:val="30"/>
        </w:numPr>
        <w:snapToGrid w:val="0"/>
        <w:spacing w:beforeLines="40" w:before="144"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>Promotion progress of</w:t>
      </w:r>
      <w:r w:rsidR="00321A2A" w:rsidRPr="00650DD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“</w:t>
      </w:r>
      <w:r w:rsidR="0043108F" w:rsidRPr="00650DDF">
        <w:rPr>
          <w:rFonts w:ascii="Times New Roman" w:eastAsia="標楷體" w:hAnsi="Times New Roman" w:cs="Times New Roman"/>
          <w:sz w:val="28"/>
          <w:szCs w:val="24"/>
        </w:rPr>
        <w:t>Legislation of the Whistleblower Protection Act</w:t>
      </w:r>
      <w:r w:rsidRPr="00650DDF">
        <w:rPr>
          <w:rFonts w:ascii="Times New Roman" w:eastAsia="標楷體" w:hAnsi="Times New Roman" w:cs="Times New Roman"/>
          <w:sz w:val="28"/>
          <w:szCs w:val="24"/>
        </w:rPr>
        <w:t>” commitment (</w:t>
      </w:r>
      <w:r w:rsidR="006045F5">
        <w:rPr>
          <w:rFonts w:ascii="Times New Roman" w:eastAsia="標楷體" w:hAnsi="Times New Roman" w:cs="Times New Roman"/>
          <w:sz w:val="28"/>
          <w:szCs w:val="24"/>
        </w:rPr>
        <w:t>r</w:t>
      </w:r>
      <w:r w:rsidRPr="00650DDF">
        <w:rPr>
          <w:rFonts w:ascii="Times New Roman" w:eastAsia="標楷體" w:hAnsi="Times New Roman" w:cs="Times New Roman"/>
          <w:sz w:val="28"/>
          <w:szCs w:val="24"/>
        </w:rPr>
        <w:t>eporting unit: Ministry of Justice)</w:t>
      </w:r>
    </w:p>
    <w:p w14:paraId="48C26329" w14:textId="20E0EA95" w:rsidR="00F96989" w:rsidRDefault="00F96989" w:rsidP="00321A2A">
      <w:pPr>
        <w:pStyle w:val="a3"/>
        <w:snapToGrid w:val="0"/>
        <w:spacing w:beforeLines="40" w:before="144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0DDF">
        <w:rPr>
          <w:rFonts w:ascii="Times New Roman" w:eastAsia="標楷體" w:hAnsi="Times New Roman" w:cs="Times New Roman"/>
          <w:sz w:val="28"/>
          <w:szCs w:val="24"/>
        </w:rPr>
        <w:t xml:space="preserve">Conclusion: </w:t>
      </w:r>
      <w:r w:rsidR="00AF4002">
        <w:rPr>
          <w:rFonts w:ascii="Times New Roman" w:eastAsia="標楷體" w:hAnsi="Times New Roman" w:cs="Times New Roman"/>
          <w:sz w:val="28"/>
          <w:szCs w:val="24"/>
        </w:rPr>
        <w:t>A</w:t>
      </w:r>
      <w:r w:rsidRPr="00650DDF">
        <w:rPr>
          <w:rFonts w:ascii="Times New Roman" w:eastAsia="標楷體" w:hAnsi="Times New Roman" w:cs="Times New Roman"/>
          <w:sz w:val="28"/>
          <w:szCs w:val="24"/>
        </w:rPr>
        <w:t>cknowledged</w:t>
      </w:r>
      <w:r w:rsidR="00015D18">
        <w:rPr>
          <w:rFonts w:ascii="Times New Roman" w:eastAsia="標楷體" w:hAnsi="Times New Roman" w:cs="Times New Roman"/>
          <w:sz w:val="28"/>
          <w:szCs w:val="24"/>
        </w:rPr>
        <w:t>.</w:t>
      </w:r>
    </w:p>
    <w:p w14:paraId="04EDF111" w14:textId="77777777" w:rsidR="006045F5" w:rsidRPr="00650DDF" w:rsidRDefault="006045F5" w:rsidP="00321A2A">
      <w:pPr>
        <w:pStyle w:val="a3"/>
        <w:snapToGrid w:val="0"/>
        <w:spacing w:beforeLines="40" w:before="144" w:line="360" w:lineRule="auto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6462E7DF" w14:textId="320F02DF" w:rsidR="00F96989" w:rsidRPr="00650DDF" w:rsidRDefault="00F96989" w:rsidP="00321A2A">
      <w:pPr>
        <w:pStyle w:val="a3"/>
        <w:numPr>
          <w:ilvl w:val="0"/>
          <w:numId w:val="27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650DD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End of meeting (4</w:t>
      </w:r>
      <w:r w:rsidR="006045F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:</w:t>
      </w:r>
      <w:r w:rsidRPr="00650DD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50 pm)</w:t>
      </w:r>
    </w:p>
    <w:p w14:paraId="2EED86AE" w14:textId="77777777" w:rsidR="00F96989" w:rsidRPr="00650DDF" w:rsidRDefault="00F96989" w:rsidP="00321A2A">
      <w:pPr>
        <w:snapToGrid w:val="0"/>
        <w:spacing w:beforeLines="100" w:before="360" w:line="360" w:lineRule="auto"/>
        <w:jc w:val="both"/>
        <w:rPr>
          <w:rFonts w:ascii="Times New Roman" w:eastAsia="標楷體" w:hAnsi="Times New Roman" w:cs="Times New Roman"/>
          <w:color w:val="365F91" w:themeColor="accent1" w:themeShade="BF"/>
          <w:sz w:val="28"/>
          <w:szCs w:val="24"/>
        </w:rPr>
      </w:pPr>
    </w:p>
    <w:sectPr w:rsidR="00F96989" w:rsidRPr="00650DDF" w:rsidSect="0030052A">
      <w:footerReference w:type="default" r:id="rId9"/>
      <w:pgSz w:w="11906" w:h="16838" w:code="9"/>
      <w:pgMar w:top="1077" w:right="1701" w:bottom="1077" w:left="1701" w:header="737" w:footer="73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E2E8" w16cex:dateUtc="2021-10-2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0566F" w16cid:durableId="251CE2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E3A6" w14:textId="77777777" w:rsidR="00DB5A7C" w:rsidRDefault="00DB5A7C" w:rsidP="000B69FB">
      <w:r>
        <w:separator/>
      </w:r>
    </w:p>
  </w:endnote>
  <w:endnote w:type="continuationSeparator" w:id="0">
    <w:p w14:paraId="181E9708" w14:textId="77777777" w:rsidR="00DB5A7C" w:rsidRDefault="00DB5A7C" w:rsidP="000B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197045"/>
      <w:docPartObj>
        <w:docPartGallery w:val="Page Numbers (Bottom of Page)"/>
        <w:docPartUnique/>
      </w:docPartObj>
    </w:sdtPr>
    <w:sdtEndPr/>
    <w:sdtContent>
      <w:p w14:paraId="7E9C47C3" w14:textId="77777777" w:rsidR="009612C6" w:rsidRDefault="00961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7C" w:rsidRPr="00DB5A7C">
          <w:rPr>
            <w:noProof/>
            <w:lang w:val="zh-TW"/>
          </w:rPr>
          <w:t>1</w:t>
        </w:r>
        <w:r>
          <w:fldChar w:fldCharType="end"/>
        </w:r>
      </w:p>
    </w:sdtContent>
  </w:sdt>
  <w:p w14:paraId="4C7A0C36" w14:textId="77777777" w:rsidR="00B753B4" w:rsidRDefault="00B75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277D" w14:textId="77777777" w:rsidR="00DB5A7C" w:rsidRDefault="00DB5A7C" w:rsidP="000B69FB">
      <w:r>
        <w:separator/>
      </w:r>
    </w:p>
  </w:footnote>
  <w:footnote w:type="continuationSeparator" w:id="0">
    <w:p w14:paraId="4F84779C" w14:textId="77777777" w:rsidR="00DB5A7C" w:rsidRDefault="00DB5A7C" w:rsidP="000B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388916"/>
    <w:lvl w:ilvl="0">
      <w:numFmt w:val="decimal"/>
      <w:lvlText w:val="*"/>
      <w:lvlJc w:val="left"/>
    </w:lvl>
  </w:abstractNum>
  <w:abstractNum w:abstractNumId="1">
    <w:nsid w:val="0762585F"/>
    <w:multiLevelType w:val="hybridMultilevel"/>
    <w:tmpl w:val="0A4EA7D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ind w:left="2258" w:hanging="480"/>
      </w:pPr>
    </w:lvl>
    <w:lvl w:ilvl="5" w:tplc="0409001B">
      <w:start w:val="1"/>
      <w:numFmt w:val="lowerRoman"/>
      <w:lvlText w:val="%6."/>
      <w:lvlJc w:val="right"/>
      <w:pPr>
        <w:ind w:left="2738" w:hanging="480"/>
      </w:pPr>
    </w:lvl>
    <w:lvl w:ilvl="6" w:tplc="0409000F">
      <w:start w:val="1"/>
      <w:numFmt w:val="decimal"/>
      <w:lvlText w:val="%7."/>
      <w:lvlJc w:val="left"/>
      <w:pPr>
        <w:ind w:left="3218" w:hanging="480"/>
      </w:pPr>
    </w:lvl>
    <w:lvl w:ilvl="7" w:tplc="04090019">
      <w:start w:val="1"/>
      <w:numFmt w:val="ideographTraditional"/>
      <w:lvlText w:val="%8、"/>
      <w:lvlJc w:val="left"/>
      <w:pPr>
        <w:ind w:left="3698" w:hanging="480"/>
      </w:pPr>
    </w:lvl>
    <w:lvl w:ilvl="8" w:tplc="0409001B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0A0A5698"/>
    <w:multiLevelType w:val="hybridMultilevel"/>
    <w:tmpl w:val="141605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BE16979"/>
    <w:multiLevelType w:val="hybridMultilevel"/>
    <w:tmpl w:val="4FAA8C6A"/>
    <w:lvl w:ilvl="0" w:tplc="530C49A0">
      <w:start w:val="1"/>
      <w:numFmt w:val="taiwaneseCountingThousand"/>
      <w:lvlText w:val="%1、"/>
      <w:lvlJc w:val="left"/>
      <w:pPr>
        <w:ind w:left="1344" w:hanging="480"/>
      </w:pPr>
      <w:rPr>
        <w:rFonts w:ascii="標楷體" w:eastAsia="標楷體" w:hAnsi="標楷體"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4">
    <w:nsid w:val="16F866CE"/>
    <w:multiLevelType w:val="hybridMultilevel"/>
    <w:tmpl w:val="89608F28"/>
    <w:lvl w:ilvl="0" w:tplc="10A01C50">
      <w:start w:val="1"/>
      <w:numFmt w:val="taiwaneseCountingThousand"/>
      <w:lvlText w:val="%1、"/>
      <w:lvlJc w:val="left"/>
      <w:pPr>
        <w:ind w:left="109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5">
    <w:nsid w:val="1A2F3CD9"/>
    <w:multiLevelType w:val="hybridMultilevel"/>
    <w:tmpl w:val="54E670F2"/>
    <w:lvl w:ilvl="0" w:tplc="BC48BCEA">
      <w:start w:val="1"/>
      <w:numFmt w:val="taiwaneseCountingThousand"/>
      <w:lvlText w:val="(%1)"/>
      <w:lvlJc w:val="left"/>
      <w:pPr>
        <w:ind w:left="12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6">
    <w:nsid w:val="1F6A6971"/>
    <w:multiLevelType w:val="hybridMultilevel"/>
    <w:tmpl w:val="9FC82AF6"/>
    <w:lvl w:ilvl="0" w:tplc="BC48BCEA">
      <w:start w:val="1"/>
      <w:numFmt w:val="taiwaneseCountingThousand"/>
      <w:lvlText w:val="(%1)"/>
      <w:lvlJc w:val="left"/>
      <w:pPr>
        <w:ind w:left="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7">
    <w:nsid w:val="1FF40BE4"/>
    <w:multiLevelType w:val="hybridMultilevel"/>
    <w:tmpl w:val="B42C85FC"/>
    <w:lvl w:ilvl="0" w:tplc="BC48BCEA">
      <w:start w:val="1"/>
      <w:numFmt w:val="taiwaneseCountingThousand"/>
      <w:lvlText w:val="(%1)"/>
      <w:lvlJc w:val="left"/>
      <w:pPr>
        <w:ind w:left="12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8">
    <w:nsid w:val="21FC05E6"/>
    <w:multiLevelType w:val="hybridMultilevel"/>
    <w:tmpl w:val="141605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2B796EEB"/>
    <w:multiLevelType w:val="hybridMultilevel"/>
    <w:tmpl w:val="5B322150"/>
    <w:lvl w:ilvl="0" w:tplc="6F243DEC">
      <w:start w:val="1"/>
      <w:numFmt w:val="taiwaneseCountingThousand"/>
      <w:lvlText w:val="%1、"/>
      <w:lvlJc w:val="left"/>
      <w:pPr>
        <w:ind w:left="74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0">
    <w:nsid w:val="2F9B1966"/>
    <w:multiLevelType w:val="hybridMultilevel"/>
    <w:tmpl w:val="4140B952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02E13C1"/>
    <w:multiLevelType w:val="hybridMultilevel"/>
    <w:tmpl w:val="FB2C8146"/>
    <w:lvl w:ilvl="0" w:tplc="9E106CBA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6441E6B"/>
    <w:multiLevelType w:val="hybridMultilevel"/>
    <w:tmpl w:val="141605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8A147F0"/>
    <w:multiLevelType w:val="hybridMultilevel"/>
    <w:tmpl w:val="E7DA3382"/>
    <w:lvl w:ilvl="0" w:tplc="C2605622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F40803"/>
    <w:multiLevelType w:val="hybridMultilevel"/>
    <w:tmpl w:val="6B787A98"/>
    <w:lvl w:ilvl="0" w:tplc="6A244332">
      <w:start w:val="1"/>
      <w:numFmt w:val="taiwaneseCountingThousand"/>
      <w:lvlText w:val="%1、"/>
      <w:lvlJc w:val="left"/>
      <w:pPr>
        <w:ind w:left="1429" w:hanging="720"/>
      </w:pPr>
      <w:rPr>
        <w:rFonts w:ascii="標楷體" w:eastAsia="標楷體" w:hAnsi="標楷體" w:cstheme="minorBidi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479B592F"/>
    <w:multiLevelType w:val="hybridMultilevel"/>
    <w:tmpl w:val="20F83502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F2B7200"/>
    <w:multiLevelType w:val="hybridMultilevel"/>
    <w:tmpl w:val="141605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50645B94"/>
    <w:multiLevelType w:val="hybridMultilevel"/>
    <w:tmpl w:val="2446D762"/>
    <w:lvl w:ilvl="0" w:tplc="4768BB88">
      <w:start w:val="1"/>
      <w:numFmt w:val="taiwaneseCountingThousand"/>
      <w:lvlText w:val="(%1)"/>
      <w:lvlJc w:val="left"/>
      <w:pPr>
        <w:ind w:left="122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8">
    <w:nsid w:val="58016206"/>
    <w:multiLevelType w:val="hybridMultilevel"/>
    <w:tmpl w:val="07383648"/>
    <w:lvl w:ilvl="0" w:tplc="10A01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6A6CDF"/>
    <w:multiLevelType w:val="hybridMultilevel"/>
    <w:tmpl w:val="9DA68EB2"/>
    <w:lvl w:ilvl="0" w:tplc="BC48BC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B55539"/>
    <w:multiLevelType w:val="hybridMultilevel"/>
    <w:tmpl w:val="9FC82AF6"/>
    <w:lvl w:ilvl="0" w:tplc="BC48BCEA">
      <w:start w:val="1"/>
      <w:numFmt w:val="taiwaneseCountingThousand"/>
      <w:lvlText w:val="(%1)"/>
      <w:lvlJc w:val="left"/>
      <w:pPr>
        <w:ind w:left="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21">
    <w:nsid w:val="625B78FE"/>
    <w:multiLevelType w:val="hybridMultilevel"/>
    <w:tmpl w:val="A6B06292"/>
    <w:lvl w:ilvl="0" w:tplc="E536DA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485796"/>
    <w:multiLevelType w:val="hybridMultilevel"/>
    <w:tmpl w:val="20F83502"/>
    <w:lvl w:ilvl="0" w:tplc="10A01C50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68D87663"/>
    <w:multiLevelType w:val="hybridMultilevel"/>
    <w:tmpl w:val="F90C0CA6"/>
    <w:lvl w:ilvl="0" w:tplc="10A01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2873CD"/>
    <w:multiLevelType w:val="hybridMultilevel"/>
    <w:tmpl w:val="92066E16"/>
    <w:lvl w:ilvl="0" w:tplc="9E106CBA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D843104"/>
    <w:multiLevelType w:val="hybridMultilevel"/>
    <w:tmpl w:val="192892C2"/>
    <w:lvl w:ilvl="0" w:tplc="BC48BCEA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>
    <w:nsid w:val="6E1C693F"/>
    <w:multiLevelType w:val="hybridMultilevel"/>
    <w:tmpl w:val="ED626DEC"/>
    <w:lvl w:ilvl="0" w:tplc="BC48BCE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75406762"/>
    <w:multiLevelType w:val="hybridMultilevel"/>
    <w:tmpl w:val="F13C5284"/>
    <w:lvl w:ilvl="0" w:tplc="07DCBFA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768C2A95"/>
    <w:multiLevelType w:val="hybridMultilevel"/>
    <w:tmpl w:val="B02402D8"/>
    <w:lvl w:ilvl="0" w:tplc="6220F0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104A2C"/>
    <w:multiLevelType w:val="hybridMultilevel"/>
    <w:tmpl w:val="EECA686C"/>
    <w:lvl w:ilvl="0" w:tplc="C87824E0">
      <w:start w:val="1"/>
      <w:numFmt w:val="taiwaneseCountingThousand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4"/>
  </w:num>
  <w:num w:numId="5">
    <w:abstractNumId w:val="13"/>
  </w:num>
  <w:num w:numId="6">
    <w:abstractNumId w:val="3"/>
  </w:num>
  <w:num w:numId="7">
    <w:abstractNumId w:val="28"/>
  </w:num>
  <w:num w:numId="8">
    <w:abstractNumId w:val="9"/>
  </w:num>
  <w:num w:numId="9">
    <w:abstractNumId w:val="6"/>
  </w:num>
  <w:num w:numId="10">
    <w:abstractNumId w:val="17"/>
  </w:num>
  <w:num w:numId="11">
    <w:abstractNumId w:val="20"/>
  </w:num>
  <w:num w:numId="12">
    <w:abstractNumId w:val="7"/>
  </w:num>
  <w:num w:numId="13">
    <w:abstractNumId w:val="5"/>
  </w:num>
  <w:num w:numId="14">
    <w:abstractNumId w:val="14"/>
  </w:num>
  <w:num w:numId="15">
    <w:abstractNumId w:val="27"/>
  </w:num>
  <w:num w:numId="16">
    <w:abstractNumId w:val="10"/>
  </w:num>
  <w:num w:numId="17">
    <w:abstractNumId w:val="22"/>
  </w:num>
  <w:num w:numId="18">
    <w:abstractNumId w:val="8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19"/>
  </w:num>
  <w:num w:numId="24">
    <w:abstractNumId w:val="18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4"/>
  </w:num>
  <w:num w:numId="3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D"/>
    <w:rsid w:val="000013B6"/>
    <w:rsid w:val="00001D45"/>
    <w:rsid w:val="00003C66"/>
    <w:rsid w:val="00004456"/>
    <w:rsid w:val="0000744E"/>
    <w:rsid w:val="00010040"/>
    <w:rsid w:val="0001085C"/>
    <w:rsid w:val="00014109"/>
    <w:rsid w:val="00015CEF"/>
    <w:rsid w:val="00015D18"/>
    <w:rsid w:val="000203D6"/>
    <w:rsid w:val="00021D8A"/>
    <w:rsid w:val="0002659F"/>
    <w:rsid w:val="000305AF"/>
    <w:rsid w:val="0003069A"/>
    <w:rsid w:val="000311FD"/>
    <w:rsid w:val="00031547"/>
    <w:rsid w:val="0003397C"/>
    <w:rsid w:val="00033A3C"/>
    <w:rsid w:val="00033E5A"/>
    <w:rsid w:val="00035681"/>
    <w:rsid w:val="00041C74"/>
    <w:rsid w:val="000437F6"/>
    <w:rsid w:val="00050E45"/>
    <w:rsid w:val="00055E25"/>
    <w:rsid w:val="00055F4F"/>
    <w:rsid w:val="00056A70"/>
    <w:rsid w:val="000608FE"/>
    <w:rsid w:val="00061787"/>
    <w:rsid w:val="00062556"/>
    <w:rsid w:val="00065976"/>
    <w:rsid w:val="00065ACF"/>
    <w:rsid w:val="000662C6"/>
    <w:rsid w:val="00067859"/>
    <w:rsid w:val="00067AAE"/>
    <w:rsid w:val="000705DB"/>
    <w:rsid w:val="00071CCA"/>
    <w:rsid w:val="0007253C"/>
    <w:rsid w:val="0007300F"/>
    <w:rsid w:val="00075E9D"/>
    <w:rsid w:val="000777B9"/>
    <w:rsid w:val="00077B1A"/>
    <w:rsid w:val="000860CA"/>
    <w:rsid w:val="00086994"/>
    <w:rsid w:val="00091161"/>
    <w:rsid w:val="00097BA6"/>
    <w:rsid w:val="000A3875"/>
    <w:rsid w:val="000A5045"/>
    <w:rsid w:val="000A63A4"/>
    <w:rsid w:val="000B3217"/>
    <w:rsid w:val="000B3515"/>
    <w:rsid w:val="000B69FB"/>
    <w:rsid w:val="000B7434"/>
    <w:rsid w:val="000C2991"/>
    <w:rsid w:val="000D1753"/>
    <w:rsid w:val="000D4869"/>
    <w:rsid w:val="000D5D0E"/>
    <w:rsid w:val="000E00FE"/>
    <w:rsid w:val="000E6592"/>
    <w:rsid w:val="000F0125"/>
    <w:rsid w:val="000F0591"/>
    <w:rsid w:val="000F1634"/>
    <w:rsid w:val="000F4757"/>
    <w:rsid w:val="001000C1"/>
    <w:rsid w:val="00100FF8"/>
    <w:rsid w:val="00104A24"/>
    <w:rsid w:val="00104FDA"/>
    <w:rsid w:val="0010708C"/>
    <w:rsid w:val="00107AA5"/>
    <w:rsid w:val="00110ABE"/>
    <w:rsid w:val="00111DF6"/>
    <w:rsid w:val="001136AB"/>
    <w:rsid w:val="00115D41"/>
    <w:rsid w:val="00121B1D"/>
    <w:rsid w:val="00125C63"/>
    <w:rsid w:val="001305CA"/>
    <w:rsid w:val="00130F07"/>
    <w:rsid w:val="00131EAA"/>
    <w:rsid w:val="00137222"/>
    <w:rsid w:val="00137DF6"/>
    <w:rsid w:val="001405D9"/>
    <w:rsid w:val="00142377"/>
    <w:rsid w:val="00142768"/>
    <w:rsid w:val="0014386A"/>
    <w:rsid w:val="00143F20"/>
    <w:rsid w:val="001506C8"/>
    <w:rsid w:val="00150A74"/>
    <w:rsid w:val="00156E6C"/>
    <w:rsid w:val="001575B7"/>
    <w:rsid w:val="001654B1"/>
    <w:rsid w:val="00166FAB"/>
    <w:rsid w:val="00167DED"/>
    <w:rsid w:val="00170426"/>
    <w:rsid w:val="00170569"/>
    <w:rsid w:val="001718F3"/>
    <w:rsid w:val="00174981"/>
    <w:rsid w:val="00176B72"/>
    <w:rsid w:val="00181EC1"/>
    <w:rsid w:val="00183094"/>
    <w:rsid w:val="00191086"/>
    <w:rsid w:val="00192031"/>
    <w:rsid w:val="0019269D"/>
    <w:rsid w:val="00192F7E"/>
    <w:rsid w:val="001953EA"/>
    <w:rsid w:val="001958BD"/>
    <w:rsid w:val="001971AC"/>
    <w:rsid w:val="001A1087"/>
    <w:rsid w:val="001A321F"/>
    <w:rsid w:val="001A59C9"/>
    <w:rsid w:val="001A6658"/>
    <w:rsid w:val="001A7AB3"/>
    <w:rsid w:val="001B32CB"/>
    <w:rsid w:val="001B342F"/>
    <w:rsid w:val="001B62C3"/>
    <w:rsid w:val="001C15A5"/>
    <w:rsid w:val="001C3CF1"/>
    <w:rsid w:val="001C667A"/>
    <w:rsid w:val="001C6925"/>
    <w:rsid w:val="001C6D0F"/>
    <w:rsid w:val="001C7104"/>
    <w:rsid w:val="001D1A66"/>
    <w:rsid w:val="001D2A02"/>
    <w:rsid w:val="001D2A57"/>
    <w:rsid w:val="001D3173"/>
    <w:rsid w:val="001D4E36"/>
    <w:rsid w:val="001D66E6"/>
    <w:rsid w:val="001D6723"/>
    <w:rsid w:val="001D6769"/>
    <w:rsid w:val="001D7EAA"/>
    <w:rsid w:val="001E2C7E"/>
    <w:rsid w:val="001E315F"/>
    <w:rsid w:val="001E3A82"/>
    <w:rsid w:val="001E6D78"/>
    <w:rsid w:val="001F0355"/>
    <w:rsid w:val="001F12BC"/>
    <w:rsid w:val="001F2AED"/>
    <w:rsid w:val="001F2F76"/>
    <w:rsid w:val="001F4EB4"/>
    <w:rsid w:val="001F71A3"/>
    <w:rsid w:val="00200852"/>
    <w:rsid w:val="00200BE7"/>
    <w:rsid w:val="00201257"/>
    <w:rsid w:val="002031DA"/>
    <w:rsid w:val="002047F5"/>
    <w:rsid w:val="002062FF"/>
    <w:rsid w:val="002069B0"/>
    <w:rsid w:val="002102B2"/>
    <w:rsid w:val="00210AAB"/>
    <w:rsid w:val="0021421B"/>
    <w:rsid w:val="00220829"/>
    <w:rsid w:val="00221EBE"/>
    <w:rsid w:val="002232C1"/>
    <w:rsid w:val="00224CF0"/>
    <w:rsid w:val="002252E9"/>
    <w:rsid w:val="00225734"/>
    <w:rsid w:val="002265D0"/>
    <w:rsid w:val="00227642"/>
    <w:rsid w:val="002318E1"/>
    <w:rsid w:val="00237461"/>
    <w:rsid w:val="00237EAC"/>
    <w:rsid w:val="00242216"/>
    <w:rsid w:val="002441C8"/>
    <w:rsid w:val="00245F63"/>
    <w:rsid w:val="00247D2B"/>
    <w:rsid w:val="00252BCD"/>
    <w:rsid w:val="002554A6"/>
    <w:rsid w:val="00260A7E"/>
    <w:rsid w:val="002637A0"/>
    <w:rsid w:val="00263AF9"/>
    <w:rsid w:val="002663C0"/>
    <w:rsid w:val="00270965"/>
    <w:rsid w:val="002715CA"/>
    <w:rsid w:val="00272D8F"/>
    <w:rsid w:val="00273C78"/>
    <w:rsid w:val="00275E47"/>
    <w:rsid w:val="00286E5A"/>
    <w:rsid w:val="00286FC8"/>
    <w:rsid w:val="00290687"/>
    <w:rsid w:val="00290811"/>
    <w:rsid w:val="00297370"/>
    <w:rsid w:val="002A0080"/>
    <w:rsid w:val="002A0BE8"/>
    <w:rsid w:val="002A373E"/>
    <w:rsid w:val="002A7A37"/>
    <w:rsid w:val="002B34A4"/>
    <w:rsid w:val="002B36E3"/>
    <w:rsid w:val="002B3787"/>
    <w:rsid w:val="002B3F21"/>
    <w:rsid w:val="002C0A47"/>
    <w:rsid w:val="002C4538"/>
    <w:rsid w:val="002C63E6"/>
    <w:rsid w:val="002D41B8"/>
    <w:rsid w:val="002D7DD3"/>
    <w:rsid w:val="002E1B76"/>
    <w:rsid w:val="002E25E8"/>
    <w:rsid w:val="002E283E"/>
    <w:rsid w:val="002E2BA7"/>
    <w:rsid w:val="002E2F33"/>
    <w:rsid w:val="002E5411"/>
    <w:rsid w:val="002F24B1"/>
    <w:rsid w:val="002F69E4"/>
    <w:rsid w:val="002F6B27"/>
    <w:rsid w:val="002F7CCC"/>
    <w:rsid w:val="0030052A"/>
    <w:rsid w:val="00300CDA"/>
    <w:rsid w:val="00305093"/>
    <w:rsid w:val="0030515A"/>
    <w:rsid w:val="00305A32"/>
    <w:rsid w:val="00305E9F"/>
    <w:rsid w:val="00307388"/>
    <w:rsid w:val="00307440"/>
    <w:rsid w:val="00310404"/>
    <w:rsid w:val="00310413"/>
    <w:rsid w:val="003106DD"/>
    <w:rsid w:val="00311656"/>
    <w:rsid w:val="00314EF5"/>
    <w:rsid w:val="003155B6"/>
    <w:rsid w:val="003201EF"/>
    <w:rsid w:val="0032023E"/>
    <w:rsid w:val="00321A2A"/>
    <w:rsid w:val="003223DE"/>
    <w:rsid w:val="003225A3"/>
    <w:rsid w:val="003227C1"/>
    <w:rsid w:val="00323C97"/>
    <w:rsid w:val="00331667"/>
    <w:rsid w:val="00335D32"/>
    <w:rsid w:val="003409C3"/>
    <w:rsid w:val="003447A9"/>
    <w:rsid w:val="00344EC9"/>
    <w:rsid w:val="00346101"/>
    <w:rsid w:val="00346F9E"/>
    <w:rsid w:val="00347182"/>
    <w:rsid w:val="00351EB1"/>
    <w:rsid w:val="0035218F"/>
    <w:rsid w:val="00355C03"/>
    <w:rsid w:val="0035676D"/>
    <w:rsid w:val="00356D40"/>
    <w:rsid w:val="0035717B"/>
    <w:rsid w:val="003577C9"/>
    <w:rsid w:val="00363413"/>
    <w:rsid w:val="0036493B"/>
    <w:rsid w:val="00370B20"/>
    <w:rsid w:val="00371943"/>
    <w:rsid w:val="00375B31"/>
    <w:rsid w:val="00375FEC"/>
    <w:rsid w:val="0038085C"/>
    <w:rsid w:val="00381EB8"/>
    <w:rsid w:val="003822B8"/>
    <w:rsid w:val="00383080"/>
    <w:rsid w:val="003837D1"/>
    <w:rsid w:val="00386F5E"/>
    <w:rsid w:val="00387244"/>
    <w:rsid w:val="00387DC1"/>
    <w:rsid w:val="00392E86"/>
    <w:rsid w:val="00395EEC"/>
    <w:rsid w:val="0039604F"/>
    <w:rsid w:val="003A1128"/>
    <w:rsid w:val="003B2081"/>
    <w:rsid w:val="003B3F97"/>
    <w:rsid w:val="003B4C63"/>
    <w:rsid w:val="003B5FB6"/>
    <w:rsid w:val="003C0AE1"/>
    <w:rsid w:val="003C23C8"/>
    <w:rsid w:val="003C2775"/>
    <w:rsid w:val="003C4261"/>
    <w:rsid w:val="003C635E"/>
    <w:rsid w:val="003C64B3"/>
    <w:rsid w:val="003C74BA"/>
    <w:rsid w:val="003C7B28"/>
    <w:rsid w:val="003C7CB5"/>
    <w:rsid w:val="003D1884"/>
    <w:rsid w:val="003D2C9B"/>
    <w:rsid w:val="003D45E4"/>
    <w:rsid w:val="003D682A"/>
    <w:rsid w:val="003D7375"/>
    <w:rsid w:val="003D7EDC"/>
    <w:rsid w:val="003E0CB2"/>
    <w:rsid w:val="003E26AE"/>
    <w:rsid w:val="003E3211"/>
    <w:rsid w:val="003E4212"/>
    <w:rsid w:val="003E5437"/>
    <w:rsid w:val="003E5710"/>
    <w:rsid w:val="003E6753"/>
    <w:rsid w:val="003E6E4E"/>
    <w:rsid w:val="003F2330"/>
    <w:rsid w:val="003F581B"/>
    <w:rsid w:val="003F672F"/>
    <w:rsid w:val="004009E1"/>
    <w:rsid w:val="00406F36"/>
    <w:rsid w:val="00412F91"/>
    <w:rsid w:val="00413B15"/>
    <w:rsid w:val="00414587"/>
    <w:rsid w:val="00417D82"/>
    <w:rsid w:val="00420249"/>
    <w:rsid w:val="004202FA"/>
    <w:rsid w:val="004209AE"/>
    <w:rsid w:val="00421599"/>
    <w:rsid w:val="00424210"/>
    <w:rsid w:val="004279B8"/>
    <w:rsid w:val="00430330"/>
    <w:rsid w:val="004303F2"/>
    <w:rsid w:val="0043108F"/>
    <w:rsid w:val="00431109"/>
    <w:rsid w:val="004315D1"/>
    <w:rsid w:val="0043286B"/>
    <w:rsid w:val="00434F7D"/>
    <w:rsid w:val="0044033A"/>
    <w:rsid w:val="00440ACF"/>
    <w:rsid w:val="0044167B"/>
    <w:rsid w:val="00443DF6"/>
    <w:rsid w:val="0044442E"/>
    <w:rsid w:val="00445537"/>
    <w:rsid w:val="004458CD"/>
    <w:rsid w:val="0044617B"/>
    <w:rsid w:val="00446507"/>
    <w:rsid w:val="00446CB0"/>
    <w:rsid w:val="004513DA"/>
    <w:rsid w:val="004534DA"/>
    <w:rsid w:val="00455117"/>
    <w:rsid w:val="00457C74"/>
    <w:rsid w:val="00457DBA"/>
    <w:rsid w:val="00460026"/>
    <w:rsid w:val="00460D28"/>
    <w:rsid w:val="00460E0B"/>
    <w:rsid w:val="00463859"/>
    <w:rsid w:val="00465447"/>
    <w:rsid w:val="004656AE"/>
    <w:rsid w:val="00465BC6"/>
    <w:rsid w:val="00472445"/>
    <w:rsid w:val="0047471E"/>
    <w:rsid w:val="00480089"/>
    <w:rsid w:val="004802B4"/>
    <w:rsid w:val="00481B69"/>
    <w:rsid w:val="00483BF6"/>
    <w:rsid w:val="004854C9"/>
    <w:rsid w:val="00485C4F"/>
    <w:rsid w:val="00486650"/>
    <w:rsid w:val="004874E8"/>
    <w:rsid w:val="00491E7A"/>
    <w:rsid w:val="0049252F"/>
    <w:rsid w:val="004927F4"/>
    <w:rsid w:val="00492E00"/>
    <w:rsid w:val="00493820"/>
    <w:rsid w:val="00494613"/>
    <w:rsid w:val="004A1383"/>
    <w:rsid w:val="004A2A96"/>
    <w:rsid w:val="004B1862"/>
    <w:rsid w:val="004B1E3F"/>
    <w:rsid w:val="004B288E"/>
    <w:rsid w:val="004B347B"/>
    <w:rsid w:val="004B3F5E"/>
    <w:rsid w:val="004B5EE9"/>
    <w:rsid w:val="004C037B"/>
    <w:rsid w:val="004C1417"/>
    <w:rsid w:val="004C3065"/>
    <w:rsid w:val="004C3973"/>
    <w:rsid w:val="004C3B03"/>
    <w:rsid w:val="004C4602"/>
    <w:rsid w:val="004C5304"/>
    <w:rsid w:val="004C758B"/>
    <w:rsid w:val="004D4AC9"/>
    <w:rsid w:val="004D70E1"/>
    <w:rsid w:val="004E08B3"/>
    <w:rsid w:val="004E145A"/>
    <w:rsid w:val="004E22F5"/>
    <w:rsid w:val="004E27F8"/>
    <w:rsid w:val="004E358D"/>
    <w:rsid w:val="004E4311"/>
    <w:rsid w:val="004E4FA8"/>
    <w:rsid w:val="004E5768"/>
    <w:rsid w:val="004E7339"/>
    <w:rsid w:val="004E7BD2"/>
    <w:rsid w:val="004F2FB0"/>
    <w:rsid w:val="004F3AEA"/>
    <w:rsid w:val="004F5C21"/>
    <w:rsid w:val="0050360D"/>
    <w:rsid w:val="00506BF1"/>
    <w:rsid w:val="00510BD9"/>
    <w:rsid w:val="00510C35"/>
    <w:rsid w:val="00510F45"/>
    <w:rsid w:val="00510FC7"/>
    <w:rsid w:val="00512BED"/>
    <w:rsid w:val="00514B26"/>
    <w:rsid w:val="005159F2"/>
    <w:rsid w:val="0051648F"/>
    <w:rsid w:val="00520A16"/>
    <w:rsid w:val="00523EE6"/>
    <w:rsid w:val="00530518"/>
    <w:rsid w:val="00530BA0"/>
    <w:rsid w:val="00531D0E"/>
    <w:rsid w:val="005327ED"/>
    <w:rsid w:val="00533B2D"/>
    <w:rsid w:val="00534F54"/>
    <w:rsid w:val="005425D0"/>
    <w:rsid w:val="00543CCE"/>
    <w:rsid w:val="0054654A"/>
    <w:rsid w:val="00552A2A"/>
    <w:rsid w:val="00552C89"/>
    <w:rsid w:val="0055552D"/>
    <w:rsid w:val="005560BA"/>
    <w:rsid w:val="00560BBE"/>
    <w:rsid w:val="00561CAC"/>
    <w:rsid w:val="0056345A"/>
    <w:rsid w:val="00564B55"/>
    <w:rsid w:val="00571029"/>
    <w:rsid w:val="00571847"/>
    <w:rsid w:val="00572136"/>
    <w:rsid w:val="00573480"/>
    <w:rsid w:val="0057366F"/>
    <w:rsid w:val="00573DDE"/>
    <w:rsid w:val="00574626"/>
    <w:rsid w:val="00574B2B"/>
    <w:rsid w:val="00577FD4"/>
    <w:rsid w:val="00581027"/>
    <w:rsid w:val="0058177C"/>
    <w:rsid w:val="00582F43"/>
    <w:rsid w:val="00584A8B"/>
    <w:rsid w:val="00590930"/>
    <w:rsid w:val="00592133"/>
    <w:rsid w:val="00597430"/>
    <w:rsid w:val="00597FB7"/>
    <w:rsid w:val="005A0B6A"/>
    <w:rsid w:val="005A2B6D"/>
    <w:rsid w:val="005A40BB"/>
    <w:rsid w:val="005A5243"/>
    <w:rsid w:val="005A62E2"/>
    <w:rsid w:val="005A6762"/>
    <w:rsid w:val="005B1D79"/>
    <w:rsid w:val="005B22FC"/>
    <w:rsid w:val="005B2703"/>
    <w:rsid w:val="005B3293"/>
    <w:rsid w:val="005B4708"/>
    <w:rsid w:val="005B4DEE"/>
    <w:rsid w:val="005B631D"/>
    <w:rsid w:val="005B72CE"/>
    <w:rsid w:val="005C1640"/>
    <w:rsid w:val="005C2407"/>
    <w:rsid w:val="005C2E2B"/>
    <w:rsid w:val="005C4B03"/>
    <w:rsid w:val="005C688D"/>
    <w:rsid w:val="005C712C"/>
    <w:rsid w:val="005D0364"/>
    <w:rsid w:val="005D1803"/>
    <w:rsid w:val="005D1B4C"/>
    <w:rsid w:val="005D213B"/>
    <w:rsid w:val="005D39C5"/>
    <w:rsid w:val="005E0945"/>
    <w:rsid w:val="005E147B"/>
    <w:rsid w:val="005E6063"/>
    <w:rsid w:val="005E6EF4"/>
    <w:rsid w:val="005F09E5"/>
    <w:rsid w:val="005F184F"/>
    <w:rsid w:val="005F1A23"/>
    <w:rsid w:val="005F27C7"/>
    <w:rsid w:val="005F3F95"/>
    <w:rsid w:val="005F42B1"/>
    <w:rsid w:val="005F5206"/>
    <w:rsid w:val="005F593A"/>
    <w:rsid w:val="005F63AA"/>
    <w:rsid w:val="005F6752"/>
    <w:rsid w:val="0060167C"/>
    <w:rsid w:val="006045F5"/>
    <w:rsid w:val="00604A94"/>
    <w:rsid w:val="00606286"/>
    <w:rsid w:val="006079E7"/>
    <w:rsid w:val="00607FED"/>
    <w:rsid w:val="00611973"/>
    <w:rsid w:val="00611DDE"/>
    <w:rsid w:val="00612B96"/>
    <w:rsid w:val="00612D67"/>
    <w:rsid w:val="00613F14"/>
    <w:rsid w:val="0061463B"/>
    <w:rsid w:val="0061633C"/>
    <w:rsid w:val="00621093"/>
    <w:rsid w:val="0062156D"/>
    <w:rsid w:val="00621D85"/>
    <w:rsid w:val="00624947"/>
    <w:rsid w:val="006256A0"/>
    <w:rsid w:val="00625942"/>
    <w:rsid w:val="00627B83"/>
    <w:rsid w:val="006334CE"/>
    <w:rsid w:val="00633929"/>
    <w:rsid w:val="00635988"/>
    <w:rsid w:val="006368E3"/>
    <w:rsid w:val="0063737B"/>
    <w:rsid w:val="00637C37"/>
    <w:rsid w:val="00640282"/>
    <w:rsid w:val="00640EF9"/>
    <w:rsid w:val="00643321"/>
    <w:rsid w:val="006446D6"/>
    <w:rsid w:val="00650DDF"/>
    <w:rsid w:val="006579CD"/>
    <w:rsid w:val="00657CBA"/>
    <w:rsid w:val="0066222E"/>
    <w:rsid w:val="0066282A"/>
    <w:rsid w:val="00662AFC"/>
    <w:rsid w:val="00664A32"/>
    <w:rsid w:val="0066572C"/>
    <w:rsid w:val="006666B5"/>
    <w:rsid w:val="00666AC1"/>
    <w:rsid w:val="0066703F"/>
    <w:rsid w:val="00670A2E"/>
    <w:rsid w:val="00674DE9"/>
    <w:rsid w:val="00676426"/>
    <w:rsid w:val="00677647"/>
    <w:rsid w:val="006804F7"/>
    <w:rsid w:val="006817A9"/>
    <w:rsid w:val="006822B8"/>
    <w:rsid w:val="00682411"/>
    <w:rsid w:val="00683433"/>
    <w:rsid w:val="0068522F"/>
    <w:rsid w:val="00691AE8"/>
    <w:rsid w:val="00692990"/>
    <w:rsid w:val="0069321B"/>
    <w:rsid w:val="00696422"/>
    <w:rsid w:val="00696BA9"/>
    <w:rsid w:val="00697BA1"/>
    <w:rsid w:val="006A096F"/>
    <w:rsid w:val="006A1C5A"/>
    <w:rsid w:val="006A240F"/>
    <w:rsid w:val="006A3CC7"/>
    <w:rsid w:val="006A464C"/>
    <w:rsid w:val="006A4CB4"/>
    <w:rsid w:val="006C3006"/>
    <w:rsid w:val="006C410F"/>
    <w:rsid w:val="006C4FC4"/>
    <w:rsid w:val="006C65D4"/>
    <w:rsid w:val="006C7A81"/>
    <w:rsid w:val="006D075E"/>
    <w:rsid w:val="006D27B3"/>
    <w:rsid w:val="006D2EBE"/>
    <w:rsid w:val="006D2FC3"/>
    <w:rsid w:val="006D706D"/>
    <w:rsid w:val="006E0ADD"/>
    <w:rsid w:val="006E2DF9"/>
    <w:rsid w:val="006E38F6"/>
    <w:rsid w:val="006F1E27"/>
    <w:rsid w:val="006F7E57"/>
    <w:rsid w:val="00700FED"/>
    <w:rsid w:val="007020EB"/>
    <w:rsid w:val="00707007"/>
    <w:rsid w:val="00711918"/>
    <w:rsid w:val="00711957"/>
    <w:rsid w:val="0071264F"/>
    <w:rsid w:val="0071266D"/>
    <w:rsid w:val="007152E9"/>
    <w:rsid w:val="00715913"/>
    <w:rsid w:val="00721C58"/>
    <w:rsid w:val="007223A2"/>
    <w:rsid w:val="00723AAF"/>
    <w:rsid w:val="00724F85"/>
    <w:rsid w:val="00726BAF"/>
    <w:rsid w:val="00727CCA"/>
    <w:rsid w:val="0073071D"/>
    <w:rsid w:val="00731732"/>
    <w:rsid w:val="007348EB"/>
    <w:rsid w:val="0073714D"/>
    <w:rsid w:val="0073759D"/>
    <w:rsid w:val="007375BB"/>
    <w:rsid w:val="007378A2"/>
    <w:rsid w:val="00742B2E"/>
    <w:rsid w:val="0074445C"/>
    <w:rsid w:val="00744E13"/>
    <w:rsid w:val="00745975"/>
    <w:rsid w:val="00745DCE"/>
    <w:rsid w:val="007475A8"/>
    <w:rsid w:val="00750E6B"/>
    <w:rsid w:val="007528E4"/>
    <w:rsid w:val="00752D7E"/>
    <w:rsid w:val="00753E96"/>
    <w:rsid w:val="0075767A"/>
    <w:rsid w:val="00762FDB"/>
    <w:rsid w:val="00764DBC"/>
    <w:rsid w:val="00765CA8"/>
    <w:rsid w:val="007665A3"/>
    <w:rsid w:val="007667A5"/>
    <w:rsid w:val="00767302"/>
    <w:rsid w:val="00767374"/>
    <w:rsid w:val="0076784D"/>
    <w:rsid w:val="00770F1C"/>
    <w:rsid w:val="00772450"/>
    <w:rsid w:val="007729E7"/>
    <w:rsid w:val="00774652"/>
    <w:rsid w:val="00776230"/>
    <w:rsid w:val="00776ED4"/>
    <w:rsid w:val="00783DC6"/>
    <w:rsid w:val="00785E3A"/>
    <w:rsid w:val="007901AD"/>
    <w:rsid w:val="00791DDA"/>
    <w:rsid w:val="007947F4"/>
    <w:rsid w:val="00794C26"/>
    <w:rsid w:val="00795B49"/>
    <w:rsid w:val="00796B73"/>
    <w:rsid w:val="007978BA"/>
    <w:rsid w:val="00797BF6"/>
    <w:rsid w:val="007A01A2"/>
    <w:rsid w:val="007A36F5"/>
    <w:rsid w:val="007A3C18"/>
    <w:rsid w:val="007A770B"/>
    <w:rsid w:val="007B2AC3"/>
    <w:rsid w:val="007B37CD"/>
    <w:rsid w:val="007B51D3"/>
    <w:rsid w:val="007C1E69"/>
    <w:rsid w:val="007C2F80"/>
    <w:rsid w:val="007C2FFE"/>
    <w:rsid w:val="007C3AB8"/>
    <w:rsid w:val="007D2BDA"/>
    <w:rsid w:val="007D3AD4"/>
    <w:rsid w:val="007D46FE"/>
    <w:rsid w:val="007D492E"/>
    <w:rsid w:val="007E507B"/>
    <w:rsid w:val="007E523E"/>
    <w:rsid w:val="007E60FE"/>
    <w:rsid w:val="007F0237"/>
    <w:rsid w:val="007F103F"/>
    <w:rsid w:val="007F25C4"/>
    <w:rsid w:val="007F49D0"/>
    <w:rsid w:val="007F7A8D"/>
    <w:rsid w:val="008004AD"/>
    <w:rsid w:val="0080261E"/>
    <w:rsid w:val="00802721"/>
    <w:rsid w:val="008062B6"/>
    <w:rsid w:val="00811846"/>
    <w:rsid w:val="00812DFF"/>
    <w:rsid w:val="00820830"/>
    <w:rsid w:val="00823623"/>
    <w:rsid w:val="00823981"/>
    <w:rsid w:val="008253D6"/>
    <w:rsid w:val="00826B9E"/>
    <w:rsid w:val="008279D5"/>
    <w:rsid w:val="00830BAF"/>
    <w:rsid w:val="00833076"/>
    <w:rsid w:val="00834C34"/>
    <w:rsid w:val="008409BB"/>
    <w:rsid w:val="00842E79"/>
    <w:rsid w:val="00844522"/>
    <w:rsid w:val="00847123"/>
    <w:rsid w:val="00847B44"/>
    <w:rsid w:val="00847F8C"/>
    <w:rsid w:val="0085010B"/>
    <w:rsid w:val="0085051A"/>
    <w:rsid w:val="008506C2"/>
    <w:rsid w:val="008515F4"/>
    <w:rsid w:val="0085338C"/>
    <w:rsid w:val="00855BF2"/>
    <w:rsid w:val="00856057"/>
    <w:rsid w:val="00856776"/>
    <w:rsid w:val="008571F3"/>
    <w:rsid w:val="00860753"/>
    <w:rsid w:val="00862FBF"/>
    <w:rsid w:val="00866813"/>
    <w:rsid w:val="0087107A"/>
    <w:rsid w:val="00876D40"/>
    <w:rsid w:val="00876D4C"/>
    <w:rsid w:val="00877211"/>
    <w:rsid w:val="008775F2"/>
    <w:rsid w:val="008848DA"/>
    <w:rsid w:val="00885FD9"/>
    <w:rsid w:val="00887186"/>
    <w:rsid w:val="00890AF3"/>
    <w:rsid w:val="0089230B"/>
    <w:rsid w:val="0089369E"/>
    <w:rsid w:val="0089555B"/>
    <w:rsid w:val="00895EE3"/>
    <w:rsid w:val="008A0B70"/>
    <w:rsid w:val="008A15E2"/>
    <w:rsid w:val="008A36ED"/>
    <w:rsid w:val="008A3A29"/>
    <w:rsid w:val="008A5DF4"/>
    <w:rsid w:val="008A6613"/>
    <w:rsid w:val="008A6B2E"/>
    <w:rsid w:val="008A7AF9"/>
    <w:rsid w:val="008B1F44"/>
    <w:rsid w:val="008B2C4B"/>
    <w:rsid w:val="008B4505"/>
    <w:rsid w:val="008B45D2"/>
    <w:rsid w:val="008B59D0"/>
    <w:rsid w:val="008B60D6"/>
    <w:rsid w:val="008B70A6"/>
    <w:rsid w:val="008B71F1"/>
    <w:rsid w:val="008C0199"/>
    <w:rsid w:val="008C06D8"/>
    <w:rsid w:val="008C6F7C"/>
    <w:rsid w:val="008D3D27"/>
    <w:rsid w:val="008E5FEB"/>
    <w:rsid w:val="008E6C35"/>
    <w:rsid w:val="008F14D0"/>
    <w:rsid w:val="008F3905"/>
    <w:rsid w:val="008F3AB4"/>
    <w:rsid w:val="008F4469"/>
    <w:rsid w:val="008F5F0C"/>
    <w:rsid w:val="008F60D4"/>
    <w:rsid w:val="008F6925"/>
    <w:rsid w:val="0090104D"/>
    <w:rsid w:val="009024B4"/>
    <w:rsid w:val="00902F8D"/>
    <w:rsid w:val="009040D3"/>
    <w:rsid w:val="00905DB1"/>
    <w:rsid w:val="00906BA2"/>
    <w:rsid w:val="00906E06"/>
    <w:rsid w:val="0091221A"/>
    <w:rsid w:val="00913366"/>
    <w:rsid w:val="0091625B"/>
    <w:rsid w:val="0091725E"/>
    <w:rsid w:val="009201CD"/>
    <w:rsid w:val="0092337E"/>
    <w:rsid w:val="00925C47"/>
    <w:rsid w:val="009270F7"/>
    <w:rsid w:val="009276A0"/>
    <w:rsid w:val="0093089D"/>
    <w:rsid w:val="009325E9"/>
    <w:rsid w:val="00932F4B"/>
    <w:rsid w:val="009343AC"/>
    <w:rsid w:val="0094329F"/>
    <w:rsid w:val="00945956"/>
    <w:rsid w:val="00946E66"/>
    <w:rsid w:val="00950225"/>
    <w:rsid w:val="00950959"/>
    <w:rsid w:val="00952CC5"/>
    <w:rsid w:val="00954B72"/>
    <w:rsid w:val="009561F6"/>
    <w:rsid w:val="00956D09"/>
    <w:rsid w:val="009612C6"/>
    <w:rsid w:val="00961CED"/>
    <w:rsid w:val="00965E09"/>
    <w:rsid w:val="0097731A"/>
    <w:rsid w:val="009776DA"/>
    <w:rsid w:val="00980069"/>
    <w:rsid w:val="00981757"/>
    <w:rsid w:val="00982931"/>
    <w:rsid w:val="009876E0"/>
    <w:rsid w:val="00990328"/>
    <w:rsid w:val="00993DE8"/>
    <w:rsid w:val="009958BE"/>
    <w:rsid w:val="00995A91"/>
    <w:rsid w:val="009A1A7C"/>
    <w:rsid w:val="009A29FC"/>
    <w:rsid w:val="009A49BF"/>
    <w:rsid w:val="009A4C25"/>
    <w:rsid w:val="009A50E0"/>
    <w:rsid w:val="009A5B55"/>
    <w:rsid w:val="009A734E"/>
    <w:rsid w:val="009B0843"/>
    <w:rsid w:val="009B1A99"/>
    <w:rsid w:val="009B42A6"/>
    <w:rsid w:val="009B4AAA"/>
    <w:rsid w:val="009B5E6F"/>
    <w:rsid w:val="009C06EC"/>
    <w:rsid w:val="009C0807"/>
    <w:rsid w:val="009C63F1"/>
    <w:rsid w:val="009C6428"/>
    <w:rsid w:val="009D2455"/>
    <w:rsid w:val="009D27B0"/>
    <w:rsid w:val="009D323F"/>
    <w:rsid w:val="009D6091"/>
    <w:rsid w:val="009E09E7"/>
    <w:rsid w:val="009E0AA3"/>
    <w:rsid w:val="009E0EAE"/>
    <w:rsid w:val="009E3E55"/>
    <w:rsid w:val="009F046D"/>
    <w:rsid w:val="009F0491"/>
    <w:rsid w:val="009F0582"/>
    <w:rsid w:val="009F2C26"/>
    <w:rsid w:val="009F406C"/>
    <w:rsid w:val="009F577E"/>
    <w:rsid w:val="009F7AB1"/>
    <w:rsid w:val="00A01916"/>
    <w:rsid w:val="00A02540"/>
    <w:rsid w:val="00A041E7"/>
    <w:rsid w:val="00A10922"/>
    <w:rsid w:val="00A1206D"/>
    <w:rsid w:val="00A133E3"/>
    <w:rsid w:val="00A14A44"/>
    <w:rsid w:val="00A14DC6"/>
    <w:rsid w:val="00A15C20"/>
    <w:rsid w:val="00A23667"/>
    <w:rsid w:val="00A23F7B"/>
    <w:rsid w:val="00A24914"/>
    <w:rsid w:val="00A259B2"/>
    <w:rsid w:val="00A25FE3"/>
    <w:rsid w:val="00A27286"/>
    <w:rsid w:val="00A30C02"/>
    <w:rsid w:val="00A37A06"/>
    <w:rsid w:val="00A40FEF"/>
    <w:rsid w:val="00A43D84"/>
    <w:rsid w:val="00A43FBE"/>
    <w:rsid w:val="00A44260"/>
    <w:rsid w:val="00A4446E"/>
    <w:rsid w:val="00A46210"/>
    <w:rsid w:val="00A47988"/>
    <w:rsid w:val="00A509B2"/>
    <w:rsid w:val="00A51727"/>
    <w:rsid w:val="00A5438E"/>
    <w:rsid w:val="00A550F6"/>
    <w:rsid w:val="00A601F0"/>
    <w:rsid w:val="00A62074"/>
    <w:rsid w:val="00A62840"/>
    <w:rsid w:val="00A635A6"/>
    <w:rsid w:val="00A63EBF"/>
    <w:rsid w:val="00A64959"/>
    <w:rsid w:val="00A65970"/>
    <w:rsid w:val="00A66257"/>
    <w:rsid w:val="00A663B6"/>
    <w:rsid w:val="00A665CD"/>
    <w:rsid w:val="00A67AC8"/>
    <w:rsid w:val="00A700E4"/>
    <w:rsid w:val="00A703AB"/>
    <w:rsid w:val="00A72C92"/>
    <w:rsid w:val="00A7355D"/>
    <w:rsid w:val="00A73B1B"/>
    <w:rsid w:val="00A7492C"/>
    <w:rsid w:val="00A75734"/>
    <w:rsid w:val="00A75C04"/>
    <w:rsid w:val="00A75C69"/>
    <w:rsid w:val="00A763E8"/>
    <w:rsid w:val="00A77A28"/>
    <w:rsid w:val="00A81FA2"/>
    <w:rsid w:val="00A841EB"/>
    <w:rsid w:val="00A86FF1"/>
    <w:rsid w:val="00A872AC"/>
    <w:rsid w:val="00A90A15"/>
    <w:rsid w:val="00A924FC"/>
    <w:rsid w:val="00A929BD"/>
    <w:rsid w:val="00A9537D"/>
    <w:rsid w:val="00A95BC9"/>
    <w:rsid w:val="00A96A8F"/>
    <w:rsid w:val="00A96B61"/>
    <w:rsid w:val="00A96E15"/>
    <w:rsid w:val="00A96F2C"/>
    <w:rsid w:val="00AA250A"/>
    <w:rsid w:val="00AA41B5"/>
    <w:rsid w:val="00AA4CB7"/>
    <w:rsid w:val="00AA69EC"/>
    <w:rsid w:val="00AA7038"/>
    <w:rsid w:val="00AB047F"/>
    <w:rsid w:val="00AB08C4"/>
    <w:rsid w:val="00AB0994"/>
    <w:rsid w:val="00AB2DFB"/>
    <w:rsid w:val="00AB37F1"/>
    <w:rsid w:val="00AB3E21"/>
    <w:rsid w:val="00AB4C71"/>
    <w:rsid w:val="00AB6378"/>
    <w:rsid w:val="00AC0CF1"/>
    <w:rsid w:val="00AC1135"/>
    <w:rsid w:val="00AC1FF0"/>
    <w:rsid w:val="00AC20B1"/>
    <w:rsid w:val="00AC4256"/>
    <w:rsid w:val="00AC55FB"/>
    <w:rsid w:val="00AD3A55"/>
    <w:rsid w:val="00AD5C4B"/>
    <w:rsid w:val="00AD6150"/>
    <w:rsid w:val="00AD6D21"/>
    <w:rsid w:val="00AD6D27"/>
    <w:rsid w:val="00AE1B37"/>
    <w:rsid w:val="00AE4919"/>
    <w:rsid w:val="00AE4BE1"/>
    <w:rsid w:val="00AE6F35"/>
    <w:rsid w:val="00AE779B"/>
    <w:rsid w:val="00AE7A6C"/>
    <w:rsid w:val="00AF13E6"/>
    <w:rsid w:val="00AF1C75"/>
    <w:rsid w:val="00AF34E4"/>
    <w:rsid w:val="00AF4002"/>
    <w:rsid w:val="00B01DE7"/>
    <w:rsid w:val="00B021B7"/>
    <w:rsid w:val="00B04446"/>
    <w:rsid w:val="00B0662F"/>
    <w:rsid w:val="00B13066"/>
    <w:rsid w:val="00B1464B"/>
    <w:rsid w:val="00B15E54"/>
    <w:rsid w:val="00B177BF"/>
    <w:rsid w:val="00B17EDA"/>
    <w:rsid w:val="00B2105A"/>
    <w:rsid w:val="00B22C35"/>
    <w:rsid w:val="00B240B6"/>
    <w:rsid w:val="00B25D0F"/>
    <w:rsid w:val="00B2671D"/>
    <w:rsid w:val="00B273BD"/>
    <w:rsid w:val="00B308EA"/>
    <w:rsid w:val="00B30B6E"/>
    <w:rsid w:val="00B32F42"/>
    <w:rsid w:val="00B359F6"/>
    <w:rsid w:val="00B408FD"/>
    <w:rsid w:val="00B40AC2"/>
    <w:rsid w:val="00B44234"/>
    <w:rsid w:val="00B44A3B"/>
    <w:rsid w:val="00B45E43"/>
    <w:rsid w:val="00B507D6"/>
    <w:rsid w:val="00B517A1"/>
    <w:rsid w:val="00B51DCA"/>
    <w:rsid w:val="00B566F7"/>
    <w:rsid w:val="00B5764C"/>
    <w:rsid w:val="00B605E1"/>
    <w:rsid w:val="00B6093B"/>
    <w:rsid w:val="00B620F4"/>
    <w:rsid w:val="00B64013"/>
    <w:rsid w:val="00B64B1B"/>
    <w:rsid w:val="00B66141"/>
    <w:rsid w:val="00B6665B"/>
    <w:rsid w:val="00B70CCB"/>
    <w:rsid w:val="00B72761"/>
    <w:rsid w:val="00B7358F"/>
    <w:rsid w:val="00B74338"/>
    <w:rsid w:val="00B753B4"/>
    <w:rsid w:val="00B84385"/>
    <w:rsid w:val="00B846B7"/>
    <w:rsid w:val="00B87645"/>
    <w:rsid w:val="00B936B2"/>
    <w:rsid w:val="00B93D08"/>
    <w:rsid w:val="00B94EB6"/>
    <w:rsid w:val="00B9638D"/>
    <w:rsid w:val="00BA18F4"/>
    <w:rsid w:val="00BA20F6"/>
    <w:rsid w:val="00BA51EA"/>
    <w:rsid w:val="00BA60DF"/>
    <w:rsid w:val="00BA797A"/>
    <w:rsid w:val="00BB01C5"/>
    <w:rsid w:val="00BB07B2"/>
    <w:rsid w:val="00BB0F16"/>
    <w:rsid w:val="00BB29A5"/>
    <w:rsid w:val="00BB33F2"/>
    <w:rsid w:val="00BB3A8D"/>
    <w:rsid w:val="00BB4325"/>
    <w:rsid w:val="00BC01B5"/>
    <w:rsid w:val="00BC2197"/>
    <w:rsid w:val="00BC5220"/>
    <w:rsid w:val="00BC5897"/>
    <w:rsid w:val="00BC596D"/>
    <w:rsid w:val="00BC6541"/>
    <w:rsid w:val="00BC6548"/>
    <w:rsid w:val="00BC7D37"/>
    <w:rsid w:val="00BD230B"/>
    <w:rsid w:val="00BD2F8E"/>
    <w:rsid w:val="00BD5779"/>
    <w:rsid w:val="00BE0B5C"/>
    <w:rsid w:val="00BE195D"/>
    <w:rsid w:val="00BE2743"/>
    <w:rsid w:val="00BE4D0F"/>
    <w:rsid w:val="00BF188B"/>
    <w:rsid w:val="00C03403"/>
    <w:rsid w:val="00C03ABC"/>
    <w:rsid w:val="00C03DD3"/>
    <w:rsid w:val="00C04EAF"/>
    <w:rsid w:val="00C140D5"/>
    <w:rsid w:val="00C15256"/>
    <w:rsid w:val="00C1782B"/>
    <w:rsid w:val="00C17EB7"/>
    <w:rsid w:val="00C23591"/>
    <w:rsid w:val="00C240AE"/>
    <w:rsid w:val="00C2534A"/>
    <w:rsid w:val="00C30A3A"/>
    <w:rsid w:val="00C31C54"/>
    <w:rsid w:val="00C32106"/>
    <w:rsid w:val="00C33259"/>
    <w:rsid w:val="00C33284"/>
    <w:rsid w:val="00C332B2"/>
    <w:rsid w:val="00C36D92"/>
    <w:rsid w:val="00C37769"/>
    <w:rsid w:val="00C41AD8"/>
    <w:rsid w:val="00C42FD2"/>
    <w:rsid w:val="00C44BE6"/>
    <w:rsid w:val="00C455F8"/>
    <w:rsid w:val="00C45CD8"/>
    <w:rsid w:val="00C55821"/>
    <w:rsid w:val="00C55A2F"/>
    <w:rsid w:val="00C573A2"/>
    <w:rsid w:val="00C60748"/>
    <w:rsid w:val="00C63786"/>
    <w:rsid w:val="00C65602"/>
    <w:rsid w:val="00C65D48"/>
    <w:rsid w:val="00C676AB"/>
    <w:rsid w:val="00C738A0"/>
    <w:rsid w:val="00C73C1A"/>
    <w:rsid w:val="00C7736E"/>
    <w:rsid w:val="00C81747"/>
    <w:rsid w:val="00C81F6D"/>
    <w:rsid w:val="00C82643"/>
    <w:rsid w:val="00C900B2"/>
    <w:rsid w:val="00C9102E"/>
    <w:rsid w:val="00C91CF5"/>
    <w:rsid w:val="00C976B8"/>
    <w:rsid w:val="00CA1C0E"/>
    <w:rsid w:val="00CA20D5"/>
    <w:rsid w:val="00CA2DCA"/>
    <w:rsid w:val="00CA374F"/>
    <w:rsid w:val="00CA41F8"/>
    <w:rsid w:val="00CA628B"/>
    <w:rsid w:val="00CA7DB0"/>
    <w:rsid w:val="00CB398E"/>
    <w:rsid w:val="00CB417B"/>
    <w:rsid w:val="00CB52CE"/>
    <w:rsid w:val="00CC17C4"/>
    <w:rsid w:val="00CC2A72"/>
    <w:rsid w:val="00CD13CF"/>
    <w:rsid w:val="00CD29A1"/>
    <w:rsid w:val="00CD3519"/>
    <w:rsid w:val="00CD3F5A"/>
    <w:rsid w:val="00CD62E9"/>
    <w:rsid w:val="00CE0B68"/>
    <w:rsid w:val="00CE0E67"/>
    <w:rsid w:val="00CE13BF"/>
    <w:rsid w:val="00CE185F"/>
    <w:rsid w:val="00CE2A63"/>
    <w:rsid w:val="00CE36D7"/>
    <w:rsid w:val="00CE4BB2"/>
    <w:rsid w:val="00CE502C"/>
    <w:rsid w:val="00CE72EE"/>
    <w:rsid w:val="00CF1665"/>
    <w:rsid w:val="00CF21EF"/>
    <w:rsid w:val="00CF3DD3"/>
    <w:rsid w:val="00CF44A2"/>
    <w:rsid w:val="00CF5EBF"/>
    <w:rsid w:val="00CF7B8F"/>
    <w:rsid w:val="00D0059F"/>
    <w:rsid w:val="00D01634"/>
    <w:rsid w:val="00D07C39"/>
    <w:rsid w:val="00D10ADE"/>
    <w:rsid w:val="00D11400"/>
    <w:rsid w:val="00D132BC"/>
    <w:rsid w:val="00D1484E"/>
    <w:rsid w:val="00D14968"/>
    <w:rsid w:val="00D157DA"/>
    <w:rsid w:val="00D17343"/>
    <w:rsid w:val="00D2256C"/>
    <w:rsid w:val="00D269EE"/>
    <w:rsid w:val="00D30E00"/>
    <w:rsid w:val="00D310DC"/>
    <w:rsid w:val="00D3129F"/>
    <w:rsid w:val="00D32EAD"/>
    <w:rsid w:val="00D42BDD"/>
    <w:rsid w:val="00D47823"/>
    <w:rsid w:val="00D50F7B"/>
    <w:rsid w:val="00D51000"/>
    <w:rsid w:val="00D5468F"/>
    <w:rsid w:val="00D5492A"/>
    <w:rsid w:val="00D55095"/>
    <w:rsid w:val="00D60EEE"/>
    <w:rsid w:val="00D63139"/>
    <w:rsid w:val="00D67F42"/>
    <w:rsid w:val="00D7204A"/>
    <w:rsid w:val="00D738C2"/>
    <w:rsid w:val="00D73BAA"/>
    <w:rsid w:val="00D747FC"/>
    <w:rsid w:val="00D75F1D"/>
    <w:rsid w:val="00D764DB"/>
    <w:rsid w:val="00D83552"/>
    <w:rsid w:val="00D83A78"/>
    <w:rsid w:val="00D83EB1"/>
    <w:rsid w:val="00D87AB0"/>
    <w:rsid w:val="00D91E92"/>
    <w:rsid w:val="00D921E3"/>
    <w:rsid w:val="00D9244B"/>
    <w:rsid w:val="00D94999"/>
    <w:rsid w:val="00D96A57"/>
    <w:rsid w:val="00DA2126"/>
    <w:rsid w:val="00DA331D"/>
    <w:rsid w:val="00DA3D5E"/>
    <w:rsid w:val="00DA482E"/>
    <w:rsid w:val="00DA5CCB"/>
    <w:rsid w:val="00DA6443"/>
    <w:rsid w:val="00DB0076"/>
    <w:rsid w:val="00DB088F"/>
    <w:rsid w:val="00DB32F0"/>
    <w:rsid w:val="00DB3303"/>
    <w:rsid w:val="00DB538A"/>
    <w:rsid w:val="00DB5A7C"/>
    <w:rsid w:val="00DB5AAE"/>
    <w:rsid w:val="00DB6C49"/>
    <w:rsid w:val="00DB6EF3"/>
    <w:rsid w:val="00DB77A4"/>
    <w:rsid w:val="00DB7C3B"/>
    <w:rsid w:val="00DC0E1B"/>
    <w:rsid w:val="00DC16BA"/>
    <w:rsid w:val="00DC16EE"/>
    <w:rsid w:val="00DC24F1"/>
    <w:rsid w:val="00DC37CE"/>
    <w:rsid w:val="00DC46FF"/>
    <w:rsid w:val="00DD0E38"/>
    <w:rsid w:val="00DD3029"/>
    <w:rsid w:val="00DD31FB"/>
    <w:rsid w:val="00DD3F33"/>
    <w:rsid w:val="00DD5414"/>
    <w:rsid w:val="00DD748E"/>
    <w:rsid w:val="00DD7A96"/>
    <w:rsid w:val="00DE0607"/>
    <w:rsid w:val="00DE3E8A"/>
    <w:rsid w:val="00DE7C5F"/>
    <w:rsid w:val="00DF444C"/>
    <w:rsid w:val="00DF69BB"/>
    <w:rsid w:val="00E05DFB"/>
    <w:rsid w:val="00E06650"/>
    <w:rsid w:val="00E1111E"/>
    <w:rsid w:val="00E1183F"/>
    <w:rsid w:val="00E11DA8"/>
    <w:rsid w:val="00E1780F"/>
    <w:rsid w:val="00E209D0"/>
    <w:rsid w:val="00E21402"/>
    <w:rsid w:val="00E21BA1"/>
    <w:rsid w:val="00E2352F"/>
    <w:rsid w:val="00E23C86"/>
    <w:rsid w:val="00E254F8"/>
    <w:rsid w:val="00E2561E"/>
    <w:rsid w:val="00E30E54"/>
    <w:rsid w:val="00E3151B"/>
    <w:rsid w:val="00E3568D"/>
    <w:rsid w:val="00E37A98"/>
    <w:rsid w:val="00E41E29"/>
    <w:rsid w:val="00E423BE"/>
    <w:rsid w:val="00E42C84"/>
    <w:rsid w:val="00E511B4"/>
    <w:rsid w:val="00E55AAA"/>
    <w:rsid w:val="00E55AE0"/>
    <w:rsid w:val="00E56023"/>
    <w:rsid w:val="00E56E7D"/>
    <w:rsid w:val="00E6097B"/>
    <w:rsid w:val="00E61ED9"/>
    <w:rsid w:val="00E622C2"/>
    <w:rsid w:val="00E64A59"/>
    <w:rsid w:val="00E64C71"/>
    <w:rsid w:val="00E6769F"/>
    <w:rsid w:val="00E72226"/>
    <w:rsid w:val="00E7662F"/>
    <w:rsid w:val="00E80925"/>
    <w:rsid w:val="00E80A3F"/>
    <w:rsid w:val="00E81242"/>
    <w:rsid w:val="00E819E8"/>
    <w:rsid w:val="00E846CB"/>
    <w:rsid w:val="00E84B8A"/>
    <w:rsid w:val="00E84BC3"/>
    <w:rsid w:val="00E84EFA"/>
    <w:rsid w:val="00E870C7"/>
    <w:rsid w:val="00E879BA"/>
    <w:rsid w:val="00E87AD8"/>
    <w:rsid w:val="00E923D3"/>
    <w:rsid w:val="00E9667D"/>
    <w:rsid w:val="00EA115B"/>
    <w:rsid w:val="00EA2A30"/>
    <w:rsid w:val="00EA5965"/>
    <w:rsid w:val="00EA5ABA"/>
    <w:rsid w:val="00EA7359"/>
    <w:rsid w:val="00EB2055"/>
    <w:rsid w:val="00EB5ABA"/>
    <w:rsid w:val="00EC1EFF"/>
    <w:rsid w:val="00EC30DC"/>
    <w:rsid w:val="00EC3DE7"/>
    <w:rsid w:val="00EC5B84"/>
    <w:rsid w:val="00EC698F"/>
    <w:rsid w:val="00ED4CDB"/>
    <w:rsid w:val="00ED6501"/>
    <w:rsid w:val="00ED6EE1"/>
    <w:rsid w:val="00EE0E79"/>
    <w:rsid w:val="00EE181C"/>
    <w:rsid w:val="00EE363E"/>
    <w:rsid w:val="00EE3F36"/>
    <w:rsid w:val="00EE48B1"/>
    <w:rsid w:val="00EE5C1D"/>
    <w:rsid w:val="00EE7DD0"/>
    <w:rsid w:val="00EF6FF1"/>
    <w:rsid w:val="00F004A4"/>
    <w:rsid w:val="00F03387"/>
    <w:rsid w:val="00F0356C"/>
    <w:rsid w:val="00F048AC"/>
    <w:rsid w:val="00F04C1B"/>
    <w:rsid w:val="00F04F56"/>
    <w:rsid w:val="00F070C1"/>
    <w:rsid w:val="00F07A79"/>
    <w:rsid w:val="00F07CE3"/>
    <w:rsid w:val="00F134EE"/>
    <w:rsid w:val="00F14591"/>
    <w:rsid w:val="00F14A93"/>
    <w:rsid w:val="00F1620B"/>
    <w:rsid w:val="00F16F58"/>
    <w:rsid w:val="00F206F4"/>
    <w:rsid w:val="00F216E1"/>
    <w:rsid w:val="00F21FF7"/>
    <w:rsid w:val="00F226A2"/>
    <w:rsid w:val="00F23819"/>
    <w:rsid w:val="00F27260"/>
    <w:rsid w:val="00F3027C"/>
    <w:rsid w:val="00F304DE"/>
    <w:rsid w:val="00F313C4"/>
    <w:rsid w:val="00F32511"/>
    <w:rsid w:val="00F33961"/>
    <w:rsid w:val="00F35678"/>
    <w:rsid w:val="00F37B7C"/>
    <w:rsid w:val="00F37E36"/>
    <w:rsid w:val="00F414B3"/>
    <w:rsid w:val="00F443B3"/>
    <w:rsid w:val="00F44D26"/>
    <w:rsid w:val="00F4623C"/>
    <w:rsid w:val="00F46CB2"/>
    <w:rsid w:val="00F51996"/>
    <w:rsid w:val="00F52604"/>
    <w:rsid w:val="00F5568D"/>
    <w:rsid w:val="00F56FFD"/>
    <w:rsid w:val="00F57141"/>
    <w:rsid w:val="00F57ECC"/>
    <w:rsid w:val="00F6199A"/>
    <w:rsid w:val="00F63C67"/>
    <w:rsid w:val="00F648BF"/>
    <w:rsid w:val="00F65249"/>
    <w:rsid w:val="00F65D79"/>
    <w:rsid w:val="00F67064"/>
    <w:rsid w:val="00F71DFB"/>
    <w:rsid w:val="00F75CC3"/>
    <w:rsid w:val="00F83828"/>
    <w:rsid w:val="00F83F84"/>
    <w:rsid w:val="00F8437B"/>
    <w:rsid w:val="00F903BE"/>
    <w:rsid w:val="00F90D4C"/>
    <w:rsid w:val="00F93CAC"/>
    <w:rsid w:val="00F93F64"/>
    <w:rsid w:val="00F958C3"/>
    <w:rsid w:val="00F96989"/>
    <w:rsid w:val="00FA1EE0"/>
    <w:rsid w:val="00FA2116"/>
    <w:rsid w:val="00FA2E6F"/>
    <w:rsid w:val="00FA44EC"/>
    <w:rsid w:val="00FA5675"/>
    <w:rsid w:val="00FB42E8"/>
    <w:rsid w:val="00FB46E8"/>
    <w:rsid w:val="00FB5FE1"/>
    <w:rsid w:val="00FB71CA"/>
    <w:rsid w:val="00FC2538"/>
    <w:rsid w:val="00FC2FD2"/>
    <w:rsid w:val="00FC5EBD"/>
    <w:rsid w:val="00FC6818"/>
    <w:rsid w:val="00FD16B3"/>
    <w:rsid w:val="00FD25B3"/>
    <w:rsid w:val="00FD45C6"/>
    <w:rsid w:val="00FE2007"/>
    <w:rsid w:val="00FE4208"/>
    <w:rsid w:val="00FE5290"/>
    <w:rsid w:val="00FE5C22"/>
    <w:rsid w:val="00FF0F59"/>
    <w:rsid w:val="00FF15A9"/>
    <w:rsid w:val="00FF5C3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0D3B7"/>
  <w15:docId w15:val="{D0C5121F-D46C-43F6-BDD5-E48747A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7B"/>
    <w:pPr>
      <w:ind w:leftChars="200" w:left="480"/>
    </w:pPr>
  </w:style>
  <w:style w:type="paragraph" w:styleId="a4">
    <w:name w:val="header"/>
    <w:basedOn w:val="a"/>
    <w:link w:val="a5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9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E4BB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4BB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723A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817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335D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5D32"/>
  </w:style>
  <w:style w:type="character" w:customStyle="1" w:styleId="ae">
    <w:name w:val="註解文字 字元"/>
    <w:basedOn w:val="a0"/>
    <w:link w:val="ad"/>
    <w:uiPriority w:val="99"/>
    <w:semiHidden/>
    <w:rsid w:val="00335D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5D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5D32"/>
    <w:rPr>
      <w:b/>
      <w:bCs/>
    </w:rPr>
  </w:style>
  <w:style w:type="character" w:customStyle="1" w:styleId="timestamp">
    <w:name w:val="timestamp"/>
    <w:basedOn w:val="a0"/>
    <w:rsid w:val="0032023E"/>
  </w:style>
  <w:style w:type="paragraph" w:styleId="af1">
    <w:name w:val="footnote text"/>
    <w:basedOn w:val="a"/>
    <w:link w:val="af2"/>
    <w:uiPriority w:val="99"/>
    <w:semiHidden/>
    <w:unhideWhenUsed/>
    <w:rsid w:val="0080272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0272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2721"/>
    <w:rPr>
      <w:vertAlign w:val="superscript"/>
    </w:rPr>
  </w:style>
  <w:style w:type="character" w:styleId="af4">
    <w:name w:val="Hyperlink"/>
    <w:basedOn w:val="a0"/>
    <w:uiPriority w:val="99"/>
    <w:unhideWhenUsed/>
    <w:rsid w:val="006A096F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B3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2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C2407"/>
    <w:rPr>
      <w:rFonts w:ascii="Courier New" w:hAnsi="Courier New" w:cs="Courier New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4E145A"/>
    <w:rPr>
      <w:color w:val="800080" w:themeColor="followedHyperlink"/>
      <w:u w:val="single"/>
    </w:rPr>
  </w:style>
  <w:style w:type="character" w:customStyle="1" w:styleId="acopre1">
    <w:name w:val="acopre1"/>
    <w:basedOn w:val="a0"/>
    <w:rsid w:val="003E6E4E"/>
  </w:style>
  <w:style w:type="character" w:styleId="af7">
    <w:name w:val="Emphasis"/>
    <w:basedOn w:val="a0"/>
    <w:uiPriority w:val="20"/>
    <w:qFormat/>
    <w:rsid w:val="003E6E4E"/>
    <w:rPr>
      <w:i/>
      <w:iCs/>
    </w:rPr>
  </w:style>
  <w:style w:type="character" w:customStyle="1" w:styleId="1">
    <w:name w:val="未解析的提及1"/>
    <w:basedOn w:val="a0"/>
    <w:uiPriority w:val="99"/>
    <w:semiHidden/>
    <w:unhideWhenUsed/>
    <w:rsid w:val="00A6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.pdis.nat.gov.tw/shared/ddE0cf4GuNbbxy0iUacYUFeWUMvhs_V50RtoSzpPDed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9934-A661-40F5-8875-461CD454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陳威志</dc:creator>
  <cp:lastModifiedBy>翁慧雯</cp:lastModifiedBy>
  <cp:revision>8</cp:revision>
  <cp:lastPrinted>2021-05-17T03:01:00Z</cp:lastPrinted>
  <dcterms:created xsi:type="dcterms:W3CDTF">2021-11-05T03:07:00Z</dcterms:created>
  <dcterms:modified xsi:type="dcterms:W3CDTF">2021-11-15T03:06:00Z</dcterms:modified>
</cp:coreProperties>
</file>