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280" w:rsidRPr="003B258F" w:rsidRDefault="002C7280" w:rsidP="00972C2C">
      <w:pPr>
        <w:spacing w:before="4" w:line="560" w:lineRule="exact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3B258F">
        <w:rPr>
          <w:rFonts w:ascii="Times New Roman" w:eastAsia="標楷體" w:hAnsi="Times New Roman" w:cs="Times New Roman"/>
          <w:sz w:val="28"/>
          <w:szCs w:val="28"/>
        </w:rPr>
        <w:t>中華民國</w:t>
      </w:r>
      <w:r w:rsidR="00310C91" w:rsidRPr="003B258F">
        <w:rPr>
          <w:rFonts w:ascii="Times New Roman" w:eastAsia="標楷體" w:hAnsi="Times New Roman" w:cs="Times New Roman"/>
          <w:sz w:val="28"/>
          <w:szCs w:val="28"/>
        </w:rPr>
        <w:t>107</w:t>
      </w:r>
      <w:r w:rsidRPr="003B258F">
        <w:rPr>
          <w:rFonts w:ascii="Times New Roman" w:eastAsia="標楷體" w:hAnsi="Times New Roman" w:cs="Times New Roman"/>
          <w:sz w:val="28"/>
          <w:szCs w:val="28"/>
        </w:rPr>
        <w:t>年</w:t>
      </w:r>
      <w:r w:rsidR="00BB6DC3" w:rsidRPr="003B258F">
        <w:rPr>
          <w:rFonts w:ascii="Times New Roman" w:eastAsia="標楷體" w:hAnsi="Times New Roman" w:cs="Times New Roman"/>
          <w:sz w:val="28"/>
          <w:szCs w:val="28"/>
        </w:rPr>
        <w:t>7</w:t>
      </w:r>
      <w:r w:rsidRPr="003B258F">
        <w:rPr>
          <w:rFonts w:ascii="Times New Roman" w:eastAsia="標楷體" w:hAnsi="Times New Roman" w:cs="Times New Roman"/>
          <w:sz w:val="28"/>
          <w:szCs w:val="28"/>
        </w:rPr>
        <w:t>月</w:t>
      </w:r>
      <w:r w:rsidR="00BB6DC3" w:rsidRPr="003B258F">
        <w:rPr>
          <w:rFonts w:ascii="Times New Roman" w:eastAsia="標楷體" w:hAnsi="Times New Roman" w:cs="Times New Roman"/>
          <w:sz w:val="28"/>
          <w:szCs w:val="28"/>
        </w:rPr>
        <w:t>24</w:t>
      </w:r>
      <w:r w:rsidRPr="003B258F">
        <w:rPr>
          <w:rFonts w:ascii="Times New Roman" w:eastAsia="標楷體" w:hAnsi="Times New Roman" w:cs="Times New Roman"/>
          <w:sz w:val="28"/>
          <w:szCs w:val="28"/>
        </w:rPr>
        <w:t>日</w:t>
      </w:r>
    </w:p>
    <w:p w:rsidR="00B13864" w:rsidRPr="003B258F" w:rsidRDefault="00B13864" w:rsidP="00610D92">
      <w:pPr>
        <w:spacing w:before="4" w:line="560" w:lineRule="exact"/>
        <w:jc w:val="both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8F43AD" w:rsidRPr="003B258F" w:rsidRDefault="00863078" w:rsidP="00610D92">
      <w:pPr>
        <w:spacing w:before="4" w:line="560" w:lineRule="exact"/>
        <w:jc w:val="both"/>
        <w:rPr>
          <w:rFonts w:ascii="Times New Roman" w:eastAsia="標楷體" w:hAnsi="Times New Roman" w:cs="Times New Roman"/>
          <w:b/>
          <w:sz w:val="36"/>
          <w:szCs w:val="36"/>
        </w:rPr>
      </w:pPr>
      <w:r w:rsidRPr="003B258F">
        <w:rPr>
          <w:rFonts w:ascii="Times New Roman" w:eastAsia="標楷體" w:hAnsi="Times New Roman" w:cs="Times New Roman"/>
          <w:b/>
          <w:sz w:val="36"/>
          <w:szCs w:val="36"/>
        </w:rPr>
        <w:t>賴</w:t>
      </w:r>
      <w:proofErr w:type="gramStart"/>
      <w:r w:rsidRPr="003B258F">
        <w:rPr>
          <w:rFonts w:ascii="Times New Roman" w:eastAsia="標楷體" w:hAnsi="Times New Roman" w:cs="Times New Roman"/>
          <w:b/>
          <w:sz w:val="36"/>
          <w:szCs w:val="36"/>
        </w:rPr>
        <w:t>揆</w:t>
      </w:r>
      <w:proofErr w:type="gramEnd"/>
      <w:r w:rsidRPr="003B258F">
        <w:rPr>
          <w:rFonts w:ascii="Times New Roman" w:eastAsia="標楷體" w:hAnsi="Times New Roman" w:cs="Times New Roman"/>
          <w:b/>
          <w:sz w:val="36"/>
          <w:szCs w:val="36"/>
        </w:rPr>
        <w:t>：結合跨部會資源合作</w:t>
      </w:r>
      <w:r w:rsidRPr="003B258F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 w:rsidRPr="003B258F">
        <w:rPr>
          <w:rFonts w:ascii="Times New Roman" w:eastAsia="標楷體" w:hAnsi="Times New Roman" w:cs="Times New Roman"/>
          <w:b/>
          <w:sz w:val="36"/>
          <w:szCs w:val="36"/>
        </w:rPr>
        <w:t>解決產業缺工問題</w:t>
      </w:r>
    </w:p>
    <w:p w:rsidR="00863078" w:rsidRPr="003B258F" w:rsidRDefault="00863078" w:rsidP="00610D92">
      <w:pPr>
        <w:spacing w:before="4" w:line="560" w:lineRule="exact"/>
        <w:jc w:val="both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863078" w:rsidRPr="006F2AD8" w:rsidRDefault="00863078" w:rsidP="006F2AD8">
      <w:pPr>
        <w:spacing w:before="4"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6F2AD8">
        <w:rPr>
          <w:rFonts w:ascii="Times New Roman" w:eastAsia="標楷體" w:hAnsi="Times New Roman" w:cs="Times New Roman"/>
          <w:sz w:val="32"/>
          <w:szCs w:val="32"/>
        </w:rPr>
        <w:t>行政院長賴清德今（</w:t>
      </w:r>
      <w:r w:rsidRPr="006F2AD8">
        <w:rPr>
          <w:rFonts w:ascii="Times New Roman" w:eastAsia="標楷體" w:hAnsi="Times New Roman" w:cs="Times New Roman"/>
          <w:sz w:val="32"/>
          <w:szCs w:val="32"/>
        </w:rPr>
        <w:t>24</w:t>
      </w:r>
      <w:r w:rsidRPr="006F2AD8">
        <w:rPr>
          <w:rFonts w:ascii="Times New Roman" w:eastAsia="標楷體" w:hAnsi="Times New Roman" w:cs="Times New Roman"/>
          <w:sz w:val="32"/>
          <w:szCs w:val="32"/>
        </w:rPr>
        <w:t>）日主持</w:t>
      </w:r>
      <w:r w:rsidR="00E51811" w:rsidRPr="006F2AD8">
        <w:rPr>
          <w:rFonts w:ascii="Times New Roman" w:eastAsia="標楷體" w:hAnsi="Times New Roman" w:cs="Times New Roman"/>
          <w:sz w:val="32"/>
          <w:szCs w:val="32"/>
        </w:rPr>
        <w:t>第</w:t>
      </w:r>
      <w:r w:rsidR="00E51811" w:rsidRPr="006F2AD8">
        <w:rPr>
          <w:rFonts w:ascii="Times New Roman" w:eastAsia="標楷體" w:hAnsi="Times New Roman" w:cs="Times New Roman"/>
          <w:sz w:val="32"/>
          <w:szCs w:val="32"/>
        </w:rPr>
        <w:t>15</w:t>
      </w:r>
      <w:r w:rsidR="00E51811" w:rsidRPr="006F2AD8">
        <w:rPr>
          <w:rFonts w:ascii="Times New Roman" w:eastAsia="標楷體" w:hAnsi="Times New Roman" w:cs="Times New Roman"/>
          <w:sz w:val="32"/>
          <w:szCs w:val="32"/>
        </w:rPr>
        <w:t>次</w:t>
      </w:r>
      <w:r w:rsidRPr="006F2AD8">
        <w:rPr>
          <w:rFonts w:ascii="Times New Roman" w:eastAsia="標楷體" w:hAnsi="Times New Roman" w:cs="Times New Roman"/>
          <w:sz w:val="32"/>
          <w:szCs w:val="32"/>
        </w:rPr>
        <w:t>「加速投資</w:t>
      </w:r>
      <w:r w:rsidR="00136423" w:rsidRPr="006F2AD8">
        <w:rPr>
          <w:rFonts w:ascii="Times New Roman" w:eastAsia="標楷體" w:hAnsi="Times New Roman" w:cs="Times New Roman"/>
          <w:sz w:val="32"/>
          <w:szCs w:val="32"/>
        </w:rPr>
        <w:t>台</w:t>
      </w:r>
      <w:r w:rsidRPr="006F2AD8">
        <w:rPr>
          <w:rFonts w:ascii="Times New Roman" w:eastAsia="標楷體" w:hAnsi="Times New Roman" w:cs="Times New Roman"/>
          <w:sz w:val="32"/>
          <w:szCs w:val="32"/>
        </w:rPr>
        <w:t>灣專案會議」，聽取</w:t>
      </w:r>
      <w:proofErr w:type="gramStart"/>
      <w:r w:rsidRPr="006F2AD8">
        <w:rPr>
          <w:rFonts w:ascii="Times New Roman" w:eastAsia="標楷體" w:hAnsi="Times New Roman" w:cs="Times New Roman"/>
          <w:sz w:val="32"/>
          <w:szCs w:val="32"/>
        </w:rPr>
        <w:t>勞動部就</w:t>
      </w:r>
      <w:proofErr w:type="gramEnd"/>
      <w:r w:rsidRPr="006F2AD8">
        <w:rPr>
          <w:rFonts w:ascii="Times New Roman" w:eastAsia="標楷體" w:hAnsi="Times New Roman" w:cs="Times New Roman"/>
          <w:sz w:val="32"/>
          <w:szCs w:val="32"/>
        </w:rPr>
        <w:t>「加速投資</w:t>
      </w:r>
      <w:r w:rsidR="00136423" w:rsidRPr="006F2AD8">
        <w:rPr>
          <w:rFonts w:ascii="Times New Roman" w:eastAsia="標楷體" w:hAnsi="Times New Roman" w:cs="Times New Roman"/>
          <w:sz w:val="32"/>
          <w:szCs w:val="32"/>
        </w:rPr>
        <w:t>台</w:t>
      </w:r>
      <w:r w:rsidRPr="006F2AD8">
        <w:rPr>
          <w:rFonts w:ascii="Times New Roman" w:eastAsia="標楷體" w:hAnsi="Times New Roman" w:cs="Times New Roman"/>
          <w:sz w:val="32"/>
          <w:szCs w:val="32"/>
        </w:rPr>
        <w:t>灣解決缺工執行成果與檢討」提出報告，表示缺工議題涉及勞動力供給、產業環境及人力培育等多元面向，需要長期投入資源及跨部會緊密配合，才能逐步展現相關作為之政策效果，滿足產業界人力需求。</w:t>
      </w:r>
    </w:p>
    <w:p w:rsidR="00863078" w:rsidRPr="003B258F" w:rsidRDefault="00863078" w:rsidP="00863078">
      <w:pPr>
        <w:spacing w:before="4"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863078" w:rsidRPr="006F2AD8" w:rsidRDefault="00863078" w:rsidP="006F2AD8">
      <w:pPr>
        <w:spacing w:before="4"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proofErr w:type="gramStart"/>
      <w:r w:rsidRPr="006F2AD8">
        <w:rPr>
          <w:rFonts w:ascii="Times New Roman" w:eastAsia="標楷體" w:hAnsi="Times New Roman" w:cs="Times New Roman"/>
          <w:sz w:val="32"/>
          <w:szCs w:val="32"/>
        </w:rPr>
        <w:t>勞動部於去</w:t>
      </w:r>
      <w:proofErr w:type="gramEnd"/>
      <w:r w:rsidR="00D320A8" w:rsidRPr="006F2AD8">
        <w:rPr>
          <w:rFonts w:ascii="Times New Roman" w:eastAsia="標楷體" w:hAnsi="Times New Roman" w:cs="Times New Roman"/>
          <w:sz w:val="32"/>
          <w:szCs w:val="32"/>
        </w:rPr>
        <w:t>（</w:t>
      </w:r>
      <w:r w:rsidR="00D320A8" w:rsidRPr="006F2AD8">
        <w:rPr>
          <w:rFonts w:ascii="Times New Roman" w:eastAsia="標楷體" w:hAnsi="Times New Roman" w:cs="Times New Roman"/>
          <w:sz w:val="32"/>
          <w:szCs w:val="32"/>
        </w:rPr>
        <w:t>106</w:t>
      </w:r>
      <w:r w:rsidR="00D320A8" w:rsidRPr="006F2AD8">
        <w:rPr>
          <w:rFonts w:ascii="Times New Roman" w:eastAsia="標楷體" w:hAnsi="Times New Roman" w:cs="Times New Roman"/>
          <w:sz w:val="32"/>
          <w:szCs w:val="32"/>
        </w:rPr>
        <w:t>）</w:t>
      </w:r>
      <w:r w:rsidRPr="006F2AD8">
        <w:rPr>
          <w:rFonts w:ascii="Times New Roman" w:eastAsia="標楷體" w:hAnsi="Times New Roman" w:cs="Times New Roman"/>
          <w:sz w:val="32"/>
          <w:szCs w:val="32"/>
        </w:rPr>
        <w:t>年</w:t>
      </w:r>
      <w:r w:rsidRPr="006F2AD8">
        <w:rPr>
          <w:rFonts w:ascii="Times New Roman" w:eastAsia="標楷體" w:hAnsi="Times New Roman" w:cs="Times New Roman"/>
          <w:sz w:val="32"/>
          <w:szCs w:val="32"/>
        </w:rPr>
        <w:t>11</w:t>
      </w:r>
      <w:r w:rsidRPr="006F2AD8">
        <w:rPr>
          <w:rFonts w:ascii="Times New Roman" w:eastAsia="標楷體" w:hAnsi="Times New Roman" w:cs="Times New Roman"/>
          <w:sz w:val="32"/>
          <w:szCs w:val="32"/>
        </w:rPr>
        <w:t>月</w:t>
      </w:r>
      <w:r w:rsidRPr="006F2AD8">
        <w:rPr>
          <w:rFonts w:ascii="Times New Roman" w:eastAsia="標楷體" w:hAnsi="Times New Roman" w:cs="Times New Roman"/>
          <w:sz w:val="32"/>
          <w:szCs w:val="32"/>
        </w:rPr>
        <w:t>10</w:t>
      </w:r>
      <w:r w:rsidRPr="006F2AD8">
        <w:rPr>
          <w:rFonts w:ascii="Times New Roman" w:eastAsia="標楷體" w:hAnsi="Times New Roman" w:cs="Times New Roman"/>
          <w:sz w:val="32"/>
          <w:szCs w:val="32"/>
        </w:rPr>
        <w:t>日行政院</w:t>
      </w:r>
      <w:r w:rsidR="00E51811" w:rsidRPr="006F2AD8">
        <w:rPr>
          <w:rFonts w:ascii="Times New Roman" w:eastAsia="標楷體" w:hAnsi="Times New Roman" w:cs="Times New Roman"/>
          <w:sz w:val="32"/>
          <w:szCs w:val="32"/>
        </w:rPr>
        <w:t>記者會</w:t>
      </w:r>
      <w:r w:rsidRPr="006F2AD8">
        <w:rPr>
          <w:rFonts w:ascii="Times New Roman" w:eastAsia="標楷體" w:hAnsi="Times New Roman" w:cs="Times New Roman"/>
          <w:sz w:val="32"/>
          <w:szCs w:val="32"/>
        </w:rPr>
        <w:t>指出，產業人力短缺現象的主要原因，包括「勞動力供給不足」、「工作條件不具吸引力」，以及「學用落差技能不合」，因此</w:t>
      </w:r>
      <w:r w:rsidR="007258A6" w:rsidRPr="006F2AD8">
        <w:rPr>
          <w:rFonts w:ascii="Times New Roman" w:eastAsia="標楷體" w:hAnsi="Times New Roman" w:cs="Times New Roman"/>
          <w:sz w:val="32"/>
          <w:szCs w:val="32"/>
        </w:rPr>
        <w:t>會同教育部、經濟部</w:t>
      </w:r>
      <w:r w:rsidRPr="006F2AD8">
        <w:rPr>
          <w:rFonts w:ascii="Times New Roman" w:eastAsia="標楷體" w:hAnsi="Times New Roman" w:cs="Times New Roman"/>
          <w:sz w:val="32"/>
          <w:szCs w:val="32"/>
        </w:rPr>
        <w:t>針對三大缺工原因，分別推動「媒合就業，開發勞動力」、「改善低薪，創造友善職場」、「產學雙贏，縮短學用落差」三項策略</w:t>
      </w:r>
      <w:r w:rsidR="007258A6" w:rsidRPr="006F2AD8">
        <w:rPr>
          <w:rFonts w:ascii="Times New Roman" w:eastAsia="標楷體" w:hAnsi="Times New Roman" w:cs="Times New Roman"/>
          <w:sz w:val="32"/>
          <w:szCs w:val="32"/>
        </w:rPr>
        <w:t>，</w:t>
      </w:r>
      <w:r w:rsidRPr="006F2AD8">
        <w:rPr>
          <w:rFonts w:ascii="Times New Roman" w:eastAsia="標楷體" w:hAnsi="Times New Roman" w:cs="Times New Roman"/>
          <w:sz w:val="32"/>
          <w:szCs w:val="32"/>
        </w:rPr>
        <w:t>各項具體措施經過</w:t>
      </w:r>
      <w:r w:rsidR="00E51811" w:rsidRPr="006F2AD8">
        <w:rPr>
          <w:rFonts w:ascii="Times New Roman" w:eastAsia="標楷體" w:hAnsi="Times New Roman" w:cs="Times New Roman"/>
          <w:sz w:val="32"/>
          <w:szCs w:val="32"/>
        </w:rPr>
        <w:t>8</w:t>
      </w:r>
      <w:r w:rsidR="00E51811" w:rsidRPr="006F2AD8">
        <w:rPr>
          <w:rFonts w:ascii="Times New Roman" w:eastAsia="標楷體" w:hAnsi="Times New Roman" w:cs="Times New Roman"/>
          <w:sz w:val="32"/>
          <w:szCs w:val="32"/>
        </w:rPr>
        <w:t>個月</w:t>
      </w:r>
      <w:r w:rsidRPr="006F2AD8">
        <w:rPr>
          <w:rFonts w:ascii="Times New Roman" w:eastAsia="標楷體" w:hAnsi="Times New Roman" w:cs="Times New Roman"/>
          <w:sz w:val="32"/>
          <w:szCs w:val="32"/>
        </w:rPr>
        <w:t>來的執行，已獲得若干成效。</w:t>
      </w:r>
    </w:p>
    <w:p w:rsidR="00863078" w:rsidRPr="003B258F" w:rsidRDefault="00863078" w:rsidP="00863078">
      <w:pPr>
        <w:spacing w:before="4"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863078" w:rsidRPr="006F2AD8" w:rsidRDefault="00863078" w:rsidP="006F2AD8">
      <w:pPr>
        <w:spacing w:before="4"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6F2AD8">
        <w:rPr>
          <w:rFonts w:ascii="Times New Roman" w:eastAsia="標楷體" w:hAnsi="Times New Roman" w:cs="Times New Roman"/>
          <w:sz w:val="32"/>
          <w:szCs w:val="32"/>
        </w:rPr>
        <w:t>賴院長強調，我國</w:t>
      </w:r>
      <w:r w:rsidR="00FD124B" w:rsidRPr="006F2AD8">
        <w:rPr>
          <w:rFonts w:ascii="Times New Roman" w:eastAsia="標楷體" w:hAnsi="Times New Roman" w:cs="Times New Roman"/>
          <w:sz w:val="32"/>
          <w:szCs w:val="32"/>
        </w:rPr>
        <w:t>勞動</w:t>
      </w:r>
      <w:proofErr w:type="gramStart"/>
      <w:r w:rsidRPr="006F2AD8">
        <w:rPr>
          <w:rFonts w:ascii="Times New Roman" w:eastAsia="標楷體" w:hAnsi="Times New Roman" w:cs="Times New Roman"/>
          <w:sz w:val="32"/>
          <w:szCs w:val="32"/>
        </w:rPr>
        <w:t>巿</w:t>
      </w:r>
      <w:proofErr w:type="gramEnd"/>
      <w:r w:rsidRPr="006F2AD8">
        <w:rPr>
          <w:rFonts w:ascii="Times New Roman" w:eastAsia="標楷體" w:hAnsi="Times New Roman" w:cs="Times New Roman"/>
          <w:sz w:val="32"/>
          <w:szCs w:val="32"/>
        </w:rPr>
        <w:t>場持續改善，</w:t>
      </w:r>
      <w:r w:rsidRPr="006F2AD8">
        <w:rPr>
          <w:rFonts w:ascii="Times New Roman" w:eastAsia="標楷體" w:hAnsi="Times New Roman" w:cs="Times New Roman"/>
          <w:sz w:val="32"/>
          <w:szCs w:val="32"/>
        </w:rPr>
        <w:t>106</w:t>
      </w:r>
      <w:r w:rsidRPr="006F2AD8">
        <w:rPr>
          <w:rFonts w:ascii="Times New Roman" w:eastAsia="標楷體" w:hAnsi="Times New Roman" w:cs="Times New Roman"/>
          <w:sz w:val="32"/>
          <w:szCs w:val="32"/>
        </w:rPr>
        <w:t>年勞動力參與率平均為</w:t>
      </w:r>
      <w:r w:rsidRPr="006F2AD8">
        <w:rPr>
          <w:rFonts w:ascii="Times New Roman" w:eastAsia="標楷體" w:hAnsi="Times New Roman" w:cs="Times New Roman"/>
          <w:sz w:val="32"/>
          <w:szCs w:val="32"/>
        </w:rPr>
        <w:t>58.83%</w:t>
      </w:r>
      <w:r w:rsidRPr="006F2AD8">
        <w:rPr>
          <w:rFonts w:ascii="Times New Roman" w:eastAsia="標楷體" w:hAnsi="Times New Roman" w:cs="Times New Roman"/>
          <w:sz w:val="32"/>
          <w:szCs w:val="32"/>
        </w:rPr>
        <w:t>，</w:t>
      </w:r>
      <w:r w:rsidRPr="006F2AD8">
        <w:rPr>
          <w:rFonts w:ascii="Times New Roman" w:eastAsia="標楷體" w:hAnsi="Times New Roman" w:cs="Times New Roman"/>
          <w:sz w:val="32"/>
          <w:szCs w:val="32"/>
        </w:rPr>
        <w:t>107</w:t>
      </w:r>
      <w:r w:rsidRPr="006F2AD8">
        <w:rPr>
          <w:rFonts w:ascii="Times New Roman" w:eastAsia="標楷體" w:hAnsi="Times New Roman" w:cs="Times New Roman"/>
          <w:sz w:val="32"/>
          <w:szCs w:val="32"/>
        </w:rPr>
        <w:t>年</w:t>
      </w:r>
      <w:r w:rsidRPr="006F2AD8">
        <w:rPr>
          <w:rFonts w:ascii="Times New Roman" w:eastAsia="標楷體" w:hAnsi="Times New Roman" w:cs="Times New Roman"/>
          <w:sz w:val="32"/>
          <w:szCs w:val="32"/>
        </w:rPr>
        <w:t>6</w:t>
      </w:r>
      <w:r w:rsidRPr="006F2AD8">
        <w:rPr>
          <w:rFonts w:ascii="Times New Roman" w:eastAsia="標楷體" w:hAnsi="Times New Roman" w:cs="Times New Roman"/>
          <w:sz w:val="32"/>
          <w:szCs w:val="32"/>
        </w:rPr>
        <w:t>月勞動</w:t>
      </w:r>
      <w:r w:rsidR="00FD124B" w:rsidRPr="006F2AD8">
        <w:rPr>
          <w:rFonts w:ascii="Times New Roman" w:eastAsia="標楷體" w:hAnsi="Times New Roman" w:cs="Times New Roman"/>
          <w:sz w:val="32"/>
          <w:szCs w:val="32"/>
        </w:rPr>
        <w:t>力</w:t>
      </w:r>
      <w:r w:rsidRPr="006F2AD8">
        <w:rPr>
          <w:rFonts w:ascii="Times New Roman" w:eastAsia="標楷體" w:hAnsi="Times New Roman" w:cs="Times New Roman"/>
          <w:sz w:val="32"/>
          <w:szCs w:val="32"/>
        </w:rPr>
        <w:t>參與率升至</w:t>
      </w:r>
      <w:r w:rsidRPr="006F2AD8">
        <w:rPr>
          <w:rFonts w:ascii="Times New Roman" w:eastAsia="標楷體" w:hAnsi="Times New Roman" w:cs="Times New Roman"/>
          <w:sz w:val="32"/>
          <w:szCs w:val="32"/>
        </w:rPr>
        <w:t>58.92</w:t>
      </w:r>
      <w:r w:rsidR="002623D2" w:rsidRPr="006F2AD8">
        <w:rPr>
          <w:rFonts w:ascii="Times New Roman" w:eastAsia="標楷體" w:hAnsi="Times New Roman" w:cs="Times New Roman"/>
          <w:sz w:val="32"/>
          <w:szCs w:val="32"/>
        </w:rPr>
        <w:t>%</w:t>
      </w:r>
      <w:r w:rsidRPr="006F2AD8">
        <w:rPr>
          <w:rFonts w:ascii="Times New Roman" w:eastAsia="標楷體" w:hAnsi="Times New Roman" w:cs="Times New Roman"/>
          <w:sz w:val="32"/>
          <w:szCs w:val="32"/>
        </w:rPr>
        <w:t>，創下近</w:t>
      </w:r>
      <w:r w:rsidRPr="006F2AD8">
        <w:rPr>
          <w:rFonts w:ascii="Times New Roman" w:eastAsia="標楷體" w:hAnsi="Times New Roman" w:cs="Times New Roman"/>
          <w:sz w:val="32"/>
          <w:szCs w:val="32"/>
        </w:rPr>
        <w:t>26</w:t>
      </w:r>
      <w:r w:rsidRPr="006F2AD8">
        <w:rPr>
          <w:rFonts w:ascii="Times New Roman" w:eastAsia="標楷體" w:hAnsi="Times New Roman" w:cs="Times New Roman"/>
          <w:sz w:val="32"/>
          <w:szCs w:val="32"/>
        </w:rPr>
        <w:t>年同月最高；</w:t>
      </w:r>
      <w:r w:rsidRPr="006F2AD8">
        <w:rPr>
          <w:rFonts w:ascii="Times New Roman" w:eastAsia="標楷體" w:hAnsi="Times New Roman" w:cs="Times New Roman"/>
          <w:sz w:val="32"/>
          <w:szCs w:val="32"/>
        </w:rPr>
        <w:t>107</w:t>
      </w:r>
      <w:r w:rsidRPr="006F2AD8">
        <w:rPr>
          <w:rFonts w:ascii="Times New Roman" w:eastAsia="標楷體" w:hAnsi="Times New Roman" w:cs="Times New Roman"/>
          <w:sz w:val="32"/>
          <w:szCs w:val="32"/>
        </w:rPr>
        <w:t>年</w:t>
      </w:r>
      <w:r w:rsidRPr="006F2AD8">
        <w:rPr>
          <w:rFonts w:ascii="Times New Roman" w:eastAsia="標楷體" w:hAnsi="Times New Roman" w:cs="Times New Roman"/>
          <w:sz w:val="32"/>
          <w:szCs w:val="32"/>
        </w:rPr>
        <w:t>1</w:t>
      </w:r>
      <w:r w:rsidRPr="006F2AD8">
        <w:rPr>
          <w:rFonts w:ascii="Times New Roman" w:eastAsia="標楷體" w:hAnsi="Times New Roman" w:cs="Times New Roman"/>
          <w:sz w:val="32"/>
          <w:szCs w:val="32"/>
        </w:rPr>
        <w:t>至</w:t>
      </w:r>
      <w:r w:rsidRPr="006F2AD8">
        <w:rPr>
          <w:rFonts w:ascii="Times New Roman" w:eastAsia="標楷體" w:hAnsi="Times New Roman" w:cs="Times New Roman"/>
          <w:sz w:val="32"/>
          <w:szCs w:val="32"/>
        </w:rPr>
        <w:t>6</w:t>
      </w:r>
      <w:r w:rsidRPr="006F2AD8">
        <w:rPr>
          <w:rFonts w:ascii="Times New Roman" w:eastAsia="標楷體" w:hAnsi="Times New Roman" w:cs="Times New Roman"/>
          <w:sz w:val="32"/>
          <w:szCs w:val="32"/>
        </w:rPr>
        <w:t>月失業率平均為</w:t>
      </w:r>
      <w:r w:rsidRPr="006F2AD8">
        <w:rPr>
          <w:rFonts w:ascii="Times New Roman" w:eastAsia="標楷體" w:hAnsi="Times New Roman" w:cs="Times New Roman"/>
          <w:sz w:val="32"/>
          <w:szCs w:val="32"/>
        </w:rPr>
        <w:t>3.66%</w:t>
      </w:r>
      <w:r w:rsidRPr="006F2AD8">
        <w:rPr>
          <w:rFonts w:ascii="Times New Roman" w:eastAsia="標楷體" w:hAnsi="Times New Roman" w:cs="Times New Roman"/>
          <w:sz w:val="32"/>
          <w:szCs w:val="32"/>
        </w:rPr>
        <w:t>，降至</w:t>
      </w:r>
      <w:r w:rsidRPr="006F2AD8">
        <w:rPr>
          <w:rFonts w:ascii="Times New Roman" w:eastAsia="標楷體" w:hAnsi="Times New Roman" w:cs="Times New Roman"/>
          <w:sz w:val="32"/>
          <w:szCs w:val="32"/>
        </w:rPr>
        <w:t>18</w:t>
      </w:r>
      <w:r w:rsidRPr="006F2AD8">
        <w:rPr>
          <w:rFonts w:ascii="Times New Roman" w:eastAsia="標楷體" w:hAnsi="Times New Roman" w:cs="Times New Roman"/>
          <w:sz w:val="32"/>
          <w:szCs w:val="32"/>
        </w:rPr>
        <w:t>年來低點；</w:t>
      </w:r>
      <w:r w:rsidRPr="006F2AD8">
        <w:rPr>
          <w:rFonts w:ascii="Times New Roman" w:eastAsia="標楷體" w:hAnsi="Times New Roman" w:cs="Times New Roman"/>
          <w:sz w:val="32"/>
          <w:szCs w:val="32"/>
        </w:rPr>
        <w:t>107</w:t>
      </w:r>
      <w:r w:rsidRPr="006F2AD8">
        <w:rPr>
          <w:rFonts w:ascii="Times New Roman" w:eastAsia="標楷體" w:hAnsi="Times New Roman" w:cs="Times New Roman"/>
          <w:sz w:val="32"/>
          <w:szCs w:val="32"/>
        </w:rPr>
        <w:t>年</w:t>
      </w:r>
      <w:r w:rsidRPr="006F2AD8">
        <w:rPr>
          <w:rFonts w:ascii="Times New Roman" w:eastAsia="標楷體" w:hAnsi="Times New Roman" w:cs="Times New Roman"/>
          <w:sz w:val="32"/>
          <w:szCs w:val="32"/>
        </w:rPr>
        <w:t>1</w:t>
      </w:r>
      <w:r w:rsidRPr="006F2AD8">
        <w:rPr>
          <w:rFonts w:ascii="Times New Roman" w:eastAsia="標楷體" w:hAnsi="Times New Roman" w:cs="Times New Roman"/>
          <w:sz w:val="32"/>
          <w:szCs w:val="32"/>
        </w:rPr>
        <w:t>至</w:t>
      </w:r>
      <w:r w:rsidRPr="006F2AD8">
        <w:rPr>
          <w:rFonts w:ascii="Times New Roman" w:eastAsia="標楷體" w:hAnsi="Times New Roman" w:cs="Times New Roman"/>
          <w:sz w:val="32"/>
          <w:szCs w:val="32"/>
        </w:rPr>
        <w:t>6</w:t>
      </w:r>
      <w:r w:rsidRPr="006F2AD8">
        <w:rPr>
          <w:rFonts w:ascii="Times New Roman" w:eastAsia="標楷體" w:hAnsi="Times New Roman" w:cs="Times New Roman"/>
          <w:sz w:val="32"/>
          <w:szCs w:val="32"/>
        </w:rPr>
        <w:t>月就業人數平均為</w:t>
      </w:r>
      <w:r w:rsidRPr="006F2AD8">
        <w:rPr>
          <w:rFonts w:ascii="Times New Roman" w:eastAsia="標楷體" w:hAnsi="Times New Roman" w:cs="Times New Roman"/>
          <w:sz w:val="32"/>
          <w:szCs w:val="32"/>
        </w:rPr>
        <w:t xml:space="preserve">1,140 </w:t>
      </w:r>
      <w:r w:rsidRPr="006F2AD8">
        <w:rPr>
          <w:rFonts w:ascii="Times New Roman" w:eastAsia="標楷體" w:hAnsi="Times New Roman" w:cs="Times New Roman"/>
          <w:sz w:val="32"/>
          <w:szCs w:val="32"/>
        </w:rPr>
        <w:t>萬</w:t>
      </w:r>
      <w:r w:rsidRPr="006F2AD8">
        <w:rPr>
          <w:rFonts w:ascii="Times New Roman" w:eastAsia="標楷體" w:hAnsi="Times New Roman" w:cs="Times New Roman"/>
          <w:sz w:val="32"/>
          <w:szCs w:val="32"/>
        </w:rPr>
        <w:t xml:space="preserve"> 7</w:t>
      </w:r>
      <w:r w:rsidRPr="006F2AD8">
        <w:rPr>
          <w:rFonts w:ascii="Times New Roman" w:eastAsia="標楷體" w:hAnsi="Times New Roman" w:cs="Times New Roman"/>
          <w:sz w:val="32"/>
          <w:szCs w:val="32"/>
        </w:rPr>
        <w:t>千人，較</w:t>
      </w:r>
      <w:r w:rsidRPr="006F2AD8">
        <w:rPr>
          <w:rFonts w:ascii="Times New Roman" w:eastAsia="標楷體" w:hAnsi="Times New Roman" w:cs="Times New Roman"/>
          <w:sz w:val="32"/>
          <w:szCs w:val="32"/>
        </w:rPr>
        <w:t>106</w:t>
      </w:r>
      <w:r w:rsidRPr="006F2AD8">
        <w:rPr>
          <w:rFonts w:ascii="Times New Roman" w:eastAsia="標楷體" w:hAnsi="Times New Roman" w:cs="Times New Roman"/>
          <w:sz w:val="32"/>
          <w:szCs w:val="32"/>
        </w:rPr>
        <w:t>年就業人數平均</w:t>
      </w:r>
      <w:r w:rsidRPr="006F2AD8">
        <w:rPr>
          <w:rFonts w:ascii="Times New Roman" w:eastAsia="標楷體" w:hAnsi="Times New Roman" w:cs="Times New Roman"/>
          <w:sz w:val="32"/>
          <w:szCs w:val="32"/>
        </w:rPr>
        <w:t>1,135</w:t>
      </w:r>
      <w:r w:rsidR="00366D9D" w:rsidRPr="006F2AD8">
        <w:rPr>
          <w:rFonts w:ascii="Times New Roman" w:eastAsia="標楷體" w:hAnsi="Times New Roman" w:cs="Times New Roman"/>
          <w:sz w:val="32"/>
          <w:szCs w:val="32"/>
        </w:rPr>
        <w:t>萬</w:t>
      </w:r>
      <w:r w:rsidRPr="006F2AD8">
        <w:rPr>
          <w:rFonts w:ascii="Times New Roman" w:eastAsia="標楷體" w:hAnsi="Times New Roman" w:cs="Times New Roman"/>
          <w:sz w:val="32"/>
          <w:szCs w:val="32"/>
        </w:rPr>
        <w:t>2</w:t>
      </w:r>
      <w:r w:rsidR="00366D9D" w:rsidRPr="006F2AD8">
        <w:rPr>
          <w:rFonts w:ascii="Times New Roman" w:eastAsia="標楷體" w:hAnsi="Times New Roman" w:cs="Times New Roman"/>
          <w:sz w:val="32"/>
          <w:szCs w:val="32"/>
        </w:rPr>
        <w:t>千</w:t>
      </w:r>
      <w:r w:rsidRPr="006F2AD8">
        <w:rPr>
          <w:rFonts w:ascii="Times New Roman" w:eastAsia="標楷體" w:hAnsi="Times New Roman" w:cs="Times New Roman"/>
          <w:sz w:val="32"/>
          <w:szCs w:val="32"/>
        </w:rPr>
        <w:t>人，增加</w:t>
      </w:r>
      <w:r w:rsidRPr="006F2AD8">
        <w:rPr>
          <w:rFonts w:ascii="Times New Roman" w:eastAsia="標楷體" w:hAnsi="Times New Roman" w:cs="Times New Roman"/>
          <w:sz w:val="32"/>
          <w:szCs w:val="32"/>
        </w:rPr>
        <w:t>5.5</w:t>
      </w:r>
      <w:r w:rsidRPr="006F2AD8">
        <w:rPr>
          <w:rFonts w:ascii="Times New Roman" w:eastAsia="標楷體" w:hAnsi="Times New Roman" w:cs="Times New Roman"/>
          <w:sz w:val="32"/>
          <w:szCs w:val="32"/>
        </w:rPr>
        <w:t>萬</w:t>
      </w:r>
      <w:r w:rsidRPr="006F2AD8">
        <w:rPr>
          <w:rFonts w:ascii="Times New Roman" w:eastAsia="標楷體" w:hAnsi="Times New Roman" w:cs="Times New Roman"/>
          <w:sz w:val="32"/>
          <w:szCs w:val="32"/>
        </w:rPr>
        <w:lastRenderedPageBreak/>
        <w:t>人</w:t>
      </w:r>
      <w:r w:rsidR="00FD124B" w:rsidRPr="006F2AD8">
        <w:rPr>
          <w:rFonts w:ascii="Times New Roman" w:eastAsia="標楷體" w:hAnsi="Times New Roman" w:cs="Times New Roman"/>
          <w:sz w:val="32"/>
          <w:szCs w:val="32"/>
        </w:rPr>
        <w:t>，顯示在滿足產業投資營運所需的人力已經展現成效。</w:t>
      </w:r>
    </w:p>
    <w:p w:rsidR="00863078" w:rsidRPr="003B258F" w:rsidRDefault="00863078" w:rsidP="00863078">
      <w:pPr>
        <w:spacing w:before="4"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863078" w:rsidRPr="006F2AD8" w:rsidRDefault="00863078" w:rsidP="006F2AD8">
      <w:pPr>
        <w:spacing w:before="4"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6F2AD8">
        <w:rPr>
          <w:rFonts w:ascii="Times New Roman" w:eastAsia="標楷體" w:hAnsi="Times New Roman" w:cs="Times New Roman"/>
          <w:sz w:val="32"/>
          <w:szCs w:val="32"/>
        </w:rPr>
        <w:t>賴院長對於勞動部、教育部與經濟部的工作成果表示肯定，表示解決問題還是要「對症下藥」，由於經濟成長衍生企業投資需求，創造許多工作機會，而勞動力成長速度相對緩和，故而產生缺工現象。政府應從制度面著手，進一步開發青年、婦女與中高齡三大群體，釋放更多潛在人力進入職場。</w:t>
      </w:r>
    </w:p>
    <w:p w:rsidR="00863078" w:rsidRPr="003B258F" w:rsidRDefault="00863078" w:rsidP="00863078">
      <w:pPr>
        <w:spacing w:before="4"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863078" w:rsidRPr="006F2AD8" w:rsidRDefault="00863078" w:rsidP="006F2AD8">
      <w:pPr>
        <w:spacing w:before="4"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6F2AD8">
        <w:rPr>
          <w:rFonts w:ascii="Times New Roman" w:eastAsia="標楷體" w:hAnsi="Times New Roman" w:cs="Times New Roman"/>
          <w:sz w:val="32"/>
          <w:szCs w:val="32"/>
        </w:rPr>
        <w:t>賴院長表示，政府推動</w:t>
      </w:r>
      <w:r w:rsidR="00A37EC7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Pr="006F2AD8">
        <w:rPr>
          <w:rFonts w:ascii="Times New Roman" w:eastAsia="標楷體" w:hAnsi="Times New Roman" w:cs="Times New Roman"/>
          <w:sz w:val="32"/>
          <w:szCs w:val="32"/>
        </w:rPr>
        <w:t>長照</w:t>
      </w:r>
      <w:r w:rsidRPr="006F2AD8">
        <w:rPr>
          <w:rFonts w:ascii="Times New Roman" w:eastAsia="標楷體" w:hAnsi="Times New Roman" w:cs="Times New Roman"/>
          <w:sz w:val="32"/>
          <w:szCs w:val="32"/>
        </w:rPr>
        <w:t>2.0</w:t>
      </w:r>
      <w:r w:rsidR="00A37EC7">
        <w:rPr>
          <w:rFonts w:ascii="Times New Roman" w:eastAsia="標楷體" w:hAnsi="Times New Roman" w:cs="Times New Roman" w:hint="eastAsia"/>
          <w:sz w:val="32"/>
          <w:szCs w:val="32"/>
        </w:rPr>
        <w:t>」</w:t>
      </w:r>
      <w:bookmarkStart w:id="0" w:name="_GoBack"/>
      <w:bookmarkEnd w:id="0"/>
      <w:r w:rsidRPr="006F2AD8">
        <w:rPr>
          <w:rFonts w:ascii="Times New Roman" w:eastAsia="標楷體" w:hAnsi="Times New Roman" w:cs="Times New Roman"/>
          <w:sz w:val="32"/>
          <w:szCs w:val="32"/>
        </w:rPr>
        <w:t>，就是希望中高齡者不用離開職場，或是已經離開職場的可以重回職場</w:t>
      </w:r>
      <w:r w:rsidR="00FD124B" w:rsidRPr="006F2AD8">
        <w:rPr>
          <w:rFonts w:ascii="Times New Roman" w:eastAsia="標楷體" w:hAnsi="Times New Roman" w:cs="Times New Roman"/>
          <w:sz w:val="32"/>
          <w:szCs w:val="32"/>
        </w:rPr>
        <w:t>。</w:t>
      </w:r>
      <w:r w:rsidRPr="006F2AD8">
        <w:rPr>
          <w:rFonts w:ascii="Times New Roman" w:eastAsia="標楷體" w:hAnsi="Times New Roman" w:cs="Times New Roman"/>
          <w:sz w:val="32"/>
          <w:szCs w:val="32"/>
        </w:rPr>
        <w:t>特別是在鼓勵婦女重返職場方面，</w:t>
      </w:r>
      <w:r w:rsidR="00654E95" w:rsidRPr="006F2AD8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Pr="006F2AD8">
        <w:rPr>
          <w:rFonts w:ascii="Times New Roman" w:eastAsia="標楷體" w:hAnsi="Times New Roman" w:cs="Times New Roman"/>
          <w:sz w:val="32"/>
          <w:szCs w:val="32"/>
        </w:rPr>
        <w:t>就業服務法</w:t>
      </w:r>
      <w:r w:rsidR="00654E95" w:rsidRPr="006F2AD8">
        <w:rPr>
          <w:rFonts w:ascii="Times New Roman" w:eastAsia="標楷體" w:hAnsi="Times New Roman" w:cs="Times New Roman" w:hint="eastAsia"/>
          <w:sz w:val="32"/>
          <w:szCs w:val="32"/>
        </w:rPr>
        <w:t>」</w:t>
      </w:r>
      <w:r w:rsidRPr="006F2AD8">
        <w:rPr>
          <w:rFonts w:ascii="Times New Roman" w:eastAsia="標楷體" w:hAnsi="Times New Roman" w:cs="Times New Roman"/>
          <w:sz w:val="32"/>
          <w:szCs w:val="32"/>
        </w:rPr>
        <w:t>將「二度就業婦女」列為協助對象，且於今年推出復職支持</w:t>
      </w:r>
      <w:r w:rsidRPr="006F2AD8">
        <w:rPr>
          <w:rFonts w:ascii="Times New Roman" w:eastAsia="標楷體" w:hAnsi="Times New Roman" w:cs="Times New Roman"/>
          <w:sz w:val="32"/>
          <w:szCs w:val="32"/>
        </w:rPr>
        <w:t>(</w:t>
      </w:r>
      <w:proofErr w:type="gramStart"/>
      <w:r w:rsidRPr="006F2AD8">
        <w:rPr>
          <w:rFonts w:ascii="Times New Roman" w:eastAsia="標楷體" w:hAnsi="Times New Roman" w:cs="Times New Roman"/>
          <w:sz w:val="32"/>
          <w:szCs w:val="32"/>
        </w:rPr>
        <w:t>婦出江湖</w:t>
      </w:r>
      <w:proofErr w:type="gramEnd"/>
      <w:r w:rsidRPr="006F2AD8">
        <w:rPr>
          <w:rFonts w:ascii="Times New Roman" w:eastAsia="標楷體" w:hAnsi="Times New Roman" w:cs="Times New Roman"/>
          <w:sz w:val="32"/>
          <w:szCs w:val="32"/>
        </w:rPr>
        <w:t>)</w:t>
      </w:r>
      <w:r w:rsidRPr="006F2AD8">
        <w:rPr>
          <w:rFonts w:ascii="Times New Roman" w:eastAsia="標楷體" w:hAnsi="Times New Roman" w:cs="Times New Roman"/>
          <w:sz w:val="32"/>
          <w:szCs w:val="32"/>
        </w:rPr>
        <w:t>試辦計畫，</w:t>
      </w:r>
      <w:r w:rsidR="001B2B64" w:rsidRPr="006F2AD8">
        <w:rPr>
          <w:rFonts w:ascii="Times New Roman" w:eastAsia="標楷體" w:hAnsi="Times New Roman" w:cs="Times New Roman"/>
          <w:sz w:val="32"/>
          <w:szCs w:val="32"/>
        </w:rPr>
        <w:t>均有助於</w:t>
      </w:r>
      <w:r w:rsidRPr="006F2AD8">
        <w:rPr>
          <w:rFonts w:ascii="Times New Roman" w:eastAsia="標楷體" w:hAnsi="Times New Roman" w:cs="Times New Roman"/>
          <w:sz w:val="32"/>
          <w:szCs w:val="32"/>
        </w:rPr>
        <w:t>營造友善婦女就業發展，</w:t>
      </w:r>
      <w:r w:rsidRPr="006F2AD8">
        <w:rPr>
          <w:rFonts w:ascii="Times New Roman" w:eastAsia="標楷體" w:hAnsi="Times New Roman" w:cs="Times New Roman"/>
          <w:sz w:val="32"/>
          <w:szCs w:val="32"/>
        </w:rPr>
        <w:t>107</w:t>
      </w:r>
      <w:r w:rsidRPr="006F2AD8">
        <w:rPr>
          <w:rFonts w:ascii="Times New Roman" w:eastAsia="標楷體" w:hAnsi="Times New Roman" w:cs="Times New Roman"/>
          <w:sz w:val="32"/>
          <w:szCs w:val="32"/>
        </w:rPr>
        <w:t>年</w:t>
      </w:r>
      <w:r w:rsidRPr="006F2AD8">
        <w:rPr>
          <w:rFonts w:ascii="Times New Roman" w:eastAsia="標楷體" w:hAnsi="Times New Roman" w:cs="Times New Roman"/>
          <w:sz w:val="32"/>
          <w:szCs w:val="32"/>
        </w:rPr>
        <w:t>1</w:t>
      </w:r>
      <w:r w:rsidRPr="006F2AD8">
        <w:rPr>
          <w:rFonts w:ascii="Times New Roman" w:eastAsia="標楷體" w:hAnsi="Times New Roman" w:cs="Times New Roman"/>
          <w:sz w:val="32"/>
          <w:szCs w:val="32"/>
        </w:rPr>
        <w:t>至</w:t>
      </w:r>
      <w:r w:rsidRPr="006F2AD8">
        <w:rPr>
          <w:rFonts w:ascii="Times New Roman" w:eastAsia="標楷體" w:hAnsi="Times New Roman" w:cs="Times New Roman"/>
          <w:sz w:val="32"/>
          <w:szCs w:val="32"/>
        </w:rPr>
        <w:t>6</w:t>
      </w:r>
      <w:r w:rsidRPr="006F2AD8">
        <w:rPr>
          <w:rFonts w:ascii="Times New Roman" w:eastAsia="標楷體" w:hAnsi="Times New Roman" w:cs="Times New Roman"/>
          <w:sz w:val="32"/>
          <w:szCs w:val="32"/>
        </w:rPr>
        <w:t>月</w:t>
      </w:r>
      <w:r w:rsidR="00807095" w:rsidRPr="006F2AD8">
        <w:rPr>
          <w:rFonts w:ascii="Times New Roman" w:eastAsia="標楷體" w:hAnsi="Times New Roman" w:cs="Times New Roman"/>
          <w:sz w:val="32"/>
          <w:szCs w:val="32"/>
        </w:rPr>
        <w:t>已</w:t>
      </w:r>
      <w:r w:rsidRPr="006F2AD8">
        <w:rPr>
          <w:rFonts w:ascii="Times New Roman" w:eastAsia="標楷體" w:hAnsi="Times New Roman" w:cs="Times New Roman"/>
          <w:sz w:val="32"/>
          <w:szCs w:val="32"/>
        </w:rPr>
        <w:t>協助</w:t>
      </w:r>
      <w:r w:rsidRPr="006F2AD8">
        <w:rPr>
          <w:rFonts w:ascii="Times New Roman" w:eastAsia="標楷體" w:hAnsi="Times New Roman" w:cs="Times New Roman"/>
          <w:sz w:val="32"/>
          <w:szCs w:val="32"/>
        </w:rPr>
        <w:t>10,100</w:t>
      </w:r>
      <w:r w:rsidRPr="006F2AD8">
        <w:rPr>
          <w:rFonts w:ascii="Times New Roman" w:eastAsia="標楷體" w:hAnsi="Times New Roman" w:cs="Times New Roman"/>
          <w:sz w:val="32"/>
          <w:szCs w:val="32"/>
        </w:rPr>
        <w:t>人次就業。</w:t>
      </w:r>
    </w:p>
    <w:p w:rsidR="00863078" w:rsidRPr="003B258F" w:rsidRDefault="00863078" w:rsidP="00863078">
      <w:pPr>
        <w:spacing w:before="4"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863078" w:rsidRPr="006F2AD8" w:rsidRDefault="00863078" w:rsidP="006F2AD8">
      <w:pPr>
        <w:spacing w:before="4"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6F2AD8">
        <w:rPr>
          <w:rFonts w:ascii="Times New Roman" w:eastAsia="標楷體" w:hAnsi="Times New Roman" w:cs="Times New Roman"/>
          <w:sz w:val="32"/>
          <w:szCs w:val="32"/>
        </w:rPr>
        <w:t>經濟部已成立重點產業及重大投資跨部會人力供需平</w:t>
      </w:r>
      <w:proofErr w:type="gramStart"/>
      <w:r w:rsidRPr="006F2AD8">
        <w:rPr>
          <w:rFonts w:ascii="Times New Roman" w:eastAsia="標楷體" w:hAnsi="Times New Roman" w:cs="Times New Roman"/>
          <w:sz w:val="32"/>
          <w:szCs w:val="32"/>
        </w:rPr>
        <w:t>臺</w:t>
      </w:r>
      <w:proofErr w:type="gramEnd"/>
      <w:r w:rsidRPr="006F2AD8">
        <w:rPr>
          <w:rFonts w:ascii="Times New Roman" w:eastAsia="標楷體" w:hAnsi="Times New Roman" w:cs="Times New Roman"/>
          <w:sz w:val="32"/>
          <w:szCs w:val="32"/>
        </w:rPr>
        <w:t>，專案媒合產業人力，共計開發</w:t>
      </w:r>
      <w:r w:rsidRPr="006F2AD8">
        <w:rPr>
          <w:rFonts w:ascii="Times New Roman" w:eastAsia="標楷體" w:hAnsi="Times New Roman" w:cs="Times New Roman"/>
          <w:sz w:val="32"/>
          <w:szCs w:val="32"/>
        </w:rPr>
        <w:t>5,494</w:t>
      </w:r>
      <w:r w:rsidRPr="006F2AD8">
        <w:rPr>
          <w:rFonts w:ascii="Times New Roman" w:eastAsia="標楷體" w:hAnsi="Times New Roman" w:cs="Times New Roman"/>
          <w:sz w:val="32"/>
          <w:szCs w:val="32"/>
        </w:rPr>
        <w:t>個產業人才需求，銜接教育部、勞動部相關人才資源，現正協助</w:t>
      </w:r>
      <w:r w:rsidRPr="006F2AD8">
        <w:rPr>
          <w:rFonts w:ascii="Times New Roman" w:eastAsia="標楷體" w:hAnsi="Times New Roman" w:cs="Times New Roman"/>
          <w:sz w:val="32"/>
          <w:szCs w:val="32"/>
        </w:rPr>
        <w:t>173</w:t>
      </w:r>
      <w:r w:rsidRPr="006F2AD8">
        <w:rPr>
          <w:rFonts w:ascii="Times New Roman" w:eastAsia="標楷體" w:hAnsi="Times New Roman" w:cs="Times New Roman"/>
          <w:sz w:val="32"/>
          <w:szCs w:val="32"/>
        </w:rPr>
        <w:t>家廠商</w:t>
      </w:r>
      <w:r w:rsidR="00FD124B" w:rsidRPr="006F2AD8">
        <w:rPr>
          <w:rFonts w:ascii="Times New Roman" w:eastAsia="標楷體" w:hAnsi="Times New Roman" w:cs="Times New Roman"/>
          <w:sz w:val="32"/>
          <w:szCs w:val="32"/>
        </w:rPr>
        <w:t>進行</w:t>
      </w:r>
      <w:r w:rsidRPr="006F2AD8">
        <w:rPr>
          <w:rFonts w:ascii="Times New Roman" w:eastAsia="標楷體" w:hAnsi="Times New Roman" w:cs="Times New Roman"/>
          <w:sz w:val="32"/>
          <w:szCs w:val="32"/>
        </w:rPr>
        <w:t>人才</w:t>
      </w:r>
      <w:r w:rsidR="00FD124B" w:rsidRPr="006F2AD8">
        <w:rPr>
          <w:rFonts w:ascii="Times New Roman" w:eastAsia="標楷體" w:hAnsi="Times New Roman" w:cs="Times New Roman"/>
          <w:sz w:val="32"/>
          <w:szCs w:val="32"/>
        </w:rPr>
        <w:t>媒合</w:t>
      </w:r>
      <w:r w:rsidRPr="006F2AD8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863078" w:rsidRPr="003B258F" w:rsidRDefault="00863078" w:rsidP="00863078">
      <w:pPr>
        <w:spacing w:before="4"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863078" w:rsidRPr="006F2AD8" w:rsidRDefault="00863078" w:rsidP="006F2AD8">
      <w:pPr>
        <w:spacing w:before="4"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proofErr w:type="gramStart"/>
      <w:r w:rsidRPr="006F2AD8">
        <w:rPr>
          <w:rFonts w:ascii="Times New Roman" w:eastAsia="標楷體" w:hAnsi="Times New Roman" w:cs="Times New Roman"/>
          <w:sz w:val="32"/>
          <w:szCs w:val="32"/>
        </w:rPr>
        <w:t>勞動部也正</w:t>
      </w:r>
      <w:proofErr w:type="gramEnd"/>
      <w:r w:rsidRPr="006F2AD8">
        <w:rPr>
          <w:rFonts w:ascii="Times New Roman" w:eastAsia="標楷體" w:hAnsi="Times New Roman" w:cs="Times New Roman"/>
          <w:sz w:val="32"/>
          <w:szCs w:val="32"/>
        </w:rPr>
        <w:t>積極推動工作與家庭兼顧政策，鼓勵雇主營造友善</w:t>
      </w:r>
      <w:proofErr w:type="gramStart"/>
      <w:r w:rsidRPr="006F2AD8">
        <w:rPr>
          <w:rFonts w:ascii="Times New Roman" w:eastAsia="標楷體" w:hAnsi="Times New Roman" w:cs="Times New Roman"/>
          <w:sz w:val="32"/>
          <w:szCs w:val="32"/>
        </w:rPr>
        <w:t>育兒職場</w:t>
      </w:r>
      <w:proofErr w:type="gramEnd"/>
      <w:r w:rsidRPr="006F2AD8">
        <w:rPr>
          <w:rFonts w:ascii="Times New Roman" w:eastAsia="標楷體" w:hAnsi="Times New Roman" w:cs="Times New Roman"/>
          <w:sz w:val="32"/>
          <w:szCs w:val="32"/>
        </w:rPr>
        <w:t>環境，「性別工作平等法」第</w:t>
      </w:r>
      <w:r w:rsidRPr="006F2AD8">
        <w:rPr>
          <w:rFonts w:ascii="Times New Roman" w:eastAsia="標楷體" w:hAnsi="Times New Roman" w:cs="Times New Roman"/>
          <w:sz w:val="32"/>
          <w:szCs w:val="32"/>
        </w:rPr>
        <w:t>23</w:t>
      </w:r>
      <w:r w:rsidRPr="006F2AD8">
        <w:rPr>
          <w:rFonts w:ascii="Times New Roman" w:eastAsia="標楷體" w:hAnsi="Times New Roman" w:cs="Times New Roman"/>
          <w:sz w:val="32"/>
          <w:szCs w:val="32"/>
        </w:rPr>
        <w:t>條規定，僱用受</w:t>
      </w:r>
      <w:proofErr w:type="gramStart"/>
      <w:r w:rsidRPr="006F2AD8">
        <w:rPr>
          <w:rFonts w:ascii="Times New Roman" w:eastAsia="標楷體" w:hAnsi="Times New Roman" w:cs="Times New Roman"/>
          <w:sz w:val="32"/>
          <w:szCs w:val="32"/>
        </w:rPr>
        <w:t>僱</w:t>
      </w:r>
      <w:proofErr w:type="gramEnd"/>
      <w:r w:rsidRPr="006F2AD8">
        <w:rPr>
          <w:rFonts w:ascii="Times New Roman" w:eastAsia="標楷體" w:hAnsi="Times New Roman" w:cs="Times New Roman"/>
          <w:sz w:val="32"/>
          <w:szCs w:val="32"/>
        </w:rPr>
        <w:t>者</w:t>
      </w:r>
      <w:r w:rsidRPr="006F2AD8">
        <w:rPr>
          <w:rFonts w:ascii="Times New Roman" w:eastAsia="標楷體" w:hAnsi="Times New Roman" w:cs="Times New Roman"/>
          <w:sz w:val="32"/>
          <w:szCs w:val="32"/>
        </w:rPr>
        <w:t>100</w:t>
      </w:r>
      <w:r w:rsidRPr="006F2AD8">
        <w:rPr>
          <w:rFonts w:ascii="Times New Roman" w:eastAsia="標楷體" w:hAnsi="Times New Roman" w:cs="Times New Roman"/>
          <w:sz w:val="32"/>
          <w:szCs w:val="32"/>
        </w:rPr>
        <w:t>人以上之雇主，應設置托兒設施或提供適當之托兒</w:t>
      </w:r>
      <w:r w:rsidRPr="006F2AD8">
        <w:rPr>
          <w:rFonts w:ascii="Times New Roman" w:eastAsia="標楷體" w:hAnsi="Times New Roman" w:cs="Times New Roman"/>
          <w:sz w:val="32"/>
          <w:szCs w:val="32"/>
        </w:rPr>
        <w:lastRenderedPageBreak/>
        <w:t>措施。</w:t>
      </w:r>
      <w:r w:rsidRPr="006F2AD8">
        <w:rPr>
          <w:rFonts w:ascii="Times New Roman" w:eastAsia="標楷體" w:hAnsi="Times New Roman" w:cs="Times New Roman"/>
          <w:sz w:val="32"/>
          <w:szCs w:val="32"/>
        </w:rPr>
        <w:t>105</w:t>
      </w:r>
      <w:r w:rsidRPr="006F2AD8">
        <w:rPr>
          <w:rFonts w:ascii="Times New Roman" w:eastAsia="標楷體" w:hAnsi="Times New Roman" w:cs="Times New Roman"/>
          <w:sz w:val="32"/>
          <w:szCs w:val="32"/>
        </w:rPr>
        <w:t>年雇主提供托</w:t>
      </w:r>
      <w:proofErr w:type="gramStart"/>
      <w:r w:rsidRPr="006F2AD8">
        <w:rPr>
          <w:rFonts w:ascii="Times New Roman" w:eastAsia="標楷體" w:hAnsi="Times New Roman" w:cs="Times New Roman"/>
          <w:sz w:val="32"/>
          <w:szCs w:val="32"/>
        </w:rPr>
        <w:t>兒設</w:t>
      </w:r>
      <w:r w:rsidRPr="006F2AD8">
        <w:rPr>
          <w:rFonts w:ascii="Times New Roman" w:eastAsia="標楷體" w:hAnsi="Times New Roman" w:cs="Times New Roman"/>
          <w:sz w:val="32"/>
          <w:szCs w:val="32"/>
        </w:rPr>
        <w:t>(</w:t>
      </w:r>
      <w:r w:rsidRPr="006F2AD8">
        <w:rPr>
          <w:rFonts w:ascii="Times New Roman" w:eastAsia="標楷體" w:hAnsi="Times New Roman" w:cs="Times New Roman"/>
          <w:sz w:val="32"/>
          <w:szCs w:val="32"/>
        </w:rPr>
        <w:t>措</w:t>
      </w:r>
      <w:proofErr w:type="gramEnd"/>
      <w:r w:rsidRPr="006F2AD8">
        <w:rPr>
          <w:rFonts w:ascii="Times New Roman" w:eastAsia="標楷體" w:hAnsi="Times New Roman" w:cs="Times New Roman"/>
          <w:sz w:val="32"/>
          <w:szCs w:val="32"/>
        </w:rPr>
        <w:t>)</w:t>
      </w:r>
      <w:r w:rsidRPr="006F2AD8">
        <w:rPr>
          <w:rFonts w:ascii="Times New Roman" w:eastAsia="標楷體" w:hAnsi="Times New Roman" w:cs="Times New Roman"/>
          <w:sz w:val="32"/>
          <w:szCs w:val="32"/>
        </w:rPr>
        <w:t>施的比率為</w:t>
      </w:r>
      <w:r w:rsidRPr="006F2AD8">
        <w:rPr>
          <w:rFonts w:ascii="Times New Roman" w:eastAsia="標楷體" w:hAnsi="Times New Roman" w:cs="Times New Roman"/>
          <w:sz w:val="32"/>
          <w:szCs w:val="32"/>
        </w:rPr>
        <w:t>51.6%</w:t>
      </w:r>
      <w:r w:rsidR="006F05E4" w:rsidRPr="006F2AD8">
        <w:rPr>
          <w:rFonts w:ascii="Times New Roman" w:eastAsia="標楷體" w:hAnsi="Times New Roman" w:cs="Times New Roman"/>
          <w:sz w:val="32"/>
          <w:szCs w:val="32"/>
        </w:rPr>
        <w:t>，</w:t>
      </w:r>
      <w:r w:rsidRPr="006F2AD8">
        <w:rPr>
          <w:rFonts w:ascii="Times New Roman" w:eastAsia="標楷體" w:hAnsi="Times New Roman" w:cs="Times New Roman"/>
          <w:sz w:val="32"/>
          <w:szCs w:val="32"/>
        </w:rPr>
        <w:t>106</w:t>
      </w:r>
      <w:r w:rsidRPr="006F2AD8">
        <w:rPr>
          <w:rFonts w:ascii="Times New Roman" w:eastAsia="標楷體" w:hAnsi="Times New Roman" w:cs="Times New Roman"/>
          <w:sz w:val="32"/>
          <w:szCs w:val="32"/>
        </w:rPr>
        <w:t>年</w:t>
      </w:r>
      <w:r w:rsidR="006F05E4" w:rsidRPr="006F2AD8">
        <w:rPr>
          <w:rFonts w:ascii="Times New Roman" w:eastAsia="標楷體" w:hAnsi="Times New Roman" w:cs="Times New Roman"/>
          <w:sz w:val="32"/>
          <w:szCs w:val="32"/>
        </w:rPr>
        <w:t>提高至</w:t>
      </w:r>
      <w:r w:rsidRPr="006F2AD8">
        <w:rPr>
          <w:rFonts w:ascii="Times New Roman" w:eastAsia="標楷體" w:hAnsi="Times New Roman" w:cs="Times New Roman"/>
          <w:sz w:val="32"/>
          <w:szCs w:val="32"/>
        </w:rPr>
        <w:t>63.4%</w:t>
      </w:r>
      <w:r w:rsidR="006F05E4" w:rsidRPr="006F2AD8">
        <w:rPr>
          <w:rFonts w:ascii="Times New Roman" w:eastAsia="標楷體" w:hAnsi="Times New Roman" w:cs="Times New Roman"/>
          <w:sz w:val="32"/>
          <w:szCs w:val="32"/>
        </w:rPr>
        <w:t>，</w:t>
      </w:r>
      <w:r w:rsidRPr="006F2AD8">
        <w:rPr>
          <w:rFonts w:ascii="Times New Roman" w:eastAsia="標楷體" w:hAnsi="Times New Roman" w:cs="Times New Roman"/>
          <w:sz w:val="32"/>
          <w:szCs w:val="32"/>
        </w:rPr>
        <w:t>107</w:t>
      </w:r>
      <w:r w:rsidRPr="006F2AD8">
        <w:rPr>
          <w:rFonts w:ascii="Times New Roman" w:eastAsia="標楷體" w:hAnsi="Times New Roman" w:cs="Times New Roman"/>
          <w:sz w:val="32"/>
          <w:szCs w:val="32"/>
        </w:rPr>
        <w:t>年預定成長</w:t>
      </w:r>
      <w:r w:rsidRPr="006F2AD8">
        <w:rPr>
          <w:rFonts w:ascii="Times New Roman" w:eastAsia="標楷體" w:hAnsi="Times New Roman" w:cs="Times New Roman"/>
          <w:sz w:val="32"/>
          <w:szCs w:val="32"/>
        </w:rPr>
        <w:t>5%</w:t>
      </w:r>
      <w:r w:rsidRPr="006F2AD8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863078" w:rsidRPr="003B258F" w:rsidRDefault="00863078" w:rsidP="00863078">
      <w:pPr>
        <w:spacing w:before="4"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863078" w:rsidRPr="006F2AD8" w:rsidRDefault="00863078" w:rsidP="006F2AD8">
      <w:pPr>
        <w:spacing w:before="4"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6F2AD8">
        <w:rPr>
          <w:rFonts w:ascii="Times New Roman" w:eastAsia="標楷體" w:hAnsi="Times New Roman" w:cs="Times New Roman"/>
          <w:sz w:val="32"/>
          <w:szCs w:val="32"/>
        </w:rPr>
        <w:t>教育部於</w:t>
      </w:r>
      <w:r w:rsidRPr="006F2AD8">
        <w:rPr>
          <w:rFonts w:ascii="Times New Roman" w:eastAsia="標楷體" w:hAnsi="Times New Roman" w:cs="Times New Roman"/>
          <w:sz w:val="32"/>
          <w:szCs w:val="32"/>
        </w:rPr>
        <w:t>107</w:t>
      </w:r>
      <w:r w:rsidRPr="006F2AD8">
        <w:rPr>
          <w:rFonts w:ascii="Times New Roman" w:eastAsia="標楷體" w:hAnsi="Times New Roman" w:cs="Times New Roman"/>
          <w:sz w:val="32"/>
          <w:szCs w:val="32"/>
        </w:rPr>
        <w:t>學年度首度辦理彈性學習制度，開放大學提供上班族、二度就業者、銀髮</w:t>
      </w:r>
      <w:proofErr w:type="gramStart"/>
      <w:r w:rsidRPr="006F2AD8">
        <w:rPr>
          <w:rFonts w:ascii="Times New Roman" w:eastAsia="標楷體" w:hAnsi="Times New Roman" w:cs="Times New Roman"/>
          <w:sz w:val="32"/>
          <w:szCs w:val="32"/>
        </w:rPr>
        <w:t>族隨進隨出</w:t>
      </w:r>
      <w:proofErr w:type="gramEnd"/>
      <w:r w:rsidRPr="006F2AD8">
        <w:rPr>
          <w:rFonts w:ascii="Times New Roman" w:eastAsia="標楷體" w:hAnsi="Times New Roman" w:cs="Times New Roman"/>
          <w:sz w:val="32"/>
          <w:szCs w:val="32"/>
        </w:rPr>
        <w:t>的學習機會，以增加學用合一及回流工作人力。目前共</w:t>
      </w:r>
      <w:r w:rsidRPr="006F2AD8">
        <w:rPr>
          <w:rFonts w:ascii="Times New Roman" w:eastAsia="標楷體" w:hAnsi="Times New Roman" w:cs="Times New Roman"/>
          <w:sz w:val="32"/>
          <w:szCs w:val="32"/>
        </w:rPr>
        <w:t>16</w:t>
      </w:r>
      <w:r w:rsidRPr="006F2AD8">
        <w:rPr>
          <w:rFonts w:ascii="Times New Roman" w:eastAsia="標楷體" w:hAnsi="Times New Roman" w:cs="Times New Roman"/>
          <w:sz w:val="32"/>
          <w:szCs w:val="32"/>
        </w:rPr>
        <w:t>校</w:t>
      </w:r>
      <w:r w:rsidRPr="006F2AD8">
        <w:rPr>
          <w:rFonts w:ascii="Times New Roman" w:eastAsia="標楷體" w:hAnsi="Times New Roman" w:cs="Times New Roman"/>
          <w:sz w:val="32"/>
          <w:szCs w:val="32"/>
        </w:rPr>
        <w:t>106</w:t>
      </w:r>
      <w:r w:rsidRPr="006F2AD8">
        <w:rPr>
          <w:rFonts w:ascii="Times New Roman" w:eastAsia="標楷體" w:hAnsi="Times New Roman" w:cs="Times New Roman"/>
          <w:sz w:val="32"/>
          <w:szCs w:val="32"/>
        </w:rPr>
        <w:t>系</w:t>
      </w:r>
      <w:r w:rsidRPr="006F2AD8">
        <w:rPr>
          <w:rFonts w:ascii="Times New Roman" w:eastAsia="標楷體" w:hAnsi="Times New Roman" w:cs="Times New Roman"/>
          <w:sz w:val="32"/>
          <w:szCs w:val="32"/>
        </w:rPr>
        <w:t>1,438</w:t>
      </w:r>
      <w:r w:rsidRPr="006F2AD8">
        <w:rPr>
          <w:rFonts w:ascii="Times New Roman" w:eastAsia="標楷體" w:hAnsi="Times New Roman" w:cs="Times New Roman"/>
          <w:sz w:val="32"/>
          <w:szCs w:val="32"/>
        </w:rPr>
        <w:t>名申請，預計</w:t>
      </w:r>
      <w:r w:rsidRPr="006F2AD8">
        <w:rPr>
          <w:rFonts w:ascii="Times New Roman" w:eastAsia="標楷體" w:hAnsi="Times New Roman" w:cs="Times New Roman"/>
          <w:sz w:val="32"/>
          <w:szCs w:val="32"/>
        </w:rPr>
        <w:t>107</w:t>
      </w:r>
      <w:r w:rsidRPr="006F2AD8">
        <w:rPr>
          <w:rFonts w:ascii="Times New Roman" w:eastAsia="標楷體" w:hAnsi="Times New Roman" w:cs="Times New Roman"/>
          <w:sz w:val="32"/>
          <w:szCs w:val="32"/>
        </w:rPr>
        <w:t>年</w:t>
      </w:r>
      <w:r w:rsidRPr="006F2AD8">
        <w:rPr>
          <w:rFonts w:ascii="Times New Roman" w:eastAsia="標楷體" w:hAnsi="Times New Roman" w:cs="Times New Roman"/>
          <w:sz w:val="32"/>
          <w:szCs w:val="32"/>
        </w:rPr>
        <w:t>7</w:t>
      </w:r>
      <w:r w:rsidRPr="006F2AD8">
        <w:rPr>
          <w:rFonts w:ascii="Times New Roman" w:eastAsia="標楷體" w:hAnsi="Times New Roman" w:cs="Times New Roman"/>
          <w:sz w:val="32"/>
          <w:szCs w:val="32"/>
        </w:rPr>
        <w:t>月</w:t>
      </w:r>
      <w:r w:rsidRPr="006F2AD8">
        <w:rPr>
          <w:rFonts w:ascii="Times New Roman" w:eastAsia="標楷體" w:hAnsi="Times New Roman" w:cs="Times New Roman"/>
          <w:sz w:val="32"/>
          <w:szCs w:val="32"/>
        </w:rPr>
        <w:t>31</w:t>
      </w:r>
      <w:r w:rsidRPr="006F2AD8">
        <w:rPr>
          <w:rFonts w:ascii="Times New Roman" w:eastAsia="標楷體" w:hAnsi="Times New Roman" w:cs="Times New Roman"/>
          <w:sz w:val="32"/>
          <w:szCs w:val="32"/>
        </w:rPr>
        <w:t>日前核定學校辦理。</w:t>
      </w:r>
    </w:p>
    <w:p w:rsidR="00863078" w:rsidRPr="003B258F" w:rsidRDefault="00863078" w:rsidP="00863078">
      <w:pPr>
        <w:spacing w:before="4"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863078" w:rsidRPr="006F2AD8" w:rsidRDefault="00863078" w:rsidP="006F2AD8">
      <w:pPr>
        <w:spacing w:before="4"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6F2AD8">
        <w:rPr>
          <w:rFonts w:ascii="Times New Roman" w:eastAsia="標楷體" w:hAnsi="Times New Roman" w:cs="Times New Roman"/>
          <w:sz w:val="32"/>
          <w:szCs w:val="32"/>
        </w:rPr>
        <w:t>在縮短學用落差方面，鼓勵產學合作推動學生校外實習，並針對特定缺工產業，透過「外加名額」擴大辦理各類產學合作專班，每年至少</w:t>
      </w:r>
      <w:r w:rsidRPr="006F2AD8">
        <w:rPr>
          <w:rFonts w:ascii="Times New Roman" w:eastAsia="標楷體" w:hAnsi="Times New Roman" w:cs="Times New Roman"/>
          <w:sz w:val="32"/>
          <w:szCs w:val="32"/>
        </w:rPr>
        <w:t>500</w:t>
      </w:r>
      <w:r w:rsidRPr="006F2AD8">
        <w:rPr>
          <w:rFonts w:ascii="Times New Roman" w:eastAsia="標楷體" w:hAnsi="Times New Roman" w:cs="Times New Roman"/>
          <w:sz w:val="32"/>
          <w:szCs w:val="32"/>
        </w:rPr>
        <w:t>名；每年增加適合學生實習之公司或機構至少</w:t>
      </w:r>
      <w:r w:rsidRPr="006F2AD8">
        <w:rPr>
          <w:rFonts w:ascii="Times New Roman" w:eastAsia="標楷體" w:hAnsi="Times New Roman" w:cs="Times New Roman"/>
          <w:sz w:val="32"/>
          <w:szCs w:val="32"/>
        </w:rPr>
        <w:t>200</w:t>
      </w:r>
      <w:r w:rsidRPr="006F2AD8">
        <w:rPr>
          <w:rFonts w:ascii="Times New Roman" w:eastAsia="標楷體" w:hAnsi="Times New Roman" w:cs="Times New Roman"/>
          <w:sz w:val="32"/>
          <w:szCs w:val="32"/>
        </w:rPr>
        <w:t>處。同時修訂</w:t>
      </w:r>
      <w:r w:rsidR="008762EF" w:rsidRPr="006F2AD8">
        <w:rPr>
          <w:rFonts w:ascii="Times New Roman" w:eastAsia="標楷體" w:hAnsi="Times New Roman" w:cs="Times New Roman"/>
          <w:sz w:val="32"/>
          <w:szCs w:val="32"/>
        </w:rPr>
        <w:t>「</w:t>
      </w:r>
      <w:r w:rsidRPr="006F2AD8">
        <w:rPr>
          <w:rFonts w:ascii="Times New Roman" w:eastAsia="標楷體" w:hAnsi="Times New Roman" w:cs="Times New Roman"/>
          <w:sz w:val="32"/>
          <w:szCs w:val="32"/>
        </w:rPr>
        <w:t>學位授予法</w:t>
      </w:r>
      <w:r w:rsidR="008762EF" w:rsidRPr="006F2AD8">
        <w:rPr>
          <w:rFonts w:ascii="Times New Roman" w:eastAsia="標楷體" w:hAnsi="Times New Roman" w:cs="Times New Roman"/>
          <w:sz w:val="32"/>
          <w:szCs w:val="32"/>
        </w:rPr>
        <w:t>」</w:t>
      </w:r>
      <w:r w:rsidRPr="006F2AD8">
        <w:rPr>
          <w:rFonts w:ascii="Times New Roman" w:eastAsia="標楷體" w:hAnsi="Times New Roman" w:cs="Times New Roman"/>
          <w:sz w:val="32"/>
          <w:szCs w:val="32"/>
        </w:rPr>
        <w:t>，刻正於立法院審理中，法案通過後有助引導大</w:t>
      </w:r>
      <w:proofErr w:type="gramStart"/>
      <w:r w:rsidRPr="006F2AD8">
        <w:rPr>
          <w:rFonts w:ascii="Times New Roman" w:eastAsia="標楷體" w:hAnsi="Times New Roman" w:cs="Times New Roman"/>
          <w:sz w:val="32"/>
          <w:szCs w:val="32"/>
        </w:rPr>
        <w:t>學校院建構</w:t>
      </w:r>
      <w:proofErr w:type="gramEnd"/>
      <w:r w:rsidRPr="006F2AD8">
        <w:rPr>
          <w:rFonts w:ascii="Times New Roman" w:eastAsia="標楷體" w:hAnsi="Times New Roman" w:cs="Times New Roman"/>
          <w:sz w:val="32"/>
          <w:szCs w:val="32"/>
        </w:rPr>
        <w:t>跨領域學習環境，目標希望參與跨領域學習或學院實體化之大學生每年至少</w:t>
      </w:r>
      <w:r w:rsidRPr="006F2AD8">
        <w:rPr>
          <w:rFonts w:ascii="Times New Roman" w:eastAsia="標楷體" w:hAnsi="Times New Roman" w:cs="Times New Roman"/>
          <w:sz w:val="32"/>
          <w:szCs w:val="32"/>
        </w:rPr>
        <w:t>5,000</w:t>
      </w:r>
      <w:r w:rsidRPr="006F2AD8">
        <w:rPr>
          <w:rFonts w:ascii="Times New Roman" w:eastAsia="標楷體" w:hAnsi="Times New Roman" w:cs="Times New Roman"/>
          <w:sz w:val="32"/>
          <w:szCs w:val="32"/>
        </w:rPr>
        <w:t>人。</w:t>
      </w:r>
    </w:p>
    <w:p w:rsidR="00863078" w:rsidRPr="003B258F" w:rsidRDefault="00863078" w:rsidP="00863078">
      <w:pPr>
        <w:spacing w:before="4"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863078" w:rsidRPr="006F2AD8" w:rsidRDefault="00863078" w:rsidP="006F2AD8">
      <w:pPr>
        <w:spacing w:before="4"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proofErr w:type="gramStart"/>
      <w:r w:rsidRPr="006F2AD8">
        <w:rPr>
          <w:rFonts w:ascii="Times New Roman" w:eastAsia="標楷體" w:hAnsi="Times New Roman" w:cs="Times New Roman"/>
          <w:sz w:val="32"/>
          <w:szCs w:val="32"/>
        </w:rPr>
        <w:t>勞動部在推動</w:t>
      </w:r>
      <w:proofErr w:type="gramEnd"/>
      <w:r w:rsidRPr="006F2AD8">
        <w:rPr>
          <w:rFonts w:ascii="Times New Roman" w:eastAsia="標楷體" w:hAnsi="Times New Roman" w:cs="Times New Roman"/>
          <w:sz w:val="32"/>
          <w:szCs w:val="32"/>
        </w:rPr>
        <w:t>青年就業方面，提供青年職業適性測驗、職</w:t>
      </w:r>
      <w:proofErr w:type="gramStart"/>
      <w:r w:rsidRPr="006F2AD8">
        <w:rPr>
          <w:rFonts w:ascii="Times New Roman" w:eastAsia="標楷體" w:hAnsi="Times New Roman" w:cs="Times New Roman"/>
          <w:sz w:val="32"/>
          <w:szCs w:val="32"/>
        </w:rPr>
        <w:t>涯</w:t>
      </w:r>
      <w:proofErr w:type="gramEnd"/>
      <w:r w:rsidRPr="006F2AD8">
        <w:rPr>
          <w:rFonts w:ascii="Times New Roman" w:eastAsia="標楷體" w:hAnsi="Times New Roman" w:cs="Times New Roman"/>
          <w:sz w:val="32"/>
          <w:szCs w:val="32"/>
        </w:rPr>
        <w:t>諮詢、企業參訪、職</w:t>
      </w:r>
      <w:proofErr w:type="gramStart"/>
      <w:r w:rsidRPr="006F2AD8">
        <w:rPr>
          <w:rFonts w:ascii="Times New Roman" w:eastAsia="標楷體" w:hAnsi="Times New Roman" w:cs="Times New Roman"/>
          <w:sz w:val="32"/>
          <w:szCs w:val="32"/>
        </w:rPr>
        <w:t>涯</w:t>
      </w:r>
      <w:proofErr w:type="gramEnd"/>
      <w:r w:rsidRPr="006F2AD8">
        <w:rPr>
          <w:rFonts w:ascii="Times New Roman" w:eastAsia="標楷體" w:hAnsi="Times New Roman" w:cs="Times New Roman"/>
          <w:sz w:val="32"/>
          <w:szCs w:val="32"/>
        </w:rPr>
        <w:t>講座、團體課程、履歷健檢、模擬面試並鏈結分署訓練與就業服務資源等，協助青年就業。</w:t>
      </w:r>
      <w:r w:rsidRPr="006F2AD8">
        <w:rPr>
          <w:rFonts w:ascii="Times New Roman" w:eastAsia="標楷體" w:hAnsi="Times New Roman" w:cs="Times New Roman"/>
          <w:sz w:val="32"/>
          <w:szCs w:val="32"/>
        </w:rPr>
        <w:t>107</w:t>
      </w:r>
      <w:r w:rsidRPr="006F2AD8">
        <w:rPr>
          <w:rFonts w:ascii="Times New Roman" w:eastAsia="標楷體" w:hAnsi="Times New Roman" w:cs="Times New Roman"/>
          <w:sz w:val="32"/>
          <w:szCs w:val="32"/>
        </w:rPr>
        <w:t>年</w:t>
      </w:r>
      <w:r w:rsidRPr="006F2AD8">
        <w:rPr>
          <w:rFonts w:ascii="Times New Roman" w:eastAsia="標楷體" w:hAnsi="Times New Roman" w:cs="Times New Roman"/>
          <w:sz w:val="32"/>
          <w:szCs w:val="32"/>
        </w:rPr>
        <w:t>1</w:t>
      </w:r>
      <w:r w:rsidRPr="006F2AD8">
        <w:rPr>
          <w:rFonts w:ascii="Times New Roman" w:eastAsia="標楷體" w:hAnsi="Times New Roman" w:cs="Times New Roman"/>
          <w:sz w:val="32"/>
          <w:szCs w:val="32"/>
        </w:rPr>
        <w:t>月至</w:t>
      </w:r>
      <w:r w:rsidRPr="006F2AD8">
        <w:rPr>
          <w:rFonts w:ascii="Times New Roman" w:eastAsia="標楷體" w:hAnsi="Times New Roman" w:cs="Times New Roman"/>
          <w:sz w:val="32"/>
          <w:szCs w:val="32"/>
        </w:rPr>
        <w:t>6</w:t>
      </w:r>
      <w:r w:rsidRPr="006F2AD8">
        <w:rPr>
          <w:rFonts w:ascii="Times New Roman" w:eastAsia="標楷體" w:hAnsi="Times New Roman" w:cs="Times New Roman"/>
          <w:sz w:val="32"/>
          <w:szCs w:val="32"/>
        </w:rPr>
        <w:t>月共協助</w:t>
      </w:r>
      <w:r w:rsidRPr="006F2AD8">
        <w:rPr>
          <w:rFonts w:ascii="Times New Roman" w:eastAsia="標楷體" w:hAnsi="Times New Roman" w:cs="Times New Roman"/>
          <w:sz w:val="32"/>
          <w:szCs w:val="32"/>
        </w:rPr>
        <w:t>7</w:t>
      </w:r>
      <w:r w:rsidRPr="006F2AD8">
        <w:rPr>
          <w:rFonts w:ascii="Times New Roman" w:eastAsia="標楷體" w:hAnsi="Times New Roman" w:cs="Times New Roman"/>
          <w:sz w:val="32"/>
          <w:szCs w:val="32"/>
        </w:rPr>
        <w:t>萬</w:t>
      </w:r>
      <w:r w:rsidRPr="006F2AD8">
        <w:rPr>
          <w:rFonts w:ascii="Times New Roman" w:eastAsia="標楷體" w:hAnsi="Times New Roman" w:cs="Times New Roman"/>
          <w:sz w:val="32"/>
          <w:szCs w:val="32"/>
        </w:rPr>
        <w:t>9,943</w:t>
      </w:r>
      <w:r w:rsidRPr="006F2AD8">
        <w:rPr>
          <w:rFonts w:ascii="Times New Roman" w:eastAsia="標楷體" w:hAnsi="Times New Roman" w:cs="Times New Roman"/>
          <w:sz w:val="32"/>
          <w:szCs w:val="32"/>
        </w:rPr>
        <w:t>名</w:t>
      </w:r>
      <w:r w:rsidRPr="006F2AD8">
        <w:rPr>
          <w:rFonts w:ascii="Times New Roman" w:eastAsia="標楷體" w:hAnsi="Times New Roman" w:cs="Times New Roman"/>
          <w:sz w:val="32"/>
          <w:szCs w:val="32"/>
        </w:rPr>
        <w:t>15-29</w:t>
      </w:r>
      <w:r w:rsidRPr="006F2AD8">
        <w:rPr>
          <w:rFonts w:ascii="Times New Roman" w:eastAsia="標楷體" w:hAnsi="Times New Roman" w:cs="Times New Roman"/>
          <w:sz w:val="32"/>
          <w:szCs w:val="32"/>
        </w:rPr>
        <w:t>歲青年就業。</w:t>
      </w:r>
    </w:p>
    <w:p w:rsidR="00863078" w:rsidRPr="003B258F" w:rsidRDefault="00863078" w:rsidP="00863078">
      <w:pPr>
        <w:spacing w:before="4"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863078" w:rsidRPr="006F2AD8" w:rsidRDefault="00863078" w:rsidP="006F2AD8">
      <w:pPr>
        <w:spacing w:before="4"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6F2AD8">
        <w:rPr>
          <w:rFonts w:ascii="Times New Roman" w:eastAsia="標楷體" w:hAnsi="Times New Roman" w:cs="Times New Roman"/>
          <w:sz w:val="32"/>
          <w:szCs w:val="32"/>
        </w:rPr>
        <w:t>最後，賴院長指出教育、證照考試與企業需求出現落差。賴院長責成教育部持續配合產業需求，檢討證照制度</w:t>
      </w:r>
      <w:r w:rsidR="00CD359C" w:rsidRPr="006F2AD8">
        <w:rPr>
          <w:rFonts w:ascii="Times New Roman" w:eastAsia="標楷體" w:hAnsi="Times New Roman" w:cs="Times New Roman"/>
          <w:sz w:val="32"/>
          <w:szCs w:val="32"/>
        </w:rPr>
        <w:t>，並請</w:t>
      </w:r>
      <w:r w:rsidRPr="006F2AD8">
        <w:rPr>
          <w:rFonts w:ascii="Times New Roman" w:eastAsia="標楷體" w:hAnsi="Times New Roman" w:cs="Times New Roman"/>
          <w:sz w:val="32"/>
          <w:szCs w:val="32"/>
        </w:rPr>
        <w:t>教</w:t>
      </w:r>
      <w:r w:rsidRPr="006F2AD8">
        <w:rPr>
          <w:rFonts w:ascii="Times New Roman" w:eastAsia="標楷體" w:hAnsi="Times New Roman" w:cs="Times New Roman"/>
          <w:sz w:val="32"/>
          <w:szCs w:val="32"/>
        </w:rPr>
        <w:lastRenderedPageBreak/>
        <w:t>育部</w:t>
      </w:r>
      <w:r w:rsidR="0012077D" w:rsidRPr="006F2AD8">
        <w:rPr>
          <w:rFonts w:ascii="Times New Roman" w:eastAsia="標楷體" w:hAnsi="Times New Roman" w:cs="Times New Roman"/>
          <w:sz w:val="32"/>
          <w:szCs w:val="32"/>
        </w:rPr>
        <w:t>與相關部會</w:t>
      </w:r>
      <w:r w:rsidR="005D13BE" w:rsidRPr="006F2AD8">
        <w:rPr>
          <w:rFonts w:ascii="Times New Roman" w:eastAsia="標楷體" w:hAnsi="Times New Roman" w:cs="Times New Roman"/>
          <w:sz w:val="32"/>
          <w:szCs w:val="32"/>
        </w:rPr>
        <w:t>共同</w:t>
      </w:r>
      <w:r w:rsidRPr="006F2AD8">
        <w:rPr>
          <w:rFonts w:ascii="Times New Roman" w:eastAsia="標楷體" w:hAnsi="Times New Roman" w:cs="Times New Roman"/>
          <w:sz w:val="32"/>
          <w:szCs w:val="32"/>
        </w:rPr>
        <w:t>合作，為高職生創造一條</w:t>
      </w:r>
      <w:r w:rsidR="00E51811" w:rsidRPr="006F2AD8">
        <w:rPr>
          <w:rFonts w:ascii="Times New Roman" w:eastAsia="標楷體" w:hAnsi="Times New Roman" w:cs="Times New Roman"/>
          <w:sz w:val="32"/>
          <w:szCs w:val="32"/>
        </w:rPr>
        <w:t>優</w:t>
      </w:r>
      <w:r w:rsidR="002737D6" w:rsidRPr="006F2AD8">
        <w:rPr>
          <w:rFonts w:ascii="Times New Roman" w:eastAsia="標楷體" w:hAnsi="Times New Roman" w:cs="Times New Roman"/>
          <w:sz w:val="32"/>
          <w:szCs w:val="32"/>
        </w:rPr>
        <w:t>質</w:t>
      </w:r>
      <w:r w:rsidR="00E51811" w:rsidRPr="006F2AD8">
        <w:rPr>
          <w:rFonts w:ascii="Times New Roman" w:eastAsia="標楷體" w:hAnsi="Times New Roman" w:cs="Times New Roman"/>
          <w:sz w:val="32"/>
          <w:szCs w:val="32"/>
        </w:rPr>
        <w:t>的</w:t>
      </w:r>
      <w:r w:rsidRPr="006F2AD8">
        <w:rPr>
          <w:rFonts w:ascii="Times New Roman" w:eastAsia="標楷體" w:hAnsi="Times New Roman" w:cs="Times New Roman"/>
          <w:sz w:val="32"/>
          <w:szCs w:val="32"/>
        </w:rPr>
        <w:t>職</w:t>
      </w:r>
      <w:proofErr w:type="gramStart"/>
      <w:r w:rsidRPr="006F2AD8">
        <w:rPr>
          <w:rFonts w:ascii="Times New Roman" w:eastAsia="標楷體" w:hAnsi="Times New Roman" w:cs="Times New Roman"/>
          <w:sz w:val="32"/>
          <w:szCs w:val="32"/>
        </w:rPr>
        <w:t>涯</w:t>
      </w:r>
      <w:proofErr w:type="gramEnd"/>
      <w:r w:rsidRPr="006F2AD8">
        <w:rPr>
          <w:rFonts w:ascii="Times New Roman" w:eastAsia="標楷體" w:hAnsi="Times New Roman" w:cs="Times New Roman"/>
          <w:sz w:val="32"/>
          <w:szCs w:val="32"/>
        </w:rPr>
        <w:t>發展之路，例如提供獎學金給有特別專長的高職生到海外留學等，自然能吸引優秀</w:t>
      </w:r>
      <w:proofErr w:type="gramStart"/>
      <w:r w:rsidRPr="006F2AD8">
        <w:rPr>
          <w:rFonts w:ascii="Times New Roman" w:eastAsia="標楷體" w:hAnsi="Times New Roman" w:cs="Times New Roman"/>
          <w:sz w:val="32"/>
          <w:szCs w:val="32"/>
        </w:rPr>
        <w:t>學生往技職</w:t>
      </w:r>
      <w:proofErr w:type="gramEnd"/>
      <w:r w:rsidRPr="006F2AD8">
        <w:rPr>
          <w:rFonts w:ascii="Times New Roman" w:eastAsia="標楷體" w:hAnsi="Times New Roman" w:cs="Times New Roman"/>
          <w:sz w:val="32"/>
          <w:szCs w:val="32"/>
        </w:rPr>
        <w:t>體系發展，培養量多、質精、出路好的高職畢業生。</w:t>
      </w:r>
    </w:p>
    <w:p w:rsidR="00863078" w:rsidRPr="003B258F" w:rsidRDefault="00863078" w:rsidP="00863078">
      <w:pPr>
        <w:spacing w:before="4"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592AB6" w:rsidRPr="006F2AD8" w:rsidRDefault="00863078" w:rsidP="006F2AD8">
      <w:pPr>
        <w:spacing w:before="4" w:line="560" w:lineRule="exact"/>
        <w:jc w:val="both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</w:pPr>
      <w:r w:rsidRPr="006F2AD8">
        <w:rPr>
          <w:rFonts w:ascii="Times New Roman" w:eastAsia="標楷體" w:hAnsi="Times New Roman" w:cs="Times New Roman"/>
          <w:sz w:val="32"/>
          <w:szCs w:val="32"/>
        </w:rPr>
        <w:t>賴院長也要求</w:t>
      </w:r>
      <w:proofErr w:type="gramStart"/>
      <w:r w:rsidRPr="006F2AD8">
        <w:rPr>
          <w:rFonts w:ascii="Times New Roman" w:eastAsia="標楷體" w:hAnsi="Times New Roman" w:cs="Times New Roman"/>
          <w:sz w:val="32"/>
          <w:szCs w:val="32"/>
        </w:rPr>
        <w:t>勞動部</w:t>
      </w:r>
      <w:r w:rsidR="00094FDD" w:rsidRPr="006F2AD8">
        <w:rPr>
          <w:rFonts w:ascii="Times New Roman" w:eastAsia="標楷體" w:hAnsi="Times New Roman" w:cs="Times New Roman"/>
          <w:sz w:val="32"/>
          <w:szCs w:val="32"/>
        </w:rPr>
        <w:t>等相關</w:t>
      </w:r>
      <w:proofErr w:type="gramEnd"/>
      <w:r w:rsidR="00094FDD" w:rsidRPr="006F2AD8">
        <w:rPr>
          <w:rFonts w:ascii="Times New Roman" w:eastAsia="標楷體" w:hAnsi="Times New Roman" w:cs="Times New Roman"/>
          <w:sz w:val="32"/>
          <w:szCs w:val="32"/>
        </w:rPr>
        <w:t>部會</w:t>
      </w:r>
      <w:r w:rsidRPr="006F2AD8">
        <w:rPr>
          <w:rFonts w:ascii="Times New Roman" w:eastAsia="標楷體" w:hAnsi="Times New Roman" w:cs="Times New Roman"/>
          <w:sz w:val="32"/>
          <w:szCs w:val="32"/>
        </w:rPr>
        <w:t>落實「走動式管理」，如同醫學訓練一定要接觸真實的病人，</w:t>
      </w:r>
      <w:r w:rsidR="00072D48" w:rsidRPr="006F2AD8">
        <w:rPr>
          <w:rFonts w:ascii="Times New Roman" w:eastAsia="標楷體" w:hAnsi="Times New Roman" w:cs="Times New Roman"/>
          <w:sz w:val="32"/>
          <w:szCs w:val="32"/>
        </w:rPr>
        <w:t>不能只是在辦公室裡研究分析</w:t>
      </w:r>
      <w:r w:rsidRPr="006F2AD8">
        <w:rPr>
          <w:rFonts w:ascii="Times New Roman" w:eastAsia="標楷體" w:hAnsi="Times New Roman" w:cs="Times New Roman"/>
          <w:sz w:val="32"/>
          <w:szCs w:val="32"/>
        </w:rPr>
        <w:t>數據</w:t>
      </w:r>
      <w:r w:rsidR="00223CDD" w:rsidRPr="006F2AD8">
        <w:rPr>
          <w:rFonts w:ascii="Times New Roman" w:eastAsia="標楷體" w:hAnsi="Times New Roman" w:cs="Times New Roman"/>
          <w:sz w:val="32"/>
          <w:szCs w:val="32"/>
        </w:rPr>
        <w:t>；</w:t>
      </w:r>
      <w:r w:rsidRPr="006F2AD8">
        <w:rPr>
          <w:rFonts w:ascii="Times New Roman" w:eastAsia="標楷體" w:hAnsi="Times New Roman" w:cs="Times New Roman"/>
          <w:sz w:val="32"/>
          <w:szCs w:val="32"/>
        </w:rPr>
        <w:t>政策是否發揮效用必須</w:t>
      </w:r>
      <w:r w:rsidR="009E6161" w:rsidRPr="006F2AD8">
        <w:rPr>
          <w:rFonts w:ascii="Times New Roman" w:eastAsia="標楷體" w:hAnsi="Times New Roman" w:cs="Times New Roman"/>
          <w:sz w:val="32"/>
          <w:szCs w:val="32"/>
        </w:rPr>
        <w:t>實地走訪</w:t>
      </w:r>
      <w:r w:rsidRPr="006F2AD8">
        <w:rPr>
          <w:rFonts w:ascii="Times New Roman" w:eastAsia="標楷體" w:hAnsi="Times New Roman" w:cs="Times New Roman"/>
          <w:sz w:val="32"/>
          <w:szCs w:val="32"/>
        </w:rPr>
        <w:t>，缺工問題的解決不是</w:t>
      </w:r>
      <w:proofErr w:type="gramStart"/>
      <w:r w:rsidRPr="006F2AD8">
        <w:rPr>
          <w:rFonts w:ascii="Times New Roman" w:eastAsia="標楷體" w:hAnsi="Times New Roman" w:cs="Times New Roman"/>
          <w:sz w:val="32"/>
          <w:szCs w:val="32"/>
        </w:rPr>
        <w:t>只看媒合</w:t>
      </w:r>
      <w:proofErr w:type="gramEnd"/>
      <w:r w:rsidRPr="006F2AD8">
        <w:rPr>
          <w:rFonts w:ascii="Times New Roman" w:eastAsia="標楷體" w:hAnsi="Times New Roman" w:cs="Times New Roman"/>
          <w:sz w:val="32"/>
          <w:szCs w:val="32"/>
        </w:rPr>
        <w:t>率數字高低，而是看創造多少工作機會與人力，以及是否真的為企業解決投資面臨的問題。</w:t>
      </w:r>
    </w:p>
    <w:sectPr w:rsidR="00592AB6" w:rsidRPr="006F2AD8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F25" w:rsidRDefault="00C74F25" w:rsidP="002C7280">
      <w:r>
        <w:separator/>
      </w:r>
    </w:p>
  </w:endnote>
  <w:endnote w:type="continuationSeparator" w:id="0">
    <w:p w:rsidR="00C74F25" w:rsidRDefault="00C74F25" w:rsidP="002C7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472999"/>
      <w:docPartObj>
        <w:docPartGallery w:val="Page Numbers (Bottom of Page)"/>
        <w:docPartUnique/>
      </w:docPartObj>
    </w:sdtPr>
    <w:sdtEndPr/>
    <w:sdtContent>
      <w:p w:rsidR="007C643A" w:rsidRDefault="007C643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EC7" w:rsidRPr="00A37EC7">
          <w:rPr>
            <w:noProof/>
            <w:lang w:val="zh-TW"/>
          </w:rPr>
          <w:t>4</w:t>
        </w:r>
        <w:r>
          <w:fldChar w:fldCharType="end"/>
        </w:r>
      </w:p>
    </w:sdtContent>
  </w:sdt>
  <w:p w:rsidR="007C643A" w:rsidRDefault="007C64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F25" w:rsidRDefault="00C74F25" w:rsidP="002C7280">
      <w:r>
        <w:separator/>
      </w:r>
    </w:p>
  </w:footnote>
  <w:footnote w:type="continuationSeparator" w:id="0">
    <w:p w:rsidR="00C74F25" w:rsidRDefault="00C74F25" w:rsidP="002C7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71" w:type="pct"/>
      <w:tblLook w:val="00A0" w:firstRow="1" w:lastRow="0" w:firstColumn="1" w:lastColumn="0" w:noHBand="0" w:noVBand="0"/>
    </w:tblPr>
    <w:tblGrid>
      <w:gridCol w:w="3804"/>
      <w:gridCol w:w="4122"/>
    </w:tblGrid>
    <w:tr w:rsidR="002C7280" w:rsidRPr="003A1D83" w:rsidTr="00A379C1">
      <w:tc>
        <w:tcPr>
          <w:tcW w:w="2381" w:type="pct"/>
        </w:tcPr>
        <w:p w:rsidR="002C7280" w:rsidRPr="003A1D83" w:rsidRDefault="002C7280" w:rsidP="002C7280">
          <w:pPr>
            <w:pStyle w:val="a4"/>
          </w:pPr>
          <w:r>
            <w:rPr>
              <w:noProof/>
            </w:rPr>
            <w:drawing>
              <wp:inline distT="0" distB="0" distL="0" distR="0" wp14:anchorId="218412A8" wp14:editId="62CC6DCD">
                <wp:extent cx="2278380" cy="624840"/>
                <wp:effectExtent l="0" t="0" r="0" b="0"/>
                <wp:docPr id="1" name="圖片 1" descr="行政院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圖片 1" descr="行政院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8380" cy="624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9" w:type="pct"/>
          <w:vAlign w:val="bottom"/>
        </w:tcPr>
        <w:p w:rsidR="002C7280" w:rsidRPr="003A1D83" w:rsidRDefault="002C7280" w:rsidP="002C7280">
          <w:pPr>
            <w:pStyle w:val="a4"/>
            <w:ind w:leftChars="-280" w:left="-672" w:rightChars="333" w:right="799" w:firstLineChars="153" w:firstLine="673"/>
            <w:rPr>
              <w:rFonts w:ascii="標楷體" w:eastAsia="標楷體" w:hAnsi="標楷體"/>
              <w:sz w:val="44"/>
              <w:szCs w:val="44"/>
            </w:rPr>
          </w:pPr>
          <w:r w:rsidRPr="003A1D83">
            <w:rPr>
              <w:rFonts w:ascii="標楷體" w:eastAsia="標楷體" w:hAnsi="標楷體" w:hint="eastAsia"/>
              <w:sz w:val="44"/>
              <w:szCs w:val="44"/>
            </w:rPr>
            <w:t>新</w:t>
          </w:r>
          <w:r w:rsidRPr="003A1D83">
            <w:rPr>
              <w:rFonts w:ascii="標楷體" w:eastAsia="標楷體" w:hAnsi="標楷體"/>
              <w:sz w:val="44"/>
              <w:szCs w:val="44"/>
            </w:rPr>
            <w:t xml:space="preserve">  </w:t>
          </w:r>
          <w:r w:rsidRPr="003A1D83">
            <w:rPr>
              <w:rFonts w:ascii="標楷體" w:eastAsia="標楷體" w:hAnsi="標楷體" w:hint="eastAsia"/>
              <w:sz w:val="44"/>
              <w:szCs w:val="44"/>
            </w:rPr>
            <w:t>聞</w:t>
          </w:r>
          <w:r w:rsidRPr="003A1D83">
            <w:rPr>
              <w:rFonts w:ascii="標楷體" w:eastAsia="標楷體" w:hAnsi="標楷體"/>
              <w:sz w:val="44"/>
              <w:szCs w:val="44"/>
            </w:rPr>
            <w:t xml:space="preserve">  </w:t>
          </w:r>
          <w:r w:rsidRPr="003A1D83">
            <w:rPr>
              <w:rFonts w:ascii="標楷體" w:eastAsia="標楷體" w:hAnsi="標楷體" w:hint="eastAsia"/>
              <w:sz w:val="44"/>
              <w:szCs w:val="44"/>
            </w:rPr>
            <w:t>稿</w:t>
          </w:r>
        </w:p>
      </w:tc>
    </w:tr>
    <w:tr w:rsidR="002C7280" w:rsidRPr="003A1D83" w:rsidTr="00A379C1">
      <w:tc>
        <w:tcPr>
          <w:tcW w:w="5000" w:type="pct"/>
          <w:gridSpan w:val="2"/>
        </w:tcPr>
        <w:p w:rsidR="002C7280" w:rsidRPr="003A1D83" w:rsidRDefault="00C74F25" w:rsidP="002C7280">
          <w:pPr>
            <w:pStyle w:val="a4"/>
          </w:pPr>
          <w:r>
            <w:pict w14:anchorId="59B01043">
              <v:rect id="_x0000_i1025" style="width:453.5pt;height:3pt" o:hralign="center" o:hrstd="t" o:hrnoshade="t" o:hr="t" fillcolor="#c90" stroked="f"/>
            </w:pict>
          </w:r>
        </w:p>
      </w:tc>
    </w:tr>
  </w:tbl>
  <w:p w:rsidR="002C7280" w:rsidRDefault="002C728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1D52"/>
    <w:multiLevelType w:val="hybridMultilevel"/>
    <w:tmpl w:val="349488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BA5F36"/>
    <w:multiLevelType w:val="hybridMultilevel"/>
    <w:tmpl w:val="DE0054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AD"/>
    <w:rsid w:val="0000538A"/>
    <w:rsid w:val="00014B19"/>
    <w:rsid w:val="00020439"/>
    <w:rsid w:val="00030E57"/>
    <w:rsid w:val="00042FC5"/>
    <w:rsid w:val="00063196"/>
    <w:rsid w:val="00072D48"/>
    <w:rsid w:val="0008461E"/>
    <w:rsid w:val="00094FDD"/>
    <w:rsid w:val="000D6DDF"/>
    <w:rsid w:val="000F585F"/>
    <w:rsid w:val="0010292E"/>
    <w:rsid w:val="0012077D"/>
    <w:rsid w:val="00136423"/>
    <w:rsid w:val="00137BE9"/>
    <w:rsid w:val="00174F6C"/>
    <w:rsid w:val="001B2B64"/>
    <w:rsid w:val="001D48DC"/>
    <w:rsid w:val="001F0E18"/>
    <w:rsid w:val="00210B47"/>
    <w:rsid w:val="00212599"/>
    <w:rsid w:val="00223CDD"/>
    <w:rsid w:val="00226886"/>
    <w:rsid w:val="00227B7C"/>
    <w:rsid w:val="002623D2"/>
    <w:rsid w:val="002737D6"/>
    <w:rsid w:val="002C7280"/>
    <w:rsid w:val="002D065E"/>
    <w:rsid w:val="002E2FF7"/>
    <w:rsid w:val="002E7A6B"/>
    <w:rsid w:val="00310C91"/>
    <w:rsid w:val="00332C24"/>
    <w:rsid w:val="00340077"/>
    <w:rsid w:val="00366D9D"/>
    <w:rsid w:val="00396A32"/>
    <w:rsid w:val="003A0E18"/>
    <w:rsid w:val="003B258F"/>
    <w:rsid w:val="003B49FC"/>
    <w:rsid w:val="003F7520"/>
    <w:rsid w:val="0040638C"/>
    <w:rsid w:val="004100CC"/>
    <w:rsid w:val="004114DE"/>
    <w:rsid w:val="00424B0C"/>
    <w:rsid w:val="00444621"/>
    <w:rsid w:val="00457A66"/>
    <w:rsid w:val="00463798"/>
    <w:rsid w:val="00476065"/>
    <w:rsid w:val="00477663"/>
    <w:rsid w:val="00490409"/>
    <w:rsid w:val="004E260A"/>
    <w:rsid w:val="004F34DC"/>
    <w:rsid w:val="005163EF"/>
    <w:rsid w:val="005229B8"/>
    <w:rsid w:val="00582169"/>
    <w:rsid w:val="00592AB6"/>
    <w:rsid w:val="005A44B0"/>
    <w:rsid w:val="005D13BE"/>
    <w:rsid w:val="005E5FA8"/>
    <w:rsid w:val="005F47D4"/>
    <w:rsid w:val="00610D92"/>
    <w:rsid w:val="00617D3C"/>
    <w:rsid w:val="00644FE0"/>
    <w:rsid w:val="00651E45"/>
    <w:rsid w:val="00654E95"/>
    <w:rsid w:val="00675685"/>
    <w:rsid w:val="006C3956"/>
    <w:rsid w:val="006D45EA"/>
    <w:rsid w:val="006E7583"/>
    <w:rsid w:val="006F05E4"/>
    <w:rsid w:val="006F2AD8"/>
    <w:rsid w:val="00705C1F"/>
    <w:rsid w:val="007258A6"/>
    <w:rsid w:val="00751FE0"/>
    <w:rsid w:val="00772E77"/>
    <w:rsid w:val="00783A2A"/>
    <w:rsid w:val="00784FBF"/>
    <w:rsid w:val="007B61BF"/>
    <w:rsid w:val="007C47C7"/>
    <w:rsid w:val="007C643A"/>
    <w:rsid w:val="007F27CC"/>
    <w:rsid w:val="007F2DD3"/>
    <w:rsid w:val="00807095"/>
    <w:rsid w:val="00835AAA"/>
    <w:rsid w:val="00863078"/>
    <w:rsid w:val="008762EF"/>
    <w:rsid w:val="0089094E"/>
    <w:rsid w:val="00890BED"/>
    <w:rsid w:val="00893C13"/>
    <w:rsid w:val="008A14C6"/>
    <w:rsid w:val="008F43AD"/>
    <w:rsid w:val="009339D6"/>
    <w:rsid w:val="00972C2C"/>
    <w:rsid w:val="00996513"/>
    <w:rsid w:val="009B1E8A"/>
    <w:rsid w:val="009B3F20"/>
    <w:rsid w:val="009E6161"/>
    <w:rsid w:val="00A2155B"/>
    <w:rsid w:val="00A37EC7"/>
    <w:rsid w:val="00A63D65"/>
    <w:rsid w:val="00A65264"/>
    <w:rsid w:val="00B00D48"/>
    <w:rsid w:val="00B07B60"/>
    <w:rsid w:val="00B11000"/>
    <w:rsid w:val="00B13864"/>
    <w:rsid w:val="00B218D8"/>
    <w:rsid w:val="00B2437E"/>
    <w:rsid w:val="00B274FA"/>
    <w:rsid w:val="00B41A6B"/>
    <w:rsid w:val="00B452FB"/>
    <w:rsid w:val="00B50D89"/>
    <w:rsid w:val="00B55BF9"/>
    <w:rsid w:val="00B84CE5"/>
    <w:rsid w:val="00B96396"/>
    <w:rsid w:val="00BA5586"/>
    <w:rsid w:val="00BB6DC3"/>
    <w:rsid w:val="00C01E74"/>
    <w:rsid w:val="00C24E3F"/>
    <w:rsid w:val="00C44D02"/>
    <w:rsid w:val="00C74F25"/>
    <w:rsid w:val="00C77F63"/>
    <w:rsid w:val="00CA542F"/>
    <w:rsid w:val="00CB7E32"/>
    <w:rsid w:val="00CC7B17"/>
    <w:rsid w:val="00CD359C"/>
    <w:rsid w:val="00CE04C8"/>
    <w:rsid w:val="00CE1331"/>
    <w:rsid w:val="00D320A8"/>
    <w:rsid w:val="00D71700"/>
    <w:rsid w:val="00D761C8"/>
    <w:rsid w:val="00D8612B"/>
    <w:rsid w:val="00DA648B"/>
    <w:rsid w:val="00DC215B"/>
    <w:rsid w:val="00DE4252"/>
    <w:rsid w:val="00DE5AFB"/>
    <w:rsid w:val="00E0528D"/>
    <w:rsid w:val="00E27504"/>
    <w:rsid w:val="00E477E8"/>
    <w:rsid w:val="00E51811"/>
    <w:rsid w:val="00E60B1C"/>
    <w:rsid w:val="00EA0D25"/>
    <w:rsid w:val="00EA1E36"/>
    <w:rsid w:val="00EB2E31"/>
    <w:rsid w:val="00EB4527"/>
    <w:rsid w:val="00EB7927"/>
    <w:rsid w:val="00EC1A54"/>
    <w:rsid w:val="00ED5009"/>
    <w:rsid w:val="00ED6B86"/>
    <w:rsid w:val="00F0718B"/>
    <w:rsid w:val="00F1133B"/>
    <w:rsid w:val="00F17C1D"/>
    <w:rsid w:val="00F22232"/>
    <w:rsid w:val="00FB6D48"/>
    <w:rsid w:val="00FD0808"/>
    <w:rsid w:val="00FD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EA3155"/>
  <w15:docId w15:val="{E9CB9954-B730-4BD7-9949-A99C332A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68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C7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72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7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728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4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24B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3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Y_Documents\Documents\&#33258;&#35330;%20Office%20&#31684;&#26412;\2018%20&#38498;&#26371;%20&#22577;&#21578;&#26696;%20&#26032;&#32862;&#31295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4ECF2-DBEA-4060-877C-2F663D1B8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 院會 報告案 新聞稿.dotx</Template>
  <TotalTime>1</TotalTime>
  <Pages>4</Pages>
  <Words>249</Words>
  <Characters>1425</Characters>
  <Application>Microsoft Office Word</Application>
  <DocSecurity>0</DocSecurity>
  <Lines>11</Lines>
  <Paragraphs>3</Paragraphs>
  <ScaleCrop>false</ScaleCrop>
  <Company>行政院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行政院</dc:creator>
  <cp:lastModifiedBy>廖秋雯</cp:lastModifiedBy>
  <cp:revision>9</cp:revision>
  <cp:lastPrinted>2018-06-19T09:58:00Z</cp:lastPrinted>
  <dcterms:created xsi:type="dcterms:W3CDTF">2018-07-24T10:23:00Z</dcterms:created>
  <dcterms:modified xsi:type="dcterms:W3CDTF">2018-07-24T10:23:00Z</dcterms:modified>
</cp:coreProperties>
</file>