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3177F2" w:rsidRDefault="00A11FE5" w:rsidP="007E253F">
      <w:pPr>
        <w:jc w:val="both"/>
      </w:pPr>
      <w:r w:rsidRPr="003177F2">
        <w:rPr>
          <w:rFonts w:ascii="Calibri" w:hAnsi="Calibri"/>
          <w:noProof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3177F2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177F2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14:paraId="4539F4BE" w14:textId="4266DF6E" w:rsidR="00A11FE5" w:rsidRPr="003177F2" w:rsidRDefault="00B93276" w:rsidP="009D42B7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3177F2">
        <w:rPr>
          <w:rFonts w:asciiTheme="minorEastAsia" w:hAnsiTheme="minorEastAsia" w:cs="Times New Roman"/>
          <w:b/>
          <w:bCs/>
          <w:kern w:val="0"/>
          <w:sz w:val="36"/>
          <w:szCs w:val="36"/>
        </w:rPr>
        <w:t>1</w:t>
      </w:r>
      <w:r w:rsidRPr="003177F2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</w:t>
      </w:r>
      <w:r w:rsidR="004E2A90" w:rsidRPr="003177F2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2</w:t>
      </w:r>
      <w:r w:rsidR="00A11FE5" w:rsidRPr="003177F2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9B6234" w:rsidRPr="003177F2">
        <w:rPr>
          <w:rFonts w:asciiTheme="minorEastAsia" w:hAnsiTheme="minorEastAsia" w:cs="Times New Roman"/>
          <w:b/>
          <w:bCs/>
          <w:kern w:val="0"/>
          <w:sz w:val="36"/>
          <w:szCs w:val="36"/>
        </w:rPr>
        <w:t>9</w:t>
      </w:r>
      <w:r w:rsidR="00A11FE5" w:rsidRPr="003177F2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</w:t>
      </w:r>
      <w:r w:rsidR="00EE6609" w:rsidRPr="003177F2">
        <w:rPr>
          <w:rFonts w:asciiTheme="minorEastAsia" w:hAnsiTheme="minorEastAsia" w:cs="Times New Roman" w:hint="eastAsia"/>
          <w:b/>
          <w:bCs/>
          <w:kern w:val="0"/>
          <w:sz w:val="36"/>
          <w:szCs w:val="36"/>
          <w:lang w:eastAsia="zh-HK"/>
        </w:rPr>
        <w:t>份</w:t>
      </w:r>
      <w:r w:rsidR="00A11FE5" w:rsidRPr="003177F2">
        <w:rPr>
          <w:rFonts w:asciiTheme="minorEastAsia" w:hAnsiTheme="minorEastAsia" w:cs="Times New Roman"/>
          <w:b/>
          <w:bCs/>
          <w:kern w:val="0"/>
          <w:sz w:val="36"/>
          <w:szCs w:val="36"/>
        </w:rPr>
        <w:t>景氣概況</w:t>
      </w:r>
    </w:p>
    <w:p w14:paraId="5B6EF9C9" w14:textId="77777777" w:rsidR="00577920" w:rsidRPr="003177F2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14:paraId="4B7168EA" w14:textId="12ADEACC" w:rsidR="00A04C46" w:rsidRPr="003177F2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3177F2">
        <w:rPr>
          <w:rFonts w:asciiTheme="minorEastAsia" w:hAnsiTheme="minorEastAsia" w:cs="Times New Roman"/>
          <w:bCs/>
          <w:sz w:val="28"/>
          <w:szCs w:val="28"/>
        </w:rPr>
        <w:t>發布日期：1</w:t>
      </w:r>
      <w:r w:rsidR="00A86563" w:rsidRPr="003177F2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="00BE2B23" w:rsidRPr="003177F2">
        <w:rPr>
          <w:rFonts w:asciiTheme="minorEastAsia" w:hAnsiTheme="minorEastAsia" w:cs="Times New Roman"/>
          <w:bCs/>
          <w:sz w:val="28"/>
          <w:szCs w:val="28"/>
        </w:rPr>
        <w:t>2</w:t>
      </w:r>
      <w:r w:rsidRPr="003177F2">
        <w:rPr>
          <w:rFonts w:asciiTheme="minorEastAsia" w:hAnsiTheme="minorEastAsia" w:cs="Times New Roman"/>
          <w:bCs/>
          <w:sz w:val="28"/>
          <w:szCs w:val="28"/>
        </w:rPr>
        <w:t>年</w:t>
      </w:r>
      <w:r w:rsidR="009B6234" w:rsidRPr="003177F2">
        <w:rPr>
          <w:rFonts w:asciiTheme="minorEastAsia" w:hAnsiTheme="minorEastAsia" w:cs="Times New Roman"/>
          <w:bCs/>
          <w:sz w:val="28"/>
          <w:szCs w:val="28"/>
        </w:rPr>
        <w:t>10</w:t>
      </w:r>
      <w:r w:rsidRPr="003177F2">
        <w:rPr>
          <w:rFonts w:asciiTheme="minorEastAsia" w:hAnsiTheme="minorEastAsia" w:cs="Times New Roman"/>
          <w:bCs/>
          <w:sz w:val="28"/>
          <w:szCs w:val="28"/>
        </w:rPr>
        <w:t>月</w:t>
      </w:r>
      <w:r w:rsidR="005C6F9E" w:rsidRPr="003177F2">
        <w:rPr>
          <w:rFonts w:asciiTheme="minorEastAsia" w:hAnsiTheme="minorEastAsia" w:cs="Times New Roman" w:hint="eastAsia"/>
          <w:bCs/>
          <w:sz w:val="28"/>
          <w:szCs w:val="28"/>
        </w:rPr>
        <w:t>2</w:t>
      </w:r>
      <w:r w:rsidR="00261831" w:rsidRPr="003177F2">
        <w:rPr>
          <w:rFonts w:asciiTheme="minorEastAsia" w:hAnsiTheme="minorEastAsia" w:cs="Times New Roman" w:hint="eastAsia"/>
          <w:bCs/>
          <w:sz w:val="28"/>
          <w:szCs w:val="28"/>
        </w:rPr>
        <w:t>7</w:t>
      </w:r>
      <w:r w:rsidRPr="003177F2">
        <w:rPr>
          <w:rFonts w:asciiTheme="minorEastAsia" w:hAnsiTheme="minorEastAsia" w:cs="Times New Roman"/>
          <w:bCs/>
          <w:sz w:val="28"/>
          <w:szCs w:val="28"/>
        </w:rPr>
        <w:t>日</w:t>
      </w:r>
    </w:p>
    <w:p w14:paraId="58D2AB21" w14:textId="77777777" w:rsidR="007C7FB3" w:rsidRPr="003177F2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3177F2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14:paraId="6CC7390A" w14:textId="1B824DEB" w:rsidR="005A3D10" w:rsidRPr="003177F2" w:rsidRDefault="005A3D10" w:rsidP="00EC10B8">
      <w:pPr>
        <w:pStyle w:val="k02"/>
        <w:tabs>
          <w:tab w:val="left" w:pos="680"/>
        </w:tabs>
        <w:spacing w:beforeLines="50" w:before="180" w:line="560" w:lineRule="exact"/>
        <w:ind w:firstLineChars="200" w:firstLine="616"/>
        <w:rPr>
          <w:rFonts w:asciiTheme="minorEastAsia" w:eastAsiaTheme="minorEastAsia" w:hAnsiTheme="minorEastAsia"/>
          <w:spacing w:val="-6"/>
          <w:sz w:val="32"/>
          <w:szCs w:val="32"/>
        </w:rPr>
      </w:pPr>
      <w:r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112年</w:t>
      </w:r>
      <w:r w:rsidR="0093321F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9</w:t>
      </w:r>
      <w:r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月景氣對策信號綜合判斷分數為</w:t>
      </w:r>
      <w:r w:rsidR="0093321F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17</w:t>
      </w:r>
      <w:r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分，</w:t>
      </w:r>
      <w:bookmarkStart w:id="0" w:name="_Hlk149060123"/>
      <w:r w:rsidR="0093321F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較</w:t>
      </w:r>
      <w:r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上月</w:t>
      </w:r>
      <w:r w:rsidR="0093321F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增加2分</w:t>
      </w:r>
      <w:bookmarkEnd w:id="0"/>
      <w:r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，燈號</w:t>
      </w:r>
      <w:r w:rsidR="0093321F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轉為黃</w:t>
      </w:r>
      <w:r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藍燈；</w:t>
      </w:r>
      <w:r w:rsidR="000A2710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景氣領先</w:t>
      </w:r>
      <w:r w:rsidR="00A81C8B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指標</w:t>
      </w:r>
      <w:r w:rsidR="00201878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續</w:t>
      </w:r>
      <w:r w:rsidR="0093321F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呈</w:t>
      </w:r>
      <w:r w:rsidR="00201878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下滑</w:t>
      </w:r>
      <w:r w:rsidR="000A2710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，同時指標</w:t>
      </w:r>
      <w:r w:rsidR="0093321F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持</w:t>
      </w:r>
      <w:r w:rsidR="000A2710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續</w:t>
      </w:r>
      <w:r w:rsidR="0093321F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上</w:t>
      </w:r>
      <w:r w:rsidR="000A2710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升</w:t>
      </w:r>
      <w:r w:rsidR="001A580E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，</w:t>
      </w:r>
      <w:r w:rsidR="000A2710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顯示國內景氣</w:t>
      </w:r>
      <w:r w:rsidR="005E6AB2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逐漸改善</w:t>
      </w:r>
      <w:r w:rsidR="00D3596F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，但仍須</w:t>
      </w:r>
      <w:r w:rsidR="0093321F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觀察後續變化</w:t>
      </w:r>
      <w:r w:rsidR="000A2710" w:rsidRPr="003177F2">
        <w:rPr>
          <w:rFonts w:asciiTheme="minorEastAsia" w:eastAsiaTheme="minorEastAsia" w:hAnsiTheme="minorEastAsia" w:hint="eastAsia"/>
          <w:spacing w:val="-6"/>
          <w:sz w:val="32"/>
          <w:szCs w:val="32"/>
        </w:rPr>
        <w:t>。</w:t>
      </w:r>
    </w:p>
    <w:p w14:paraId="267D25FB" w14:textId="70B6F484" w:rsidR="00D14757" w:rsidRPr="003177F2" w:rsidRDefault="00D14757" w:rsidP="00EC10B8">
      <w:pPr>
        <w:pStyle w:val="k02"/>
        <w:tabs>
          <w:tab w:val="left" w:pos="680"/>
        </w:tabs>
        <w:spacing w:beforeLines="50" w:before="18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177F2">
        <w:rPr>
          <w:rFonts w:asciiTheme="minorEastAsia" w:eastAsiaTheme="minorEastAsia" w:hAnsiTheme="minorEastAsia" w:hint="eastAsia"/>
          <w:sz w:val="32"/>
          <w:szCs w:val="32"/>
        </w:rPr>
        <w:t>受惠AI</w:t>
      </w:r>
      <w:r w:rsidR="0093321F" w:rsidRPr="003177F2">
        <w:rPr>
          <w:rFonts w:asciiTheme="minorEastAsia" w:eastAsiaTheme="minorEastAsia" w:hAnsiTheme="minorEastAsia" w:hint="eastAsia"/>
          <w:sz w:val="32"/>
          <w:szCs w:val="32"/>
        </w:rPr>
        <w:t>商機及科技</w:t>
      </w:r>
      <w:proofErr w:type="gramStart"/>
      <w:r w:rsidR="0093321F" w:rsidRPr="003177F2">
        <w:rPr>
          <w:rFonts w:asciiTheme="minorEastAsia" w:eastAsiaTheme="minorEastAsia" w:hAnsiTheme="minorEastAsia" w:hint="eastAsia"/>
          <w:sz w:val="32"/>
          <w:szCs w:val="32"/>
        </w:rPr>
        <w:t>新品</w:t>
      </w:r>
      <w:r w:rsidR="005E6AB2" w:rsidRPr="003177F2">
        <w:rPr>
          <w:rFonts w:asciiTheme="minorEastAsia" w:eastAsiaTheme="minorEastAsia" w:hAnsiTheme="minorEastAsia" w:hint="eastAsia"/>
          <w:sz w:val="32"/>
          <w:szCs w:val="32"/>
        </w:rPr>
        <w:t>備</w:t>
      </w:r>
      <w:r w:rsidR="0093321F" w:rsidRPr="003177F2">
        <w:rPr>
          <w:rFonts w:asciiTheme="minorEastAsia" w:eastAsiaTheme="minorEastAsia" w:hAnsiTheme="minorEastAsia" w:hint="eastAsia"/>
          <w:sz w:val="32"/>
          <w:szCs w:val="32"/>
        </w:rPr>
        <w:t>貨</w:t>
      </w:r>
      <w:proofErr w:type="gramEnd"/>
      <w:r w:rsidR="005E6AB2" w:rsidRPr="003177F2">
        <w:rPr>
          <w:rFonts w:asciiTheme="minorEastAsia" w:eastAsiaTheme="minorEastAsia" w:hAnsiTheme="minorEastAsia" w:hint="eastAsia"/>
          <w:sz w:val="32"/>
          <w:szCs w:val="32"/>
        </w:rPr>
        <w:t>需求</w:t>
      </w:r>
      <w:proofErr w:type="gramStart"/>
      <w:r w:rsidR="005E6AB2" w:rsidRPr="003177F2">
        <w:rPr>
          <w:rFonts w:asciiTheme="minorEastAsia" w:eastAsiaTheme="minorEastAsia" w:hAnsiTheme="minorEastAsia" w:hint="eastAsia"/>
          <w:sz w:val="32"/>
          <w:szCs w:val="32"/>
        </w:rPr>
        <w:t>挹</w:t>
      </w:r>
      <w:proofErr w:type="gramEnd"/>
      <w:r w:rsidR="005E6AB2" w:rsidRPr="003177F2">
        <w:rPr>
          <w:rFonts w:asciiTheme="minorEastAsia" w:eastAsiaTheme="minorEastAsia" w:hAnsiTheme="minorEastAsia" w:hint="eastAsia"/>
          <w:sz w:val="32"/>
          <w:szCs w:val="32"/>
        </w:rPr>
        <w:t>注</w:t>
      </w:r>
      <w:r w:rsidRPr="003177F2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93321F" w:rsidRPr="003177F2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3177F2">
        <w:rPr>
          <w:rFonts w:asciiTheme="minorEastAsia" w:eastAsiaTheme="minorEastAsia" w:hAnsiTheme="minorEastAsia" w:hint="eastAsia"/>
          <w:sz w:val="32"/>
          <w:szCs w:val="32"/>
        </w:rPr>
        <w:t>月出口燈號轉為</w:t>
      </w:r>
      <w:r w:rsidR="0093321F" w:rsidRPr="003177F2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Pr="003177F2">
        <w:rPr>
          <w:rFonts w:asciiTheme="minorEastAsia" w:eastAsiaTheme="minorEastAsia" w:hAnsiTheme="minorEastAsia" w:hint="eastAsia"/>
          <w:sz w:val="32"/>
          <w:szCs w:val="32"/>
        </w:rPr>
        <w:t>燈，</w:t>
      </w:r>
      <w:r w:rsidR="0093321F" w:rsidRPr="003177F2">
        <w:rPr>
          <w:rFonts w:asciiTheme="minorEastAsia" w:eastAsiaTheme="minorEastAsia" w:hAnsiTheme="minorEastAsia" w:hint="eastAsia"/>
          <w:sz w:val="32"/>
          <w:szCs w:val="32"/>
        </w:rPr>
        <w:t>生產</w:t>
      </w:r>
      <w:r w:rsidR="00926E12" w:rsidRPr="003177F2">
        <w:rPr>
          <w:rFonts w:asciiTheme="minorEastAsia" w:eastAsiaTheme="minorEastAsia" w:hAnsiTheme="minorEastAsia" w:hint="eastAsia"/>
          <w:sz w:val="32"/>
          <w:szCs w:val="32"/>
        </w:rPr>
        <w:t>、銷售減幅</w:t>
      </w:r>
      <w:r w:rsidR="00FD0CAE" w:rsidRPr="003177F2">
        <w:rPr>
          <w:rFonts w:asciiTheme="minorEastAsia" w:eastAsiaTheme="minorEastAsia" w:hAnsiTheme="minorEastAsia" w:hint="eastAsia"/>
          <w:sz w:val="32"/>
          <w:szCs w:val="32"/>
        </w:rPr>
        <w:t>亦持續</w:t>
      </w:r>
      <w:r w:rsidR="00926E12" w:rsidRPr="003177F2">
        <w:rPr>
          <w:rFonts w:asciiTheme="minorEastAsia" w:eastAsiaTheme="minorEastAsia" w:hAnsiTheme="minorEastAsia" w:hint="eastAsia"/>
          <w:sz w:val="32"/>
          <w:szCs w:val="32"/>
        </w:rPr>
        <w:t>收斂</w:t>
      </w:r>
      <w:r w:rsidR="0093321F" w:rsidRPr="003177F2">
        <w:rPr>
          <w:rFonts w:asciiTheme="minorEastAsia" w:eastAsiaTheme="minorEastAsia" w:hAnsiTheme="minorEastAsia" w:hint="eastAsia"/>
          <w:sz w:val="32"/>
          <w:szCs w:val="32"/>
        </w:rPr>
        <w:t>，製造業</w:t>
      </w:r>
      <w:r w:rsidR="005E6AB2" w:rsidRPr="003177F2">
        <w:rPr>
          <w:rFonts w:asciiTheme="minorEastAsia" w:eastAsiaTheme="minorEastAsia" w:hAnsiTheme="minorEastAsia" w:hint="eastAsia"/>
          <w:sz w:val="32"/>
          <w:szCs w:val="32"/>
        </w:rPr>
        <w:t>營業氣候測驗點</w:t>
      </w:r>
      <w:r w:rsidR="00FD0CAE" w:rsidRPr="003177F2">
        <w:rPr>
          <w:rFonts w:asciiTheme="minorEastAsia" w:eastAsiaTheme="minorEastAsia" w:hAnsiTheme="minorEastAsia" w:hint="eastAsia"/>
          <w:sz w:val="32"/>
          <w:szCs w:val="32"/>
        </w:rPr>
        <w:t>則</w:t>
      </w:r>
      <w:r w:rsidR="005E6AB2" w:rsidRPr="003177F2">
        <w:rPr>
          <w:rFonts w:asciiTheme="minorEastAsia" w:eastAsiaTheme="minorEastAsia" w:hAnsiTheme="minorEastAsia" w:hint="eastAsia"/>
          <w:sz w:val="32"/>
          <w:szCs w:val="32"/>
        </w:rPr>
        <w:t>轉為黃藍燈</w:t>
      </w:r>
      <w:r w:rsidRPr="003177F2">
        <w:rPr>
          <w:rFonts w:asciiTheme="minorEastAsia" w:eastAsiaTheme="minorEastAsia" w:hAnsiTheme="minorEastAsia" w:hint="eastAsia"/>
          <w:sz w:val="32"/>
          <w:szCs w:val="32"/>
        </w:rPr>
        <w:t>；內需部分，勞動市場</w:t>
      </w:r>
      <w:r w:rsidR="001E03E4" w:rsidRPr="003177F2">
        <w:rPr>
          <w:rFonts w:asciiTheme="minorEastAsia" w:eastAsiaTheme="minorEastAsia" w:hAnsiTheme="minorEastAsia" w:hint="eastAsia"/>
          <w:sz w:val="32"/>
          <w:szCs w:val="32"/>
        </w:rPr>
        <w:t>維持</w:t>
      </w:r>
      <w:r w:rsidRPr="003177F2">
        <w:rPr>
          <w:rFonts w:asciiTheme="minorEastAsia" w:eastAsiaTheme="minorEastAsia" w:hAnsiTheme="minorEastAsia" w:hint="eastAsia"/>
          <w:sz w:val="32"/>
          <w:szCs w:val="32"/>
        </w:rPr>
        <w:t>穩定，零售及餐飲業營業</w:t>
      </w:r>
      <w:r w:rsidR="002A1951" w:rsidRPr="003177F2">
        <w:rPr>
          <w:rFonts w:asciiTheme="minorEastAsia" w:eastAsiaTheme="minorEastAsia" w:hAnsiTheme="minorEastAsia" w:hint="eastAsia"/>
          <w:sz w:val="32"/>
          <w:szCs w:val="32"/>
        </w:rPr>
        <w:t>額</w:t>
      </w:r>
      <w:r w:rsidR="0084704D" w:rsidRPr="003177F2">
        <w:rPr>
          <w:rFonts w:asciiTheme="minorEastAsia" w:eastAsiaTheme="minorEastAsia" w:hAnsiTheme="minorEastAsia" w:hint="eastAsia"/>
          <w:sz w:val="32"/>
          <w:szCs w:val="32"/>
        </w:rPr>
        <w:t>雙</w:t>
      </w:r>
      <w:r w:rsidR="005E6AB2" w:rsidRPr="003177F2">
        <w:rPr>
          <w:rFonts w:asciiTheme="minorEastAsia" w:eastAsiaTheme="minorEastAsia" w:hAnsiTheme="minorEastAsia" w:hint="eastAsia"/>
          <w:sz w:val="32"/>
          <w:szCs w:val="32"/>
        </w:rPr>
        <w:t>創歷年同月新高</w:t>
      </w:r>
      <w:r w:rsidR="001E03E4" w:rsidRPr="003177F2">
        <w:rPr>
          <w:rFonts w:asciiTheme="minorEastAsia" w:eastAsiaTheme="minorEastAsia" w:hAnsiTheme="minorEastAsia" w:hint="eastAsia"/>
          <w:sz w:val="32"/>
          <w:szCs w:val="32"/>
        </w:rPr>
        <w:t>，顯示消費動能仍屬穩健</w:t>
      </w:r>
      <w:r w:rsidRPr="003177F2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6F3FDD95" w14:textId="1E74F9BC" w:rsidR="00AF3C3A" w:rsidRPr="003177F2" w:rsidRDefault="00D14757" w:rsidP="00EC10B8">
      <w:pPr>
        <w:pStyle w:val="k02"/>
        <w:tabs>
          <w:tab w:val="left" w:pos="680"/>
        </w:tabs>
        <w:spacing w:beforeLines="50" w:before="18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177F2">
        <w:rPr>
          <w:rFonts w:asciiTheme="minorEastAsia" w:eastAsiaTheme="minorEastAsia" w:hAnsiTheme="minorEastAsia" w:hint="eastAsia"/>
          <w:sz w:val="32"/>
          <w:szCs w:val="32"/>
        </w:rPr>
        <w:t>展望未來，</w:t>
      </w:r>
      <w:r w:rsidR="00442480" w:rsidRPr="003177F2">
        <w:rPr>
          <w:rFonts w:asciiTheme="minorEastAsia" w:eastAsiaTheme="minorEastAsia" w:hAnsiTheme="minorEastAsia" w:hint="eastAsia"/>
          <w:sz w:val="32"/>
          <w:szCs w:val="32"/>
        </w:rPr>
        <w:t>AI等新興應用加速擴展，加上消費性電子產品將邁入年底銷售旺季，可望</w:t>
      </w:r>
      <w:proofErr w:type="gramStart"/>
      <w:r w:rsidR="00442480" w:rsidRPr="003177F2">
        <w:rPr>
          <w:rFonts w:asciiTheme="minorEastAsia" w:eastAsiaTheme="minorEastAsia" w:hAnsiTheme="minorEastAsia" w:hint="eastAsia"/>
          <w:sz w:val="32"/>
          <w:szCs w:val="32"/>
        </w:rPr>
        <w:t>挹</w:t>
      </w:r>
      <w:proofErr w:type="gramEnd"/>
      <w:r w:rsidR="00442480" w:rsidRPr="003177F2">
        <w:rPr>
          <w:rFonts w:asciiTheme="minorEastAsia" w:eastAsiaTheme="minorEastAsia" w:hAnsiTheme="minorEastAsia" w:hint="eastAsia"/>
          <w:sz w:val="32"/>
          <w:szCs w:val="32"/>
        </w:rPr>
        <w:t>注出口動能；投資方面，半導體廠商維持先進製程投資，</w:t>
      </w:r>
      <w:proofErr w:type="gramStart"/>
      <w:r w:rsidR="00442480" w:rsidRPr="003177F2">
        <w:rPr>
          <w:rFonts w:asciiTheme="minorEastAsia" w:eastAsiaTheme="minorEastAsia" w:hAnsiTheme="minorEastAsia" w:hint="eastAsia"/>
          <w:sz w:val="32"/>
          <w:szCs w:val="32"/>
        </w:rPr>
        <w:t>綠電設施</w:t>
      </w:r>
      <w:proofErr w:type="gramEnd"/>
      <w:r w:rsidR="00442480" w:rsidRPr="003177F2">
        <w:rPr>
          <w:rFonts w:asciiTheme="minorEastAsia" w:eastAsiaTheme="minorEastAsia" w:hAnsiTheme="minorEastAsia" w:hint="eastAsia"/>
          <w:sz w:val="32"/>
          <w:szCs w:val="32"/>
        </w:rPr>
        <w:t>持續建置，政府亦加大公共建設執行力道，擴增公共建設、科技發展</w:t>
      </w:r>
      <w:proofErr w:type="gramStart"/>
      <w:r w:rsidR="00442480" w:rsidRPr="003177F2">
        <w:rPr>
          <w:rFonts w:asciiTheme="minorEastAsia" w:eastAsiaTheme="minorEastAsia" w:hAnsiTheme="minorEastAsia" w:hint="eastAsia"/>
          <w:sz w:val="32"/>
          <w:szCs w:val="32"/>
        </w:rPr>
        <w:t>與淨零轉型</w:t>
      </w:r>
      <w:proofErr w:type="gramEnd"/>
      <w:r w:rsidR="00442480" w:rsidRPr="003177F2">
        <w:rPr>
          <w:rFonts w:asciiTheme="minorEastAsia" w:eastAsiaTheme="minorEastAsia" w:hAnsiTheme="minorEastAsia" w:hint="eastAsia"/>
          <w:sz w:val="32"/>
          <w:szCs w:val="32"/>
        </w:rPr>
        <w:t>預算規模，</w:t>
      </w:r>
      <w:proofErr w:type="gramStart"/>
      <w:r w:rsidR="00442480" w:rsidRPr="003177F2">
        <w:rPr>
          <w:rFonts w:asciiTheme="minorEastAsia" w:eastAsiaTheme="minorEastAsia" w:hAnsiTheme="minorEastAsia" w:hint="eastAsia"/>
          <w:sz w:val="32"/>
          <w:szCs w:val="32"/>
        </w:rPr>
        <w:t>均有助</w:t>
      </w:r>
      <w:proofErr w:type="gramEnd"/>
      <w:r w:rsidR="00442480" w:rsidRPr="003177F2">
        <w:rPr>
          <w:rFonts w:asciiTheme="minorEastAsia" w:eastAsiaTheme="minorEastAsia" w:hAnsiTheme="minorEastAsia" w:hint="eastAsia"/>
          <w:sz w:val="32"/>
          <w:szCs w:val="32"/>
        </w:rPr>
        <w:t>激勵投資；消費方面，就業情勢仍屬穩定，加上政府持續推動各項減輕負擔措施，以及明年基本工資調升，將提高民眾可支配所得，消費動能可望延續。整體而言，國內經濟可望緩步回升，但全球通膨反覆，歐美升</w:t>
      </w:r>
      <w:proofErr w:type="gramStart"/>
      <w:r w:rsidR="00442480" w:rsidRPr="003177F2">
        <w:rPr>
          <w:rFonts w:asciiTheme="minorEastAsia" w:eastAsiaTheme="minorEastAsia" w:hAnsiTheme="minorEastAsia" w:hint="eastAsia"/>
          <w:sz w:val="32"/>
          <w:szCs w:val="32"/>
        </w:rPr>
        <w:t>息</w:t>
      </w:r>
      <w:proofErr w:type="gramEnd"/>
      <w:r w:rsidR="00442480" w:rsidRPr="003177F2">
        <w:rPr>
          <w:rFonts w:asciiTheme="minorEastAsia" w:eastAsiaTheme="minorEastAsia" w:hAnsiTheme="minorEastAsia" w:hint="eastAsia"/>
          <w:sz w:val="32"/>
          <w:szCs w:val="32"/>
        </w:rPr>
        <w:t>遞延效應發酵，加以地緣政治風險升溫，對全球經貿影響仍須關注。</w:t>
      </w:r>
    </w:p>
    <w:p w14:paraId="3B765B0A" w14:textId="77777777" w:rsidR="00EC10B8" w:rsidRPr="003177F2" w:rsidRDefault="00EC10B8" w:rsidP="00EC10B8">
      <w:pPr>
        <w:pStyle w:val="k02"/>
        <w:tabs>
          <w:tab w:val="left" w:pos="680"/>
        </w:tabs>
        <w:spacing w:beforeLines="30" w:before="108" w:line="540" w:lineRule="exact"/>
        <w:ind w:firstLineChars="200" w:firstLine="608"/>
        <w:rPr>
          <w:rFonts w:asciiTheme="minorEastAsia" w:eastAsiaTheme="minorEastAsia" w:hAnsiTheme="minorEastAsia"/>
          <w:spacing w:val="-8"/>
          <w:sz w:val="32"/>
          <w:szCs w:val="32"/>
        </w:rPr>
      </w:pPr>
    </w:p>
    <w:p w14:paraId="5B1ED87B" w14:textId="77777777" w:rsidR="00C369E1" w:rsidRPr="003177F2" w:rsidRDefault="00FB6318" w:rsidP="00F24146">
      <w:pPr>
        <w:pStyle w:val="k02"/>
        <w:tabs>
          <w:tab w:val="clear" w:pos="960"/>
          <w:tab w:val="left" w:pos="680"/>
        </w:tabs>
        <w:spacing w:beforeLines="100" w:before="360"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3177F2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1.</w:t>
      </w:r>
      <w:r w:rsidR="00C369E1" w:rsidRPr="003177F2">
        <w:rPr>
          <w:rFonts w:asciiTheme="minorEastAsia" w:eastAsiaTheme="minorEastAsia" w:hAnsiTheme="minorEastAsia"/>
          <w:b/>
          <w:sz w:val="32"/>
          <w:szCs w:val="32"/>
        </w:rPr>
        <w:t>景氣對策信號（詳圖</w:t>
      </w:r>
      <w:r w:rsidR="00F25204" w:rsidRPr="003177F2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C369E1" w:rsidRPr="003177F2">
        <w:rPr>
          <w:rFonts w:asciiTheme="minorEastAsia" w:eastAsiaTheme="minorEastAsia" w:hAnsiTheme="minorEastAsia"/>
          <w:b/>
          <w:sz w:val="32"/>
          <w:szCs w:val="32"/>
        </w:rPr>
        <w:t>、圖</w:t>
      </w:r>
      <w:r w:rsidR="00F25204" w:rsidRPr="003177F2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C369E1" w:rsidRPr="003177F2">
        <w:rPr>
          <w:rFonts w:asciiTheme="minorEastAsia" w:eastAsiaTheme="minorEastAsia" w:hAnsiTheme="minorEastAsia"/>
          <w:b/>
          <w:sz w:val="32"/>
          <w:szCs w:val="32"/>
        </w:rPr>
        <w:t>）</w:t>
      </w:r>
    </w:p>
    <w:p w14:paraId="4963C94A" w14:textId="4B76B16B" w:rsidR="00DF4810" w:rsidRPr="003177F2" w:rsidRDefault="00215EA0" w:rsidP="00577133">
      <w:pPr>
        <w:pStyle w:val="k02"/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240" w:after="24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177F2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957393" w:rsidRPr="003177F2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CE498E" w:rsidRPr="003177F2">
        <w:rPr>
          <w:rFonts w:asciiTheme="minorEastAsia" w:eastAsiaTheme="minorEastAsia" w:hAnsiTheme="minorEastAsia" w:hint="eastAsia"/>
          <w:sz w:val="32"/>
          <w:szCs w:val="32"/>
        </w:rPr>
        <w:t>分數</w:t>
      </w:r>
      <w:r w:rsidR="00957393" w:rsidRPr="003177F2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DD2A12" w:rsidRPr="003177F2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3177F2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5E77B2" w:rsidRPr="003177F2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Pr="003177F2">
        <w:rPr>
          <w:rFonts w:asciiTheme="minorEastAsia" w:eastAsiaTheme="minorEastAsia" w:hAnsiTheme="minorEastAsia" w:hint="eastAsia"/>
          <w:sz w:val="32"/>
          <w:szCs w:val="32"/>
        </w:rPr>
        <w:t>較上月增加2分</w:t>
      </w:r>
      <w:r w:rsidR="00985883" w:rsidRPr="003177F2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AA50F3" w:rsidRPr="003177F2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Pr="003177F2">
        <w:rPr>
          <w:rFonts w:asciiTheme="minorEastAsia" w:eastAsiaTheme="minorEastAsia" w:hAnsiTheme="minorEastAsia" w:hint="eastAsia"/>
          <w:sz w:val="32"/>
          <w:szCs w:val="32"/>
        </w:rPr>
        <w:t>由藍燈轉為黃藍燈</w:t>
      </w:r>
      <w:r w:rsidR="00957393" w:rsidRPr="003177F2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375258" w:rsidRPr="003177F2">
        <w:rPr>
          <w:rFonts w:asciiTheme="minorEastAsia" w:eastAsiaTheme="minorEastAsia" w:hAnsiTheme="minorEastAsia" w:hint="eastAsia"/>
          <w:sz w:val="32"/>
          <w:szCs w:val="32"/>
        </w:rPr>
        <w:t>9項構成項</w:t>
      </w:r>
      <w:r w:rsidR="00A67DBF" w:rsidRPr="003177F2">
        <w:rPr>
          <w:rFonts w:asciiTheme="minorEastAsia" w:eastAsiaTheme="minorEastAsia" w:hAnsiTheme="minorEastAsia" w:hint="eastAsia"/>
          <w:sz w:val="32"/>
          <w:szCs w:val="32"/>
        </w:rPr>
        <w:t>目</w:t>
      </w:r>
      <w:r w:rsidR="00375258" w:rsidRPr="003177F2">
        <w:rPr>
          <w:rFonts w:asciiTheme="minorEastAsia" w:eastAsiaTheme="minorEastAsia" w:hAnsiTheme="minorEastAsia" w:hint="eastAsia"/>
          <w:sz w:val="32"/>
          <w:szCs w:val="32"/>
        </w:rPr>
        <w:t>中</w:t>
      </w:r>
      <w:r w:rsidR="002B5F31" w:rsidRPr="003177F2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6F4D4B" w:rsidRPr="003177F2">
        <w:rPr>
          <w:rFonts w:asciiTheme="minorEastAsia" w:eastAsiaTheme="minorEastAsia" w:hAnsiTheme="minorEastAsia" w:hint="eastAsia"/>
          <w:sz w:val="32"/>
          <w:szCs w:val="32"/>
        </w:rPr>
        <w:t>海關出口值由</w:t>
      </w:r>
      <w:r w:rsidRPr="003177F2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6F4D4B" w:rsidRPr="003177F2">
        <w:rPr>
          <w:rFonts w:asciiTheme="minorEastAsia" w:eastAsiaTheme="minorEastAsia" w:hAnsiTheme="minorEastAsia" w:hint="eastAsia"/>
          <w:sz w:val="32"/>
          <w:szCs w:val="32"/>
        </w:rPr>
        <w:t>藍燈轉呈</w:t>
      </w:r>
      <w:r w:rsidRPr="003177F2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6F4D4B" w:rsidRPr="003177F2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3177F2">
        <w:rPr>
          <w:rFonts w:asciiTheme="minorEastAsia" w:eastAsiaTheme="minorEastAsia" w:hAnsiTheme="minorEastAsia" w:hint="eastAsia"/>
          <w:sz w:val="32"/>
          <w:szCs w:val="32"/>
        </w:rPr>
        <w:t>，製造業營業氣候測驗點由藍燈轉呈黃藍燈</w:t>
      </w:r>
      <w:r w:rsidR="006F4D4B" w:rsidRPr="003177F2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EC1E47" w:rsidRPr="003177F2">
        <w:rPr>
          <w:rFonts w:asciiTheme="minorEastAsia" w:eastAsiaTheme="minorEastAsia" w:hAnsiTheme="minorEastAsia" w:hint="eastAsia"/>
          <w:sz w:val="32"/>
          <w:szCs w:val="32"/>
        </w:rPr>
        <w:t>分數</w:t>
      </w:r>
      <w:r w:rsidRPr="003177F2">
        <w:rPr>
          <w:rFonts w:asciiTheme="minorEastAsia" w:eastAsiaTheme="minorEastAsia" w:hAnsiTheme="minorEastAsia" w:hint="eastAsia"/>
          <w:sz w:val="32"/>
          <w:szCs w:val="32"/>
        </w:rPr>
        <w:t>各</w:t>
      </w:r>
      <w:r w:rsidR="006F4D4B" w:rsidRPr="003177F2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EC1E47" w:rsidRPr="003177F2">
        <w:rPr>
          <w:rFonts w:asciiTheme="minorEastAsia" w:eastAsiaTheme="minorEastAsia" w:hAnsiTheme="minorEastAsia" w:hint="eastAsia"/>
          <w:sz w:val="32"/>
          <w:szCs w:val="32"/>
        </w:rPr>
        <w:t>加1分</w:t>
      </w:r>
      <w:r w:rsidR="00375258" w:rsidRPr="003177F2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D4212E" w:rsidRPr="003177F2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375258" w:rsidRPr="003177F2">
        <w:rPr>
          <w:rFonts w:asciiTheme="minorEastAsia" w:eastAsiaTheme="minorEastAsia" w:hAnsiTheme="minorEastAsia" w:hint="eastAsia"/>
          <w:sz w:val="32"/>
          <w:szCs w:val="32"/>
        </w:rPr>
        <w:t>項燈號不變。</w:t>
      </w:r>
      <w:r w:rsidR="0067753C" w:rsidRPr="003177F2">
        <w:rPr>
          <w:rFonts w:asciiTheme="minorEastAsia" w:eastAsiaTheme="minorEastAsia" w:hAnsiTheme="minorEastAsia" w:hint="eastAsia"/>
          <w:sz w:val="32"/>
          <w:szCs w:val="32"/>
        </w:rPr>
        <w:t>個別構成項目說明如下</w:t>
      </w:r>
      <w:r w:rsidR="00FA666A" w:rsidRPr="003177F2">
        <w:rPr>
          <w:rFonts w:asciiTheme="minorEastAsia" w:eastAsiaTheme="minorEastAsia" w:hAnsiTheme="minorEastAsia"/>
          <w:sz w:val="32"/>
          <w:szCs w:val="32"/>
        </w:rPr>
        <w:t>：</w:t>
      </w:r>
    </w:p>
    <w:p w14:paraId="142DF739" w14:textId="4D86B3BD" w:rsidR="00AB44CC" w:rsidRPr="003177F2" w:rsidRDefault="00C369E1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r w:rsidRPr="003177F2">
        <w:rPr>
          <w:rFonts w:eastAsiaTheme="minorEastAsia"/>
          <w:sz w:val="32"/>
          <w:szCs w:val="32"/>
        </w:rPr>
        <w:t>貨幣</w:t>
      </w:r>
      <w:r w:rsidR="00FA666A" w:rsidRPr="003177F2">
        <w:rPr>
          <w:rFonts w:eastAsiaTheme="minorEastAsia"/>
          <w:sz w:val="32"/>
          <w:szCs w:val="32"/>
        </w:rPr>
        <w:t>總計數</w:t>
      </w:r>
      <w:r w:rsidR="00FA666A" w:rsidRPr="003177F2">
        <w:rPr>
          <w:rFonts w:eastAsiaTheme="minorEastAsia"/>
          <w:sz w:val="32"/>
          <w:szCs w:val="32"/>
        </w:rPr>
        <w:t>M1B</w:t>
      </w:r>
      <w:r w:rsidR="00FA666A" w:rsidRPr="003177F2">
        <w:rPr>
          <w:rFonts w:eastAsiaTheme="minorEastAsia"/>
          <w:sz w:val="32"/>
          <w:szCs w:val="32"/>
        </w:rPr>
        <w:t>變動率：</w:t>
      </w:r>
      <w:r w:rsidR="00AB44CC" w:rsidRPr="003177F2">
        <w:rPr>
          <w:rFonts w:eastAsiaTheme="minorEastAsia"/>
          <w:sz w:val="32"/>
          <w:szCs w:val="32"/>
        </w:rPr>
        <w:t>由上月</w:t>
      </w:r>
      <w:r w:rsidR="00215EA0" w:rsidRPr="003177F2">
        <w:rPr>
          <w:rFonts w:eastAsiaTheme="minorEastAsia" w:hint="eastAsia"/>
          <w:sz w:val="32"/>
          <w:szCs w:val="32"/>
        </w:rPr>
        <w:t>2.9</w:t>
      </w:r>
      <w:r w:rsidR="00AB44CC" w:rsidRPr="003177F2">
        <w:rPr>
          <w:rFonts w:eastAsiaTheme="minorEastAsia"/>
          <w:sz w:val="32"/>
          <w:szCs w:val="32"/>
        </w:rPr>
        <w:t>%</w:t>
      </w:r>
      <w:r w:rsidR="00261831" w:rsidRPr="003177F2">
        <w:rPr>
          <w:rFonts w:eastAsiaTheme="minorEastAsia" w:hint="eastAsia"/>
          <w:sz w:val="32"/>
          <w:szCs w:val="32"/>
        </w:rPr>
        <w:t>減</w:t>
      </w:r>
      <w:r w:rsidR="00AB44CC" w:rsidRPr="003177F2">
        <w:rPr>
          <w:rFonts w:eastAsiaTheme="minorEastAsia"/>
          <w:sz w:val="32"/>
          <w:szCs w:val="32"/>
        </w:rPr>
        <w:t>至</w:t>
      </w:r>
      <w:r w:rsidR="00261831" w:rsidRPr="003177F2">
        <w:rPr>
          <w:rFonts w:eastAsiaTheme="minorEastAsia" w:hint="eastAsia"/>
          <w:sz w:val="32"/>
          <w:szCs w:val="32"/>
        </w:rPr>
        <w:t>2.</w:t>
      </w:r>
      <w:r w:rsidR="00215EA0" w:rsidRPr="003177F2">
        <w:rPr>
          <w:rFonts w:eastAsiaTheme="minorEastAsia" w:hint="eastAsia"/>
          <w:sz w:val="32"/>
          <w:szCs w:val="32"/>
        </w:rPr>
        <w:t>8</w:t>
      </w:r>
      <w:r w:rsidR="00AB44CC" w:rsidRPr="003177F2">
        <w:rPr>
          <w:rFonts w:eastAsiaTheme="minorEastAsia"/>
          <w:sz w:val="32"/>
          <w:szCs w:val="32"/>
        </w:rPr>
        <w:t>%</w:t>
      </w:r>
      <w:r w:rsidR="00AB44CC" w:rsidRPr="003177F2">
        <w:rPr>
          <w:rFonts w:eastAsiaTheme="minorEastAsia"/>
          <w:sz w:val="32"/>
          <w:szCs w:val="32"/>
        </w:rPr>
        <w:t>，燈號</w:t>
      </w:r>
      <w:r w:rsidR="00215EA0" w:rsidRPr="003177F2">
        <w:rPr>
          <w:rFonts w:eastAsiaTheme="minorEastAsia" w:hint="eastAsia"/>
          <w:sz w:val="32"/>
          <w:szCs w:val="32"/>
        </w:rPr>
        <w:t>續</w:t>
      </w:r>
      <w:r w:rsidR="00D4212E" w:rsidRPr="003177F2">
        <w:rPr>
          <w:rFonts w:eastAsiaTheme="minorEastAsia" w:hint="eastAsia"/>
          <w:sz w:val="32"/>
          <w:szCs w:val="32"/>
        </w:rPr>
        <w:t>呈藍燈</w:t>
      </w:r>
      <w:r w:rsidR="00AB44CC" w:rsidRPr="003177F2">
        <w:rPr>
          <w:rFonts w:eastAsiaTheme="minorEastAsia"/>
          <w:sz w:val="32"/>
          <w:szCs w:val="32"/>
        </w:rPr>
        <w:t>。</w:t>
      </w:r>
    </w:p>
    <w:p w14:paraId="4272094B" w14:textId="45AD3643" w:rsidR="008A35B2" w:rsidRPr="003177F2" w:rsidRDefault="00FA666A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r w:rsidRPr="003177F2">
        <w:rPr>
          <w:rFonts w:eastAsiaTheme="minorEastAsia"/>
          <w:sz w:val="32"/>
          <w:szCs w:val="32"/>
        </w:rPr>
        <w:t>股價指數變動率：</w:t>
      </w:r>
      <w:r w:rsidR="00A614FF" w:rsidRPr="003177F2">
        <w:rPr>
          <w:rFonts w:eastAsiaTheme="minorEastAsia"/>
          <w:sz w:val="32"/>
          <w:szCs w:val="32"/>
        </w:rPr>
        <w:t>由上月</w:t>
      </w:r>
      <w:r w:rsidR="00F664A3" w:rsidRPr="003177F2">
        <w:rPr>
          <w:rFonts w:eastAsiaTheme="minorEastAsia" w:hint="eastAsia"/>
          <w:sz w:val="32"/>
          <w:szCs w:val="32"/>
        </w:rPr>
        <w:t>10.1</w:t>
      </w:r>
      <w:r w:rsidR="00672C05" w:rsidRPr="003177F2">
        <w:rPr>
          <w:rFonts w:eastAsiaTheme="minorEastAsia"/>
          <w:sz w:val="32"/>
          <w:szCs w:val="32"/>
        </w:rPr>
        <w:t>%</w:t>
      </w:r>
      <w:r w:rsidR="00F664A3" w:rsidRPr="003177F2">
        <w:rPr>
          <w:rFonts w:eastAsiaTheme="minorEastAsia" w:hint="eastAsia"/>
          <w:sz w:val="32"/>
          <w:szCs w:val="32"/>
        </w:rPr>
        <w:t>增</w:t>
      </w:r>
      <w:r w:rsidR="00A614FF" w:rsidRPr="003177F2">
        <w:rPr>
          <w:rFonts w:eastAsiaTheme="minorEastAsia"/>
          <w:sz w:val="32"/>
          <w:szCs w:val="32"/>
        </w:rPr>
        <w:t>至</w:t>
      </w:r>
      <w:r w:rsidR="00F664A3" w:rsidRPr="003177F2">
        <w:rPr>
          <w:rFonts w:eastAsiaTheme="minorEastAsia" w:hint="eastAsia"/>
          <w:sz w:val="32"/>
          <w:szCs w:val="32"/>
        </w:rPr>
        <w:t>15.5</w:t>
      </w:r>
      <w:r w:rsidR="00A614FF" w:rsidRPr="003177F2">
        <w:rPr>
          <w:rFonts w:eastAsiaTheme="minorEastAsia"/>
          <w:sz w:val="32"/>
          <w:szCs w:val="32"/>
        </w:rPr>
        <w:t>%</w:t>
      </w:r>
      <w:r w:rsidR="008A35B2" w:rsidRPr="003177F2">
        <w:rPr>
          <w:rFonts w:eastAsiaTheme="minorEastAsia"/>
          <w:sz w:val="32"/>
          <w:szCs w:val="32"/>
        </w:rPr>
        <w:t>，燈號</w:t>
      </w:r>
      <w:r w:rsidR="00261831" w:rsidRPr="003177F2">
        <w:rPr>
          <w:rFonts w:eastAsiaTheme="minorEastAsia" w:hint="eastAsia"/>
          <w:sz w:val="32"/>
          <w:szCs w:val="32"/>
        </w:rPr>
        <w:t>續</w:t>
      </w:r>
      <w:r w:rsidR="00821E3C" w:rsidRPr="003177F2">
        <w:rPr>
          <w:rFonts w:eastAsiaTheme="minorEastAsia"/>
          <w:sz w:val="32"/>
          <w:szCs w:val="32"/>
        </w:rPr>
        <w:t>呈</w:t>
      </w:r>
      <w:r w:rsidR="00672C05" w:rsidRPr="003177F2">
        <w:rPr>
          <w:rFonts w:eastAsiaTheme="minorEastAsia" w:hint="eastAsia"/>
          <w:sz w:val="32"/>
          <w:szCs w:val="32"/>
        </w:rPr>
        <w:t>黃</w:t>
      </w:r>
      <w:r w:rsidR="00672C05" w:rsidRPr="003177F2">
        <w:rPr>
          <w:rFonts w:eastAsiaTheme="minorEastAsia" w:hint="eastAsia"/>
          <w:sz w:val="32"/>
          <w:szCs w:val="32"/>
          <w:lang w:eastAsia="zh-HK"/>
        </w:rPr>
        <w:t>紅</w:t>
      </w:r>
      <w:r w:rsidR="00821E3C" w:rsidRPr="003177F2">
        <w:rPr>
          <w:rFonts w:eastAsiaTheme="minorEastAsia"/>
          <w:sz w:val="32"/>
          <w:szCs w:val="32"/>
        </w:rPr>
        <w:t>燈</w:t>
      </w:r>
      <w:r w:rsidR="008A35B2" w:rsidRPr="003177F2">
        <w:rPr>
          <w:rFonts w:eastAsiaTheme="minorEastAsia"/>
          <w:sz w:val="32"/>
          <w:szCs w:val="32"/>
        </w:rPr>
        <w:t>。</w:t>
      </w:r>
    </w:p>
    <w:p w14:paraId="2BDB55F1" w14:textId="69A52148" w:rsidR="008A35B2" w:rsidRPr="003177F2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r w:rsidRPr="003177F2">
        <w:rPr>
          <w:rFonts w:eastAsiaTheme="minorEastAsia"/>
          <w:sz w:val="32"/>
          <w:szCs w:val="32"/>
        </w:rPr>
        <w:t>工業生產指數變動率：</w:t>
      </w:r>
      <w:r w:rsidR="00A614FF" w:rsidRPr="003177F2">
        <w:rPr>
          <w:rFonts w:eastAsiaTheme="minorEastAsia"/>
          <w:sz w:val="32"/>
          <w:szCs w:val="32"/>
        </w:rPr>
        <w:t>由上月</w:t>
      </w:r>
      <w:proofErr w:type="gramStart"/>
      <w:r w:rsidR="00672C05" w:rsidRPr="003177F2">
        <w:rPr>
          <w:rFonts w:eastAsiaTheme="minorEastAsia" w:hint="eastAsia"/>
          <w:sz w:val="32"/>
          <w:szCs w:val="32"/>
        </w:rPr>
        <w:t>下修值</w:t>
      </w:r>
      <w:proofErr w:type="gramEnd"/>
      <w:r w:rsidR="00821E3C" w:rsidRPr="003177F2">
        <w:rPr>
          <w:rFonts w:eastAsiaTheme="minorEastAsia"/>
          <w:sz w:val="32"/>
          <w:szCs w:val="32"/>
        </w:rPr>
        <w:t>-</w:t>
      </w:r>
      <w:r w:rsidR="00F664A3" w:rsidRPr="003177F2">
        <w:rPr>
          <w:rFonts w:eastAsiaTheme="minorEastAsia" w:hint="eastAsia"/>
          <w:sz w:val="32"/>
          <w:szCs w:val="32"/>
        </w:rPr>
        <w:t>10.9</w:t>
      </w:r>
      <w:r w:rsidR="00A614FF" w:rsidRPr="003177F2">
        <w:rPr>
          <w:rFonts w:eastAsiaTheme="minorEastAsia"/>
          <w:sz w:val="32"/>
          <w:szCs w:val="32"/>
        </w:rPr>
        <w:t>%</w:t>
      </w:r>
      <w:r w:rsidR="00CA0E1B" w:rsidRPr="003177F2">
        <w:rPr>
          <w:rFonts w:eastAsiaTheme="minorEastAsia"/>
          <w:sz w:val="32"/>
          <w:szCs w:val="32"/>
        </w:rPr>
        <w:t>增</w:t>
      </w:r>
      <w:r w:rsidR="00A614FF" w:rsidRPr="003177F2">
        <w:rPr>
          <w:rFonts w:eastAsiaTheme="minorEastAsia"/>
          <w:sz w:val="32"/>
          <w:szCs w:val="32"/>
        </w:rPr>
        <w:t>至</w:t>
      </w:r>
      <w:r w:rsidR="00DD2A12" w:rsidRPr="003177F2">
        <w:rPr>
          <w:rFonts w:eastAsiaTheme="minorEastAsia"/>
          <w:sz w:val="32"/>
          <w:szCs w:val="32"/>
        </w:rPr>
        <w:t>-</w:t>
      </w:r>
      <w:r w:rsidR="00F664A3" w:rsidRPr="003177F2">
        <w:rPr>
          <w:rFonts w:eastAsiaTheme="minorEastAsia" w:hint="eastAsia"/>
          <w:sz w:val="32"/>
          <w:szCs w:val="32"/>
        </w:rPr>
        <w:t>6.6</w:t>
      </w:r>
      <w:r w:rsidR="00A614FF" w:rsidRPr="003177F2">
        <w:rPr>
          <w:rFonts w:eastAsiaTheme="minorEastAsia"/>
          <w:sz w:val="32"/>
          <w:szCs w:val="32"/>
        </w:rPr>
        <w:t>%</w:t>
      </w:r>
      <w:r w:rsidR="00A614FF" w:rsidRPr="003177F2">
        <w:rPr>
          <w:rFonts w:eastAsiaTheme="minorEastAsia"/>
          <w:sz w:val="32"/>
          <w:szCs w:val="32"/>
        </w:rPr>
        <w:t>，</w:t>
      </w:r>
      <w:r w:rsidRPr="003177F2">
        <w:rPr>
          <w:rFonts w:eastAsiaTheme="minorEastAsia"/>
          <w:sz w:val="32"/>
          <w:szCs w:val="32"/>
        </w:rPr>
        <w:t>燈號</w:t>
      </w:r>
      <w:r w:rsidR="00EF3250" w:rsidRPr="003177F2">
        <w:rPr>
          <w:rFonts w:eastAsiaTheme="minorEastAsia"/>
          <w:sz w:val="32"/>
          <w:szCs w:val="32"/>
        </w:rPr>
        <w:t>續</w:t>
      </w:r>
      <w:r w:rsidR="00DD2A12" w:rsidRPr="003177F2">
        <w:rPr>
          <w:rFonts w:eastAsiaTheme="minorEastAsia"/>
          <w:sz w:val="32"/>
          <w:szCs w:val="32"/>
        </w:rPr>
        <w:t>呈藍燈</w:t>
      </w:r>
      <w:r w:rsidRPr="003177F2">
        <w:rPr>
          <w:rFonts w:eastAsiaTheme="minorEastAsia"/>
          <w:sz w:val="32"/>
          <w:szCs w:val="32"/>
        </w:rPr>
        <w:t>。</w:t>
      </w:r>
    </w:p>
    <w:p w14:paraId="187CD446" w14:textId="168CE78C" w:rsidR="008A35B2" w:rsidRPr="003177F2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r w:rsidRPr="003177F2">
        <w:rPr>
          <w:rFonts w:eastAsiaTheme="minorEastAsia"/>
          <w:sz w:val="32"/>
          <w:szCs w:val="32"/>
        </w:rPr>
        <w:t>非農業部門就業人數變動率：</w:t>
      </w:r>
      <w:r w:rsidR="00A614FF" w:rsidRPr="003177F2">
        <w:rPr>
          <w:rFonts w:eastAsiaTheme="minorEastAsia"/>
          <w:sz w:val="32"/>
          <w:szCs w:val="32"/>
        </w:rPr>
        <w:t>由上月</w:t>
      </w:r>
      <w:r w:rsidR="00821E3C" w:rsidRPr="003177F2">
        <w:rPr>
          <w:rFonts w:eastAsiaTheme="minorEastAsia"/>
          <w:sz w:val="32"/>
          <w:szCs w:val="32"/>
        </w:rPr>
        <w:t>1.</w:t>
      </w:r>
      <w:r w:rsidR="00672C05" w:rsidRPr="003177F2">
        <w:rPr>
          <w:rFonts w:eastAsiaTheme="minorEastAsia" w:hint="eastAsia"/>
          <w:sz w:val="32"/>
          <w:szCs w:val="32"/>
        </w:rPr>
        <w:t>5</w:t>
      </w:r>
      <w:r w:rsidR="00F664A3" w:rsidRPr="003177F2">
        <w:rPr>
          <w:rFonts w:eastAsiaTheme="minorEastAsia" w:hint="eastAsia"/>
          <w:sz w:val="32"/>
          <w:szCs w:val="32"/>
        </w:rPr>
        <w:t>7</w:t>
      </w:r>
      <w:r w:rsidR="00A614FF" w:rsidRPr="003177F2">
        <w:rPr>
          <w:rFonts w:eastAsiaTheme="minorEastAsia"/>
          <w:sz w:val="32"/>
          <w:szCs w:val="32"/>
        </w:rPr>
        <w:t>%</w:t>
      </w:r>
      <w:r w:rsidR="00F664A3" w:rsidRPr="003177F2">
        <w:rPr>
          <w:rFonts w:eastAsiaTheme="minorEastAsia" w:hint="eastAsia"/>
          <w:sz w:val="32"/>
          <w:szCs w:val="32"/>
        </w:rPr>
        <w:t>略減為</w:t>
      </w:r>
      <w:r w:rsidR="00985883" w:rsidRPr="003177F2">
        <w:rPr>
          <w:rFonts w:eastAsiaTheme="minorEastAsia"/>
          <w:sz w:val="32"/>
          <w:szCs w:val="32"/>
        </w:rPr>
        <w:t>1.</w:t>
      </w:r>
      <w:r w:rsidR="00821E3C" w:rsidRPr="003177F2">
        <w:rPr>
          <w:rFonts w:eastAsiaTheme="minorEastAsia"/>
          <w:sz w:val="32"/>
          <w:szCs w:val="32"/>
        </w:rPr>
        <w:t>5</w:t>
      </w:r>
      <w:r w:rsidR="00F664A3" w:rsidRPr="003177F2">
        <w:rPr>
          <w:rFonts w:eastAsiaTheme="minorEastAsia" w:hint="eastAsia"/>
          <w:sz w:val="32"/>
          <w:szCs w:val="32"/>
        </w:rPr>
        <w:t>6</w:t>
      </w:r>
      <w:r w:rsidR="00A614FF" w:rsidRPr="003177F2">
        <w:rPr>
          <w:rFonts w:eastAsiaTheme="minorEastAsia"/>
          <w:sz w:val="32"/>
          <w:szCs w:val="32"/>
        </w:rPr>
        <w:t>%</w:t>
      </w:r>
      <w:r w:rsidR="00A614FF" w:rsidRPr="003177F2">
        <w:rPr>
          <w:rFonts w:eastAsiaTheme="minorEastAsia"/>
          <w:sz w:val="32"/>
          <w:szCs w:val="32"/>
        </w:rPr>
        <w:t>，</w:t>
      </w:r>
      <w:r w:rsidRPr="003177F2">
        <w:rPr>
          <w:rFonts w:eastAsiaTheme="minorEastAsia"/>
          <w:sz w:val="32"/>
          <w:szCs w:val="32"/>
        </w:rPr>
        <w:t>燈號</w:t>
      </w:r>
      <w:r w:rsidR="00821E3C" w:rsidRPr="003177F2">
        <w:rPr>
          <w:rFonts w:eastAsiaTheme="minorEastAsia"/>
          <w:sz w:val="32"/>
          <w:szCs w:val="32"/>
        </w:rPr>
        <w:t>續</w:t>
      </w:r>
      <w:r w:rsidR="00A614FF" w:rsidRPr="003177F2">
        <w:rPr>
          <w:rFonts w:eastAsiaTheme="minorEastAsia"/>
          <w:sz w:val="32"/>
          <w:szCs w:val="32"/>
        </w:rPr>
        <w:t>呈</w:t>
      </w:r>
      <w:r w:rsidR="00985883" w:rsidRPr="003177F2">
        <w:rPr>
          <w:rFonts w:eastAsiaTheme="minorEastAsia"/>
          <w:sz w:val="32"/>
          <w:szCs w:val="32"/>
        </w:rPr>
        <w:t>綠</w:t>
      </w:r>
      <w:r w:rsidR="00A614FF" w:rsidRPr="003177F2">
        <w:rPr>
          <w:rFonts w:eastAsiaTheme="minorEastAsia"/>
          <w:sz w:val="32"/>
          <w:szCs w:val="32"/>
        </w:rPr>
        <w:t>燈</w:t>
      </w:r>
      <w:r w:rsidRPr="003177F2">
        <w:rPr>
          <w:rFonts w:eastAsiaTheme="minorEastAsia"/>
          <w:sz w:val="32"/>
          <w:szCs w:val="32"/>
        </w:rPr>
        <w:t>。</w:t>
      </w:r>
    </w:p>
    <w:p w14:paraId="07E82D1E" w14:textId="77151EF8" w:rsidR="008A35B2" w:rsidRPr="003177F2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bookmarkStart w:id="1" w:name="OLE_LINK1"/>
      <w:r w:rsidRPr="003177F2">
        <w:rPr>
          <w:rFonts w:eastAsiaTheme="minorEastAsia"/>
          <w:sz w:val="32"/>
          <w:szCs w:val="32"/>
        </w:rPr>
        <w:t>海關出口</w:t>
      </w:r>
      <w:bookmarkEnd w:id="1"/>
      <w:r w:rsidRPr="003177F2">
        <w:rPr>
          <w:rFonts w:eastAsiaTheme="minorEastAsia"/>
          <w:sz w:val="32"/>
          <w:szCs w:val="32"/>
        </w:rPr>
        <w:t>值變動率：由上月</w:t>
      </w:r>
      <w:r w:rsidR="001F1DCB" w:rsidRPr="003177F2">
        <w:rPr>
          <w:rFonts w:eastAsiaTheme="minorEastAsia"/>
          <w:sz w:val="32"/>
          <w:szCs w:val="32"/>
        </w:rPr>
        <w:t>-</w:t>
      </w:r>
      <w:r w:rsidR="00F664A3" w:rsidRPr="003177F2">
        <w:rPr>
          <w:rFonts w:eastAsiaTheme="minorEastAsia" w:hint="eastAsia"/>
          <w:sz w:val="32"/>
          <w:szCs w:val="32"/>
        </w:rPr>
        <w:t>1.5</w:t>
      </w:r>
      <w:r w:rsidRPr="003177F2">
        <w:rPr>
          <w:rFonts w:eastAsiaTheme="minorEastAsia"/>
          <w:sz w:val="32"/>
          <w:szCs w:val="32"/>
        </w:rPr>
        <w:t>%</w:t>
      </w:r>
      <w:r w:rsidR="00672C05" w:rsidRPr="003177F2">
        <w:rPr>
          <w:rFonts w:eastAsiaTheme="minorEastAsia" w:hint="eastAsia"/>
          <w:sz w:val="32"/>
          <w:szCs w:val="32"/>
        </w:rPr>
        <w:t>增</w:t>
      </w:r>
      <w:r w:rsidRPr="003177F2">
        <w:rPr>
          <w:rFonts w:eastAsiaTheme="minorEastAsia"/>
          <w:sz w:val="32"/>
          <w:szCs w:val="32"/>
        </w:rPr>
        <w:t>至</w:t>
      </w:r>
      <w:r w:rsidR="00F664A3" w:rsidRPr="003177F2">
        <w:rPr>
          <w:rFonts w:eastAsiaTheme="minorEastAsia" w:hint="eastAsia"/>
          <w:sz w:val="32"/>
          <w:szCs w:val="32"/>
        </w:rPr>
        <w:t>6.0</w:t>
      </w:r>
      <w:r w:rsidRPr="003177F2">
        <w:rPr>
          <w:rFonts w:eastAsiaTheme="minorEastAsia"/>
          <w:sz w:val="32"/>
          <w:szCs w:val="32"/>
        </w:rPr>
        <w:t>%</w:t>
      </w:r>
      <w:r w:rsidRPr="003177F2">
        <w:rPr>
          <w:rFonts w:eastAsiaTheme="minorEastAsia"/>
          <w:sz w:val="32"/>
          <w:szCs w:val="32"/>
        </w:rPr>
        <w:t>，</w:t>
      </w:r>
      <w:r w:rsidR="00E14444" w:rsidRPr="003177F2">
        <w:rPr>
          <w:rFonts w:eastAsiaTheme="minorEastAsia"/>
          <w:sz w:val="32"/>
          <w:szCs w:val="32"/>
        </w:rPr>
        <w:t>燈號</w:t>
      </w:r>
      <w:r w:rsidR="001F1DCB" w:rsidRPr="003177F2">
        <w:rPr>
          <w:rFonts w:eastAsiaTheme="minorEastAsia" w:hint="eastAsia"/>
          <w:sz w:val="32"/>
          <w:szCs w:val="32"/>
        </w:rPr>
        <w:t>由</w:t>
      </w:r>
      <w:r w:rsidR="00F664A3" w:rsidRPr="003177F2">
        <w:rPr>
          <w:rFonts w:eastAsiaTheme="minorEastAsia" w:hint="eastAsia"/>
          <w:sz w:val="32"/>
          <w:szCs w:val="32"/>
        </w:rPr>
        <w:t>黃</w:t>
      </w:r>
      <w:r w:rsidR="001F1DCB" w:rsidRPr="003177F2">
        <w:rPr>
          <w:rFonts w:eastAsiaTheme="minorEastAsia" w:hint="eastAsia"/>
          <w:sz w:val="32"/>
          <w:szCs w:val="32"/>
        </w:rPr>
        <w:t>藍燈轉</w:t>
      </w:r>
      <w:r w:rsidR="00EB0103" w:rsidRPr="003177F2">
        <w:rPr>
          <w:rFonts w:eastAsiaTheme="minorEastAsia"/>
          <w:sz w:val="32"/>
          <w:szCs w:val="32"/>
        </w:rPr>
        <w:t>呈</w:t>
      </w:r>
      <w:r w:rsidR="00F664A3" w:rsidRPr="003177F2">
        <w:rPr>
          <w:rFonts w:eastAsiaTheme="minorEastAsia" w:hint="eastAsia"/>
          <w:sz w:val="32"/>
          <w:szCs w:val="32"/>
        </w:rPr>
        <w:t>綠</w:t>
      </w:r>
      <w:r w:rsidR="00EB0103" w:rsidRPr="003177F2">
        <w:rPr>
          <w:rFonts w:eastAsiaTheme="minorEastAsia"/>
          <w:sz w:val="32"/>
          <w:szCs w:val="32"/>
        </w:rPr>
        <w:t>燈</w:t>
      </w:r>
      <w:r w:rsidRPr="003177F2">
        <w:rPr>
          <w:rFonts w:eastAsiaTheme="minorEastAsia"/>
          <w:sz w:val="32"/>
          <w:szCs w:val="32"/>
        </w:rPr>
        <w:t>。</w:t>
      </w:r>
    </w:p>
    <w:p w14:paraId="71178766" w14:textId="4BA6BE87" w:rsidR="008A35B2" w:rsidRPr="003177F2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bookmarkStart w:id="2" w:name="_Hlk130568089"/>
      <w:r w:rsidRPr="003177F2">
        <w:rPr>
          <w:rFonts w:eastAsiaTheme="minorEastAsia"/>
          <w:sz w:val="32"/>
          <w:szCs w:val="32"/>
        </w:rPr>
        <w:t>機械及電機設備進口值</w:t>
      </w:r>
      <w:bookmarkEnd w:id="2"/>
      <w:r w:rsidRPr="003177F2">
        <w:rPr>
          <w:rFonts w:eastAsiaTheme="minorEastAsia"/>
          <w:sz w:val="32"/>
          <w:szCs w:val="32"/>
        </w:rPr>
        <w:t>變動率：</w:t>
      </w:r>
      <w:r w:rsidR="00A614FF" w:rsidRPr="003177F2">
        <w:rPr>
          <w:rFonts w:eastAsiaTheme="minorEastAsia"/>
          <w:sz w:val="32"/>
          <w:szCs w:val="32"/>
        </w:rPr>
        <w:t>由上月</w:t>
      </w:r>
      <w:r w:rsidR="001F1DCB" w:rsidRPr="003177F2">
        <w:rPr>
          <w:rFonts w:eastAsiaTheme="minorEastAsia"/>
          <w:sz w:val="32"/>
          <w:szCs w:val="32"/>
        </w:rPr>
        <w:t>-</w:t>
      </w:r>
      <w:r w:rsidR="00F664A3" w:rsidRPr="003177F2">
        <w:rPr>
          <w:rFonts w:eastAsiaTheme="minorEastAsia" w:hint="eastAsia"/>
          <w:sz w:val="32"/>
          <w:szCs w:val="32"/>
        </w:rPr>
        <w:t>17.7</w:t>
      </w:r>
      <w:r w:rsidR="00A614FF" w:rsidRPr="003177F2">
        <w:rPr>
          <w:rFonts w:eastAsiaTheme="minorEastAsia"/>
          <w:sz w:val="32"/>
          <w:szCs w:val="32"/>
        </w:rPr>
        <w:t>%</w:t>
      </w:r>
      <w:r w:rsidR="00F664A3" w:rsidRPr="003177F2">
        <w:rPr>
          <w:rFonts w:eastAsiaTheme="minorEastAsia" w:hint="eastAsia"/>
          <w:sz w:val="32"/>
          <w:szCs w:val="32"/>
        </w:rPr>
        <w:t>增</w:t>
      </w:r>
      <w:r w:rsidR="00A614FF" w:rsidRPr="003177F2">
        <w:rPr>
          <w:rFonts w:eastAsiaTheme="minorEastAsia"/>
          <w:sz w:val="32"/>
          <w:szCs w:val="32"/>
        </w:rPr>
        <w:t>至</w:t>
      </w:r>
      <w:r w:rsidR="00577133" w:rsidRPr="003177F2">
        <w:rPr>
          <w:rFonts w:eastAsiaTheme="minorEastAsia"/>
          <w:sz w:val="32"/>
          <w:szCs w:val="32"/>
        </w:rPr>
        <w:t xml:space="preserve">       </w:t>
      </w:r>
      <w:r w:rsidR="001C7554" w:rsidRPr="003177F2">
        <w:rPr>
          <w:rFonts w:eastAsiaTheme="minorEastAsia"/>
          <w:sz w:val="32"/>
          <w:szCs w:val="32"/>
        </w:rPr>
        <w:t>-</w:t>
      </w:r>
      <w:r w:rsidR="00F664A3" w:rsidRPr="003177F2">
        <w:rPr>
          <w:rFonts w:eastAsiaTheme="minorEastAsia" w:hint="eastAsia"/>
          <w:sz w:val="32"/>
          <w:szCs w:val="32"/>
        </w:rPr>
        <w:t>9.9</w:t>
      </w:r>
      <w:r w:rsidR="00A614FF" w:rsidRPr="003177F2">
        <w:rPr>
          <w:rFonts w:eastAsiaTheme="minorEastAsia"/>
          <w:sz w:val="32"/>
          <w:szCs w:val="32"/>
        </w:rPr>
        <w:t>%</w:t>
      </w:r>
      <w:r w:rsidRPr="003177F2">
        <w:rPr>
          <w:rFonts w:eastAsiaTheme="minorEastAsia"/>
          <w:sz w:val="32"/>
          <w:szCs w:val="32"/>
        </w:rPr>
        <w:t>，</w:t>
      </w:r>
      <w:r w:rsidR="00DD2A12" w:rsidRPr="003177F2">
        <w:rPr>
          <w:rFonts w:eastAsiaTheme="minorEastAsia"/>
          <w:sz w:val="32"/>
          <w:szCs w:val="32"/>
        </w:rPr>
        <w:t>燈號</w:t>
      </w:r>
      <w:r w:rsidR="00577133" w:rsidRPr="003177F2">
        <w:rPr>
          <w:rFonts w:eastAsiaTheme="minorEastAsia"/>
          <w:sz w:val="32"/>
          <w:szCs w:val="32"/>
        </w:rPr>
        <w:t>續</w:t>
      </w:r>
      <w:r w:rsidR="00DD2A12" w:rsidRPr="003177F2">
        <w:rPr>
          <w:rFonts w:eastAsiaTheme="minorEastAsia"/>
          <w:sz w:val="32"/>
          <w:szCs w:val="32"/>
        </w:rPr>
        <w:t>呈</w:t>
      </w:r>
      <w:r w:rsidR="001C7554" w:rsidRPr="003177F2">
        <w:rPr>
          <w:rFonts w:eastAsiaTheme="minorEastAsia"/>
          <w:sz w:val="32"/>
          <w:szCs w:val="32"/>
        </w:rPr>
        <w:t>藍</w:t>
      </w:r>
      <w:r w:rsidR="00DD2A12" w:rsidRPr="003177F2">
        <w:rPr>
          <w:rFonts w:eastAsiaTheme="minorEastAsia"/>
          <w:sz w:val="32"/>
          <w:szCs w:val="32"/>
        </w:rPr>
        <w:t>燈</w:t>
      </w:r>
      <w:r w:rsidRPr="003177F2">
        <w:rPr>
          <w:rFonts w:eastAsiaTheme="minorEastAsia"/>
          <w:sz w:val="32"/>
          <w:szCs w:val="32"/>
        </w:rPr>
        <w:t>。</w:t>
      </w:r>
    </w:p>
    <w:p w14:paraId="2EB25A67" w14:textId="1621223E" w:rsidR="008A35B2" w:rsidRPr="003177F2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r w:rsidRPr="003177F2">
        <w:rPr>
          <w:rFonts w:eastAsiaTheme="minorEastAsia"/>
          <w:sz w:val="32"/>
          <w:szCs w:val="32"/>
        </w:rPr>
        <w:t>製造業銷售量指數變動率：</w:t>
      </w:r>
      <w:r w:rsidR="00A614FF" w:rsidRPr="003177F2">
        <w:rPr>
          <w:rFonts w:eastAsiaTheme="minorEastAsia"/>
          <w:sz w:val="32"/>
          <w:szCs w:val="32"/>
        </w:rPr>
        <w:t>由上月</w:t>
      </w:r>
      <w:r w:rsidR="006F4D4B" w:rsidRPr="003177F2">
        <w:rPr>
          <w:rFonts w:eastAsiaTheme="minorEastAsia"/>
          <w:sz w:val="32"/>
          <w:szCs w:val="32"/>
        </w:rPr>
        <w:t>-</w:t>
      </w:r>
      <w:r w:rsidR="00F664A3" w:rsidRPr="003177F2">
        <w:rPr>
          <w:rFonts w:eastAsiaTheme="minorEastAsia" w:hint="eastAsia"/>
          <w:sz w:val="32"/>
          <w:szCs w:val="32"/>
        </w:rPr>
        <w:t>8.8</w:t>
      </w:r>
      <w:r w:rsidR="006F4D4B" w:rsidRPr="003177F2">
        <w:rPr>
          <w:rFonts w:eastAsiaTheme="minorEastAsia"/>
          <w:sz w:val="32"/>
          <w:szCs w:val="32"/>
        </w:rPr>
        <w:t>%</w:t>
      </w:r>
      <w:r w:rsidR="00672C05" w:rsidRPr="003177F2">
        <w:rPr>
          <w:rFonts w:eastAsiaTheme="minorEastAsia" w:hint="eastAsia"/>
          <w:sz w:val="32"/>
          <w:szCs w:val="32"/>
        </w:rPr>
        <w:t>增</w:t>
      </w:r>
      <w:r w:rsidR="00A614FF" w:rsidRPr="003177F2">
        <w:rPr>
          <w:rFonts w:eastAsiaTheme="minorEastAsia"/>
          <w:sz w:val="32"/>
          <w:szCs w:val="32"/>
        </w:rPr>
        <w:t>至</w:t>
      </w:r>
      <w:r w:rsidR="006F4D4B" w:rsidRPr="003177F2">
        <w:rPr>
          <w:rFonts w:eastAsiaTheme="minorEastAsia" w:hint="eastAsia"/>
          <w:sz w:val="32"/>
          <w:szCs w:val="32"/>
        </w:rPr>
        <w:t>-</w:t>
      </w:r>
      <w:r w:rsidR="00F664A3" w:rsidRPr="003177F2">
        <w:rPr>
          <w:rFonts w:eastAsiaTheme="minorEastAsia" w:hint="eastAsia"/>
          <w:sz w:val="32"/>
          <w:szCs w:val="32"/>
        </w:rPr>
        <w:t>6.4</w:t>
      </w:r>
      <w:r w:rsidR="00A614FF" w:rsidRPr="003177F2">
        <w:rPr>
          <w:rFonts w:eastAsiaTheme="minorEastAsia"/>
          <w:sz w:val="32"/>
          <w:szCs w:val="32"/>
        </w:rPr>
        <w:t>%</w:t>
      </w:r>
      <w:r w:rsidRPr="003177F2">
        <w:rPr>
          <w:rFonts w:eastAsiaTheme="minorEastAsia"/>
          <w:sz w:val="32"/>
          <w:szCs w:val="32"/>
        </w:rPr>
        <w:t>，</w:t>
      </w:r>
      <w:r w:rsidR="00DF6293" w:rsidRPr="003177F2">
        <w:rPr>
          <w:rFonts w:eastAsiaTheme="minorEastAsia"/>
          <w:sz w:val="32"/>
          <w:szCs w:val="32"/>
        </w:rPr>
        <w:t>燈號</w:t>
      </w:r>
      <w:r w:rsidR="00EB0103" w:rsidRPr="003177F2">
        <w:rPr>
          <w:rFonts w:eastAsiaTheme="minorEastAsia"/>
          <w:sz w:val="32"/>
          <w:szCs w:val="32"/>
        </w:rPr>
        <w:t>續</w:t>
      </w:r>
      <w:r w:rsidR="00A614FF" w:rsidRPr="003177F2">
        <w:rPr>
          <w:rFonts w:eastAsiaTheme="minorEastAsia"/>
          <w:sz w:val="32"/>
          <w:szCs w:val="32"/>
        </w:rPr>
        <w:t>呈藍燈</w:t>
      </w:r>
      <w:r w:rsidRPr="003177F2">
        <w:rPr>
          <w:rFonts w:eastAsiaTheme="minorEastAsia"/>
          <w:sz w:val="32"/>
          <w:szCs w:val="32"/>
        </w:rPr>
        <w:t>。</w:t>
      </w:r>
    </w:p>
    <w:p w14:paraId="0B42EF1F" w14:textId="6E956561" w:rsidR="008A35B2" w:rsidRPr="003177F2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bookmarkStart w:id="3" w:name="_Hlk122709124"/>
      <w:r w:rsidRPr="003177F2">
        <w:rPr>
          <w:rFonts w:eastAsiaTheme="minorEastAsia"/>
          <w:sz w:val="32"/>
          <w:szCs w:val="32"/>
        </w:rPr>
        <w:t>批發、零售及餐飲業營業額</w:t>
      </w:r>
      <w:bookmarkEnd w:id="3"/>
      <w:r w:rsidRPr="003177F2">
        <w:rPr>
          <w:rFonts w:eastAsiaTheme="minorEastAsia"/>
          <w:sz w:val="32"/>
          <w:szCs w:val="32"/>
        </w:rPr>
        <w:t>變動率：</w:t>
      </w:r>
      <w:r w:rsidR="00106981" w:rsidRPr="003177F2">
        <w:rPr>
          <w:rFonts w:eastAsiaTheme="minorEastAsia"/>
          <w:sz w:val="32"/>
          <w:szCs w:val="32"/>
        </w:rPr>
        <w:t>由上月</w:t>
      </w:r>
      <w:r w:rsidR="00821E3C" w:rsidRPr="003177F2">
        <w:rPr>
          <w:rFonts w:eastAsiaTheme="minorEastAsia"/>
          <w:sz w:val="32"/>
          <w:szCs w:val="32"/>
        </w:rPr>
        <w:t>-</w:t>
      </w:r>
      <w:r w:rsidR="00F664A3" w:rsidRPr="003177F2">
        <w:rPr>
          <w:rFonts w:eastAsiaTheme="minorEastAsia" w:hint="eastAsia"/>
          <w:sz w:val="32"/>
          <w:szCs w:val="32"/>
        </w:rPr>
        <w:t>3.</w:t>
      </w:r>
      <w:r w:rsidR="00625990" w:rsidRPr="003177F2">
        <w:rPr>
          <w:rFonts w:eastAsiaTheme="minorEastAsia" w:hint="eastAsia"/>
          <w:sz w:val="32"/>
          <w:szCs w:val="32"/>
        </w:rPr>
        <w:t>2</w:t>
      </w:r>
      <w:r w:rsidRPr="003177F2">
        <w:rPr>
          <w:rFonts w:eastAsiaTheme="minorEastAsia"/>
          <w:sz w:val="32"/>
          <w:szCs w:val="32"/>
        </w:rPr>
        <w:t>%</w:t>
      </w:r>
      <w:r w:rsidR="00F664A3" w:rsidRPr="003177F2">
        <w:rPr>
          <w:rFonts w:eastAsiaTheme="minorEastAsia" w:hint="eastAsia"/>
          <w:sz w:val="32"/>
          <w:szCs w:val="32"/>
        </w:rPr>
        <w:t>增</w:t>
      </w:r>
      <w:r w:rsidRPr="003177F2">
        <w:rPr>
          <w:rFonts w:eastAsiaTheme="minorEastAsia"/>
          <w:sz w:val="32"/>
          <w:szCs w:val="32"/>
        </w:rPr>
        <w:t>至</w:t>
      </w:r>
      <w:r w:rsidR="00672C05" w:rsidRPr="003177F2">
        <w:rPr>
          <w:rFonts w:eastAsiaTheme="minorEastAsia" w:hint="eastAsia"/>
          <w:sz w:val="32"/>
          <w:szCs w:val="32"/>
        </w:rPr>
        <w:t xml:space="preserve"> </w:t>
      </w:r>
      <w:r w:rsidR="00672C05" w:rsidRPr="003177F2">
        <w:rPr>
          <w:rFonts w:eastAsiaTheme="minorEastAsia"/>
          <w:sz w:val="32"/>
          <w:szCs w:val="32"/>
        </w:rPr>
        <w:t xml:space="preserve">  </w:t>
      </w:r>
      <w:r w:rsidR="00306C46" w:rsidRPr="003177F2">
        <w:rPr>
          <w:rFonts w:eastAsiaTheme="minorEastAsia"/>
          <w:sz w:val="32"/>
          <w:szCs w:val="32"/>
        </w:rPr>
        <w:t>-</w:t>
      </w:r>
      <w:r w:rsidR="00F664A3" w:rsidRPr="003177F2">
        <w:rPr>
          <w:rFonts w:eastAsiaTheme="minorEastAsia" w:hint="eastAsia"/>
          <w:sz w:val="32"/>
          <w:szCs w:val="32"/>
        </w:rPr>
        <w:t>2.7</w:t>
      </w:r>
      <w:r w:rsidRPr="003177F2">
        <w:rPr>
          <w:rFonts w:eastAsiaTheme="minorEastAsia"/>
          <w:sz w:val="32"/>
          <w:szCs w:val="32"/>
        </w:rPr>
        <w:t>%</w:t>
      </w:r>
      <w:r w:rsidRPr="003177F2">
        <w:rPr>
          <w:rFonts w:eastAsiaTheme="minorEastAsia"/>
          <w:sz w:val="32"/>
          <w:szCs w:val="32"/>
        </w:rPr>
        <w:t>，</w:t>
      </w:r>
      <w:r w:rsidR="000A51BF" w:rsidRPr="003177F2">
        <w:rPr>
          <w:rFonts w:eastAsiaTheme="minorEastAsia"/>
          <w:sz w:val="32"/>
          <w:szCs w:val="32"/>
        </w:rPr>
        <w:t>燈號</w:t>
      </w:r>
      <w:r w:rsidR="00D27981" w:rsidRPr="003177F2">
        <w:rPr>
          <w:rFonts w:eastAsiaTheme="minorEastAsia"/>
          <w:sz w:val="32"/>
          <w:szCs w:val="32"/>
        </w:rPr>
        <w:t>續</w:t>
      </w:r>
      <w:r w:rsidR="00EB0103" w:rsidRPr="003177F2">
        <w:rPr>
          <w:rFonts w:eastAsiaTheme="minorEastAsia"/>
          <w:sz w:val="32"/>
          <w:szCs w:val="32"/>
        </w:rPr>
        <w:t>呈</w:t>
      </w:r>
      <w:r w:rsidR="00306C46" w:rsidRPr="003177F2">
        <w:rPr>
          <w:rFonts w:eastAsiaTheme="minorEastAsia"/>
          <w:sz w:val="32"/>
          <w:szCs w:val="32"/>
        </w:rPr>
        <w:t>藍</w:t>
      </w:r>
      <w:r w:rsidR="00EB0103" w:rsidRPr="003177F2">
        <w:rPr>
          <w:rFonts w:eastAsiaTheme="minorEastAsia"/>
          <w:sz w:val="32"/>
          <w:szCs w:val="32"/>
        </w:rPr>
        <w:t>燈</w:t>
      </w:r>
      <w:r w:rsidR="000A51BF" w:rsidRPr="003177F2">
        <w:rPr>
          <w:rFonts w:eastAsiaTheme="minorEastAsia"/>
          <w:sz w:val="32"/>
          <w:szCs w:val="32"/>
        </w:rPr>
        <w:t>。</w:t>
      </w:r>
    </w:p>
    <w:p w14:paraId="3B07B3C4" w14:textId="74605BD1" w:rsidR="001E5938" w:rsidRPr="003177F2" w:rsidRDefault="008A35B2" w:rsidP="00AF3C3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r w:rsidRPr="003177F2">
        <w:rPr>
          <w:rFonts w:eastAsiaTheme="minorEastAsia"/>
          <w:sz w:val="32"/>
          <w:szCs w:val="32"/>
        </w:rPr>
        <w:t>製造業營業氣候測驗點：</w:t>
      </w:r>
      <w:r w:rsidR="00106981" w:rsidRPr="003177F2">
        <w:rPr>
          <w:rFonts w:eastAsiaTheme="minorEastAsia"/>
          <w:sz w:val="32"/>
          <w:szCs w:val="32"/>
        </w:rPr>
        <w:t>由上月</w:t>
      </w:r>
      <w:proofErr w:type="gramStart"/>
      <w:r w:rsidR="001F1DCB" w:rsidRPr="003177F2">
        <w:rPr>
          <w:rFonts w:eastAsiaTheme="minorEastAsia" w:hint="eastAsia"/>
          <w:sz w:val="32"/>
          <w:szCs w:val="32"/>
        </w:rPr>
        <w:t>上</w:t>
      </w:r>
      <w:r w:rsidR="00A614FF" w:rsidRPr="003177F2">
        <w:rPr>
          <w:rFonts w:eastAsiaTheme="minorEastAsia"/>
          <w:sz w:val="32"/>
          <w:szCs w:val="32"/>
        </w:rPr>
        <w:t>修值</w:t>
      </w:r>
      <w:r w:rsidR="001F1DCB" w:rsidRPr="003177F2">
        <w:rPr>
          <w:rFonts w:eastAsiaTheme="minorEastAsia" w:hint="eastAsia"/>
          <w:sz w:val="32"/>
          <w:szCs w:val="32"/>
        </w:rPr>
        <w:t>9</w:t>
      </w:r>
      <w:r w:rsidR="00F664A3" w:rsidRPr="003177F2">
        <w:rPr>
          <w:rFonts w:eastAsiaTheme="minorEastAsia" w:hint="eastAsia"/>
          <w:sz w:val="32"/>
          <w:szCs w:val="32"/>
        </w:rPr>
        <w:t>2.63</w:t>
      </w:r>
      <w:r w:rsidR="00D57899" w:rsidRPr="003177F2">
        <w:rPr>
          <w:rFonts w:eastAsiaTheme="minorEastAsia"/>
          <w:sz w:val="32"/>
          <w:szCs w:val="32"/>
        </w:rPr>
        <w:t>點</w:t>
      </w:r>
      <w:proofErr w:type="gramEnd"/>
      <w:r w:rsidR="00D4212E" w:rsidRPr="003177F2">
        <w:rPr>
          <w:rFonts w:eastAsiaTheme="minorEastAsia" w:hint="eastAsia"/>
          <w:sz w:val="32"/>
          <w:szCs w:val="32"/>
        </w:rPr>
        <w:t>增</w:t>
      </w:r>
      <w:r w:rsidRPr="003177F2">
        <w:rPr>
          <w:rFonts w:eastAsiaTheme="minorEastAsia"/>
          <w:sz w:val="32"/>
          <w:szCs w:val="32"/>
        </w:rPr>
        <w:t>至</w:t>
      </w:r>
      <w:r w:rsidR="00D4212E" w:rsidRPr="003177F2">
        <w:rPr>
          <w:rFonts w:eastAsiaTheme="minorEastAsia" w:hint="eastAsia"/>
          <w:sz w:val="32"/>
          <w:szCs w:val="32"/>
        </w:rPr>
        <w:t>9</w:t>
      </w:r>
      <w:r w:rsidR="00F664A3" w:rsidRPr="003177F2">
        <w:rPr>
          <w:rFonts w:eastAsiaTheme="minorEastAsia" w:hint="eastAsia"/>
          <w:sz w:val="32"/>
          <w:szCs w:val="32"/>
        </w:rPr>
        <w:t>3.98</w:t>
      </w:r>
      <w:r w:rsidRPr="003177F2">
        <w:rPr>
          <w:rFonts w:eastAsiaTheme="minorEastAsia"/>
          <w:sz w:val="32"/>
          <w:szCs w:val="32"/>
        </w:rPr>
        <w:t>點，</w:t>
      </w:r>
      <w:bookmarkStart w:id="4" w:name="_Hlk149060177"/>
      <w:r w:rsidRPr="003177F2">
        <w:rPr>
          <w:rFonts w:eastAsiaTheme="minorEastAsia"/>
          <w:sz w:val="32"/>
          <w:szCs w:val="32"/>
        </w:rPr>
        <w:t>燈號</w:t>
      </w:r>
      <w:r w:rsidR="00F664A3" w:rsidRPr="003177F2">
        <w:rPr>
          <w:rFonts w:eastAsiaTheme="minorEastAsia" w:hint="eastAsia"/>
          <w:sz w:val="32"/>
          <w:szCs w:val="32"/>
        </w:rPr>
        <w:t>由</w:t>
      </w:r>
      <w:r w:rsidR="00830183" w:rsidRPr="003177F2">
        <w:rPr>
          <w:rFonts w:eastAsiaTheme="minorEastAsia"/>
          <w:sz w:val="32"/>
          <w:szCs w:val="32"/>
        </w:rPr>
        <w:t>藍</w:t>
      </w:r>
      <w:r w:rsidR="0033144B" w:rsidRPr="003177F2">
        <w:rPr>
          <w:rFonts w:eastAsiaTheme="minorEastAsia"/>
          <w:sz w:val="32"/>
          <w:szCs w:val="32"/>
        </w:rPr>
        <w:t>燈</w:t>
      </w:r>
      <w:r w:rsidR="00F664A3" w:rsidRPr="003177F2">
        <w:rPr>
          <w:rFonts w:eastAsiaTheme="minorEastAsia" w:hint="eastAsia"/>
          <w:sz w:val="32"/>
          <w:szCs w:val="32"/>
        </w:rPr>
        <w:t>轉呈黃藍燈</w:t>
      </w:r>
      <w:bookmarkEnd w:id="4"/>
      <w:r w:rsidR="00623589" w:rsidRPr="003177F2">
        <w:rPr>
          <w:rFonts w:eastAsiaTheme="minorEastAsia"/>
          <w:sz w:val="32"/>
          <w:szCs w:val="32"/>
        </w:rPr>
        <w:t>。</w:t>
      </w:r>
    </w:p>
    <w:p w14:paraId="2BA0883F" w14:textId="77777777" w:rsidR="0003319F" w:rsidRPr="003177F2" w:rsidRDefault="0003319F" w:rsidP="0003319F">
      <w:pPr>
        <w:pStyle w:val="k02"/>
        <w:tabs>
          <w:tab w:val="clear" w:pos="960"/>
          <w:tab w:val="left" w:pos="851"/>
        </w:tabs>
        <w:spacing w:line="560" w:lineRule="exact"/>
        <w:ind w:left="567" w:firstLine="0"/>
        <w:rPr>
          <w:rFonts w:asciiTheme="minorEastAsia" w:eastAsiaTheme="minorEastAsia" w:hAnsiTheme="minorEastAsia"/>
          <w:sz w:val="32"/>
          <w:szCs w:val="32"/>
        </w:rPr>
      </w:pPr>
    </w:p>
    <w:p w14:paraId="189A8B69" w14:textId="77777777" w:rsidR="00C369E1" w:rsidRPr="003177F2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3177F2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2.</w:t>
      </w:r>
      <w:r w:rsidR="00C369E1" w:rsidRPr="003177F2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14:paraId="7BE2F30A" w14:textId="18459D62" w:rsidR="00C369E1" w:rsidRPr="003177F2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3177F2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3177F2">
        <w:rPr>
          <w:rFonts w:asciiTheme="minorEastAsia" w:eastAsiaTheme="minorEastAsia" w:hAnsiTheme="minorEastAsia"/>
          <w:sz w:val="32"/>
          <w:szCs w:val="32"/>
        </w:rPr>
        <w:t>領先指標</w:t>
      </w:r>
    </w:p>
    <w:p w14:paraId="4C92B3CE" w14:textId="04C0255F" w:rsidR="00C369E1" w:rsidRPr="003177F2" w:rsidRDefault="00680651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3177F2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091FBA" w:rsidRPr="003177F2">
        <w:rPr>
          <w:rFonts w:asciiTheme="minorEastAsia" w:eastAsiaTheme="minorEastAsia" w:hAnsiTheme="minorEastAsia" w:hint="eastAsia"/>
          <w:sz w:val="32"/>
          <w:szCs w:val="32"/>
        </w:rPr>
        <w:t>97</w:t>
      </w:r>
      <w:r w:rsidR="00D45A4C" w:rsidRPr="003177F2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091FBA" w:rsidRPr="003177F2">
        <w:rPr>
          <w:rFonts w:asciiTheme="minorEastAsia" w:eastAsiaTheme="minorEastAsia" w:hAnsiTheme="minorEastAsia" w:hint="eastAsia"/>
          <w:sz w:val="32"/>
          <w:szCs w:val="32"/>
        </w:rPr>
        <w:t>88</w:t>
      </w:r>
      <w:r w:rsidR="004836FD" w:rsidRPr="003177F2">
        <w:rPr>
          <w:rFonts w:asciiTheme="minorEastAsia" w:eastAsiaTheme="minorEastAsia" w:hAnsiTheme="minorEastAsia"/>
          <w:sz w:val="32"/>
          <w:szCs w:val="32"/>
        </w:rPr>
        <w:t>，較上月</w:t>
      </w:r>
      <w:r w:rsidR="00B56DC8" w:rsidRPr="003177F2">
        <w:rPr>
          <w:rFonts w:asciiTheme="minorEastAsia" w:eastAsiaTheme="minorEastAsia" w:hAnsiTheme="minorEastAsia" w:hint="eastAsia"/>
          <w:sz w:val="32"/>
          <w:szCs w:val="32"/>
        </w:rPr>
        <w:t>下降</w:t>
      </w:r>
      <w:r w:rsidR="00607A85" w:rsidRPr="003177F2">
        <w:rPr>
          <w:rFonts w:asciiTheme="minorEastAsia" w:eastAsiaTheme="minorEastAsia" w:hAnsiTheme="minorEastAsia" w:hint="eastAsia"/>
          <w:sz w:val="32"/>
          <w:szCs w:val="32"/>
        </w:rPr>
        <w:t>0.</w:t>
      </w:r>
      <w:r w:rsidR="00091FBA" w:rsidRPr="003177F2">
        <w:rPr>
          <w:rFonts w:asciiTheme="minorEastAsia" w:eastAsiaTheme="minorEastAsia" w:hAnsiTheme="minorEastAsia" w:hint="eastAsia"/>
          <w:sz w:val="32"/>
          <w:szCs w:val="32"/>
        </w:rPr>
        <w:t>77</w:t>
      </w:r>
      <w:r w:rsidR="004836FD" w:rsidRPr="003177F2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3177F2">
        <w:rPr>
          <w:rFonts w:asciiTheme="minorEastAsia" w:eastAsiaTheme="minorEastAsia" w:hAnsiTheme="minorEastAsia"/>
          <w:sz w:val="32"/>
          <w:szCs w:val="32"/>
        </w:rPr>
        <w:t>（詳表1、圖</w:t>
      </w:r>
      <w:r w:rsidR="00F87FB3" w:rsidRPr="003177F2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C369E1" w:rsidRPr="003177F2">
        <w:rPr>
          <w:rFonts w:asciiTheme="minorEastAsia" w:eastAsiaTheme="minorEastAsia" w:hAnsiTheme="minorEastAsia"/>
          <w:sz w:val="32"/>
          <w:szCs w:val="32"/>
        </w:rPr>
        <w:t>）。</w:t>
      </w:r>
    </w:p>
    <w:p w14:paraId="3308B257" w14:textId="4C076B20" w:rsidR="000638DC" w:rsidRPr="003177F2" w:rsidRDefault="00C369E1" w:rsidP="00556D3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3177F2">
        <w:rPr>
          <w:rFonts w:asciiTheme="minorEastAsia" w:eastAsiaTheme="minorEastAsia" w:hAnsiTheme="minorEastAsia"/>
          <w:sz w:val="32"/>
          <w:szCs w:val="32"/>
        </w:rPr>
        <w:t>7個構成項目經去除長期趨勢後，</w:t>
      </w:r>
      <w:r w:rsidR="00091FBA" w:rsidRPr="003177F2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842D90" w:rsidRPr="003177F2">
        <w:rPr>
          <w:rFonts w:asciiTheme="minorEastAsia" w:eastAsiaTheme="minorEastAsia" w:hAnsiTheme="minorEastAsia" w:hint="eastAsia"/>
          <w:sz w:val="32"/>
          <w:szCs w:val="32"/>
        </w:rPr>
        <w:t>項較上月上升，</w:t>
      </w:r>
      <w:r w:rsidR="00091FBA" w:rsidRPr="003177F2">
        <w:rPr>
          <w:rFonts w:asciiTheme="minorEastAsia" w:eastAsiaTheme="minorEastAsia" w:hAnsiTheme="minorEastAsia" w:hint="eastAsia"/>
          <w:sz w:val="32"/>
          <w:szCs w:val="32"/>
        </w:rPr>
        <w:t>分別為：</w:t>
      </w:r>
      <w:r w:rsidR="00201878" w:rsidRPr="003177F2">
        <w:rPr>
          <w:rFonts w:asciiTheme="minorEastAsia" w:eastAsiaTheme="minorEastAsia" w:hAnsiTheme="minorEastAsia" w:hint="eastAsia"/>
          <w:sz w:val="32"/>
          <w:szCs w:val="32"/>
        </w:rPr>
        <w:t>製造業營業氣候測驗點、</w:t>
      </w:r>
      <w:r w:rsidR="005F72BB" w:rsidRPr="003177F2">
        <w:rPr>
          <w:rFonts w:asciiTheme="minorEastAsia" w:eastAsiaTheme="minorEastAsia" w:hAnsiTheme="minorEastAsia" w:hint="eastAsia"/>
          <w:sz w:val="32"/>
          <w:szCs w:val="32"/>
        </w:rPr>
        <w:t>股價指數</w:t>
      </w:r>
      <w:r w:rsidR="00B56DC8" w:rsidRPr="003177F2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091FBA" w:rsidRPr="003177F2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B56DC8" w:rsidRPr="003177F2">
        <w:rPr>
          <w:rFonts w:asciiTheme="minorEastAsia" w:eastAsiaTheme="minorEastAsia" w:hAnsiTheme="minorEastAsia" w:hint="eastAsia"/>
          <w:sz w:val="32"/>
          <w:szCs w:val="32"/>
        </w:rPr>
        <w:t>項則較上月下滑，分別為：</w:t>
      </w:r>
      <w:r w:rsidR="00091FBA" w:rsidRPr="003177F2">
        <w:rPr>
          <w:rFonts w:asciiTheme="minorEastAsia" w:eastAsiaTheme="minorEastAsia" w:hAnsiTheme="minorEastAsia" w:hint="eastAsia"/>
          <w:sz w:val="32"/>
          <w:szCs w:val="32"/>
        </w:rPr>
        <w:t>建築物開工樓地板面積、</w:t>
      </w:r>
      <w:r w:rsidR="00B56DC8" w:rsidRPr="003177F2">
        <w:rPr>
          <w:rFonts w:asciiTheme="minorEastAsia" w:eastAsiaTheme="minorEastAsia" w:hAnsiTheme="minorEastAsia" w:hint="eastAsia"/>
          <w:sz w:val="32"/>
          <w:szCs w:val="32"/>
        </w:rPr>
        <w:t>實質半導體設備進口值、</w:t>
      </w:r>
      <w:r w:rsidR="00D45A4C" w:rsidRPr="003177F2">
        <w:rPr>
          <w:rFonts w:asciiTheme="minorEastAsia" w:eastAsiaTheme="minorEastAsia" w:hAnsiTheme="minorEastAsia" w:hint="eastAsia"/>
          <w:sz w:val="32"/>
          <w:szCs w:val="32"/>
        </w:rPr>
        <w:t>工業及服務業受僱員工淨進入率、</w:t>
      </w:r>
      <w:r w:rsidR="005B4503" w:rsidRPr="003177F2">
        <w:rPr>
          <w:rFonts w:asciiTheme="minorEastAsia" w:eastAsiaTheme="minorEastAsia" w:hAnsiTheme="minorEastAsia" w:hint="eastAsia"/>
          <w:sz w:val="32"/>
          <w:szCs w:val="32"/>
        </w:rPr>
        <w:t>實質貨幣總計數M1B</w:t>
      </w:r>
      <w:r w:rsidR="00091FBA" w:rsidRPr="003177F2">
        <w:rPr>
          <w:rFonts w:asciiTheme="minorEastAsia" w:eastAsiaTheme="minorEastAsia" w:hAnsiTheme="minorEastAsia" w:hint="eastAsia"/>
          <w:sz w:val="32"/>
          <w:szCs w:val="32"/>
        </w:rPr>
        <w:t>、外銷訂單動向指數。</w:t>
      </w:r>
    </w:p>
    <w:p w14:paraId="6FAE7889" w14:textId="77777777" w:rsidR="00C369E1" w:rsidRPr="003177F2" w:rsidRDefault="00CD17D1" w:rsidP="00A435B7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3177F2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3177F2">
        <w:rPr>
          <w:rFonts w:asciiTheme="minorEastAsia" w:eastAsiaTheme="minorEastAsia" w:hAnsiTheme="minorEastAsia"/>
          <w:sz w:val="32"/>
          <w:szCs w:val="32"/>
        </w:rPr>
        <w:t>同時指標</w:t>
      </w:r>
    </w:p>
    <w:p w14:paraId="1353242C" w14:textId="0CC21C39" w:rsidR="002247E5" w:rsidRPr="003177F2" w:rsidRDefault="002247E5" w:rsidP="007E62B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3177F2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F71EC3" w:rsidRPr="003177F2">
        <w:rPr>
          <w:rFonts w:asciiTheme="minorEastAsia" w:eastAsiaTheme="minorEastAsia" w:hAnsiTheme="minorEastAsia"/>
          <w:sz w:val="32"/>
          <w:szCs w:val="32"/>
        </w:rPr>
        <w:t>99.49</w:t>
      </w:r>
      <w:r w:rsidRPr="003177F2">
        <w:rPr>
          <w:rFonts w:asciiTheme="minorEastAsia" w:eastAsiaTheme="minorEastAsia" w:hAnsiTheme="minorEastAsia"/>
          <w:sz w:val="32"/>
          <w:szCs w:val="32"/>
        </w:rPr>
        <w:t>，</w:t>
      </w:r>
      <w:r w:rsidR="007E62BA" w:rsidRPr="003177F2">
        <w:rPr>
          <w:rFonts w:asciiTheme="minorEastAsia" w:eastAsiaTheme="minorEastAsia" w:hAnsiTheme="minorEastAsia" w:hint="eastAsia"/>
          <w:sz w:val="32"/>
          <w:szCs w:val="32"/>
        </w:rPr>
        <w:t>較上月上升</w:t>
      </w:r>
      <w:r w:rsidR="00F71EC3" w:rsidRPr="003177F2">
        <w:rPr>
          <w:rFonts w:asciiTheme="minorEastAsia" w:eastAsiaTheme="minorEastAsia" w:hAnsiTheme="minorEastAsia"/>
          <w:sz w:val="32"/>
          <w:szCs w:val="32"/>
        </w:rPr>
        <w:t>1.30</w:t>
      </w:r>
      <w:r w:rsidR="007E62BA" w:rsidRPr="003177F2">
        <w:rPr>
          <w:rFonts w:asciiTheme="minorEastAsia" w:eastAsiaTheme="minorEastAsia" w:hAnsiTheme="minorEastAsia"/>
          <w:sz w:val="32"/>
          <w:szCs w:val="32"/>
        </w:rPr>
        <w:t>%</w:t>
      </w:r>
      <w:r w:rsidRPr="003177F2">
        <w:rPr>
          <w:rFonts w:asciiTheme="minorEastAsia" w:eastAsiaTheme="minorEastAsia" w:hAnsiTheme="minorEastAsia"/>
          <w:sz w:val="32"/>
          <w:szCs w:val="32"/>
        </w:rPr>
        <w:t>（詳表2、圖</w:t>
      </w:r>
      <w:r w:rsidRPr="003177F2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3177F2">
        <w:rPr>
          <w:rFonts w:asciiTheme="minorEastAsia" w:eastAsiaTheme="minorEastAsia" w:hAnsiTheme="minorEastAsia"/>
          <w:sz w:val="32"/>
          <w:szCs w:val="32"/>
        </w:rPr>
        <w:t>）。</w:t>
      </w:r>
    </w:p>
    <w:p w14:paraId="643934B4" w14:textId="46F31D46" w:rsidR="00AD47DA" w:rsidRPr="003177F2" w:rsidRDefault="002247E5" w:rsidP="00AD47D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3177F2">
        <w:rPr>
          <w:rFonts w:asciiTheme="minorEastAsia" w:eastAsiaTheme="minorEastAsia" w:hAnsiTheme="minorEastAsia" w:hint="eastAsia"/>
          <w:sz w:val="32"/>
          <w:szCs w:val="32"/>
        </w:rPr>
        <w:t>7個構成項目經去除長期趨勢後，</w:t>
      </w:r>
      <w:r w:rsidR="00F71EC3" w:rsidRPr="003177F2">
        <w:rPr>
          <w:rFonts w:asciiTheme="minorEastAsia" w:eastAsiaTheme="minorEastAsia" w:hAnsiTheme="minorEastAsia" w:hint="eastAsia"/>
          <w:sz w:val="32"/>
          <w:szCs w:val="32"/>
        </w:rPr>
        <w:t>全部皆較上月上升，</w:t>
      </w:r>
      <w:r w:rsidR="00CD7FC7" w:rsidRPr="003177F2">
        <w:rPr>
          <w:rFonts w:asciiTheme="minorEastAsia" w:eastAsiaTheme="minorEastAsia" w:hAnsiTheme="minorEastAsia" w:hint="eastAsia"/>
          <w:sz w:val="32"/>
          <w:szCs w:val="32"/>
        </w:rPr>
        <w:t>包括：</w:t>
      </w:r>
      <w:r w:rsidR="00AD47DA" w:rsidRPr="003177F2">
        <w:rPr>
          <w:rFonts w:asciiTheme="minorEastAsia" w:eastAsiaTheme="minorEastAsia" w:hAnsiTheme="minorEastAsia" w:hint="eastAsia"/>
          <w:sz w:val="32"/>
          <w:szCs w:val="32"/>
        </w:rPr>
        <w:t>實質海關出口值、工業生產指數、電力（企業）總用電量、製造業銷售量指數、非農業部門就業人數、批發、零售及餐飲業營業額、實質機械及電機設備進口值。</w:t>
      </w:r>
    </w:p>
    <w:p w14:paraId="37E48620" w14:textId="77777777" w:rsidR="00C369E1" w:rsidRPr="003177F2" w:rsidRDefault="00CD17D1" w:rsidP="00A435B7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3177F2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3177F2">
        <w:rPr>
          <w:rFonts w:asciiTheme="minorEastAsia" w:eastAsiaTheme="minorEastAsia" w:hAnsiTheme="minorEastAsia"/>
          <w:sz w:val="32"/>
          <w:szCs w:val="32"/>
        </w:rPr>
        <w:t>落後指標</w:t>
      </w:r>
    </w:p>
    <w:p w14:paraId="54FA58DC" w14:textId="2F8CCA46" w:rsidR="00C369E1" w:rsidRPr="003177F2" w:rsidRDefault="00C369E1" w:rsidP="00B21976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3177F2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D159E7" w:rsidRPr="003177F2">
        <w:rPr>
          <w:rFonts w:asciiTheme="minorEastAsia" w:eastAsiaTheme="minorEastAsia" w:hAnsiTheme="minorEastAsia"/>
          <w:sz w:val="32"/>
          <w:szCs w:val="32"/>
        </w:rPr>
        <w:t>98.</w:t>
      </w:r>
      <w:r w:rsidR="0021298C" w:rsidRPr="003177F2">
        <w:rPr>
          <w:rFonts w:asciiTheme="minorEastAsia" w:eastAsiaTheme="minorEastAsia" w:hAnsiTheme="minorEastAsia"/>
          <w:sz w:val="32"/>
          <w:szCs w:val="32"/>
        </w:rPr>
        <w:t>29</w:t>
      </w:r>
      <w:r w:rsidR="007143F8" w:rsidRPr="003177F2">
        <w:rPr>
          <w:rFonts w:asciiTheme="minorEastAsia" w:eastAsiaTheme="minorEastAsia" w:hAnsiTheme="minorEastAsia"/>
          <w:sz w:val="32"/>
          <w:szCs w:val="32"/>
        </w:rPr>
        <w:t>，</w:t>
      </w:r>
      <w:r w:rsidR="00664A4B" w:rsidRPr="003177F2">
        <w:rPr>
          <w:rFonts w:asciiTheme="minorEastAsia" w:eastAsiaTheme="minorEastAsia" w:hAnsiTheme="minorEastAsia" w:hint="eastAsia"/>
          <w:sz w:val="32"/>
          <w:szCs w:val="32"/>
        </w:rPr>
        <w:t>較上月</w:t>
      </w:r>
      <w:r w:rsidR="00937E21" w:rsidRPr="003177F2">
        <w:rPr>
          <w:rFonts w:asciiTheme="minorEastAsia" w:eastAsiaTheme="minorEastAsia" w:hAnsiTheme="minorEastAsia" w:hint="eastAsia"/>
          <w:sz w:val="32"/>
          <w:szCs w:val="32"/>
        </w:rPr>
        <w:t>下降</w:t>
      </w:r>
      <w:r w:rsidR="0021298C" w:rsidRPr="003177F2">
        <w:rPr>
          <w:rFonts w:asciiTheme="minorEastAsia" w:eastAsiaTheme="minorEastAsia" w:hAnsiTheme="minorEastAsia"/>
          <w:sz w:val="32"/>
          <w:szCs w:val="32"/>
        </w:rPr>
        <w:t>0.92</w:t>
      </w:r>
      <w:r w:rsidR="00493AC1" w:rsidRPr="003177F2">
        <w:rPr>
          <w:rFonts w:asciiTheme="minorEastAsia" w:eastAsiaTheme="minorEastAsia" w:hAnsiTheme="minorEastAsia"/>
          <w:sz w:val="32"/>
          <w:szCs w:val="32"/>
        </w:rPr>
        <w:t>%</w:t>
      </w:r>
      <w:r w:rsidRPr="003177F2">
        <w:rPr>
          <w:rFonts w:asciiTheme="minorEastAsia" w:eastAsiaTheme="minorEastAsia" w:hAnsiTheme="minorEastAsia"/>
          <w:sz w:val="32"/>
          <w:szCs w:val="32"/>
        </w:rPr>
        <w:t>（詳表3、圖</w:t>
      </w:r>
      <w:r w:rsidR="00F87FB3" w:rsidRPr="003177F2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3177F2">
        <w:rPr>
          <w:rFonts w:asciiTheme="minorEastAsia" w:eastAsiaTheme="minorEastAsia" w:hAnsiTheme="minorEastAsia"/>
          <w:sz w:val="32"/>
          <w:szCs w:val="32"/>
        </w:rPr>
        <w:t>）。</w:t>
      </w:r>
    </w:p>
    <w:p w14:paraId="03F46019" w14:textId="08348ECD" w:rsidR="00054584" w:rsidRPr="003177F2" w:rsidRDefault="009B2699" w:rsidP="002F3982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after="240"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3177F2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3177F2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21298C" w:rsidRPr="003177F2">
        <w:rPr>
          <w:rFonts w:asciiTheme="minorEastAsia" w:eastAsiaTheme="minorEastAsia" w:hAnsiTheme="minorEastAsia" w:hint="eastAsia"/>
          <w:sz w:val="32"/>
          <w:szCs w:val="32"/>
        </w:rPr>
        <w:t>僅失業率（取倒數）較上月上升；其餘</w:t>
      </w:r>
      <w:r w:rsidR="0021298C" w:rsidRPr="003177F2">
        <w:rPr>
          <w:rFonts w:asciiTheme="minorEastAsia" w:eastAsiaTheme="minorEastAsia" w:hAnsiTheme="minorEastAsia"/>
          <w:sz w:val="32"/>
          <w:szCs w:val="32"/>
        </w:rPr>
        <w:t>4</w:t>
      </w:r>
      <w:r w:rsidR="0021298C" w:rsidRPr="003177F2">
        <w:rPr>
          <w:rFonts w:asciiTheme="minorEastAsia" w:eastAsiaTheme="minorEastAsia" w:hAnsiTheme="minorEastAsia" w:hint="eastAsia"/>
          <w:sz w:val="32"/>
          <w:szCs w:val="32"/>
        </w:rPr>
        <w:t>項較上月下滑，分別為：製造業單位產出勞動成本指數、製造業存貨價值、</w:t>
      </w:r>
      <w:r w:rsidR="0021298C" w:rsidRPr="003177F2">
        <w:rPr>
          <w:rFonts w:asciiTheme="minorEastAsia" w:eastAsiaTheme="minorEastAsia" w:hAnsiTheme="minorEastAsia"/>
          <w:sz w:val="32"/>
          <w:szCs w:val="32"/>
        </w:rPr>
        <w:t>金融業隔夜拆款利率</w:t>
      </w:r>
      <w:r w:rsidR="00054584" w:rsidRPr="003177F2">
        <w:rPr>
          <w:rFonts w:asciiTheme="minorEastAsia" w:eastAsiaTheme="minorEastAsia" w:hAnsiTheme="minorEastAsia" w:hint="eastAsia"/>
          <w:sz w:val="32"/>
          <w:szCs w:val="32"/>
        </w:rPr>
        <w:t>、全體金融機構放款與投資。</w:t>
      </w:r>
    </w:p>
    <w:p w14:paraId="5CD16386" w14:textId="5B9ADA45" w:rsidR="00A04C46" w:rsidRPr="003177F2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3177F2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3177F2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="008371BB" w:rsidRPr="003177F2">
        <w:rPr>
          <w:rFonts w:asciiTheme="minorEastAsia" w:eastAsiaTheme="minorEastAsia" w:hAnsiTheme="minorEastAsia" w:hint="eastAsia"/>
          <w:sz w:val="32"/>
          <w:szCs w:val="32"/>
        </w:rPr>
        <w:t>邱秋瑩副</w:t>
      </w:r>
      <w:r w:rsidR="009F409F" w:rsidRPr="003177F2">
        <w:rPr>
          <w:rFonts w:asciiTheme="minorEastAsia" w:eastAsiaTheme="minorEastAsia" w:hAnsiTheme="minorEastAsia" w:hint="eastAsia"/>
          <w:sz w:val="32"/>
          <w:szCs w:val="32"/>
        </w:rPr>
        <w:t>處長</w:t>
      </w:r>
      <w:r w:rsidR="001D6BF6" w:rsidRPr="003177F2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577133" w:rsidRPr="003177F2">
        <w:rPr>
          <w:rFonts w:asciiTheme="minorEastAsia" w:eastAsiaTheme="minorEastAsia" w:hAnsiTheme="minorEastAsia" w:hint="eastAsia"/>
          <w:sz w:val="32"/>
          <w:szCs w:val="32"/>
        </w:rPr>
        <w:t>黃月盈</w:t>
      </w:r>
      <w:r w:rsidR="00E932F2" w:rsidRPr="003177F2">
        <w:rPr>
          <w:rFonts w:asciiTheme="minorEastAsia" w:eastAsiaTheme="minorEastAsia" w:hAnsiTheme="minorEastAsia" w:hint="eastAsia"/>
          <w:sz w:val="32"/>
          <w:szCs w:val="32"/>
        </w:rPr>
        <w:t>簡任視察</w:t>
      </w:r>
    </w:p>
    <w:p w14:paraId="67E3E66A" w14:textId="7D45F01E" w:rsidR="00A04C46" w:rsidRPr="003177F2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3177F2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3177F2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3177F2">
        <w:rPr>
          <w:rFonts w:asciiTheme="minorEastAsia" w:eastAsiaTheme="minorEastAsia" w:hAnsiTheme="minorEastAsia"/>
          <w:sz w:val="32"/>
          <w:szCs w:val="32"/>
        </w:rPr>
        <w:t>2316-5</w:t>
      </w:r>
      <w:r w:rsidR="008371BB" w:rsidRPr="003177F2">
        <w:rPr>
          <w:rFonts w:asciiTheme="minorEastAsia" w:eastAsiaTheme="minorEastAsia" w:hAnsiTheme="minorEastAsia" w:hint="eastAsia"/>
          <w:sz w:val="32"/>
          <w:szCs w:val="32"/>
        </w:rPr>
        <w:t>423</w:t>
      </w:r>
      <w:r w:rsidR="001D6BF6" w:rsidRPr="003177F2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E0163" w:rsidRPr="003177F2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577133" w:rsidRPr="003177F2">
        <w:rPr>
          <w:rFonts w:asciiTheme="minorEastAsia" w:eastAsiaTheme="minorEastAsia" w:hAnsiTheme="minorEastAsia" w:hint="eastAsia"/>
          <w:sz w:val="32"/>
          <w:szCs w:val="32"/>
        </w:rPr>
        <w:t>638</w:t>
      </w:r>
    </w:p>
    <w:p w14:paraId="0F71E90A" w14:textId="77777777" w:rsidR="003E7C7F" w:rsidRPr="003177F2" w:rsidRDefault="003E7C7F" w:rsidP="003E7C7F">
      <w:pPr>
        <w:pStyle w:val="k02"/>
        <w:tabs>
          <w:tab w:val="clear" w:pos="960"/>
          <w:tab w:val="left" w:pos="680"/>
        </w:tabs>
        <w:spacing w:line="16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14:paraId="2ABEE9FD" w14:textId="3736B921" w:rsidR="00717CD8" w:rsidRPr="003177F2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3177F2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3177F2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</w:t>
      </w:r>
      <w:r w:rsidR="00EA3E68" w:rsidRPr="003177F2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</w:t>
      </w:r>
      <w:r w:rsidR="000B67C8" w:rsidRPr="003177F2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Pr="003177F2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1F1DCB" w:rsidRPr="003177F2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</w:t>
      </w:r>
      <w:r w:rsidR="007D15CC" w:rsidRPr="003177F2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1</w:t>
      </w:r>
      <w:r w:rsidR="00B32F88" w:rsidRPr="003177F2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6810C9" w:rsidRPr="003177F2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="00BE429A" w:rsidRPr="003177F2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7</w:t>
      </w:r>
      <w:r w:rsidR="00B32F88" w:rsidRPr="003177F2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7D15CC" w:rsidRPr="003177F2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一</w:t>
      </w:r>
      <w:r w:rsidR="00B32F88" w:rsidRPr="003177F2">
        <w:rPr>
          <w:rFonts w:asciiTheme="minorEastAsia" w:hAnsiTheme="minorEastAsia"/>
          <w:sz w:val="32"/>
          <w:szCs w:val="28"/>
          <w:bdr w:val="single" w:sz="4" w:space="0" w:color="auto"/>
        </w:rPr>
        <w:t>）</w:t>
      </w:r>
      <w:r w:rsidRPr="003177F2">
        <w:rPr>
          <w:rFonts w:asciiTheme="minorEastAsia" w:hAnsiTheme="minorEastAsia"/>
          <w:sz w:val="32"/>
          <w:szCs w:val="28"/>
          <w:bdr w:val="single" w:sz="4" w:space="0" w:color="auto"/>
        </w:rPr>
        <w:t>下午</w:t>
      </w:r>
      <w:r w:rsidRPr="003177F2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3177F2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14:paraId="12164017" w14:textId="4DDD7A3C" w:rsidR="008505F3" w:rsidRPr="003177F2" w:rsidRDefault="00215EA0" w:rsidP="006F4D4B">
      <w:pPr>
        <w:widowControl/>
        <w:ind w:leftChars="-355" w:left="-850" w:hanging="2"/>
        <w:jc w:val="center"/>
        <w:rPr>
          <w:b/>
          <w:bCs/>
          <w:sz w:val="32"/>
          <w:szCs w:val="32"/>
        </w:rPr>
      </w:pPr>
      <w:r w:rsidRPr="003177F2">
        <w:rPr>
          <w:noProof/>
        </w:rPr>
        <w:lastRenderedPageBreak/>
        <w:drawing>
          <wp:anchor distT="0" distB="0" distL="114300" distR="114300" simplePos="0" relativeHeight="251743232" behindDoc="0" locked="0" layoutInCell="1" allowOverlap="1" wp14:anchorId="7373C9EF" wp14:editId="04D676A7">
            <wp:simplePos x="0" y="0"/>
            <wp:positionH relativeFrom="column">
              <wp:posOffset>-620424</wp:posOffset>
            </wp:positionH>
            <wp:positionV relativeFrom="paragraph">
              <wp:posOffset>4509135</wp:posOffset>
            </wp:positionV>
            <wp:extent cx="6612255" cy="407797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55" cy="407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7F2">
        <w:rPr>
          <w:noProof/>
        </w:rPr>
        <w:drawing>
          <wp:anchor distT="0" distB="0" distL="114300" distR="114300" simplePos="0" relativeHeight="251742208" behindDoc="0" locked="0" layoutInCell="1" allowOverlap="1" wp14:anchorId="0A706E5F" wp14:editId="79E4D9CE">
            <wp:simplePos x="0" y="0"/>
            <wp:positionH relativeFrom="column">
              <wp:posOffset>-535305</wp:posOffset>
            </wp:positionH>
            <wp:positionV relativeFrom="paragraph">
              <wp:posOffset>43815</wp:posOffset>
            </wp:positionV>
            <wp:extent cx="6442710" cy="3979545"/>
            <wp:effectExtent l="0" t="0" r="0" b="190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7F2">
        <w:t xml:space="preserve">  </w:t>
      </w:r>
      <w:r w:rsidR="00D02CA8" w:rsidRPr="003177F2">
        <w:rPr>
          <w:rFonts w:eastAsia="標楷體" w:hint="eastAsia"/>
          <w:sz w:val="28"/>
          <w:szCs w:val="28"/>
        </w:rPr>
        <w:t xml:space="preserve">　</w:t>
      </w:r>
      <w:r w:rsidR="008505F3" w:rsidRPr="003177F2">
        <w:rPr>
          <w:rFonts w:hint="eastAsia"/>
          <w:b/>
          <w:bCs/>
          <w:sz w:val="32"/>
          <w:szCs w:val="32"/>
        </w:rPr>
        <w:t>圖</w:t>
      </w:r>
      <w:r w:rsidR="008505F3" w:rsidRPr="003177F2">
        <w:rPr>
          <w:rFonts w:hint="eastAsia"/>
          <w:b/>
          <w:bCs/>
          <w:sz w:val="32"/>
          <w:szCs w:val="32"/>
        </w:rPr>
        <w:t xml:space="preserve">1  </w:t>
      </w:r>
      <w:r w:rsidR="008505F3" w:rsidRPr="003177F2">
        <w:rPr>
          <w:rFonts w:hint="eastAsia"/>
          <w:b/>
          <w:bCs/>
          <w:sz w:val="32"/>
          <w:szCs w:val="32"/>
        </w:rPr>
        <w:t>近</w:t>
      </w:r>
      <w:r w:rsidR="008505F3" w:rsidRPr="003177F2">
        <w:rPr>
          <w:rFonts w:hint="eastAsia"/>
          <w:b/>
          <w:bCs/>
          <w:sz w:val="32"/>
          <w:szCs w:val="32"/>
        </w:rPr>
        <w:t>1</w:t>
      </w:r>
      <w:r w:rsidR="008505F3" w:rsidRPr="003177F2">
        <w:rPr>
          <w:rFonts w:hint="eastAsia"/>
          <w:b/>
          <w:bCs/>
          <w:sz w:val="32"/>
          <w:szCs w:val="32"/>
        </w:rPr>
        <w:t>年景氣對策信號走勢圖</w:t>
      </w:r>
    </w:p>
    <w:p w14:paraId="35F89149" w14:textId="6EFD8FDB" w:rsidR="007B3E1D" w:rsidRPr="003177F2" w:rsidRDefault="00850630" w:rsidP="006F4D4B">
      <w:pPr>
        <w:widowControl/>
        <w:ind w:leftChars="-412" w:left="-849" w:hanging="140"/>
        <w:jc w:val="center"/>
        <w:rPr>
          <w:b/>
          <w:bCs/>
          <w:sz w:val="32"/>
          <w:szCs w:val="32"/>
        </w:rPr>
      </w:pPr>
      <w:r w:rsidRPr="003177F2">
        <w:rPr>
          <w:rFonts w:hint="eastAsia"/>
          <w:b/>
          <w:bCs/>
          <w:sz w:val="32"/>
          <w:szCs w:val="32"/>
        </w:rPr>
        <w:t xml:space="preserve">  </w:t>
      </w:r>
      <w:r w:rsidR="008505F3" w:rsidRPr="003177F2">
        <w:rPr>
          <w:rFonts w:hint="eastAsia"/>
          <w:b/>
          <w:bCs/>
          <w:sz w:val="32"/>
          <w:szCs w:val="32"/>
        </w:rPr>
        <w:t>圖</w:t>
      </w:r>
      <w:r w:rsidR="008505F3" w:rsidRPr="003177F2">
        <w:rPr>
          <w:rFonts w:hint="eastAsia"/>
          <w:b/>
          <w:bCs/>
          <w:sz w:val="32"/>
          <w:szCs w:val="32"/>
        </w:rPr>
        <w:t xml:space="preserve">2  </w:t>
      </w:r>
      <w:r w:rsidR="008505F3" w:rsidRPr="003177F2">
        <w:rPr>
          <w:rFonts w:hint="eastAsia"/>
          <w:b/>
          <w:bCs/>
          <w:sz w:val="32"/>
          <w:szCs w:val="32"/>
        </w:rPr>
        <w:t>一年來景氣對策信號</w:t>
      </w:r>
    </w:p>
    <w:p w14:paraId="1BEA6AEC" w14:textId="600A2908" w:rsidR="0098387B" w:rsidRPr="003177F2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3177F2">
        <w:rPr>
          <w:rFonts w:hint="eastAsia"/>
          <w:b/>
          <w:bCs/>
          <w:sz w:val="32"/>
          <w:szCs w:val="32"/>
        </w:rPr>
        <w:lastRenderedPageBreak/>
        <w:t>表</w:t>
      </w:r>
      <w:r w:rsidRPr="003177F2">
        <w:rPr>
          <w:rFonts w:hint="eastAsia"/>
          <w:b/>
          <w:bCs/>
          <w:sz w:val="32"/>
          <w:szCs w:val="32"/>
        </w:rPr>
        <w:t xml:space="preserve">1  </w:t>
      </w:r>
      <w:r w:rsidRPr="003177F2">
        <w:rPr>
          <w:b/>
          <w:bCs/>
          <w:sz w:val="32"/>
          <w:szCs w:val="32"/>
        </w:rPr>
        <w:t>景氣</w:t>
      </w:r>
      <w:r w:rsidRPr="003177F2">
        <w:rPr>
          <w:rFonts w:hint="eastAsia"/>
          <w:b/>
          <w:bCs/>
          <w:sz w:val="32"/>
          <w:szCs w:val="32"/>
        </w:rPr>
        <w:t>領先指標</w:t>
      </w:r>
    </w:p>
    <w:p w14:paraId="0B14AB91" w14:textId="6FBE8B3E" w:rsidR="008F67C4" w:rsidRPr="003177F2" w:rsidRDefault="008F67C4" w:rsidP="005B28DF">
      <w:pPr>
        <w:spacing w:line="240" w:lineRule="exact"/>
        <w:ind w:right="-477"/>
        <w:jc w:val="right"/>
      </w:pPr>
      <w:r w:rsidRPr="003177F2">
        <w:rPr>
          <w:rFonts w:hint="eastAsia"/>
          <w:sz w:val="18"/>
          <w:szCs w:val="18"/>
        </w:rPr>
        <w:t>指數</w:t>
      </w:r>
    </w:p>
    <w:tbl>
      <w:tblPr>
        <w:tblW w:w="950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8"/>
        <w:gridCol w:w="784"/>
        <w:gridCol w:w="835"/>
        <w:gridCol w:w="761"/>
        <w:gridCol w:w="796"/>
        <w:gridCol w:w="813"/>
        <w:gridCol w:w="775"/>
        <w:gridCol w:w="775"/>
      </w:tblGrid>
      <w:tr w:rsidR="003177F2" w:rsidRPr="003177F2" w14:paraId="6F4CA2B4" w14:textId="69C3BDF8" w:rsidTr="000349BA">
        <w:trPr>
          <w:cantSplit/>
          <w:trHeight w:val="561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68642" w14:textId="4BB1CBAB" w:rsidR="00D45A4C" w:rsidRPr="003177F2" w:rsidRDefault="00D45A4C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3177F2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BBED8" w14:textId="5E0D06EE" w:rsidR="00D45A4C" w:rsidRPr="003177F2" w:rsidRDefault="00D45A4C" w:rsidP="00F7268B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3177F2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3177F2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3177F2" w:rsidRPr="003177F2" w14:paraId="52CDABDA" w14:textId="7BB51F95" w:rsidTr="001338AD">
        <w:trPr>
          <w:cantSplit/>
          <w:trHeight w:val="272"/>
          <w:jc w:val="center"/>
        </w:trPr>
        <w:tc>
          <w:tcPr>
            <w:tcW w:w="39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696" w14:textId="77777777" w:rsidR="008F1897" w:rsidRPr="003177F2" w:rsidRDefault="008F1897" w:rsidP="008F1897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2B7" w14:textId="0EC720EE" w:rsidR="008F1897" w:rsidRPr="003177F2" w:rsidRDefault="008F1897" w:rsidP="008F189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0F92" w14:textId="293A92D3" w:rsidR="008F1897" w:rsidRPr="003177F2" w:rsidRDefault="008F1897" w:rsidP="008F189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2CC2" w14:textId="1A4EE1F4" w:rsidR="008F1897" w:rsidRPr="003177F2" w:rsidRDefault="008F1897" w:rsidP="008F189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45A" w14:textId="129005BE" w:rsidR="008F1897" w:rsidRPr="003177F2" w:rsidRDefault="008F1897" w:rsidP="008F189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97B2C" w14:textId="36D22FA4" w:rsidR="008F1897" w:rsidRPr="003177F2" w:rsidRDefault="008F1897" w:rsidP="008F189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A735F4" w14:textId="4AEE84F6" w:rsidR="008F1897" w:rsidRPr="003177F2" w:rsidRDefault="008F1897" w:rsidP="008F189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9A364" w14:textId="474F932F" w:rsidR="008F1897" w:rsidRPr="003177F2" w:rsidRDefault="008F1897" w:rsidP="008F189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</w:tr>
      <w:tr w:rsidR="003177F2" w:rsidRPr="003177F2" w14:paraId="4B30161C" w14:textId="314E34BB" w:rsidTr="00D45A4C">
        <w:trPr>
          <w:cantSplit/>
          <w:trHeight w:val="313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46BEB6" w14:textId="6AD5366B" w:rsidR="008F1897" w:rsidRPr="003177F2" w:rsidRDefault="008F1897" w:rsidP="008F1897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3177F2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3E04" w14:textId="02C0AD2A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100.81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FFFF6" w14:textId="3DF2426A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100.62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5868" w14:textId="711AEBC4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100.27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7807" w14:textId="4287D835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99.83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941D" w14:textId="34B03A9C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99.31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E1C6" w14:textId="16B91367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98.64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049B816" w14:textId="4B3D0BAB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97.88</w:t>
            </w:r>
          </w:p>
        </w:tc>
      </w:tr>
      <w:tr w:rsidR="003177F2" w:rsidRPr="003177F2" w14:paraId="5FD2DB85" w14:textId="4727E8C7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D1E52" w14:textId="03EE4A30" w:rsidR="008F1897" w:rsidRPr="003177F2" w:rsidRDefault="008F1897" w:rsidP="008F1897">
            <w:pPr>
              <w:rPr>
                <w:rFonts w:ascii="新細明體" w:eastAsia="新細明體" w:hAnsi="新細明體" w:cs="新細明體"/>
                <w:sz w:val="22"/>
              </w:rPr>
            </w:pPr>
            <w:r w:rsidRPr="003177F2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3177F2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B89A" w14:textId="0A75A148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0.08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AC9C" w14:textId="1A4C035B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-0.19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AD25" w14:textId="60E289D5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-0.35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416D" w14:textId="2914C6F2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-0.44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1DC66" w14:textId="16B8C934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-0.52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0FAD0" w14:textId="38762AE8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 xml:space="preserve">-0.67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119EA64" w14:textId="716A7BA9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 xml:space="preserve">-0.77 </w:t>
            </w:r>
          </w:p>
        </w:tc>
      </w:tr>
      <w:tr w:rsidR="003177F2" w:rsidRPr="003177F2" w14:paraId="12788725" w14:textId="3A41DED6" w:rsidTr="00D45A4C">
        <w:trPr>
          <w:cantSplit/>
          <w:trHeight w:val="339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3C74FA" w14:textId="134D61E3" w:rsidR="00D45A4C" w:rsidRPr="003177F2" w:rsidRDefault="00D45A4C" w:rsidP="00525D00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3177F2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3177F2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23C5" w14:textId="0D3331B8" w:rsidR="00D45A4C" w:rsidRPr="003177F2" w:rsidRDefault="00D45A4C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E015" w14:textId="1C914C92" w:rsidR="00D45A4C" w:rsidRPr="003177F2" w:rsidRDefault="00D45A4C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6338" w14:textId="769711C3" w:rsidR="00D45A4C" w:rsidRPr="003177F2" w:rsidRDefault="00D45A4C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1543" w14:textId="3103B72D" w:rsidR="00D45A4C" w:rsidRPr="003177F2" w:rsidRDefault="00D45A4C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94D7" w14:textId="69A9C552" w:rsidR="00D45A4C" w:rsidRPr="003177F2" w:rsidRDefault="00D45A4C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CC5B" w14:textId="2FFF2135" w:rsidR="00D45A4C" w:rsidRPr="003177F2" w:rsidRDefault="00D45A4C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0C0E8FC9" w14:textId="77777777" w:rsidR="00D45A4C" w:rsidRPr="003177F2" w:rsidRDefault="00D45A4C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177F2" w:rsidRPr="003177F2" w14:paraId="0FAF4050" w14:textId="25AED5E8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53FE1" w14:textId="6FD7F841" w:rsidR="008F1897" w:rsidRPr="003177F2" w:rsidRDefault="008F1897" w:rsidP="008F1897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3177F2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3177F2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A80A" w14:textId="3693D297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100.53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4A05" w14:textId="64D6571E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100.59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791B" w14:textId="5C948B93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100.57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F21A" w14:textId="34931A42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100.54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9B7F" w14:textId="16993FDB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100.52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3EFD" w14:textId="18214D75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 xml:space="preserve">100.49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F50EE7D" w14:textId="50A552F3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 xml:space="preserve">100.45 </w:t>
            </w:r>
          </w:p>
        </w:tc>
      </w:tr>
      <w:tr w:rsidR="003177F2" w:rsidRPr="003177F2" w14:paraId="7F90B385" w14:textId="1ED9F6A5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42ECB7" w14:textId="390C2C0E" w:rsidR="008F1897" w:rsidRPr="003177F2" w:rsidRDefault="008F1897" w:rsidP="008F1897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3177F2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3177F2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832CD" w14:textId="28CC1E15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99.24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C3F4" w14:textId="69C7FA12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99.13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4D8B" w14:textId="769A1B59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99.06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A888" w14:textId="62C45436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99.00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5DD8" w14:textId="3B9ACDC8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98.94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0BA7" w14:textId="5F5EE60E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 xml:space="preserve">98.89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AD7EB7D" w14:textId="35395A7C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 xml:space="preserve">98.83 </w:t>
            </w:r>
          </w:p>
        </w:tc>
      </w:tr>
      <w:tr w:rsidR="003177F2" w:rsidRPr="003177F2" w14:paraId="37CD392A" w14:textId="3871E231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43FBCF" w14:textId="29E881E4" w:rsidR="008F1897" w:rsidRPr="003177F2" w:rsidRDefault="008F1897" w:rsidP="008F1897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3177F2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2210" w14:textId="63820303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99.48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89FE" w14:textId="441F618B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99.65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A85F" w14:textId="7E97BAD2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99.81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08D8" w14:textId="4464E29F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99.94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397C" w14:textId="32D5ABE8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100.03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1CEB" w14:textId="48DA36B2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 xml:space="preserve">100.09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03FF4C18" w14:textId="6CF70184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 xml:space="preserve">100.13 </w:t>
            </w:r>
          </w:p>
        </w:tc>
      </w:tr>
      <w:tr w:rsidR="003177F2" w:rsidRPr="003177F2" w14:paraId="4922265F" w14:textId="7416E379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6D946" w14:textId="78D14F50" w:rsidR="008F1897" w:rsidRPr="003177F2" w:rsidRDefault="008F1897" w:rsidP="008F1897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3177F2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3177F2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B2B5" w14:textId="7B21CF3E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100.21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93DC" w14:textId="544BC986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100.24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2B0C" w14:textId="72DB2C4A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100.18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5A2E" w14:textId="5450ECD4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100.04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62FD" w14:textId="22511611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99.84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5A4D" w14:textId="6C849ABE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 xml:space="preserve">99.65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D217FFC" w14:textId="1E19E235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 xml:space="preserve">99.46 </w:t>
            </w:r>
          </w:p>
        </w:tc>
      </w:tr>
      <w:tr w:rsidR="003177F2" w:rsidRPr="003177F2" w14:paraId="006D1A95" w14:textId="7937B717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26E1A7" w14:textId="3AE94E00" w:rsidR="008F1897" w:rsidRPr="003177F2" w:rsidRDefault="008F1897" w:rsidP="008F1897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3177F2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3177F2">
              <w:rPr>
                <w:rFonts w:ascii="新細明體" w:eastAsia="新細明體" w:hAnsi="新細明體"/>
                <w:sz w:val="22"/>
              </w:rPr>
              <w:t>面積</w:t>
            </w:r>
            <w:r w:rsidRPr="003177F2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6579" w14:textId="5DE500D6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100.29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BA22" w14:textId="7303382E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100.16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88D6" w14:textId="5AB6539D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99.98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5574" w14:textId="20F37874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99.74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2991" w14:textId="133934D7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99.39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8522" w14:textId="4661E4C1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 xml:space="preserve">98.82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977F7AC" w14:textId="52BD40F0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 xml:space="preserve">98.11 </w:t>
            </w:r>
          </w:p>
        </w:tc>
      </w:tr>
      <w:tr w:rsidR="003177F2" w:rsidRPr="003177F2" w14:paraId="56D3ECC6" w14:textId="3A656750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18690" w14:textId="50E9839F" w:rsidR="008F1897" w:rsidRPr="003177F2" w:rsidRDefault="008F1897" w:rsidP="008F1897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3177F2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1145" w14:textId="2BFA1072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100.35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672BB" w14:textId="7A29E2B5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99.83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7B01" w14:textId="5FFBF644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99.28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8DA2" w14:textId="4D3162D8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98.72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6981" w14:textId="5FF8D23D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98.18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31AF" w14:textId="76383F37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 xml:space="preserve">97.62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5F393C21" w14:textId="6F6A3F53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 xml:space="preserve">97.05 </w:t>
            </w:r>
          </w:p>
        </w:tc>
      </w:tr>
      <w:tr w:rsidR="003177F2" w:rsidRPr="003177F2" w14:paraId="681776CE" w14:textId="31C4B68D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ED8" w14:textId="0444134E" w:rsidR="008F1897" w:rsidRPr="003177F2" w:rsidRDefault="008F1897" w:rsidP="008F1897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3177F2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11F21" w14:textId="2201289C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99.59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3FB1F" w14:textId="391A3E05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99.77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5AEB3" w14:textId="683943B7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99.92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BEC15" w14:textId="0CECB48F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100.08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CC090" w14:textId="38DEC703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>100.30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43378" w14:textId="027B479E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 xml:space="preserve">100.56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BFCA9" w14:textId="4D6ABB95" w:rsidR="008F1897" w:rsidRPr="003177F2" w:rsidRDefault="008F1897" w:rsidP="008F189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/>
                <w:sz w:val="20"/>
                <w:szCs w:val="20"/>
              </w:rPr>
              <w:t xml:space="preserve">100.83 </w:t>
            </w:r>
          </w:p>
        </w:tc>
      </w:tr>
    </w:tbl>
    <w:p w14:paraId="6735B279" w14:textId="44BA2DF6" w:rsidR="008F67C4" w:rsidRPr="003177F2" w:rsidRDefault="008F67C4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3177F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3177F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3177F2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3177F2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120CAC8B" w14:textId="02C70C51" w:rsidR="00EB402A" w:rsidRPr="003177F2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3177F2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3177F2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14:paraId="0B440925" w14:textId="0734BFD0" w:rsidR="008F67C4" w:rsidRPr="003177F2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3177F2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3177F2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3177F2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3177F2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3177F2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14:paraId="4C1F9034" w14:textId="3B1BD866" w:rsidR="001E2FA4" w:rsidRPr="003177F2" w:rsidRDefault="00FF2A06" w:rsidP="009D42B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3177F2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3177F2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3177F2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3177F2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3177F2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3177F2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3177F2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3177F2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14:paraId="649DF27E" w14:textId="47EDB667" w:rsidR="00D45A4C" w:rsidRPr="003177F2" w:rsidRDefault="008F1897" w:rsidP="00201878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3177F2">
        <w:rPr>
          <w:rFonts w:ascii="Times New Roman" w:hAnsi="Times New Roman" w:cs="Times New Roman"/>
          <w:noProof/>
          <w:w w:val="95"/>
          <w:sz w:val="20"/>
          <w:szCs w:val="20"/>
        </w:rPr>
        <w:drawing>
          <wp:anchor distT="0" distB="0" distL="114300" distR="114300" simplePos="0" relativeHeight="251744256" behindDoc="0" locked="0" layoutInCell="1" allowOverlap="1" wp14:anchorId="31FE54D5" wp14:editId="600F1462">
            <wp:simplePos x="0" y="0"/>
            <wp:positionH relativeFrom="column">
              <wp:posOffset>-194945</wp:posOffset>
            </wp:positionH>
            <wp:positionV relativeFrom="paragraph">
              <wp:posOffset>280670</wp:posOffset>
            </wp:positionV>
            <wp:extent cx="6120000" cy="3722400"/>
            <wp:effectExtent l="0" t="0" r="0" b="0"/>
            <wp:wrapTopAndBottom/>
            <wp:docPr id="7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86095" w14:textId="5FB1ED69" w:rsidR="00201878" w:rsidRPr="003177F2" w:rsidRDefault="00201878" w:rsidP="00201878">
      <w:pPr>
        <w:widowControl/>
        <w:ind w:firstLineChars="157" w:firstLine="283"/>
        <w:rPr>
          <w:b/>
          <w:bCs/>
          <w:sz w:val="32"/>
          <w:szCs w:val="32"/>
        </w:rPr>
      </w:pPr>
      <w:proofErr w:type="gramStart"/>
      <w:r w:rsidRPr="003177F2">
        <w:rPr>
          <w:rFonts w:hint="eastAsia"/>
          <w:bCs/>
          <w:sz w:val="18"/>
          <w:szCs w:val="18"/>
        </w:rPr>
        <w:t>註</w:t>
      </w:r>
      <w:proofErr w:type="gramEnd"/>
      <w:r w:rsidRPr="003177F2">
        <w:rPr>
          <w:rFonts w:hint="eastAsia"/>
          <w:bCs/>
          <w:sz w:val="18"/>
          <w:szCs w:val="18"/>
        </w:rPr>
        <w:t>：</w:t>
      </w:r>
      <w:proofErr w:type="gramStart"/>
      <w:r w:rsidRPr="003177F2">
        <w:rPr>
          <w:rFonts w:hint="eastAsia"/>
          <w:bCs/>
          <w:sz w:val="18"/>
          <w:szCs w:val="18"/>
        </w:rPr>
        <w:t>陰影區表景氣循環</w:t>
      </w:r>
      <w:proofErr w:type="gramEnd"/>
      <w:r w:rsidRPr="003177F2">
        <w:rPr>
          <w:rFonts w:hint="eastAsia"/>
          <w:bCs/>
          <w:sz w:val="18"/>
          <w:szCs w:val="18"/>
        </w:rPr>
        <w:t>收縮期，</w:t>
      </w:r>
      <w:proofErr w:type="gramStart"/>
      <w:r w:rsidRPr="003177F2">
        <w:rPr>
          <w:rFonts w:hint="eastAsia"/>
          <w:bCs/>
          <w:sz w:val="18"/>
          <w:szCs w:val="18"/>
        </w:rPr>
        <w:t>以下圖同</w:t>
      </w:r>
      <w:proofErr w:type="gramEnd"/>
      <w:r w:rsidRPr="003177F2">
        <w:rPr>
          <w:rFonts w:hint="eastAsia"/>
          <w:bCs/>
          <w:sz w:val="18"/>
          <w:szCs w:val="18"/>
        </w:rPr>
        <w:t>。</w:t>
      </w:r>
    </w:p>
    <w:p w14:paraId="1AC77CF8" w14:textId="35EFCC6E" w:rsidR="004842B2" w:rsidRPr="003177F2" w:rsidRDefault="00C36BE8" w:rsidP="006317B6">
      <w:pPr>
        <w:widowControl/>
        <w:jc w:val="center"/>
        <w:rPr>
          <w:b/>
          <w:bCs/>
          <w:sz w:val="32"/>
          <w:szCs w:val="32"/>
        </w:rPr>
      </w:pPr>
      <w:r w:rsidRPr="003177F2">
        <w:rPr>
          <w:rFonts w:hint="eastAsia"/>
          <w:b/>
          <w:bCs/>
          <w:sz w:val="32"/>
          <w:szCs w:val="32"/>
        </w:rPr>
        <w:t>圖</w:t>
      </w:r>
      <w:r w:rsidR="00F87FB3" w:rsidRPr="003177F2">
        <w:rPr>
          <w:rFonts w:hint="eastAsia"/>
          <w:b/>
          <w:bCs/>
          <w:sz w:val="32"/>
          <w:szCs w:val="32"/>
        </w:rPr>
        <w:t>3</w:t>
      </w:r>
      <w:r w:rsidRPr="003177F2">
        <w:rPr>
          <w:rFonts w:hint="eastAsia"/>
          <w:b/>
          <w:bCs/>
          <w:sz w:val="32"/>
          <w:szCs w:val="32"/>
        </w:rPr>
        <w:t xml:space="preserve">  </w:t>
      </w:r>
      <w:r w:rsidRPr="003177F2">
        <w:rPr>
          <w:rFonts w:hint="eastAsia"/>
          <w:b/>
          <w:bCs/>
          <w:sz w:val="32"/>
          <w:szCs w:val="32"/>
        </w:rPr>
        <w:t>領先指標不含趨勢指數走勢圖</w:t>
      </w:r>
    </w:p>
    <w:p w14:paraId="7212048A" w14:textId="76E5F462" w:rsidR="00454BA7" w:rsidRPr="003177F2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14:paraId="5048A34B" w14:textId="057B5E6B" w:rsidR="00290A84" w:rsidRPr="003177F2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3177F2">
        <w:rPr>
          <w:rFonts w:hint="eastAsia"/>
          <w:b/>
          <w:bCs/>
          <w:sz w:val="32"/>
          <w:szCs w:val="32"/>
        </w:rPr>
        <w:lastRenderedPageBreak/>
        <w:t>表</w:t>
      </w:r>
      <w:r w:rsidRPr="003177F2">
        <w:rPr>
          <w:rFonts w:hint="eastAsia"/>
          <w:b/>
          <w:bCs/>
          <w:sz w:val="32"/>
          <w:szCs w:val="32"/>
        </w:rPr>
        <w:t xml:space="preserve">2  </w:t>
      </w:r>
      <w:r w:rsidRPr="003177F2">
        <w:rPr>
          <w:b/>
          <w:bCs/>
          <w:sz w:val="32"/>
          <w:szCs w:val="32"/>
        </w:rPr>
        <w:t>景氣</w:t>
      </w:r>
      <w:r w:rsidRPr="003177F2">
        <w:rPr>
          <w:rFonts w:hint="eastAsia"/>
          <w:b/>
          <w:bCs/>
          <w:sz w:val="32"/>
          <w:szCs w:val="32"/>
        </w:rPr>
        <w:t>同時指標</w:t>
      </w:r>
    </w:p>
    <w:p w14:paraId="0DAD6431" w14:textId="2D289CEF" w:rsidR="00290A84" w:rsidRPr="003177F2" w:rsidRDefault="00290A84" w:rsidP="00290A84">
      <w:pPr>
        <w:spacing w:line="240" w:lineRule="exact"/>
        <w:ind w:right="-477"/>
        <w:jc w:val="right"/>
      </w:pPr>
      <w:r w:rsidRPr="003177F2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0"/>
        <w:gridCol w:w="897"/>
        <w:gridCol w:w="889"/>
        <w:gridCol w:w="901"/>
        <w:gridCol w:w="903"/>
        <w:gridCol w:w="889"/>
        <w:gridCol w:w="916"/>
        <w:gridCol w:w="891"/>
      </w:tblGrid>
      <w:tr w:rsidR="003177F2" w:rsidRPr="003177F2" w14:paraId="06541684" w14:textId="12306B49" w:rsidTr="00326797">
        <w:trPr>
          <w:cantSplit/>
          <w:trHeight w:val="525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D83" w14:textId="77777777" w:rsidR="00062B65" w:rsidRPr="003177F2" w:rsidRDefault="00062B65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3177F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08504" w14:textId="47BE2E2F" w:rsidR="00062B65" w:rsidRPr="003177F2" w:rsidRDefault="00062B65" w:rsidP="00A10F98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3177F2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3177F2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3177F2" w:rsidRPr="003177F2" w14:paraId="6A89EACA" w14:textId="77777777" w:rsidTr="00A44FA4">
        <w:trPr>
          <w:cantSplit/>
          <w:trHeight w:val="272"/>
          <w:jc w:val="center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0C5" w14:textId="77777777" w:rsidR="00376C7C" w:rsidRPr="003177F2" w:rsidRDefault="00376C7C" w:rsidP="00376C7C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8F5F6" w14:textId="0A5AD148" w:rsidR="00376C7C" w:rsidRPr="003177F2" w:rsidRDefault="00376C7C" w:rsidP="00376C7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0A388" w14:textId="0BCDFAEA" w:rsidR="00376C7C" w:rsidRPr="003177F2" w:rsidRDefault="00376C7C" w:rsidP="00376C7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/>
                <w:w w:val="95"/>
                <w:sz w:val="22"/>
                <w:szCs w:val="22"/>
              </w:rPr>
              <w:t>4</w:t>
            </w: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E3E9F" w14:textId="70A5F027" w:rsidR="00376C7C" w:rsidRPr="003177F2" w:rsidRDefault="00376C7C" w:rsidP="00376C7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25A9" w14:textId="40F8BC35" w:rsidR="00376C7C" w:rsidRPr="003177F2" w:rsidRDefault="00376C7C" w:rsidP="00376C7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C4AC" w14:textId="727B9E04" w:rsidR="00376C7C" w:rsidRPr="003177F2" w:rsidRDefault="00376C7C" w:rsidP="00376C7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D321" w14:textId="7BBB4AC6" w:rsidR="00376C7C" w:rsidRPr="003177F2" w:rsidRDefault="00376C7C" w:rsidP="00376C7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47E5" w14:textId="6F6DAFD2" w:rsidR="00376C7C" w:rsidRPr="003177F2" w:rsidRDefault="00376C7C" w:rsidP="00376C7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3177F2" w:rsidRPr="003177F2" w14:paraId="128BC47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0135FA" w14:textId="77777777" w:rsidR="00006044" w:rsidRPr="003177F2" w:rsidRDefault="00006044" w:rsidP="00006044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3177F2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958E" w14:textId="2776AC6D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94.19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4B57" w14:textId="36FD37CF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94.40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208" w14:textId="22C8D739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95.00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2643" w14:textId="1B790E92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95.89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AB83" w14:textId="0076E8AD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97.02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8BE4" w14:textId="70972011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98.22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98B9" w14:textId="16786682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99.49 </w:t>
            </w:r>
          </w:p>
        </w:tc>
      </w:tr>
      <w:tr w:rsidR="003177F2" w:rsidRPr="003177F2" w14:paraId="17E54FB4" w14:textId="77777777" w:rsidTr="00A44FA4">
        <w:trPr>
          <w:cantSplit/>
          <w:trHeight w:val="294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16FC686A" w14:textId="77777777" w:rsidR="00006044" w:rsidRPr="003177F2" w:rsidRDefault="00006044" w:rsidP="00006044">
            <w:pPr>
              <w:rPr>
                <w:rFonts w:asciiTheme="minorEastAsia" w:hAnsiTheme="minorEastAsia" w:cs="新細明體"/>
                <w:sz w:val="22"/>
              </w:rPr>
            </w:pPr>
            <w:r w:rsidRPr="003177F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3177F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6EEA" w14:textId="5EDE92EC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-0.26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0FE" w14:textId="6386119A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0.23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06" w14:textId="1E35B4A7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0.64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BF59" w14:textId="3FBB51B6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0.94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ED3" w14:textId="30F967C8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1.17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1829" w14:textId="4038DF85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1.24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8C3" w14:textId="1D041A12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1.30 </w:t>
            </w:r>
          </w:p>
        </w:tc>
      </w:tr>
      <w:tr w:rsidR="003177F2" w:rsidRPr="003177F2" w14:paraId="4A758D8E" w14:textId="77777777" w:rsidTr="00A44FA4">
        <w:trPr>
          <w:cantSplit/>
          <w:trHeight w:val="339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532F5E38" w14:textId="77777777" w:rsidR="00006044" w:rsidRPr="003177F2" w:rsidRDefault="00006044" w:rsidP="00006044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3177F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C2A" w14:textId="5AD300D2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9E97" w14:textId="0393DEB2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67A" w14:textId="423B9A1B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2D3" w14:textId="45BEC295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496" w14:textId="2ABA3CE4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B9D2" w14:textId="77C3B9C2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ACE5" w14:textId="7AD92740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177F2" w:rsidRPr="003177F2" w14:paraId="002A11F2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45B8D" w14:textId="77777777" w:rsidR="00006044" w:rsidRPr="003177F2" w:rsidRDefault="00006044" w:rsidP="00006044">
            <w:pPr>
              <w:ind w:left="212"/>
              <w:rPr>
                <w:rFonts w:asciiTheme="minorEastAsia" w:hAnsiTheme="minorEastAsia"/>
                <w:sz w:val="22"/>
              </w:rPr>
            </w:pPr>
            <w:r w:rsidRPr="003177F2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754" w14:textId="7DD67C00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97.43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39D0" w14:textId="056833BF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97.19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DAC6" w14:textId="53B17205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97.18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9B39" w14:textId="385A8070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97.36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A383" w14:textId="69F28D0D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97.72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AF35" w14:textId="17C71D4F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98.19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5D32" w14:textId="659D3E00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98.69 </w:t>
            </w:r>
          </w:p>
        </w:tc>
      </w:tr>
      <w:tr w:rsidR="003177F2" w:rsidRPr="003177F2" w14:paraId="54C9D869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68FF2F07" w14:textId="77777777" w:rsidR="00006044" w:rsidRPr="003177F2" w:rsidRDefault="00006044" w:rsidP="00006044">
            <w:pPr>
              <w:ind w:left="212"/>
              <w:rPr>
                <w:rFonts w:asciiTheme="minorEastAsia" w:hAnsiTheme="minorEastAsia"/>
                <w:sz w:val="22"/>
              </w:rPr>
            </w:pPr>
            <w:r w:rsidRPr="003177F2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0FA4" w14:textId="7CD2D887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98.02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E3F" w14:textId="3592A4CB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98.21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7584" w14:textId="13C09325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98.50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21BF" w14:textId="01491F59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98.89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593B" w14:textId="728538E0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99.34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F2CC" w14:textId="6FC9F86D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99.79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A3A" w14:textId="3779761A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100.28 </w:t>
            </w:r>
          </w:p>
        </w:tc>
      </w:tr>
      <w:tr w:rsidR="003177F2" w:rsidRPr="003177F2" w14:paraId="108E4853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801480" w14:textId="77777777" w:rsidR="00006044" w:rsidRPr="003177F2" w:rsidRDefault="00006044" w:rsidP="00006044">
            <w:pPr>
              <w:ind w:left="212"/>
              <w:rPr>
                <w:rFonts w:asciiTheme="minorEastAsia" w:hAnsiTheme="minorEastAsia"/>
                <w:sz w:val="22"/>
              </w:rPr>
            </w:pPr>
            <w:r w:rsidRPr="003177F2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2F7" w14:textId="302B34E4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97.60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9038" w14:textId="7964D6D1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97.65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A32A" w14:textId="77BB939A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97.81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4E88" w14:textId="7A32F24F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98.05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B429" w14:textId="3DC04564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98.36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734B" w14:textId="011A3FF1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98.68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DB62" w14:textId="7A4D1DF2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99.01 </w:t>
            </w:r>
          </w:p>
        </w:tc>
      </w:tr>
      <w:tr w:rsidR="003177F2" w:rsidRPr="003177F2" w14:paraId="2761CE2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3D79463C" w14:textId="77777777" w:rsidR="00006044" w:rsidRPr="003177F2" w:rsidRDefault="00006044" w:rsidP="00006044">
            <w:pPr>
              <w:ind w:left="212"/>
              <w:rPr>
                <w:rFonts w:asciiTheme="minorEastAsia" w:hAnsiTheme="minorEastAsia"/>
                <w:sz w:val="22"/>
              </w:rPr>
            </w:pPr>
            <w:r w:rsidRPr="003177F2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3A78" w14:textId="62885AB7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98.49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0328" w14:textId="22A49C2F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98.33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EF38" w14:textId="01AC89B4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98.31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172" w14:textId="455D1C15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98.35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CDAF" w14:textId="6519E896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98.42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800D" w14:textId="51FA388A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98.49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4584" w14:textId="4FB41696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98.58 </w:t>
            </w:r>
          </w:p>
        </w:tc>
      </w:tr>
      <w:tr w:rsidR="003177F2" w:rsidRPr="003177F2" w14:paraId="43E6768A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2E1836" w14:textId="77777777" w:rsidR="00006044" w:rsidRPr="003177F2" w:rsidRDefault="00006044" w:rsidP="00006044">
            <w:pPr>
              <w:ind w:left="212"/>
              <w:rPr>
                <w:rFonts w:asciiTheme="minorEastAsia" w:hAnsiTheme="minorEastAsia"/>
                <w:sz w:val="22"/>
              </w:rPr>
            </w:pPr>
            <w:r w:rsidRPr="003177F2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C759" w14:textId="2ADBD817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ABBB" w14:textId="7881E227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100.90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C4ED" w14:textId="5A7F335C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101.34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A771" w14:textId="701988DB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101.70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0BD" w14:textId="1C5A2A40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101.98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08EF" w14:textId="6A7DB394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102.20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F7C" w14:textId="2232F14D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102.40 </w:t>
            </w:r>
          </w:p>
        </w:tc>
      </w:tr>
      <w:tr w:rsidR="003177F2" w:rsidRPr="003177F2" w14:paraId="24F7E94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7B5E5256" w14:textId="77777777" w:rsidR="00006044" w:rsidRPr="003177F2" w:rsidRDefault="00006044" w:rsidP="00006044">
            <w:pPr>
              <w:ind w:left="212"/>
              <w:rPr>
                <w:rFonts w:asciiTheme="minorEastAsia" w:hAnsiTheme="minorEastAsia"/>
                <w:sz w:val="22"/>
              </w:rPr>
            </w:pPr>
            <w:r w:rsidRPr="003177F2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B503" w14:textId="51A9E6A7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97.62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305" w14:textId="424455A2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97.92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AC6A" w14:textId="620A9B1B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98.32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3341" w14:textId="68EF349C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98.83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08CC" w14:textId="22ABC728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99.50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5F30" w14:textId="4083088C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8F8D" w14:textId="5670FF2F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100.95 </w:t>
            </w:r>
          </w:p>
        </w:tc>
      </w:tr>
      <w:tr w:rsidR="00006044" w:rsidRPr="003177F2" w14:paraId="3E8A5DF4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5C3" w14:textId="77777777" w:rsidR="00006044" w:rsidRPr="003177F2" w:rsidRDefault="00006044" w:rsidP="00006044">
            <w:pPr>
              <w:ind w:left="212"/>
              <w:rPr>
                <w:rFonts w:asciiTheme="minorEastAsia" w:hAnsiTheme="minorEastAsia"/>
                <w:sz w:val="22"/>
              </w:rPr>
            </w:pPr>
            <w:r w:rsidRPr="003177F2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CE6F" w14:textId="715F6C20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98.55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54EF" w14:textId="1DB275AE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98.34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225" w14:textId="1A3C0D47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98.22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5FCD" w14:textId="0F17CC41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98.17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3DEC" w14:textId="667C3AB3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98.19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69B7" w14:textId="50CB98B3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98.23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E694B" w14:textId="03152B9E" w:rsidR="00006044" w:rsidRPr="003177F2" w:rsidRDefault="00006044" w:rsidP="0000604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98.29 </w:t>
            </w:r>
          </w:p>
        </w:tc>
      </w:tr>
    </w:tbl>
    <w:p w14:paraId="5D432F48" w14:textId="17882FA1" w:rsidR="00290A84" w:rsidRPr="003177F2" w:rsidRDefault="00290A84" w:rsidP="00290A84">
      <w:pPr>
        <w:jc w:val="center"/>
        <w:rPr>
          <w:b/>
          <w:bCs/>
          <w:sz w:val="20"/>
          <w:szCs w:val="20"/>
        </w:rPr>
      </w:pPr>
    </w:p>
    <w:p w14:paraId="7579CE98" w14:textId="34B60877" w:rsidR="003F6F6D" w:rsidRPr="003177F2" w:rsidRDefault="00990DFE" w:rsidP="009D42B7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 w:rsidRPr="003177F2">
        <w:rPr>
          <w:b/>
          <w:bCs/>
          <w:noProof/>
          <w:sz w:val="32"/>
          <w:szCs w:val="28"/>
        </w:rPr>
        <w:drawing>
          <wp:anchor distT="0" distB="0" distL="114300" distR="114300" simplePos="0" relativeHeight="251740160" behindDoc="0" locked="0" layoutInCell="1" allowOverlap="1" wp14:anchorId="01E87469" wp14:editId="3EBD8A99">
            <wp:simplePos x="0" y="0"/>
            <wp:positionH relativeFrom="margin">
              <wp:align>center</wp:align>
            </wp:positionH>
            <wp:positionV relativeFrom="paragraph">
              <wp:posOffset>193675</wp:posOffset>
            </wp:positionV>
            <wp:extent cx="6120000" cy="3722400"/>
            <wp:effectExtent l="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3177F2">
        <w:rPr>
          <w:rFonts w:hint="eastAsia"/>
          <w:b/>
          <w:bCs/>
          <w:sz w:val="32"/>
          <w:szCs w:val="28"/>
        </w:rPr>
        <w:t>圖</w:t>
      </w:r>
      <w:r w:rsidR="00290A84" w:rsidRPr="003177F2">
        <w:rPr>
          <w:rFonts w:hint="eastAsia"/>
          <w:b/>
          <w:bCs/>
          <w:sz w:val="32"/>
          <w:szCs w:val="28"/>
        </w:rPr>
        <w:t xml:space="preserve">4  </w:t>
      </w:r>
      <w:r w:rsidR="00290A84" w:rsidRPr="003177F2">
        <w:rPr>
          <w:rFonts w:hint="eastAsia"/>
          <w:b/>
          <w:bCs/>
          <w:sz w:val="32"/>
          <w:szCs w:val="28"/>
        </w:rPr>
        <w:t>同時指標不含趨勢指數走勢圖</w:t>
      </w:r>
    </w:p>
    <w:p w14:paraId="5CF79D92" w14:textId="77777777" w:rsidR="00CF1D7E" w:rsidRPr="003177F2" w:rsidRDefault="00CF1D7E">
      <w:pPr>
        <w:widowControl/>
        <w:rPr>
          <w:b/>
          <w:bCs/>
          <w:sz w:val="32"/>
          <w:szCs w:val="32"/>
        </w:rPr>
      </w:pPr>
      <w:r w:rsidRPr="003177F2">
        <w:rPr>
          <w:b/>
          <w:bCs/>
          <w:sz w:val="32"/>
          <w:szCs w:val="32"/>
        </w:rPr>
        <w:br w:type="page"/>
      </w:r>
    </w:p>
    <w:p w14:paraId="2264C9BA" w14:textId="77777777" w:rsidR="004531DD" w:rsidRPr="003177F2" w:rsidRDefault="004531DD" w:rsidP="009D42B7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3177F2">
        <w:rPr>
          <w:rFonts w:hint="eastAsia"/>
          <w:b/>
          <w:bCs/>
          <w:sz w:val="32"/>
          <w:szCs w:val="32"/>
        </w:rPr>
        <w:lastRenderedPageBreak/>
        <w:t>表</w:t>
      </w:r>
      <w:r w:rsidRPr="003177F2">
        <w:rPr>
          <w:rFonts w:hint="eastAsia"/>
          <w:b/>
          <w:bCs/>
          <w:sz w:val="32"/>
          <w:szCs w:val="32"/>
        </w:rPr>
        <w:t xml:space="preserve">3  </w:t>
      </w:r>
      <w:r w:rsidRPr="003177F2">
        <w:rPr>
          <w:b/>
          <w:bCs/>
          <w:sz w:val="32"/>
          <w:szCs w:val="32"/>
        </w:rPr>
        <w:t>景氣</w:t>
      </w:r>
      <w:r w:rsidRPr="003177F2">
        <w:rPr>
          <w:rFonts w:hint="eastAsia"/>
          <w:b/>
          <w:bCs/>
          <w:sz w:val="32"/>
          <w:szCs w:val="32"/>
        </w:rPr>
        <w:t>落後指標</w:t>
      </w:r>
    </w:p>
    <w:p w14:paraId="0F9B9653" w14:textId="77777777" w:rsidR="004531DD" w:rsidRPr="003177F2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3177F2">
        <w:rPr>
          <w:rFonts w:hint="eastAsia"/>
          <w:sz w:val="18"/>
          <w:szCs w:val="18"/>
        </w:rPr>
        <w:t>指數</w:t>
      </w:r>
    </w:p>
    <w:tbl>
      <w:tblPr>
        <w:tblW w:w="9605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7"/>
        <w:gridCol w:w="909"/>
        <w:gridCol w:w="926"/>
        <w:gridCol w:w="849"/>
        <w:gridCol w:w="899"/>
        <w:gridCol w:w="960"/>
        <w:gridCol w:w="888"/>
        <w:gridCol w:w="907"/>
      </w:tblGrid>
      <w:tr w:rsidR="003177F2" w:rsidRPr="003177F2" w14:paraId="0794EB03" w14:textId="55AC1340" w:rsidTr="004218EF">
        <w:trPr>
          <w:cantSplit/>
          <w:trHeight w:val="563"/>
          <w:jc w:val="center"/>
        </w:trPr>
        <w:tc>
          <w:tcPr>
            <w:tcW w:w="3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901" w14:textId="77777777" w:rsidR="00B72F94" w:rsidRPr="003177F2" w:rsidRDefault="00B72F94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3177F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B6A26" w14:textId="3D2AFB49" w:rsidR="00B72F94" w:rsidRPr="003177F2" w:rsidRDefault="00B72F94" w:rsidP="001E4E9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3177F2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3177F2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3177F2" w:rsidRPr="003177F2" w14:paraId="0E3805BD" w14:textId="77777777" w:rsidTr="00DF1F7D">
        <w:trPr>
          <w:cantSplit/>
          <w:trHeight w:val="272"/>
          <w:jc w:val="center"/>
        </w:trPr>
        <w:tc>
          <w:tcPr>
            <w:tcW w:w="3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43" w14:textId="77777777" w:rsidR="00D04C7C" w:rsidRPr="003177F2" w:rsidRDefault="00D04C7C" w:rsidP="00D04C7C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DDE" w14:textId="7B60EE78" w:rsidR="00D04C7C" w:rsidRPr="003177F2" w:rsidRDefault="00D04C7C" w:rsidP="00D04C7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D14F" w14:textId="1000CAF7" w:rsidR="00D04C7C" w:rsidRPr="003177F2" w:rsidRDefault="00D04C7C" w:rsidP="00D04C7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/>
                <w:w w:val="95"/>
                <w:sz w:val="22"/>
                <w:szCs w:val="22"/>
              </w:rPr>
              <w:t>4</w:t>
            </w: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89E5D" w14:textId="39F1EDB6" w:rsidR="00D04C7C" w:rsidRPr="003177F2" w:rsidRDefault="00D04C7C" w:rsidP="00D04C7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2763" w14:textId="586DE1A7" w:rsidR="00D04C7C" w:rsidRPr="003177F2" w:rsidRDefault="00D04C7C" w:rsidP="00D04C7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3AD06" w14:textId="05B5DCAF" w:rsidR="00D04C7C" w:rsidRPr="003177F2" w:rsidRDefault="00D04C7C" w:rsidP="00D04C7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9187" w14:textId="22D2F6AE" w:rsidR="00D04C7C" w:rsidRPr="003177F2" w:rsidRDefault="00D04C7C" w:rsidP="00D04C7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B36C" w14:textId="5F18351C" w:rsidR="00D04C7C" w:rsidRPr="003177F2" w:rsidRDefault="00D04C7C" w:rsidP="00D04C7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3177F2"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3177F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3177F2" w:rsidRPr="003177F2" w14:paraId="7CE4A662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0CC6D" w14:textId="77777777" w:rsidR="00D04C7C" w:rsidRPr="003177F2" w:rsidRDefault="00D04C7C" w:rsidP="00D04C7C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3177F2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E1" w14:textId="2E755EE9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102.04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27FD" w14:textId="53A019EB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101.75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FA4B" w14:textId="21CF050E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101.33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B981" w14:textId="43DD573F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74C9" w14:textId="5A78D6CE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24A6" w14:textId="609B37FE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99.20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E824" w14:textId="0715AC14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98.29 </w:t>
            </w:r>
          </w:p>
        </w:tc>
      </w:tr>
      <w:tr w:rsidR="003177F2" w:rsidRPr="003177F2" w14:paraId="5C4587F8" w14:textId="77777777" w:rsidTr="00DF1F7D">
        <w:trPr>
          <w:cantSplit/>
          <w:trHeight w:val="294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6AD000CC" w14:textId="77777777" w:rsidR="00D04C7C" w:rsidRPr="003177F2" w:rsidRDefault="00D04C7C" w:rsidP="00D04C7C">
            <w:pPr>
              <w:rPr>
                <w:rFonts w:asciiTheme="minorEastAsia" w:hAnsiTheme="minorEastAsia" w:cs="新細明體"/>
                <w:sz w:val="22"/>
              </w:rPr>
            </w:pPr>
            <w:r w:rsidRPr="003177F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3177F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9469" w14:textId="2AB304E4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-0.11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5530" w14:textId="21B6F0E8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-0.28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F27F" w14:textId="240BF3CA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-0.41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C6BA" w14:textId="4B4DF676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-0.56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D08C" w14:textId="37CA6DD7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-0.72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51D1" w14:textId="3AECC0B6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-0.84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994A" w14:textId="3BDC01D9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-0.92 </w:t>
            </w:r>
          </w:p>
        </w:tc>
      </w:tr>
      <w:tr w:rsidR="003177F2" w:rsidRPr="003177F2" w14:paraId="6D003CCF" w14:textId="77777777" w:rsidTr="00DF1F7D">
        <w:trPr>
          <w:cantSplit/>
          <w:trHeight w:val="339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727E17FF" w14:textId="77777777" w:rsidR="00D04C7C" w:rsidRPr="003177F2" w:rsidRDefault="00D04C7C" w:rsidP="00D04C7C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3177F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88D8" w14:textId="765166A2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65F" w14:textId="7A71AEF2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06AD" w14:textId="7B5802D5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DE5C" w14:textId="63C7997B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3C27" w14:textId="4DC04298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57A5" w14:textId="222DAFDC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269E" w14:textId="7466ADFD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177F2" w:rsidRPr="003177F2" w14:paraId="1C5CC87B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29C0FE" w14:textId="77777777" w:rsidR="00D04C7C" w:rsidRPr="003177F2" w:rsidRDefault="00D04C7C" w:rsidP="00D04C7C">
            <w:pPr>
              <w:ind w:left="212"/>
              <w:rPr>
                <w:rFonts w:asciiTheme="minorEastAsia" w:hAnsiTheme="minorEastAsia"/>
                <w:sz w:val="22"/>
              </w:rPr>
            </w:pPr>
            <w:r w:rsidRPr="003177F2">
              <w:rPr>
                <w:rFonts w:asciiTheme="minorEastAsia" w:hAnsiTheme="minorEastAsia" w:hint="eastAsia"/>
                <w:sz w:val="22"/>
              </w:rPr>
              <w:t>失業率</w:t>
            </w:r>
            <w:r w:rsidRPr="003177F2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AA6B" w14:textId="733E5E24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6BB1" w14:textId="5411071D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2E35" w14:textId="4B6C70BE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76FA" w14:textId="7438F28C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38DA" w14:textId="586BA6C4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C97B" w14:textId="001F0974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100.48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35B2" w14:textId="256F8E5C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100.50 </w:t>
            </w:r>
          </w:p>
        </w:tc>
      </w:tr>
      <w:tr w:rsidR="003177F2" w:rsidRPr="003177F2" w14:paraId="5C54B8D8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83CFDB" w14:textId="77777777" w:rsidR="00D04C7C" w:rsidRPr="003177F2" w:rsidRDefault="00D04C7C" w:rsidP="00D04C7C">
            <w:pPr>
              <w:ind w:left="212"/>
              <w:rPr>
                <w:rFonts w:asciiTheme="minorEastAsia" w:hAnsiTheme="minorEastAsia"/>
                <w:sz w:val="22"/>
              </w:rPr>
            </w:pPr>
            <w:r w:rsidRPr="003177F2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CEBE" w14:textId="1540EC1E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102.37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FBC2" w14:textId="3071853F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102.49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05D0" w14:textId="522E9BA9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102.49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C937" w14:textId="354A2B3F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102.35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15DB" w14:textId="6FC25008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102.02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21FE" w14:textId="6E7AE5C8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101.53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BFED" w14:textId="2A858428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100.95 </w:t>
            </w:r>
          </w:p>
        </w:tc>
      </w:tr>
      <w:tr w:rsidR="003177F2" w:rsidRPr="003177F2" w14:paraId="63A4C684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4416D4" w14:textId="77777777" w:rsidR="00D04C7C" w:rsidRPr="003177F2" w:rsidRDefault="00D04C7C" w:rsidP="00D04C7C">
            <w:pPr>
              <w:ind w:left="212"/>
              <w:rPr>
                <w:rFonts w:asciiTheme="minorEastAsia" w:hAnsiTheme="minorEastAsia"/>
                <w:sz w:val="22"/>
              </w:rPr>
            </w:pPr>
            <w:r w:rsidRPr="003177F2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8D20" w14:textId="2CAE3CCF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AA64" w14:textId="75125441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B86C8" w14:textId="710A4A80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994D" w14:textId="488E6750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CF01" w14:textId="15B92DC2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1D66" w14:textId="03F72B4A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A932" w14:textId="2A312193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100.21 </w:t>
            </w:r>
          </w:p>
        </w:tc>
      </w:tr>
      <w:tr w:rsidR="003177F2" w:rsidRPr="003177F2" w14:paraId="57A3C0D1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4360B09C" w14:textId="77777777" w:rsidR="00D04C7C" w:rsidRPr="003177F2" w:rsidRDefault="00D04C7C" w:rsidP="00D04C7C">
            <w:pPr>
              <w:ind w:left="212"/>
              <w:rPr>
                <w:rFonts w:asciiTheme="minorEastAsia" w:hAnsiTheme="minorEastAsia"/>
                <w:sz w:val="22"/>
              </w:rPr>
            </w:pPr>
            <w:r w:rsidRPr="003177F2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37C5" w14:textId="27011A40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99.44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7E5E" w14:textId="1CDEBD19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99.57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DB74" w14:textId="04895F8D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99.66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BBFF" w14:textId="57418733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99.71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EAB9" w14:textId="19A09E57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99.71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80D1" w14:textId="5AFA7125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99.69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A1F4" w14:textId="50D96E8C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99.66 </w:t>
            </w:r>
          </w:p>
        </w:tc>
      </w:tr>
      <w:tr w:rsidR="003177F2" w:rsidRPr="003177F2" w14:paraId="6EA1F90F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E17" w14:textId="77777777" w:rsidR="00D04C7C" w:rsidRPr="003177F2" w:rsidRDefault="00D04C7C" w:rsidP="00D04C7C">
            <w:pPr>
              <w:ind w:left="212"/>
              <w:rPr>
                <w:rFonts w:asciiTheme="minorEastAsia" w:hAnsiTheme="minorEastAsia"/>
                <w:sz w:val="22"/>
              </w:rPr>
            </w:pPr>
            <w:r w:rsidRPr="003177F2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2ABDD" w14:textId="12971B82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99.77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83061" w14:textId="09E0ACD3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99.16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4ACB6" w14:textId="02925B7A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98.57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2BA29" w14:textId="02DBA76A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98.05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C5AA3" w14:textId="31ADD52A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97.63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DEB58" w14:textId="0BF276BD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97.29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A62ED" w14:textId="7E3CCEA8" w:rsidR="00D04C7C" w:rsidRPr="003177F2" w:rsidRDefault="00D04C7C" w:rsidP="00D04C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7F2">
              <w:rPr>
                <w:rFonts w:asciiTheme="minorEastAsia" w:hAnsiTheme="minorEastAsia" w:hint="eastAsia"/>
                <w:sz w:val="20"/>
                <w:szCs w:val="20"/>
              </w:rPr>
              <w:t xml:space="preserve">97.01 </w:t>
            </w:r>
          </w:p>
        </w:tc>
      </w:tr>
    </w:tbl>
    <w:p w14:paraId="56DCA1EB" w14:textId="77777777" w:rsidR="00686DD9" w:rsidRPr="003177F2" w:rsidRDefault="00686DD9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3177F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3177F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3177F2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3177F2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3177F2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3177F2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14:paraId="693C9CBE" w14:textId="77777777" w:rsidR="0085562E" w:rsidRPr="003177F2" w:rsidRDefault="0085562E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14:paraId="55562633" w14:textId="4058970B" w:rsidR="003B43F9" w:rsidRPr="003177F2" w:rsidRDefault="00F8106C" w:rsidP="0042746F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 w:rsidRPr="003177F2">
        <w:rPr>
          <w:b/>
          <w:bCs/>
          <w:noProof/>
          <w:sz w:val="32"/>
          <w:szCs w:val="28"/>
        </w:rPr>
        <w:drawing>
          <wp:anchor distT="0" distB="0" distL="114300" distR="114300" simplePos="0" relativeHeight="251741184" behindDoc="0" locked="0" layoutInCell="1" allowOverlap="1" wp14:anchorId="7A0712A4" wp14:editId="7BB4580F">
            <wp:simplePos x="0" y="0"/>
            <wp:positionH relativeFrom="margin">
              <wp:align>center</wp:align>
            </wp:positionH>
            <wp:positionV relativeFrom="paragraph">
              <wp:posOffset>192210</wp:posOffset>
            </wp:positionV>
            <wp:extent cx="6120000" cy="3723197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3177F2">
        <w:rPr>
          <w:rFonts w:hint="eastAsia"/>
          <w:b/>
          <w:bCs/>
          <w:sz w:val="32"/>
          <w:szCs w:val="28"/>
        </w:rPr>
        <w:t>圖</w:t>
      </w:r>
      <w:r w:rsidR="00F87FB3" w:rsidRPr="003177F2">
        <w:rPr>
          <w:rFonts w:hint="eastAsia"/>
          <w:b/>
          <w:bCs/>
          <w:sz w:val="32"/>
          <w:szCs w:val="28"/>
        </w:rPr>
        <w:t>5</w:t>
      </w:r>
      <w:r w:rsidR="00C36BE8" w:rsidRPr="003177F2">
        <w:rPr>
          <w:rFonts w:hint="eastAsia"/>
          <w:b/>
          <w:bCs/>
          <w:sz w:val="32"/>
          <w:szCs w:val="28"/>
        </w:rPr>
        <w:t xml:space="preserve">  </w:t>
      </w:r>
      <w:r w:rsidR="00C36BE8" w:rsidRPr="003177F2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3177F2" w:rsidSect="004009C3">
      <w:footerReference w:type="default" r:id="rId14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6505" w14:textId="77777777" w:rsidR="005E23AA" w:rsidRDefault="005E23AA" w:rsidP="00C369E1">
      <w:r>
        <w:separator/>
      </w:r>
    </w:p>
  </w:endnote>
  <w:endnote w:type="continuationSeparator" w:id="0">
    <w:p w14:paraId="6A67B63A" w14:textId="77777777" w:rsidR="005E23AA" w:rsidRDefault="005E23AA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3177F2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0F02" w14:textId="77777777" w:rsidR="005E23AA" w:rsidRDefault="005E23AA" w:rsidP="00C369E1">
      <w:r>
        <w:separator/>
      </w:r>
    </w:p>
  </w:footnote>
  <w:footnote w:type="continuationSeparator" w:id="0">
    <w:p w14:paraId="45B5AE7D" w14:textId="77777777" w:rsidR="005E23AA" w:rsidRDefault="005E23AA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3B5"/>
    <w:rsid w:val="000005B8"/>
    <w:rsid w:val="00000BB9"/>
    <w:rsid w:val="00000EA8"/>
    <w:rsid w:val="00002198"/>
    <w:rsid w:val="000048F3"/>
    <w:rsid w:val="000059DF"/>
    <w:rsid w:val="00006044"/>
    <w:rsid w:val="0000628D"/>
    <w:rsid w:val="00006755"/>
    <w:rsid w:val="00006C63"/>
    <w:rsid w:val="000103F4"/>
    <w:rsid w:val="00011482"/>
    <w:rsid w:val="00011AC4"/>
    <w:rsid w:val="00011C76"/>
    <w:rsid w:val="000129F8"/>
    <w:rsid w:val="000132F5"/>
    <w:rsid w:val="0001336E"/>
    <w:rsid w:val="000139DC"/>
    <w:rsid w:val="00013A16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1CD7"/>
    <w:rsid w:val="00023094"/>
    <w:rsid w:val="00023375"/>
    <w:rsid w:val="00023E36"/>
    <w:rsid w:val="00023F63"/>
    <w:rsid w:val="00024240"/>
    <w:rsid w:val="00024FA1"/>
    <w:rsid w:val="00025BCD"/>
    <w:rsid w:val="00027AC6"/>
    <w:rsid w:val="00027C1D"/>
    <w:rsid w:val="00027C3A"/>
    <w:rsid w:val="0003013A"/>
    <w:rsid w:val="000301AB"/>
    <w:rsid w:val="000302E3"/>
    <w:rsid w:val="0003046A"/>
    <w:rsid w:val="00032C5C"/>
    <w:rsid w:val="00033145"/>
    <w:rsid w:val="0003319F"/>
    <w:rsid w:val="000334FF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2641"/>
    <w:rsid w:val="00043987"/>
    <w:rsid w:val="00045CC7"/>
    <w:rsid w:val="00046C20"/>
    <w:rsid w:val="000503D2"/>
    <w:rsid w:val="00050C9C"/>
    <w:rsid w:val="000513BE"/>
    <w:rsid w:val="00051DE4"/>
    <w:rsid w:val="00053603"/>
    <w:rsid w:val="00053AB1"/>
    <w:rsid w:val="00054278"/>
    <w:rsid w:val="00054584"/>
    <w:rsid w:val="00054709"/>
    <w:rsid w:val="00054C5D"/>
    <w:rsid w:val="00054C87"/>
    <w:rsid w:val="00055C7C"/>
    <w:rsid w:val="00056C35"/>
    <w:rsid w:val="0005752C"/>
    <w:rsid w:val="000576E7"/>
    <w:rsid w:val="00057A17"/>
    <w:rsid w:val="0006027B"/>
    <w:rsid w:val="00060ABB"/>
    <w:rsid w:val="00061DAE"/>
    <w:rsid w:val="00062B65"/>
    <w:rsid w:val="0006354A"/>
    <w:rsid w:val="000638DC"/>
    <w:rsid w:val="00064594"/>
    <w:rsid w:val="00064E37"/>
    <w:rsid w:val="00066126"/>
    <w:rsid w:val="00067095"/>
    <w:rsid w:val="00070CD0"/>
    <w:rsid w:val="0007281E"/>
    <w:rsid w:val="00073460"/>
    <w:rsid w:val="00073766"/>
    <w:rsid w:val="00074A46"/>
    <w:rsid w:val="0007544A"/>
    <w:rsid w:val="0007558A"/>
    <w:rsid w:val="00076AD3"/>
    <w:rsid w:val="00076C03"/>
    <w:rsid w:val="00076FDE"/>
    <w:rsid w:val="000775C4"/>
    <w:rsid w:val="0007789A"/>
    <w:rsid w:val="0008001E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1FBA"/>
    <w:rsid w:val="000931B7"/>
    <w:rsid w:val="00094B1C"/>
    <w:rsid w:val="00095967"/>
    <w:rsid w:val="00095D77"/>
    <w:rsid w:val="00095D92"/>
    <w:rsid w:val="000964C2"/>
    <w:rsid w:val="00097176"/>
    <w:rsid w:val="00097295"/>
    <w:rsid w:val="000A095A"/>
    <w:rsid w:val="000A0D4B"/>
    <w:rsid w:val="000A187F"/>
    <w:rsid w:val="000A1DD5"/>
    <w:rsid w:val="000A2710"/>
    <w:rsid w:val="000A51BF"/>
    <w:rsid w:val="000A5460"/>
    <w:rsid w:val="000A5FEE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67C8"/>
    <w:rsid w:val="000B68AB"/>
    <w:rsid w:val="000B7846"/>
    <w:rsid w:val="000C05D4"/>
    <w:rsid w:val="000C0692"/>
    <w:rsid w:val="000C39E5"/>
    <w:rsid w:val="000C47A3"/>
    <w:rsid w:val="000C6A15"/>
    <w:rsid w:val="000C73B6"/>
    <w:rsid w:val="000D0065"/>
    <w:rsid w:val="000D18E5"/>
    <w:rsid w:val="000D1A2A"/>
    <w:rsid w:val="000D226D"/>
    <w:rsid w:val="000D2A04"/>
    <w:rsid w:val="000D2A64"/>
    <w:rsid w:val="000D5D44"/>
    <w:rsid w:val="000D71D2"/>
    <w:rsid w:val="000D723B"/>
    <w:rsid w:val="000D78C2"/>
    <w:rsid w:val="000D7B09"/>
    <w:rsid w:val="000D7FD8"/>
    <w:rsid w:val="000E0981"/>
    <w:rsid w:val="000E0AF2"/>
    <w:rsid w:val="000E130C"/>
    <w:rsid w:val="000E1AA5"/>
    <w:rsid w:val="000E1B27"/>
    <w:rsid w:val="000E284D"/>
    <w:rsid w:val="000E2996"/>
    <w:rsid w:val="000E2E70"/>
    <w:rsid w:val="000E37EA"/>
    <w:rsid w:val="000E3E1F"/>
    <w:rsid w:val="000E3F14"/>
    <w:rsid w:val="000E56C6"/>
    <w:rsid w:val="000E5AF3"/>
    <w:rsid w:val="000E5B04"/>
    <w:rsid w:val="000E5C59"/>
    <w:rsid w:val="000E5FE8"/>
    <w:rsid w:val="000E7CDF"/>
    <w:rsid w:val="000F186E"/>
    <w:rsid w:val="000F20A3"/>
    <w:rsid w:val="000F4793"/>
    <w:rsid w:val="000F4BD1"/>
    <w:rsid w:val="000F6C1C"/>
    <w:rsid w:val="000F7A47"/>
    <w:rsid w:val="000F7BFE"/>
    <w:rsid w:val="000F7FA4"/>
    <w:rsid w:val="001007B9"/>
    <w:rsid w:val="00100D60"/>
    <w:rsid w:val="00101C58"/>
    <w:rsid w:val="0010362F"/>
    <w:rsid w:val="00104C9C"/>
    <w:rsid w:val="0010660E"/>
    <w:rsid w:val="00106981"/>
    <w:rsid w:val="001070ED"/>
    <w:rsid w:val="00107426"/>
    <w:rsid w:val="00110B4C"/>
    <w:rsid w:val="00110F75"/>
    <w:rsid w:val="001117F8"/>
    <w:rsid w:val="001133AF"/>
    <w:rsid w:val="00113FC8"/>
    <w:rsid w:val="0011455B"/>
    <w:rsid w:val="00114656"/>
    <w:rsid w:val="001146C7"/>
    <w:rsid w:val="00117464"/>
    <w:rsid w:val="00120518"/>
    <w:rsid w:val="00120715"/>
    <w:rsid w:val="00120E6F"/>
    <w:rsid w:val="00121C2C"/>
    <w:rsid w:val="00121C81"/>
    <w:rsid w:val="001227F0"/>
    <w:rsid w:val="00123583"/>
    <w:rsid w:val="00123DFF"/>
    <w:rsid w:val="00123E11"/>
    <w:rsid w:val="00124201"/>
    <w:rsid w:val="001246FC"/>
    <w:rsid w:val="0012531A"/>
    <w:rsid w:val="00126579"/>
    <w:rsid w:val="001265C1"/>
    <w:rsid w:val="00126FFE"/>
    <w:rsid w:val="001271D1"/>
    <w:rsid w:val="00133B34"/>
    <w:rsid w:val="00133CE6"/>
    <w:rsid w:val="00134F9C"/>
    <w:rsid w:val="00136506"/>
    <w:rsid w:val="001367A3"/>
    <w:rsid w:val="0013703A"/>
    <w:rsid w:val="0014029E"/>
    <w:rsid w:val="0014113B"/>
    <w:rsid w:val="00141A31"/>
    <w:rsid w:val="00142DE7"/>
    <w:rsid w:val="00143490"/>
    <w:rsid w:val="0014439B"/>
    <w:rsid w:val="001446D3"/>
    <w:rsid w:val="001479A6"/>
    <w:rsid w:val="00147AC5"/>
    <w:rsid w:val="0015020D"/>
    <w:rsid w:val="00151A36"/>
    <w:rsid w:val="0015375A"/>
    <w:rsid w:val="00153E1A"/>
    <w:rsid w:val="00154CAF"/>
    <w:rsid w:val="001560E5"/>
    <w:rsid w:val="0015612E"/>
    <w:rsid w:val="00156CB3"/>
    <w:rsid w:val="00157275"/>
    <w:rsid w:val="0016044C"/>
    <w:rsid w:val="001613E9"/>
    <w:rsid w:val="001618A3"/>
    <w:rsid w:val="00161FF9"/>
    <w:rsid w:val="00164EE7"/>
    <w:rsid w:val="0016581D"/>
    <w:rsid w:val="001677DD"/>
    <w:rsid w:val="00171FEF"/>
    <w:rsid w:val="00174548"/>
    <w:rsid w:val="0017465F"/>
    <w:rsid w:val="001755D4"/>
    <w:rsid w:val="0017581B"/>
    <w:rsid w:val="00175AC6"/>
    <w:rsid w:val="0017608E"/>
    <w:rsid w:val="00176285"/>
    <w:rsid w:val="001775FF"/>
    <w:rsid w:val="00177D90"/>
    <w:rsid w:val="0018069E"/>
    <w:rsid w:val="0018136C"/>
    <w:rsid w:val="00181CB2"/>
    <w:rsid w:val="0018324E"/>
    <w:rsid w:val="001835AA"/>
    <w:rsid w:val="0018458D"/>
    <w:rsid w:val="001851B0"/>
    <w:rsid w:val="0018613B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C4E"/>
    <w:rsid w:val="00196E6C"/>
    <w:rsid w:val="001A26E6"/>
    <w:rsid w:val="001A32B2"/>
    <w:rsid w:val="001A3738"/>
    <w:rsid w:val="001A3AD9"/>
    <w:rsid w:val="001A3E2F"/>
    <w:rsid w:val="001A4A77"/>
    <w:rsid w:val="001A580E"/>
    <w:rsid w:val="001A5A24"/>
    <w:rsid w:val="001A5A5A"/>
    <w:rsid w:val="001A644A"/>
    <w:rsid w:val="001A7ACE"/>
    <w:rsid w:val="001B05C7"/>
    <w:rsid w:val="001B08E0"/>
    <w:rsid w:val="001B16E9"/>
    <w:rsid w:val="001B3367"/>
    <w:rsid w:val="001B3DBF"/>
    <w:rsid w:val="001B498F"/>
    <w:rsid w:val="001B5ADC"/>
    <w:rsid w:val="001B69EA"/>
    <w:rsid w:val="001B7BE1"/>
    <w:rsid w:val="001B7E6F"/>
    <w:rsid w:val="001C116F"/>
    <w:rsid w:val="001C18F2"/>
    <w:rsid w:val="001C27A5"/>
    <w:rsid w:val="001C3259"/>
    <w:rsid w:val="001C3E98"/>
    <w:rsid w:val="001C40B6"/>
    <w:rsid w:val="001C4866"/>
    <w:rsid w:val="001C5255"/>
    <w:rsid w:val="001C56D0"/>
    <w:rsid w:val="001C659F"/>
    <w:rsid w:val="001C6688"/>
    <w:rsid w:val="001C7554"/>
    <w:rsid w:val="001C77DA"/>
    <w:rsid w:val="001D0F7B"/>
    <w:rsid w:val="001D3597"/>
    <w:rsid w:val="001D428C"/>
    <w:rsid w:val="001D5AD4"/>
    <w:rsid w:val="001D61F2"/>
    <w:rsid w:val="001D6551"/>
    <w:rsid w:val="001D6663"/>
    <w:rsid w:val="001D6BF6"/>
    <w:rsid w:val="001D78D7"/>
    <w:rsid w:val="001E030E"/>
    <w:rsid w:val="001E03E4"/>
    <w:rsid w:val="001E1913"/>
    <w:rsid w:val="001E2FA4"/>
    <w:rsid w:val="001E3D28"/>
    <w:rsid w:val="001E3EA6"/>
    <w:rsid w:val="001E4E99"/>
    <w:rsid w:val="001E5889"/>
    <w:rsid w:val="001E5938"/>
    <w:rsid w:val="001E5A0E"/>
    <w:rsid w:val="001F044D"/>
    <w:rsid w:val="001F10EA"/>
    <w:rsid w:val="001F1DCB"/>
    <w:rsid w:val="001F2815"/>
    <w:rsid w:val="001F337F"/>
    <w:rsid w:val="001F52CC"/>
    <w:rsid w:val="001F5A94"/>
    <w:rsid w:val="001F5D21"/>
    <w:rsid w:val="001F5F33"/>
    <w:rsid w:val="00200D05"/>
    <w:rsid w:val="00201878"/>
    <w:rsid w:val="002034EA"/>
    <w:rsid w:val="00206659"/>
    <w:rsid w:val="00206DB6"/>
    <w:rsid w:val="00207440"/>
    <w:rsid w:val="002077C6"/>
    <w:rsid w:val="00210160"/>
    <w:rsid w:val="00210172"/>
    <w:rsid w:val="00210350"/>
    <w:rsid w:val="002110E3"/>
    <w:rsid w:val="00211A64"/>
    <w:rsid w:val="002128F2"/>
    <w:rsid w:val="0021298C"/>
    <w:rsid w:val="0021319F"/>
    <w:rsid w:val="0021393F"/>
    <w:rsid w:val="00214176"/>
    <w:rsid w:val="00214613"/>
    <w:rsid w:val="00214758"/>
    <w:rsid w:val="002150A5"/>
    <w:rsid w:val="00215B77"/>
    <w:rsid w:val="00215EA0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26B16"/>
    <w:rsid w:val="00231F28"/>
    <w:rsid w:val="002321F9"/>
    <w:rsid w:val="00232DF1"/>
    <w:rsid w:val="00232F07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15F4"/>
    <w:rsid w:val="00252874"/>
    <w:rsid w:val="00253AA7"/>
    <w:rsid w:val="00254314"/>
    <w:rsid w:val="002554F9"/>
    <w:rsid w:val="00255FC7"/>
    <w:rsid w:val="00256539"/>
    <w:rsid w:val="0025678A"/>
    <w:rsid w:val="00257757"/>
    <w:rsid w:val="00260640"/>
    <w:rsid w:val="00260A5A"/>
    <w:rsid w:val="0026129F"/>
    <w:rsid w:val="00261831"/>
    <w:rsid w:val="00262802"/>
    <w:rsid w:val="00264106"/>
    <w:rsid w:val="00265149"/>
    <w:rsid w:val="00265F80"/>
    <w:rsid w:val="00266B6A"/>
    <w:rsid w:val="00267682"/>
    <w:rsid w:val="00270E81"/>
    <w:rsid w:val="00270F06"/>
    <w:rsid w:val="00271394"/>
    <w:rsid w:val="0027175B"/>
    <w:rsid w:val="002717B3"/>
    <w:rsid w:val="00271C29"/>
    <w:rsid w:val="00271E81"/>
    <w:rsid w:val="00273446"/>
    <w:rsid w:val="00273523"/>
    <w:rsid w:val="00273D9E"/>
    <w:rsid w:val="002747E5"/>
    <w:rsid w:val="00274B3F"/>
    <w:rsid w:val="00275178"/>
    <w:rsid w:val="0027526E"/>
    <w:rsid w:val="0027584F"/>
    <w:rsid w:val="002762F7"/>
    <w:rsid w:val="00276D09"/>
    <w:rsid w:val="00277A4A"/>
    <w:rsid w:val="00280530"/>
    <w:rsid w:val="0028062D"/>
    <w:rsid w:val="00281042"/>
    <w:rsid w:val="002810CD"/>
    <w:rsid w:val="00281D42"/>
    <w:rsid w:val="00282467"/>
    <w:rsid w:val="00282543"/>
    <w:rsid w:val="00282833"/>
    <w:rsid w:val="00282CE3"/>
    <w:rsid w:val="00283A2F"/>
    <w:rsid w:val="00284524"/>
    <w:rsid w:val="002866F6"/>
    <w:rsid w:val="00287625"/>
    <w:rsid w:val="00290A84"/>
    <w:rsid w:val="002919F4"/>
    <w:rsid w:val="00291DA6"/>
    <w:rsid w:val="00292A8E"/>
    <w:rsid w:val="00293577"/>
    <w:rsid w:val="00294529"/>
    <w:rsid w:val="002947A1"/>
    <w:rsid w:val="00295467"/>
    <w:rsid w:val="0029658A"/>
    <w:rsid w:val="002A05AD"/>
    <w:rsid w:val="002A1951"/>
    <w:rsid w:val="002A1B15"/>
    <w:rsid w:val="002A21D6"/>
    <w:rsid w:val="002A30FE"/>
    <w:rsid w:val="002A34D5"/>
    <w:rsid w:val="002A3D7F"/>
    <w:rsid w:val="002A5BD2"/>
    <w:rsid w:val="002A5C3D"/>
    <w:rsid w:val="002A635C"/>
    <w:rsid w:val="002A64F0"/>
    <w:rsid w:val="002A6CA8"/>
    <w:rsid w:val="002B036C"/>
    <w:rsid w:val="002B0B87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B5F31"/>
    <w:rsid w:val="002B7C8A"/>
    <w:rsid w:val="002C0C9D"/>
    <w:rsid w:val="002C1E6C"/>
    <w:rsid w:val="002C2133"/>
    <w:rsid w:val="002C2CE9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35EC"/>
    <w:rsid w:val="002D4F8C"/>
    <w:rsid w:val="002D546B"/>
    <w:rsid w:val="002D6250"/>
    <w:rsid w:val="002D6274"/>
    <w:rsid w:val="002D7BA1"/>
    <w:rsid w:val="002D7D39"/>
    <w:rsid w:val="002E09A9"/>
    <w:rsid w:val="002E0B04"/>
    <w:rsid w:val="002E14D6"/>
    <w:rsid w:val="002E152B"/>
    <w:rsid w:val="002E1B7B"/>
    <w:rsid w:val="002E1FA3"/>
    <w:rsid w:val="002E2075"/>
    <w:rsid w:val="002E2B34"/>
    <w:rsid w:val="002E3506"/>
    <w:rsid w:val="002E4685"/>
    <w:rsid w:val="002E4B54"/>
    <w:rsid w:val="002E4D55"/>
    <w:rsid w:val="002E5199"/>
    <w:rsid w:val="002E56E5"/>
    <w:rsid w:val="002E608F"/>
    <w:rsid w:val="002E639A"/>
    <w:rsid w:val="002E63EE"/>
    <w:rsid w:val="002E6C33"/>
    <w:rsid w:val="002E6CD4"/>
    <w:rsid w:val="002E76C1"/>
    <w:rsid w:val="002F0678"/>
    <w:rsid w:val="002F0FE5"/>
    <w:rsid w:val="002F154B"/>
    <w:rsid w:val="002F2240"/>
    <w:rsid w:val="002F24BB"/>
    <w:rsid w:val="002F273D"/>
    <w:rsid w:val="002F28EE"/>
    <w:rsid w:val="002F2FB2"/>
    <w:rsid w:val="002F3CB6"/>
    <w:rsid w:val="002F4D20"/>
    <w:rsid w:val="002F573A"/>
    <w:rsid w:val="002F6159"/>
    <w:rsid w:val="002F714A"/>
    <w:rsid w:val="002F71DB"/>
    <w:rsid w:val="002F7DA0"/>
    <w:rsid w:val="003006D6"/>
    <w:rsid w:val="003010B5"/>
    <w:rsid w:val="0030134C"/>
    <w:rsid w:val="00301953"/>
    <w:rsid w:val="00301A1C"/>
    <w:rsid w:val="00301E66"/>
    <w:rsid w:val="00303A6F"/>
    <w:rsid w:val="003051BF"/>
    <w:rsid w:val="003057F9"/>
    <w:rsid w:val="00306C46"/>
    <w:rsid w:val="00306F21"/>
    <w:rsid w:val="00307ABF"/>
    <w:rsid w:val="00310CFD"/>
    <w:rsid w:val="00310F85"/>
    <w:rsid w:val="0031122F"/>
    <w:rsid w:val="003124EA"/>
    <w:rsid w:val="00312736"/>
    <w:rsid w:val="003130C0"/>
    <w:rsid w:val="00315F8C"/>
    <w:rsid w:val="003167D1"/>
    <w:rsid w:val="003177F2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0B3"/>
    <w:rsid w:val="00325593"/>
    <w:rsid w:val="00325602"/>
    <w:rsid w:val="0032610C"/>
    <w:rsid w:val="00326154"/>
    <w:rsid w:val="00326E4D"/>
    <w:rsid w:val="003272AE"/>
    <w:rsid w:val="00327C9C"/>
    <w:rsid w:val="00330849"/>
    <w:rsid w:val="0033144B"/>
    <w:rsid w:val="00332528"/>
    <w:rsid w:val="0033279D"/>
    <w:rsid w:val="00332832"/>
    <w:rsid w:val="00332BE1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260A"/>
    <w:rsid w:val="00343E6C"/>
    <w:rsid w:val="00344D24"/>
    <w:rsid w:val="003451B8"/>
    <w:rsid w:val="00345B5B"/>
    <w:rsid w:val="00345C0B"/>
    <w:rsid w:val="00346863"/>
    <w:rsid w:val="00350C6D"/>
    <w:rsid w:val="0035122B"/>
    <w:rsid w:val="00351AA4"/>
    <w:rsid w:val="00351ECA"/>
    <w:rsid w:val="00352463"/>
    <w:rsid w:val="00352F86"/>
    <w:rsid w:val="00354254"/>
    <w:rsid w:val="00354648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6A4C"/>
    <w:rsid w:val="00367B09"/>
    <w:rsid w:val="003706DD"/>
    <w:rsid w:val="00370CFE"/>
    <w:rsid w:val="00370E07"/>
    <w:rsid w:val="003721C2"/>
    <w:rsid w:val="00372860"/>
    <w:rsid w:val="00374006"/>
    <w:rsid w:val="003747C5"/>
    <w:rsid w:val="00374994"/>
    <w:rsid w:val="00374DC5"/>
    <w:rsid w:val="0037507A"/>
    <w:rsid w:val="00375112"/>
    <w:rsid w:val="00375258"/>
    <w:rsid w:val="0037571A"/>
    <w:rsid w:val="00376C7C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1C37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97E20"/>
    <w:rsid w:val="003A00EF"/>
    <w:rsid w:val="003A0627"/>
    <w:rsid w:val="003A0916"/>
    <w:rsid w:val="003A135D"/>
    <w:rsid w:val="003A15BA"/>
    <w:rsid w:val="003A1BD2"/>
    <w:rsid w:val="003A2230"/>
    <w:rsid w:val="003A3752"/>
    <w:rsid w:val="003A43CC"/>
    <w:rsid w:val="003A54CF"/>
    <w:rsid w:val="003A5C49"/>
    <w:rsid w:val="003A7BAE"/>
    <w:rsid w:val="003B0E26"/>
    <w:rsid w:val="003B0F73"/>
    <w:rsid w:val="003B1014"/>
    <w:rsid w:val="003B1251"/>
    <w:rsid w:val="003B3E2F"/>
    <w:rsid w:val="003B43F9"/>
    <w:rsid w:val="003B4415"/>
    <w:rsid w:val="003B5F5A"/>
    <w:rsid w:val="003B64E9"/>
    <w:rsid w:val="003B6630"/>
    <w:rsid w:val="003B79A9"/>
    <w:rsid w:val="003C02E8"/>
    <w:rsid w:val="003C0BD4"/>
    <w:rsid w:val="003C12BC"/>
    <w:rsid w:val="003C1459"/>
    <w:rsid w:val="003C20A0"/>
    <w:rsid w:val="003C34B0"/>
    <w:rsid w:val="003C4D5A"/>
    <w:rsid w:val="003C4D64"/>
    <w:rsid w:val="003C4EFE"/>
    <w:rsid w:val="003C5648"/>
    <w:rsid w:val="003C7C0A"/>
    <w:rsid w:val="003D0CCA"/>
    <w:rsid w:val="003D1062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E7C7F"/>
    <w:rsid w:val="003F0146"/>
    <w:rsid w:val="003F1A57"/>
    <w:rsid w:val="003F1D1A"/>
    <w:rsid w:val="003F2139"/>
    <w:rsid w:val="003F325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C2"/>
    <w:rsid w:val="00402EE2"/>
    <w:rsid w:val="00403941"/>
    <w:rsid w:val="00403E72"/>
    <w:rsid w:val="0040501E"/>
    <w:rsid w:val="004058E2"/>
    <w:rsid w:val="00407C60"/>
    <w:rsid w:val="0041041F"/>
    <w:rsid w:val="004105E0"/>
    <w:rsid w:val="004106B8"/>
    <w:rsid w:val="00410E47"/>
    <w:rsid w:val="00411420"/>
    <w:rsid w:val="00412603"/>
    <w:rsid w:val="00412B89"/>
    <w:rsid w:val="0041362E"/>
    <w:rsid w:val="00414747"/>
    <w:rsid w:val="00414B49"/>
    <w:rsid w:val="004154B0"/>
    <w:rsid w:val="004155B0"/>
    <w:rsid w:val="004159D4"/>
    <w:rsid w:val="0041632B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6423"/>
    <w:rsid w:val="00427305"/>
    <w:rsid w:val="0042746F"/>
    <w:rsid w:val="004274AC"/>
    <w:rsid w:val="00427A2C"/>
    <w:rsid w:val="004302F3"/>
    <w:rsid w:val="004319F5"/>
    <w:rsid w:val="004324BD"/>
    <w:rsid w:val="0043289A"/>
    <w:rsid w:val="00433799"/>
    <w:rsid w:val="00433B70"/>
    <w:rsid w:val="004351EE"/>
    <w:rsid w:val="0043536B"/>
    <w:rsid w:val="00436B60"/>
    <w:rsid w:val="00437324"/>
    <w:rsid w:val="00437384"/>
    <w:rsid w:val="00437906"/>
    <w:rsid w:val="00437A24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480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4759E"/>
    <w:rsid w:val="0045028F"/>
    <w:rsid w:val="00450388"/>
    <w:rsid w:val="004507D8"/>
    <w:rsid w:val="00450F2F"/>
    <w:rsid w:val="00451F91"/>
    <w:rsid w:val="004531DD"/>
    <w:rsid w:val="00454BA7"/>
    <w:rsid w:val="0045514B"/>
    <w:rsid w:val="00455ED6"/>
    <w:rsid w:val="004565EF"/>
    <w:rsid w:val="0045731B"/>
    <w:rsid w:val="00461F21"/>
    <w:rsid w:val="00462F54"/>
    <w:rsid w:val="00463585"/>
    <w:rsid w:val="0046548B"/>
    <w:rsid w:val="004660C8"/>
    <w:rsid w:val="00466FF5"/>
    <w:rsid w:val="004674A1"/>
    <w:rsid w:val="00467843"/>
    <w:rsid w:val="0047107D"/>
    <w:rsid w:val="004712A4"/>
    <w:rsid w:val="0047227C"/>
    <w:rsid w:val="00472833"/>
    <w:rsid w:val="0047391F"/>
    <w:rsid w:val="00473CB9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4DAA"/>
    <w:rsid w:val="00486222"/>
    <w:rsid w:val="00487D08"/>
    <w:rsid w:val="0049124D"/>
    <w:rsid w:val="004912DD"/>
    <w:rsid w:val="004917A7"/>
    <w:rsid w:val="00492647"/>
    <w:rsid w:val="004927A9"/>
    <w:rsid w:val="00493075"/>
    <w:rsid w:val="00493AC1"/>
    <w:rsid w:val="00493D87"/>
    <w:rsid w:val="00494E08"/>
    <w:rsid w:val="004952BC"/>
    <w:rsid w:val="00495CD8"/>
    <w:rsid w:val="00496656"/>
    <w:rsid w:val="00497A84"/>
    <w:rsid w:val="004A1C29"/>
    <w:rsid w:val="004A20A5"/>
    <w:rsid w:val="004A27C8"/>
    <w:rsid w:val="004A338D"/>
    <w:rsid w:val="004A3555"/>
    <w:rsid w:val="004A3DE3"/>
    <w:rsid w:val="004A3EA8"/>
    <w:rsid w:val="004A40EC"/>
    <w:rsid w:val="004A4A30"/>
    <w:rsid w:val="004A4ED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421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6C9E"/>
    <w:rsid w:val="004C7884"/>
    <w:rsid w:val="004C78C0"/>
    <w:rsid w:val="004D0153"/>
    <w:rsid w:val="004D0730"/>
    <w:rsid w:val="004D1284"/>
    <w:rsid w:val="004D28BC"/>
    <w:rsid w:val="004D29AD"/>
    <w:rsid w:val="004D57B8"/>
    <w:rsid w:val="004D5B05"/>
    <w:rsid w:val="004D65AC"/>
    <w:rsid w:val="004D6613"/>
    <w:rsid w:val="004D786B"/>
    <w:rsid w:val="004D7A54"/>
    <w:rsid w:val="004E25FD"/>
    <w:rsid w:val="004E2A90"/>
    <w:rsid w:val="004E345D"/>
    <w:rsid w:val="004E357D"/>
    <w:rsid w:val="004E3A57"/>
    <w:rsid w:val="004E42AE"/>
    <w:rsid w:val="004E4EC1"/>
    <w:rsid w:val="004E5EB4"/>
    <w:rsid w:val="004E6528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8CD"/>
    <w:rsid w:val="00507D28"/>
    <w:rsid w:val="00510C40"/>
    <w:rsid w:val="0051124F"/>
    <w:rsid w:val="005112D5"/>
    <w:rsid w:val="00511520"/>
    <w:rsid w:val="00511648"/>
    <w:rsid w:val="00511715"/>
    <w:rsid w:val="00511B89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0F32"/>
    <w:rsid w:val="005213B3"/>
    <w:rsid w:val="00521E97"/>
    <w:rsid w:val="0052377B"/>
    <w:rsid w:val="0052540D"/>
    <w:rsid w:val="00525D00"/>
    <w:rsid w:val="005270AA"/>
    <w:rsid w:val="005277CF"/>
    <w:rsid w:val="00527A8C"/>
    <w:rsid w:val="005301A6"/>
    <w:rsid w:val="00530C55"/>
    <w:rsid w:val="00530F1B"/>
    <w:rsid w:val="00531CA6"/>
    <w:rsid w:val="005320F8"/>
    <w:rsid w:val="005324E0"/>
    <w:rsid w:val="005351CA"/>
    <w:rsid w:val="005357FB"/>
    <w:rsid w:val="00537277"/>
    <w:rsid w:val="00537331"/>
    <w:rsid w:val="005377E0"/>
    <w:rsid w:val="00537CA3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6A7"/>
    <w:rsid w:val="00561D0B"/>
    <w:rsid w:val="00561D22"/>
    <w:rsid w:val="00562B41"/>
    <w:rsid w:val="00563088"/>
    <w:rsid w:val="0056354E"/>
    <w:rsid w:val="00563760"/>
    <w:rsid w:val="00564641"/>
    <w:rsid w:val="00567B93"/>
    <w:rsid w:val="0057139F"/>
    <w:rsid w:val="005720A7"/>
    <w:rsid w:val="00575686"/>
    <w:rsid w:val="00575C1F"/>
    <w:rsid w:val="005762A0"/>
    <w:rsid w:val="00577133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6030"/>
    <w:rsid w:val="005970C3"/>
    <w:rsid w:val="00597C6D"/>
    <w:rsid w:val="005A0037"/>
    <w:rsid w:val="005A123A"/>
    <w:rsid w:val="005A1AE4"/>
    <w:rsid w:val="005A22FB"/>
    <w:rsid w:val="005A334E"/>
    <w:rsid w:val="005A3D10"/>
    <w:rsid w:val="005A44F2"/>
    <w:rsid w:val="005A4CB6"/>
    <w:rsid w:val="005A676A"/>
    <w:rsid w:val="005B0500"/>
    <w:rsid w:val="005B17E9"/>
    <w:rsid w:val="005B28DF"/>
    <w:rsid w:val="005B2B3D"/>
    <w:rsid w:val="005B44AE"/>
    <w:rsid w:val="005B4503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032"/>
    <w:rsid w:val="005C1201"/>
    <w:rsid w:val="005C1E02"/>
    <w:rsid w:val="005C4AFA"/>
    <w:rsid w:val="005C4BCA"/>
    <w:rsid w:val="005C57F8"/>
    <w:rsid w:val="005C61BC"/>
    <w:rsid w:val="005C676E"/>
    <w:rsid w:val="005C6F9E"/>
    <w:rsid w:val="005C7BB0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D70A5"/>
    <w:rsid w:val="005D720D"/>
    <w:rsid w:val="005E018F"/>
    <w:rsid w:val="005E09F3"/>
    <w:rsid w:val="005E0ED5"/>
    <w:rsid w:val="005E23AA"/>
    <w:rsid w:val="005E261A"/>
    <w:rsid w:val="005E4D4E"/>
    <w:rsid w:val="005E4D86"/>
    <w:rsid w:val="005E51F7"/>
    <w:rsid w:val="005E555A"/>
    <w:rsid w:val="005E6175"/>
    <w:rsid w:val="005E6A27"/>
    <w:rsid w:val="005E6AB2"/>
    <w:rsid w:val="005E77B2"/>
    <w:rsid w:val="005F084D"/>
    <w:rsid w:val="005F36E0"/>
    <w:rsid w:val="005F3B80"/>
    <w:rsid w:val="005F4406"/>
    <w:rsid w:val="005F493A"/>
    <w:rsid w:val="005F589E"/>
    <w:rsid w:val="005F5F89"/>
    <w:rsid w:val="005F5FDD"/>
    <w:rsid w:val="005F6985"/>
    <w:rsid w:val="005F7261"/>
    <w:rsid w:val="005F72BB"/>
    <w:rsid w:val="00600266"/>
    <w:rsid w:val="00601775"/>
    <w:rsid w:val="00602B88"/>
    <w:rsid w:val="00602C7D"/>
    <w:rsid w:val="00603AF7"/>
    <w:rsid w:val="00603EE7"/>
    <w:rsid w:val="00604725"/>
    <w:rsid w:val="0060537E"/>
    <w:rsid w:val="00605723"/>
    <w:rsid w:val="00605E74"/>
    <w:rsid w:val="00606335"/>
    <w:rsid w:val="006063B6"/>
    <w:rsid w:val="00606E92"/>
    <w:rsid w:val="00607A85"/>
    <w:rsid w:val="006102E6"/>
    <w:rsid w:val="00611728"/>
    <w:rsid w:val="00612643"/>
    <w:rsid w:val="00614267"/>
    <w:rsid w:val="00615869"/>
    <w:rsid w:val="0061727A"/>
    <w:rsid w:val="006201F9"/>
    <w:rsid w:val="00620F49"/>
    <w:rsid w:val="006211BC"/>
    <w:rsid w:val="00621DD5"/>
    <w:rsid w:val="0062249E"/>
    <w:rsid w:val="00622C1F"/>
    <w:rsid w:val="00622D69"/>
    <w:rsid w:val="00623589"/>
    <w:rsid w:val="00623D63"/>
    <w:rsid w:val="00623F8C"/>
    <w:rsid w:val="00624031"/>
    <w:rsid w:val="00624C88"/>
    <w:rsid w:val="006254F3"/>
    <w:rsid w:val="00625990"/>
    <w:rsid w:val="00625BB7"/>
    <w:rsid w:val="0062637A"/>
    <w:rsid w:val="00630B05"/>
    <w:rsid w:val="006317B6"/>
    <w:rsid w:val="00631FCA"/>
    <w:rsid w:val="0063248F"/>
    <w:rsid w:val="006332F3"/>
    <w:rsid w:val="006344ED"/>
    <w:rsid w:val="00634D65"/>
    <w:rsid w:val="00636922"/>
    <w:rsid w:val="00637DC8"/>
    <w:rsid w:val="0064011F"/>
    <w:rsid w:val="006409C4"/>
    <w:rsid w:val="0064151A"/>
    <w:rsid w:val="00641761"/>
    <w:rsid w:val="00643097"/>
    <w:rsid w:val="006433C5"/>
    <w:rsid w:val="00643B4C"/>
    <w:rsid w:val="006445BE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9E1"/>
    <w:rsid w:val="00652AF5"/>
    <w:rsid w:val="00652D16"/>
    <w:rsid w:val="00654458"/>
    <w:rsid w:val="006609BE"/>
    <w:rsid w:val="00660F63"/>
    <w:rsid w:val="00661575"/>
    <w:rsid w:val="006619F6"/>
    <w:rsid w:val="006623A3"/>
    <w:rsid w:val="00662537"/>
    <w:rsid w:val="00662F99"/>
    <w:rsid w:val="00663424"/>
    <w:rsid w:val="00663E1D"/>
    <w:rsid w:val="00664A4B"/>
    <w:rsid w:val="00664A4C"/>
    <w:rsid w:val="0066535C"/>
    <w:rsid w:val="006657CE"/>
    <w:rsid w:val="00665DB2"/>
    <w:rsid w:val="00666467"/>
    <w:rsid w:val="006664AF"/>
    <w:rsid w:val="00666B39"/>
    <w:rsid w:val="00667480"/>
    <w:rsid w:val="006726B3"/>
    <w:rsid w:val="00672C05"/>
    <w:rsid w:val="00672F01"/>
    <w:rsid w:val="00673C9C"/>
    <w:rsid w:val="00674735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0C9"/>
    <w:rsid w:val="0068151B"/>
    <w:rsid w:val="0068373A"/>
    <w:rsid w:val="00683B35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071"/>
    <w:rsid w:val="006A0802"/>
    <w:rsid w:val="006A0FF1"/>
    <w:rsid w:val="006A196B"/>
    <w:rsid w:val="006A335F"/>
    <w:rsid w:val="006A5497"/>
    <w:rsid w:val="006A5D92"/>
    <w:rsid w:val="006A69BF"/>
    <w:rsid w:val="006A779F"/>
    <w:rsid w:val="006B0177"/>
    <w:rsid w:val="006B096C"/>
    <w:rsid w:val="006B0A99"/>
    <w:rsid w:val="006B1367"/>
    <w:rsid w:val="006B1D43"/>
    <w:rsid w:val="006B1F30"/>
    <w:rsid w:val="006B21F1"/>
    <w:rsid w:val="006B325F"/>
    <w:rsid w:val="006B3879"/>
    <w:rsid w:val="006B44B0"/>
    <w:rsid w:val="006B4625"/>
    <w:rsid w:val="006B4A0C"/>
    <w:rsid w:val="006B5E57"/>
    <w:rsid w:val="006B66CF"/>
    <w:rsid w:val="006B7DF0"/>
    <w:rsid w:val="006B7E9E"/>
    <w:rsid w:val="006C0768"/>
    <w:rsid w:val="006C1E6A"/>
    <w:rsid w:val="006C22FA"/>
    <w:rsid w:val="006C2FFB"/>
    <w:rsid w:val="006C3010"/>
    <w:rsid w:val="006C34BE"/>
    <w:rsid w:val="006C37C6"/>
    <w:rsid w:val="006C5AF7"/>
    <w:rsid w:val="006C6CE5"/>
    <w:rsid w:val="006C79A2"/>
    <w:rsid w:val="006C7ACF"/>
    <w:rsid w:val="006C7D93"/>
    <w:rsid w:val="006D0770"/>
    <w:rsid w:val="006D1923"/>
    <w:rsid w:val="006D2512"/>
    <w:rsid w:val="006D38F0"/>
    <w:rsid w:val="006D42EC"/>
    <w:rsid w:val="006D6A2E"/>
    <w:rsid w:val="006D6F5D"/>
    <w:rsid w:val="006D7ECF"/>
    <w:rsid w:val="006E0436"/>
    <w:rsid w:val="006E0697"/>
    <w:rsid w:val="006E0FBB"/>
    <w:rsid w:val="006E24A2"/>
    <w:rsid w:val="006E2821"/>
    <w:rsid w:val="006E2A46"/>
    <w:rsid w:val="006E2A80"/>
    <w:rsid w:val="006E2C11"/>
    <w:rsid w:val="006E334E"/>
    <w:rsid w:val="006E3639"/>
    <w:rsid w:val="006E58D8"/>
    <w:rsid w:val="006E6079"/>
    <w:rsid w:val="006E6CA0"/>
    <w:rsid w:val="006E6FD1"/>
    <w:rsid w:val="006E7108"/>
    <w:rsid w:val="006F0477"/>
    <w:rsid w:val="006F1C9F"/>
    <w:rsid w:val="006F1F80"/>
    <w:rsid w:val="006F22D1"/>
    <w:rsid w:val="006F308E"/>
    <w:rsid w:val="006F36D4"/>
    <w:rsid w:val="006F4914"/>
    <w:rsid w:val="006F4D4B"/>
    <w:rsid w:val="006F5F15"/>
    <w:rsid w:val="006F62A5"/>
    <w:rsid w:val="006F6C19"/>
    <w:rsid w:val="006F6DE2"/>
    <w:rsid w:val="006F73E0"/>
    <w:rsid w:val="006F7413"/>
    <w:rsid w:val="006F7BF0"/>
    <w:rsid w:val="006F7E60"/>
    <w:rsid w:val="00700844"/>
    <w:rsid w:val="007018EA"/>
    <w:rsid w:val="00701F9F"/>
    <w:rsid w:val="00703609"/>
    <w:rsid w:val="00703D6E"/>
    <w:rsid w:val="00704DC6"/>
    <w:rsid w:val="00705955"/>
    <w:rsid w:val="007063F5"/>
    <w:rsid w:val="00710596"/>
    <w:rsid w:val="0071078E"/>
    <w:rsid w:val="00711312"/>
    <w:rsid w:val="00712B81"/>
    <w:rsid w:val="00712E4E"/>
    <w:rsid w:val="00713714"/>
    <w:rsid w:val="00713A1A"/>
    <w:rsid w:val="00713EF7"/>
    <w:rsid w:val="007143F8"/>
    <w:rsid w:val="00714431"/>
    <w:rsid w:val="00714FD7"/>
    <w:rsid w:val="0071623A"/>
    <w:rsid w:val="00717CD8"/>
    <w:rsid w:val="0072125F"/>
    <w:rsid w:val="00722021"/>
    <w:rsid w:val="007223F1"/>
    <w:rsid w:val="00722E2D"/>
    <w:rsid w:val="0072307A"/>
    <w:rsid w:val="0072318E"/>
    <w:rsid w:val="00723593"/>
    <w:rsid w:val="0072362E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9C8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2EF4"/>
    <w:rsid w:val="007531B6"/>
    <w:rsid w:val="0075362E"/>
    <w:rsid w:val="00753A74"/>
    <w:rsid w:val="00754C6A"/>
    <w:rsid w:val="00755417"/>
    <w:rsid w:val="00756A9F"/>
    <w:rsid w:val="007575D7"/>
    <w:rsid w:val="007578E0"/>
    <w:rsid w:val="00757FC6"/>
    <w:rsid w:val="00761191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0AC0"/>
    <w:rsid w:val="00781030"/>
    <w:rsid w:val="00781880"/>
    <w:rsid w:val="00781FBA"/>
    <w:rsid w:val="00783C00"/>
    <w:rsid w:val="0078524B"/>
    <w:rsid w:val="00786366"/>
    <w:rsid w:val="007873E7"/>
    <w:rsid w:val="0078772E"/>
    <w:rsid w:val="00787C6A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077"/>
    <w:rsid w:val="0079636F"/>
    <w:rsid w:val="00796A83"/>
    <w:rsid w:val="007977F8"/>
    <w:rsid w:val="007A0615"/>
    <w:rsid w:val="007A0F2A"/>
    <w:rsid w:val="007A1068"/>
    <w:rsid w:val="007A2364"/>
    <w:rsid w:val="007A2575"/>
    <w:rsid w:val="007A28FD"/>
    <w:rsid w:val="007A35DA"/>
    <w:rsid w:val="007A3826"/>
    <w:rsid w:val="007A4630"/>
    <w:rsid w:val="007A5105"/>
    <w:rsid w:val="007A544C"/>
    <w:rsid w:val="007A62F3"/>
    <w:rsid w:val="007A68DD"/>
    <w:rsid w:val="007B01E9"/>
    <w:rsid w:val="007B07C1"/>
    <w:rsid w:val="007B12FE"/>
    <w:rsid w:val="007B2BB3"/>
    <w:rsid w:val="007B3AD5"/>
    <w:rsid w:val="007B3E1D"/>
    <w:rsid w:val="007B542E"/>
    <w:rsid w:val="007B5D86"/>
    <w:rsid w:val="007B5EE6"/>
    <w:rsid w:val="007B622A"/>
    <w:rsid w:val="007B6506"/>
    <w:rsid w:val="007B6707"/>
    <w:rsid w:val="007B6CCB"/>
    <w:rsid w:val="007B7269"/>
    <w:rsid w:val="007B7726"/>
    <w:rsid w:val="007B7AD7"/>
    <w:rsid w:val="007B7C19"/>
    <w:rsid w:val="007C028A"/>
    <w:rsid w:val="007C27EB"/>
    <w:rsid w:val="007C2F13"/>
    <w:rsid w:val="007C2F7B"/>
    <w:rsid w:val="007C3B6F"/>
    <w:rsid w:val="007C445D"/>
    <w:rsid w:val="007C668D"/>
    <w:rsid w:val="007C71CE"/>
    <w:rsid w:val="007C7325"/>
    <w:rsid w:val="007C750D"/>
    <w:rsid w:val="007C7FB3"/>
    <w:rsid w:val="007D154B"/>
    <w:rsid w:val="007D15CC"/>
    <w:rsid w:val="007D1B01"/>
    <w:rsid w:val="007D1C7C"/>
    <w:rsid w:val="007D1DC4"/>
    <w:rsid w:val="007D2802"/>
    <w:rsid w:val="007D2C19"/>
    <w:rsid w:val="007D3146"/>
    <w:rsid w:val="007D5C2F"/>
    <w:rsid w:val="007D62C5"/>
    <w:rsid w:val="007D704F"/>
    <w:rsid w:val="007D748B"/>
    <w:rsid w:val="007E0163"/>
    <w:rsid w:val="007E056D"/>
    <w:rsid w:val="007E0899"/>
    <w:rsid w:val="007E08CD"/>
    <w:rsid w:val="007E253F"/>
    <w:rsid w:val="007E2A9A"/>
    <w:rsid w:val="007E2C44"/>
    <w:rsid w:val="007E31E3"/>
    <w:rsid w:val="007E4298"/>
    <w:rsid w:val="007E5581"/>
    <w:rsid w:val="007E625B"/>
    <w:rsid w:val="007E62BA"/>
    <w:rsid w:val="007E6A19"/>
    <w:rsid w:val="007E6EA0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2F65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57DF"/>
    <w:rsid w:val="008164DE"/>
    <w:rsid w:val="00816B6C"/>
    <w:rsid w:val="00817257"/>
    <w:rsid w:val="008179D6"/>
    <w:rsid w:val="00817A76"/>
    <w:rsid w:val="00817F57"/>
    <w:rsid w:val="00821E3C"/>
    <w:rsid w:val="0082232D"/>
    <w:rsid w:val="00823124"/>
    <w:rsid w:val="00823B7A"/>
    <w:rsid w:val="00825627"/>
    <w:rsid w:val="008256E0"/>
    <w:rsid w:val="008270D7"/>
    <w:rsid w:val="0082757E"/>
    <w:rsid w:val="00830183"/>
    <w:rsid w:val="00830D2F"/>
    <w:rsid w:val="00832A36"/>
    <w:rsid w:val="00833724"/>
    <w:rsid w:val="00834A70"/>
    <w:rsid w:val="00834D82"/>
    <w:rsid w:val="00835622"/>
    <w:rsid w:val="008371BB"/>
    <w:rsid w:val="0083733A"/>
    <w:rsid w:val="00837E14"/>
    <w:rsid w:val="00840426"/>
    <w:rsid w:val="008413B3"/>
    <w:rsid w:val="00841EF6"/>
    <w:rsid w:val="0084241D"/>
    <w:rsid w:val="00842536"/>
    <w:rsid w:val="00842D90"/>
    <w:rsid w:val="00845C26"/>
    <w:rsid w:val="00846C7B"/>
    <w:rsid w:val="0084704D"/>
    <w:rsid w:val="0084724A"/>
    <w:rsid w:val="0085005D"/>
    <w:rsid w:val="008505F3"/>
    <w:rsid w:val="00850630"/>
    <w:rsid w:val="00850C32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991"/>
    <w:rsid w:val="00860E84"/>
    <w:rsid w:val="00861002"/>
    <w:rsid w:val="0086155A"/>
    <w:rsid w:val="008623FA"/>
    <w:rsid w:val="008629F6"/>
    <w:rsid w:val="0086492C"/>
    <w:rsid w:val="00864D7A"/>
    <w:rsid w:val="00865E6C"/>
    <w:rsid w:val="00866D44"/>
    <w:rsid w:val="00867ED1"/>
    <w:rsid w:val="008711CE"/>
    <w:rsid w:val="0087437A"/>
    <w:rsid w:val="0087686A"/>
    <w:rsid w:val="00877151"/>
    <w:rsid w:val="00877725"/>
    <w:rsid w:val="00877820"/>
    <w:rsid w:val="0088033E"/>
    <w:rsid w:val="00882019"/>
    <w:rsid w:val="008823DB"/>
    <w:rsid w:val="00883D12"/>
    <w:rsid w:val="00884789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2CCA"/>
    <w:rsid w:val="008932C2"/>
    <w:rsid w:val="00893AEF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A5C19"/>
    <w:rsid w:val="008B07D0"/>
    <w:rsid w:val="008B0979"/>
    <w:rsid w:val="008B2773"/>
    <w:rsid w:val="008B328C"/>
    <w:rsid w:val="008B335B"/>
    <w:rsid w:val="008B3B8E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2D2B"/>
    <w:rsid w:val="008D3284"/>
    <w:rsid w:val="008D3C09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931"/>
    <w:rsid w:val="008E771C"/>
    <w:rsid w:val="008E7B19"/>
    <w:rsid w:val="008F0A8F"/>
    <w:rsid w:val="008F0EE5"/>
    <w:rsid w:val="008F0F56"/>
    <w:rsid w:val="008F1897"/>
    <w:rsid w:val="008F1A39"/>
    <w:rsid w:val="008F38F0"/>
    <w:rsid w:val="008F446F"/>
    <w:rsid w:val="008F44AF"/>
    <w:rsid w:val="008F513C"/>
    <w:rsid w:val="008F67C4"/>
    <w:rsid w:val="008F6FF5"/>
    <w:rsid w:val="008F7028"/>
    <w:rsid w:val="008F7BD3"/>
    <w:rsid w:val="008F7C1D"/>
    <w:rsid w:val="00900046"/>
    <w:rsid w:val="009009D1"/>
    <w:rsid w:val="009010AC"/>
    <w:rsid w:val="00902BBD"/>
    <w:rsid w:val="009035B1"/>
    <w:rsid w:val="0090545B"/>
    <w:rsid w:val="00906D32"/>
    <w:rsid w:val="00906E87"/>
    <w:rsid w:val="0091110D"/>
    <w:rsid w:val="00911EA1"/>
    <w:rsid w:val="00912CB0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0BE2"/>
    <w:rsid w:val="00922012"/>
    <w:rsid w:val="00923F77"/>
    <w:rsid w:val="009263C7"/>
    <w:rsid w:val="0092678B"/>
    <w:rsid w:val="00926E12"/>
    <w:rsid w:val="009275E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21F"/>
    <w:rsid w:val="00933D4B"/>
    <w:rsid w:val="00935388"/>
    <w:rsid w:val="00935842"/>
    <w:rsid w:val="00935DCB"/>
    <w:rsid w:val="00936A6E"/>
    <w:rsid w:val="00936F20"/>
    <w:rsid w:val="009379F7"/>
    <w:rsid w:val="00937A6B"/>
    <w:rsid w:val="00937C6A"/>
    <w:rsid w:val="00937CE9"/>
    <w:rsid w:val="00937E21"/>
    <w:rsid w:val="00940095"/>
    <w:rsid w:val="0094024F"/>
    <w:rsid w:val="0094239B"/>
    <w:rsid w:val="00942D60"/>
    <w:rsid w:val="00944373"/>
    <w:rsid w:val="00944AFE"/>
    <w:rsid w:val="009456D0"/>
    <w:rsid w:val="00946588"/>
    <w:rsid w:val="00946AD2"/>
    <w:rsid w:val="00947917"/>
    <w:rsid w:val="00947E0A"/>
    <w:rsid w:val="00947E33"/>
    <w:rsid w:val="00950617"/>
    <w:rsid w:val="00951EE2"/>
    <w:rsid w:val="009522A8"/>
    <w:rsid w:val="0095233C"/>
    <w:rsid w:val="009538EC"/>
    <w:rsid w:val="00954E02"/>
    <w:rsid w:val="009563F1"/>
    <w:rsid w:val="0095695A"/>
    <w:rsid w:val="009570D5"/>
    <w:rsid w:val="00957393"/>
    <w:rsid w:val="009578E1"/>
    <w:rsid w:val="009609B5"/>
    <w:rsid w:val="00960BF6"/>
    <w:rsid w:val="00961039"/>
    <w:rsid w:val="00961246"/>
    <w:rsid w:val="00961F66"/>
    <w:rsid w:val="00964392"/>
    <w:rsid w:val="00964BFB"/>
    <w:rsid w:val="00964FDD"/>
    <w:rsid w:val="0096526A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340"/>
    <w:rsid w:val="0098387B"/>
    <w:rsid w:val="00983F42"/>
    <w:rsid w:val="0098429B"/>
    <w:rsid w:val="0098460A"/>
    <w:rsid w:val="00984E96"/>
    <w:rsid w:val="00984F8E"/>
    <w:rsid w:val="00984FC0"/>
    <w:rsid w:val="00985883"/>
    <w:rsid w:val="009872F3"/>
    <w:rsid w:val="00987688"/>
    <w:rsid w:val="009907A4"/>
    <w:rsid w:val="00990A69"/>
    <w:rsid w:val="00990DD3"/>
    <w:rsid w:val="00990DFE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3C16"/>
    <w:rsid w:val="009A415A"/>
    <w:rsid w:val="009A6697"/>
    <w:rsid w:val="009A6735"/>
    <w:rsid w:val="009A738F"/>
    <w:rsid w:val="009A760C"/>
    <w:rsid w:val="009B14F0"/>
    <w:rsid w:val="009B2699"/>
    <w:rsid w:val="009B32C2"/>
    <w:rsid w:val="009B4F63"/>
    <w:rsid w:val="009B5039"/>
    <w:rsid w:val="009B59D1"/>
    <w:rsid w:val="009B6234"/>
    <w:rsid w:val="009B6BDF"/>
    <w:rsid w:val="009B7696"/>
    <w:rsid w:val="009B7A48"/>
    <w:rsid w:val="009C034A"/>
    <w:rsid w:val="009C1485"/>
    <w:rsid w:val="009C2387"/>
    <w:rsid w:val="009C359E"/>
    <w:rsid w:val="009C3D1D"/>
    <w:rsid w:val="009C4C73"/>
    <w:rsid w:val="009C512C"/>
    <w:rsid w:val="009C5550"/>
    <w:rsid w:val="009C605E"/>
    <w:rsid w:val="009D044A"/>
    <w:rsid w:val="009D1699"/>
    <w:rsid w:val="009D1E1D"/>
    <w:rsid w:val="009D42B7"/>
    <w:rsid w:val="009D5546"/>
    <w:rsid w:val="009D617A"/>
    <w:rsid w:val="009D633A"/>
    <w:rsid w:val="009D67E9"/>
    <w:rsid w:val="009D7153"/>
    <w:rsid w:val="009D7444"/>
    <w:rsid w:val="009E3598"/>
    <w:rsid w:val="009E4A01"/>
    <w:rsid w:val="009E4FFB"/>
    <w:rsid w:val="009E508F"/>
    <w:rsid w:val="009E511E"/>
    <w:rsid w:val="009E5668"/>
    <w:rsid w:val="009E76CB"/>
    <w:rsid w:val="009E7DA7"/>
    <w:rsid w:val="009F086B"/>
    <w:rsid w:val="009F0CEA"/>
    <w:rsid w:val="009F0F2A"/>
    <w:rsid w:val="009F395A"/>
    <w:rsid w:val="009F409F"/>
    <w:rsid w:val="009F4636"/>
    <w:rsid w:val="009F52DE"/>
    <w:rsid w:val="009F736F"/>
    <w:rsid w:val="009F773E"/>
    <w:rsid w:val="009F7757"/>
    <w:rsid w:val="009F78FA"/>
    <w:rsid w:val="00A0030F"/>
    <w:rsid w:val="00A0035A"/>
    <w:rsid w:val="00A00918"/>
    <w:rsid w:val="00A0099D"/>
    <w:rsid w:val="00A00F59"/>
    <w:rsid w:val="00A02092"/>
    <w:rsid w:val="00A024DF"/>
    <w:rsid w:val="00A02C41"/>
    <w:rsid w:val="00A03B54"/>
    <w:rsid w:val="00A03DCD"/>
    <w:rsid w:val="00A044A1"/>
    <w:rsid w:val="00A04C46"/>
    <w:rsid w:val="00A06F29"/>
    <w:rsid w:val="00A078E7"/>
    <w:rsid w:val="00A10562"/>
    <w:rsid w:val="00A10A08"/>
    <w:rsid w:val="00A10EF3"/>
    <w:rsid w:val="00A10F98"/>
    <w:rsid w:val="00A1141C"/>
    <w:rsid w:val="00A11632"/>
    <w:rsid w:val="00A11A15"/>
    <w:rsid w:val="00A11AE3"/>
    <w:rsid w:val="00A11FE5"/>
    <w:rsid w:val="00A12856"/>
    <w:rsid w:val="00A13C2A"/>
    <w:rsid w:val="00A154CD"/>
    <w:rsid w:val="00A201EA"/>
    <w:rsid w:val="00A232CC"/>
    <w:rsid w:val="00A24510"/>
    <w:rsid w:val="00A24A1E"/>
    <w:rsid w:val="00A25D44"/>
    <w:rsid w:val="00A27DF4"/>
    <w:rsid w:val="00A300DA"/>
    <w:rsid w:val="00A3076B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35B7"/>
    <w:rsid w:val="00A43718"/>
    <w:rsid w:val="00A43BB6"/>
    <w:rsid w:val="00A443C9"/>
    <w:rsid w:val="00A44FA4"/>
    <w:rsid w:val="00A45074"/>
    <w:rsid w:val="00A466F4"/>
    <w:rsid w:val="00A479F5"/>
    <w:rsid w:val="00A47D98"/>
    <w:rsid w:val="00A524DA"/>
    <w:rsid w:val="00A53FF7"/>
    <w:rsid w:val="00A54065"/>
    <w:rsid w:val="00A577D1"/>
    <w:rsid w:val="00A57B25"/>
    <w:rsid w:val="00A57D02"/>
    <w:rsid w:val="00A614FF"/>
    <w:rsid w:val="00A61C54"/>
    <w:rsid w:val="00A62456"/>
    <w:rsid w:val="00A64DFA"/>
    <w:rsid w:val="00A6537E"/>
    <w:rsid w:val="00A656B9"/>
    <w:rsid w:val="00A65BBC"/>
    <w:rsid w:val="00A65BDD"/>
    <w:rsid w:val="00A65CBE"/>
    <w:rsid w:val="00A65FB7"/>
    <w:rsid w:val="00A664F6"/>
    <w:rsid w:val="00A66696"/>
    <w:rsid w:val="00A66BCE"/>
    <w:rsid w:val="00A67BF0"/>
    <w:rsid w:val="00A67DBF"/>
    <w:rsid w:val="00A70001"/>
    <w:rsid w:val="00A70D0F"/>
    <w:rsid w:val="00A71A41"/>
    <w:rsid w:val="00A75DD1"/>
    <w:rsid w:val="00A75F26"/>
    <w:rsid w:val="00A8136A"/>
    <w:rsid w:val="00A81C8B"/>
    <w:rsid w:val="00A82185"/>
    <w:rsid w:val="00A84E25"/>
    <w:rsid w:val="00A85043"/>
    <w:rsid w:val="00A85F88"/>
    <w:rsid w:val="00A86563"/>
    <w:rsid w:val="00A876D5"/>
    <w:rsid w:val="00A87FCD"/>
    <w:rsid w:val="00A90161"/>
    <w:rsid w:val="00A9035C"/>
    <w:rsid w:val="00A90D4B"/>
    <w:rsid w:val="00A91B2A"/>
    <w:rsid w:val="00A92951"/>
    <w:rsid w:val="00A93DA2"/>
    <w:rsid w:val="00A94140"/>
    <w:rsid w:val="00A948FB"/>
    <w:rsid w:val="00A95A14"/>
    <w:rsid w:val="00A962B7"/>
    <w:rsid w:val="00A9689A"/>
    <w:rsid w:val="00A97705"/>
    <w:rsid w:val="00AA0AC4"/>
    <w:rsid w:val="00AA10CF"/>
    <w:rsid w:val="00AA50F3"/>
    <w:rsid w:val="00AA69D6"/>
    <w:rsid w:val="00AA703F"/>
    <w:rsid w:val="00AA7592"/>
    <w:rsid w:val="00AA7779"/>
    <w:rsid w:val="00AA7A00"/>
    <w:rsid w:val="00AA7DB9"/>
    <w:rsid w:val="00AB0288"/>
    <w:rsid w:val="00AB0799"/>
    <w:rsid w:val="00AB0B3C"/>
    <w:rsid w:val="00AB1237"/>
    <w:rsid w:val="00AB130F"/>
    <w:rsid w:val="00AB1453"/>
    <w:rsid w:val="00AB18AE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1F70"/>
    <w:rsid w:val="00AC2684"/>
    <w:rsid w:val="00AC2ACB"/>
    <w:rsid w:val="00AC3170"/>
    <w:rsid w:val="00AC36A2"/>
    <w:rsid w:val="00AC5ABD"/>
    <w:rsid w:val="00AC5D96"/>
    <w:rsid w:val="00AC7FDB"/>
    <w:rsid w:val="00AD0ED3"/>
    <w:rsid w:val="00AD117B"/>
    <w:rsid w:val="00AD1CEE"/>
    <w:rsid w:val="00AD36BA"/>
    <w:rsid w:val="00AD47DA"/>
    <w:rsid w:val="00AD4BC1"/>
    <w:rsid w:val="00AD4D02"/>
    <w:rsid w:val="00AD53C1"/>
    <w:rsid w:val="00AD5645"/>
    <w:rsid w:val="00AD6C3C"/>
    <w:rsid w:val="00AD6D9D"/>
    <w:rsid w:val="00AD7540"/>
    <w:rsid w:val="00AD79C8"/>
    <w:rsid w:val="00AE0620"/>
    <w:rsid w:val="00AE0EEF"/>
    <w:rsid w:val="00AE26F2"/>
    <w:rsid w:val="00AE2840"/>
    <w:rsid w:val="00AE2E9D"/>
    <w:rsid w:val="00AE3C79"/>
    <w:rsid w:val="00AE3F41"/>
    <w:rsid w:val="00AE67B6"/>
    <w:rsid w:val="00AF1A99"/>
    <w:rsid w:val="00AF1E0C"/>
    <w:rsid w:val="00AF33C8"/>
    <w:rsid w:val="00AF3C3A"/>
    <w:rsid w:val="00AF3D89"/>
    <w:rsid w:val="00AF457A"/>
    <w:rsid w:val="00AF5968"/>
    <w:rsid w:val="00AF7896"/>
    <w:rsid w:val="00AF7D08"/>
    <w:rsid w:val="00B005D8"/>
    <w:rsid w:val="00B007DD"/>
    <w:rsid w:val="00B00DC3"/>
    <w:rsid w:val="00B0253B"/>
    <w:rsid w:val="00B0297D"/>
    <w:rsid w:val="00B03186"/>
    <w:rsid w:val="00B03EBB"/>
    <w:rsid w:val="00B044AF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0147"/>
    <w:rsid w:val="00B23A2B"/>
    <w:rsid w:val="00B23EA0"/>
    <w:rsid w:val="00B25056"/>
    <w:rsid w:val="00B25964"/>
    <w:rsid w:val="00B25E51"/>
    <w:rsid w:val="00B268DD"/>
    <w:rsid w:val="00B26B07"/>
    <w:rsid w:val="00B30696"/>
    <w:rsid w:val="00B30948"/>
    <w:rsid w:val="00B30A44"/>
    <w:rsid w:val="00B3255C"/>
    <w:rsid w:val="00B32F88"/>
    <w:rsid w:val="00B32FB5"/>
    <w:rsid w:val="00B33397"/>
    <w:rsid w:val="00B33425"/>
    <w:rsid w:val="00B33613"/>
    <w:rsid w:val="00B3433C"/>
    <w:rsid w:val="00B35D48"/>
    <w:rsid w:val="00B35D76"/>
    <w:rsid w:val="00B367C3"/>
    <w:rsid w:val="00B36BF1"/>
    <w:rsid w:val="00B40A0C"/>
    <w:rsid w:val="00B40BD9"/>
    <w:rsid w:val="00B42A52"/>
    <w:rsid w:val="00B4368F"/>
    <w:rsid w:val="00B43F49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871"/>
    <w:rsid w:val="00B52E45"/>
    <w:rsid w:val="00B52F91"/>
    <w:rsid w:val="00B532A6"/>
    <w:rsid w:val="00B54935"/>
    <w:rsid w:val="00B55059"/>
    <w:rsid w:val="00B55A5E"/>
    <w:rsid w:val="00B56DC8"/>
    <w:rsid w:val="00B57F97"/>
    <w:rsid w:val="00B60362"/>
    <w:rsid w:val="00B60C7D"/>
    <w:rsid w:val="00B60E15"/>
    <w:rsid w:val="00B61BE5"/>
    <w:rsid w:val="00B62279"/>
    <w:rsid w:val="00B627C6"/>
    <w:rsid w:val="00B6287D"/>
    <w:rsid w:val="00B651E7"/>
    <w:rsid w:val="00B6598A"/>
    <w:rsid w:val="00B659D1"/>
    <w:rsid w:val="00B65B37"/>
    <w:rsid w:val="00B65C79"/>
    <w:rsid w:val="00B67165"/>
    <w:rsid w:val="00B70BD7"/>
    <w:rsid w:val="00B71408"/>
    <w:rsid w:val="00B71802"/>
    <w:rsid w:val="00B720B1"/>
    <w:rsid w:val="00B72F94"/>
    <w:rsid w:val="00B73AB5"/>
    <w:rsid w:val="00B75C85"/>
    <w:rsid w:val="00B76031"/>
    <w:rsid w:val="00B767B0"/>
    <w:rsid w:val="00B77ED4"/>
    <w:rsid w:val="00B80979"/>
    <w:rsid w:val="00B81522"/>
    <w:rsid w:val="00B81678"/>
    <w:rsid w:val="00B819B2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944"/>
    <w:rsid w:val="00B94CC4"/>
    <w:rsid w:val="00B94D48"/>
    <w:rsid w:val="00B956CE"/>
    <w:rsid w:val="00B95CC6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461"/>
    <w:rsid w:val="00BA4C35"/>
    <w:rsid w:val="00BA693F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78A8"/>
    <w:rsid w:val="00BC1C44"/>
    <w:rsid w:val="00BC27EF"/>
    <w:rsid w:val="00BC3BCB"/>
    <w:rsid w:val="00BC4240"/>
    <w:rsid w:val="00BC4553"/>
    <w:rsid w:val="00BC48BF"/>
    <w:rsid w:val="00BC4CA2"/>
    <w:rsid w:val="00BC4EF4"/>
    <w:rsid w:val="00BC5078"/>
    <w:rsid w:val="00BC5CF1"/>
    <w:rsid w:val="00BC607B"/>
    <w:rsid w:val="00BC67A8"/>
    <w:rsid w:val="00BC6947"/>
    <w:rsid w:val="00BC6A85"/>
    <w:rsid w:val="00BC6B96"/>
    <w:rsid w:val="00BC7078"/>
    <w:rsid w:val="00BD25E3"/>
    <w:rsid w:val="00BD5F27"/>
    <w:rsid w:val="00BD74FC"/>
    <w:rsid w:val="00BE2192"/>
    <w:rsid w:val="00BE2B23"/>
    <w:rsid w:val="00BE2CCA"/>
    <w:rsid w:val="00BE33A4"/>
    <w:rsid w:val="00BE429A"/>
    <w:rsid w:val="00BE54DB"/>
    <w:rsid w:val="00BE5EF6"/>
    <w:rsid w:val="00BE679C"/>
    <w:rsid w:val="00BF01E3"/>
    <w:rsid w:val="00BF0B36"/>
    <w:rsid w:val="00BF1117"/>
    <w:rsid w:val="00BF2BFD"/>
    <w:rsid w:val="00BF31E8"/>
    <w:rsid w:val="00BF5443"/>
    <w:rsid w:val="00BF5C4F"/>
    <w:rsid w:val="00BF77DD"/>
    <w:rsid w:val="00C00738"/>
    <w:rsid w:val="00C00DB5"/>
    <w:rsid w:val="00C01E5E"/>
    <w:rsid w:val="00C02801"/>
    <w:rsid w:val="00C03B03"/>
    <w:rsid w:val="00C04C1A"/>
    <w:rsid w:val="00C05C44"/>
    <w:rsid w:val="00C05F4B"/>
    <w:rsid w:val="00C0795E"/>
    <w:rsid w:val="00C07AFA"/>
    <w:rsid w:val="00C12B24"/>
    <w:rsid w:val="00C1385B"/>
    <w:rsid w:val="00C1386C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5C"/>
    <w:rsid w:val="00C20DA3"/>
    <w:rsid w:val="00C20F13"/>
    <w:rsid w:val="00C213F5"/>
    <w:rsid w:val="00C219DE"/>
    <w:rsid w:val="00C23450"/>
    <w:rsid w:val="00C24885"/>
    <w:rsid w:val="00C24D75"/>
    <w:rsid w:val="00C25434"/>
    <w:rsid w:val="00C25C1D"/>
    <w:rsid w:val="00C26475"/>
    <w:rsid w:val="00C274A7"/>
    <w:rsid w:val="00C277E5"/>
    <w:rsid w:val="00C27E7E"/>
    <w:rsid w:val="00C30737"/>
    <w:rsid w:val="00C32028"/>
    <w:rsid w:val="00C321E0"/>
    <w:rsid w:val="00C33061"/>
    <w:rsid w:val="00C3528B"/>
    <w:rsid w:val="00C365DF"/>
    <w:rsid w:val="00C366F0"/>
    <w:rsid w:val="00C3699C"/>
    <w:rsid w:val="00C369E1"/>
    <w:rsid w:val="00C36A3A"/>
    <w:rsid w:val="00C36BE8"/>
    <w:rsid w:val="00C406A4"/>
    <w:rsid w:val="00C41235"/>
    <w:rsid w:val="00C415B8"/>
    <w:rsid w:val="00C42B2A"/>
    <w:rsid w:val="00C44DA6"/>
    <w:rsid w:val="00C453CA"/>
    <w:rsid w:val="00C46511"/>
    <w:rsid w:val="00C46ADC"/>
    <w:rsid w:val="00C46EAB"/>
    <w:rsid w:val="00C476CE"/>
    <w:rsid w:val="00C47AE4"/>
    <w:rsid w:val="00C500C9"/>
    <w:rsid w:val="00C50D53"/>
    <w:rsid w:val="00C51480"/>
    <w:rsid w:val="00C5162E"/>
    <w:rsid w:val="00C521B6"/>
    <w:rsid w:val="00C52CD1"/>
    <w:rsid w:val="00C53DB9"/>
    <w:rsid w:val="00C54374"/>
    <w:rsid w:val="00C54DC8"/>
    <w:rsid w:val="00C56C7F"/>
    <w:rsid w:val="00C57245"/>
    <w:rsid w:val="00C57407"/>
    <w:rsid w:val="00C577FD"/>
    <w:rsid w:val="00C57F48"/>
    <w:rsid w:val="00C61367"/>
    <w:rsid w:val="00C615BB"/>
    <w:rsid w:val="00C630C5"/>
    <w:rsid w:val="00C64528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0BBF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0E1B"/>
    <w:rsid w:val="00CA20F1"/>
    <w:rsid w:val="00CA2C1C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B9A"/>
    <w:rsid w:val="00CB2D02"/>
    <w:rsid w:val="00CB2ED5"/>
    <w:rsid w:val="00CB3582"/>
    <w:rsid w:val="00CB3811"/>
    <w:rsid w:val="00CB52D2"/>
    <w:rsid w:val="00CB5E5C"/>
    <w:rsid w:val="00CB601D"/>
    <w:rsid w:val="00CB6506"/>
    <w:rsid w:val="00CB69C4"/>
    <w:rsid w:val="00CC072A"/>
    <w:rsid w:val="00CC1DF8"/>
    <w:rsid w:val="00CC332A"/>
    <w:rsid w:val="00CC378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6F91"/>
    <w:rsid w:val="00CD7BD9"/>
    <w:rsid w:val="00CD7FC7"/>
    <w:rsid w:val="00CE25E9"/>
    <w:rsid w:val="00CE498E"/>
    <w:rsid w:val="00CE5038"/>
    <w:rsid w:val="00CE61E5"/>
    <w:rsid w:val="00CE6493"/>
    <w:rsid w:val="00CE6A6E"/>
    <w:rsid w:val="00CE6AB1"/>
    <w:rsid w:val="00CE736E"/>
    <w:rsid w:val="00CE75D6"/>
    <w:rsid w:val="00CF1D7E"/>
    <w:rsid w:val="00CF2591"/>
    <w:rsid w:val="00CF2670"/>
    <w:rsid w:val="00CF293F"/>
    <w:rsid w:val="00CF3A86"/>
    <w:rsid w:val="00CF3ABD"/>
    <w:rsid w:val="00CF3F48"/>
    <w:rsid w:val="00CF4242"/>
    <w:rsid w:val="00CF4361"/>
    <w:rsid w:val="00CF44DA"/>
    <w:rsid w:val="00CF6041"/>
    <w:rsid w:val="00CF6096"/>
    <w:rsid w:val="00CF62AD"/>
    <w:rsid w:val="00CF62FE"/>
    <w:rsid w:val="00CF6BDD"/>
    <w:rsid w:val="00D0127C"/>
    <w:rsid w:val="00D015C2"/>
    <w:rsid w:val="00D01734"/>
    <w:rsid w:val="00D017D7"/>
    <w:rsid w:val="00D01BD1"/>
    <w:rsid w:val="00D01CB8"/>
    <w:rsid w:val="00D02529"/>
    <w:rsid w:val="00D028A3"/>
    <w:rsid w:val="00D02CA8"/>
    <w:rsid w:val="00D0307A"/>
    <w:rsid w:val="00D03D0A"/>
    <w:rsid w:val="00D03F93"/>
    <w:rsid w:val="00D03F9C"/>
    <w:rsid w:val="00D046FB"/>
    <w:rsid w:val="00D04C7C"/>
    <w:rsid w:val="00D0537F"/>
    <w:rsid w:val="00D102F9"/>
    <w:rsid w:val="00D10A79"/>
    <w:rsid w:val="00D115D4"/>
    <w:rsid w:val="00D11774"/>
    <w:rsid w:val="00D12750"/>
    <w:rsid w:val="00D13D92"/>
    <w:rsid w:val="00D14757"/>
    <w:rsid w:val="00D159E7"/>
    <w:rsid w:val="00D15B47"/>
    <w:rsid w:val="00D16A5D"/>
    <w:rsid w:val="00D17B74"/>
    <w:rsid w:val="00D217B8"/>
    <w:rsid w:val="00D21BFA"/>
    <w:rsid w:val="00D221D3"/>
    <w:rsid w:val="00D2260F"/>
    <w:rsid w:val="00D22DC7"/>
    <w:rsid w:val="00D23828"/>
    <w:rsid w:val="00D24E7C"/>
    <w:rsid w:val="00D26533"/>
    <w:rsid w:val="00D26621"/>
    <w:rsid w:val="00D26637"/>
    <w:rsid w:val="00D26A1D"/>
    <w:rsid w:val="00D27981"/>
    <w:rsid w:val="00D3095A"/>
    <w:rsid w:val="00D30F37"/>
    <w:rsid w:val="00D31180"/>
    <w:rsid w:val="00D32242"/>
    <w:rsid w:val="00D32450"/>
    <w:rsid w:val="00D3280F"/>
    <w:rsid w:val="00D32A8D"/>
    <w:rsid w:val="00D33E01"/>
    <w:rsid w:val="00D33FA7"/>
    <w:rsid w:val="00D3412D"/>
    <w:rsid w:val="00D34214"/>
    <w:rsid w:val="00D34305"/>
    <w:rsid w:val="00D3557D"/>
    <w:rsid w:val="00D3596F"/>
    <w:rsid w:val="00D35F15"/>
    <w:rsid w:val="00D37204"/>
    <w:rsid w:val="00D37C8E"/>
    <w:rsid w:val="00D37DFB"/>
    <w:rsid w:val="00D4055B"/>
    <w:rsid w:val="00D417E6"/>
    <w:rsid w:val="00D417F4"/>
    <w:rsid w:val="00D4212E"/>
    <w:rsid w:val="00D42592"/>
    <w:rsid w:val="00D43576"/>
    <w:rsid w:val="00D4450C"/>
    <w:rsid w:val="00D44F27"/>
    <w:rsid w:val="00D44F69"/>
    <w:rsid w:val="00D45A4C"/>
    <w:rsid w:val="00D45CAE"/>
    <w:rsid w:val="00D460DF"/>
    <w:rsid w:val="00D46734"/>
    <w:rsid w:val="00D4690C"/>
    <w:rsid w:val="00D47148"/>
    <w:rsid w:val="00D51E23"/>
    <w:rsid w:val="00D548EC"/>
    <w:rsid w:val="00D557AF"/>
    <w:rsid w:val="00D567DD"/>
    <w:rsid w:val="00D573A3"/>
    <w:rsid w:val="00D57899"/>
    <w:rsid w:val="00D607C0"/>
    <w:rsid w:val="00D61C52"/>
    <w:rsid w:val="00D623A9"/>
    <w:rsid w:val="00D644A3"/>
    <w:rsid w:val="00D64F4E"/>
    <w:rsid w:val="00D655AC"/>
    <w:rsid w:val="00D700AF"/>
    <w:rsid w:val="00D701D4"/>
    <w:rsid w:val="00D7220B"/>
    <w:rsid w:val="00D73068"/>
    <w:rsid w:val="00D73F6F"/>
    <w:rsid w:val="00D750E1"/>
    <w:rsid w:val="00D75F9B"/>
    <w:rsid w:val="00D76B29"/>
    <w:rsid w:val="00D76E3D"/>
    <w:rsid w:val="00D76F85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1830"/>
    <w:rsid w:val="00DA23E2"/>
    <w:rsid w:val="00DA447B"/>
    <w:rsid w:val="00DA5206"/>
    <w:rsid w:val="00DA5C40"/>
    <w:rsid w:val="00DA6419"/>
    <w:rsid w:val="00DB1B8C"/>
    <w:rsid w:val="00DB27AA"/>
    <w:rsid w:val="00DB34E6"/>
    <w:rsid w:val="00DB3B73"/>
    <w:rsid w:val="00DB3ECE"/>
    <w:rsid w:val="00DB4DD0"/>
    <w:rsid w:val="00DB4EE6"/>
    <w:rsid w:val="00DB5211"/>
    <w:rsid w:val="00DB58CC"/>
    <w:rsid w:val="00DB6109"/>
    <w:rsid w:val="00DB68C8"/>
    <w:rsid w:val="00DB70CD"/>
    <w:rsid w:val="00DB7C26"/>
    <w:rsid w:val="00DC1322"/>
    <w:rsid w:val="00DC178D"/>
    <w:rsid w:val="00DC21B2"/>
    <w:rsid w:val="00DC4F09"/>
    <w:rsid w:val="00DC6686"/>
    <w:rsid w:val="00DD0FFB"/>
    <w:rsid w:val="00DD142F"/>
    <w:rsid w:val="00DD2A12"/>
    <w:rsid w:val="00DD35F1"/>
    <w:rsid w:val="00DD3A51"/>
    <w:rsid w:val="00DD4BA3"/>
    <w:rsid w:val="00DD5FF2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E69C2"/>
    <w:rsid w:val="00DE6EBA"/>
    <w:rsid w:val="00DF0215"/>
    <w:rsid w:val="00DF1B91"/>
    <w:rsid w:val="00DF1F7D"/>
    <w:rsid w:val="00DF22D2"/>
    <w:rsid w:val="00DF269B"/>
    <w:rsid w:val="00DF2706"/>
    <w:rsid w:val="00DF3199"/>
    <w:rsid w:val="00DF3C3E"/>
    <w:rsid w:val="00DF416E"/>
    <w:rsid w:val="00DF4810"/>
    <w:rsid w:val="00DF4C18"/>
    <w:rsid w:val="00DF5743"/>
    <w:rsid w:val="00DF6153"/>
    <w:rsid w:val="00DF6275"/>
    <w:rsid w:val="00DF6293"/>
    <w:rsid w:val="00DF656A"/>
    <w:rsid w:val="00DF6AF0"/>
    <w:rsid w:val="00DF74FF"/>
    <w:rsid w:val="00E00245"/>
    <w:rsid w:val="00E004B9"/>
    <w:rsid w:val="00E00B3D"/>
    <w:rsid w:val="00E01222"/>
    <w:rsid w:val="00E0165F"/>
    <w:rsid w:val="00E01C8F"/>
    <w:rsid w:val="00E022D5"/>
    <w:rsid w:val="00E026B3"/>
    <w:rsid w:val="00E0325F"/>
    <w:rsid w:val="00E04437"/>
    <w:rsid w:val="00E04B35"/>
    <w:rsid w:val="00E05F46"/>
    <w:rsid w:val="00E066EC"/>
    <w:rsid w:val="00E073DD"/>
    <w:rsid w:val="00E077B1"/>
    <w:rsid w:val="00E1019D"/>
    <w:rsid w:val="00E1050B"/>
    <w:rsid w:val="00E12096"/>
    <w:rsid w:val="00E12938"/>
    <w:rsid w:val="00E12A04"/>
    <w:rsid w:val="00E12B6D"/>
    <w:rsid w:val="00E13422"/>
    <w:rsid w:val="00E1383F"/>
    <w:rsid w:val="00E14444"/>
    <w:rsid w:val="00E14600"/>
    <w:rsid w:val="00E170DE"/>
    <w:rsid w:val="00E173B2"/>
    <w:rsid w:val="00E17484"/>
    <w:rsid w:val="00E174FB"/>
    <w:rsid w:val="00E17C40"/>
    <w:rsid w:val="00E2034F"/>
    <w:rsid w:val="00E209CE"/>
    <w:rsid w:val="00E2164E"/>
    <w:rsid w:val="00E21ABC"/>
    <w:rsid w:val="00E254C4"/>
    <w:rsid w:val="00E25E56"/>
    <w:rsid w:val="00E2663F"/>
    <w:rsid w:val="00E26689"/>
    <w:rsid w:val="00E27835"/>
    <w:rsid w:val="00E27BBC"/>
    <w:rsid w:val="00E303F5"/>
    <w:rsid w:val="00E304DC"/>
    <w:rsid w:val="00E30AB8"/>
    <w:rsid w:val="00E311AD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2BE5"/>
    <w:rsid w:val="00E535CE"/>
    <w:rsid w:val="00E555BA"/>
    <w:rsid w:val="00E5618D"/>
    <w:rsid w:val="00E57932"/>
    <w:rsid w:val="00E60320"/>
    <w:rsid w:val="00E60766"/>
    <w:rsid w:val="00E60EDC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66D1B"/>
    <w:rsid w:val="00E72F05"/>
    <w:rsid w:val="00E74121"/>
    <w:rsid w:val="00E74FAE"/>
    <w:rsid w:val="00E7504E"/>
    <w:rsid w:val="00E75071"/>
    <w:rsid w:val="00E7535E"/>
    <w:rsid w:val="00E755E8"/>
    <w:rsid w:val="00E77D33"/>
    <w:rsid w:val="00E77D37"/>
    <w:rsid w:val="00E80117"/>
    <w:rsid w:val="00E8062A"/>
    <w:rsid w:val="00E814A3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204D"/>
    <w:rsid w:val="00E932F2"/>
    <w:rsid w:val="00E95659"/>
    <w:rsid w:val="00E9570F"/>
    <w:rsid w:val="00E96225"/>
    <w:rsid w:val="00E96EC6"/>
    <w:rsid w:val="00E96F6A"/>
    <w:rsid w:val="00E97333"/>
    <w:rsid w:val="00E974FE"/>
    <w:rsid w:val="00EA0BD4"/>
    <w:rsid w:val="00EA1B97"/>
    <w:rsid w:val="00EA3E68"/>
    <w:rsid w:val="00EA5AB9"/>
    <w:rsid w:val="00EA5B96"/>
    <w:rsid w:val="00EA6B86"/>
    <w:rsid w:val="00EB0103"/>
    <w:rsid w:val="00EB01D2"/>
    <w:rsid w:val="00EB07EF"/>
    <w:rsid w:val="00EB0BE2"/>
    <w:rsid w:val="00EB1057"/>
    <w:rsid w:val="00EB1614"/>
    <w:rsid w:val="00EB28EA"/>
    <w:rsid w:val="00EB402A"/>
    <w:rsid w:val="00EB506B"/>
    <w:rsid w:val="00EB70C8"/>
    <w:rsid w:val="00EB7D9D"/>
    <w:rsid w:val="00EC10B8"/>
    <w:rsid w:val="00EC1E47"/>
    <w:rsid w:val="00EC207E"/>
    <w:rsid w:val="00EC2B8F"/>
    <w:rsid w:val="00EC3459"/>
    <w:rsid w:val="00EC48B1"/>
    <w:rsid w:val="00EC4FCB"/>
    <w:rsid w:val="00EC54B3"/>
    <w:rsid w:val="00EC5634"/>
    <w:rsid w:val="00EC6BFA"/>
    <w:rsid w:val="00EC6D27"/>
    <w:rsid w:val="00EC7836"/>
    <w:rsid w:val="00ED0429"/>
    <w:rsid w:val="00ED04B5"/>
    <w:rsid w:val="00ED2374"/>
    <w:rsid w:val="00ED3230"/>
    <w:rsid w:val="00ED3608"/>
    <w:rsid w:val="00ED3EA2"/>
    <w:rsid w:val="00ED3EF9"/>
    <w:rsid w:val="00ED5C9E"/>
    <w:rsid w:val="00ED7D2D"/>
    <w:rsid w:val="00ED7FAF"/>
    <w:rsid w:val="00EE0F09"/>
    <w:rsid w:val="00EE3162"/>
    <w:rsid w:val="00EE3343"/>
    <w:rsid w:val="00EE3B5F"/>
    <w:rsid w:val="00EE3CF3"/>
    <w:rsid w:val="00EE430A"/>
    <w:rsid w:val="00EE4BE4"/>
    <w:rsid w:val="00EE51D4"/>
    <w:rsid w:val="00EE56BA"/>
    <w:rsid w:val="00EE6609"/>
    <w:rsid w:val="00EE69AB"/>
    <w:rsid w:val="00EE6A61"/>
    <w:rsid w:val="00EE768C"/>
    <w:rsid w:val="00EE7AAF"/>
    <w:rsid w:val="00EE7CE7"/>
    <w:rsid w:val="00EF17FF"/>
    <w:rsid w:val="00EF1DE1"/>
    <w:rsid w:val="00EF22A6"/>
    <w:rsid w:val="00EF241D"/>
    <w:rsid w:val="00EF2A9D"/>
    <w:rsid w:val="00EF3250"/>
    <w:rsid w:val="00EF3B1F"/>
    <w:rsid w:val="00EF4E35"/>
    <w:rsid w:val="00EF502A"/>
    <w:rsid w:val="00EF52DA"/>
    <w:rsid w:val="00EF59BF"/>
    <w:rsid w:val="00EF60AD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6797"/>
    <w:rsid w:val="00F07752"/>
    <w:rsid w:val="00F111BD"/>
    <w:rsid w:val="00F11460"/>
    <w:rsid w:val="00F1244A"/>
    <w:rsid w:val="00F129B4"/>
    <w:rsid w:val="00F12C91"/>
    <w:rsid w:val="00F13B94"/>
    <w:rsid w:val="00F14503"/>
    <w:rsid w:val="00F1463C"/>
    <w:rsid w:val="00F1500A"/>
    <w:rsid w:val="00F153BD"/>
    <w:rsid w:val="00F163EB"/>
    <w:rsid w:val="00F17D2E"/>
    <w:rsid w:val="00F21ED5"/>
    <w:rsid w:val="00F236F9"/>
    <w:rsid w:val="00F23AA0"/>
    <w:rsid w:val="00F23BD4"/>
    <w:rsid w:val="00F24146"/>
    <w:rsid w:val="00F24430"/>
    <w:rsid w:val="00F25204"/>
    <w:rsid w:val="00F27E03"/>
    <w:rsid w:val="00F30698"/>
    <w:rsid w:val="00F332DD"/>
    <w:rsid w:val="00F3341C"/>
    <w:rsid w:val="00F33898"/>
    <w:rsid w:val="00F3473E"/>
    <w:rsid w:val="00F34EE4"/>
    <w:rsid w:val="00F34F4A"/>
    <w:rsid w:val="00F350E2"/>
    <w:rsid w:val="00F37394"/>
    <w:rsid w:val="00F40459"/>
    <w:rsid w:val="00F410EE"/>
    <w:rsid w:val="00F421DF"/>
    <w:rsid w:val="00F42344"/>
    <w:rsid w:val="00F42B8F"/>
    <w:rsid w:val="00F43E24"/>
    <w:rsid w:val="00F43FDC"/>
    <w:rsid w:val="00F44608"/>
    <w:rsid w:val="00F44905"/>
    <w:rsid w:val="00F44F8B"/>
    <w:rsid w:val="00F46A06"/>
    <w:rsid w:val="00F4732B"/>
    <w:rsid w:val="00F4733A"/>
    <w:rsid w:val="00F501A6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4DF9"/>
    <w:rsid w:val="00F6591D"/>
    <w:rsid w:val="00F65A02"/>
    <w:rsid w:val="00F65BA8"/>
    <w:rsid w:val="00F664A3"/>
    <w:rsid w:val="00F6692D"/>
    <w:rsid w:val="00F67A1D"/>
    <w:rsid w:val="00F706B9"/>
    <w:rsid w:val="00F706C6"/>
    <w:rsid w:val="00F71B6A"/>
    <w:rsid w:val="00F71B82"/>
    <w:rsid w:val="00F71EC3"/>
    <w:rsid w:val="00F7268B"/>
    <w:rsid w:val="00F72E99"/>
    <w:rsid w:val="00F73854"/>
    <w:rsid w:val="00F742BD"/>
    <w:rsid w:val="00F74C7D"/>
    <w:rsid w:val="00F75E79"/>
    <w:rsid w:val="00F76509"/>
    <w:rsid w:val="00F765D1"/>
    <w:rsid w:val="00F7704C"/>
    <w:rsid w:val="00F8106C"/>
    <w:rsid w:val="00F8152B"/>
    <w:rsid w:val="00F81752"/>
    <w:rsid w:val="00F81A97"/>
    <w:rsid w:val="00F81B68"/>
    <w:rsid w:val="00F81D3E"/>
    <w:rsid w:val="00F83204"/>
    <w:rsid w:val="00F83DA8"/>
    <w:rsid w:val="00F84BAC"/>
    <w:rsid w:val="00F85277"/>
    <w:rsid w:val="00F8571A"/>
    <w:rsid w:val="00F86155"/>
    <w:rsid w:val="00F8664E"/>
    <w:rsid w:val="00F86750"/>
    <w:rsid w:val="00F874AA"/>
    <w:rsid w:val="00F87982"/>
    <w:rsid w:val="00F87FB3"/>
    <w:rsid w:val="00F90F48"/>
    <w:rsid w:val="00F91D43"/>
    <w:rsid w:val="00F923FD"/>
    <w:rsid w:val="00F92653"/>
    <w:rsid w:val="00F92DA9"/>
    <w:rsid w:val="00F93A2D"/>
    <w:rsid w:val="00F93B29"/>
    <w:rsid w:val="00F9416B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56A3"/>
    <w:rsid w:val="00FA666A"/>
    <w:rsid w:val="00FA6FE4"/>
    <w:rsid w:val="00FA709A"/>
    <w:rsid w:val="00FA7CBA"/>
    <w:rsid w:val="00FB0416"/>
    <w:rsid w:val="00FB11D3"/>
    <w:rsid w:val="00FB121F"/>
    <w:rsid w:val="00FB21F0"/>
    <w:rsid w:val="00FB2972"/>
    <w:rsid w:val="00FB32B5"/>
    <w:rsid w:val="00FB33AC"/>
    <w:rsid w:val="00FB33D7"/>
    <w:rsid w:val="00FB340C"/>
    <w:rsid w:val="00FB6318"/>
    <w:rsid w:val="00FB65A6"/>
    <w:rsid w:val="00FB6AA3"/>
    <w:rsid w:val="00FB76DC"/>
    <w:rsid w:val="00FB7738"/>
    <w:rsid w:val="00FB7A93"/>
    <w:rsid w:val="00FB7BA0"/>
    <w:rsid w:val="00FB7F8A"/>
    <w:rsid w:val="00FC0404"/>
    <w:rsid w:val="00FC0795"/>
    <w:rsid w:val="00FC079B"/>
    <w:rsid w:val="00FC0DCD"/>
    <w:rsid w:val="00FC103B"/>
    <w:rsid w:val="00FC1354"/>
    <w:rsid w:val="00FC14C3"/>
    <w:rsid w:val="00FC1948"/>
    <w:rsid w:val="00FC1F22"/>
    <w:rsid w:val="00FC219B"/>
    <w:rsid w:val="00FC24FD"/>
    <w:rsid w:val="00FC2750"/>
    <w:rsid w:val="00FC4CC0"/>
    <w:rsid w:val="00FC62AF"/>
    <w:rsid w:val="00FC6478"/>
    <w:rsid w:val="00FC690F"/>
    <w:rsid w:val="00FC7318"/>
    <w:rsid w:val="00FC7930"/>
    <w:rsid w:val="00FD01A0"/>
    <w:rsid w:val="00FD02C3"/>
    <w:rsid w:val="00FD02CF"/>
    <w:rsid w:val="00FD06FB"/>
    <w:rsid w:val="00FD0CAE"/>
    <w:rsid w:val="00FD0DCD"/>
    <w:rsid w:val="00FD20D0"/>
    <w:rsid w:val="00FD2F6F"/>
    <w:rsid w:val="00FD307A"/>
    <w:rsid w:val="00FD3220"/>
    <w:rsid w:val="00FD3B29"/>
    <w:rsid w:val="00FD3E58"/>
    <w:rsid w:val="00FD6861"/>
    <w:rsid w:val="00FD6BF7"/>
    <w:rsid w:val="00FE0ED6"/>
    <w:rsid w:val="00FE31C2"/>
    <w:rsid w:val="00FE35D3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6E17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  <w:style w:type="character" w:styleId="af4">
    <w:name w:val="Emphasis"/>
    <w:basedOn w:val="a0"/>
    <w:uiPriority w:val="20"/>
    <w:qFormat/>
    <w:rsid w:val="00B3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aurelia huang</cp:lastModifiedBy>
  <cp:revision>30</cp:revision>
  <cp:lastPrinted>2023-09-25T09:24:00Z</cp:lastPrinted>
  <dcterms:created xsi:type="dcterms:W3CDTF">2023-09-25T09:04:00Z</dcterms:created>
  <dcterms:modified xsi:type="dcterms:W3CDTF">2023-10-25T04:07:00Z</dcterms:modified>
</cp:coreProperties>
</file>