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DEB" w14:textId="77777777" w:rsidR="004547B8" w:rsidRPr="009C10B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9C10B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6D9A843A" wp14:editId="5BCF83C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32F5" w14:textId="53589290" w:rsidR="004547B8" w:rsidRPr="009C10B8" w:rsidRDefault="004547B8" w:rsidP="00B55DC6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9C10B8">
        <w:rPr>
          <w:rFonts w:asciiTheme="minorEastAsia" w:hAnsiTheme="minorEastAsia" w:cs="Times New Roman" w:hint="eastAsia"/>
          <w:sz w:val="32"/>
          <w:szCs w:val="32"/>
        </w:rPr>
        <w:t>國家發展</w:t>
      </w:r>
      <w:r w:rsidRPr="009C10B8">
        <w:rPr>
          <w:rFonts w:asciiTheme="minorEastAsia" w:hAnsiTheme="minorEastAsia" w:cs="Times New Roman"/>
          <w:sz w:val="32"/>
          <w:szCs w:val="32"/>
        </w:rPr>
        <w:t>委員會 新聞稿</w:t>
      </w:r>
    </w:p>
    <w:p w14:paraId="5AB566A4" w14:textId="6D338E41" w:rsidR="00670953" w:rsidRPr="009C10B8" w:rsidRDefault="00670953" w:rsidP="00670953">
      <w:pPr>
        <w:spacing w:line="480" w:lineRule="exact"/>
        <w:jc w:val="center"/>
        <w:rPr>
          <w:rFonts w:asciiTheme="minorEastAsia" w:hAnsiTheme="minorEastAsia" w:cs="Times New Roman"/>
          <w:kern w:val="0"/>
          <w:szCs w:val="24"/>
        </w:rPr>
      </w:pPr>
      <w:r w:rsidRPr="009C10B8">
        <w:rPr>
          <w:rFonts w:asciiTheme="minorEastAsia" w:hAnsiTheme="minorEastAsia" w:cs="Times New Roman" w:hint="eastAsia"/>
          <w:kern w:val="0"/>
          <w:sz w:val="36"/>
          <w:szCs w:val="36"/>
        </w:rPr>
        <w:t>春節來去地方創生</w:t>
      </w:r>
      <w:r w:rsidR="00A11145" w:rsidRPr="009C10B8">
        <w:rPr>
          <w:rFonts w:asciiTheme="minorEastAsia" w:hAnsiTheme="minorEastAsia" w:cs="Times New Roman" w:hint="eastAsia"/>
          <w:kern w:val="0"/>
          <w:sz w:val="36"/>
          <w:szCs w:val="36"/>
        </w:rPr>
        <w:t>景點</w:t>
      </w:r>
      <w:r w:rsidRPr="009C10B8">
        <w:rPr>
          <w:rFonts w:asciiTheme="minorEastAsia" w:hAnsiTheme="minorEastAsia" w:cs="Times New Roman" w:hint="eastAsia"/>
          <w:kern w:val="0"/>
          <w:sz w:val="36"/>
          <w:szCs w:val="36"/>
        </w:rPr>
        <w:t>體驗地方風情</w:t>
      </w:r>
    </w:p>
    <w:p w14:paraId="25F92593" w14:textId="77777777" w:rsidR="00F51CEC" w:rsidRPr="009C10B8" w:rsidRDefault="00F51CEC" w:rsidP="000C68BB">
      <w:pPr>
        <w:spacing w:line="480" w:lineRule="exact"/>
        <w:ind w:right="84"/>
        <w:rPr>
          <w:rFonts w:asciiTheme="minorEastAsia" w:hAnsiTheme="minorEastAsia" w:cs="Times New Roman"/>
          <w:kern w:val="0"/>
          <w:sz w:val="28"/>
          <w:szCs w:val="28"/>
        </w:rPr>
      </w:pPr>
    </w:p>
    <w:p w14:paraId="31D4DA42" w14:textId="22874E6E" w:rsidR="001A21D5" w:rsidRPr="009C10B8" w:rsidRDefault="001A21D5" w:rsidP="000C68BB">
      <w:pPr>
        <w:spacing w:line="480" w:lineRule="exact"/>
        <w:ind w:right="84"/>
        <w:rPr>
          <w:rFonts w:asciiTheme="minorEastAsia" w:hAnsiTheme="minorEastAsia" w:cs="Times New Roman"/>
          <w:kern w:val="0"/>
          <w:sz w:val="28"/>
          <w:szCs w:val="28"/>
        </w:rPr>
      </w:pPr>
      <w:r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發布日期：</w:t>
      </w:r>
      <w:r w:rsidR="007C2716"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11</w:t>
      </w:r>
      <w:r w:rsidR="007C0015"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 w:rsidR="007C2716"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1</w:t>
      </w:r>
      <w:r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</w:p>
    <w:p w14:paraId="4DC5ED1E" w14:textId="31253419" w:rsidR="00D5656A" w:rsidRPr="009C10B8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kern w:val="0"/>
          <w:sz w:val="28"/>
          <w:szCs w:val="28"/>
        </w:rPr>
      </w:pPr>
      <w:r w:rsidRPr="009C10B8">
        <w:rPr>
          <w:rFonts w:asciiTheme="minorEastAsia" w:hAnsiTheme="minorEastAsia" w:cs="Times New Roman" w:hint="eastAsia"/>
          <w:kern w:val="0"/>
          <w:sz w:val="28"/>
          <w:szCs w:val="28"/>
        </w:rPr>
        <w:t>發布單位：</w:t>
      </w:r>
      <w:r w:rsidR="00670953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國土區域離島發展處</w:t>
      </w:r>
    </w:p>
    <w:p w14:paraId="274A06B9" w14:textId="15DEBDF6" w:rsidR="00044ADA" w:rsidRPr="009C10B8" w:rsidRDefault="00DD2707" w:rsidP="00DD2707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9C10B8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   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春</w:t>
      </w:r>
      <w:r w:rsidR="00496A0A" w:rsidRPr="009C10B8">
        <w:rPr>
          <w:rFonts w:asciiTheme="minorEastAsia" w:hAnsiTheme="minorEastAsia" w:cs="Times New Roman"/>
          <w:kern w:val="0"/>
          <w:sz w:val="32"/>
          <w:szCs w:val="32"/>
          <w:lang w:val="x-none"/>
        </w:rPr>
        <w:t>節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到來，適合闔家出遊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體會</w:t>
      </w:r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在地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風情，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為了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讓民眾能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進行地方創生深度體驗，</w:t>
      </w:r>
      <w:r w:rsidR="00496A0A" w:rsidRPr="009C10B8">
        <w:rPr>
          <w:rFonts w:asciiTheme="minorEastAsia" w:hAnsiTheme="minorEastAsia" w:cs="Times New Roman"/>
          <w:kern w:val="0"/>
          <w:sz w:val="32"/>
          <w:szCs w:val="32"/>
          <w:lang w:val="x-none"/>
        </w:rPr>
        <w:t>探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索</w:t>
      </w:r>
      <w:r w:rsidR="00496A0A" w:rsidRPr="009C10B8">
        <w:rPr>
          <w:rFonts w:asciiTheme="minorEastAsia" w:hAnsiTheme="minorEastAsia" w:cs="Times New Roman"/>
          <w:kern w:val="0"/>
          <w:sz w:val="32"/>
          <w:szCs w:val="32"/>
          <w:lang w:val="x-none"/>
        </w:rPr>
        <w:t>地方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發展</w:t>
      </w:r>
      <w:r w:rsidR="00670953" w:rsidRPr="009C10B8">
        <w:rPr>
          <w:rFonts w:asciiTheme="minorEastAsia" w:hAnsiTheme="minorEastAsia" w:cs="Times New Roman"/>
          <w:kern w:val="0"/>
          <w:sz w:val="32"/>
          <w:szCs w:val="32"/>
          <w:lang w:val="x-none"/>
        </w:rPr>
        <w:t>魅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力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D17F61" w:rsidRPr="009C10B8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927A44" w:rsidRPr="009C10B8">
        <w:rPr>
          <w:rFonts w:asciiTheme="minorEastAsia" w:hAnsiTheme="minorEastAsia" w:cs="Times New Roman" w:hint="eastAsia"/>
          <w:kern w:val="0"/>
          <w:sz w:val="32"/>
          <w:szCs w:val="32"/>
        </w:rPr>
        <w:t>推出</w:t>
      </w:r>
      <w:r w:rsidR="00D17F61" w:rsidRPr="009C10B8">
        <w:rPr>
          <w:rFonts w:asciiTheme="minorEastAsia" w:hAnsiTheme="minorEastAsia" w:cs="Times New Roman"/>
          <w:kern w:val="0"/>
          <w:sz w:val="32"/>
          <w:szCs w:val="32"/>
        </w:rPr>
        <w:t>58條地方創生遊程資訊</w:t>
      </w:r>
      <w:r w:rsidR="00D17F61" w:rsidRPr="009C10B8">
        <w:rPr>
          <w:rFonts w:asciiTheme="minorEastAsia" w:hAnsiTheme="minorEastAsia" w:cs="Times New Roman" w:hint="eastAsia"/>
          <w:kern w:val="0"/>
          <w:sz w:val="32"/>
          <w:szCs w:val="32"/>
        </w:rPr>
        <w:t>(可參考網址</w:t>
      </w:r>
      <w:r w:rsidR="003C11CB" w:rsidRPr="009C10B8">
        <w:fldChar w:fldCharType="begin"/>
      </w:r>
      <w:r w:rsidR="003C11CB" w:rsidRPr="009C10B8">
        <w:instrText xml:space="preserve"> HYPERLINK "https://twrr-travel-ndc.tw/" </w:instrText>
      </w:r>
      <w:r w:rsidR="003C11CB" w:rsidRPr="009C10B8">
        <w:fldChar w:fldCharType="separate"/>
      </w:r>
      <w:r w:rsidR="00D17F61" w:rsidRPr="009C10B8">
        <w:rPr>
          <w:rStyle w:val="ac"/>
          <w:rFonts w:asciiTheme="minorEastAsia" w:hAnsiTheme="minorEastAsia" w:cs="Times New Roman"/>
          <w:color w:val="auto"/>
          <w:kern w:val="0"/>
          <w:sz w:val="32"/>
          <w:szCs w:val="32"/>
          <w:lang w:val="x-none"/>
        </w:rPr>
        <w:t>https://twrr-travel-ndc.tw/</w:t>
      </w:r>
      <w:r w:rsidR="003C11CB" w:rsidRPr="009C10B8">
        <w:rPr>
          <w:rStyle w:val="ac"/>
          <w:rFonts w:asciiTheme="minorEastAsia" w:hAnsiTheme="minorEastAsia" w:cs="Times New Roman"/>
          <w:color w:val="auto"/>
          <w:kern w:val="0"/>
          <w:sz w:val="32"/>
          <w:szCs w:val="32"/>
          <w:lang w:val="x-none"/>
        </w:rPr>
        <w:fldChar w:fldCharType="end"/>
      </w:r>
      <w:r w:rsidR="00D17F61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)，</w:t>
      </w:r>
      <w:proofErr w:type="spellStart"/>
      <w:r w:rsidR="00A1114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例如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北部</w:t>
      </w:r>
      <w:r w:rsidR="00221A4E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探索新竹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之美</w:t>
      </w:r>
      <w:r w:rsidR="00221A4E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首站可先至</w:t>
      </w:r>
      <w:proofErr w:type="spell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2</w:t>
      </w:r>
      <w:r w:rsidR="000530C3" w:rsidRPr="009C10B8">
        <w:rPr>
          <w:rFonts w:asciiTheme="minorEastAsia" w:hAnsiTheme="minorEastAsia" w:cs="Times New Roman"/>
          <w:kern w:val="0"/>
          <w:sz w:val="32"/>
          <w:szCs w:val="32"/>
          <w:lang w:val="x-none"/>
        </w:rPr>
        <w:t>70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年歷史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的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城隍廟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參拜祈求平安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外，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附近更能到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北門老街、獨立書店「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江山藝改所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」、「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見域工作室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</w:t>
      </w:r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了解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新竹藝文風情</w:t>
      </w:r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，也可以進行玻璃工藝的深度體驗，至手工玻璃藝術師所成立「</w:t>
      </w:r>
      <w:proofErr w:type="gramStart"/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玲瓏窯</w:t>
      </w:r>
      <w:proofErr w:type="gramEnd"/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玻璃工藝」，以獨特的甕口玻璃與實心</w:t>
      </w:r>
      <w:proofErr w:type="gramStart"/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手工拉製玻璃</w:t>
      </w:r>
      <w:proofErr w:type="gramEnd"/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技法，讓親子在此深度體驗</w:t>
      </w:r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玻璃工藝</w:t>
      </w:r>
      <w:r w:rsidR="00044AD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6A5DFD4C" w14:textId="2D20D947" w:rsidR="005D1865" w:rsidRPr="009C10B8" w:rsidRDefault="00A11145" w:rsidP="00BC5EFA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   </w:t>
      </w:r>
      <w:r w:rsidR="00DD2707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往南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可體驗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竹南小鎮慢活旅程</w:t>
      </w:r>
      <w:r w:rsidR="00221A4E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台鐵倉庫改建而成的苗栗小松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菸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、蘆竹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湳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古厝及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蕃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社</w:t>
      </w:r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參拾</w:t>
      </w:r>
      <w:r w:rsidR="000530C3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等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傳統社區，亦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可至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「四方鮮乳牧場」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體會自然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DD2707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同時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走訪「崎頂車站」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熱門</w:t>
      </w:r>
      <w:r w:rsidR="00313404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景點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  <w:proofErr w:type="gramStart"/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此外，</w:t>
      </w:r>
      <w:proofErr w:type="gramEnd"/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亦可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前往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南投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埔里，到「</w:t>
      </w:r>
      <w:proofErr w:type="gramStart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順騎自然</w:t>
      </w:r>
      <w:proofErr w:type="gramEnd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」租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單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車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享受埔里好山好水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亦可至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「</w:t>
      </w:r>
      <w:proofErr w:type="gramStart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穀笠</w:t>
      </w:r>
      <w:proofErr w:type="gramEnd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合作社」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進行深度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社區和</w:t>
      </w:r>
      <w:proofErr w:type="gramStart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食農</w:t>
      </w:r>
      <w:proofErr w:type="gramEnd"/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教育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體驗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再前往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「籃城書房」、「272巷弄咖啡」度過寧靜的午後</w:t>
      </w:r>
      <w:r w:rsidR="00F51CE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時光</w:t>
      </w:r>
      <w:r w:rsidR="006363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  <w:proofErr w:type="gramStart"/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此外，中部</w:t>
      </w:r>
      <w:proofErr w:type="gramEnd"/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地區亦</w:t>
      </w:r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可至雲林麥寮「晁陽</w:t>
      </w:r>
      <w:r w:rsidR="006452CD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農場</w:t>
      </w:r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」進行</w:t>
      </w:r>
      <w:proofErr w:type="gramStart"/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一</w:t>
      </w:r>
      <w:proofErr w:type="gramEnd"/>
      <w:r w:rsidR="005D1865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場地方創生深度體驗，</w:t>
      </w:r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該農場</w:t>
      </w:r>
      <w:r w:rsidR="006452CD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結合太陽能溫室、</w:t>
      </w:r>
      <w:proofErr w:type="gramStart"/>
      <w:r w:rsidR="006452CD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綠能產業</w:t>
      </w:r>
      <w:proofErr w:type="gramEnd"/>
      <w:r w:rsidR="006452CD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、有機農業、健康飲食、生態復育等，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親子可現場體驗採摘、</w:t>
      </w:r>
      <w:proofErr w:type="gramStart"/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食農教育</w:t>
      </w:r>
      <w:proofErr w:type="gramEnd"/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、農產手作等從土地到餐桌的深度體驗。另外可至崙背鄉「</w:t>
      </w:r>
      <w:proofErr w:type="gramStart"/>
      <w:r w:rsidR="00AB1D48" w:rsidRPr="009C10B8">
        <w:rPr>
          <w:rFonts w:asciiTheme="minorEastAsia" w:hAnsiTheme="minorEastAsia" w:cs="Times New Roman" w:hint="eastAsia"/>
          <w:sz w:val="32"/>
          <w:szCs w:val="32"/>
          <w:lang w:val="x-none"/>
        </w:rPr>
        <w:t>千巧谷牛</w:t>
      </w:r>
      <w:proofErr w:type="gramEnd"/>
      <w:r w:rsidR="00AB1D48" w:rsidRPr="009C10B8">
        <w:rPr>
          <w:rFonts w:asciiTheme="minorEastAsia" w:hAnsiTheme="minorEastAsia" w:cs="Times New Roman" w:hint="eastAsia"/>
          <w:sz w:val="32"/>
          <w:szCs w:val="32"/>
          <w:lang w:val="x-none"/>
        </w:rPr>
        <w:t>樂園牧場」，深度體驗由舊畜牧廠改建而成</w:t>
      </w:r>
      <w:proofErr w:type="gramStart"/>
      <w:r w:rsidR="00AB1D48" w:rsidRPr="009C10B8">
        <w:rPr>
          <w:rFonts w:asciiTheme="minorEastAsia" w:hAnsiTheme="minorEastAsia" w:cs="Times New Roman" w:hint="eastAsia"/>
          <w:sz w:val="32"/>
          <w:szCs w:val="32"/>
          <w:lang w:val="x-none"/>
        </w:rPr>
        <w:lastRenderedPageBreak/>
        <w:t>的文創商品</w:t>
      </w:r>
      <w:proofErr w:type="gramEnd"/>
      <w:r w:rsidR="00AB1D48" w:rsidRPr="009C10B8">
        <w:rPr>
          <w:rFonts w:asciiTheme="minorEastAsia" w:hAnsiTheme="minorEastAsia" w:cs="Times New Roman" w:hint="eastAsia"/>
          <w:sz w:val="32"/>
          <w:szCs w:val="32"/>
          <w:lang w:val="x-none"/>
        </w:rPr>
        <w:t>區並可親自體驗牧草餵食乳牛等活動。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</w:t>
      </w:r>
    </w:p>
    <w:p w14:paraId="65574367" w14:textId="6F5A06C0" w:rsidR="00BC5EFA" w:rsidRPr="009C10B8" w:rsidRDefault="00DD2707" w:rsidP="00496A0A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   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南部</w:t>
      </w:r>
      <w:r w:rsidR="00221A4E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從嘉義市立美術館出發，到獨立書店「洪雅書房」</w:t>
      </w:r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、「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檜意森活村</w:t>
      </w:r>
      <w:proofErr w:type="gramEnd"/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」等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，感受林業歷史的風華記憶，</w:t>
      </w:r>
      <w:r w:rsidR="00D34F4C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亦可以到</w:t>
      </w:r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嘉雁小舖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」、「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天然莊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」、「</w:t>
      </w:r>
      <w:proofErr w:type="gramStart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幸福木陶坊</w:t>
      </w:r>
      <w:proofErr w:type="gramEnd"/>
      <w:r w:rsidR="00496A0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」等地方創生店家體驗地方魅力。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此外，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亦可至高雄進行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一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場地方創生深度體驗與小旅行，可深度體驗高雄六龜百年老街的歷史核心區風華再現，老街漫步和品味各式美食外，人文史蹟百年老屋池田屋、洪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稛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源、生態景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點蝶園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和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竹徑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，以及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天滿宮祈福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廣場和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眺望</w:t>
      </w:r>
      <w:proofErr w:type="gramStart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荖</w:t>
      </w:r>
      <w:proofErr w:type="gramEnd"/>
      <w:r w:rsidR="00BC5EFA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濃溪的福龜石梯平台，都是深度體驗的景點。</w:t>
      </w:r>
    </w:p>
    <w:p w14:paraId="065D5B92" w14:textId="73195651" w:rsidR="00BC5EFA" w:rsidRPr="009C10B8" w:rsidRDefault="00BC5EFA" w:rsidP="00BC5EFA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 xml:space="preserve">    東部可放慢步調探訪新城，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小鎮創生的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「練習曲書店」及「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洄遊吧食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魚體驗館」，感受新城創新生命力。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此外，亦可暢玩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宜蘭冬山，從「正福茶園」的農事體驗、漫步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於鹿群之間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的「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斑比山丘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」，食在地的「小華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村純米手作粿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店」、「逸鄉村」，再到「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良食農創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園區」、「冬瓜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山農創ㄨ文創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館」</w:t>
      </w:r>
      <w:r w:rsidR="006862E1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深度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體驗文青時光。到離島</w:t>
      </w:r>
      <w:proofErr w:type="gramStart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可暢玩</w:t>
      </w:r>
      <w:proofErr w:type="gramEnd"/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金門，走訪由舊理髮廳改建而成充滿懷舊感的「嘉年華冰菓室」，品嚐當地限定冰點，再透過「亨式暢遊」青年團隊推廣結合高粱主題的特色行程，</w:t>
      </w:r>
      <w:r w:rsidR="00AB1D48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體驗烈嶼文化的特色行程、在清遠湖上滑著SUP看著國境之西的夕陽餘暉，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深入感受烈嶼文化</w:t>
      </w:r>
      <w:r w:rsidR="006862E1"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，進行一場離島地方創生的深度體驗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。</w:t>
      </w:r>
    </w:p>
    <w:p w14:paraId="468E9DD2" w14:textId="77777777" w:rsidR="00BC5EFA" w:rsidRPr="009C10B8" w:rsidRDefault="00BC5EFA" w:rsidP="00BC5EFA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kern w:val="0"/>
          <w:sz w:val="28"/>
          <w:szCs w:val="28"/>
          <w:lang w:val="x-none"/>
        </w:rPr>
      </w:pP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t>聯絡人：國土區域離島發展處彭紹博處長</w:t>
      </w:r>
      <w:r w:rsidRPr="009C10B8">
        <w:rPr>
          <w:rFonts w:asciiTheme="minorEastAsia" w:hAnsiTheme="minorEastAsia" w:cs="Times New Roman" w:hint="eastAsia"/>
          <w:kern w:val="0"/>
          <w:sz w:val="32"/>
          <w:szCs w:val="32"/>
          <w:lang w:val="x-none"/>
        </w:rPr>
        <w:br/>
        <w:t>辦公室電話：（02）2316-5317</w:t>
      </w:r>
    </w:p>
    <w:p w14:paraId="6BC1D6E1" w14:textId="77777777" w:rsidR="00BC5EFA" w:rsidRPr="009C10B8" w:rsidRDefault="00BC5EFA" w:rsidP="00496A0A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kern w:val="0"/>
          <w:sz w:val="32"/>
          <w:szCs w:val="32"/>
          <w:lang w:val="x-none"/>
        </w:rPr>
      </w:pPr>
    </w:p>
    <w:sectPr w:rsidR="00BC5EFA" w:rsidRPr="009C1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C727" w14:textId="77777777" w:rsidR="000626B4" w:rsidRDefault="000626B4" w:rsidP="00AD17CF">
      <w:r>
        <w:separator/>
      </w:r>
    </w:p>
  </w:endnote>
  <w:endnote w:type="continuationSeparator" w:id="0">
    <w:p w14:paraId="3B99001A" w14:textId="77777777" w:rsidR="000626B4" w:rsidRDefault="000626B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9E9" w14:textId="77777777" w:rsidR="000626B4" w:rsidRDefault="000626B4" w:rsidP="00AD17CF">
      <w:r>
        <w:separator/>
      </w:r>
    </w:p>
  </w:footnote>
  <w:footnote w:type="continuationSeparator" w:id="0">
    <w:p w14:paraId="7A3029FE" w14:textId="77777777" w:rsidR="000626B4" w:rsidRDefault="000626B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75AF"/>
    <w:rsid w:val="000176EA"/>
    <w:rsid w:val="00044ADA"/>
    <w:rsid w:val="000530C3"/>
    <w:rsid w:val="000626B4"/>
    <w:rsid w:val="000C68BB"/>
    <w:rsid w:val="00100844"/>
    <w:rsid w:val="00151572"/>
    <w:rsid w:val="001A08DC"/>
    <w:rsid w:val="001A21D5"/>
    <w:rsid w:val="001A2B80"/>
    <w:rsid w:val="001A3F05"/>
    <w:rsid w:val="001A5E65"/>
    <w:rsid w:val="001D7C04"/>
    <w:rsid w:val="00221A4E"/>
    <w:rsid w:val="00244DCB"/>
    <w:rsid w:val="00257516"/>
    <w:rsid w:val="002B5265"/>
    <w:rsid w:val="002D3FDF"/>
    <w:rsid w:val="002F61D8"/>
    <w:rsid w:val="00313404"/>
    <w:rsid w:val="00353829"/>
    <w:rsid w:val="003A4073"/>
    <w:rsid w:val="003B337D"/>
    <w:rsid w:val="003C11CB"/>
    <w:rsid w:val="003F3254"/>
    <w:rsid w:val="004547B8"/>
    <w:rsid w:val="00472BE7"/>
    <w:rsid w:val="00496A0A"/>
    <w:rsid w:val="0053268A"/>
    <w:rsid w:val="00584F66"/>
    <w:rsid w:val="005877C0"/>
    <w:rsid w:val="005A5CB1"/>
    <w:rsid w:val="005C05C8"/>
    <w:rsid w:val="005C6813"/>
    <w:rsid w:val="005D1865"/>
    <w:rsid w:val="0062117B"/>
    <w:rsid w:val="00636348"/>
    <w:rsid w:val="006452CD"/>
    <w:rsid w:val="0065035E"/>
    <w:rsid w:val="00660713"/>
    <w:rsid w:val="00670953"/>
    <w:rsid w:val="00683B17"/>
    <w:rsid w:val="006862E1"/>
    <w:rsid w:val="006B29BC"/>
    <w:rsid w:val="00740FC1"/>
    <w:rsid w:val="007C0015"/>
    <w:rsid w:val="007C2716"/>
    <w:rsid w:val="007E0810"/>
    <w:rsid w:val="00826C9D"/>
    <w:rsid w:val="00865949"/>
    <w:rsid w:val="008C30DB"/>
    <w:rsid w:val="008F6AF3"/>
    <w:rsid w:val="00927A44"/>
    <w:rsid w:val="00954A13"/>
    <w:rsid w:val="0098309E"/>
    <w:rsid w:val="009A1609"/>
    <w:rsid w:val="009B2918"/>
    <w:rsid w:val="009C10B8"/>
    <w:rsid w:val="009D0418"/>
    <w:rsid w:val="009D456E"/>
    <w:rsid w:val="00A01683"/>
    <w:rsid w:val="00A11145"/>
    <w:rsid w:val="00A26428"/>
    <w:rsid w:val="00A540CF"/>
    <w:rsid w:val="00A8404F"/>
    <w:rsid w:val="00AB1D48"/>
    <w:rsid w:val="00AC58EB"/>
    <w:rsid w:val="00AD17CF"/>
    <w:rsid w:val="00AF5B98"/>
    <w:rsid w:val="00AF6BE6"/>
    <w:rsid w:val="00B05B0B"/>
    <w:rsid w:val="00B13BEC"/>
    <w:rsid w:val="00B55DC6"/>
    <w:rsid w:val="00B65C9A"/>
    <w:rsid w:val="00B87F13"/>
    <w:rsid w:val="00BC3E7A"/>
    <w:rsid w:val="00BC5EFA"/>
    <w:rsid w:val="00BD78F4"/>
    <w:rsid w:val="00C835F5"/>
    <w:rsid w:val="00CA4A20"/>
    <w:rsid w:val="00CA7772"/>
    <w:rsid w:val="00CE6D21"/>
    <w:rsid w:val="00CF037C"/>
    <w:rsid w:val="00CF7FA8"/>
    <w:rsid w:val="00D17F61"/>
    <w:rsid w:val="00D34F4C"/>
    <w:rsid w:val="00D3711E"/>
    <w:rsid w:val="00D5656A"/>
    <w:rsid w:val="00D945E7"/>
    <w:rsid w:val="00DD2707"/>
    <w:rsid w:val="00E20C90"/>
    <w:rsid w:val="00E60EA5"/>
    <w:rsid w:val="00E71356"/>
    <w:rsid w:val="00E90F3B"/>
    <w:rsid w:val="00E929C5"/>
    <w:rsid w:val="00EE7F4E"/>
    <w:rsid w:val="00EF33A7"/>
    <w:rsid w:val="00F51CEC"/>
    <w:rsid w:val="00F93A4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8B65C"/>
  <w15:docId w15:val="{6DF5756E-CD28-4C27-959E-9874BA1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C5EF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D17F6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EF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B1D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黃于珊</cp:lastModifiedBy>
  <cp:revision>3</cp:revision>
  <cp:lastPrinted>2023-01-11T03:02:00Z</cp:lastPrinted>
  <dcterms:created xsi:type="dcterms:W3CDTF">2023-01-13T07:08:00Z</dcterms:created>
  <dcterms:modified xsi:type="dcterms:W3CDTF">2023-01-16T00:52:00Z</dcterms:modified>
</cp:coreProperties>
</file>