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87AA" w14:textId="77777777" w:rsidR="00B91886" w:rsidRPr="00725502" w:rsidRDefault="007B0818" w:rsidP="007B0818">
      <w:pPr>
        <w:rPr>
          <w:rFonts w:asciiTheme="majorEastAsia" w:eastAsiaTheme="majorEastAsia" w:hAnsiTheme="majorEastAsia" w:cs="Times New Roman"/>
          <w:color w:val="000000" w:themeColor="text1"/>
        </w:rPr>
      </w:pPr>
      <w:r w:rsidRPr="00725502">
        <w:rPr>
          <w:rFonts w:asciiTheme="majorEastAsia" w:eastAsiaTheme="majorEastAsia" w:hAnsiTheme="majorEastAsia" w:cs="Times New Roman"/>
          <w:noProof/>
          <w:color w:val="000000" w:themeColor="text1"/>
        </w:rPr>
        <w:drawing>
          <wp:inline distT="0" distB="0" distL="0" distR="0" wp14:anchorId="65554B54" wp14:editId="1437B846">
            <wp:extent cx="1134110" cy="226695"/>
            <wp:effectExtent l="0" t="0" r="889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226695"/>
                    </a:xfrm>
                    <a:prstGeom prst="rect">
                      <a:avLst/>
                    </a:prstGeom>
                    <a:noFill/>
                    <a:ln>
                      <a:noFill/>
                    </a:ln>
                  </pic:spPr>
                </pic:pic>
              </a:graphicData>
            </a:graphic>
          </wp:inline>
        </w:drawing>
      </w:r>
    </w:p>
    <w:p w14:paraId="3D1A5B73" w14:textId="77777777" w:rsidR="0001079F" w:rsidRDefault="007B0818" w:rsidP="007B0818">
      <w:pPr>
        <w:spacing w:line="520" w:lineRule="exact"/>
        <w:jc w:val="center"/>
        <w:rPr>
          <w:rFonts w:ascii="微軟正黑體" w:eastAsia="微軟正黑體" w:hAnsi="微軟正黑體" w:cs="Times New Roman"/>
          <w:b/>
          <w:bCs/>
          <w:color w:val="000000" w:themeColor="text1"/>
          <w:sz w:val="32"/>
          <w:szCs w:val="32"/>
        </w:rPr>
      </w:pPr>
      <w:r w:rsidRPr="00725502">
        <w:rPr>
          <w:rFonts w:ascii="微軟正黑體" w:eastAsia="微軟正黑體" w:hAnsi="微軟正黑體" w:cs="Times New Roman"/>
          <w:b/>
          <w:bCs/>
          <w:color w:val="000000" w:themeColor="text1"/>
          <w:sz w:val="32"/>
          <w:szCs w:val="32"/>
        </w:rPr>
        <w:t>國家發展委員會 新聞稿</w:t>
      </w:r>
    </w:p>
    <w:p w14:paraId="40F96898" w14:textId="218586FD" w:rsidR="007B0818" w:rsidRDefault="00486179" w:rsidP="0001079F">
      <w:pPr>
        <w:jc w:val="center"/>
        <w:rPr>
          <w:rFonts w:ascii="微軟正黑體" w:eastAsia="微軟正黑體" w:hAnsi="微軟正黑體" w:cs="Times New Roman"/>
          <w:b/>
          <w:bCs/>
          <w:color w:val="000000" w:themeColor="text1"/>
          <w:kern w:val="0"/>
          <w:sz w:val="36"/>
          <w:szCs w:val="36"/>
        </w:rPr>
      </w:pPr>
      <w:r w:rsidRPr="00725502">
        <w:rPr>
          <w:rFonts w:ascii="微軟正黑體" w:eastAsia="微軟正黑體" w:hAnsi="微軟正黑體" w:cs="Times New Roman" w:hint="eastAsia"/>
          <w:b/>
          <w:bCs/>
          <w:color w:val="000000" w:themeColor="text1"/>
          <w:kern w:val="0"/>
          <w:sz w:val="36"/>
          <w:szCs w:val="36"/>
        </w:rPr>
        <w:t>國發會第</w:t>
      </w:r>
      <w:r w:rsidR="00713140">
        <w:rPr>
          <w:rFonts w:ascii="微軟正黑體" w:eastAsia="微軟正黑體" w:hAnsi="微軟正黑體" w:cs="Times New Roman" w:hint="eastAsia"/>
          <w:b/>
          <w:bCs/>
          <w:color w:val="000000" w:themeColor="text1"/>
          <w:kern w:val="0"/>
          <w:sz w:val="36"/>
          <w:szCs w:val="36"/>
        </w:rPr>
        <w:t>9</w:t>
      </w:r>
      <w:r w:rsidR="000D7085">
        <w:rPr>
          <w:rFonts w:ascii="微軟正黑體" w:eastAsia="微軟正黑體" w:hAnsi="微軟正黑體" w:cs="Times New Roman" w:hint="eastAsia"/>
          <w:b/>
          <w:bCs/>
          <w:color w:val="000000" w:themeColor="text1"/>
          <w:kern w:val="0"/>
          <w:sz w:val="36"/>
          <w:szCs w:val="36"/>
        </w:rPr>
        <w:t>7</w:t>
      </w:r>
      <w:r w:rsidRPr="00725502">
        <w:rPr>
          <w:rFonts w:ascii="微軟正黑體" w:eastAsia="微軟正黑體" w:hAnsi="微軟正黑體" w:cs="Times New Roman" w:hint="eastAsia"/>
          <w:b/>
          <w:bCs/>
          <w:color w:val="000000" w:themeColor="text1"/>
          <w:kern w:val="0"/>
          <w:sz w:val="36"/>
          <w:szCs w:val="36"/>
        </w:rPr>
        <w:t>次委員會議新聞稿</w:t>
      </w:r>
    </w:p>
    <w:p w14:paraId="0EFD9C11" w14:textId="77777777" w:rsidR="00FF37F3" w:rsidRPr="00FF37F3" w:rsidRDefault="00FF37F3" w:rsidP="0001079F">
      <w:pPr>
        <w:jc w:val="center"/>
        <w:rPr>
          <w:rFonts w:asciiTheme="majorEastAsia" w:eastAsiaTheme="majorEastAsia" w:hAnsiTheme="majorEastAsia" w:cs="Times New Roman"/>
          <w:color w:val="000000" w:themeColor="text1"/>
        </w:rPr>
      </w:pPr>
    </w:p>
    <w:p w14:paraId="3B2E7413" w14:textId="4BBE3EFA" w:rsidR="00565326" w:rsidRPr="00CB068E" w:rsidRDefault="00565326" w:rsidP="004A2517">
      <w:pPr>
        <w:spacing w:line="460" w:lineRule="exact"/>
        <w:ind w:right="1280"/>
        <w:jc w:val="both"/>
        <w:rPr>
          <w:rFonts w:ascii="微軟正黑體" w:eastAsia="微軟正黑體" w:hAnsi="微軟正黑體" w:cs="Times New Roman"/>
          <w:bCs/>
          <w:color w:val="000000" w:themeColor="text1"/>
          <w:sz w:val="28"/>
          <w:szCs w:val="28"/>
        </w:rPr>
      </w:pPr>
      <w:r w:rsidRPr="00CB068E">
        <w:rPr>
          <w:rFonts w:ascii="微軟正黑體" w:eastAsia="微軟正黑體" w:hAnsi="微軟正黑體" w:cs="Times New Roman"/>
          <w:bCs/>
          <w:color w:val="000000" w:themeColor="text1"/>
          <w:sz w:val="28"/>
          <w:szCs w:val="28"/>
        </w:rPr>
        <w:t>發布日期：1</w:t>
      </w:r>
      <w:r w:rsidR="00644B28" w:rsidRPr="00CB068E">
        <w:rPr>
          <w:rFonts w:ascii="微軟正黑體" w:eastAsia="微軟正黑體" w:hAnsi="微軟正黑體" w:cs="Times New Roman" w:hint="eastAsia"/>
          <w:bCs/>
          <w:color w:val="000000" w:themeColor="text1"/>
          <w:sz w:val="28"/>
          <w:szCs w:val="28"/>
        </w:rPr>
        <w:t>1</w:t>
      </w:r>
      <w:r w:rsidR="000D7085">
        <w:rPr>
          <w:rFonts w:ascii="微軟正黑體" w:eastAsia="微軟正黑體" w:hAnsi="微軟正黑體" w:cs="Times New Roman" w:hint="eastAsia"/>
          <w:bCs/>
          <w:color w:val="000000" w:themeColor="text1"/>
          <w:sz w:val="28"/>
          <w:szCs w:val="28"/>
        </w:rPr>
        <w:t>1</w:t>
      </w:r>
      <w:r w:rsidRPr="00CB068E">
        <w:rPr>
          <w:rFonts w:ascii="微軟正黑體" w:eastAsia="微軟正黑體" w:hAnsi="微軟正黑體" w:cs="Times New Roman"/>
          <w:bCs/>
          <w:color w:val="000000" w:themeColor="text1"/>
          <w:sz w:val="28"/>
          <w:szCs w:val="28"/>
        </w:rPr>
        <w:t>年</w:t>
      </w:r>
      <w:r w:rsidR="000D7085">
        <w:rPr>
          <w:rFonts w:ascii="微軟正黑體" w:eastAsia="微軟正黑體" w:hAnsi="微軟正黑體" w:cs="Times New Roman" w:hint="eastAsia"/>
          <w:bCs/>
          <w:color w:val="000000" w:themeColor="text1"/>
          <w:sz w:val="28"/>
          <w:szCs w:val="28"/>
        </w:rPr>
        <w:t>4</w:t>
      </w:r>
      <w:r w:rsidRPr="00CB068E">
        <w:rPr>
          <w:rFonts w:ascii="微軟正黑體" w:eastAsia="微軟正黑體" w:hAnsi="微軟正黑體" w:cs="Times New Roman"/>
          <w:bCs/>
          <w:color w:val="000000" w:themeColor="text1"/>
          <w:sz w:val="28"/>
          <w:szCs w:val="28"/>
        </w:rPr>
        <w:t>月</w:t>
      </w:r>
      <w:r w:rsidR="000D7085">
        <w:rPr>
          <w:rFonts w:ascii="微軟正黑體" w:eastAsia="微軟正黑體" w:hAnsi="微軟正黑體" w:cs="Times New Roman" w:hint="eastAsia"/>
          <w:bCs/>
          <w:color w:val="000000" w:themeColor="text1"/>
          <w:sz w:val="28"/>
          <w:szCs w:val="28"/>
        </w:rPr>
        <w:t>18</w:t>
      </w:r>
      <w:r w:rsidR="000E4535" w:rsidRPr="00CB068E">
        <w:rPr>
          <w:rFonts w:ascii="微軟正黑體" w:eastAsia="微軟正黑體" w:hAnsi="微軟正黑體" w:cs="Times New Roman" w:hint="eastAsia"/>
          <w:bCs/>
          <w:color w:val="000000" w:themeColor="text1"/>
          <w:sz w:val="28"/>
          <w:szCs w:val="28"/>
        </w:rPr>
        <w:t>日</w:t>
      </w:r>
    </w:p>
    <w:p w14:paraId="0027C31D" w14:textId="77777777" w:rsidR="00F848CD" w:rsidRPr="00CB068E" w:rsidRDefault="00C130C0" w:rsidP="004A2517">
      <w:pPr>
        <w:spacing w:line="460" w:lineRule="exact"/>
        <w:ind w:right="1280"/>
        <w:jc w:val="both"/>
        <w:rPr>
          <w:rFonts w:ascii="微軟正黑體" w:eastAsia="微軟正黑體" w:hAnsi="微軟正黑體" w:cs="Times New Roman"/>
          <w:bCs/>
          <w:color w:val="000000" w:themeColor="text1"/>
          <w:sz w:val="28"/>
          <w:szCs w:val="28"/>
        </w:rPr>
      </w:pPr>
      <w:r w:rsidRPr="00CB068E">
        <w:rPr>
          <w:rFonts w:ascii="微軟正黑體" w:eastAsia="微軟正黑體" w:hAnsi="微軟正黑體" w:cs="Times New Roman" w:hint="eastAsia"/>
          <w:bCs/>
          <w:color w:val="000000" w:themeColor="text1"/>
          <w:sz w:val="28"/>
          <w:szCs w:val="28"/>
        </w:rPr>
        <w:t>發布單位：</w:t>
      </w:r>
      <w:r w:rsidR="009C0B96" w:rsidRPr="00CB068E">
        <w:rPr>
          <w:rFonts w:ascii="微軟正黑體" w:eastAsia="微軟正黑體" w:hAnsi="微軟正黑體" w:cs="Times New Roman" w:hint="eastAsia"/>
          <w:bCs/>
          <w:color w:val="000000" w:themeColor="text1"/>
          <w:sz w:val="28"/>
          <w:szCs w:val="28"/>
        </w:rPr>
        <w:t>國會及新聞聯絡中心</w:t>
      </w:r>
    </w:p>
    <w:p w14:paraId="1074EA95" w14:textId="77777777" w:rsidR="00491C77" w:rsidRPr="00491C77" w:rsidRDefault="00491C77" w:rsidP="004A2517">
      <w:pPr>
        <w:spacing w:line="460" w:lineRule="exact"/>
        <w:ind w:right="1280"/>
        <w:jc w:val="both"/>
        <w:rPr>
          <w:rFonts w:ascii="微軟正黑體" w:eastAsia="微軟正黑體" w:hAnsi="微軟正黑體" w:cs="Times New Roman"/>
          <w:b/>
          <w:bCs/>
          <w:color w:val="000000" w:themeColor="text1"/>
          <w:kern w:val="0"/>
          <w:sz w:val="36"/>
          <w:szCs w:val="36"/>
        </w:rPr>
      </w:pPr>
    </w:p>
    <w:p w14:paraId="47214886" w14:textId="696A18C0" w:rsidR="00102B5C" w:rsidRPr="00CB068E" w:rsidRDefault="00491C77" w:rsidP="00FA44CF">
      <w:pPr>
        <w:pStyle w:val="k02"/>
        <w:tabs>
          <w:tab w:val="left" w:pos="0"/>
        </w:tabs>
        <w:spacing w:line="0" w:lineRule="atLeast"/>
        <w:rPr>
          <w:rFonts w:ascii="微軟正黑體" w:eastAsia="微軟正黑體" w:hAnsi="微軟正黑體"/>
          <w:color w:val="000000" w:themeColor="text1"/>
          <w:szCs w:val="28"/>
        </w:rPr>
      </w:pPr>
      <w:r w:rsidRPr="00CB068E">
        <w:rPr>
          <w:rFonts w:ascii="微軟正黑體" w:eastAsia="微軟正黑體" w:hAnsi="微軟正黑體" w:hint="eastAsia"/>
          <w:color w:val="000000" w:themeColor="text1"/>
          <w:szCs w:val="28"/>
        </w:rPr>
        <w:t>國家發展委員會今(</w:t>
      </w:r>
      <w:r w:rsidR="000D7085">
        <w:rPr>
          <w:rFonts w:ascii="微軟正黑體" w:eastAsia="微軟正黑體" w:hAnsi="微軟正黑體" w:hint="eastAsia"/>
          <w:color w:val="000000" w:themeColor="text1"/>
          <w:szCs w:val="28"/>
        </w:rPr>
        <w:t>18</w:t>
      </w:r>
      <w:r w:rsidRPr="00CB068E">
        <w:rPr>
          <w:rFonts w:ascii="微軟正黑體" w:eastAsia="微軟正黑體" w:hAnsi="微軟正黑體" w:hint="eastAsia"/>
          <w:color w:val="000000" w:themeColor="text1"/>
          <w:szCs w:val="28"/>
        </w:rPr>
        <w:t>)日舉行</w:t>
      </w:r>
      <w:r w:rsidR="00415425" w:rsidRPr="00CB068E">
        <w:rPr>
          <w:rFonts w:ascii="微軟正黑體" w:eastAsia="微軟正黑體" w:hAnsi="微軟正黑體" w:hint="eastAsia"/>
          <w:color w:val="000000" w:themeColor="text1"/>
          <w:szCs w:val="28"/>
        </w:rPr>
        <w:t>第</w:t>
      </w:r>
      <w:r w:rsidR="00713140" w:rsidRPr="00CB068E">
        <w:rPr>
          <w:rFonts w:ascii="微軟正黑體" w:eastAsia="微軟正黑體" w:hAnsi="微軟正黑體" w:hint="eastAsia"/>
          <w:color w:val="000000" w:themeColor="text1"/>
          <w:szCs w:val="28"/>
        </w:rPr>
        <w:t>9</w:t>
      </w:r>
      <w:r w:rsidR="000D7085">
        <w:rPr>
          <w:rFonts w:ascii="微軟正黑體" w:eastAsia="微軟正黑體" w:hAnsi="微軟正黑體" w:hint="eastAsia"/>
          <w:color w:val="000000" w:themeColor="text1"/>
          <w:szCs w:val="28"/>
        </w:rPr>
        <w:t>7</w:t>
      </w:r>
      <w:r w:rsidR="00415425" w:rsidRPr="00CB068E">
        <w:rPr>
          <w:rFonts w:ascii="微軟正黑體" w:eastAsia="微軟正黑體" w:hAnsi="微軟正黑體" w:hint="eastAsia"/>
          <w:color w:val="000000" w:themeColor="text1"/>
          <w:szCs w:val="28"/>
        </w:rPr>
        <w:t>次委員會議</w:t>
      </w:r>
      <w:r w:rsidRPr="00CB068E">
        <w:rPr>
          <w:rFonts w:ascii="微軟正黑體" w:eastAsia="微軟正黑體" w:hAnsi="微軟正黑體" w:hint="eastAsia"/>
          <w:color w:val="000000" w:themeColor="text1"/>
          <w:szCs w:val="28"/>
        </w:rPr>
        <w:t>，</w:t>
      </w:r>
      <w:r w:rsidR="006102B7" w:rsidRPr="00CB068E">
        <w:rPr>
          <w:rFonts w:ascii="微軟正黑體" w:eastAsia="微軟正黑體" w:hAnsi="微軟正黑體" w:hint="eastAsia"/>
          <w:color w:val="000000" w:themeColor="text1"/>
          <w:szCs w:val="28"/>
        </w:rPr>
        <w:t>由國發會龔明鑫主委主持，</w:t>
      </w:r>
      <w:r w:rsidR="00224B04" w:rsidRPr="00CB068E">
        <w:rPr>
          <w:rFonts w:ascii="微軟正黑體" w:eastAsia="微軟正黑體" w:hAnsi="微軟正黑體" w:hint="eastAsia"/>
          <w:color w:val="000000" w:themeColor="text1"/>
          <w:szCs w:val="28"/>
        </w:rPr>
        <w:t>會議重點為：</w:t>
      </w:r>
    </w:p>
    <w:p w14:paraId="09BC1FC1" w14:textId="2354B1CB" w:rsidR="00305640" w:rsidRPr="00305640" w:rsidRDefault="000D7085" w:rsidP="00305640">
      <w:pPr>
        <w:pStyle w:val="k02"/>
        <w:tabs>
          <w:tab w:val="left" w:pos="0"/>
        </w:tabs>
        <w:spacing w:line="0" w:lineRule="atLeast"/>
        <w:rPr>
          <w:rFonts w:ascii="微軟正黑體" w:eastAsia="微軟正黑體" w:hAnsi="微軟正黑體" w:hint="eastAsia"/>
          <w:color w:val="000000" w:themeColor="text1"/>
          <w:szCs w:val="28"/>
        </w:rPr>
      </w:pPr>
      <w:r w:rsidRPr="000D7085">
        <w:rPr>
          <w:rFonts w:ascii="微軟正黑體" w:eastAsia="微軟正黑體" w:hAnsi="微軟正黑體" w:hint="eastAsia"/>
          <w:b/>
          <w:bCs/>
          <w:color w:val="000000" w:themeColor="text1"/>
          <w:szCs w:val="28"/>
        </w:rPr>
        <w:t>國發會報</w:t>
      </w:r>
      <w:bookmarkStart w:id="0" w:name="_Hlk100842616"/>
      <w:r w:rsidR="005934B0">
        <w:rPr>
          <w:rFonts w:ascii="微軟正黑體" w:eastAsia="微軟正黑體" w:hAnsi="微軟正黑體" w:hint="eastAsia"/>
          <w:b/>
          <w:bCs/>
          <w:color w:val="000000" w:themeColor="text1"/>
          <w:szCs w:val="28"/>
        </w:rPr>
        <w:t>告</w:t>
      </w:r>
      <w:r w:rsidR="009241FB" w:rsidRPr="00CB068E">
        <w:rPr>
          <w:rFonts w:ascii="微軟正黑體" w:eastAsia="微軟正黑體" w:hAnsi="微軟正黑體" w:hint="eastAsia"/>
          <w:b/>
          <w:color w:val="000000" w:themeColor="text1"/>
          <w:szCs w:val="28"/>
        </w:rPr>
        <w:t>「整體公共建設計畫執行情形」</w:t>
      </w:r>
      <w:bookmarkEnd w:id="0"/>
      <w:r w:rsidR="009241FB" w:rsidRPr="003604DD">
        <w:rPr>
          <w:rFonts w:ascii="微軟正黑體" w:eastAsia="微軟正黑體" w:hAnsi="微軟正黑體" w:hint="eastAsia"/>
          <w:color w:val="000000" w:themeColor="text1"/>
          <w:szCs w:val="28"/>
        </w:rPr>
        <w:t>方面，</w:t>
      </w:r>
      <w:r w:rsidR="00305640" w:rsidRPr="00305640">
        <w:rPr>
          <w:rFonts w:ascii="微軟正黑體" w:eastAsia="微軟正黑體" w:hAnsi="微軟正黑體" w:hint="eastAsia"/>
          <w:color w:val="000000" w:themeColor="text1"/>
          <w:szCs w:val="28"/>
        </w:rPr>
        <w:t>截至今年3月底止，整體公共建設計畫經費達成率為18.02%，較去(110)年同期上升3.35個百分點，執行金額亦較去年同期增加約145億元。</w:t>
      </w:r>
      <w:proofErr w:type="gramStart"/>
      <w:r w:rsidR="00305640" w:rsidRPr="00305640">
        <w:rPr>
          <w:rFonts w:ascii="微軟正黑體" w:eastAsia="微軟正黑體" w:hAnsi="微軟正黑體" w:hint="eastAsia"/>
          <w:color w:val="000000" w:themeColor="text1"/>
          <w:szCs w:val="28"/>
        </w:rPr>
        <w:t>龔</w:t>
      </w:r>
      <w:proofErr w:type="gramEnd"/>
      <w:r w:rsidR="00305640" w:rsidRPr="00305640">
        <w:rPr>
          <w:rFonts w:ascii="微軟正黑體" w:eastAsia="微軟正黑體" w:hAnsi="微軟正黑體" w:hint="eastAsia"/>
          <w:color w:val="000000" w:themeColor="text1"/>
          <w:szCs w:val="28"/>
        </w:rPr>
        <w:t>主委指出，現階段防疫策略以「減災」為目標，相關部會須依院長指示，就重大公共建設指定專人為防疫長，加強防疫管理。</w:t>
      </w:r>
      <w:proofErr w:type="gramStart"/>
      <w:r w:rsidR="00FA5D9E" w:rsidRPr="00FA5D9E">
        <w:rPr>
          <w:rFonts w:ascii="微軟正黑體" w:eastAsia="微軟正黑體" w:hAnsi="微軟正黑體" w:hint="eastAsia"/>
          <w:color w:val="000000" w:themeColor="text1"/>
          <w:szCs w:val="28"/>
        </w:rPr>
        <w:t>龔</w:t>
      </w:r>
      <w:proofErr w:type="gramEnd"/>
      <w:r w:rsidR="00FA5D9E" w:rsidRPr="00FA5D9E">
        <w:rPr>
          <w:rFonts w:ascii="微軟正黑體" w:eastAsia="微軟正黑體" w:hAnsi="微軟正黑體" w:hint="eastAsia"/>
          <w:color w:val="000000" w:themeColor="text1"/>
          <w:szCs w:val="28"/>
        </w:rPr>
        <w:t>主委強調，我國公布2050</w:t>
      </w:r>
      <w:proofErr w:type="gramStart"/>
      <w:r w:rsidR="00FA5D9E" w:rsidRPr="00FA5D9E">
        <w:rPr>
          <w:rFonts w:ascii="微軟正黑體" w:eastAsia="微軟正黑體" w:hAnsi="微軟正黑體" w:hint="eastAsia"/>
          <w:color w:val="000000" w:themeColor="text1"/>
          <w:szCs w:val="28"/>
        </w:rPr>
        <w:t>淨零排放</w:t>
      </w:r>
      <w:proofErr w:type="gramEnd"/>
      <w:r w:rsidR="00FA5D9E" w:rsidRPr="00FA5D9E">
        <w:rPr>
          <w:rFonts w:ascii="微軟正黑體" w:eastAsia="微軟正黑體" w:hAnsi="微軟正黑體" w:hint="eastAsia"/>
          <w:color w:val="000000" w:themeColor="text1"/>
          <w:szCs w:val="28"/>
        </w:rPr>
        <w:t>路徑，推動能源、產業、生活、社會等四大轉型策略，為施政重中之重。請相關部會依據淨零碳排路徑制定行動計畫，及早規劃作為下階段公共建設重點。</w:t>
      </w:r>
    </w:p>
    <w:p w14:paraId="76BF9BF6" w14:textId="5B1263E1" w:rsidR="00A4256C" w:rsidRPr="00CB068E" w:rsidRDefault="000D7085" w:rsidP="00AB052A">
      <w:pPr>
        <w:pStyle w:val="k02"/>
        <w:tabs>
          <w:tab w:val="left" w:pos="0"/>
        </w:tabs>
        <w:spacing w:line="0" w:lineRule="atLeast"/>
        <w:rPr>
          <w:rFonts w:ascii="微軟正黑體" w:eastAsia="微軟正黑體" w:hAnsi="微軟正黑體"/>
          <w:color w:val="000000" w:themeColor="text1"/>
          <w:szCs w:val="28"/>
        </w:rPr>
      </w:pPr>
      <w:r w:rsidRPr="000D7085">
        <w:rPr>
          <w:rFonts w:ascii="微軟正黑體" w:eastAsia="微軟正黑體" w:hAnsi="微軟正黑體" w:hint="eastAsia"/>
          <w:b/>
          <w:bCs/>
          <w:color w:val="000000" w:themeColor="text1"/>
          <w:szCs w:val="28"/>
        </w:rPr>
        <w:t>交通部報</w:t>
      </w:r>
      <w:r w:rsidR="005934B0">
        <w:rPr>
          <w:rFonts w:ascii="微軟正黑體" w:eastAsia="微軟正黑體" w:hAnsi="微軟正黑體" w:hint="eastAsia"/>
          <w:b/>
          <w:bCs/>
          <w:color w:val="000000" w:themeColor="text1"/>
          <w:szCs w:val="28"/>
        </w:rPr>
        <w:t>告</w:t>
      </w:r>
      <w:r w:rsidRPr="000D7085">
        <w:rPr>
          <w:rFonts w:ascii="微軟正黑體" w:eastAsia="微軟正黑體" w:hAnsi="微軟正黑體" w:hint="eastAsia"/>
          <w:b/>
          <w:bCs/>
          <w:color w:val="000000" w:themeColor="text1"/>
          <w:szCs w:val="28"/>
        </w:rPr>
        <w:t>「道路交通安全改善作為」</w:t>
      </w:r>
      <w:r w:rsidR="009241FB" w:rsidRPr="00CB068E">
        <w:rPr>
          <w:rFonts w:ascii="微軟正黑體" w:eastAsia="微軟正黑體" w:hAnsi="微軟正黑體" w:hint="eastAsia"/>
          <w:color w:val="000000" w:themeColor="text1"/>
          <w:szCs w:val="28"/>
        </w:rPr>
        <w:t>方面，</w:t>
      </w:r>
      <w:r w:rsidR="003A4DF8" w:rsidRPr="0028008B">
        <w:rPr>
          <w:rFonts w:ascii="微軟正黑體" w:eastAsia="微軟正黑體" w:hAnsi="微軟正黑體" w:hint="eastAsia"/>
          <w:color w:val="000000" w:themeColor="text1"/>
          <w:szCs w:val="28"/>
        </w:rPr>
        <w:t>委員會議</w:t>
      </w:r>
      <w:r w:rsidR="00E57B4F">
        <w:rPr>
          <w:rFonts w:ascii="微軟正黑體" w:eastAsia="微軟正黑體" w:hAnsi="微軟正黑體" w:hint="eastAsia"/>
          <w:color w:val="000000" w:themeColor="text1"/>
          <w:szCs w:val="28"/>
        </w:rPr>
        <w:t>建議交通部</w:t>
      </w:r>
      <w:r w:rsidR="004A428E">
        <w:rPr>
          <w:rFonts w:ascii="微軟正黑體" w:eastAsia="微軟正黑體" w:hAnsi="微軟正黑體" w:hint="eastAsia"/>
          <w:color w:val="000000" w:themeColor="text1"/>
          <w:szCs w:val="28"/>
        </w:rPr>
        <w:t>及相關部會</w:t>
      </w:r>
      <w:r w:rsidR="00E57B4F">
        <w:rPr>
          <w:rFonts w:ascii="微軟正黑體" w:eastAsia="微軟正黑體" w:hAnsi="微軟正黑體" w:hint="eastAsia"/>
          <w:color w:val="000000" w:themeColor="text1"/>
          <w:szCs w:val="28"/>
        </w:rPr>
        <w:t>後續</w:t>
      </w:r>
      <w:r w:rsidR="00AE2212">
        <w:rPr>
          <w:rFonts w:ascii="微軟正黑體" w:eastAsia="微軟正黑體" w:hAnsi="微軟正黑體" w:hint="eastAsia"/>
          <w:color w:val="000000" w:themeColor="text1"/>
          <w:szCs w:val="28"/>
        </w:rPr>
        <w:t>將</w:t>
      </w:r>
      <w:r w:rsidR="00E57B4F">
        <w:rPr>
          <w:rFonts w:ascii="微軟正黑體" w:eastAsia="微軟正黑體" w:hAnsi="微軟正黑體" w:hint="eastAsia"/>
          <w:color w:val="000000" w:themeColor="text1"/>
          <w:szCs w:val="28"/>
        </w:rPr>
        <w:t>交通重大議題納入重大施政及計畫，</w:t>
      </w:r>
      <w:r w:rsidR="00AE2212">
        <w:rPr>
          <w:rFonts w:ascii="微軟正黑體" w:eastAsia="微軟正黑體" w:hAnsi="微軟正黑體" w:hint="eastAsia"/>
          <w:color w:val="000000" w:themeColor="text1"/>
          <w:szCs w:val="28"/>
        </w:rPr>
        <w:t>並</w:t>
      </w:r>
      <w:r w:rsidR="00E57B4F">
        <w:rPr>
          <w:rFonts w:ascii="微軟正黑體" w:eastAsia="微軟正黑體" w:hAnsi="微軟正黑體" w:hint="eastAsia"/>
          <w:color w:val="000000" w:themeColor="text1"/>
          <w:szCs w:val="28"/>
        </w:rPr>
        <w:t>以人為本推動軟硬體交通建設，加強交通安全執法，以及結合校園教育強化交通安全宣導</w:t>
      </w:r>
      <w:r w:rsidR="00AE2212">
        <w:rPr>
          <w:rFonts w:ascii="微軟正黑體" w:eastAsia="微軟正黑體" w:hAnsi="微軟正黑體" w:hint="eastAsia"/>
          <w:color w:val="000000" w:themeColor="text1"/>
          <w:szCs w:val="28"/>
        </w:rPr>
        <w:t>，</w:t>
      </w:r>
      <w:r w:rsidR="00AE2212" w:rsidRPr="00AE2212">
        <w:rPr>
          <w:rFonts w:ascii="微軟正黑體" w:eastAsia="微軟正黑體" w:hAnsi="微軟正黑體" w:hint="eastAsia"/>
          <w:color w:val="000000" w:themeColor="text1"/>
          <w:szCs w:val="28"/>
        </w:rPr>
        <w:t>強化</w:t>
      </w:r>
      <w:r w:rsidR="00AE2212">
        <w:rPr>
          <w:rFonts w:ascii="微軟正黑體" w:eastAsia="微軟正黑體" w:hAnsi="微軟正黑體" w:hint="eastAsia"/>
          <w:color w:val="000000" w:themeColor="text1"/>
          <w:szCs w:val="28"/>
        </w:rPr>
        <w:t>落實</w:t>
      </w:r>
      <w:r w:rsidR="00AE2212" w:rsidRPr="00AE2212">
        <w:rPr>
          <w:rFonts w:ascii="微軟正黑體" w:eastAsia="微軟正黑體" w:hAnsi="微軟正黑體" w:hint="eastAsia"/>
          <w:color w:val="000000" w:themeColor="text1"/>
          <w:szCs w:val="28"/>
        </w:rPr>
        <w:t>政策。</w:t>
      </w:r>
    </w:p>
    <w:p w14:paraId="080B1930" w14:textId="16ADD50A" w:rsidR="00A4256C" w:rsidRDefault="000D7085" w:rsidP="00A358A7">
      <w:pPr>
        <w:pStyle w:val="k02"/>
        <w:tabs>
          <w:tab w:val="left" w:pos="0"/>
        </w:tabs>
        <w:spacing w:line="0" w:lineRule="atLeast"/>
        <w:rPr>
          <w:rFonts w:ascii="微軟正黑體" w:eastAsia="微軟正黑體" w:hAnsi="微軟正黑體"/>
          <w:color w:val="000000" w:themeColor="text1"/>
          <w:szCs w:val="28"/>
        </w:rPr>
      </w:pPr>
      <w:r w:rsidRPr="000D7085">
        <w:rPr>
          <w:rFonts w:ascii="微軟正黑體" w:eastAsia="微軟正黑體" w:hAnsi="微軟正黑體" w:hint="eastAsia"/>
          <w:b/>
          <w:bCs/>
          <w:color w:val="000000" w:themeColor="text1"/>
          <w:szCs w:val="28"/>
        </w:rPr>
        <w:t>行政院交議，行政院環境保護署陳報</w:t>
      </w:r>
      <w:r w:rsidR="00A358A7">
        <w:rPr>
          <w:rFonts w:ascii="微軟正黑體" w:eastAsia="微軟正黑體" w:hAnsi="微軟正黑體" w:hint="eastAsia"/>
          <w:b/>
          <w:bCs/>
          <w:color w:val="000000" w:themeColor="text1"/>
          <w:szCs w:val="28"/>
        </w:rPr>
        <w:t>，</w:t>
      </w:r>
      <w:r w:rsidRPr="000D7085">
        <w:rPr>
          <w:rFonts w:ascii="微軟正黑體" w:eastAsia="微軟正黑體" w:hAnsi="微軟正黑體" w:hint="eastAsia"/>
          <w:b/>
          <w:bCs/>
          <w:color w:val="000000" w:themeColor="text1"/>
          <w:szCs w:val="28"/>
        </w:rPr>
        <w:t>重大公共建設計畫「減量回收及資源循環推動計畫」</w:t>
      </w:r>
      <w:r w:rsidR="00A358A7">
        <w:rPr>
          <w:rFonts w:ascii="微軟正黑體" w:eastAsia="微軟正黑體" w:hAnsi="微軟正黑體" w:hint="eastAsia"/>
          <w:b/>
          <w:bCs/>
          <w:color w:val="000000" w:themeColor="text1"/>
          <w:szCs w:val="28"/>
        </w:rPr>
        <w:t>(</w:t>
      </w:r>
      <w:r w:rsidRPr="000D7085">
        <w:rPr>
          <w:rFonts w:ascii="微軟正黑體" w:eastAsia="微軟正黑體" w:hAnsi="微軟正黑體" w:hint="eastAsia"/>
          <w:b/>
          <w:bCs/>
          <w:color w:val="000000" w:themeColor="text1"/>
          <w:szCs w:val="28"/>
        </w:rPr>
        <w:t>草案</w:t>
      </w:r>
      <w:r w:rsidR="00A358A7">
        <w:rPr>
          <w:rFonts w:ascii="微軟正黑體" w:eastAsia="微軟正黑體" w:hAnsi="微軟正黑體" w:hint="eastAsia"/>
          <w:b/>
          <w:bCs/>
          <w:color w:val="000000" w:themeColor="text1"/>
          <w:szCs w:val="28"/>
        </w:rPr>
        <w:t>)</w:t>
      </w:r>
      <w:r w:rsidR="009241FB" w:rsidRPr="00CB068E">
        <w:rPr>
          <w:rFonts w:ascii="微軟正黑體" w:eastAsia="微軟正黑體" w:hAnsi="微軟正黑體" w:hint="eastAsia"/>
          <w:color w:val="000000" w:themeColor="text1"/>
          <w:szCs w:val="28"/>
        </w:rPr>
        <w:t>方面，</w:t>
      </w:r>
      <w:r w:rsidR="00A358A7">
        <w:rPr>
          <w:rFonts w:ascii="微軟正黑體" w:eastAsia="微軟正黑體" w:hAnsi="微軟正黑體" w:hint="eastAsia"/>
          <w:color w:val="000000" w:themeColor="text1"/>
          <w:szCs w:val="28"/>
        </w:rPr>
        <w:t>獲</w:t>
      </w:r>
      <w:r w:rsidR="003A4DF8">
        <w:rPr>
          <w:rFonts w:ascii="微軟正黑體" w:eastAsia="微軟正黑體" w:hAnsi="微軟正黑體" w:hint="eastAsia"/>
          <w:color w:val="000000" w:themeColor="text1"/>
          <w:szCs w:val="28"/>
        </w:rPr>
        <w:t>得</w:t>
      </w:r>
      <w:r w:rsidR="00A358A7">
        <w:rPr>
          <w:rFonts w:ascii="微軟正黑體" w:eastAsia="微軟正黑體" w:hAnsi="微軟正黑體" w:hint="eastAsia"/>
          <w:color w:val="000000" w:themeColor="text1"/>
          <w:szCs w:val="28"/>
        </w:rPr>
        <w:t>委員會議審議通過，</w:t>
      </w:r>
      <w:r w:rsidR="005934B0" w:rsidRPr="005934B0">
        <w:rPr>
          <w:rFonts w:ascii="微軟正黑體" w:eastAsia="微軟正黑體" w:hAnsi="微軟正黑體" w:hint="eastAsia"/>
          <w:color w:val="000000" w:themeColor="text1"/>
          <w:szCs w:val="28"/>
        </w:rPr>
        <w:t>全案將陳報行政院並建請同意。</w:t>
      </w:r>
      <w:r w:rsidR="00347D5B" w:rsidRPr="00347D5B">
        <w:rPr>
          <w:rFonts w:ascii="微軟正黑體" w:eastAsia="微軟正黑體" w:hAnsi="微軟正黑體" w:hint="eastAsia"/>
          <w:color w:val="000000" w:themeColor="text1"/>
          <w:szCs w:val="28"/>
        </w:rPr>
        <w:t>計畫</w:t>
      </w:r>
      <w:r w:rsidR="00B5006C" w:rsidRPr="00B5006C">
        <w:rPr>
          <w:rFonts w:ascii="微軟正黑體" w:eastAsia="微軟正黑體" w:hAnsi="微軟正黑體" w:hint="eastAsia"/>
          <w:color w:val="000000" w:themeColor="text1"/>
          <w:szCs w:val="28"/>
        </w:rPr>
        <w:t>實施</w:t>
      </w:r>
      <w:r w:rsidR="005934B0">
        <w:rPr>
          <w:rFonts w:ascii="微軟正黑體" w:eastAsia="微軟正黑體" w:hAnsi="微軟正黑體" w:hint="eastAsia"/>
          <w:color w:val="000000" w:themeColor="text1"/>
          <w:szCs w:val="28"/>
        </w:rPr>
        <w:t>之後</w:t>
      </w:r>
      <w:r w:rsidR="00B5006C" w:rsidRPr="00B5006C">
        <w:rPr>
          <w:rFonts w:ascii="微軟正黑體" w:eastAsia="微軟正黑體" w:hAnsi="微軟正黑體" w:hint="eastAsia"/>
          <w:color w:val="000000" w:themeColor="text1"/>
          <w:szCs w:val="28"/>
        </w:rPr>
        <w:t>，</w:t>
      </w:r>
      <w:r w:rsidR="00347D5B" w:rsidRPr="00347D5B">
        <w:rPr>
          <w:rFonts w:ascii="微軟正黑體" w:eastAsia="微軟正黑體" w:hAnsi="微軟正黑體" w:hint="eastAsia"/>
          <w:color w:val="000000" w:themeColor="text1"/>
          <w:szCs w:val="28"/>
        </w:rPr>
        <w:t>預期累積至116年各種效益，包</w:t>
      </w:r>
      <w:r w:rsidR="00B5006C">
        <w:rPr>
          <w:rFonts w:ascii="微軟正黑體" w:eastAsia="微軟正黑體" w:hAnsi="微軟正黑體" w:hint="eastAsia"/>
          <w:color w:val="000000" w:themeColor="text1"/>
          <w:szCs w:val="28"/>
        </w:rPr>
        <w:t>括</w:t>
      </w:r>
      <w:r w:rsidR="00347D5B" w:rsidRPr="00347D5B">
        <w:rPr>
          <w:rFonts w:ascii="微軟正黑體" w:eastAsia="微軟正黑體" w:hAnsi="微軟正黑體" w:hint="eastAsia"/>
          <w:color w:val="000000" w:themeColor="text1"/>
          <w:szCs w:val="28"/>
        </w:rPr>
        <w:t>減少碳排放量達約560萬公噸</w:t>
      </w:r>
      <w:r w:rsidR="00347D5B" w:rsidRPr="00347D5B">
        <w:rPr>
          <w:rFonts w:ascii="微軟正黑體" w:eastAsia="微軟正黑體" w:hAnsi="微軟正黑體"/>
          <w:color w:val="000000" w:themeColor="text1"/>
          <w:szCs w:val="28"/>
        </w:rPr>
        <w:t>CO</w:t>
      </w:r>
      <w:r w:rsidR="00347D5B" w:rsidRPr="00347D5B">
        <w:rPr>
          <w:rFonts w:ascii="微軟正黑體" w:eastAsia="微軟正黑體" w:hAnsi="微軟正黑體" w:hint="eastAsia"/>
          <w:color w:val="000000" w:themeColor="text1"/>
          <w:sz w:val="18"/>
          <w:szCs w:val="18"/>
        </w:rPr>
        <w:t>2e</w:t>
      </w:r>
      <w:r w:rsidR="005934B0" w:rsidRPr="005934B0">
        <w:rPr>
          <w:rFonts w:ascii="微軟正黑體" w:eastAsia="微軟正黑體" w:hAnsi="微軟正黑體" w:hint="eastAsia"/>
          <w:color w:val="000000" w:themeColor="text1"/>
          <w:szCs w:val="28"/>
        </w:rPr>
        <w:t>，</w:t>
      </w:r>
      <w:r w:rsidR="00B5006C" w:rsidRPr="00B5006C">
        <w:rPr>
          <w:rFonts w:ascii="微軟正黑體" w:eastAsia="微軟正黑體" w:hAnsi="微軟正黑體" w:hint="eastAsia"/>
          <w:color w:val="000000" w:themeColor="text1"/>
          <w:szCs w:val="28"/>
        </w:rPr>
        <w:t>資源生產力提升至100.71元/公斤</w:t>
      </w:r>
      <w:r w:rsidR="009565CF" w:rsidRPr="009565CF">
        <w:rPr>
          <w:rFonts w:ascii="微軟正黑體" w:eastAsia="微軟正黑體" w:hAnsi="微軟正黑體" w:hint="eastAsia"/>
          <w:color w:val="000000" w:themeColor="text1"/>
          <w:szCs w:val="28"/>
        </w:rPr>
        <w:t>，</w:t>
      </w:r>
      <w:r w:rsidR="00B5006C" w:rsidRPr="00B5006C">
        <w:rPr>
          <w:rFonts w:ascii="微軟正黑體" w:eastAsia="微軟正黑體" w:hAnsi="微軟正黑體" w:hint="eastAsia"/>
          <w:color w:val="000000" w:themeColor="text1"/>
          <w:szCs w:val="28"/>
        </w:rPr>
        <w:t>一次用產品減少使用1億2,500萬個</w:t>
      </w:r>
      <w:r w:rsidR="009565CF" w:rsidRPr="009565CF">
        <w:rPr>
          <w:rFonts w:ascii="微軟正黑體" w:eastAsia="微軟正黑體" w:hAnsi="微軟正黑體" w:hint="eastAsia"/>
          <w:color w:val="000000" w:themeColor="text1"/>
          <w:szCs w:val="28"/>
        </w:rPr>
        <w:t>，</w:t>
      </w:r>
      <w:r w:rsidR="00B5006C" w:rsidRPr="00B5006C">
        <w:rPr>
          <w:rFonts w:ascii="微軟正黑體" w:eastAsia="微軟正黑體" w:hAnsi="微軟正黑體" w:hint="eastAsia"/>
          <w:color w:val="000000" w:themeColor="text1"/>
          <w:szCs w:val="28"/>
        </w:rPr>
        <w:t>家戶</w:t>
      </w:r>
      <w:proofErr w:type="gramStart"/>
      <w:r w:rsidR="00B5006C" w:rsidRPr="00B5006C">
        <w:rPr>
          <w:rFonts w:ascii="微軟正黑體" w:eastAsia="微軟正黑體" w:hAnsi="微軟正黑體" w:hint="eastAsia"/>
          <w:color w:val="000000" w:themeColor="text1"/>
          <w:szCs w:val="28"/>
        </w:rPr>
        <w:t>石綿</w:t>
      </w:r>
      <w:proofErr w:type="gramEnd"/>
      <w:r w:rsidR="00B5006C" w:rsidRPr="00B5006C">
        <w:rPr>
          <w:rFonts w:ascii="微軟正黑體" w:eastAsia="微軟正黑體" w:hAnsi="微軟正黑體" w:hint="eastAsia"/>
          <w:color w:val="000000" w:themeColor="text1"/>
          <w:szCs w:val="28"/>
        </w:rPr>
        <w:t>清除處理量3.2萬公噸</w:t>
      </w:r>
      <w:r w:rsidR="009565CF">
        <w:rPr>
          <w:rFonts w:ascii="微軟正黑體" w:eastAsia="微軟正黑體" w:hAnsi="微軟正黑體" w:hint="eastAsia"/>
          <w:color w:val="000000" w:themeColor="text1"/>
          <w:szCs w:val="28"/>
        </w:rPr>
        <w:t>等</w:t>
      </w:r>
      <w:r w:rsidR="001F2D0C">
        <w:rPr>
          <w:rFonts w:ascii="微軟正黑體" w:eastAsia="微軟正黑體" w:hAnsi="微軟正黑體" w:hint="eastAsia"/>
          <w:color w:val="000000" w:themeColor="text1"/>
          <w:szCs w:val="28"/>
        </w:rPr>
        <w:t>，以期達成</w:t>
      </w:r>
      <w:r w:rsidR="001F2D0C" w:rsidRPr="001F2D0C">
        <w:rPr>
          <w:rFonts w:ascii="微軟正黑體" w:eastAsia="微軟正黑體" w:hAnsi="微軟正黑體" w:hint="eastAsia"/>
          <w:color w:val="000000" w:themeColor="text1"/>
          <w:szCs w:val="28"/>
        </w:rPr>
        <w:t>物質循環利用最大化、環境衝擊最小化。</w:t>
      </w:r>
    </w:p>
    <w:p w14:paraId="25D2A8B7" w14:textId="77777777" w:rsidR="00451406" w:rsidRPr="00A358A7" w:rsidRDefault="00451406" w:rsidP="00A358A7">
      <w:pPr>
        <w:pStyle w:val="k02"/>
        <w:tabs>
          <w:tab w:val="left" w:pos="0"/>
        </w:tabs>
        <w:spacing w:line="0" w:lineRule="atLeast"/>
        <w:rPr>
          <w:rFonts w:ascii="微軟正黑體" w:eastAsia="微軟正黑體" w:hAnsi="微軟正黑體"/>
          <w:b/>
          <w:bCs/>
          <w:color w:val="000000" w:themeColor="text1"/>
          <w:szCs w:val="28"/>
        </w:rPr>
      </w:pPr>
    </w:p>
    <w:p w14:paraId="37A4F13C" w14:textId="44E66CD2" w:rsidR="00713140" w:rsidRPr="00CB068E" w:rsidRDefault="00F80407" w:rsidP="00F80407">
      <w:pPr>
        <w:pStyle w:val="k02"/>
        <w:tabs>
          <w:tab w:val="left" w:pos="0"/>
        </w:tabs>
        <w:spacing w:line="0" w:lineRule="atLeast"/>
        <w:ind w:firstLine="0"/>
        <w:rPr>
          <w:rFonts w:ascii="微軟正黑體" w:eastAsia="微軟正黑體" w:hAnsi="微軟正黑體"/>
          <w:b/>
          <w:color w:val="000000" w:themeColor="text1"/>
          <w:szCs w:val="28"/>
        </w:rPr>
      </w:pPr>
      <w:r w:rsidRPr="00B5006C">
        <w:rPr>
          <w:rFonts w:ascii="微軟正黑體" w:eastAsia="微軟正黑體" w:hAnsi="微軟正黑體" w:hint="eastAsia"/>
          <w:b/>
          <w:color w:val="000000" w:themeColor="text1"/>
          <w:sz w:val="32"/>
          <w:szCs w:val="32"/>
        </w:rPr>
        <w:t>一、</w:t>
      </w:r>
      <w:r w:rsidR="003604DD" w:rsidRPr="00B5006C">
        <w:rPr>
          <w:rFonts w:ascii="微軟正黑體" w:eastAsia="微軟正黑體" w:hAnsi="微軟正黑體" w:hint="eastAsia"/>
          <w:b/>
          <w:color w:val="000000" w:themeColor="text1"/>
          <w:sz w:val="32"/>
          <w:szCs w:val="32"/>
        </w:rPr>
        <w:t>加速投入實質建設，強化防疫、廉政</w:t>
      </w:r>
      <w:proofErr w:type="gramStart"/>
      <w:r w:rsidR="003604DD" w:rsidRPr="00B5006C">
        <w:rPr>
          <w:rFonts w:ascii="微軟正黑體" w:eastAsia="微軟正黑體" w:hAnsi="微軟正黑體" w:hint="eastAsia"/>
          <w:b/>
          <w:color w:val="000000" w:themeColor="text1"/>
          <w:sz w:val="32"/>
          <w:szCs w:val="32"/>
        </w:rPr>
        <w:t>及淨零轉型</w:t>
      </w:r>
      <w:proofErr w:type="gramEnd"/>
      <w:r w:rsidR="003604DD" w:rsidRPr="00B5006C">
        <w:rPr>
          <w:rFonts w:ascii="微軟正黑體" w:eastAsia="微軟正黑體" w:hAnsi="微軟正黑體" w:hint="eastAsia"/>
          <w:b/>
          <w:color w:val="000000" w:themeColor="text1"/>
          <w:sz w:val="32"/>
          <w:szCs w:val="32"/>
        </w:rPr>
        <w:t>作為</w:t>
      </w:r>
    </w:p>
    <w:p w14:paraId="5E9F3CCB" w14:textId="1C6BAF31" w:rsidR="003604DD" w:rsidRPr="003604DD" w:rsidRDefault="003604DD" w:rsidP="003604DD">
      <w:pPr>
        <w:pStyle w:val="k02"/>
        <w:tabs>
          <w:tab w:val="left" w:pos="0"/>
        </w:tabs>
        <w:spacing w:line="0" w:lineRule="atLeast"/>
        <w:rPr>
          <w:rFonts w:ascii="微軟正黑體" w:eastAsia="微軟正黑體" w:hAnsi="微軟正黑體"/>
          <w:color w:val="000000" w:themeColor="text1"/>
          <w:szCs w:val="28"/>
        </w:rPr>
      </w:pPr>
      <w:r w:rsidRPr="003604DD">
        <w:rPr>
          <w:rFonts w:ascii="微軟正黑體" w:eastAsia="微軟正黑體" w:hAnsi="微軟正黑體" w:hint="eastAsia"/>
          <w:color w:val="000000" w:themeColor="text1"/>
          <w:szCs w:val="28"/>
        </w:rPr>
        <w:t>國發會第97次委員會議聽取</w:t>
      </w:r>
      <w:r>
        <w:rPr>
          <w:rFonts w:ascii="微軟正黑體" w:eastAsia="微軟正黑體" w:hAnsi="微軟正黑體" w:hint="eastAsia"/>
          <w:color w:val="000000" w:themeColor="text1"/>
          <w:szCs w:val="28"/>
        </w:rPr>
        <w:t>國發會報告</w:t>
      </w:r>
      <w:r w:rsidRPr="003604DD">
        <w:rPr>
          <w:rFonts w:ascii="微軟正黑體" w:eastAsia="微軟正黑體" w:hAnsi="微軟正黑體" w:hint="eastAsia"/>
          <w:color w:val="000000" w:themeColor="text1"/>
          <w:szCs w:val="28"/>
        </w:rPr>
        <w:t>「整體公共建設計畫執行情形」</w:t>
      </w:r>
      <w:r>
        <w:rPr>
          <w:rFonts w:ascii="微軟正黑體" w:eastAsia="微軟正黑體" w:hAnsi="微軟正黑體" w:hint="eastAsia"/>
          <w:color w:val="000000" w:themeColor="text1"/>
          <w:szCs w:val="28"/>
        </w:rPr>
        <w:t>。</w:t>
      </w:r>
      <w:bookmarkStart w:id="1" w:name="_Hlk101188473"/>
      <w:proofErr w:type="gramStart"/>
      <w:r w:rsidRPr="003604DD">
        <w:rPr>
          <w:rFonts w:ascii="微軟正黑體" w:eastAsia="微軟正黑體" w:hAnsi="微軟正黑體" w:hint="eastAsia"/>
          <w:color w:val="000000" w:themeColor="text1"/>
          <w:szCs w:val="28"/>
        </w:rPr>
        <w:t>龔</w:t>
      </w:r>
      <w:proofErr w:type="gramEnd"/>
      <w:r w:rsidRPr="003604DD">
        <w:rPr>
          <w:rFonts w:ascii="微軟正黑體" w:eastAsia="微軟正黑體" w:hAnsi="微軟正黑體" w:hint="eastAsia"/>
          <w:color w:val="000000" w:themeColor="text1"/>
          <w:szCs w:val="28"/>
        </w:rPr>
        <w:t>主委指出，現階段防疫策略以「減災」為目標，相關部會須依院長指示，就重大公共建設指定專人為防疫長，透過「十</w:t>
      </w:r>
      <w:proofErr w:type="gramStart"/>
      <w:r w:rsidRPr="003604DD">
        <w:rPr>
          <w:rFonts w:ascii="微軟正黑體" w:eastAsia="微軟正黑體" w:hAnsi="微軟正黑體" w:hint="eastAsia"/>
          <w:color w:val="000000" w:themeColor="text1"/>
          <w:szCs w:val="28"/>
        </w:rPr>
        <w:t>夫長、百夫長</w:t>
      </w:r>
      <w:proofErr w:type="gramEnd"/>
      <w:r w:rsidRPr="003604DD">
        <w:rPr>
          <w:rFonts w:ascii="微軟正黑體" w:eastAsia="微軟正黑體" w:hAnsi="微軟正黑體" w:hint="eastAsia"/>
          <w:color w:val="000000" w:themeColor="text1"/>
          <w:szCs w:val="28"/>
        </w:rPr>
        <w:t>」聯絡體系加強防疫管理，另為防範貪污舞弊情事，各國營事業主管部會亦請依院長指示，就達一定金額及規模採購案成立「機關採購廉政平</w:t>
      </w:r>
      <w:proofErr w:type="gramStart"/>
      <w:r w:rsidRPr="003604DD">
        <w:rPr>
          <w:rFonts w:ascii="微軟正黑體" w:eastAsia="微軟正黑體" w:hAnsi="微軟正黑體" w:hint="eastAsia"/>
          <w:color w:val="000000" w:themeColor="text1"/>
          <w:szCs w:val="28"/>
        </w:rPr>
        <w:t>臺</w:t>
      </w:r>
      <w:proofErr w:type="gramEnd"/>
      <w:r w:rsidRPr="003604DD">
        <w:rPr>
          <w:rFonts w:ascii="微軟正黑體" w:eastAsia="微軟正黑體" w:hAnsi="微軟正黑體" w:hint="eastAsia"/>
          <w:color w:val="000000" w:themeColor="text1"/>
          <w:szCs w:val="28"/>
        </w:rPr>
        <w:t>」，加強</w:t>
      </w:r>
      <w:proofErr w:type="gramStart"/>
      <w:r w:rsidRPr="003604DD">
        <w:rPr>
          <w:rFonts w:ascii="微軟正黑體" w:eastAsia="微軟正黑體" w:hAnsi="微軟正黑體" w:hint="eastAsia"/>
          <w:color w:val="000000" w:themeColor="text1"/>
          <w:szCs w:val="28"/>
        </w:rPr>
        <w:t>肅</w:t>
      </w:r>
      <w:proofErr w:type="gramEnd"/>
      <w:r w:rsidRPr="003604DD">
        <w:rPr>
          <w:rFonts w:ascii="微軟正黑體" w:eastAsia="微軟正黑體" w:hAnsi="微軟正黑體" w:hint="eastAsia"/>
          <w:color w:val="000000" w:themeColor="text1"/>
          <w:szCs w:val="28"/>
        </w:rPr>
        <w:t>貪作為，以建立廉能政府形象。</w:t>
      </w:r>
    </w:p>
    <w:bookmarkEnd w:id="1"/>
    <w:p w14:paraId="153C3BF1" w14:textId="00CBB6B5" w:rsidR="008C4361" w:rsidRPr="003604DD" w:rsidRDefault="003604DD" w:rsidP="003604DD">
      <w:pPr>
        <w:pStyle w:val="k02"/>
        <w:tabs>
          <w:tab w:val="left" w:pos="0"/>
        </w:tabs>
        <w:spacing w:line="0" w:lineRule="atLeast"/>
        <w:ind w:firstLine="0"/>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 xml:space="preserve">    </w:t>
      </w:r>
      <w:proofErr w:type="gramStart"/>
      <w:r w:rsidR="000678B9" w:rsidRPr="000678B9">
        <w:rPr>
          <w:rFonts w:ascii="微軟正黑體" w:eastAsia="微軟正黑體" w:hAnsi="微軟正黑體" w:hint="eastAsia"/>
          <w:color w:val="000000" w:themeColor="text1"/>
          <w:szCs w:val="28"/>
        </w:rPr>
        <w:t>龔</w:t>
      </w:r>
      <w:proofErr w:type="gramEnd"/>
      <w:r w:rsidR="000678B9" w:rsidRPr="000678B9">
        <w:rPr>
          <w:rFonts w:ascii="微軟正黑體" w:eastAsia="微軟正黑體" w:hAnsi="微軟正黑體" w:hint="eastAsia"/>
          <w:color w:val="000000" w:themeColor="text1"/>
          <w:szCs w:val="28"/>
        </w:rPr>
        <w:t>主委強調，我國公布2050</w:t>
      </w:r>
      <w:proofErr w:type="gramStart"/>
      <w:r w:rsidR="000678B9" w:rsidRPr="000678B9">
        <w:rPr>
          <w:rFonts w:ascii="微軟正黑體" w:eastAsia="微軟正黑體" w:hAnsi="微軟正黑體" w:hint="eastAsia"/>
          <w:color w:val="000000" w:themeColor="text1"/>
          <w:szCs w:val="28"/>
        </w:rPr>
        <w:t>淨零排放</w:t>
      </w:r>
      <w:proofErr w:type="gramEnd"/>
      <w:r w:rsidR="000678B9" w:rsidRPr="000678B9">
        <w:rPr>
          <w:rFonts w:ascii="微軟正黑體" w:eastAsia="微軟正黑體" w:hAnsi="微軟正黑體" w:hint="eastAsia"/>
          <w:color w:val="000000" w:themeColor="text1"/>
          <w:szCs w:val="28"/>
        </w:rPr>
        <w:t>路徑，推動能源、產業、生活、社會等四大轉型策略，</w:t>
      </w:r>
      <w:r w:rsidR="00A840FB">
        <w:rPr>
          <w:rFonts w:ascii="微軟正黑體" w:eastAsia="微軟正黑體" w:hAnsi="微軟正黑體" w:hint="eastAsia"/>
          <w:color w:val="000000" w:themeColor="text1"/>
          <w:szCs w:val="28"/>
        </w:rPr>
        <w:t>為</w:t>
      </w:r>
      <w:r w:rsidR="00A17853">
        <w:rPr>
          <w:rFonts w:ascii="微軟正黑體" w:eastAsia="微軟正黑體" w:hAnsi="微軟正黑體" w:hint="eastAsia"/>
          <w:color w:val="000000" w:themeColor="text1"/>
          <w:szCs w:val="28"/>
        </w:rPr>
        <w:t>施政</w:t>
      </w:r>
      <w:r w:rsidR="00A840FB">
        <w:rPr>
          <w:rFonts w:ascii="微軟正黑體" w:eastAsia="微軟正黑體" w:hAnsi="微軟正黑體" w:hint="eastAsia"/>
          <w:color w:val="000000" w:themeColor="text1"/>
          <w:szCs w:val="28"/>
        </w:rPr>
        <w:t>重中之重。</w:t>
      </w:r>
      <w:r w:rsidR="000678B9" w:rsidRPr="000678B9">
        <w:rPr>
          <w:rFonts w:ascii="微軟正黑體" w:eastAsia="微軟正黑體" w:hAnsi="微軟正黑體" w:hint="eastAsia"/>
          <w:color w:val="000000" w:themeColor="text1"/>
          <w:szCs w:val="28"/>
        </w:rPr>
        <w:t>請相關部會依據</w:t>
      </w:r>
      <w:proofErr w:type="gramStart"/>
      <w:r w:rsidR="000678B9" w:rsidRPr="000678B9">
        <w:rPr>
          <w:rFonts w:ascii="微軟正黑體" w:eastAsia="微軟正黑體" w:hAnsi="微軟正黑體" w:hint="eastAsia"/>
          <w:color w:val="000000" w:themeColor="text1"/>
          <w:szCs w:val="28"/>
        </w:rPr>
        <w:t>淨零碳排</w:t>
      </w:r>
      <w:proofErr w:type="gramEnd"/>
      <w:r w:rsidR="000678B9" w:rsidRPr="000678B9">
        <w:rPr>
          <w:rFonts w:ascii="微軟正黑體" w:eastAsia="微軟正黑體" w:hAnsi="微軟正黑體" w:hint="eastAsia"/>
          <w:color w:val="000000" w:themeColor="text1"/>
          <w:szCs w:val="28"/>
        </w:rPr>
        <w:t>路徑制定行動計畫，</w:t>
      </w:r>
      <w:r w:rsidR="00A840FB" w:rsidRPr="00A840FB">
        <w:rPr>
          <w:rFonts w:ascii="微軟正黑體" w:eastAsia="微軟正黑體" w:hAnsi="微軟正黑體" w:hint="eastAsia"/>
          <w:color w:val="000000" w:themeColor="text1"/>
          <w:szCs w:val="28"/>
        </w:rPr>
        <w:t>及早規劃作為下階段公共建設重點。</w:t>
      </w:r>
      <w:r w:rsidR="000678B9" w:rsidRPr="000678B9">
        <w:rPr>
          <w:rFonts w:ascii="微軟正黑體" w:eastAsia="微軟正黑體" w:hAnsi="微軟正黑體" w:hint="eastAsia"/>
          <w:color w:val="000000" w:themeColor="text1"/>
          <w:szCs w:val="28"/>
        </w:rPr>
        <w:t>其中能源政策應扣合</w:t>
      </w:r>
      <w:r w:rsidR="00A840FB" w:rsidRPr="00A840FB">
        <w:rPr>
          <w:rFonts w:ascii="微軟正黑體" w:eastAsia="微軟正黑體" w:hAnsi="微軟正黑體" w:hint="eastAsia"/>
          <w:color w:val="000000" w:themeColor="text1"/>
          <w:szCs w:val="28"/>
        </w:rPr>
        <w:t>五加二</w:t>
      </w:r>
      <w:r w:rsidR="00A840FB">
        <w:rPr>
          <w:rFonts w:ascii="微軟正黑體" w:eastAsia="微軟正黑體" w:hAnsi="微軟正黑體" w:hint="eastAsia"/>
          <w:color w:val="000000" w:themeColor="text1"/>
          <w:szCs w:val="28"/>
        </w:rPr>
        <w:t>及</w:t>
      </w:r>
      <w:r w:rsidR="000678B9" w:rsidRPr="000678B9">
        <w:rPr>
          <w:rFonts w:ascii="微軟正黑體" w:eastAsia="微軟正黑體" w:hAnsi="微軟正黑體" w:hint="eastAsia"/>
          <w:color w:val="000000" w:themeColor="text1"/>
          <w:szCs w:val="28"/>
        </w:rPr>
        <w:t>六大核心戰略產業</w:t>
      </w:r>
      <w:r w:rsidR="00A840FB">
        <w:rPr>
          <w:rFonts w:ascii="微軟正黑體" w:eastAsia="微軟正黑體" w:hAnsi="微軟正黑體" w:hint="eastAsia"/>
          <w:color w:val="000000" w:themeColor="text1"/>
          <w:szCs w:val="28"/>
        </w:rPr>
        <w:t>外</w:t>
      </w:r>
      <w:r w:rsidR="000678B9" w:rsidRPr="000678B9">
        <w:rPr>
          <w:rFonts w:ascii="微軟正黑體" w:eastAsia="微軟正黑體" w:hAnsi="微軟正黑體" w:hint="eastAsia"/>
          <w:color w:val="000000" w:themeColor="text1"/>
          <w:szCs w:val="28"/>
        </w:rPr>
        <w:t>，</w:t>
      </w:r>
      <w:proofErr w:type="gramStart"/>
      <w:r w:rsidR="000678B9" w:rsidRPr="000678B9">
        <w:rPr>
          <w:rFonts w:ascii="微軟正黑體" w:eastAsia="微軟正黑體" w:hAnsi="微軟正黑體" w:hint="eastAsia"/>
          <w:color w:val="000000" w:themeColor="text1"/>
          <w:szCs w:val="28"/>
        </w:rPr>
        <w:t>發展氫能</w:t>
      </w:r>
      <w:proofErr w:type="gramEnd"/>
      <w:r w:rsidR="000678B9" w:rsidRPr="000678B9">
        <w:rPr>
          <w:rFonts w:ascii="微軟正黑體" w:eastAsia="微軟正黑體" w:hAnsi="微軟正黑體" w:hint="eastAsia"/>
          <w:color w:val="000000" w:themeColor="text1"/>
          <w:szCs w:val="28"/>
        </w:rPr>
        <w:t>、擴充電網設施、</w:t>
      </w:r>
      <w:proofErr w:type="gramStart"/>
      <w:r w:rsidR="000678B9" w:rsidRPr="000678B9">
        <w:rPr>
          <w:rFonts w:ascii="微軟正黑體" w:eastAsia="微軟正黑體" w:hAnsi="微軟正黑體" w:hint="eastAsia"/>
          <w:color w:val="000000" w:themeColor="text1"/>
          <w:szCs w:val="28"/>
        </w:rPr>
        <w:t>儲能設備</w:t>
      </w:r>
      <w:proofErr w:type="gramEnd"/>
      <w:r w:rsidR="000678B9" w:rsidRPr="000678B9">
        <w:rPr>
          <w:rFonts w:ascii="微軟正黑體" w:eastAsia="微軟正黑體" w:hAnsi="微軟正黑體" w:hint="eastAsia"/>
          <w:color w:val="000000" w:themeColor="text1"/>
          <w:szCs w:val="28"/>
        </w:rPr>
        <w:t>等亦</w:t>
      </w:r>
      <w:r w:rsidR="00F623D9">
        <w:rPr>
          <w:rFonts w:ascii="微軟正黑體" w:eastAsia="微軟正黑體" w:hAnsi="微軟正黑體" w:hint="eastAsia"/>
          <w:color w:val="000000" w:themeColor="text1"/>
          <w:szCs w:val="28"/>
        </w:rPr>
        <w:t>是</w:t>
      </w:r>
      <w:r w:rsidR="00A840FB">
        <w:rPr>
          <w:rFonts w:ascii="微軟正黑體" w:eastAsia="微軟正黑體" w:hAnsi="微軟正黑體" w:hint="eastAsia"/>
          <w:color w:val="000000" w:themeColor="text1"/>
          <w:szCs w:val="28"/>
        </w:rPr>
        <w:t>規劃重點。</w:t>
      </w:r>
    </w:p>
    <w:p w14:paraId="05C5F753" w14:textId="77777777" w:rsidR="00451406" w:rsidRDefault="00451406" w:rsidP="00D67C91">
      <w:pPr>
        <w:pStyle w:val="k02"/>
        <w:tabs>
          <w:tab w:val="left" w:pos="0"/>
        </w:tabs>
        <w:spacing w:line="0" w:lineRule="atLeast"/>
        <w:ind w:firstLine="0"/>
        <w:rPr>
          <w:rFonts w:ascii="微軟正黑體" w:eastAsia="微軟正黑體" w:hAnsi="微軟正黑體"/>
          <w:color w:val="000000" w:themeColor="text1"/>
          <w:sz w:val="24"/>
          <w:szCs w:val="24"/>
        </w:rPr>
      </w:pPr>
    </w:p>
    <w:p w14:paraId="096E5D52" w14:textId="7C70930B" w:rsidR="00D67C91" w:rsidRPr="00D672E5" w:rsidRDefault="00D67C91" w:rsidP="00D67C91">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本案聯絡人：</w:t>
      </w:r>
    </w:p>
    <w:p w14:paraId="2C07883A" w14:textId="77777777" w:rsidR="00E17140" w:rsidRPr="00D672E5" w:rsidRDefault="00D67C91" w:rsidP="00E17140">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國發會管制考核處</w:t>
      </w:r>
      <w:r w:rsidR="00E17140" w:rsidRPr="00D672E5">
        <w:rPr>
          <w:rFonts w:ascii="微軟正黑體" w:eastAsia="微軟正黑體" w:hAnsi="微軟正黑體" w:hint="eastAsia"/>
          <w:color w:val="000000" w:themeColor="text1"/>
          <w:sz w:val="24"/>
          <w:szCs w:val="24"/>
        </w:rPr>
        <w:t>李處長奇</w:t>
      </w:r>
    </w:p>
    <w:p w14:paraId="6CD27E57" w14:textId="39FDE768" w:rsidR="00D67C91" w:rsidRPr="00D672E5" w:rsidRDefault="00CB068E" w:rsidP="00E17140">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聯絡</w:t>
      </w:r>
      <w:r w:rsidR="00E17140" w:rsidRPr="00D672E5">
        <w:rPr>
          <w:rFonts w:ascii="微軟正黑體" w:eastAsia="微軟正黑體" w:hAnsi="微軟正黑體" w:hint="eastAsia"/>
          <w:color w:val="000000" w:themeColor="text1"/>
          <w:sz w:val="24"/>
          <w:szCs w:val="24"/>
        </w:rPr>
        <w:t>電話：02-2316-5300#6600</w:t>
      </w:r>
    </w:p>
    <w:p w14:paraId="121A8E2F" w14:textId="77777777" w:rsidR="00FF37F3" w:rsidRPr="00180039" w:rsidRDefault="00FF37F3" w:rsidP="00FF37F3">
      <w:pPr>
        <w:pStyle w:val="k02"/>
        <w:tabs>
          <w:tab w:val="left" w:pos="0"/>
        </w:tabs>
        <w:spacing w:line="0" w:lineRule="atLeast"/>
        <w:ind w:firstLine="0"/>
        <w:rPr>
          <w:rFonts w:ascii="微軟正黑體" w:eastAsia="微軟正黑體" w:hAnsi="微軟正黑體"/>
          <w:color w:val="000000" w:themeColor="text1"/>
          <w:szCs w:val="28"/>
        </w:rPr>
      </w:pPr>
    </w:p>
    <w:p w14:paraId="5050D4E7" w14:textId="14A8243E" w:rsidR="008D1BEB" w:rsidRPr="008D1C5D" w:rsidRDefault="00954810" w:rsidP="00F80407">
      <w:pPr>
        <w:pStyle w:val="k02"/>
        <w:tabs>
          <w:tab w:val="left" w:pos="0"/>
        </w:tabs>
        <w:spacing w:line="0" w:lineRule="atLeast"/>
        <w:ind w:firstLine="0"/>
        <w:rPr>
          <w:rFonts w:ascii="微軟正黑體" w:eastAsia="微軟正黑體" w:hAnsi="微軟正黑體"/>
          <w:b/>
          <w:color w:val="000000" w:themeColor="text1"/>
          <w:sz w:val="32"/>
          <w:szCs w:val="32"/>
        </w:rPr>
      </w:pPr>
      <w:r>
        <w:rPr>
          <w:rFonts w:ascii="微軟正黑體" w:eastAsia="微軟正黑體" w:hAnsi="微軟正黑體" w:hint="eastAsia"/>
          <w:b/>
          <w:color w:val="000000" w:themeColor="text1"/>
          <w:sz w:val="32"/>
          <w:szCs w:val="32"/>
        </w:rPr>
        <w:t>二</w:t>
      </w:r>
      <w:r w:rsidR="00F80407" w:rsidRPr="008D1C5D">
        <w:rPr>
          <w:rFonts w:ascii="微軟正黑體" w:eastAsia="微軟正黑體" w:hAnsi="微軟正黑體" w:hint="eastAsia"/>
          <w:b/>
          <w:color w:val="000000" w:themeColor="text1"/>
          <w:sz w:val="32"/>
          <w:szCs w:val="32"/>
        </w:rPr>
        <w:t>、</w:t>
      </w:r>
      <w:r w:rsidR="006C4E7C" w:rsidRPr="006C4E7C">
        <w:rPr>
          <w:rFonts w:ascii="微軟正黑體" w:eastAsia="微軟正黑體" w:hAnsi="微軟正黑體" w:hint="eastAsia"/>
          <w:b/>
          <w:color w:val="000000" w:themeColor="text1"/>
          <w:sz w:val="32"/>
          <w:szCs w:val="32"/>
        </w:rPr>
        <w:t>改善國內交通事故死傷，交通安全議題納入施政重點</w:t>
      </w:r>
    </w:p>
    <w:p w14:paraId="66CA0735" w14:textId="604A7055" w:rsidR="00451406" w:rsidRPr="00451406" w:rsidRDefault="00B87CA4" w:rsidP="00451406">
      <w:pPr>
        <w:pStyle w:val="k02"/>
        <w:tabs>
          <w:tab w:val="left" w:pos="0"/>
        </w:tabs>
        <w:spacing w:line="0" w:lineRule="atLeast"/>
        <w:rPr>
          <w:rFonts w:ascii="微軟正黑體" w:eastAsia="微軟正黑體" w:hAnsi="微軟正黑體"/>
          <w:color w:val="000000" w:themeColor="text1"/>
          <w:szCs w:val="28"/>
        </w:rPr>
      </w:pPr>
      <w:r w:rsidRPr="00B87CA4">
        <w:rPr>
          <w:rFonts w:ascii="微軟正黑體" w:eastAsia="微軟正黑體" w:hAnsi="微軟正黑體" w:hint="eastAsia"/>
          <w:color w:val="000000" w:themeColor="text1"/>
          <w:szCs w:val="28"/>
        </w:rPr>
        <w:t>國發會第9</w:t>
      </w:r>
      <w:r w:rsidR="00597AA4">
        <w:rPr>
          <w:rFonts w:ascii="微軟正黑體" w:eastAsia="微軟正黑體" w:hAnsi="微軟正黑體" w:hint="eastAsia"/>
          <w:color w:val="000000" w:themeColor="text1"/>
          <w:szCs w:val="28"/>
        </w:rPr>
        <w:t>7</w:t>
      </w:r>
      <w:r w:rsidRPr="00B87CA4">
        <w:rPr>
          <w:rFonts w:ascii="微軟正黑體" w:eastAsia="微軟正黑體" w:hAnsi="微軟正黑體" w:hint="eastAsia"/>
          <w:color w:val="000000" w:themeColor="text1"/>
          <w:szCs w:val="28"/>
        </w:rPr>
        <w:t>次委員會議</w:t>
      </w:r>
      <w:r w:rsidR="00597AA4">
        <w:rPr>
          <w:rFonts w:ascii="微軟正黑體" w:eastAsia="微軟正黑體" w:hAnsi="微軟正黑體" w:hint="eastAsia"/>
          <w:color w:val="000000" w:themeColor="text1"/>
          <w:szCs w:val="28"/>
        </w:rPr>
        <w:t>聽取</w:t>
      </w:r>
      <w:r w:rsidR="00597AA4" w:rsidRPr="00597AA4">
        <w:rPr>
          <w:rFonts w:ascii="微軟正黑體" w:eastAsia="微軟正黑體" w:hAnsi="微軟正黑體" w:hint="eastAsia"/>
          <w:color w:val="000000" w:themeColor="text1"/>
          <w:szCs w:val="28"/>
        </w:rPr>
        <w:t>交通部</w:t>
      </w:r>
      <w:r w:rsidR="006C4E7C">
        <w:rPr>
          <w:rFonts w:ascii="微軟正黑體" w:eastAsia="微軟正黑體" w:hAnsi="微軟正黑體" w:hint="eastAsia"/>
          <w:color w:val="000000" w:themeColor="text1"/>
          <w:szCs w:val="28"/>
        </w:rPr>
        <w:t>專案報告</w:t>
      </w:r>
      <w:r w:rsidR="00597AA4" w:rsidRPr="00597AA4">
        <w:rPr>
          <w:rFonts w:ascii="微軟正黑體" w:eastAsia="微軟正黑體" w:hAnsi="微軟正黑體" w:hint="eastAsia"/>
          <w:color w:val="000000" w:themeColor="text1"/>
          <w:szCs w:val="28"/>
        </w:rPr>
        <w:t>「道路交通安全改善作為」</w:t>
      </w:r>
      <w:r w:rsidR="006C4E7C">
        <w:rPr>
          <w:rFonts w:ascii="微軟正黑體" w:eastAsia="微軟正黑體" w:hAnsi="微軟正黑體" w:hint="eastAsia"/>
          <w:color w:val="000000" w:themeColor="text1"/>
          <w:szCs w:val="28"/>
        </w:rPr>
        <w:t>，並</w:t>
      </w:r>
      <w:r w:rsidR="006C4E7C" w:rsidRPr="006C4E7C">
        <w:rPr>
          <w:rFonts w:ascii="微軟正黑體" w:eastAsia="微軟正黑體" w:hAnsi="微軟正黑體" w:hint="eastAsia"/>
          <w:color w:val="000000" w:themeColor="text1"/>
          <w:szCs w:val="28"/>
        </w:rPr>
        <w:t>進行跨部會討論。</w:t>
      </w:r>
      <w:r w:rsidR="00451406">
        <w:rPr>
          <w:rFonts w:ascii="微軟正黑體" w:eastAsia="微軟正黑體" w:hAnsi="微軟正黑體" w:hint="eastAsia"/>
          <w:color w:val="000000" w:themeColor="text1"/>
          <w:szCs w:val="28"/>
        </w:rPr>
        <w:t>這項報告是</w:t>
      </w:r>
      <w:r w:rsidR="00451406" w:rsidRPr="00451406">
        <w:rPr>
          <w:rFonts w:ascii="微軟正黑體" w:eastAsia="微軟正黑體" w:hAnsi="微軟正黑體" w:hint="eastAsia"/>
          <w:color w:val="000000" w:themeColor="text1"/>
          <w:szCs w:val="28"/>
        </w:rPr>
        <w:t>依據行政院111年1月6日第3785次會議，院長裁示，請交通部彙整列表各部會應辦理事項，並請各部會分工合作，將所管部分列為重大優先處理事項，加強管考，定期公布資訊。</w:t>
      </w:r>
    </w:p>
    <w:p w14:paraId="6F835E08" w14:textId="77777777" w:rsidR="00451406" w:rsidRPr="00451406" w:rsidRDefault="00451406" w:rsidP="00451406">
      <w:pPr>
        <w:pStyle w:val="k02"/>
        <w:tabs>
          <w:tab w:val="left" w:pos="0"/>
        </w:tabs>
        <w:spacing w:line="0" w:lineRule="atLeast"/>
        <w:rPr>
          <w:rFonts w:ascii="微軟正黑體" w:eastAsia="微軟正黑體" w:hAnsi="微軟正黑體"/>
          <w:color w:val="000000" w:themeColor="text1"/>
          <w:szCs w:val="28"/>
        </w:rPr>
      </w:pPr>
      <w:r w:rsidRPr="00451406">
        <w:rPr>
          <w:rFonts w:ascii="微軟正黑體" w:eastAsia="微軟正黑體" w:hAnsi="微軟正黑體" w:hint="eastAsia"/>
          <w:color w:val="000000" w:themeColor="text1"/>
          <w:szCs w:val="28"/>
        </w:rPr>
        <w:t>交通部表示，推動道安改善7大面向21對策迄今，111年1月至3月交通事故死亡及受傷累積數已較110年同期下降，其</w:t>
      </w:r>
      <w:proofErr w:type="gramStart"/>
      <w:r w:rsidRPr="00451406">
        <w:rPr>
          <w:rFonts w:ascii="微軟正黑體" w:eastAsia="微軟正黑體" w:hAnsi="微軟正黑體" w:hint="eastAsia"/>
          <w:color w:val="000000" w:themeColor="text1"/>
          <w:szCs w:val="28"/>
        </w:rPr>
        <w:t>中外送員事故</w:t>
      </w:r>
      <w:proofErr w:type="gramEnd"/>
      <w:r w:rsidRPr="00451406">
        <w:rPr>
          <w:rFonts w:ascii="微軟正黑體" w:eastAsia="微軟正黑體" w:hAnsi="微軟正黑體" w:hint="eastAsia"/>
          <w:color w:val="000000" w:themeColor="text1"/>
          <w:szCs w:val="28"/>
        </w:rPr>
        <w:t>部分，透過相關稽核及路檢，事故件數下降約7%、違規件數下降約</w:t>
      </w:r>
      <w:proofErr w:type="gramStart"/>
      <w:r w:rsidRPr="00451406">
        <w:rPr>
          <w:rFonts w:ascii="微軟正黑體" w:eastAsia="微軟正黑體" w:hAnsi="微軟正黑體" w:hint="eastAsia"/>
          <w:color w:val="000000" w:themeColor="text1"/>
          <w:szCs w:val="28"/>
        </w:rPr>
        <w:t>3成</w:t>
      </w:r>
      <w:proofErr w:type="gramEnd"/>
      <w:r w:rsidRPr="00451406">
        <w:rPr>
          <w:rFonts w:ascii="微軟正黑體" w:eastAsia="微軟正黑體" w:hAnsi="微軟正黑體" w:hint="eastAsia"/>
          <w:color w:val="000000" w:themeColor="text1"/>
          <w:szCs w:val="28"/>
        </w:rPr>
        <w:t>，另路口改善部分現已完成90處，第1季達成率104.7%，</w:t>
      </w:r>
      <w:proofErr w:type="gramStart"/>
      <w:r w:rsidRPr="00451406">
        <w:rPr>
          <w:rFonts w:ascii="微軟正黑體" w:eastAsia="微軟正黑體" w:hAnsi="微軟正黑體" w:hint="eastAsia"/>
          <w:color w:val="000000" w:themeColor="text1"/>
          <w:szCs w:val="28"/>
        </w:rPr>
        <w:t>111年3月31日起酒駕加重</w:t>
      </w:r>
      <w:proofErr w:type="gramEnd"/>
      <w:r w:rsidRPr="00451406">
        <w:rPr>
          <w:rFonts w:ascii="微軟正黑體" w:eastAsia="微軟正黑體" w:hAnsi="微軟正黑體" w:hint="eastAsia"/>
          <w:color w:val="000000" w:themeColor="text1"/>
          <w:szCs w:val="28"/>
        </w:rPr>
        <w:t>處罰，累犯公布姓名、照片及違規事實，執法部分</w:t>
      </w:r>
      <w:r w:rsidRPr="00451406">
        <w:rPr>
          <w:rFonts w:ascii="微軟正黑體" w:eastAsia="微軟正黑體" w:hAnsi="微軟正黑體" w:hint="eastAsia"/>
          <w:color w:val="000000" w:themeColor="text1"/>
          <w:szCs w:val="28"/>
        </w:rPr>
        <w:lastRenderedPageBreak/>
        <w:t>恢復區間測速，已減少肇事。後續交通部將加強對地方政府之督導管理，透過宣導、駕駛訓練、加強執法等面向降低高齡族群事故發生，並針對道安改善之21項對策持續管控進度。</w:t>
      </w:r>
    </w:p>
    <w:p w14:paraId="23D3FD4F" w14:textId="285FB8F4" w:rsidR="00451406" w:rsidRDefault="00451406" w:rsidP="00451406">
      <w:pPr>
        <w:pStyle w:val="k02"/>
        <w:tabs>
          <w:tab w:val="left" w:pos="0"/>
        </w:tabs>
        <w:spacing w:line="0" w:lineRule="atLeast"/>
        <w:rPr>
          <w:rFonts w:ascii="微軟正黑體" w:eastAsia="微軟正黑體" w:hAnsi="微軟正黑體"/>
          <w:color w:val="000000" w:themeColor="text1"/>
          <w:szCs w:val="28"/>
        </w:rPr>
      </w:pPr>
      <w:r w:rsidRPr="00451406">
        <w:rPr>
          <w:rFonts w:ascii="微軟正黑體" w:eastAsia="微軟正黑體" w:hAnsi="微軟正黑體" w:hint="eastAsia"/>
          <w:color w:val="000000" w:themeColor="text1"/>
          <w:szCs w:val="28"/>
        </w:rPr>
        <w:t>國發會</w:t>
      </w:r>
      <w:r w:rsidR="00AA2917">
        <w:rPr>
          <w:rFonts w:ascii="微軟正黑體" w:eastAsia="微軟正黑體" w:hAnsi="微軟正黑體" w:hint="eastAsia"/>
          <w:color w:val="000000" w:themeColor="text1"/>
          <w:szCs w:val="28"/>
        </w:rPr>
        <w:t>指出</w:t>
      </w:r>
      <w:r w:rsidRPr="00451406">
        <w:rPr>
          <w:rFonts w:ascii="微軟正黑體" w:eastAsia="微軟正黑體" w:hAnsi="微軟正黑體" w:hint="eastAsia"/>
          <w:color w:val="000000" w:themeColor="text1"/>
          <w:szCs w:val="28"/>
        </w:rPr>
        <w:t>，交通部及相關部會刻辦理之具體對策，已見初步推動成效，後續也請交通部及內政部等相關部會將重要交通安全議題納入施政重點及相關計畫，</w:t>
      </w:r>
      <w:proofErr w:type="gramStart"/>
      <w:r w:rsidRPr="00451406">
        <w:rPr>
          <w:rFonts w:ascii="微軟正黑體" w:eastAsia="微軟正黑體" w:hAnsi="微軟正黑體" w:hint="eastAsia"/>
          <w:color w:val="000000" w:themeColor="text1"/>
          <w:szCs w:val="28"/>
        </w:rPr>
        <w:t>研</w:t>
      </w:r>
      <w:proofErr w:type="gramEnd"/>
      <w:r w:rsidRPr="00451406">
        <w:rPr>
          <w:rFonts w:ascii="微軟正黑體" w:eastAsia="微軟正黑體" w:hAnsi="微軟正黑體" w:hint="eastAsia"/>
          <w:color w:val="000000" w:themeColor="text1"/>
          <w:szCs w:val="28"/>
        </w:rPr>
        <w:t>訂逐年降低交通事故傷亡人數之積極作為，就整體區域道路改善進行規劃，廣納交通專家學者意見，及將高齡社會衍生之使用需求納入</w:t>
      </w:r>
      <w:r w:rsidR="00E20BE1">
        <w:rPr>
          <w:rFonts w:ascii="微軟正黑體" w:eastAsia="微軟正黑體" w:hAnsi="微軟正黑體" w:hint="eastAsia"/>
          <w:color w:val="000000" w:themeColor="text1"/>
          <w:szCs w:val="28"/>
        </w:rPr>
        <w:t>計畫推動及政策評估</w:t>
      </w:r>
      <w:r w:rsidRPr="00451406">
        <w:rPr>
          <w:rFonts w:ascii="微軟正黑體" w:eastAsia="微軟正黑體" w:hAnsi="微軟正黑體" w:hint="eastAsia"/>
          <w:color w:val="000000" w:themeColor="text1"/>
          <w:szCs w:val="28"/>
        </w:rPr>
        <w:t>考量，並請加強執法及嚴懲違規，結合校園強化用路安全教育宣導，持續深化駕駛者行車禮讓觀念，滾動檢討調整推動策略，建構安全之交通環境。</w:t>
      </w:r>
    </w:p>
    <w:p w14:paraId="1EECC5E5" w14:textId="77777777" w:rsidR="00451406" w:rsidRDefault="00451406" w:rsidP="00FF37F3">
      <w:pPr>
        <w:pStyle w:val="k02"/>
        <w:tabs>
          <w:tab w:val="left" w:pos="0"/>
        </w:tabs>
        <w:spacing w:line="0" w:lineRule="atLeast"/>
        <w:ind w:firstLine="0"/>
        <w:rPr>
          <w:rFonts w:ascii="微軟正黑體" w:eastAsia="微軟正黑體" w:hAnsi="微軟正黑體"/>
          <w:color w:val="000000" w:themeColor="text1"/>
          <w:sz w:val="24"/>
          <w:szCs w:val="24"/>
        </w:rPr>
      </w:pPr>
    </w:p>
    <w:p w14:paraId="5FAED0C1" w14:textId="5CA0C685" w:rsidR="00CB068E" w:rsidRPr="00D672E5" w:rsidRDefault="00FF37F3"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本案聯絡人：</w:t>
      </w:r>
    </w:p>
    <w:p w14:paraId="2D62AA6D" w14:textId="25CAB6AF" w:rsidR="00FF37F3" w:rsidRDefault="00CB068E"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國發會</w:t>
      </w:r>
      <w:r w:rsidR="00954810">
        <w:rPr>
          <w:rFonts w:ascii="微軟正黑體" w:eastAsia="微軟正黑體" w:hAnsi="微軟正黑體" w:hint="eastAsia"/>
          <w:color w:val="000000" w:themeColor="text1"/>
          <w:sz w:val="24"/>
          <w:szCs w:val="24"/>
        </w:rPr>
        <w:t>社會</w:t>
      </w:r>
      <w:r w:rsidR="00FF37F3" w:rsidRPr="00D672E5">
        <w:rPr>
          <w:rFonts w:ascii="微軟正黑體" w:eastAsia="微軟正黑體" w:hAnsi="微軟正黑體" w:hint="eastAsia"/>
          <w:color w:val="000000" w:themeColor="text1"/>
          <w:sz w:val="24"/>
          <w:szCs w:val="24"/>
        </w:rPr>
        <w:t>發展處</w:t>
      </w:r>
      <w:r w:rsidR="00954810">
        <w:rPr>
          <w:rFonts w:ascii="微軟正黑體" w:eastAsia="微軟正黑體" w:hAnsi="微軟正黑體" w:hint="eastAsia"/>
          <w:color w:val="000000" w:themeColor="text1"/>
          <w:sz w:val="24"/>
          <w:szCs w:val="24"/>
        </w:rPr>
        <w:t>張</w:t>
      </w:r>
      <w:r w:rsidR="00FF37F3" w:rsidRPr="00D672E5">
        <w:rPr>
          <w:rFonts w:ascii="微軟正黑體" w:eastAsia="微軟正黑體" w:hAnsi="微軟正黑體" w:hint="eastAsia"/>
          <w:color w:val="000000" w:themeColor="text1"/>
          <w:sz w:val="24"/>
          <w:szCs w:val="24"/>
        </w:rPr>
        <w:t>處長</w:t>
      </w:r>
      <w:r w:rsidR="00954810">
        <w:rPr>
          <w:rFonts w:ascii="微軟正黑體" w:eastAsia="微軟正黑體" w:hAnsi="微軟正黑體" w:hint="eastAsia"/>
          <w:color w:val="000000" w:themeColor="text1"/>
          <w:sz w:val="24"/>
          <w:szCs w:val="24"/>
        </w:rPr>
        <w:t>富林</w:t>
      </w:r>
    </w:p>
    <w:p w14:paraId="6CCF0FFE" w14:textId="69959A5A" w:rsidR="006C4E7C" w:rsidRPr="00D672E5" w:rsidRDefault="006C4E7C"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6C4E7C">
        <w:rPr>
          <w:rFonts w:ascii="微軟正黑體" w:eastAsia="微軟正黑體" w:hAnsi="微軟正黑體" w:hint="eastAsia"/>
          <w:color w:val="000000" w:themeColor="text1"/>
          <w:sz w:val="24"/>
          <w:szCs w:val="24"/>
        </w:rPr>
        <w:t>吳科長宛芸、02-2316-5300#6261</w:t>
      </w:r>
    </w:p>
    <w:p w14:paraId="560673CA" w14:textId="5947F163" w:rsidR="00F94A6B" w:rsidRPr="00D672E5" w:rsidRDefault="00FF37F3"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聯絡電話：02-2316-5300#</w:t>
      </w:r>
      <w:r w:rsidR="00954810">
        <w:rPr>
          <w:rFonts w:ascii="微軟正黑體" w:eastAsia="微軟正黑體" w:hAnsi="微軟正黑體" w:hint="eastAsia"/>
          <w:color w:val="000000" w:themeColor="text1"/>
          <w:sz w:val="24"/>
          <w:szCs w:val="24"/>
        </w:rPr>
        <w:t>6243</w:t>
      </w:r>
    </w:p>
    <w:p w14:paraId="4B0D8CCD" w14:textId="77777777" w:rsidR="00FF37F3" w:rsidRDefault="00FF37F3" w:rsidP="00F80407">
      <w:pPr>
        <w:pStyle w:val="k02"/>
        <w:tabs>
          <w:tab w:val="left" w:pos="0"/>
        </w:tabs>
        <w:spacing w:line="0" w:lineRule="atLeast"/>
        <w:ind w:firstLine="0"/>
        <w:rPr>
          <w:rFonts w:ascii="微軟正黑體" w:eastAsia="微軟正黑體" w:hAnsi="微軟正黑體"/>
          <w:b/>
          <w:color w:val="000000" w:themeColor="text1"/>
          <w:sz w:val="32"/>
          <w:szCs w:val="32"/>
        </w:rPr>
      </w:pPr>
    </w:p>
    <w:p w14:paraId="38185888" w14:textId="2A7C2CDC" w:rsidR="008C3467" w:rsidRDefault="00954810" w:rsidP="00F80407">
      <w:pPr>
        <w:pStyle w:val="k02"/>
        <w:tabs>
          <w:tab w:val="left" w:pos="0"/>
        </w:tabs>
        <w:spacing w:line="0" w:lineRule="atLeast"/>
        <w:ind w:firstLine="0"/>
        <w:rPr>
          <w:rFonts w:ascii="微軟正黑體" w:eastAsia="微軟正黑體" w:hAnsi="微軟正黑體"/>
          <w:b/>
          <w:color w:val="000000" w:themeColor="text1"/>
          <w:sz w:val="32"/>
          <w:szCs w:val="32"/>
        </w:rPr>
      </w:pPr>
      <w:r>
        <w:rPr>
          <w:rFonts w:ascii="微軟正黑體" w:eastAsia="微軟正黑體" w:hAnsi="微軟正黑體" w:hint="eastAsia"/>
          <w:b/>
          <w:color w:val="000000" w:themeColor="text1"/>
          <w:sz w:val="32"/>
          <w:szCs w:val="32"/>
        </w:rPr>
        <w:t>三</w:t>
      </w:r>
      <w:r w:rsidR="00F80407" w:rsidRPr="008D1C5D">
        <w:rPr>
          <w:rFonts w:ascii="微軟正黑體" w:eastAsia="微軟正黑體" w:hAnsi="微軟正黑體" w:hint="eastAsia"/>
          <w:b/>
          <w:color w:val="000000" w:themeColor="text1"/>
          <w:sz w:val="32"/>
          <w:szCs w:val="32"/>
        </w:rPr>
        <w:t>、</w:t>
      </w:r>
      <w:r w:rsidR="0030018C" w:rsidRPr="0030018C">
        <w:rPr>
          <w:rFonts w:ascii="微軟正黑體" w:eastAsia="微軟正黑體" w:hAnsi="微軟正黑體" w:hint="eastAsia"/>
          <w:b/>
          <w:color w:val="000000" w:themeColor="text1"/>
          <w:sz w:val="32"/>
          <w:szCs w:val="32"/>
        </w:rPr>
        <w:t>「減量回收及資源循環推動計畫」</w:t>
      </w:r>
      <w:r w:rsidR="003A4DF8">
        <w:rPr>
          <w:rFonts w:ascii="微軟正黑體" w:eastAsia="微軟正黑體" w:hAnsi="微軟正黑體" w:hint="eastAsia"/>
          <w:b/>
          <w:color w:val="000000" w:themeColor="text1"/>
          <w:sz w:val="32"/>
          <w:szCs w:val="32"/>
        </w:rPr>
        <w:t>(草案)落實</w:t>
      </w:r>
      <w:r w:rsidR="003A4DF8" w:rsidRPr="003A4DF8">
        <w:rPr>
          <w:rFonts w:ascii="微軟正黑體" w:eastAsia="微軟正黑體" w:hAnsi="微軟正黑體" w:hint="eastAsia"/>
          <w:b/>
          <w:color w:val="000000" w:themeColor="text1"/>
          <w:sz w:val="32"/>
          <w:szCs w:val="32"/>
        </w:rPr>
        <w:t>循環經濟政策理念</w:t>
      </w:r>
    </w:p>
    <w:p w14:paraId="6A566A1D" w14:textId="7C1C6827" w:rsidR="00AF2B03" w:rsidRDefault="00120248" w:rsidP="00683821">
      <w:pPr>
        <w:pStyle w:val="k02"/>
        <w:tabs>
          <w:tab w:val="left" w:pos="0"/>
        </w:tabs>
        <w:spacing w:line="0" w:lineRule="atLeast"/>
        <w:rPr>
          <w:rFonts w:ascii="微軟正黑體" w:eastAsia="微軟正黑體" w:hAnsi="微軟正黑體"/>
          <w:color w:val="000000" w:themeColor="text1"/>
          <w:szCs w:val="28"/>
        </w:rPr>
      </w:pPr>
      <w:r w:rsidRPr="00120248">
        <w:rPr>
          <w:rFonts w:ascii="微軟正黑體" w:eastAsia="微軟正黑體" w:hAnsi="微軟正黑體" w:hint="eastAsia"/>
          <w:color w:val="000000" w:themeColor="text1"/>
          <w:szCs w:val="28"/>
        </w:rPr>
        <w:t>國發會第9</w:t>
      </w:r>
      <w:r w:rsidR="0030018C">
        <w:rPr>
          <w:rFonts w:ascii="微軟正黑體" w:eastAsia="微軟正黑體" w:hAnsi="微軟正黑體" w:hint="eastAsia"/>
          <w:color w:val="000000" w:themeColor="text1"/>
          <w:szCs w:val="28"/>
        </w:rPr>
        <w:t>7</w:t>
      </w:r>
      <w:r w:rsidRPr="00120248">
        <w:rPr>
          <w:rFonts w:ascii="微軟正黑體" w:eastAsia="微軟正黑體" w:hAnsi="微軟正黑體" w:hint="eastAsia"/>
          <w:color w:val="000000" w:themeColor="text1"/>
          <w:szCs w:val="28"/>
        </w:rPr>
        <w:t>次委員會議</w:t>
      </w:r>
      <w:r w:rsidR="00683821">
        <w:rPr>
          <w:rFonts w:ascii="微軟正黑體" w:eastAsia="微軟正黑體" w:hAnsi="微軟正黑體" w:hint="eastAsia"/>
          <w:color w:val="000000" w:themeColor="text1"/>
          <w:szCs w:val="28"/>
        </w:rPr>
        <w:t>審議通過</w:t>
      </w:r>
      <w:r w:rsidR="0030018C" w:rsidRPr="0030018C">
        <w:rPr>
          <w:rFonts w:ascii="微軟正黑體" w:eastAsia="微軟正黑體" w:hAnsi="微軟正黑體" w:hint="eastAsia"/>
          <w:color w:val="000000" w:themeColor="text1"/>
          <w:szCs w:val="28"/>
        </w:rPr>
        <w:t>環保署陳報</w:t>
      </w:r>
      <w:r w:rsidR="00597AA4">
        <w:rPr>
          <w:rFonts w:ascii="微軟正黑體" w:eastAsia="微軟正黑體" w:hAnsi="微軟正黑體" w:hint="eastAsia"/>
          <w:color w:val="000000" w:themeColor="text1"/>
          <w:szCs w:val="28"/>
        </w:rPr>
        <w:t>，</w:t>
      </w:r>
      <w:r w:rsidR="0030018C" w:rsidRPr="0030018C">
        <w:rPr>
          <w:rFonts w:ascii="微軟正黑體" w:eastAsia="微軟正黑體" w:hAnsi="微軟正黑體" w:hint="eastAsia"/>
          <w:color w:val="000000" w:themeColor="text1"/>
          <w:szCs w:val="28"/>
        </w:rPr>
        <w:t>重大公共建設計畫「減量回收及資源循環推動計畫」</w:t>
      </w:r>
      <w:r w:rsidR="0030018C">
        <w:rPr>
          <w:rFonts w:ascii="微軟正黑體" w:eastAsia="微軟正黑體" w:hAnsi="微軟正黑體" w:hint="eastAsia"/>
          <w:color w:val="000000" w:themeColor="text1"/>
          <w:szCs w:val="28"/>
        </w:rPr>
        <w:t>(</w:t>
      </w:r>
      <w:r w:rsidR="0030018C" w:rsidRPr="0030018C">
        <w:rPr>
          <w:rFonts w:ascii="微軟正黑體" w:eastAsia="微軟正黑體" w:hAnsi="微軟正黑體" w:hint="eastAsia"/>
          <w:color w:val="000000" w:themeColor="text1"/>
          <w:szCs w:val="28"/>
        </w:rPr>
        <w:t>草案</w:t>
      </w:r>
      <w:r w:rsidR="0030018C">
        <w:rPr>
          <w:rFonts w:ascii="微軟正黑體" w:eastAsia="微軟正黑體" w:hAnsi="微軟正黑體" w:hint="eastAsia"/>
          <w:color w:val="000000" w:themeColor="text1"/>
          <w:szCs w:val="28"/>
        </w:rPr>
        <w:t>)</w:t>
      </w:r>
      <w:r>
        <w:rPr>
          <w:rFonts w:ascii="微軟正黑體" w:eastAsia="微軟正黑體" w:hAnsi="微軟正黑體" w:hint="eastAsia"/>
          <w:color w:val="000000" w:themeColor="text1"/>
          <w:szCs w:val="28"/>
        </w:rPr>
        <w:t>。</w:t>
      </w:r>
      <w:r w:rsidR="00B5006C" w:rsidRPr="00B5006C">
        <w:rPr>
          <w:rFonts w:ascii="微軟正黑體" w:eastAsia="微軟正黑體" w:hAnsi="微軟正黑體" w:hint="eastAsia"/>
          <w:color w:val="000000" w:themeColor="text1"/>
          <w:szCs w:val="28"/>
        </w:rPr>
        <w:t>全案將陳報行政院並建請同意。</w:t>
      </w:r>
    </w:p>
    <w:p w14:paraId="0262C206" w14:textId="11EE9F02" w:rsidR="006626A7" w:rsidRDefault="00AF2B03" w:rsidP="006626A7">
      <w:pPr>
        <w:pStyle w:val="k02"/>
        <w:tabs>
          <w:tab w:val="left" w:pos="0"/>
        </w:tabs>
        <w:spacing w:line="0" w:lineRule="atLeast"/>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環保署表示，</w:t>
      </w:r>
      <w:bookmarkStart w:id="2" w:name="_Hlk100825256"/>
      <w:r w:rsidR="006626A7" w:rsidRPr="006626A7">
        <w:rPr>
          <w:rFonts w:ascii="微軟正黑體" w:eastAsia="微軟正黑體" w:hAnsi="微軟正黑體" w:hint="eastAsia"/>
          <w:color w:val="000000" w:themeColor="text1"/>
          <w:szCs w:val="28"/>
        </w:rPr>
        <w:t xml:space="preserve">我國於2022年3月正式公布「2050 </w:t>
      </w:r>
      <w:proofErr w:type="gramStart"/>
      <w:r w:rsidR="006626A7" w:rsidRPr="006626A7">
        <w:rPr>
          <w:rFonts w:ascii="微軟正黑體" w:eastAsia="微軟正黑體" w:hAnsi="微軟正黑體" w:hint="eastAsia"/>
          <w:color w:val="000000" w:themeColor="text1"/>
          <w:szCs w:val="28"/>
        </w:rPr>
        <w:t>淨零排放</w:t>
      </w:r>
      <w:proofErr w:type="gramEnd"/>
      <w:r w:rsidR="006626A7" w:rsidRPr="006626A7">
        <w:rPr>
          <w:rFonts w:ascii="微軟正黑體" w:eastAsia="微軟正黑體" w:hAnsi="微軟正黑體" w:hint="eastAsia"/>
          <w:color w:val="000000" w:themeColor="text1"/>
          <w:szCs w:val="28"/>
        </w:rPr>
        <w:t>政策路徑藍圖」</w:t>
      </w:r>
      <w:r w:rsidR="003A4DF8">
        <w:rPr>
          <w:rFonts w:ascii="微軟正黑體" w:eastAsia="微軟正黑體" w:hAnsi="微軟正黑體" w:hint="eastAsia"/>
          <w:color w:val="000000" w:themeColor="text1"/>
          <w:szCs w:val="28"/>
        </w:rPr>
        <w:t>，</w:t>
      </w:r>
      <w:r w:rsidR="006626A7" w:rsidRPr="006626A7">
        <w:rPr>
          <w:rFonts w:ascii="微軟正黑體" w:eastAsia="微軟正黑體" w:hAnsi="微軟正黑體" w:hint="eastAsia"/>
          <w:color w:val="000000" w:themeColor="text1"/>
          <w:szCs w:val="28"/>
        </w:rPr>
        <w:t>提供至</w:t>
      </w:r>
      <w:proofErr w:type="gramStart"/>
      <w:r w:rsidR="006626A7" w:rsidRPr="006626A7">
        <w:rPr>
          <w:rFonts w:ascii="微軟正黑體" w:eastAsia="微軟正黑體" w:hAnsi="微軟正黑體" w:hint="eastAsia"/>
          <w:color w:val="000000" w:themeColor="text1"/>
          <w:szCs w:val="28"/>
        </w:rPr>
        <w:t>2050年淨零軌跡</w:t>
      </w:r>
      <w:proofErr w:type="gramEnd"/>
      <w:r w:rsidR="006626A7" w:rsidRPr="006626A7">
        <w:rPr>
          <w:rFonts w:ascii="微軟正黑體" w:eastAsia="微軟正黑體" w:hAnsi="微軟正黑體" w:hint="eastAsia"/>
          <w:color w:val="000000" w:themeColor="text1"/>
          <w:szCs w:val="28"/>
        </w:rPr>
        <w:t>與行動路徑，其中12項關鍵戰略之⼀即為資源循環。</w:t>
      </w:r>
      <w:r w:rsidR="006626A7">
        <w:rPr>
          <w:rFonts w:ascii="微軟正黑體" w:eastAsia="微軟正黑體" w:hAnsi="微軟正黑體" w:hint="eastAsia"/>
          <w:color w:val="000000" w:themeColor="text1"/>
          <w:szCs w:val="28"/>
        </w:rPr>
        <w:t>今天審議通過的</w:t>
      </w:r>
      <w:r>
        <w:rPr>
          <w:rFonts w:ascii="微軟正黑體" w:eastAsia="微軟正黑體" w:hAnsi="微軟正黑體" w:hint="eastAsia"/>
          <w:color w:val="000000" w:themeColor="text1"/>
          <w:szCs w:val="28"/>
        </w:rPr>
        <w:t>計畫</w:t>
      </w:r>
      <w:r w:rsidR="006626A7">
        <w:rPr>
          <w:rFonts w:ascii="微軟正黑體" w:eastAsia="微軟正黑體" w:hAnsi="微軟正黑體" w:hint="eastAsia"/>
          <w:color w:val="000000" w:themeColor="text1"/>
          <w:szCs w:val="28"/>
        </w:rPr>
        <w:t>(草案)</w:t>
      </w:r>
      <w:r w:rsidR="00630E86">
        <w:rPr>
          <w:rFonts w:ascii="微軟正黑體" w:eastAsia="微軟正黑體" w:hAnsi="微軟正黑體" w:hint="eastAsia"/>
          <w:color w:val="000000" w:themeColor="text1"/>
          <w:szCs w:val="28"/>
        </w:rPr>
        <w:t>目標</w:t>
      </w:r>
      <w:r w:rsidR="006626A7">
        <w:rPr>
          <w:rFonts w:ascii="微軟正黑體" w:eastAsia="微軟正黑體" w:hAnsi="微軟正黑體" w:hint="eastAsia"/>
          <w:color w:val="000000" w:themeColor="text1"/>
          <w:szCs w:val="28"/>
        </w:rPr>
        <w:t>，即</w:t>
      </w:r>
      <w:r w:rsidR="00630E86">
        <w:rPr>
          <w:rFonts w:ascii="微軟正黑體" w:eastAsia="微軟正黑體" w:hAnsi="微軟正黑體" w:hint="eastAsia"/>
          <w:color w:val="000000" w:themeColor="text1"/>
          <w:szCs w:val="28"/>
        </w:rPr>
        <w:t>設定在</w:t>
      </w:r>
      <w:r w:rsidR="00AC708E" w:rsidRPr="00AC708E">
        <w:rPr>
          <w:rFonts w:ascii="微軟正黑體" w:eastAsia="微軟正黑體" w:hAnsi="微軟正黑體" w:hint="eastAsia"/>
          <w:color w:val="000000" w:themeColor="text1"/>
          <w:szCs w:val="28"/>
        </w:rPr>
        <w:t>建立物質循環利用的經濟發展模式，充分落實資源循環、廢棄物減量及再利用等工作，達到降低原生物料使用、提升資源使用效率及廢棄物妥善處理，邁向資源永續。</w:t>
      </w:r>
      <w:bookmarkEnd w:id="2"/>
    </w:p>
    <w:p w14:paraId="3488913D" w14:textId="7C3110F0" w:rsidR="00630E86" w:rsidRDefault="006626A7" w:rsidP="006626A7">
      <w:pPr>
        <w:pStyle w:val="k02"/>
        <w:tabs>
          <w:tab w:val="left" w:pos="0"/>
        </w:tabs>
        <w:spacing w:line="0" w:lineRule="atLeast"/>
        <w:rPr>
          <w:rFonts w:ascii="微軟正黑體" w:eastAsia="微軟正黑體" w:hAnsi="微軟正黑體"/>
          <w:color w:val="000000" w:themeColor="text1"/>
          <w:szCs w:val="28"/>
        </w:rPr>
      </w:pPr>
      <w:r>
        <w:rPr>
          <w:rFonts w:ascii="微軟正黑體" w:eastAsia="微軟正黑體" w:hAnsi="微軟正黑體" w:hint="eastAsia"/>
          <w:color w:val="000000" w:themeColor="text1"/>
          <w:szCs w:val="28"/>
        </w:rPr>
        <w:t>通過的</w:t>
      </w:r>
      <w:r w:rsidR="00AC708E">
        <w:rPr>
          <w:rFonts w:ascii="微軟正黑體" w:eastAsia="微軟正黑體" w:hAnsi="微軟正黑體" w:hint="eastAsia"/>
          <w:color w:val="000000" w:themeColor="text1"/>
          <w:szCs w:val="28"/>
        </w:rPr>
        <w:t>計畫</w:t>
      </w:r>
      <w:r>
        <w:rPr>
          <w:rFonts w:ascii="微軟正黑體" w:eastAsia="微軟正黑體" w:hAnsi="微軟正黑體" w:hint="eastAsia"/>
          <w:color w:val="000000" w:themeColor="text1"/>
          <w:szCs w:val="28"/>
        </w:rPr>
        <w:t>(草案)</w:t>
      </w:r>
      <w:r w:rsidR="005C265F">
        <w:rPr>
          <w:rFonts w:ascii="微軟正黑體" w:eastAsia="微軟正黑體" w:hAnsi="微軟正黑體" w:hint="eastAsia"/>
          <w:color w:val="000000" w:themeColor="text1"/>
          <w:szCs w:val="28"/>
        </w:rPr>
        <w:t>規劃</w:t>
      </w:r>
      <w:r w:rsidR="0030018C">
        <w:rPr>
          <w:rFonts w:ascii="微軟正黑體" w:eastAsia="微軟正黑體" w:hAnsi="微軟正黑體" w:hint="eastAsia"/>
          <w:color w:val="000000" w:themeColor="text1"/>
          <w:szCs w:val="28"/>
        </w:rPr>
        <w:t>在</w:t>
      </w:r>
      <w:r w:rsidR="0030018C" w:rsidRPr="0030018C">
        <w:rPr>
          <w:rFonts w:ascii="微軟正黑體" w:eastAsia="微軟正黑體" w:hAnsi="微軟正黑體" w:hint="eastAsia"/>
          <w:color w:val="000000" w:themeColor="text1"/>
          <w:szCs w:val="28"/>
        </w:rPr>
        <w:t>112至116年</w:t>
      </w:r>
      <w:r w:rsidR="0030018C">
        <w:rPr>
          <w:rFonts w:ascii="微軟正黑體" w:eastAsia="微軟正黑體" w:hAnsi="微軟正黑體" w:hint="eastAsia"/>
          <w:color w:val="000000" w:themeColor="text1"/>
          <w:szCs w:val="28"/>
        </w:rPr>
        <w:t>間</w:t>
      </w:r>
      <w:r w:rsidR="0030018C" w:rsidRPr="0030018C">
        <w:rPr>
          <w:rFonts w:ascii="微軟正黑體" w:eastAsia="微軟正黑體" w:hAnsi="微軟正黑體" w:hint="eastAsia"/>
          <w:color w:val="000000" w:themeColor="text1"/>
          <w:szCs w:val="28"/>
        </w:rPr>
        <w:t>，</w:t>
      </w:r>
      <w:r w:rsidR="00597AA4">
        <w:rPr>
          <w:rFonts w:ascii="微軟正黑體" w:eastAsia="微軟正黑體" w:hAnsi="微軟正黑體" w:hint="eastAsia"/>
          <w:color w:val="000000" w:themeColor="text1"/>
          <w:szCs w:val="28"/>
        </w:rPr>
        <w:t>動支</w:t>
      </w:r>
      <w:r w:rsidR="0030018C" w:rsidRPr="0030018C">
        <w:rPr>
          <w:rFonts w:ascii="微軟正黑體" w:eastAsia="微軟正黑體" w:hAnsi="微軟正黑體" w:hint="eastAsia"/>
          <w:color w:val="000000" w:themeColor="text1"/>
          <w:szCs w:val="28"/>
        </w:rPr>
        <w:t>總經費39億8,175萬元，辦</w:t>
      </w:r>
      <w:r w:rsidR="00597AA4">
        <w:rPr>
          <w:rFonts w:ascii="微軟正黑體" w:eastAsia="微軟正黑體" w:hAnsi="微軟正黑體" w:hint="eastAsia"/>
          <w:color w:val="000000" w:themeColor="text1"/>
          <w:szCs w:val="28"/>
        </w:rPr>
        <w:t>理</w:t>
      </w:r>
      <w:r w:rsidR="0030018C" w:rsidRPr="0030018C">
        <w:rPr>
          <w:rFonts w:ascii="微軟正黑體" w:eastAsia="微軟正黑體" w:hAnsi="微軟正黑體" w:hint="eastAsia"/>
          <w:color w:val="000000" w:themeColor="text1"/>
          <w:szCs w:val="28"/>
        </w:rPr>
        <w:t>「物料資源循環計畫」、「源頭減量及循環採購計畫」及</w:t>
      </w:r>
      <w:r w:rsidR="0030018C" w:rsidRPr="0030018C">
        <w:rPr>
          <w:rFonts w:ascii="微軟正黑體" w:eastAsia="微軟正黑體" w:hAnsi="微軟正黑體" w:hint="eastAsia"/>
          <w:color w:val="000000" w:themeColor="text1"/>
          <w:szCs w:val="28"/>
        </w:rPr>
        <w:lastRenderedPageBreak/>
        <w:t>「具挑戰及須關注廢棄物清除處理計畫」3項子計畫</w:t>
      </w:r>
      <w:r w:rsidR="00597AA4" w:rsidRPr="00597AA4">
        <w:rPr>
          <w:rFonts w:ascii="微軟正黑體" w:eastAsia="微軟正黑體" w:hAnsi="微軟正黑體" w:hint="eastAsia"/>
          <w:color w:val="000000" w:themeColor="text1"/>
          <w:szCs w:val="28"/>
        </w:rPr>
        <w:t>。</w:t>
      </w:r>
      <w:r w:rsidR="00AF2B03" w:rsidRPr="00AF2B03">
        <w:rPr>
          <w:rFonts w:ascii="微軟正黑體" w:eastAsia="微軟正黑體" w:hAnsi="微軟正黑體" w:hint="eastAsia"/>
          <w:color w:val="000000" w:themeColor="text1"/>
          <w:szCs w:val="28"/>
        </w:rPr>
        <w:t>工作重點包含推動</w:t>
      </w:r>
      <w:r w:rsidR="005C265F">
        <w:rPr>
          <w:rFonts w:ascii="微軟正黑體" w:eastAsia="微軟正黑體" w:hAnsi="微軟正黑體" w:hint="eastAsia"/>
          <w:color w:val="000000" w:themeColor="text1"/>
          <w:szCs w:val="28"/>
        </w:rPr>
        <w:t>物料資源循環(</w:t>
      </w:r>
      <w:r w:rsidR="00AF2B03" w:rsidRPr="00AF2B03">
        <w:rPr>
          <w:rFonts w:ascii="微軟正黑體" w:eastAsia="微軟正黑體" w:hAnsi="微軟正黑體" w:hint="eastAsia"/>
          <w:color w:val="000000" w:themeColor="text1"/>
          <w:szCs w:val="28"/>
        </w:rPr>
        <w:t>生物質、有機化學物質、無機</w:t>
      </w:r>
      <w:proofErr w:type="gramStart"/>
      <w:r w:rsidR="00AF2B03" w:rsidRPr="00AF2B03">
        <w:rPr>
          <w:rFonts w:ascii="微軟正黑體" w:eastAsia="微軟正黑體" w:hAnsi="微軟正黑體" w:hint="eastAsia"/>
          <w:color w:val="000000" w:themeColor="text1"/>
          <w:szCs w:val="28"/>
        </w:rPr>
        <w:t>再生粒</w:t>
      </w:r>
      <w:proofErr w:type="gramEnd"/>
      <w:r w:rsidR="00AF2B03" w:rsidRPr="00AF2B03">
        <w:rPr>
          <w:rFonts w:ascii="微軟正黑體" w:eastAsia="微軟正黑體" w:hAnsi="微軟正黑體" w:hint="eastAsia"/>
          <w:color w:val="000000" w:themeColor="text1"/>
          <w:szCs w:val="28"/>
        </w:rPr>
        <w:t>料及化學品資源循環</w:t>
      </w:r>
      <w:r w:rsidR="005C265F">
        <w:rPr>
          <w:rFonts w:ascii="微軟正黑體" w:eastAsia="微軟正黑體" w:hAnsi="微軟正黑體" w:hint="eastAsia"/>
          <w:color w:val="000000" w:themeColor="text1"/>
          <w:szCs w:val="28"/>
        </w:rPr>
        <w:t>)</w:t>
      </w:r>
      <w:r w:rsidR="00630E86">
        <w:rPr>
          <w:rFonts w:ascii="微軟正黑體" w:eastAsia="微軟正黑體" w:hAnsi="微軟正黑體" w:hint="eastAsia"/>
          <w:color w:val="000000" w:themeColor="text1"/>
          <w:szCs w:val="28"/>
        </w:rPr>
        <w:t>、</w:t>
      </w:r>
      <w:r w:rsidR="00AF2B03" w:rsidRPr="00AF2B03">
        <w:rPr>
          <w:rFonts w:ascii="微軟正黑體" w:eastAsia="微軟正黑體" w:hAnsi="微軟正黑體" w:hint="eastAsia"/>
          <w:color w:val="000000" w:themeColor="text1"/>
          <w:szCs w:val="28"/>
        </w:rPr>
        <w:t>源頭減量及循環採購</w:t>
      </w:r>
      <w:r w:rsidR="005C265F">
        <w:rPr>
          <w:rFonts w:ascii="微軟正黑體" w:eastAsia="微軟正黑體" w:hAnsi="微軟正黑體" w:hint="eastAsia"/>
          <w:color w:val="000000" w:themeColor="text1"/>
          <w:szCs w:val="28"/>
        </w:rPr>
        <w:t>(</w:t>
      </w:r>
      <w:r w:rsidR="00AF2B03" w:rsidRPr="00AF2B03">
        <w:rPr>
          <w:rFonts w:ascii="微軟正黑體" w:eastAsia="微軟正黑體" w:hAnsi="微軟正黑體" w:hint="eastAsia"/>
          <w:color w:val="000000" w:themeColor="text1"/>
          <w:szCs w:val="28"/>
        </w:rPr>
        <w:t>推動廢棄物減量及新循環商業模</w:t>
      </w:r>
      <w:r w:rsidR="005C265F">
        <w:rPr>
          <w:rFonts w:ascii="微軟正黑體" w:eastAsia="微軟正黑體" w:hAnsi="微軟正黑體" w:hint="eastAsia"/>
          <w:color w:val="000000" w:themeColor="text1"/>
          <w:szCs w:val="28"/>
        </w:rPr>
        <w:t>式)</w:t>
      </w:r>
      <w:r w:rsidR="00630E86">
        <w:rPr>
          <w:rFonts w:ascii="微軟正黑體" w:eastAsia="微軟正黑體" w:hAnsi="微軟正黑體" w:hint="eastAsia"/>
          <w:color w:val="000000" w:themeColor="text1"/>
          <w:szCs w:val="28"/>
        </w:rPr>
        <w:t>、及</w:t>
      </w:r>
      <w:r w:rsidR="00AF2B03" w:rsidRPr="00AF2B03">
        <w:rPr>
          <w:rFonts w:ascii="微軟正黑體" w:eastAsia="微軟正黑體" w:hAnsi="微軟正黑體" w:hint="eastAsia"/>
          <w:color w:val="000000" w:themeColor="text1"/>
          <w:szCs w:val="28"/>
        </w:rPr>
        <w:t>具挑戰及須關注廢棄物清除處理，解決</w:t>
      </w:r>
      <w:proofErr w:type="gramStart"/>
      <w:r w:rsidR="00AF2B03" w:rsidRPr="00AF2B03">
        <w:rPr>
          <w:rFonts w:ascii="微軟正黑體" w:eastAsia="微軟正黑體" w:hAnsi="微軟正黑體" w:hint="eastAsia"/>
          <w:color w:val="000000" w:themeColor="text1"/>
          <w:szCs w:val="28"/>
        </w:rPr>
        <w:t>石綿</w:t>
      </w:r>
      <w:proofErr w:type="gramEnd"/>
      <w:r w:rsidR="00AF2B03" w:rsidRPr="00AF2B03">
        <w:rPr>
          <w:rFonts w:ascii="微軟正黑體" w:eastAsia="微軟正黑體" w:hAnsi="微軟正黑體" w:hint="eastAsia"/>
          <w:color w:val="000000" w:themeColor="text1"/>
          <w:szCs w:val="28"/>
        </w:rPr>
        <w:t>、水肥、廢木料等物質清理量能問題</w:t>
      </w:r>
      <w:r w:rsidR="00AC708E">
        <w:rPr>
          <w:rFonts w:ascii="微軟正黑體" w:eastAsia="微軟正黑體" w:hAnsi="微軟正黑體" w:hint="eastAsia"/>
          <w:color w:val="000000" w:themeColor="text1"/>
          <w:szCs w:val="28"/>
        </w:rPr>
        <w:t>，</w:t>
      </w:r>
      <w:r w:rsidR="00AC708E" w:rsidRPr="00AC708E">
        <w:rPr>
          <w:rFonts w:ascii="微軟正黑體" w:eastAsia="微軟正黑體" w:hAnsi="微軟正黑體" w:hint="eastAsia"/>
          <w:color w:val="000000" w:themeColor="text1"/>
          <w:szCs w:val="28"/>
        </w:rPr>
        <w:t>落實物質循環利用最大化、環境衝擊最小化，</w:t>
      </w:r>
      <w:bookmarkStart w:id="3" w:name="_Hlk101101291"/>
      <w:r w:rsidR="00AC708E" w:rsidRPr="00AC708E">
        <w:rPr>
          <w:rFonts w:ascii="微軟正黑體" w:eastAsia="微軟正黑體" w:hAnsi="微軟正黑體" w:hint="eastAsia"/>
          <w:color w:val="000000" w:themeColor="text1"/>
          <w:szCs w:val="28"/>
        </w:rPr>
        <w:t>逐步實現政府推行</w:t>
      </w:r>
      <w:r w:rsidR="00887696">
        <w:rPr>
          <w:rFonts w:ascii="微軟正黑體" w:eastAsia="微軟正黑體" w:hAnsi="微軟正黑體" w:hint="eastAsia"/>
          <w:color w:val="000000" w:themeColor="text1"/>
          <w:szCs w:val="28"/>
        </w:rPr>
        <w:t>的</w:t>
      </w:r>
      <w:r w:rsidR="00AC708E" w:rsidRPr="00AC708E">
        <w:rPr>
          <w:rFonts w:ascii="微軟正黑體" w:eastAsia="微軟正黑體" w:hAnsi="微軟正黑體" w:hint="eastAsia"/>
          <w:color w:val="000000" w:themeColor="text1"/>
          <w:szCs w:val="28"/>
        </w:rPr>
        <w:t>循環經濟政策理念。</w:t>
      </w:r>
      <w:bookmarkEnd w:id="3"/>
    </w:p>
    <w:p w14:paraId="3614F250" w14:textId="77777777" w:rsidR="00451406" w:rsidRDefault="00451406" w:rsidP="00FF37F3">
      <w:pPr>
        <w:pStyle w:val="k02"/>
        <w:tabs>
          <w:tab w:val="left" w:pos="0"/>
        </w:tabs>
        <w:spacing w:line="0" w:lineRule="atLeast"/>
        <w:ind w:firstLine="0"/>
        <w:rPr>
          <w:rFonts w:ascii="微軟正黑體" w:eastAsia="微軟正黑體" w:hAnsi="微軟正黑體"/>
          <w:color w:val="000000" w:themeColor="text1"/>
          <w:sz w:val="24"/>
          <w:szCs w:val="24"/>
        </w:rPr>
      </w:pPr>
    </w:p>
    <w:p w14:paraId="2504AD06" w14:textId="5F5E0C91" w:rsidR="00CB068E" w:rsidRPr="00D672E5" w:rsidRDefault="00FF37F3"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本案聯絡人：</w:t>
      </w:r>
    </w:p>
    <w:p w14:paraId="7D9DC876" w14:textId="5D013EDE" w:rsidR="00FF37F3" w:rsidRPr="00D672E5" w:rsidRDefault="00CB068E" w:rsidP="00FF37F3">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國發會</w:t>
      </w:r>
      <w:r w:rsidR="00FF37F3" w:rsidRPr="00D672E5">
        <w:rPr>
          <w:rFonts w:ascii="微軟正黑體" w:eastAsia="微軟正黑體" w:hAnsi="微軟正黑體" w:hint="eastAsia"/>
          <w:color w:val="000000" w:themeColor="text1"/>
          <w:sz w:val="24"/>
          <w:szCs w:val="24"/>
        </w:rPr>
        <w:t>國土區域離島發展處彭紹博處長</w:t>
      </w:r>
    </w:p>
    <w:p w14:paraId="551681F2" w14:textId="78D1AD77" w:rsidR="00AC708E" w:rsidRDefault="00FF37F3" w:rsidP="00411D8D">
      <w:pPr>
        <w:pStyle w:val="k02"/>
        <w:tabs>
          <w:tab w:val="left" w:pos="0"/>
        </w:tabs>
        <w:spacing w:line="0" w:lineRule="atLeast"/>
        <w:ind w:firstLine="0"/>
        <w:rPr>
          <w:rFonts w:ascii="微軟正黑體" w:eastAsia="微軟正黑體" w:hAnsi="微軟正黑體"/>
          <w:color w:val="000000" w:themeColor="text1"/>
          <w:sz w:val="24"/>
          <w:szCs w:val="24"/>
        </w:rPr>
      </w:pPr>
      <w:r w:rsidRPr="00D672E5">
        <w:rPr>
          <w:rFonts w:ascii="微軟正黑體" w:eastAsia="微軟正黑體" w:hAnsi="微軟正黑體" w:hint="eastAsia"/>
          <w:color w:val="000000" w:themeColor="text1"/>
          <w:sz w:val="24"/>
          <w:szCs w:val="24"/>
        </w:rPr>
        <w:t>聯絡電話：02-2316-5300#5317</w:t>
      </w:r>
    </w:p>
    <w:sectPr w:rsidR="00AC708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636C" w14:textId="77777777" w:rsidR="00DA1481" w:rsidRDefault="00DA1481" w:rsidP="007B0818">
      <w:r>
        <w:separator/>
      </w:r>
    </w:p>
  </w:endnote>
  <w:endnote w:type="continuationSeparator" w:id="0">
    <w:p w14:paraId="1CD21658" w14:textId="77777777" w:rsidR="00DA1481" w:rsidRDefault="00DA1481" w:rsidP="007B0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410144"/>
      <w:docPartObj>
        <w:docPartGallery w:val="Page Numbers (Bottom of Page)"/>
        <w:docPartUnique/>
      </w:docPartObj>
    </w:sdtPr>
    <w:sdtEndPr/>
    <w:sdtContent>
      <w:p w14:paraId="18C208B0" w14:textId="77777777" w:rsidR="00224B04" w:rsidRDefault="00224B04">
        <w:pPr>
          <w:pStyle w:val="a5"/>
          <w:jc w:val="center"/>
        </w:pPr>
        <w:r>
          <w:fldChar w:fldCharType="begin"/>
        </w:r>
        <w:r>
          <w:instrText>PAGE   \* MERGEFORMAT</w:instrText>
        </w:r>
        <w:r>
          <w:fldChar w:fldCharType="separate"/>
        </w:r>
        <w:r w:rsidR="008F7059" w:rsidRPr="008F7059">
          <w:rPr>
            <w:noProof/>
            <w:lang w:val="zh-TW"/>
          </w:rPr>
          <w:t>1</w:t>
        </w:r>
        <w:r>
          <w:fldChar w:fldCharType="end"/>
        </w:r>
      </w:p>
    </w:sdtContent>
  </w:sdt>
  <w:p w14:paraId="66D3F7F7" w14:textId="77777777" w:rsidR="00224B04" w:rsidRDefault="00224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21C50" w14:textId="77777777" w:rsidR="00DA1481" w:rsidRDefault="00DA1481" w:rsidP="007B0818">
      <w:r>
        <w:separator/>
      </w:r>
    </w:p>
  </w:footnote>
  <w:footnote w:type="continuationSeparator" w:id="0">
    <w:p w14:paraId="3C4DD5BB" w14:textId="77777777" w:rsidR="00DA1481" w:rsidRDefault="00DA1481" w:rsidP="007B0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0DB"/>
    <w:multiLevelType w:val="hybridMultilevel"/>
    <w:tmpl w:val="AF2CD570"/>
    <w:lvl w:ilvl="0" w:tplc="DE1EA974">
      <w:start w:val="1"/>
      <w:numFmt w:val="bullet"/>
      <w:lvlText w:val=""/>
      <w:lvlJc w:val="left"/>
      <w:pPr>
        <w:tabs>
          <w:tab w:val="num" w:pos="720"/>
        </w:tabs>
        <w:ind w:left="720" w:hanging="360"/>
      </w:pPr>
      <w:rPr>
        <w:rFonts w:ascii="Wingdings" w:hAnsi="Wingdings" w:hint="default"/>
      </w:rPr>
    </w:lvl>
    <w:lvl w:ilvl="1" w:tplc="7A30E822" w:tentative="1">
      <w:start w:val="1"/>
      <w:numFmt w:val="bullet"/>
      <w:lvlText w:val=""/>
      <w:lvlJc w:val="left"/>
      <w:pPr>
        <w:tabs>
          <w:tab w:val="num" w:pos="1440"/>
        </w:tabs>
        <w:ind w:left="1440" w:hanging="360"/>
      </w:pPr>
      <w:rPr>
        <w:rFonts w:ascii="Wingdings" w:hAnsi="Wingdings" w:hint="default"/>
      </w:rPr>
    </w:lvl>
    <w:lvl w:ilvl="2" w:tplc="0758200A" w:tentative="1">
      <w:start w:val="1"/>
      <w:numFmt w:val="bullet"/>
      <w:lvlText w:val=""/>
      <w:lvlJc w:val="left"/>
      <w:pPr>
        <w:tabs>
          <w:tab w:val="num" w:pos="2160"/>
        </w:tabs>
        <w:ind w:left="2160" w:hanging="360"/>
      </w:pPr>
      <w:rPr>
        <w:rFonts w:ascii="Wingdings" w:hAnsi="Wingdings" w:hint="default"/>
      </w:rPr>
    </w:lvl>
    <w:lvl w:ilvl="3" w:tplc="7646ED5A" w:tentative="1">
      <w:start w:val="1"/>
      <w:numFmt w:val="bullet"/>
      <w:lvlText w:val=""/>
      <w:lvlJc w:val="left"/>
      <w:pPr>
        <w:tabs>
          <w:tab w:val="num" w:pos="2880"/>
        </w:tabs>
        <w:ind w:left="2880" w:hanging="360"/>
      </w:pPr>
      <w:rPr>
        <w:rFonts w:ascii="Wingdings" w:hAnsi="Wingdings" w:hint="default"/>
      </w:rPr>
    </w:lvl>
    <w:lvl w:ilvl="4" w:tplc="37562CF2" w:tentative="1">
      <w:start w:val="1"/>
      <w:numFmt w:val="bullet"/>
      <w:lvlText w:val=""/>
      <w:lvlJc w:val="left"/>
      <w:pPr>
        <w:tabs>
          <w:tab w:val="num" w:pos="3600"/>
        </w:tabs>
        <w:ind w:left="3600" w:hanging="360"/>
      </w:pPr>
      <w:rPr>
        <w:rFonts w:ascii="Wingdings" w:hAnsi="Wingdings" w:hint="default"/>
      </w:rPr>
    </w:lvl>
    <w:lvl w:ilvl="5" w:tplc="CB144428" w:tentative="1">
      <w:start w:val="1"/>
      <w:numFmt w:val="bullet"/>
      <w:lvlText w:val=""/>
      <w:lvlJc w:val="left"/>
      <w:pPr>
        <w:tabs>
          <w:tab w:val="num" w:pos="4320"/>
        </w:tabs>
        <w:ind w:left="4320" w:hanging="360"/>
      </w:pPr>
      <w:rPr>
        <w:rFonts w:ascii="Wingdings" w:hAnsi="Wingdings" w:hint="default"/>
      </w:rPr>
    </w:lvl>
    <w:lvl w:ilvl="6" w:tplc="001A54AC" w:tentative="1">
      <w:start w:val="1"/>
      <w:numFmt w:val="bullet"/>
      <w:lvlText w:val=""/>
      <w:lvlJc w:val="left"/>
      <w:pPr>
        <w:tabs>
          <w:tab w:val="num" w:pos="5040"/>
        </w:tabs>
        <w:ind w:left="5040" w:hanging="360"/>
      </w:pPr>
      <w:rPr>
        <w:rFonts w:ascii="Wingdings" w:hAnsi="Wingdings" w:hint="default"/>
      </w:rPr>
    </w:lvl>
    <w:lvl w:ilvl="7" w:tplc="E54A0D6A" w:tentative="1">
      <w:start w:val="1"/>
      <w:numFmt w:val="bullet"/>
      <w:lvlText w:val=""/>
      <w:lvlJc w:val="left"/>
      <w:pPr>
        <w:tabs>
          <w:tab w:val="num" w:pos="5760"/>
        </w:tabs>
        <w:ind w:left="5760" w:hanging="360"/>
      </w:pPr>
      <w:rPr>
        <w:rFonts w:ascii="Wingdings" w:hAnsi="Wingdings" w:hint="default"/>
      </w:rPr>
    </w:lvl>
    <w:lvl w:ilvl="8" w:tplc="1D2C73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C162A"/>
    <w:multiLevelType w:val="hybridMultilevel"/>
    <w:tmpl w:val="86DAEC38"/>
    <w:lvl w:ilvl="0" w:tplc="A17A3368">
      <w:start w:val="1"/>
      <w:numFmt w:val="taiwaneseCountingThousand"/>
      <w:lvlText w:val="%1、"/>
      <w:lvlJc w:val="left"/>
      <w:pPr>
        <w:ind w:left="567" w:hanging="720"/>
      </w:pPr>
      <w:rPr>
        <w:rFonts w:hint="default"/>
      </w:rPr>
    </w:lvl>
    <w:lvl w:ilvl="1" w:tplc="04090019" w:tentative="1">
      <w:start w:val="1"/>
      <w:numFmt w:val="ideographTraditional"/>
      <w:lvlText w:val="%2、"/>
      <w:lvlJc w:val="left"/>
      <w:pPr>
        <w:ind w:left="807" w:hanging="480"/>
      </w:pPr>
    </w:lvl>
    <w:lvl w:ilvl="2" w:tplc="0409001B" w:tentative="1">
      <w:start w:val="1"/>
      <w:numFmt w:val="lowerRoman"/>
      <w:lvlText w:val="%3."/>
      <w:lvlJc w:val="right"/>
      <w:pPr>
        <w:ind w:left="1287" w:hanging="480"/>
      </w:pPr>
    </w:lvl>
    <w:lvl w:ilvl="3" w:tplc="0409000F" w:tentative="1">
      <w:start w:val="1"/>
      <w:numFmt w:val="decimal"/>
      <w:lvlText w:val="%4."/>
      <w:lvlJc w:val="left"/>
      <w:pPr>
        <w:ind w:left="1767" w:hanging="480"/>
      </w:pPr>
    </w:lvl>
    <w:lvl w:ilvl="4" w:tplc="04090019" w:tentative="1">
      <w:start w:val="1"/>
      <w:numFmt w:val="ideographTraditional"/>
      <w:lvlText w:val="%5、"/>
      <w:lvlJc w:val="left"/>
      <w:pPr>
        <w:ind w:left="2247" w:hanging="480"/>
      </w:pPr>
    </w:lvl>
    <w:lvl w:ilvl="5" w:tplc="0409001B" w:tentative="1">
      <w:start w:val="1"/>
      <w:numFmt w:val="lowerRoman"/>
      <w:lvlText w:val="%6."/>
      <w:lvlJc w:val="right"/>
      <w:pPr>
        <w:ind w:left="2727" w:hanging="480"/>
      </w:pPr>
    </w:lvl>
    <w:lvl w:ilvl="6" w:tplc="0409000F" w:tentative="1">
      <w:start w:val="1"/>
      <w:numFmt w:val="decimal"/>
      <w:lvlText w:val="%7."/>
      <w:lvlJc w:val="left"/>
      <w:pPr>
        <w:ind w:left="3207" w:hanging="480"/>
      </w:pPr>
    </w:lvl>
    <w:lvl w:ilvl="7" w:tplc="04090019" w:tentative="1">
      <w:start w:val="1"/>
      <w:numFmt w:val="ideographTraditional"/>
      <w:lvlText w:val="%8、"/>
      <w:lvlJc w:val="left"/>
      <w:pPr>
        <w:ind w:left="3687" w:hanging="480"/>
      </w:pPr>
    </w:lvl>
    <w:lvl w:ilvl="8" w:tplc="0409001B" w:tentative="1">
      <w:start w:val="1"/>
      <w:numFmt w:val="lowerRoman"/>
      <w:lvlText w:val="%9."/>
      <w:lvlJc w:val="right"/>
      <w:pPr>
        <w:ind w:left="4167" w:hanging="480"/>
      </w:pPr>
    </w:lvl>
  </w:abstractNum>
  <w:abstractNum w:abstractNumId="2" w15:restartNumberingAfterBreak="0">
    <w:nsid w:val="07D34B7E"/>
    <w:multiLevelType w:val="hybridMultilevel"/>
    <w:tmpl w:val="BBA43970"/>
    <w:lvl w:ilvl="0" w:tplc="F73AF5F0">
      <w:start w:val="1"/>
      <w:numFmt w:val="bullet"/>
      <w:lvlText w:val=""/>
      <w:lvlJc w:val="left"/>
      <w:pPr>
        <w:tabs>
          <w:tab w:val="num" w:pos="720"/>
        </w:tabs>
        <w:ind w:left="720" w:hanging="360"/>
      </w:pPr>
      <w:rPr>
        <w:rFonts w:ascii="Wingdings" w:hAnsi="Wingdings" w:hint="default"/>
      </w:rPr>
    </w:lvl>
    <w:lvl w:ilvl="1" w:tplc="89564372" w:tentative="1">
      <w:start w:val="1"/>
      <w:numFmt w:val="bullet"/>
      <w:lvlText w:val=""/>
      <w:lvlJc w:val="left"/>
      <w:pPr>
        <w:tabs>
          <w:tab w:val="num" w:pos="1440"/>
        </w:tabs>
        <w:ind w:left="1440" w:hanging="360"/>
      </w:pPr>
      <w:rPr>
        <w:rFonts w:ascii="Wingdings" w:hAnsi="Wingdings" w:hint="default"/>
      </w:rPr>
    </w:lvl>
    <w:lvl w:ilvl="2" w:tplc="CFBA94A6" w:tentative="1">
      <w:start w:val="1"/>
      <w:numFmt w:val="bullet"/>
      <w:lvlText w:val=""/>
      <w:lvlJc w:val="left"/>
      <w:pPr>
        <w:tabs>
          <w:tab w:val="num" w:pos="2160"/>
        </w:tabs>
        <w:ind w:left="2160" w:hanging="360"/>
      </w:pPr>
      <w:rPr>
        <w:rFonts w:ascii="Wingdings" w:hAnsi="Wingdings" w:hint="default"/>
      </w:rPr>
    </w:lvl>
    <w:lvl w:ilvl="3" w:tplc="0FA20BA6" w:tentative="1">
      <w:start w:val="1"/>
      <w:numFmt w:val="bullet"/>
      <w:lvlText w:val=""/>
      <w:lvlJc w:val="left"/>
      <w:pPr>
        <w:tabs>
          <w:tab w:val="num" w:pos="2880"/>
        </w:tabs>
        <w:ind w:left="2880" w:hanging="360"/>
      </w:pPr>
      <w:rPr>
        <w:rFonts w:ascii="Wingdings" w:hAnsi="Wingdings" w:hint="default"/>
      </w:rPr>
    </w:lvl>
    <w:lvl w:ilvl="4" w:tplc="47F03766" w:tentative="1">
      <w:start w:val="1"/>
      <w:numFmt w:val="bullet"/>
      <w:lvlText w:val=""/>
      <w:lvlJc w:val="left"/>
      <w:pPr>
        <w:tabs>
          <w:tab w:val="num" w:pos="3600"/>
        </w:tabs>
        <w:ind w:left="3600" w:hanging="360"/>
      </w:pPr>
      <w:rPr>
        <w:rFonts w:ascii="Wingdings" w:hAnsi="Wingdings" w:hint="default"/>
      </w:rPr>
    </w:lvl>
    <w:lvl w:ilvl="5" w:tplc="CD0A7466" w:tentative="1">
      <w:start w:val="1"/>
      <w:numFmt w:val="bullet"/>
      <w:lvlText w:val=""/>
      <w:lvlJc w:val="left"/>
      <w:pPr>
        <w:tabs>
          <w:tab w:val="num" w:pos="4320"/>
        </w:tabs>
        <w:ind w:left="4320" w:hanging="360"/>
      </w:pPr>
      <w:rPr>
        <w:rFonts w:ascii="Wingdings" w:hAnsi="Wingdings" w:hint="default"/>
      </w:rPr>
    </w:lvl>
    <w:lvl w:ilvl="6" w:tplc="09AE9676" w:tentative="1">
      <w:start w:val="1"/>
      <w:numFmt w:val="bullet"/>
      <w:lvlText w:val=""/>
      <w:lvlJc w:val="left"/>
      <w:pPr>
        <w:tabs>
          <w:tab w:val="num" w:pos="5040"/>
        </w:tabs>
        <w:ind w:left="5040" w:hanging="360"/>
      </w:pPr>
      <w:rPr>
        <w:rFonts w:ascii="Wingdings" w:hAnsi="Wingdings" w:hint="default"/>
      </w:rPr>
    </w:lvl>
    <w:lvl w:ilvl="7" w:tplc="C812FA26" w:tentative="1">
      <w:start w:val="1"/>
      <w:numFmt w:val="bullet"/>
      <w:lvlText w:val=""/>
      <w:lvlJc w:val="left"/>
      <w:pPr>
        <w:tabs>
          <w:tab w:val="num" w:pos="5760"/>
        </w:tabs>
        <w:ind w:left="5760" w:hanging="360"/>
      </w:pPr>
      <w:rPr>
        <w:rFonts w:ascii="Wingdings" w:hAnsi="Wingdings" w:hint="default"/>
      </w:rPr>
    </w:lvl>
    <w:lvl w:ilvl="8" w:tplc="0750D5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44AF8"/>
    <w:multiLevelType w:val="hybridMultilevel"/>
    <w:tmpl w:val="9BCECEFA"/>
    <w:lvl w:ilvl="0" w:tplc="09822DD4">
      <w:start w:val="1"/>
      <w:numFmt w:val="bullet"/>
      <w:lvlText w:val=""/>
      <w:lvlJc w:val="left"/>
      <w:pPr>
        <w:tabs>
          <w:tab w:val="num" w:pos="720"/>
        </w:tabs>
        <w:ind w:left="720" w:hanging="360"/>
      </w:pPr>
      <w:rPr>
        <w:rFonts w:ascii="Wingdings" w:hAnsi="Wingdings" w:hint="default"/>
      </w:rPr>
    </w:lvl>
    <w:lvl w:ilvl="1" w:tplc="68AE3244" w:tentative="1">
      <w:start w:val="1"/>
      <w:numFmt w:val="bullet"/>
      <w:lvlText w:val=""/>
      <w:lvlJc w:val="left"/>
      <w:pPr>
        <w:tabs>
          <w:tab w:val="num" w:pos="1440"/>
        </w:tabs>
        <w:ind w:left="1440" w:hanging="360"/>
      </w:pPr>
      <w:rPr>
        <w:rFonts w:ascii="Wingdings" w:hAnsi="Wingdings" w:hint="default"/>
      </w:rPr>
    </w:lvl>
    <w:lvl w:ilvl="2" w:tplc="B18CD47E" w:tentative="1">
      <w:start w:val="1"/>
      <w:numFmt w:val="bullet"/>
      <w:lvlText w:val=""/>
      <w:lvlJc w:val="left"/>
      <w:pPr>
        <w:tabs>
          <w:tab w:val="num" w:pos="2160"/>
        </w:tabs>
        <w:ind w:left="2160" w:hanging="360"/>
      </w:pPr>
      <w:rPr>
        <w:rFonts w:ascii="Wingdings" w:hAnsi="Wingdings" w:hint="default"/>
      </w:rPr>
    </w:lvl>
    <w:lvl w:ilvl="3" w:tplc="73B43106" w:tentative="1">
      <w:start w:val="1"/>
      <w:numFmt w:val="bullet"/>
      <w:lvlText w:val=""/>
      <w:lvlJc w:val="left"/>
      <w:pPr>
        <w:tabs>
          <w:tab w:val="num" w:pos="2880"/>
        </w:tabs>
        <w:ind w:left="2880" w:hanging="360"/>
      </w:pPr>
      <w:rPr>
        <w:rFonts w:ascii="Wingdings" w:hAnsi="Wingdings" w:hint="default"/>
      </w:rPr>
    </w:lvl>
    <w:lvl w:ilvl="4" w:tplc="1214E8A6" w:tentative="1">
      <w:start w:val="1"/>
      <w:numFmt w:val="bullet"/>
      <w:lvlText w:val=""/>
      <w:lvlJc w:val="left"/>
      <w:pPr>
        <w:tabs>
          <w:tab w:val="num" w:pos="3600"/>
        </w:tabs>
        <w:ind w:left="3600" w:hanging="360"/>
      </w:pPr>
      <w:rPr>
        <w:rFonts w:ascii="Wingdings" w:hAnsi="Wingdings" w:hint="default"/>
      </w:rPr>
    </w:lvl>
    <w:lvl w:ilvl="5" w:tplc="B784D508" w:tentative="1">
      <w:start w:val="1"/>
      <w:numFmt w:val="bullet"/>
      <w:lvlText w:val=""/>
      <w:lvlJc w:val="left"/>
      <w:pPr>
        <w:tabs>
          <w:tab w:val="num" w:pos="4320"/>
        </w:tabs>
        <w:ind w:left="4320" w:hanging="360"/>
      </w:pPr>
      <w:rPr>
        <w:rFonts w:ascii="Wingdings" w:hAnsi="Wingdings" w:hint="default"/>
      </w:rPr>
    </w:lvl>
    <w:lvl w:ilvl="6" w:tplc="274E5446" w:tentative="1">
      <w:start w:val="1"/>
      <w:numFmt w:val="bullet"/>
      <w:lvlText w:val=""/>
      <w:lvlJc w:val="left"/>
      <w:pPr>
        <w:tabs>
          <w:tab w:val="num" w:pos="5040"/>
        </w:tabs>
        <w:ind w:left="5040" w:hanging="360"/>
      </w:pPr>
      <w:rPr>
        <w:rFonts w:ascii="Wingdings" w:hAnsi="Wingdings" w:hint="default"/>
      </w:rPr>
    </w:lvl>
    <w:lvl w:ilvl="7" w:tplc="5614D5FE" w:tentative="1">
      <w:start w:val="1"/>
      <w:numFmt w:val="bullet"/>
      <w:lvlText w:val=""/>
      <w:lvlJc w:val="left"/>
      <w:pPr>
        <w:tabs>
          <w:tab w:val="num" w:pos="5760"/>
        </w:tabs>
        <w:ind w:left="5760" w:hanging="360"/>
      </w:pPr>
      <w:rPr>
        <w:rFonts w:ascii="Wingdings" w:hAnsi="Wingdings" w:hint="default"/>
      </w:rPr>
    </w:lvl>
    <w:lvl w:ilvl="8" w:tplc="243A3B9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0258BA"/>
    <w:multiLevelType w:val="hybridMultilevel"/>
    <w:tmpl w:val="42728170"/>
    <w:lvl w:ilvl="0" w:tplc="A17A33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132309"/>
    <w:multiLevelType w:val="hybridMultilevel"/>
    <w:tmpl w:val="3C609ADA"/>
    <w:lvl w:ilvl="0" w:tplc="8ECCD3B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17E15545"/>
    <w:multiLevelType w:val="hybridMultilevel"/>
    <w:tmpl w:val="187EE592"/>
    <w:lvl w:ilvl="0" w:tplc="B6DA7E82">
      <w:start w:val="1"/>
      <w:numFmt w:val="bullet"/>
      <w:lvlText w:val=""/>
      <w:lvlJc w:val="left"/>
      <w:pPr>
        <w:tabs>
          <w:tab w:val="num" w:pos="720"/>
        </w:tabs>
        <w:ind w:left="720" w:hanging="360"/>
      </w:pPr>
      <w:rPr>
        <w:rFonts w:ascii="Wingdings" w:hAnsi="Wingdings" w:hint="default"/>
      </w:rPr>
    </w:lvl>
    <w:lvl w:ilvl="1" w:tplc="E466A1FA" w:tentative="1">
      <w:start w:val="1"/>
      <w:numFmt w:val="bullet"/>
      <w:lvlText w:val=""/>
      <w:lvlJc w:val="left"/>
      <w:pPr>
        <w:tabs>
          <w:tab w:val="num" w:pos="1440"/>
        </w:tabs>
        <w:ind w:left="1440" w:hanging="360"/>
      </w:pPr>
      <w:rPr>
        <w:rFonts w:ascii="Wingdings" w:hAnsi="Wingdings" w:hint="default"/>
      </w:rPr>
    </w:lvl>
    <w:lvl w:ilvl="2" w:tplc="7DDAA328" w:tentative="1">
      <w:start w:val="1"/>
      <w:numFmt w:val="bullet"/>
      <w:lvlText w:val=""/>
      <w:lvlJc w:val="left"/>
      <w:pPr>
        <w:tabs>
          <w:tab w:val="num" w:pos="2160"/>
        </w:tabs>
        <w:ind w:left="2160" w:hanging="360"/>
      </w:pPr>
      <w:rPr>
        <w:rFonts w:ascii="Wingdings" w:hAnsi="Wingdings" w:hint="default"/>
      </w:rPr>
    </w:lvl>
    <w:lvl w:ilvl="3" w:tplc="A4E0A69C" w:tentative="1">
      <w:start w:val="1"/>
      <w:numFmt w:val="bullet"/>
      <w:lvlText w:val=""/>
      <w:lvlJc w:val="left"/>
      <w:pPr>
        <w:tabs>
          <w:tab w:val="num" w:pos="2880"/>
        </w:tabs>
        <w:ind w:left="2880" w:hanging="360"/>
      </w:pPr>
      <w:rPr>
        <w:rFonts w:ascii="Wingdings" w:hAnsi="Wingdings" w:hint="default"/>
      </w:rPr>
    </w:lvl>
    <w:lvl w:ilvl="4" w:tplc="228800FA" w:tentative="1">
      <w:start w:val="1"/>
      <w:numFmt w:val="bullet"/>
      <w:lvlText w:val=""/>
      <w:lvlJc w:val="left"/>
      <w:pPr>
        <w:tabs>
          <w:tab w:val="num" w:pos="3600"/>
        </w:tabs>
        <w:ind w:left="3600" w:hanging="360"/>
      </w:pPr>
      <w:rPr>
        <w:rFonts w:ascii="Wingdings" w:hAnsi="Wingdings" w:hint="default"/>
      </w:rPr>
    </w:lvl>
    <w:lvl w:ilvl="5" w:tplc="C1C6629C" w:tentative="1">
      <w:start w:val="1"/>
      <w:numFmt w:val="bullet"/>
      <w:lvlText w:val=""/>
      <w:lvlJc w:val="left"/>
      <w:pPr>
        <w:tabs>
          <w:tab w:val="num" w:pos="4320"/>
        </w:tabs>
        <w:ind w:left="4320" w:hanging="360"/>
      </w:pPr>
      <w:rPr>
        <w:rFonts w:ascii="Wingdings" w:hAnsi="Wingdings" w:hint="default"/>
      </w:rPr>
    </w:lvl>
    <w:lvl w:ilvl="6" w:tplc="52A03298" w:tentative="1">
      <w:start w:val="1"/>
      <w:numFmt w:val="bullet"/>
      <w:lvlText w:val=""/>
      <w:lvlJc w:val="left"/>
      <w:pPr>
        <w:tabs>
          <w:tab w:val="num" w:pos="5040"/>
        </w:tabs>
        <w:ind w:left="5040" w:hanging="360"/>
      </w:pPr>
      <w:rPr>
        <w:rFonts w:ascii="Wingdings" w:hAnsi="Wingdings" w:hint="default"/>
      </w:rPr>
    </w:lvl>
    <w:lvl w:ilvl="7" w:tplc="72A8359C" w:tentative="1">
      <w:start w:val="1"/>
      <w:numFmt w:val="bullet"/>
      <w:lvlText w:val=""/>
      <w:lvlJc w:val="left"/>
      <w:pPr>
        <w:tabs>
          <w:tab w:val="num" w:pos="5760"/>
        </w:tabs>
        <w:ind w:left="5760" w:hanging="360"/>
      </w:pPr>
      <w:rPr>
        <w:rFonts w:ascii="Wingdings" w:hAnsi="Wingdings" w:hint="default"/>
      </w:rPr>
    </w:lvl>
    <w:lvl w:ilvl="8" w:tplc="06F060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07069"/>
    <w:multiLevelType w:val="hybridMultilevel"/>
    <w:tmpl w:val="6794FA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58D0F33"/>
    <w:multiLevelType w:val="hybridMultilevel"/>
    <w:tmpl w:val="7B9A2096"/>
    <w:lvl w:ilvl="0" w:tplc="7BD89A12">
      <w:start w:val="1"/>
      <w:numFmt w:val="bullet"/>
      <w:lvlText w:val=""/>
      <w:lvlJc w:val="left"/>
      <w:pPr>
        <w:tabs>
          <w:tab w:val="num" w:pos="720"/>
        </w:tabs>
        <w:ind w:left="720" w:hanging="360"/>
      </w:pPr>
      <w:rPr>
        <w:rFonts w:ascii="Wingdings" w:hAnsi="Wingdings" w:hint="default"/>
      </w:rPr>
    </w:lvl>
    <w:lvl w:ilvl="1" w:tplc="2222BE44">
      <w:start w:val="1"/>
      <w:numFmt w:val="bullet"/>
      <w:lvlText w:val=""/>
      <w:lvlJc w:val="left"/>
      <w:pPr>
        <w:tabs>
          <w:tab w:val="num" w:pos="1440"/>
        </w:tabs>
        <w:ind w:left="1440" w:hanging="360"/>
      </w:pPr>
      <w:rPr>
        <w:rFonts w:ascii="Wingdings" w:hAnsi="Wingdings" w:hint="default"/>
      </w:rPr>
    </w:lvl>
    <w:lvl w:ilvl="2" w:tplc="EC74A1E8" w:tentative="1">
      <w:start w:val="1"/>
      <w:numFmt w:val="bullet"/>
      <w:lvlText w:val=""/>
      <w:lvlJc w:val="left"/>
      <w:pPr>
        <w:tabs>
          <w:tab w:val="num" w:pos="2160"/>
        </w:tabs>
        <w:ind w:left="2160" w:hanging="360"/>
      </w:pPr>
      <w:rPr>
        <w:rFonts w:ascii="Wingdings" w:hAnsi="Wingdings" w:hint="default"/>
      </w:rPr>
    </w:lvl>
    <w:lvl w:ilvl="3" w:tplc="AD5407D2" w:tentative="1">
      <w:start w:val="1"/>
      <w:numFmt w:val="bullet"/>
      <w:lvlText w:val=""/>
      <w:lvlJc w:val="left"/>
      <w:pPr>
        <w:tabs>
          <w:tab w:val="num" w:pos="2880"/>
        </w:tabs>
        <w:ind w:left="2880" w:hanging="360"/>
      </w:pPr>
      <w:rPr>
        <w:rFonts w:ascii="Wingdings" w:hAnsi="Wingdings" w:hint="default"/>
      </w:rPr>
    </w:lvl>
    <w:lvl w:ilvl="4" w:tplc="7EE49358" w:tentative="1">
      <w:start w:val="1"/>
      <w:numFmt w:val="bullet"/>
      <w:lvlText w:val=""/>
      <w:lvlJc w:val="left"/>
      <w:pPr>
        <w:tabs>
          <w:tab w:val="num" w:pos="3600"/>
        </w:tabs>
        <w:ind w:left="3600" w:hanging="360"/>
      </w:pPr>
      <w:rPr>
        <w:rFonts w:ascii="Wingdings" w:hAnsi="Wingdings" w:hint="default"/>
      </w:rPr>
    </w:lvl>
    <w:lvl w:ilvl="5" w:tplc="17764D94" w:tentative="1">
      <w:start w:val="1"/>
      <w:numFmt w:val="bullet"/>
      <w:lvlText w:val=""/>
      <w:lvlJc w:val="left"/>
      <w:pPr>
        <w:tabs>
          <w:tab w:val="num" w:pos="4320"/>
        </w:tabs>
        <w:ind w:left="4320" w:hanging="360"/>
      </w:pPr>
      <w:rPr>
        <w:rFonts w:ascii="Wingdings" w:hAnsi="Wingdings" w:hint="default"/>
      </w:rPr>
    </w:lvl>
    <w:lvl w:ilvl="6" w:tplc="79F64D78" w:tentative="1">
      <w:start w:val="1"/>
      <w:numFmt w:val="bullet"/>
      <w:lvlText w:val=""/>
      <w:lvlJc w:val="left"/>
      <w:pPr>
        <w:tabs>
          <w:tab w:val="num" w:pos="5040"/>
        </w:tabs>
        <w:ind w:left="5040" w:hanging="360"/>
      </w:pPr>
      <w:rPr>
        <w:rFonts w:ascii="Wingdings" w:hAnsi="Wingdings" w:hint="default"/>
      </w:rPr>
    </w:lvl>
    <w:lvl w:ilvl="7" w:tplc="8710ED70" w:tentative="1">
      <w:start w:val="1"/>
      <w:numFmt w:val="bullet"/>
      <w:lvlText w:val=""/>
      <w:lvlJc w:val="left"/>
      <w:pPr>
        <w:tabs>
          <w:tab w:val="num" w:pos="5760"/>
        </w:tabs>
        <w:ind w:left="5760" w:hanging="360"/>
      </w:pPr>
      <w:rPr>
        <w:rFonts w:ascii="Wingdings" w:hAnsi="Wingdings" w:hint="default"/>
      </w:rPr>
    </w:lvl>
    <w:lvl w:ilvl="8" w:tplc="6AEC7A2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5597B"/>
    <w:multiLevelType w:val="hybridMultilevel"/>
    <w:tmpl w:val="14D48364"/>
    <w:lvl w:ilvl="0" w:tplc="04090015">
      <w:start w:val="1"/>
      <w:numFmt w:val="taiwaneseCountingThousand"/>
      <w:lvlText w:val="%1、"/>
      <w:lvlJc w:val="left"/>
      <w:pPr>
        <w:ind w:left="1120" w:hanging="480"/>
      </w:p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0" w15:restartNumberingAfterBreak="0">
    <w:nsid w:val="3C932571"/>
    <w:multiLevelType w:val="hybridMultilevel"/>
    <w:tmpl w:val="29922BCC"/>
    <w:lvl w:ilvl="0" w:tplc="A07A11BC">
      <w:start w:val="1"/>
      <w:numFmt w:val="bullet"/>
      <w:lvlText w:val=""/>
      <w:lvlJc w:val="left"/>
      <w:pPr>
        <w:tabs>
          <w:tab w:val="num" w:pos="720"/>
        </w:tabs>
        <w:ind w:left="720" w:hanging="360"/>
      </w:pPr>
      <w:rPr>
        <w:rFonts w:ascii="Wingdings" w:hAnsi="Wingdings" w:hint="default"/>
      </w:rPr>
    </w:lvl>
    <w:lvl w:ilvl="1" w:tplc="D076BE7C" w:tentative="1">
      <w:start w:val="1"/>
      <w:numFmt w:val="bullet"/>
      <w:lvlText w:val=""/>
      <w:lvlJc w:val="left"/>
      <w:pPr>
        <w:tabs>
          <w:tab w:val="num" w:pos="1440"/>
        </w:tabs>
        <w:ind w:left="1440" w:hanging="360"/>
      </w:pPr>
      <w:rPr>
        <w:rFonts w:ascii="Wingdings" w:hAnsi="Wingdings" w:hint="default"/>
      </w:rPr>
    </w:lvl>
    <w:lvl w:ilvl="2" w:tplc="1D7C7CC8" w:tentative="1">
      <w:start w:val="1"/>
      <w:numFmt w:val="bullet"/>
      <w:lvlText w:val=""/>
      <w:lvlJc w:val="left"/>
      <w:pPr>
        <w:tabs>
          <w:tab w:val="num" w:pos="2160"/>
        </w:tabs>
        <w:ind w:left="2160" w:hanging="360"/>
      </w:pPr>
      <w:rPr>
        <w:rFonts w:ascii="Wingdings" w:hAnsi="Wingdings" w:hint="default"/>
      </w:rPr>
    </w:lvl>
    <w:lvl w:ilvl="3" w:tplc="7DC45AA6" w:tentative="1">
      <w:start w:val="1"/>
      <w:numFmt w:val="bullet"/>
      <w:lvlText w:val=""/>
      <w:lvlJc w:val="left"/>
      <w:pPr>
        <w:tabs>
          <w:tab w:val="num" w:pos="2880"/>
        </w:tabs>
        <w:ind w:left="2880" w:hanging="360"/>
      </w:pPr>
      <w:rPr>
        <w:rFonts w:ascii="Wingdings" w:hAnsi="Wingdings" w:hint="default"/>
      </w:rPr>
    </w:lvl>
    <w:lvl w:ilvl="4" w:tplc="2C08A6C0" w:tentative="1">
      <w:start w:val="1"/>
      <w:numFmt w:val="bullet"/>
      <w:lvlText w:val=""/>
      <w:lvlJc w:val="left"/>
      <w:pPr>
        <w:tabs>
          <w:tab w:val="num" w:pos="3600"/>
        </w:tabs>
        <w:ind w:left="3600" w:hanging="360"/>
      </w:pPr>
      <w:rPr>
        <w:rFonts w:ascii="Wingdings" w:hAnsi="Wingdings" w:hint="default"/>
      </w:rPr>
    </w:lvl>
    <w:lvl w:ilvl="5" w:tplc="C5DE5E06" w:tentative="1">
      <w:start w:val="1"/>
      <w:numFmt w:val="bullet"/>
      <w:lvlText w:val=""/>
      <w:lvlJc w:val="left"/>
      <w:pPr>
        <w:tabs>
          <w:tab w:val="num" w:pos="4320"/>
        </w:tabs>
        <w:ind w:left="4320" w:hanging="360"/>
      </w:pPr>
      <w:rPr>
        <w:rFonts w:ascii="Wingdings" w:hAnsi="Wingdings" w:hint="default"/>
      </w:rPr>
    </w:lvl>
    <w:lvl w:ilvl="6" w:tplc="63D670CE" w:tentative="1">
      <w:start w:val="1"/>
      <w:numFmt w:val="bullet"/>
      <w:lvlText w:val=""/>
      <w:lvlJc w:val="left"/>
      <w:pPr>
        <w:tabs>
          <w:tab w:val="num" w:pos="5040"/>
        </w:tabs>
        <w:ind w:left="5040" w:hanging="360"/>
      </w:pPr>
      <w:rPr>
        <w:rFonts w:ascii="Wingdings" w:hAnsi="Wingdings" w:hint="default"/>
      </w:rPr>
    </w:lvl>
    <w:lvl w:ilvl="7" w:tplc="22127E4C" w:tentative="1">
      <w:start w:val="1"/>
      <w:numFmt w:val="bullet"/>
      <w:lvlText w:val=""/>
      <w:lvlJc w:val="left"/>
      <w:pPr>
        <w:tabs>
          <w:tab w:val="num" w:pos="5760"/>
        </w:tabs>
        <w:ind w:left="5760" w:hanging="360"/>
      </w:pPr>
      <w:rPr>
        <w:rFonts w:ascii="Wingdings" w:hAnsi="Wingdings" w:hint="default"/>
      </w:rPr>
    </w:lvl>
    <w:lvl w:ilvl="8" w:tplc="C3DEBD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B13A4B"/>
    <w:multiLevelType w:val="hybridMultilevel"/>
    <w:tmpl w:val="8186879C"/>
    <w:lvl w:ilvl="0" w:tplc="7C4A9708">
      <w:start w:val="1"/>
      <w:numFmt w:val="taiwaneseCountingThousand"/>
      <w:lvlText w:val="%1、"/>
      <w:lvlJc w:val="left"/>
      <w:pPr>
        <w:ind w:left="1210" w:hanging="12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A953AF"/>
    <w:multiLevelType w:val="hybridMultilevel"/>
    <w:tmpl w:val="70864644"/>
    <w:lvl w:ilvl="0" w:tplc="FE2EF97E">
      <w:start w:val="1"/>
      <w:numFmt w:val="bullet"/>
      <w:lvlText w:val=""/>
      <w:lvlJc w:val="left"/>
      <w:pPr>
        <w:tabs>
          <w:tab w:val="num" w:pos="720"/>
        </w:tabs>
        <w:ind w:left="720" w:hanging="360"/>
      </w:pPr>
      <w:rPr>
        <w:rFonts w:ascii="Wingdings" w:hAnsi="Wingdings" w:hint="default"/>
      </w:rPr>
    </w:lvl>
    <w:lvl w:ilvl="1" w:tplc="F12269E0" w:tentative="1">
      <w:start w:val="1"/>
      <w:numFmt w:val="bullet"/>
      <w:lvlText w:val=""/>
      <w:lvlJc w:val="left"/>
      <w:pPr>
        <w:tabs>
          <w:tab w:val="num" w:pos="1440"/>
        </w:tabs>
        <w:ind w:left="1440" w:hanging="360"/>
      </w:pPr>
      <w:rPr>
        <w:rFonts w:ascii="Wingdings" w:hAnsi="Wingdings" w:hint="default"/>
      </w:rPr>
    </w:lvl>
    <w:lvl w:ilvl="2" w:tplc="4968810E" w:tentative="1">
      <w:start w:val="1"/>
      <w:numFmt w:val="bullet"/>
      <w:lvlText w:val=""/>
      <w:lvlJc w:val="left"/>
      <w:pPr>
        <w:tabs>
          <w:tab w:val="num" w:pos="2160"/>
        </w:tabs>
        <w:ind w:left="2160" w:hanging="360"/>
      </w:pPr>
      <w:rPr>
        <w:rFonts w:ascii="Wingdings" w:hAnsi="Wingdings" w:hint="default"/>
      </w:rPr>
    </w:lvl>
    <w:lvl w:ilvl="3" w:tplc="910E477E" w:tentative="1">
      <w:start w:val="1"/>
      <w:numFmt w:val="bullet"/>
      <w:lvlText w:val=""/>
      <w:lvlJc w:val="left"/>
      <w:pPr>
        <w:tabs>
          <w:tab w:val="num" w:pos="2880"/>
        </w:tabs>
        <w:ind w:left="2880" w:hanging="360"/>
      </w:pPr>
      <w:rPr>
        <w:rFonts w:ascii="Wingdings" w:hAnsi="Wingdings" w:hint="default"/>
      </w:rPr>
    </w:lvl>
    <w:lvl w:ilvl="4" w:tplc="2392DAB0" w:tentative="1">
      <w:start w:val="1"/>
      <w:numFmt w:val="bullet"/>
      <w:lvlText w:val=""/>
      <w:lvlJc w:val="left"/>
      <w:pPr>
        <w:tabs>
          <w:tab w:val="num" w:pos="3600"/>
        </w:tabs>
        <w:ind w:left="3600" w:hanging="360"/>
      </w:pPr>
      <w:rPr>
        <w:rFonts w:ascii="Wingdings" w:hAnsi="Wingdings" w:hint="default"/>
      </w:rPr>
    </w:lvl>
    <w:lvl w:ilvl="5" w:tplc="30A0E812" w:tentative="1">
      <w:start w:val="1"/>
      <w:numFmt w:val="bullet"/>
      <w:lvlText w:val=""/>
      <w:lvlJc w:val="left"/>
      <w:pPr>
        <w:tabs>
          <w:tab w:val="num" w:pos="4320"/>
        </w:tabs>
        <w:ind w:left="4320" w:hanging="360"/>
      </w:pPr>
      <w:rPr>
        <w:rFonts w:ascii="Wingdings" w:hAnsi="Wingdings" w:hint="default"/>
      </w:rPr>
    </w:lvl>
    <w:lvl w:ilvl="6" w:tplc="BE600C06" w:tentative="1">
      <w:start w:val="1"/>
      <w:numFmt w:val="bullet"/>
      <w:lvlText w:val=""/>
      <w:lvlJc w:val="left"/>
      <w:pPr>
        <w:tabs>
          <w:tab w:val="num" w:pos="5040"/>
        </w:tabs>
        <w:ind w:left="5040" w:hanging="360"/>
      </w:pPr>
      <w:rPr>
        <w:rFonts w:ascii="Wingdings" w:hAnsi="Wingdings" w:hint="default"/>
      </w:rPr>
    </w:lvl>
    <w:lvl w:ilvl="7" w:tplc="C71E6B26" w:tentative="1">
      <w:start w:val="1"/>
      <w:numFmt w:val="bullet"/>
      <w:lvlText w:val=""/>
      <w:lvlJc w:val="left"/>
      <w:pPr>
        <w:tabs>
          <w:tab w:val="num" w:pos="5760"/>
        </w:tabs>
        <w:ind w:left="5760" w:hanging="360"/>
      </w:pPr>
      <w:rPr>
        <w:rFonts w:ascii="Wingdings" w:hAnsi="Wingdings" w:hint="default"/>
      </w:rPr>
    </w:lvl>
    <w:lvl w:ilvl="8" w:tplc="04F2363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732A08"/>
    <w:multiLevelType w:val="hybridMultilevel"/>
    <w:tmpl w:val="4DF8A3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3FE7C52"/>
    <w:multiLevelType w:val="hybridMultilevel"/>
    <w:tmpl w:val="5728EFCE"/>
    <w:lvl w:ilvl="0" w:tplc="75B065B2">
      <w:start w:val="1"/>
      <w:numFmt w:val="bullet"/>
      <w:lvlText w:val=""/>
      <w:lvlJc w:val="left"/>
      <w:pPr>
        <w:tabs>
          <w:tab w:val="num" w:pos="720"/>
        </w:tabs>
        <w:ind w:left="720" w:hanging="360"/>
      </w:pPr>
      <w:rPr>
        <w:rFonts w:ascii="Wingdings" w:hAnsi="Wingdings" w:hint="default"/>
      </w:rPr>
    </w:lvl>
    <w:lvl w:ilvl="1" w:tplc="F46092CC" w:tentative="1">
      <w:start w:val="1"/>
      <w:numFmt w:val="bullet"/>
      <w:lvlText w:val=""/>
      <w:lvlJc w:val="left"/>
      <w:pPr>
        <w:tabs>
          <w:tab w:val="num" w:pos="1440"/>
        </w:tabs>
        <w:ind w:left="1440" w:hanging="360"/>
      </w:pPr>
      <w:rPr>
        <w:rFonts w:ascii="Wingdings" w:hAnsi="Wingdings" w:hint="default"/>
      </w:rPr>
    </w:lvl>
    <w:lvl w:ilvl="2" w:tplc="040451B0" w:tentative="1">
      <w:start w:val="1"/>
      <w:numFmt w:val="bullet"/>
      <w:lvlText w:val=""/>
      <w:lvlJc w:val="left"/>
      <w:pPr>
        <w:tabs>
          <w:tab w:val="num" w:pos="2160"/>
        </w:tabs>
        <w:ind w:left="2160" w:hanging="360"/>
      </w:pPr>
      <w:rPr>
        <w:rFonts w:ascii="Wingdings" w:hAnsi="Wingdings" w:hint="default"/>
      </w:rPr>
    </w:lvl>
    <w:lvl w:ilvl="3" w:tplc="1BF4C3E8" w:tentative="1">
      <w:start w:val="1"/>
      <w:numFmt w:val="bullet"/>
      <w:lvlText w:val=""/>
      <w:lvlJc w:val="left"/>
      <w:pPr>
        <w:tabs>
          <w:tab w:val="num" w:pos="2880"/>
        </w:tabs>
        <w:ind w:left="2880" w:hanging="360"/>
      </w:pPr>
      <w:rPr>
        <w:rFonts w:ascii="Wingdings" w:hAnsi="Wingdings" w:hint="default"/>
      </w:rPr>
    </w:lvl>
    <w:lvl w:ilvl="4" w:tplc="41C8EC96" w:tentative="1">
      <w:start w:val="1"/>
      <w:numFmt w:val="bullet"/>
      <w:lvlText w:val=""/>
      <w:lvlJc w:val="left"/>
      <w:pPr>
        <w:tabs>
          <w:tab w:val="num" w:pos="3600"/>
        </w:tabs>
        <w:ind w:left="3600" w:hanging="360"/>
      </w:pPr>
      <w:rPr>
        <w:rFonts w:ascii="Wingdings" w:hAnsi="Wingdings" w:hint="default"/>
      </w:rPr>
    </w:lvl>
    <w:lvl w:ilvl="5" w:tplc="FADED54C" w:tentative="1">
      <w:start w:val="1"/>
      <w:numFmt w:val="bullet"/>
      <w:lvlText w:val=""/>
      <w:lvlJc w:val="left"/>
      <w:pPr>
        <w:tabs>
          <w:tab w:val="num" w:pos="4320"/>
        </w:tabs>
        <w:ind w:left="4320" w:hanging="360"/>
      </w:pPr>
      <w:rPr>
        <w:rFonts w:ascii="Wingdings" w:hAnsi="Wingdings" w:hint="default"/>
      </w:rPr>
    </w:lvl>
    <w:lvl w:ilvl="6" w:tplc="4C7ECCFA" w:tentative="1">
      <w:start w:val="1"/>
      <w:numFmt w:val="bullet"/>
      <w:lvlText w:val=""/>
      <w:lvlJc w:val="left"/>
      <w:pPr>
        <w:tabs>
          <w:tab w:val="num" w:pos="5040"/>
        </w:tabs>
        <w:ind w:left="5040" w:hanging="360"/>
      </w:pPr>
      <w:rPr>
        <w:rFonts w:ascii="Wingdings" w:hAnsi="Wingdings" w:hint="default"/>
      </w:rPr>
    </w:lvl>
    <w:lvl w:ilvl="7" w:tplc="2EE42F8E" w:tentative="1">
      <w:start w:val="1"/>
      <w:numFmt w:val="bullet"/>
      <w:lvlText w:val=""/>
      <w:lvlJc w:val="left"/>
      <w:pPr>
        <w:tabs>
          <w:tab w:val="num" w:pos="5760"/>
        </w:tabs>
        <w:ind w:left="5760" w:hanging="360"/>
      </w:pPr>
      <w:rPr>
        <w:rFonts w:ascii="Wingdings" w:hAnsi="Wingdings" w:hint="default"/>
      </w:rPr>
    </w:lvl>
    <w:lvl w:ilvl="8" w:tplc="E6725D9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C0E9A"/>
    <w:multiLevelType w:val="hybridMultilevel"/>
    <w:tmpl w:val="DA2A2AF6"/>
    <w:lvl w:ilvl="0" w:tplc="694AC104">
      <w:start w:val="1"/>
      <w:numFmt w:val="bullet"/>
      <w:lvlText w:val=""/>
      <w:lvlJc w:val="left"/>
      <w:pPr>
        <w:tabs>
          <w:tab w:val="num" w:pos="720"/>
        </w:tabs>
        <w:ind w:left="720" w:hanging="360"/>
      </w:pPr>
      <w:rPr>
        <w:rFonts w:ascii="Wingdings" w:hAnsi="Wingdings" w:hint="default"/>
      </w:rPr>
    </w:lvl>
    <w:lvl w:ilvl="1" w:tplc="381CDC9E" w:tentative="1">
      <w:start w:val="1"/>
      <w:numFmt w:val="bullet"/>
      <w:lvlText w:val=""/>
      <w:lvlJc w:val="left"/>
      <w:pPr>
        <w:tabs>
          <w:tab w:val="num" w:pos="1440"/>
        </w:tabs>
        <w:ind w:left="1440" w:hanging="360"/>
      </w:pPr>
      <w:rPr>
        <w:rFonts w:ascii="Wingdings" w:hAnsi="Wingdings" w:hint="default"/>
      </w:rPr>
    </w:lvl>
    <w:lvl w:ilvl="2" w:tplc="4C1EB2B0" w:tentative="1">
      <w:start w:val="1"/>
      <w:numFmt w:val="bullet"/>
      <w:lvlText w:val=""/>
      <w:lvlJc w:val="left"/>
      <w:pPr>
        <w:tabs>
          <w:tab w:val="num" w:pos="2160"/>
        </w:tabs>
        <w:ind w:left="2160" w:hanging="360"/>
      </w:pPr>
      <w:rPr>
        <w:rFonts w:ascii="Wingdings" w:hAnsi="Wingdings" w:hint="default"/>
      </w:rPr>
    </w:lvl>
    <w:lvl w:ilvl="3" w:tplc="B80ADFA8" w:tentative="1">
      <w:start w:val="1"/>
      <w:numFmt w:val="bullet"/>
      <w:lvlText w:val=""/>
      <w:lvlJc w:val="left"/>
      <w:pPr>
        <w:tabs>
          <w:tab w:val="num" w:pos="2880"/>
        </w:tabs>
        <w:ind w:left="2880" w:hanging="360"/>
      </w:pPr>
      <w:rPr>
        <w:rFonts w:ascii="Wingdings" w:hAnsi="Wingdings" w:hint="default"/>
      </w:rPr>
    </w:lvl>
    <w:lvl w:ilvl="4" w:tplc="BB0A2488" w:tentative="1">
      <w:start w:val="1"/>
      <w:numFmt w:val="bullet"/>
      <w:lvlText w:val=""/>
      <w:lvlJc w:val="left"/>
      <w:pPr>
        <w:tabs>
          <w:tab w:val="num" w:pos="3600"/>
        </w:tabs>
        <w:ind w:left="3600" w:hanging="360"/>
      </w:pPr>
      <w:rPr>
        <w:rFonts w:ascii="Wingdings" w:hAnsi="Wingdings" w:hint="default"/>
      </w:rPr>
    </w:lvl>
    <w:lvl w:ilvl="5" w:tplc="F7E6E08E" w:tentative="1">
      <w:start w:val="1"/>
      <w:numFmt w:val="bullet"/>
      <w:lvlText w:val=""/>
      <w:lvlJc w:val="left"/>
      <w:pPr>
        <w:tabs>
          <w:tab w:val="num" w:pos="4320"/>
        </w:tabs>
        <w:ind w:left="4320" w:hanging="360"/>
      </w:pPr>
      <w:rPr>
        <w:rFonts w:ascii="Wingdings" w:hAnsi="Wingdings" w:hint="default"/>
      </w:rPr>
    </w:lvl>
    <w:lvl w:ilvl="6" w:tplc="3E3AADB6" w:tentative="1">
      <w:start w:val="1"/>
      <w:numFmt w:val="bullet"/>
      <w:lvlText w:val=""/>
      <w:lvlJc w:val="left"/>
      <w:pPr>
        <w:tabs>
          <w:tab w:val="num" w:pos="5040"/>
        </w:tabs>
        <w:ind w:left="5040" w:hanging="360"/>
      </w:pPr>
      <w:rPr>
        <w:rFonts w:ascii="Wingdings" w:hAnsi="Wingdings" w:hint="default"/>
      </w:rPr>
    </w:lvl>
    <w:lvl w:ilvl="7" w:tplc="919A4826" w:tentative="1">
      <w:start w:val="1"/>
      <w:numFmt w:val="bullet"/>
      <w:lvlText w:val=""/>
      <w:lvlJc w:val="left"/>
      <w:pPr>
        <w:tabs>
          <w:tab w:val="num" w:pos="5760"/>
        </w:tabs>
        <w:ind w:left="5760" w:hanging="360"/>
      </w:pPr>
      <w:rPr>
        <w:rFonts w:ascii="Wingdings" w:hAnsi="Wingdings" w:hint="default"/>
      </w:rPr>
    </w:lvl>
    <w:lvl w:ilvl="8" w:tplc="32180EC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754434"/>
    <w:multiLevelType w:val="hybridMultilevel"/>
    <w:tmpl w:val="4B046D92"/>
    <w:lvl w:ilvl="0" w:tplc="EF30A89C">
      <w:start w:val="1"/>
      <w:numFmt w:val="taiwaneseCountingThousand"/>
      <w:lvlText w:val="%1、"/>
      <w:lvlJc w:val="left"/>
      <w:pPr>
        <w:tabs>
          <w:tab w:val="num" w:pos="862"/>
        </w:tabs>
        <w:ind w:left="862" w:hanging="720"/>
      </w:pPr>
    </w:lvl>
    <w:lvl w:ilvl="1" w:tplc="C882C708">
      <w:start w:val="1"/>
      <w:numFmt w:val="taiwaneseCountingThousand"/>
      <w:lvlText w:val="（%2）"/>
      <w:lvlJc w:val="left"/>
      <w:pPr>
        <w:tabs>
          <w:tab w:val="num" w:pos="1560"/>
        </w:tabs>
        <w:ind w:left="1560" w:hanging="1080"/>
      </w:pPr>
    </w:lvl>
    <w:lvl w:ilvl="2" w:tplc="A530CE6E">
      <w:start w:val="1"/>
      <w:numFmt w:val="decimal"/>
      <w:lvlText w:val="%3、"/>
      <w:lvlJc w:val="left"/>
      <w:pPr>
        <w:tabs>
          <w:tab w:val="num" w:pos="1680"/>
        </w:tabs>
        <w:ind w:left="1680" w:hanging="720"/>
      </w:pPr>
      <w:rPr>
        <w:rFonts w:ascii="Times New Roman" w:hAnsi="Times New Roman"/>
        <w:sz w:val="32"/>
      </w:rPr>
    </w:lvl>
    <w:lvl w:ilvl="3" w:tplc="C7F8FA62">
      <w:start w:val="1"/>
      <w:numFmt w:val="decimal"/>
      <w:lvlText w:val="（%4）"/>
      <w:lvlJc w:val="left"/>
      <w:pPr>
        <w:tabs>
          <w:tab w:val="num" w:pos="2520"/>
        </w:tabs>
        <w:ind w:left="2520" w:hanging="108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E733F1"/>
    <w:multiLevelType w:val="hybridMultilevel"/>
    <w:tmpl w:val="A1A486FE"/>
    <w:lvl w:ilvl="0" w:tplc="65D04F76">
      <w:start w:val="1"/>
      <w:numFmt w:val="bullet"/>
      <w:lvlText w:val=""/>
      <w:lvlJc w:val="left"/>
      <w:pPr>
        <w:tabs>
          <w:tab w:val="num" w:pos="720"/>
        </w:tabs>
        <w:ind w:left="720" w:hanging="360"/>
      </w:pPr>
      <w:rPr>
        <w:rFonts w:ascii="Wingdings" w:hAnsi="Wingdings" w:hint="default"/>
      </w:rPr>
    </w:lvl>
    <w:lvl w:ilvl="1" w:tplc="E7FE7D7C" w:tentative="1">
      <w:start w:val="1"/>
      <w:numFmt w:val="bullet"/>
      <w:lvlText w:val=""/>
      <w:lvlJc w:val="left"/>
      <w:pPr>
        <w:tabs>
          <w:tab w:val="num" w:pos="1440"/>
        </w:tabs>
        <w:ind w:left="1440" w:hanging="360"/>
      </w:pPr>
      <w:rPr>
        <w:rFonts w:ascii="Wingdings" w:hAnsi="Wingdings" w:hint="default"/>
      </w:rPr>
    </w:lvl>
    <w:lvl w:ilvl="2" w:tplc="5CDCCDE4" w:tentative="1">
      <w:start w:val="1"/>
      <w:numFmt w:val="bullet"/>
      <w:lvlText w:val=""/>
      <w:lvlJc w:val="left"/>
      <w:pPr>
        <w:tabs>
          <w:tab w:val="num" w:pos="2160"/>
        </w:tabs>
        <w:ind w:left="2160" w:hanging="360"/>
      </w:pPr>
      <w:rPr>
        <w:rFonts w:ascii="Wingdings" w:hAnsi="Wingdings" w:hint="default"/>
      </w:rPr>
    </w:lvl>
    <w:lvl w:ilvl="3" w:tplc="62D283E2" w:tentative="1">
      <w:start w:val="1"/>
      <w:numFmt w:val="bullet"/>
      <w:lvlText w:val=""/>
      <w:lvlJc w:val="left"/>
      <w:pPr>
        <w:tabs>
          <w:tab w:val="num" w:pos="2880"/>
        </w:tabs>
        <w:ind w:left="2880" w:hanging="360"/>
      </w:pPr>
      <w:rPr>
        <w:rFonts w:ascii="Wingdings" w:hAnsi="Wingdings" w:hint="default"/>
      </w:rPr>
    </w:lvl>
    <w:lvl w:ilvl="4" w:tplc="DBE2EB30" w:tentative="1">
      <w:start w:val="1"/>
      <w:numFmt w:val="bullet"/>
      <w:lvlText w:val=""/>
      <w:lvlJc w:val="left"/>
      <w:pPr>
        <w:tabs>
          <w:tab w:val="num" w:pos="3600"/>
        </w:tabs>
        <w:ind w:left="3600" w:hanging="360"/>
      </w:pPr>
      <w:rPr>
        <w:rFonts w:ascii="Wingdings" w:hAnsi="Wingdings" w:hint="default"/>
      </w:rPr>
    </w:lvl>
    <w:lvl w:ilvl="5" w:tplc="2B8C0178" w:tentative="1">
      <w:start w:val="1"/>
      <w:numFmt w:val="bullet"/>
      <w:lvlText w:val=""/>
      <w:lvlJc w:val="left"/>
      <w:pPr>
        <w:tabs>
          <w:tab w:val="num" w:pos="4320"/>
        </w:tabs>
        <w:ind w:left="4320" w:hanging="360"/>
      </w:pPr>
      <w:rPr>
        <w:rFonts w:ascii="Wingdings" w:hAnsi="Wingdings" w:hint="default"/>
      </w:rPr>
    </w:lvl>
    <w:lvl w:ilvl="6" w:tplc="BD2E0B86" w:tentative="1">
      <w:start w:val="1"/>
      <w:numFmt w:val="bullet"/>
      <w:lvlText w:val=""/>
      <w:lvlJc w:val="left"/>
      <w:pPr>
        <w:tabs>
          <w:tab w:val="num" w:pos="5040"/>
        </w:tabs>
        <w:ind w:left="5040" w:hanging="360"/>
      </w:pPr>
      <w:rPr>
        <w:rFonts w:ascii="Wingdings" w:hAnsi="Wingdings" w:hint="default"/>
      </w:rPr>
    </w:lvl>
    <w:lvl w:ilvl="7" w:tplc="92DA2CB8" w:tentative="1">
      <w:start w:val="1"/>
      <w:numFmt w:val="bullet"/>
      <w:lvlText w:val=""/>
      <w:lvlJc w:val="left"/>
      <w:pPr>
        <w:tabs>
          <w:tab w:val="num" w:pos="5760"/>
        </w:tabs>
        <w:ind w:left="5760" w:hanging="360"/>
      </w:pPr>
      <w:rPr>
        <w:rFonts w:ascii="Wingdings" w:hAnsi="Wingdings" w:hint="default"/>
      </w:rPr>
    </w:lvl>
    <w:lvl w:ilvl="8" w:tplc="1DB2B8F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4"/>
  </w:num>
  <w:num w:numId="4">
    <w:abstractNumId w:val="17"/>
  </w:num>
  <w:num w:numId="5">
    <w:abstractNumId w:val="10"/>
  </w:num>
  <w:num w:numId="6">
    <w:abstractNumId w:val="12"/>
  </w:num>
  <w:num w:numId="7">
    <w:abstractNumId w:val="15"/>
  </w:num>
  <w:num w:numId="8">
    <w:abstractNumId w:val="16"/>
  </w:num>
  <w:num w:numId="9">
    <w:abstractNumId w:val="6"/>
  </w:num>
  <w:num w:numId="10">
    <w:abstractNumId w:val="2"/>
  </w:num>
  <w:num w:numId="11">
    <w:abstractNumId w:val="0"/>
  </w:num>
  <w:num w:numId="12">
    <w:abstractNumId w:val="5"/>
  </w:num>
  <w:num w:numId="13">
    <w:abstractNumId w:val="9"/>
  </w:num>
  <w:num w:numId="14">
    <w:abstractNumId w:val="11"/>
  </w:num>
  <w:num w:numId="15">
    <w:abstractNumId w:val="7"/>
  </w:num>
  <w:num w:numId="16">
    <w:abstractNumId w:val="13"/>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86"/>
    <w:rsid w:val="000003D5"/>
    <w:rsid w:val="000025C4"/>
    <w:rsid w:val="0000295C"/>
    <w:rsid w:val="00002D8D"/>
    <w:rsid w:val="00006621"/>
    <w:rsid w:val="00006EEB"/>
    <w:rsid w:val="0001079F"/>
    <w:rsid w:val="00010CD6"/>
    <w:rsid w:val="00011A00"/>
    <w:rsid w:val="00011DBC"/>
    <w:rsid w:val="0001413C"/>
    <w:rsid w:val="000151EC"/>
    <w:rsid w:val="00020A3A"/>
    <w:rsid w:val="00021D7E"/>
    <w:rsid w:val="00023E8F"/>
    <w:rsid w:val="0002566A"/>
    <w:rsid w:val="00025BB5"/>
    <w:rsid w:val="00026091"/>
    <w:rsid w:val="000265C6"/>
    <w:rsid w:val="000311DC"/>
    <w:rsid w:val="00034007"/>
    <w:rsid w:val="000369F1"/>
    <w:rsid w:val="00040B47"/>
    <w:rsid w:val="00041733"/>
    <w:rsid w:val="0004361B"/>
    <w:rsid w:val="0004473D"/>
    <w:rsid w:val="000474C8"/>
    <w:rsid w:val="000475EE"/>
    <w:rsid w:val="00047E8D"/>
    <w:rsid w:val="0005247A"/>
    <w:rsid w:val="00055108"/>
    <w:rsid w:val="00062082"/>
    <w:rsid w:val="000660C2"/>
    <w:rsid w:val="000678B9"/>
    <w:rsid w:val="00067E16"/>
    <w:rsid w:val="000701ED"/>
    <w:rsid w:val="00075709"/>
    <w:rsid w:val="00076224"/>
    <w:rsid w:val="00076DC7"/>
    <w:rsid w:val="000804C2"/>
    <w:rsid w:val="00081138"/>
    <w:rsid w:val="0008244D"/>
    <w:rsid w:val="0008461B"/>
    <w:rsid w:val="00084D9D"/>
    <w:rsid w:val="00090192"/>
    <w:rsid w:val="000950EE"/>
    <w:rsid w:val="00096B50"/>
    <w:rsid w:val="0009707F"/>
    <w:rsid w:val="000A1213"/>
    <w:rsid w:val="000A23C3"/>
    <w:rsid w:val="000A23D1"/>
    <w:rsid w:val="000A2EA7"/>
    <w:rsid w:val="000A74BC"/>
    <w:rsid w:val="000A7CBC"/>
    <w:rsid w:val="000B0595"/>
    <w:rsid w:val="000B0DE2"/>
    <w:rsid w:val="000B1ED6"/>
    <w:rsid w:val="000B2B87"/>
    <w:rsid w:val="000B4ACC"/>
    <w:rsid w:val="000B586E"/>
    <w:rsid w:val="000C1AFC"/>
    <w:rsid w:val="000C62B4"/>
    <w:rsid w:val="000C647A"/>
    <w:rsid w:val="000C74D5"/>
    <w:rsid w:val="000D1648"/>
    <w:rsid w:val="000D1A32"/>
    <w:rsid w:val="000D22D5"/>
    <w:rsid w:val="000D2659"/>
    <w:rsid w:val="000D5766"/>
    <w:rsid w:val="000D7085"/>
    <w:rsid w:val="000D745B"/>
    <w:rsid w:val="000E2DFF"/>
    <w:rsid w:val="000E2E64"/>
    <w:rsid w:val="000E32AD"/>
    <w:rsid w:val="000E3B09"/>
    <w:rsid w:val="000E4535"/>
    <w:rsid w:val="000E4A3B"/>
    <w:rsid w:val="000E53EC"/>
    <w:rsid w:val="000F3518"/>
    <w:rsid w:val="000F58E6"/>
    <w:rsid w:val="000F780F"/>
    <w:rsid w:val="00100189"/>
    <w:rsid w:val="00101D4C"/>
    <w:rsid w:val="00102789"/>
    <w:rsid w:val="00102B5C"/>
    <w:rsid w:val="00104AB9"/>
    <w:rsid w:val="0010625F"/>
    <w:rsid w:val="00120248"/>
    <w:rsid w:val="00123031"/>
    <w:rsid w:val="00123615"/>
    <w:rsid w:val="00124F9C"/>
    <w:rsid w:val="00125394"/>
    <w:rsid w:val="0012738F"/>
    <w:rsid w:val="00127745"/>
    <w:rsid w:val="00130410"/>
    <w:rsid w:val="001333D6"/>
    <w:rsid w:val="00133998"/>
    <w:rsid w:val="001406DA"/>
    <w:rsid w:val="00142B8E"/>
    <w:rsid w:val="00144C1E"/>
    <w:rsid w:val="00145AD9"/>
    <w:rsid w:val="00150279"/>
    <w:rsid w:val="00150C84"/>
    <w:rsid w:val="001544D0"/>
    <w:rsid w:val="001624FD"/>
    <w:rsid w:val="00165284"/>
    <w:rsid w:val="00165A15"/>
    <w:rsid w:val="00165F8D"/>
    <w:rsid w:val="001675CB"/>
    <w:rsid w:val="00171982"/>
    <w:rsid w:val="00175AD7"/>
    <w:rsid w:val="00180039"/>
    <w:rsid w:val="00183088"/>
    <w:rsid w:val="00184727"/>
    <w:rsid w:val="00185DDC"/>
    <w:rsid w:val="001873A2"/>
    <w:rsid w:val="00190FF3"/>
    <w:rsid w:val="001912B7"/>
    <w:rsid w:val="0019224E"/>
    <w:rsid w:val="001939EC"/>
    <w:rsid w:val="00194124"/>
    <w:rsid w:val="001A159C"/>
    <w:rsid w:val="001A3402"/>
    <w:rsid w:val="001A4022"/>
    <w:rsid w:val="001A4B37"/>
    <w:rsid w:val="001A50CA"/>
    <w:rsid w:val="001A5CA3"/>
    <w:rsid w:val="001A7B3B"/>
    <w:rsid w:val="001B3746"/>
    <w:rsid w:val="001B6C48"/>
    <w:rsid w:val="001B7913"/>
    <w:rsid w:val="001C0822"/>
    <w:rsid w:val="001C1842"/>
    <w:rsid w:val="001C3923"/>
    <w:rsid w:val="001C6D6E"/>
    <w:rsid w:val="001D1A9D"/>
    <w:rsid w:val="001D2D0E"/>
    <w:rsid w:val="001D3CBF"/>
    <w:rsid w:val="001D6897"/>
    <w:rsid w:val="001D6D66"/>
    <w:rsid w:val="001D7891"/>
    <w:rsid w:val="001E04B0"/>
    <w:rsid w:val="001E58D5"/>
    <w:rsid w:val="001F0297"/>
    <w:rsid w:val="001F17F9"/>
    <w:rsid w:val="001F1B60"/>
    <w:rsid w:val="001F2D0C"/>
    <w:rsid w:val="001F47AB"/>
    <w:rsid w:val="00201877"/>
    <w:rsid w:val="0021036C"/>
    <w:rsid w:val="00210708"/>
    <w:rsid w:val="00211572"/>
    <w:rsid w:val="00211AA4"/>
    <w:rsid w:val="00213CE1"/>
    <w:rsid w:val="00216CCA"/>
    <w:rsid w:val="00222EB3"/>
    <w:rsid w:val="00224035"/>
    <w:rsid w:val="00224739"/>
    <w:rsid w:val="00224B04"/>
    <w:rsid w:val="002276C1"/>
    <w:rsid w:val="00231F5D"/>
    <w:rsid w:val="00233308"/>
    <w:rsid w:val="00233D1E"/>
    <w:rsid w:val="0023551D"/>
    <w:rsid w:val="00243276"/>
    <w:rsid w:val="0024436E"/>
    <w:rsid w:val="00245EA9"/>
    <w:rsid w:val="00246D54"/>
    <w:rsid w:val="00246E4B"/>
    <w:rsid w:val="00247A9B"/>
    <w:rsid w:val="00251E39"/>
    <w:rsid w:val="00255570"/>
    <w:rsid w:val="00255E2F"/>
    <w:rsid w:val="00260F6E"/>
    <w:rsid w:val="0026129C"/>
    <w:rsid w:val="00261BB1"/>
    <w:rsid w:val="0026414D"/>
    <w:rsid w:val="00265CDD"/>
    <w:rsid w:val="002718EE"/>
    <w:rsid w:val="00271B2B"/>
    <w:rsid w:val="002731F0"/>
    <w:rsid w:val="00274E20"/>
    <w:rsid w:val="00275ADA"/>
    <w:rsid w:val="00276CDB"/>
    <w:rsid w:val="0028008B"/>
    <w:rsid w:val="00280DEC"/>
    <w:rsid w:val="00283EBE"/>
    <w:rsid w:val="0028460B"/>
    <w:rsid w:val="002871B8"/>
    <w:rsid w:val="0028758D"/>
    <w:rsid w:val="00287873"/>
    <w:rsid w:val="002904EA"/>
    <w:rsid w:val="0029100C"/>
    <w:rsid w:val="0029140A"/>
    <w:rsid w:val="002916C5"/>
    <w:rsid w:val="00294842"/>
    <w:rsid w:val="002A1B75"/>
    <w:rsid w:val="002A2208"/>
    <w:rsid w:val="002A2589"/>
    <w:rsid w:val="002A37F9"/>
    <w:rsid w:val="002A4459"/>
    <w:rsid w:val="002B1FED"/>
    <w:rsid w:val="002B4261"/>
    <w:rsid w:val="002B4D53"/>
    <w:rsid w:val="002C1D8B"/>
    <w:rsid w:val="002C4110"/>
    <w:rsid w:val="002C4353"/>
    <w:rsid w:val="002C44B8"/>
    <w:rsid w:val="002C6125"/>
    <w:rsid w:val="002C6901"/>
    <w:rsid w:val="002C758E"/>
    <w:rsid w:val="002C7DE9"/>
    <w:rsid w:val="002D4D2B"/>
    <w:rsid w:val="002D67A0"/>
    <w:rsid w:val="002D7B54"/>
    <w:rsid w:val="002D7BD7"/>
    <w:rsid w:val="002E044A"/>
    <w:rsid w:val="002E1AE9"/>
    <w:rsid w:val="002E491C"/>
    <w:rsid w:val="002E75AF"/>
    <w:rsid w:val="002F21F8"/>
    <w:rsid w:val="002F25C0"/>
    <w:rsid w:val="002F3261"/>
    <w:rsid w:val="002F7175"/>
    <w:rsid w:val="002F74E4"/>
    <w:rsid w:val="0030018C"/>
    <w:rsid w:val="0030038E"/>
    <w:rsid w:val="003013BD"/>
    <w:rsid w:val="00301F85"/>
    <w:rsid w:val="003021B5"/>
    <w:rsid w:val="00304ABD"/>
    <w:rsid w:val="00305640"/>
    <w:rsid w:val="00306A39"/>
    <w:rsid w:val="00307F1F"/>
    <w:rsid w:val="0031003D"/>
    <w:rsid w:val="0031032F"/>
    <w:rsid w:val="00312749"/>
    <w:rsid w:val="00312E14"/>
    <w:rsid w:val="00316EC4"/>
    <w:rsid w:val="0032685B"/>
    <w:rsid w:val="0033476C"/>
    <w:rsid w:val="003370E2"/>
    <w:rsid w:val="00341CA5"/>
    <w:rsid w:val="003428D3"/>
    <w:rsid w:val="003441FE"/>
    <w:rsid w:val="0034766B"/>
    <w:rsid w:val="00347D5B"/>
    <w:rsid w:val="00351778"/>
    <w:rsid w:val="00353984"/>
    <w:rsid w:val="00353DD0"/>
    <w:rsid w:val="00354EF0"/>
    <w:rsid w:val="00356C80"/>
    <w:rsid w:val="003604DD"/>
    <w:rsid w:val="00360DB7"/>
    <w:rsid w:val="00362886"/>
    <w:rsid w:val="00364958"/>
    <w:rsid w:val="00370AC0"/>
    <w:rsid w:val="00370EC6"/>
    <w:rsid w:val="00372007"/>
    <w:rsid w:val="00374A93"/>
    <w:rsid w:val="003766D3"/>
    <w:rsid w:val="00376998"/>
    <w:rsid w:val="003859AA"/>
    <w:rsid w:val="003866B8"/>
    <w:rsid w:val="003906A2"/>
    <w:rsid w:val="0039603A"/>
    <w:rsid w:val="003972E9"/>
    <w:rsid w:val="003A4CAA"/>
    <w:rsid w:val="003A4DF8"/>
    <w:rsid w:val="003A6530"/>
    <w:rsid w:val="003A7B04"/>
    <w:rsid w:val="003A7C43"/>
    <w:rsid w:val="003B0284"/>
    <w:rsid w:val="003B5E88"/>
    <w:rsid w:val="003C4ED4"/>
    <w:rsid w:val="003C5DE8"/>
    <w:rsid w:val="003D2510"/>
    <w:rsid w:val="003D427C"/>
    <w:rsid w:val="003D4A19"/>
    <w:rsid w:val="003D6778"/>
    <w:rsid w:val="003D6F1C"/>
    <w:rsid w:val="003D7264"/>
    <w:rsid w:val="003E0AA7"/>
    <w:rsid w:val="003E164D"/>
    <w:rsid w:val="003E1A43"/>
    <w:rsid w:val="003F14DD"/>
    <w:rsid w:val="003F15DA"/>
    <w:rsid w:val="003F2087"/>
    <w:rsid w:val="003F2476"/>
    <w:rsid w:val="003F2DB0"/>
    <w:rsid w:val="003F4DF0"/>
    <w:rsid w:val="003F7013"/>
    <w:rsid w:val="00400DE8"/>
    <w:rsid w:val="004011E4"/>
    <w:rsid w:val="00401C96"/>
    <w:rsid w:val="0040507D"/>
    <w:rsid w:val="00407226"/>
    <w:rsid w:val="00410CD4"/>
    <w:rsid w:val="00411D8D"/>
    <w:rsid w:val="00413719"/>
    <w:rsid w:val="004139BC"/>
    <w:rsid w:val="004143CB"/>
    <w:rsid w:val="00415425"/>
    <w:rsid w:val="0041607F"/>
    <w:rsid w:val="00430370"/>
    <w:rsid w:val="00430706"/>
    <w:rsid w:val="00430816"/>
    <w:rsid w:val="0043286F"/>
    <w:rsid w:val="004360D9"/>
    <w:rsid w:val="004373AE"/>
    <w:rsid w:val="00443240"/>
    <w:rsid w:val="00444C0B"/>
    <w:rsid w:val="00445BBF"/>
    <w:rsid w:val="00451406"/>
    <w:rsid w:val="00453E9C"/>
    <w:rsid w:val="004563BE"/>
    <w:rsid w:val="0045764B"/>
    <w:rsid w:val="00457FC3"/>
    <w:rsid w:val="00461921"/>
    <w:rsid w:val="00464DC2"/>
    <w:rsid w:val="004654C1"/>
    <w:rsid w:val="00470144"/>
    <w:rsid w:val="004711AF"/>
    <w:rsid w:val="004712A5"/>
    <w:rsid w:val="00474F21"/>
    <w:rsid w:val="0047704F"/>
    <w:rsid w:val="0047731D"/>
    <w:rsid w:val="0047753B"/>
    <w:rsid w:val="004776B1"/>
    <w:rsid w:val="00480384"/>
    <w:rsid w:val="00481842"/>
    <w:rsid w:val="00481C14"/>
    <w:rsid w:val="00482519"/>
    <w:rsid w:val="00483FA6"/>
    <w:rsid w:val="00486179"/>
    <w:rsid w:val="00491C77"/>
    <w:rsid w:val="004944F0"/>
    <w:rsid w:val="004946A4"/>
    <w:rsid w:val="00494D80"/>
    <w:rsid w:val="004955B8"/>
    <w:rsid w:val="00495641"/>
    <w:rsid w:val="004956DF"/>
    <w:rsid w:val="00495A08"/>
    <w:rsid w:val="0049676E"/>
    <w:rsid w:val="004A1C02"/>
    <w:rsid w:val="004A2517"/>
    <w:rsid w:val="004A36D2"/>
    <w:rsid w:val="004A3D0A"/>
    <w:rsid w:val="004A428E"/>
    <w:rsid w:val="004A486C"/>
    <w:rsid w:val="004A4AD7"/>
    <w:rsid w:val="004A4AE4"/>
    <w:rsid w:val="004A64C5"/>
    <w:rsid w:val="004A6651"/>
    <w:rsid w:val="004A7C7F"/>
    <w:rsid w:val="004B4351"/>
    <w:rsid w:val="004B55AD"/>
    <w:rsid w:val="004B569E"/>
    <w:rsid w:val="004B6E55"/>
    <w:rsid w:val="004C0B7B"/>
    <w:rsid w:val="004C66D6"/>
    <w:rsid w:val="004D31DA"/>
    <w:rsid w:val="004D3A19"/>
    <w:rsid w:val="004D4090"/>
    <w:rsid w:val="004D6011"/>
    <w:rsid w:val="004D6A8E"/>
    <w:rsid w:val="004E05C5"/>
    <w:rsid w:val="004E0D42"/>
    <w:rsid w:val="004F2198"/>
    <w:rsid w:val="004F2340"/>
    <w:rsid w:val="004F3577"/>
    <w:rsid w:val="004F4A62"/>
    <w:rsid w:val="004F525D"/>
    <w:rsid w:val="004F604A"/>
    <w:rsid w:val="004F619B"/>
    <w:rsid w:val="00500F0F"/>
    <w:rsid w:val="00501A1F"/>
    <w:rsid w:val="00501AF2"/>
    <w:rsid w:val="00504881"/>
    <w:rsid w:val="005066EE"/>
    <w:rsid w:val="0050702D"/>
    <w:rsid w:val="00507C9C"/>
    <w:rsid w:val="005120E5"/>
    <w:rsid w:val="00512212"/>
    <w:rsid w:val="00513945"/>
    <w:rsid w:val="00514F2B"/>
    <w:rsid w:val="005168DC"/>
    <w:rsid w:val="00517B22"/>
    <w:rsid w:val="00520D00"/>
    <w:rsid w:val="00522EDE"/>
    <w:rsid w:val="00523A90"/>
    <w:rsid w:val="005240AF"/>
    <w:rsid w:val="00525321"/>
    <w:rsid w:val="00532C8A"/>
    <w:rsid w:val="005340DB"/>
    <w:rsid w:val="00534708"/>
    <w:rsid w:val="005347E2"/>
    <w:rsid w:val="00535C5C"/>
    <w:rsid w:val="005362CF"/>
    <w:rsid w:val="0054076C"/>
    <w:rsid w:val="0054428B"/>
    <w:rsid w:val="005475E8"/>
    <w:rsid w:val="005476AC"/>
    <w:rsid w:val="00551E54"/>
    <w:rsid w:val="00551F13"/>
    <w:rsid w:val="00552B38"/>
    <w:rsid w:val="00553FC8"/>
    <w:rsid w:val="00554191"/>
    <w:rsid w:val="00554CA2"/>
    <w:rsid w:val="00555094"/>
    <w:rsid w:val="00556748"/>
    <w:rsid w:val="00557C90"/>
    <w:rsid w:val="00560F49"/>
    <w:rsid w:val="00565326"/>
    <w:rsid w:val="00567AF9"/>
    <w:rsid w:val="0057076A"/>
    <w:rsid w:val="00573533"/>
    <w:rsid w:val="00574BD7"/>
    <w:rsid w:val="00577CEA"/>
    <w:rsid w:val="005809A6"/>
    <w:rsid w:val="00580C02"/>
    <w:rsid w:val="00581437"/>
    <w:rsid w:val="005827B0"/>
    <w:rsid w:val="0058592F"/>
    <w:rsid w:val="005869B5"/>
    <w:rsid w:val="00586A91"/>
    <w:rsid w:val="0058730B"/>
    <w:rsid w:val="005876D1"/>
    <w:rsid w:val="005923C9"/>
    <w:rsid w:val="005934B0"/>
    <w:rsid w:val="00593565"/>
    <w:rsid w:val="00594081"/>
    <w:rsid w:val="005962AB"/>
    <w:rsid w:val="00597AA4"/>
    <w:rsid w:val="005A2DDC"/>
    <w:rsid w:val="005A56DF"/>
    <w:rsid w:val="005A6254"/>
    <w:rsid w:val="005A7100"/>
    <w:rsid w:val="005B6858"/>
    <w:rsid w:val="005B6F2C"/>
    <w:rsid w:val="005B7902"/>
    <w:rsid w:val="005C0401"/>
    <w:rsid w:val="005C0D89"/>
    <w:rsid w:val="005C1040"/>
    <w:rsid w:val="005C265F"/>
    <w:rsid w:val="005C3BC4"/>
    <w:rsid w:val="005C43E6"/>
    <w:rsid w:val="005D1B63"/>
    <w:rsid w:val="005D2B9A"/>
    <w:rsid w:val="005D2BD6"/>
    <w:rsid w:val="005D31DA"/>
    <w:rsid w:val="005D4270"/>
    <w:rsid w:val="005D4B86"/>
    <w:rsid w:val="005D65F3"/>
    <w:rsid w:val="005D703D"/>
    <w:rsid w:val="005D75CE"/>
    <w:rsid w:val="005E1180"/>
    <w:rsid w:val="005E1C9B"/>
    <w:rsid w:val="005E461E"/>
    <w:rsid w:val="005E769A"/>
    <w:rsid w:val="005E7EC1"/>
    <w:rsid w:val="005F0DFA"/>
    <w:rsid w:val="005F444B"/>
    <w:rsid w:val="005F69B9"/>
    <w:rsid w:val="005F7C02"/>
    <w:rsid w:val="00601311"/>
    <w:rsid w:val="00602826"/>
    <w:rsid w:val="006036D5"/>
    <w:rsid w:val="00604912"/>
    <w:rsid w:val="00607D51"/>
    <w:rsid w:val="006102B7"/>
    <w:rsid w:val="00612496"/>
    <w:rsid w:val="00612FDB"/>
    <w:rsid w:val="00613551"/>
    <w:rsid w:val="0061362F"/>
    <w:rsid w:val="00621574"/>
    <w:rsid w:val="00622BDE"/>
    <w:rsid w:val="00623763"/>
    <w:rsid w:val="0062552E"/>
    <w:rsid w:val="00626FBD"/>
    <w:rsid w:val="0062784B"/>
    <w:rsid w:val="00630E86"/>
    <w:rsid w:val="006325CA"/>
    <w:rsid w:val="00635C22"/>
    <w:rsid w:val="006361B8"/>
    <w:rsid w:val="006367DC"/>
    <w:rsid w:val="0063688B"/>
    <w:rsid w:val="00641307"/>
    <w:rsid w:val="00642C54"/>
    <w:rsid w:val="00644B28"/>
    <w:rsid w:val="0064793C"/>
    <w:rsid w:val="00651CB7"/>
    <w:rsid w:val="00652314"/>
    <w:rsid w:val="006529C3"/>
    <w:rsid w:val="00653EFA"/>
    <w:rsid w:val="006541AE"/>
    <w:rsid w:val="0065442E"/>
    <w:rsid w:val="00656772"/>
    <w:rsid w:val="00657CE5"/>
    <w:rsid w:val="00662110"/>
    <w:rsid w:val="006626A7"/>
    <w:rsid w:val="00662915"/>
    <w:rsid w:val="00663AD5"/>
    <w:rsid w:val="00670376"/>
    <w:rsid w:val="006712E2"/>
    <w:rsid w:val="006714A9"/>
    <w:rsid w:val="00672E2E"/>
    <w:rsid w:val="006771DC"/>
    <w:rsid w:val="00677EBF"/>
    <w:rsid w:val="00683605"/>
    <w:rsid w:val="00683821"/>
    <w:rsid w:val="00683F40"/>
    <w:rsid w:val="0068430A"/>
    <w:rsid w:val="00684DB7"/>
    <w:rsid w:val="00694A72"/>
    <w:rsid w:val="00696037"/>
    <w:rsid w:val="006971EF"/>
    <w:rsid w:val="006A01E0"/>
    <w:rsid w:val="006A1BA4"/>
    <w:rsid w:val="006A38C5"/>
    <w:rsid w:val="006A40A5"/>
    <w:rsid w:val="006A454C"/>
    <w:rsid w:val="006A7FF7"/>
    <w:rsid w:val="006C056A"/>
    <w:rsid w:val="006C2B34"/>
    <w:rsid w:val="006C3332"/>
    <w:rsid w:val="006C4E7C"/>
    <w:rsid w:val="006D190F"/>
    <w:rsid w:val="006D3971"/>
    <w:rsid w:val="006D459F"/>
    <w:rsid w:val="006D551E"/>
    <w:rsid w:val="006E3C05"/>
    <w:rsid w:val="006E6590"/>
    <w:rsid w:val="006F6314"/>
    <w:rsid w:val="006F6EA2"/>
    <w:rsid w:val="006F78A3"/>
    <w:rsid w:val="00700097"/>
    <w:rsid w:val="00700BA4"/>
    <w:rsid w:val="00702E78"/>
    <w:rsid w:val="00703105"/>
    <w:rsid w:val="00704D60"/>
    <w:rsid w:val="0070637C"/>
    <w:rsid w:val="007114BF"/>
    <w:rsid w:val="0071232F"/>
    <w:rsid w:val="00713140"/>
    <w:rsid w:val="00714334"/>
    <w:rsid w:val="00715386"/>
    <w:rsid w:val="00716A5D"/>
    <w:rsid w:val="00720093"/>
    <w:rsid w:val="0072305D"/>
    <w:rsid w:val="00725502"/>
    <w:rsid w:val="00727DEA"/>
    <w:rsid w:val="00730A65"/>
    <w:rsid w:val="00731DF4"/>
    <w:rsid w:val="00733FA3"/>
    <w:rsid w:val="0073496A"/>
    <w:rsid w:val="00736015"/>
    <w:rsid w:val="0074390A"/>
    <w:rsid w:val="00744317"/>
    <w:rsid w:val="007444A2"/>
    <w:rsid w:val="007448B3"/>
    <w:rsid w:val="00746CC5"/>
    <w:rsid w:val="00750E3A"/>
    <w:rsid w:val="00753F20"/>
    <w:rsid w:val="007565B9"/>
    <w:rsid w:val="007573E8"/>
    <w:rsid w:val="00757481"/>
    <w:rsid w:val="00757800"/>
    <w:rsid w:val="00760556"/>
    <w:rsid w:val="00760EAB"/>
    <w:rsid w:val="00765F1A"/>
    <w:rsid w:val="00766597"/>
    <w:rsid w:val="00780841"/>
    <w:rsid w:val="0078095C"/>
    <w:rsid w:val="00781A5F"/>
    <w:rsid w:val="00781EDA"/>
    <w:rsid w:val="00783214"/>
    <w:rsid w:val="00786D10"/>
    <w:rsid w:val="007916A2"/>
    <w:rsid w:val="007941E0"/>
    <w:rsid w:val="007A03AC"/>
    <w:rsid w:val="007A2537"/>
    <w:rsid w:val="007A598C"/>
    <w:rsid w:val="007A7758"/>
    <w:rsid w:val="007B0818"/>
    <w:rsid w:val="007B5DE6"/>
    <w:rsid w:val="007D1C83"/>
    <w:rsid w:val="007D3EFB"/>
    <w:rsid w:val="007D539A"/>
    <w:rsid w:val="007D54D9"/>
    <w:rsid w:val="007D7EC7"/>
    <w:rsid w:val="007E14D0"/>
    <w:rsid w:val="007E239B"/>
    <w:rsid w:val="007E6909"/>
    <w:rsid w:val="007E6E49"/>
    <w:rsid w:val="007E7D15"/>
    <w:rsid w:val="007F1D7D"/>
    <w:rsid w:val="007F1E36"/>
    <w:rsid w:val="007F28FB"/>
    <w:rsid w:val="007F364F"/>
    <w:rsid w:val="007F53EF"/>
    <w:rsid w:val="007F5A53"/>
    <w:rsid w:val="007F5B9B"/>
    <w:rsid w:val="007F5CB1"/>
    <w:rsid w:val="00801452"/>
    <w:rsid w:val="00805648"/>
    <w:rsid w:val="008108AE"/>
    <w:rsid w:val="00811B74"/>
    <w:rsid w:val="00814556"/>
    <w:rsid w:val="008209D6"/>
    <w:rsid w:val="00820C70"/>
    <w:rsid w:val="00823DE2"/>
    <w:rsid w:val="0082476E"/>
    <w:rsid w:val="008267D8"/>
    <w:rsid w:val="00830C73"/>
    <w:rsid w:val="00831766"/>
    <w:rsid w:val="00834072"/>
    <w:rsid w:val="00844207"/>
    <w:rsid w:val="008448CC"/>
    <w:rsid w:val="00846CFE"/>
    <w:rsid w:val="00850781"/>
    <w:rsid w:val="00851627"/>
    <w:rsid w:val="0085204F"/>
    <w:rsid w:val="0085257D"/>
    <w:rsid w:val="00857CFA"/>
    <w:rsid w:val="00857DFE"/>
    <w:rsid w:val="0086036D"/>
    <w:rsid w:val="008635E3"/>
    <w:rsid w:val="008642B9"/>
    <w:rsid w:val="00870166"/>
    <w:rsid w:val="00871192"/>
    <w:rsid w:val="00872F63"/>
    <w:rsid w:val="0087410F"/>
    <w:rsid w:val="00874F04"/>
    <w:rsid w:val="008756E8"/>
    <w:rsid w:val="008805EC"/>
    <w:rsid w:val="008811EA"/>
    <w:rsid w:val="00882912"/>
    <w:rsid w:val="00885789"/>
    <w:rsid w:val="0088644D"/>
    <w:rsid w:val="00887696"/>
    <w:rsid w:val="00887995"/>
    <w:rsid w:val="008903A2"/>
    <w:rsid w:val="00892E7B"/>
    <w:rsid w:val="00894FCB"/>
    <w:rsid w:val="008954C2"/>
    <w:rsid w:val="00896489"/>
    <w:rsid w:val="0089700D"/>
    <w:rsid w:val="00897264"/>
    <w:rsid w:val="008973C5"/>
    <w:rsid w:val="0089771E"/>
    <w:rsid w:val="008A09C9"/>
    <w:rsid w:val="008A765B"/>
    <w:rsid w:val="008A7861"/>
    <w:rsid w:val="008A7DC3"/>
    <w:rsid w:val="008B1234"/>
    <w:rsid w:val="008B574C"/>
    <w:rsid w:val="008B594B"/>
    <w:rsid w:val="008B7374"/>
    <w:rsid w:val="008B7989"/>
    <w:rsid w:val="008C0BC3"/>
    <w:rsid w:val="008C2846"/>
    <w:rsid w:val="008C2D5A"/>
    <w:rsid w:val="008C3467"/>
    <w:rsid w:val="008C3B8B"/>
    <w:rsid w:val="008C4361"/>
    <w:rsid w:val="008C527D"/>
    <w:rsid w:val="008C734C"/>
    <w:rsid w:val="008D1BEB"/>
    <w:rsid w:val="008D1C5D"/>
    <w:rsid w:val="008D56ED"/>
    <w:rsid w:val="008D58E6"/>
    <w:rsid w:val="008D7152"/>
    <w:rsid w:val="008E45C1"/>
    <w:rsid w:val="008E4F2C"/>
    <w:rsid w:val="008E52E1"/>
    <w:rsid w:val="008E6B24"/>
    <w:rsid w:val="008E7914"/>
    <w:rsid w:val="008F2923"/>
    <w:rsid w:val="008F2A0F"/>
    <w:rsid w:val="008F4E5A"/>
    <w:rsid w:val="008F4F16"/>
    <w:rsid w:val="008F63FD"/>
    <w:rsid w:val="008F6FA3"/>
    <w:rsid w:val="008F7059"/>
    <w:rsid w:val="008F772B"/>
    <w:rsid w:val="009003D3"/>
    <w:rsid w:val="00900D84"/>
    <w:rsid w:val="00901838"/>
    <w:rsid w:val="00905AAA"/>
    <w:rsid w:val="00906770"/>
    <w:rsid w:val="00906B03"/>
    <w:rsid w:val="00910308"/>
    <w:rsid w:val="009106C4"/>
    <w:rsid w:val="009116D4"/>
    <w:rsid w:val="00915C49"/>
    <w:rsid w:val="009200AE"/>
    <w:rsid w:val="009241FB"/>
    <w:rsid w:val="0092471E"/>
    <w:rsid w:val="00924A94"/>
    <w:rsid w:val="0093232C"/>
    <w:rsid w:val="00932798"/>
    <w:rsid w:val="009331F4"/>
    <w:rsid w:val="00940963"/>
    <w:rsid w:val="00941DE4"/>
    <w:rsid w:val="00943EA7"/>
    <w:rsid w:val="0094462A"/>
    <w:rsid w:val="00944CC1"/>
    <w:rsid w:val="009458A6"/>
    <w:rsid w:val="00946CFE"/>
    <w:rsid w:val="009500C3"/>
    <w:rsid w:val="00952AE1"/>
    <w:rsid w:val="00954487"/>
    <w:rsid w:val="00954810"/>
    <w:rsid w:val="009565CF"/>
    <w:rsid w:val="00957F5D"/>
    <w:rsid w:val="00961422"/>
    <w:rsid w:val="00961885"/>
    <w:rsid w:val="009620C2"/>
    <w:rsid w:val="00962472"/>
    <w:rsid w:val="009641E8"/>
    <w:rsid w:val="0096794B"/>
    <w:rsid w:val="009715DF"/>
    <w:rsid w:val="00973F30"/>
    <w:rsid w:val="00975377"/>
    <w:rsid w:val="009773A8"/>
    <w:rsid w:val="00980D21"/>
    <w:rsid w:val="00980F8F"/>
    <w:rsid w:val="00981268"/>
    <w:rsid w:val="00981EB8"/>
    <w:rsid w:val="009820F1"/>
    <w:rsid w:val="009841B9"/>
    <w:rsid w:val="0099089A"/>
    <w:rsid w:val="00992378"/>
    <w:rsid w:val="00993D2B"/>
    <w:rsid w:val="00993E6A"/>
    <w:rsid w:val="00993FEE"/>
    <w:rsid w:val="009940FA"/>
    <w:rsid w:val="009952F4"/>
    <w:rsid w:val="00997B65"/>
    <w:rsid w:val="009A2BC0"/>
    <w:rsid w:val="009A3AA8"/>
    <w:rsid w:val="009A5317"/>
    <w:rsid w:val="009A5FB2"/>
    <w:rsid w:val="009A649E"/>
    <w:rsid w:val="009B587B"/>
    <w:rsid w:val="009C0B96"/>
    <w:rsid w:val="009C1F05"/>
    <w:rsid w:val="009C28EB"/>
    <w:rsid w:val="009C28F9"/>
    <w:rsid w:val="009C4207"/>
    <w:rsid w:val="009D6316"/>
    <w:rsid w:val="009E12A1"/>
    <w:rsid w:val="009E2115"/>
    <w:rsid w:val="009E253A"/>
    <w:rsid w:val="009E4E8F"/>
    <w:rsid w:val="009E554E"/>
    <w:rsid w:val="009F1090"/>
    <w:rsid w:val="009F53D5"/>
    <w:rsid w:val="009F778D"/>
    <w:rsid w:val="00A026A8"/>
    <w:rsid w:val="00A0585B"/>
    <w:rsid w:val="00A07112"/>
    <w:rsid w:val="00A074C6"/>
    <w:rsid w:val="00A10DF9"/>
    <w:rsid w:val="00A1589E"/>
    <w:rsid w:val="00A16878"/>
    <w:rsid w:val="00A17853"/>
    <w:rsid w:val="00A21242"/>
    <w:rsid w:val="00A215D9"/>
    <w:rsid w:val="00A21931"/>
    <w:rsid w:val="00A236F2"/>
    <w:rsid w:val="00A23740"/>
    <w:rsid w:val="00A251C9"/>
    <w:rsid w:val="00A32FA3"/>
    <w:rsid w:val="00A34F4F"/>
    <w:rsid w:val="00A35846"/>
    <w:rsid w:val="00A358A7"/>
    <w:rsid w:val="00A42072"/>
    <w:rsid w:val="00A42419"/>
    <w:rsid w:val="00A4256C"/>
    <w:rsid w:val="00A43136"/>
    <w:rsid w:val="00A5129E"/>
    <w:rsid w:val="00A51D07"/>
    <w:rsid w:val="00A524BA"/>
    <w:rsid w:val="00A5298B"/>
    <w:rsid w:val="00A5555A"/>
    <w:rsid w:val="00A55951"/>
    <w:rsid w:val="00A575E7"/>
    <w:rsid w:val="00A612C3"/>
    <w:rsid w:val="00A66186"/>
    <w:rsid w:val="00A67D80"/>
    <w:rsid w:val="00A72143"/>
    <w:rsid w:val="00A75048"/>
    <w:rsid w:val="00A76569"/>
    <w:rsid w:val="00A76AC8"/>
    <w:rsid w:val="00A81ED0"/>
    <w:rsid w:val="00A81F58"/>
    <w:rsid w:val="00A822D6"/>
    <w:rsid w:val="00A840FB"/>
    <w:rsid w:val="00A851BB"/>
    <w:rsid w:val="00A851CD"/>
    <w:rsid w:val="00A86529"/>
    <w:rsid w:val="00A87A73"/>
    <w:rsid w:val="00A87A85"/>
    <w:rsid w:val="00A97F8D"/>
    <w:rsid w:val="00AA11C2"/>
    <w:rsid w:val="00AA1C05"/>
    <w:rsid w:val="00AA2550"/>
    <w:rsid w:val="00AA2917"/>
    <w:rsid w:val="00AA4B11"/>
    <w:rsid w:val="00AB052A"/>
    <w:rsid w:val="00AB0CB8"/>
    <w:rsid w:val="00AB7D26"/>
    <w:rsid w:val="00AC708E"/>
    <w:rsid w:val="00AD4409"/>
    <w:rsid w:val="00AD7EBB"/>
    <w:rsid w:val="00AE2212"/>
    <w:rsid w:val="00AE386A"/>
    <w:rsid w:val="00AE5FB7"/>
    <w:rsid w:val="00AF0514"/>
    <w:rsid w:val="00AF0BE3"/>
    <w:rsid w:val="00AF11A8"/>
    <w:rsid w:val="00AF2388"/>
    <w:rsid w:val="00AF2B03"/>
    <w:rsid w:val="00B00483"/>
    <w:rsid w:val="00B00786"/>
    <w:rsid w:val="00B02034"/>
    <w:rsid w:val="00B02CB6"/>
    <w:rsid w:val="00B06954"/>
    <w:rsid w:val="00B10B46"/>
    <w:rsid w:val="00B117BD"/>
    <w:rsid w:val="00B11F84"/>
    <w:rsid w:val="00B16298"/>
    <w:rsid w:val="00B2059F"/>
    <w:rsid w:val="00B205B8"/>
    <w:rsid w:val="00B20885"/>
    <w:rsid w:val="00B20DB5"/>
    <w:rsid w:val="00B219AF"/>
    <w:rsid w:val="00B23B2D"/>
    <w:rsid w:val="00B24386"/>
    <w:rsid w:val="00B2481B"/>
    <w:rsid w:val="00B25DDD"/>
    <w:rsid w:val="00B27052"/>
    <w:rsid w:val="00B2757B"/>
    <w:rsid w:val="00B30632"/>
    <w:rsid w:val="00B34BF8"/>
    <w:rsid w:val="00B36BF2"/>
    <w:rsid w:val="00B37530"/>
    <w:rsid w:val="00B407CA"/>
    <w:rsid w:val="00B43F36"/>
    <w:rsid w:val="00B44A1E"/>
    <w:rsid w:val="00B458FA"/>
    <w:rsid w:val="00B5006C"/>
    <w:rsid w:val="00B50B56"/>
    <w:rsid w:val="00B52DF3"/>
    <w:rsid w:val="00B54278"/>
    <w:rsid w:val="00B55B78"/>
    <w:rsid w:val="00B623B3"/>
    <w:rsid w:val="00B63F7A"/>
    <w:rsid w:val="00B64C8F"/>
    <w:rsid w:val="00B650F2"/>
    <w:rsid w:val="00B660CE"/>
    <w:rsid w:val="00B7090F"/>
    <w:rsid w:val="00B7254D"/>
    <w:rsid w:val="00B7287A"/>
    <w:rsid w:val="00B77BE5"/>
    <w:rsid w:val="00B77CD9"/>
    <w:rsid w:val="00B81A18"/>
    <w:rsid w:val="00B81B0C"/>
    <w:rsid w:val="00B838D0"/>
    <w:rsid w:val="00B876D3"/>
    <w:rsid w:val="00B87CA4"/>
    <w:rsid w:val="00B901B8"/>
    <w:rsid w:val="00B906BC"/>
    <w:rsid w:val="00B91886"/>
    <w:rsid w:val="00B91DF7"/>
    <w:rsid w:val="00BA28E3"/>
    <w:rsid w:val="00BA379E"/>
    <w:rsid w:val="00BA7B87"/>
    <w:rsid w:val="00BA7C68"/>
    <w:rsid w:val="00BB0ADB"/>
    <w:rsid w:val="00BB0E6D"/>
    <w:rsid w:val="00BB3A32"/>
    <w:rsid w:val="00BB516D"/>
    <w:rsid w:val="00BB7355"/>
    <w:rsid w:val="00BC1181"/>
    <w:rsid w:val="00BC1264"/>
    <w:rsid w:val="00BC373B"/>
    <w:rsid w:val="00BC3E29"/>
    <w:rsid w:val="00BC3FC3"/>
    <w:rsid w:val="00BC452F"/>
    <w:rsid w:val="00BC7EBC"/>
    <w:rsid w:val="00BD62AE"/>
    <w:rsid w:val="00BE2AB5"/>
    <w:rsid w:val="00BE5C80"/>
    <w:rsid w:val="00BE6B83"/>
    <w:rsid w:val="00BE7D6B"/>
    <w:rsid w:val="00BF182F"/>
    <w:rsid w:val="00BF6093"/>
    <w:rsid w:val="00C01C12"/>
    <w:rsid w:val="00C03DBB"/>
    <w:rsid w:val="00C1001A"/>
    <w:rsid w:val="00C11712"/>
    <w:rsid w:val="00C1212A"/>
    <w:rsid w:val="00C123A7"/>
    <w:rsid w:val="00C130C0"/>
    <w:rsid w:val="00C13F0E"/>
    <w:rsid w:val="00C14802"/>
    <w:rsid w:val="00C148BE"/>
    <w:rsid w:val="00C2107F"/>
    <w:rsid w:val="00C22040"/>
    <w:rsid w:val="00C23CD2"/>
    <w:rsid w:val="00C25365"/>
    <w:rsid w:val="00C31F1E"/>
    <w:rsid w:val="00C34C1E"/>
    <w:rsid w:val="00C35474"/>
    <w:rsid w:val="00C35B0A"/>
    <w:rsid w:val="00C36D08"/>
    <w:rsid w:val="00C40A44"/>
    <w:rsid w:val="00C40BA7"/>
    <w:rsid w:val="00C4136E"/>
    <w:rsid w:val="00C468A7"/>
    <w:rsid w:val="00C46E8B"/>
    <w:rsid w:val="00C51C67"/>
    <w:rsid w:val="00C527E8"/>
    <w:rsid w:val="00C535D8"/>
    <w:rsid w:val="00C54DF6"/>
    <w:rsid w:val="00C5748D"/>
    <w:rsid w:val="00C57AD4"/>
    <w:rsid w:val="00C62327"/>
    <w:rsid w:val="00C63CC8"/>
    <w:rsid w:val="00C64B95"/>
    <w:rsid w:val="00C6710F"/>
    <w:rsid w:val="00C71C35"/>
    <w:rsid w:val="00C72E21"/>
    <w:rsid w:val="00C762A8"/>
    <w:rsid w:val="00C80D13"/>
    <w:rsid w:val="00C81FD5"/>
    <w:rsid w:val="00C851B4"/>
    <w:rsid w:val="00C85742"/>
    <w:rsid w:val="00C86249"/>
    <w:rsid w:val="00C867FB"/>
    <w:rsid w:val="00C92272"/>
    <w:rsid w:val="00C936BC"/>
    <w:rsid w:val="00C937D0"/>
    <w:rsid w:val="00C95CD4"/>
    <w:rsid w:val="00CA010E"/>
    <w:rsid w:val="00CA17CD"/>
    <w:rsid w:val="00CA79A2"/>
    <w:rsid w:val="00CB068E"/>
    <w:rsid w:val="00CB0B12"/>
    <w:rsid w:val="00CC1788"/>
    <w:rsid w:val="00CC3D9B"/>
    <w:rsid w:val="00CC53A1"/>
    <w:rsid w:val="00CC5AFC"/>
    <w:rsid w:val="00CC620D"/>
    <w:rsid w:val="00CC658F"/>
    <w:rsid w:val="00CD0557"/>
    <w:rsid w:val="00CD26A6"/>
    <w:rsid w:val="00CD39BE"/>
    <w:rsid w:val="00CD75A8"/>
    <w:rsid w:val="00CD7EFF"/>
    <w:rsid w:val="00CE4A82"/>
    <w:rsid w:val="00CE68B5"/>
    <w:rsid w:val="00CF0CF4"/>
    <w:rsid w:val="00CF160C"/>
    <w:rsid w:val="00CF28C7"/>
    <w:rsid w:val="00D005CA"/>
    <w:rsid w:val="00D0323F"/>
    <w:rsid w:val="00D058FA"/>
    <w:rsid w:val="00D10492"/>
    <w:rsid w:val="00D1081C"/>
    <w:rsid w:val="00D12ADA"/>
    <w:rsid w:val="00D13DC9"/>
    <w:rsid w:val="00D17F36"/>
    <w:rsid w:val="00D20BC7"/>
    <w:rsid w:val="00D22F67"/>
    <w:rsid w:val="00D2551D"/>
    <w:rsid w:val="00D264D7"/>
    <w:rsid w:val="00D26F22"/>
    <w:rsid w:val="00D31169"/>
    <w:rsid w:val="00D3299C"/>
    <w:rsid w:val="00D36FE6"/>
    <w:rsid w:val="00D4004E"/>
    <w:rsid w:val="00D44DAB"/>
    <w:rsid w:val="00D44FE0"/>
    <w:rsid w:val="00D4651B"/>
    <w:rsid w:val="00D47822"/>
    <w:rsid w:val="00D50118"/>
    <w:rsid w:val="00D521C8"/>
    <w:rsid w:val="00D521F3"/>
    <w:rsid w:val="00D56498"/>
    <w:rsid w:val="00D61291"/>
    <w:rsid w:val="00D64E00"/>
    <w:rsid w:val="00D65D14"/>
    <w:rsid w:val="00D66207"/>
    <w:rsid w:val="00D66F31"/>
    <w:rsid w:val="00D672E5"/>
    <w:rsid w:val="00D67C91"/>
    <w:rsid w:val="00D769F5"/>
    <w:rsid w:val="00D81CD3"/>
    <w:rsid w:val="00D84DE8"/>
    <w:rsid w:val="00D92C23"/>
    <w:rsid w:val="00D93716"/>
    <w:rsid w:val="00D95842"/>
    <w:rsid w:val="00DA1481"/>
    <w:rsid w:val="00DA15F4"/>
    <w:rsid w:val="00DA1B3E"/>
    <w:rsid w:val="00DA210E"/>
    <w:rsid w:val="00DA46AA"/>
    <w:rsid w:val="00DA4C14"/>
    <w:rsid w:val="00DA59FA"/>
    <w:rsid w:val="00DA5DBD"/>
    <w:rsid w:val="00DB1741"/>
    <w:rsid w:val="00DB3D8D"/>
    <w:rsid w:val="00DC3754"/>
    <w:rsid w:val="00DC37C8"/>
    <w:rsid w:val="00DC3F40"/>
    <w:rsid w:val="00DC45DA"/>
    <w:rsid w:val="00DC4A71"/>
    <w:rsid w:val="00DD0A0A"/>
    <w:rsid w:val="00DD318B"/>
    <w:rsid w:val="00DD3365"/>
    <w:rsid w:val="00DE05D8"/>
    <w:rsid w:val="00DE224F"/>
    <w:rsid w:val="00DE4DBF"/>
    <w:rsid w:val="00DE53A3"/>
    <w:rsid w:val="00DF1DCB"/>
    <w:rsid w:val="00DF6A2B"/>
    <w:rsid w:val="00DF7436"/>
    <w:rsid w:val="00DF7C71"/>
    <w:rsid w:val="00E01115"/>
    <w:rsid w:val="00E0135C"/>
    <w:rsid w:val="00E04638"/>
    <w:rsid w:val="00E05616"/>
    <w:rsid w:val="00E05AF3"/>
    <w:rsid w:val="00E1169E"/>
    <w:rsid w:val="00E11E2F"/>
    <w:rsid w:val="00E1580D"/>
    <w:rsid w:val="00E162CD"/>
    <w:rsid w:val="00E17140"/>
    <w:rsid w:val="00E17406"/>
    <w:rsid w:val="00E20BE1"/>
    <w:rsid w:val="00E2235B"/>
    <w:rsid w:val="00E22BAD"/>
    <w:rsid w:val="00E22F00"/>
    <w:rsid w:val="00E265C7"/>
    <w:rsid w:val="00E315AA"/>
    <w:rsid w:val="00E32721"/>
    <w:rsid w:val="00E33892"/>
    <w:rsid w:val="00E342D6"/>
    <w:rsid w:val="00E35D36"/>
    <w:rsid w:val="00E4054B"/>
    <w:rsid w:val="00E427E5"/>
    <w:rsid w:val="00E42EE3"/>
    <w:rsid w:val="00E44512"/>
    <w:rsid w:val="00E45973"/>
    <w:rsid w:val="00E4622A"/>
    <w:rsid w:val="00E50DE2"/>
    <w:rsid w:val="00E512AB"/>
    <w:rsid w:val="00E5130C"/>
    <w:rsid w:val="00E51561"/>
    <w:rsid w:val="00E56AC5"/>
    <w:rsid w:val="00E57B4F"/>
    <w:rsid w:val="00E62D6C"/>
    <w:rsid w:val="00E64E79"/>
    <w:rsid w:val="00E65372"/>
    <w:rsid w:val="00E657BD"/>
    <w:rsid w:val="00E721FD"/>
    <w:rsid w:val="00E73014"/>
    <w:rsid w:val="00E74E12"/>
    <w:rsid w:val="00E75CCE"/>
    <w:rsid w:val="00E82766"/>
    <w:rsid w:val="00E853E4"/>
    <w:rsid w:val="00E85CD3"/>
    <w:rsid w:val="00E90565"/>
    <w:rsid w:val="00E9228F"/>
    <w:rsid w:val="00EA383B"/>
    <w:rsid w:val="00EA7231"/>
    <w:rsid w:val="00EA7899"/>
    <w:rsid w:val="00EB17EE"/>
    <w:rsid w:val="00EB2073"/>
    <w:rsid w:val="00EB288E"/>
    <w:rsid w:val="00EB3423"/>
    <w:rsid w:val="00EB4437"/>
    <w:rsid w:val="00EB4F04"/>
    <w:rsid w:val="00EB6130"/>
    <w:rsid w:val="00EB76F9"/>
    <w:rsid w:val="00EC4793"/>
    <w:rsid w:val="00EC5916"/>
    <w:rsid w:val="00EC63C1"/>
    <w:rsid w:val="00EC67AC"/>
    <w:rsid w:val="00EC6B70"/>
    <w:rsid w:val="00EC76C1"/>
    <w:rsid w:val="00ED0348"/>
    <w:rsid w:val="00ED296A"/>
    <w:rsid w:val="00ED2D16"/>
    <w:rsid w:val="00ED2E7C"/>
    <w:rsid w:val="00ED4B5E"/>
    <w:rsid w:val="00ED6122"/>
    <w:rsid w:val="00EE0F2F"/>
    <w:rsid w:val="00EE1044"/>
    <w:rsid w:val="00EE18C5"/>
    <w:rsid w:val="00EE5026"/>
    <w:rsid w:val="00EE54EE"/>
    <w:rsid w:val="00EF0A0F"/>
    <w:rsid w:val="00EF0E83"/>
    <w:rsid w:val="00EF0F8A"/>
    <w:rsid w:val="00EF0F94"/>
    <w:rsid w:val="00EF145E"/>
    <w:rsid w:val="00EF64F2"/>
    <w:rsid w:val="00F02000"/>
    <w:rsid w:val="00F04225"/>
    <w:rsid w:val="00F052C0"/>
    <w:rsid w:val="00F10301"/>
    <w:rsid w:val="00F10357"/>
    <w:rsid w:val="00F108E7"/>
    <w:rsid w:val="00F20639"/>
    <w:rsid w:val="00F23DC9"/>
    <w:rsid w:val="00F26A49"/>
    <w:rsid w:val="00F275D6"/>
    <w:rsid w:val="00F308E8"/>
    <w:rsid w:val="00F31DAF"/>
    <w:rsid w:val="00F33263"/>
    <w:rsid w:val="00F41B32"/>
    <w:rsid w:val="00F4267A"/>
    <w:rsid w:val="00F429FE"/>
    <w:rsid w:val="00F46641"/>
    <w:rsid w:val="00F503BB"/>
    <w:rsid w:val="00F514FB"/>
    <w:rsid w:val="00F5570B"/>
    <w:rsid w:val="00F55B42"/>
    <w:rsid w:val="00F6185E"/>
    <w:rsid w:val="00F61A69"/>
    <w:rsid w:val="00F623D9"/>
    <w:rsid w:val="00F627AA"/>
    <w:rsid w:val="00F64304"/>
    <w:rsid w:val="00F71243"/>
    <w:rsid w:val="00F72FE6"/>
    <w:rsid w:val="00F743AC"/>
    <w:rsid w:val="00F74655"/>
    <w:rsid w:val="00F75032"/>
    <w:rsid w:val="00F7582E"/>
    <w:rsid w:val="00F80407"/>
    <w:rsid w:val="00F81510"/>
    <w:rsid w:val="00F83BFD"/>
    <w:rsid w:val="00F846AB"/>
    <w:rsid w:val="00F848CD"/>
    <w:rsid w:val="00F84ABE"/>
    <w:rsid w:val="00F84C5D"/>
    <w:rsid w:val="00F8764E"/>
    <w:rsid w:val="00F8777A"/>
    <w:rsid w:val="00F90098"/>
    <w:rsid w:val="00F91E46"/>
    <w:rsid w:val="00F92488"/>
    <w:rsid w:val="00F92F0C"/>
    <w:rsid w:val="00F94A6B"/>
    <w:rsid w:val="00F95040"/>
    <w:rsid w:val="00F96E38"/>
    <w:rsid w:val="00F97ADD"/>
    <w:rsid w:val="00FA1E9D"/>
    <w:rsid w:val="00FA2E72"/>
    <w:rsid w:val="00FA4360"/>
    <w:rsid w:val="00FA44CF"/>
    <w:rsid w:val="00FA5348"/>
    <w:rsid w:val="00FA5D9E"/>
    <w:rsid w:val="00FB0833"/>
    <w:rsid w:val="00FB39E6"/>
    <w:rsid w:val="00FB4149"/>
    <w:rsid w:val="00FB45D6"/>
    <w:rsid w:val="00FB661D"/>
    <w:rsid w:val="00FC09F0"/>
    <w:rsid w:val="00FC237E"/>
    <w:rsid w:val="00FC238D"/>
    <w:rsid w:val="00FC2ADF"/>
    <w:rsid w:val="00FC3C98"/>
    <w:rsid w:val="00FC5827"/>
    <w:rsid w:val="00FC6442"/>
    <w:rsid w:val="00FC7BC5"/>
    <w:rsid w:val="00FC7DD6"/>
    <w:rsid w:val="00FD0AED"/>
    <w:rsid w:val="00FD1A12"/>
    <w:rsid w:val="00FD2DA0"/>
    <w:rsid w:val="00FD3444"/>
    <w:rsid w:val="00FD672B"/>
    <w:rsid w:val="00FD6793"/>
    <w:rsid w:val="00FE201F"/>
    <w:rsid w:val="00FE4BFB"/>
    <w:rsid w:val="00FF081F"/>
    <w:rsid w:val="00FF37F3"/>
    <w:rsid w:val="00FF4F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86322"/>
  <w15:docId w15:val="{491A4A09-26BF-4E78-8618-8A9F17AA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818"/>
    <w:pPr>
      <w:tabs>
        <w:tab w:val="center" w:pos="4153"/>
        <w:tab w:val="right" w:pos="8306"/>
      </w:tabs>
      <w:snapToGrid w:val="0"/>
    </w:pPr>
    <w:rPr>
      <w:sz w:val="20"/>
      <w:szCs w:val="20"/>
    </w:rPr>
  </w:style>
  <w:style w:type="character" w:customStyle="1" w:styleId="a4">
    <w:name w:val="頁首 字元"/>
    <w:basedOn w:val="a0"/>
    <w:link w:val="a3"/>
    <w:uiPriority w:val="99"/>
    <w:rsid w:val="007B0818"/>
    <w:rPr>
      <w:sz w:val="20"/>
      <w:szCs w:val="20"/>
    </w:rPr>
  </w:style>
  <w:style w:type="paragraph" w:styleId="a5">
    <w:name w:val="footer"/>
    <w:basedOn w:val="a"/>
    <w:link w:val="a6"/>
    <w:uiPriority w:val="99"/>
    <w:unhideWhenUsed/>
    <w:rsid w:val="007B0818"/>
    <w:pPr>
      <w:tabs>
        <w:tab w:val="center" w:pos="4153"/>
        <w:tab w:val="right" w:pos="8306"/>
      </w:tabs>
      <w:snapToGrid w:val="0"/>
    </w:pPr>
    <w:rPr>
      <w:sz w:val="20"/>
      <w:szCs w:val="20"/>
    </w:rPr>
  </w:style>
  <w:style w:type="character" w:customStyle="1" w:styleId="a6">
    <w:name w:val="頁尾 字元"/>
    <w:basedOn w:val="a0"/>
    <w:link w:val="a5"/>
    <w:uiPriority w:val="99"/>
    <w:rsid w:val="007B0818"/>
    <w:rPr>
      <w:sz w:val="20"/>
      <w:szCs w:val="20"/>
    </w:rPr>
  </w:style>
  <w:style w:type="paragraph" w:styleId="a7">
    <w:name w:val="Balloon Text"/>
    <w:basedOn w:val="a"/>
    <w:link w:val="a8"/>
    <w:uiPriority w:val="99"/>
    <w:semiHidden/>
    <w:unhideWhenUsed/>
    <w:rsid w:val="007B08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B0818"/>
    <w:rPr>
      <w:rFonts w:asciiTheme="majorHAnsi" w:eastAsiaTheme="majorEastAsia" w:hAnsiTheme="majorHAnsi" w:cstheme="majorBidi"/>
      <w:sz w:val="18"/>
      <w:szCs w:val="18"/>
    </w:rPr>
  </w:style>
  <w:style w:type="paragraph" w:styleId="a9">
    <w:name w:val="Body Text Indent"/>
    <w:basedOn w:val="a"/>
    <w:link w:val="aa"/>
    <w:semiHidden/>
    <w:unhideWhenUsed/>
    <w:rsid w:val="008642B9"/>
    <w:pPr>
      <w:spacing w:line="360" w:lineRule="auto"/>
      <w:ind w:left="979" w:hangingChars="306" w:hanging="979"/>
    </w:pPr>
    <w:rPr>
      <w:rFonts w:ascii="Times New Roman" w:eastAsia="標楷體" w:hAnsi="Times New Roman" w:cs="Times New Roman"/>
      <w:sz w:val="32"/>
      <w:szCs w:val="20"/>
    </w:rPr>
  </w:style>
  <w:style w:type="character" w:customStyle="1" w:styleId="aa">
    <w:name w:val="本文縮排 字元"/>
    <w:basedOn w:val="a0"/>
    <w:link w:val="a9"/>
    <w:semiHidden/>
    <w:rsid w:val="008642B9"/>
    <w:rPr>
      <w:rFonts w:ascii="Times New Roman" w:eastAsia="標楷體" w:hAnsi="Times New Roman" w:cs="Times New Roman"/>
      <w:sz w:val="32"/>
      <w:szCs w:val="20"/>
    </w:rPr>
  </w:style>
  <w:style w:type="paragraph" w:styleId="ab">
    <w:name w:val="List Paragraph"/>
    <w:basedOn w:val="a"/>
    <w:uiPriority w:val="34"/>
    <w:qFormat/>
    <w:rsid w:val="00FD1A12"/>
    <w:pPr>
      <w:ind w:leftChars="200" w:left="480"/>
    </w:pPr>
  </w:style>
  <w:style w:type="paragraph" w:styleId="ac">
    <w:name w:val="Body Text"/>
    <w:basedOn w:val="a"/>
    <w:link w:val="ad"/>
    <w:uiPriority w:val="99"/>
    <w:rsid w:val="00B00483"/>
    <w:pPr>
      <w:autoSpaceDE w:val="0"/>
      <w:autoSpaceDN w:val="0"/>
      <w:adjustRightInd w:val="0"/>
      <w:spacing w:line="360" w:lineRule="auto"/>
      <w:textAlignment w:val="baseline"/>
    </w:pPr>
    <w:rPr>
      <w:rFonts w:ascii="Times New Roman" w:eastAsia="新細明體" w:hAnsi="Times New Roman" w:cs="Times New Roman"/>
      <w:sz w:val="36"/>
      <w:szCs w:val="20"/>
      <w:lang w:val="x-none" w:eastAsia="x-none"/>
    </w:rPr>
  </w:style>
  <w:style w:type="character" w:customStyle="1" w:styleId="ad">
    <w:name w:val="本文 字元"/>
    <w:basedOn w:val="a0"/>
    <w:link w:val="ac"/>
    <w:uiPriority w:val="99"/>
    <w:rsid w:val="00B00483"/>
    <w:rPr>
      <w:rFonts w:ascii="Times New Roman" w:eastAsia="新細明體" w:hAnsi="Times New Roman" w:cs="Times New Roman"/>
      <w:sz w:val="36"/>
      <w:szCs w:val="20"/>
      <w:lang w:val="x-none" w:eastAsia="x-none"/>
    </w:rPr>
  </w:style>
  <w:style w:type="paragraph" w:styleId="Web">
    <w:name w:val="Normal (Web)"/>
    <w:basedOn w:val="a"/>
    <w:uiPriority w:val="99"/>
    <w:unhideWhenUsed/>
    <w:rsid w:val="00A10DF9"/>
    <w:pPr>
      <w:widowControl/>
      <w:spacing w:before="100" w:beforeAutospacing="1" w:after="100" w:afterAutospacing="1"/>
    </w:pPr>
    <w:rPr>
      <w:rFonts w:ascii="新細明體" w:eastAsia="新細明體" w:hAnsi="新細明體" w:cs="新細明體"/>
      <w:kern w:val="0"/>
      <w:szCs w:val="24"/>
    </w:rPr>
  </w:style>
  <w:style w:type="paragraph" w:customStyle="1" w:styleId="k02">
    <w:name w:val="k02"/>
    <w:basedOn w:val="a"/>
    <w:rsid w:val="0001079F"/>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character" w:styleId="ae">
    <w:name w:val="Hyperlink"/>
    <w:basedOn w:val="a0"/>
    <w:uiPriority w:val="99"/>
    <w:unhideWhenUsed/>
    <w:rsid w:val="00892E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587">
      <w:bodyDiv w:val="1"/>
      <w:marLeft w:val="0"/>
      <w:marRight w:val="0"/>
      <w:marTop w:val="0"/>
      <w:marBottom w:val="0"/>
      <w:divBdr>
        <w:top w:val="none" w:sz="0" w:space="0" w:color="auto"/>
        <w:left w:val="none" w:sz="0" w:space="0" w:color="auto"/>
        <w:bottom w:val="none" w:sz="0" w:space="0" w:color="auto"/>
        <w:right w:val="none" w:sz="0" w:space="0" w:color="auto"/>
      </w:divBdr>
    </w:div>
    <w:div w:id="49696952">
      <w:bodyDiv w:val="1"/>
      <w:marLeft w:val="0"/>
      <w:marRight w:val="0"/>
      <w:marTop w:val="0"/>
      <w:marBottom w:val="0"/>
      <w:divBdr>
        <w:top w:val="none" w:sz="0" w:space="0" w:color="auto"/>
        <w:left w:val="none" w:sz="0" w:space="0" w:color="auto"/>
        <w:bottom w:val="none" w:sz="0" w:space="0" w:color="auto"/>
        <w:right w:val="none" w:sz="0" w:space="0" w:color="auto"/>
      </w:divBdr>
    </w:div>
    <w:div w:id="128596572">
      <w:bodyDiv w:val="1"/>
      <w:marLeft w:val="0"/>
      <w:marRight w:val="0"/>
      <w:marTop w:val="0"/>
      <w:marBottom w:val="0"/>
      <w:divBdr>
        <w:top w:val="none" w:sz="0" w:space="0" w:color="auto"/>
        <w:left w:val="none" w:sz="0" w:space="0" w:color="auto"/>
        <w:bottom w:val="none" w:sz="0" w:space="0" w:color="auto"/>
        <w:right w:val="none" w:sz="0" w:space="0" w:color="auto"/>
      </w:divBdr>
      <w:divsChild>
        <w:div w:id="1153906205">
          <w:marLeft w:val="864"/>
          <w:marRight w:val="0"/>
          <w:marTop w:val="120"/>
          <w:marBottom w:val="0"/>
          <w:divBdr>
            <w:top w:val="none" w:sz="0" w:space="0" w:color="auto"/>
            <w:left w:val="none" w:sz="0" w:space="0" w:color="auto"/>
            <w:bottom w:val="none" w:sz="0" w:space="0" w:color="auto"/>
            <w:right w:val="none" w:sz="0" w:space="0" w:color="auto"/>
          </w:divBdr>
        </w:div>
      </w:divsChild>
    </w:div>
    <w:div w:id="158472956">
      <w:bodyDiv w:val="1"/>
      <w:marLeft w:val="0"/>
      <w:marRight w:val="0"/>
      <w:marTop w:val="0"/>
      <w:marBottom w:val="0"/>
      <w:divBdr>
        <w:top w:val="none" w:sz="0" w:space="0" w:color="auto"/>
        <w:left w:val="none" w:sz="0" w:space="0" w:color="auto"/>
        <w:bottom w:val="none" w:sz="0" w:space="0" w:color="auto"/>
        <w:right w:val="none" w:sz="0" w:space="0" w:color="auto"/>
      </w:divBdr>
      <w:divsChild>
        <w:div w:id="899171620">
          <w:marLeft w:val="547"/>
          <w:marRight w:val="0"/>
          <w:marTop w:val="0"/>
          <w:marBottom w:val="120"/>
          <w:divBdr>
            <w:top w:val="none" w:sz="0" w:space="0" w:color="auto"/>
            <w:left w:val="none" w:sz="0" w:space="0" w:color="auto"/>
            <w:bottom w:val="none" w:sz="0" w:space="0" w:color="auto"/>
            <w:right w:val="none" w:sz="0" w:space="0" w:color="auto"/>
          </w:divBdr>
        </w:div>
      </w:divsChild>
    </w:div>
    <w:div w:id="239027583">
      <w:bodyDiv w:val="1"/>
      <w:marLeft w:val="0"/>
      <w:marRight w:val="0"/>
      <w:marTop w:val="0"/>
      <w:marBottom w:val="0"/>
      <w:divBdr>
        <w:top w:val="none" w:sz="0" w:space="0" w:color="auto"/>
        <w:left w:val="none" w:sz="0" w:space="0" w:color="auto"/>
        <w:bottom w:val="none" w:sz="0" w:space="0" w:color="auto"/>
        <w:right w:val="none" w:sz="0" w:space="0" w:color="auto"/>
      </w:divBdr>
    </w:div>
    <w:div w:id="403072251">
      <w:bodyDiv w:val="1"/>
      <w:marLeft w:val="0"/>
      <w:marRight w:val="0"/>
      <w:marTop w:val="0"/>
      <w:marBottom w:val="0"/>
      <w:divBdr>
        <w:top w:val="none" w:sz="0" w:space="0" w:color="auto"/>
        <w:left w:val="none" w:sz="0" w:space="0" w:color="auto"/>
        <w:bottom w:val="none" w:sz="0" w:space="0" w:color="auto"/>
        <w:right w:val="none" w:sz="0" w:space="0" w:color="auto"/>
      </w:divBdr>
      <w:divsChild>
        <w:div w:id="1266572075">
          <w:marLeft w:val="850"/>
          <w:marRight w:val="0"/>
          <w:marTop w:val="120"/>
          <w:marBottom w:val="120"/>
          <w:divBdr>
            <w:top w:val="none" w:sz="0" w:space="0" w:color="auto"/>
            <w:left w:val="none" w:sz="0" w:space="0" w:color="auto"/>
            <w:bottom w:val="none" w:sz="0" w:space="0" w:color="auto"/>
            <w:right w:val="none" w:sz="0" w:space="0" w:color="auto"/>
          </w:divBdr>
        </w:div>
      </w:divsChild>
    </w:div>
    <w:div w:id="423576256">
      <w:bodyDiv w:val="1"/>
      <w:marLeft w:val="0"/>
      <w:marRight w:val="0"/>
      <w:marTop w:val="0"/>
      <w:marBottom w:val="0"/>
      <w:divBdr>
        <w:top w:val="none" w:sz="0" w:space="0" w:color="auto"/>
        <w:left w:val="none" w:sz="0" w:space="0" w:color="auto"/>
        <w:bottom w:val="none" w:sz="0" w:space="0" w:color="auto"/>
        <w:right w:val="none" w:sz="0" w:space="0" w:color="auto"/>
      </w:divBdr>
      <w:divsChild>
        <w:div w:id="973753917">
          <w:marLeft w:val="547"/>
          <w:marRight w:val="0"/>
          <w:marTop w:val="0"/>
          <w:marBottom w:val="120"/>
          <w:divBdr>
            <w:top w:val="none" w:sz="0" w:space="0" w:color="auto"/>
            <w:left w:val="none" w:sz="0" w:space="0" w:color="auto"/>
            <w:bottom w:val="none" w:sz="0" w:space="0" w:color="auto"/>
            <w:right w:val="none" w:sz="0" w:space="0" w:color="auto"/>
          </w:divBdr>
        </w:div>
      </w:divsChild>
    </w:div>
    <w:div w:id="800734025">
      <w:bodyDiv w:val="1"/>
      <w:marLeft w:val="0"/>
      <w:marRight w:val="0"/>
      <w:marTop w:val="0"/>
      <w:marBottom w:val="0"/>
      <w:divBdr>
        <w:top w:val="none" w:sz="0" w:space="0" w:color="auto"/>
        <w:left w:val="none" w:sz="0" w:space="0" w:color="auto"/>
        <w:bottom w:val="none" w:sz="0" w:space="0" w:color="auto"/>
        <w:right w:val="none" w:sz="0" w:space="0" w:color="auto"/>
      </w:divBdr>
    </w:div>
    <w:div w:id="889852204">
      <w:bodyDiv w:val="1"/>
      <w:marLeft w:val="0"/>
      <w:marRight w:val="0"/>
      <w:marTop w:val="0"/>
      <w:marBottom w:val="0"/>
      <w:divBdr>
        <w:top w:val="none" w:sz="0" w:space="0" w:color="auto"/>
        <w:left w:val="none" w:sz="0" w:space="0" w:color="auto"/>
        <w:bottom w:val="none" w:sz="0" w:space="0" w:color="auto"/>
        <w:right w:val="none" w:sz="0" w:space="0" w:color="auto"/>
      </w:divBdr>
    </w:div>
    <w:div w:id="927689620">
      <w:bodyDiv w:val="1"/>
      <w:marLeft w:val="0"/>
      <w:marRight w:val="0"/>
      <w:marTop w:val="0"/>
      <w:marBottom w:val="0"/>
      <w:divBdr>
        <w:top w:val="none" w:sz="0" w:space="0" w:color="auto"/>
        <w:left w:val="none" w:sz="0" w:space="0" w:color="auto"/>
        <w:bottom w:val="none" w:sz="0" w:space="0" w:color="auto"/>
        <w:right w:val="none" w:sz="0" w:space="0" w:color="auto"/>
      </w:divBdr>
    </w:div>
    <w:div w:id="1013916822">
      <w:bodyDiv w:val="1"/>
      <w:marLeft w:val="0"/>
      <w:marRight w:val="0"/>
      <w:marTop w:val="0"/>
      <w:marBottom w:val="0"/>
      <w:divBdr>
        <w:top w:val="none" w:sz="0" w:space="0" w:color="auto"/>
        <w:left w:val="none" w:sz="0" w:space="0" w:color="auto"/>
        <w:bottom w:val="none" w:sz="0" w:space="0" w:color="auto"/>
        <w:right w:val="none" w:sz="0" w:space="0" w:color="auto"/>
      </w:divBdr>
      <w:divsChild>
        <w:div w:id="1566529477">
          <w:marLeft w:val="864"/>
          <w:marRight w:val="0"/>
          <w:marTop w:val="0"/>
          <w:marBottom w:val="0"/>
          <w:divBdr>
            <w:top w:val="none" w:sz="0" w:space="0" w:color="auto"/>
            <w:left w:val="none" w:sz="0" w:space="0" w:color="auto"/>
            <w:bottom w:val="none" w:sz="0" w:space="0" w:color="auto"/>
            <w:right w:val="none" w:sz="0" w:space="0" w:color="auto"/>
          </w:divBdr>
        </w:div>
      </w:divsChild>
    </w:div>
    <w:div w:id="1051803146">
      <w:bodyDiv w:val="1"/>
      <w:marLeft w:val="0"/>
      <w:marRight w:val="0"/>
      <w:marTop w:val="0"/>
      <w:marBottom w:val="0"/>
      <w:divBdr>
        <w:top w:val="none" w:sz="0" w:space="0" w:color="auto"/>
        <w:left w:val="none" w:sz="0" w:space="0" w:color="auto"/>
        <w:bottom w:val="none" w:sz="0" w:space="0" w:color="auto"/>
        <w:right w:val="none" w:sz="0" w:space="0" w:color="auto"/>
      </w:divBdr>
      <w:divsChild>
        <w:div w:id="586423386">
          <w:marLeft w:val="864"/>
          <w:marRight w:val="0"/>
          <w:marTop w:val="120"/>
          <w:marBottom w:val="0"/>
          <w:divBdr>
            <w:top w:val="none" w:sz="0" w:space="0" w:color="auto"/>
            <w:left w:val="none" w:sz="0" w:space="0" w:color="auto"/>
            <w:bottom w:val="none" w:sz="0" w:space="0" w:color="auto"/>
            <w:right w:val="none" w:sz="0" w:space="0" w:color="auto"/>
          </w:divBdr>
        </w:div>
      </w:divsChild>
    </w:div>
    <w:div w:id="1077363190">
      <w:bodyDiv w:val="1"/>
      <w:marLeft w:val="0"/>
      <w:marRight w:val="0"/>
      <w:marTop w:val="0"/>
      <w:marBottom w:val="0"/>
      <w:divBdr>
        <w:top w:val="none" w:sz="0" w:space="0" w:color="auto"/>
        <w:left w:val="none" w:sz="0" w:space="0" w:color="auto"/>
        <w:bottom w:val="none" w:sz="0" w:space="0" w:color="auto"/>
        <w:right w:val="none" w:sz="0" w:space="0" w:color="auto"/>
      </w:divBdr>
    </w:div>
    <w:div w:id="1127311958">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254364683">
      <w:bodyDiv w:val="1"/>
      <w:marLeft w:val="0"/>
      <w:marRight w:val="0"/>
      <w:marTop w:val="0"/>
      <w:marBottom w:val="0"/>
      <w:divBdr>
        <w:top w:val="none" w:sz="0" w:space="0" w:color="auto"/>
        <w:left w:val="none" w:sz="0" w:space="0" w:color="auto"/>
        <w:bottom w:val="none" w:sz="0" w:space="0" w:color="auto"/>
        <w:right w:val="none" w:sz="0" w:space="0" w:color="auto"/>
      </w:divBdr>
      <w:divsChild>
        <w:div w:id="1870022990">
          <w:marLeft w:val="590"/>
          <w:marRight w:val="0"/>
          <w:marTop w:val="0"/>
          <w:marBottom w:val="0"/>
          <w:divBdr>
            <w:top w:val="none" w:sz="0" w:space="0" w:color="auto"/>
            <w:left w:val="none" w:sz="0" w:space="0" w:color="auto"/>
            <w:bottom w:val="none" w:sz="0" w:space="0" w:color="auto"/>
            <w:right w:val="none" w:sz="0" w:space="0" w:color="auto"/>
          </w:divBdr>
        </w:div>
      </w:divsChild>
    </w:div>
    <w:div w:id="1259214835">
      <w:bodyDiv w:val="1"/>
      <w:marLeft w:val="0"/>
      <w:marRight w:val="0"/>
      <w:marTop w:val="0"/>
      <w:marBottom w:val="0"/>
      <w:divBdr>
        <w:top w:val="none" w:sz="0" w:space="0" w:color="auto"/>
        <w:left w:val="none" w:sz="0" w:space="0" w:color="auto"/>
        <w:bottom w:val="none" w:sz="0" w:space="0" w:color="auto"/>
        <w:right w:val="none" w:sz="0" w:space="0" w:color="auto"/>
      </w:divBdr>
    </w:div>
    <w:div w:id="1580024093">
      <w:bodyDiv w:val="1"/>
      <w:marLeft w:val="0"/>
      <w:marRight w:val="0"/>
      <w:marTop w:val="0"/>
      <w:marBottom w:val="0"/>
      <w:divBdr>
        <w:top w:val="none" w:sz="0" w:space="0" w:color="auto"/>
        <w:left w:val="none" w:sz="0" w:space="0" w:color="auto"/>
        <w:bottom w:val="none" w:sz="0" w:space="0" w:color="auto"/>
        <w:right w:val="none" w:sz="0" w:space="0" w:color="auto"/>
      </w:divBdr>
      <w:divsChild>
        <w:div w:id="877399110">
          <w:marLeft w:val="562"/>
          <w:marRight w:val="0"/>
          <w:marTop w:val="120"/>
          <w:marBottom w:val="120"/>
          <w:divBdr>
            <w:top w:val="none" w:sz="0" w:space="0" w:color="auto"/>
            <w:left w:val="none" w:sz="0" w:space="0" w:color="auto"/>
            <w:bottom w:val="none" w:sz="0" w:space="0" w:color="auto"/>
            <w:right w:val="none" w:sz="0" w:space="0" w:color="auto"/>
          </w:divBdr>
        </w:div>
      </w:divsChild>
    </w:div>
    <w:div w:id="1731921634">
      <w:bodyDiv w:val="1"/>
      <w:marLeft w:val="0"/>
      <w:marRight w:val="0"/>
      <w:marTop w:val="0"/>
      <w:marBottom w:val="0"/>
      <w:divBdr>
        <w:top w:val="none" w:sz="0" w:space="0" w:color="auto"/>
        <w:left w:val="none" w:sz="0" w:space="0" w:color="auto"/>
        <w:bottom w:val="none" w:sz="0" w:space="0" w:color="auto"/>
        <w:right w:val="none" w:sz="0" w:space="0" w:color="auto"/>
      </w:divBdr>
      <w:divsChild>
        <w:div w:id="2138987853">
          <w:marLeft w:val="864"/>
          <w:marRight w:val="0"/>
          <w:marTop w:val="120"/>
          <w:marBottom w:val="0"/>
          <w:divBdr>
            <w:top w:val="none" w:sz="0" w:space="0" w:color="auto"/>
            <w:left w:val="none" w:sz="0" w:space="0" w:color="auto"/>
            <w:bottom w:val="none" w:sz="0" w:space="0" w:color="auto"/>
            <w:right w:val="none" w:sz="0" w:space="0" w:color="auto"/>
          </w:divBdr>
        </w:div>
      </w:divsChild>
    </w:div>
    <w:div w:id="1731928115">
      <w:bodyDiv w:val="1"/>
      <w:marLeft w:val="0"/>
      <w:marRight w:val="0"/>
      <w:marTop w:val="0"/>
      <w:marBottom w:val="0"/>
      <w:divBdr>
        <w:top w:val="none" w:sz="0" w:space="0" w:color="auto"/>
        <w:left w:val="none" w:sz="0" w:space="0" w:color="auto"/>
        <w:bottom w:val="none" w:sz="0" w:space="0" w:color="auto"/>
        <w:right w:val="none" w:sz="0" w:space="0" w:color="auto"/>
      </w:divBdr>
      <w:divsChild>
        <w:div w:id="301617787">
          <w:marLeft w:val="864"/>
          <w:marRight w:val="0"/>
          <w:marTop w:val="120"/>
          <w:marBottom w:val="0"/>
          <w:divBdr>
            <w:top w:val="none" w:sz="0" w:space="0" w:color="auto"/>
            <w:left w:val="none" w:sz="0" w:space="0" w:color="auto"/>
            <w:bottom w:val="none" w:sz="0" w:space="0" w:color="auto"/>
            <w:right w:val="none" w:sz="0" w:space="0" w:color="auto"/>
          </w:divBdr>
        </w:div>
      </w:divsChild>
    </w:div>
    <w:div w:id="1814519124">
      <w:bodyDiv w:val="1"/>
      <w:marLeft w:val="0"/>
      <w:marRight w:val="0"/>
      <w:marTop w:val="0"/>
      <w:marBottom w:val="0"/>
      <w:divBdr>
        <w:top w:val="none" w:sz="0" w:space="0" w:color="auto"/>
        <w:left w:val="none" w:sz="0" w:space="0" w:color="auto"/>
        <w:bottom w:val="none" w:sz="0" w:space="0" w:color="auto"/>
        <w:right w:val="none" w:sz="0" w:space="0" w:color="auto"/>
      </w:divBdr>
    </w:div>
    <w:div w:id="1831171381">
      <w:bodyDiv w:val="1"/>
      <w:marLeft w:val="0"/>
      <w:marRight w:val="0"/>
      <w:marTop w:val="0"/>
      <w:marBottom w:val="0"/>
      <w:divBdr>
        <w:top w:val="none" w:sz="0" w:space="0" w:color="auto"/>
        <w:left w:val="none" w:sz="0" w:space="0" w:color="auto"/>
        <w:bottom w:val="none" w:sz="0" w:space="0" w:color="auto"/>
        <w:right w:val="none" w:sz="0" w:space="0" w:color="auto"/>
      </w:divBdr>
      <w:divsChild>
        <w:div w:id="464275557">
          <w:marLeft w:val="547"/>
          <w:marRight w:val="0"/>
          <w:marTop w:val="0"/>
          <w:marBottom w:val="120"/>
          <w:divBdr>
            <w:top w:val="none" w:sz="0" w:space="0" w:color="auto"/>
            <w:left w:val="none" w:sz="0" w:space="0" w:color="auto"/>
            <w:bottom w:val="none" w:sz="0" w:space="0" w:color="auto"/>
            <w:right w:val="none" w:sz="0" w:space="0" w:color="auto"/>
          </w:divBdr>
        </w:div>
      </w:divsChild>
    </w:div>
    <w:div w:id="2054233755">
      <w:bodyDiv w:val="1"/>
      <w:marLeft w:val="0"/>
      <w:marRight w:val="0"/>
      <w:marTop w:val="0"/>
      <w:marBottom w:val="0"/>
      <w:divBdr>
        <w:top w:val="none" w:sz="0" w:space="0" w:color="auto"/>
        <w:left w:val="none" w:sz="0" w:space="0" w:color="auto"/>
        <w:bottom w:val="none" w:sz="0" w:space="0" w:color="auto"/>
        <w:right w:val="none" w:sz="0" w:space="0" w:color="auto"/>
      </w:divBdr>
      <w:divsChild>
        <w:div w:id="495994164">
          <w:marLeft w:val="86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7044-09DF-4B26-8E5B-A8E4B8CF8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濟蕙 王</cp:lastModifiedBy>
  <cp:revision>13</cp:revision>
  <cp:lastPrinted>2021-12-20T01:15:00Z</cp:lastPrinted>
  <dcterms:created xsi:type="dcterms:W3CDTF">2022-04-18T05:56:00Z</dcterms:created>
  <dcterms:modified xsi:type="dcterms:W3CDTF">2022-04-18T08:13:00Z</dcterms:modified>
</cp:coreProperties>
</file>