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C05462" w:rsidRDefault="007B0818" w:rsidP="007B0818">
      <w:pPr>
        <w:rPr>
          <w:rFonts w:asciiTheme="majorEastAsia" w:eastAsiaTheme="majorEastAsia" w:hAnsiTheme="majorEastAsia" w:cs="Times New Roman"/>
        </w:rPr>
      </w:pPr>
      <w:r w:rsidRPr="00C05462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70C6ACDA" wp14:editId="10E20C20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C05462" w:rsidRDefault="007B0818" w:rsidP="007B0818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C05462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 新聞稿</w:t>
      </w:r>
    </w:p>
    <w:p w:rsidR="0001079F" w:rsidRPr="00C05462" w:rsidRDefault="0001079F" w:rsidP="0001079F">
      <w:pPr>
        <w:spacing w:line="280" w:lineRule="exact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</w:p>
    <w:p w:rsidR="007B0818" w:rsidRPr="00C05462" w:rsidRDefault="00486179" w:rsidP="0001079F">
      <w:pPr>
        <w:jc w:val="center"/>
        <w:rPr>
          <w:rFonts w:asciiTheme="majorEastAsia" w:eastAsiaTheme="majorEastAsia" w:hAnsiTheme="majorEastAsia" w:cs="Times New Roman"/>
        </w:rPr>
      </w:pPr>
      <w:r w:rsidRPr="00C0546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國發會第</w:t>
      </w:r>
      <w:r w:rsidR="004211FE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9</w:t>
      </w:r>
      <w:r w:rsidR="007E372F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2</w:t>
      </w:r>
      <w:r w:rsidRPr="00C0546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次委員會議新聞稿</w:t>
      </w:r>
    </w:p>
    <w:p w:rsidR="00565326" w:rsidRPr="00C05462" w:rsidRDefault="00565326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發布日期：1</w:t>
      </w:r>
      <w:r w:rsidR="00285C1F">
        <w:rPr>
          <w:rFonts w:ascii="微軟正黑體" w:eastAsia="微軟正黑體" w:hAnsi="微軟正黑體" w:cs="Times New Roman" w:hint="eastAsia"/>
          <w:bCs/>
          <w:sz w:val="28"/>
          <w:szCs w:val="28"/>
        </w:rPr>
        <w:t>10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年</w:t>
      </w:r>
      <w:r w:rsidR="004211FE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="007E372F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7E372F">
        <w:rPr>
          <w:rFonts w:ascii="微軟正黑體" w:eastAsia="微軟正黑體" w:hAnsi="微軟正黑體" w:cs="Times New Roman" w:hint="eastAsia"/>
          <w:bCs/>
          <w:sz w:val="28"/>
          <w:szCs w:val="28"/>
        </w:rPr>
        <w:t>22</w:t>
      </w:r>
      <w:r w:rsidR="000E4535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日</w:t>
      </w:r>
    </w:p>
    <w:p w:rsidR="00F848CD" w:rsidRPr="00C05462" w:rsidRDefault="00C130C0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</w:t>
      </w:r>
      <w:r w:rsidR="009C0B96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國會及新聞聯絡中心</w:t>
      </w:r>
    </w:p>
    <w:p w:rsidR="0067005C" w:rsidRDefault="00B12137" w:rsidP="0067005C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439C4">
        <w:rPr>
          <w:rFonts w:ascii="微軟正黑體" w:eastAsia="微軟正黑體" w:hAnsi="微軟正黑體" w:hint="eastAsia"/>
          <w:sz w:val="32"/>
          <w:szCs w:val="32"/>
        </w:rPr>
        <w:t>國發會</w:t>
      </w:r>
      <w:r w:rsidR="00AF2DCF" w:rsidRPr="00A439C4">
        <w:rPr>
          <w:rFonts w:ascii="微軟正黑體" w:eastAsia="微軟正黑體" w:hAnsi="微軟正黑體" w:hint="eastAsia"/>
          <w:sz w:val="32"/>
          <w:szCs w:val="32"/>
        </w:rPr>
        <w:t>主委</w:t>
      </w:r>
      <w:r w:rsidRPr="00A439C4">
        <w:rPr>
          <w:rFonts w:ascii="微軟正黑體" w:eastAsia="微軟正黑體" w:hAnsi="微軟正黑體" w:hint="eastAsia"/>
          <w:sz w:val="32"/>
          <w:szCs w:val="32"/>
        </w:rPr>
        <w:t>龔明鑫</w:t>
      </w:r>
      <w:r>
        <w:rPr>
          <w:rFonts w:ascii="微軟正黑體" w:eastAsia="微軟正黑體" w:hAnsi="微軟正黑體" w:hint="eastAsia"/>
          <w:sz w:val="32"/>
          <w:szCs w:val="32"/>
        </w:rPr>
        <w:t>10月20日率團出訪</w:t>
      </w:r>
      <w:r w:rsidRPr="00B12137">
        <w:rPr>
          <w:rFonts w:ascii="微軟正黑體" w:eastAsia="微軟正黑體" w:hAnsi="微軟正黑體" w:hint="eastAsia"/>
          <w:sz w:val="32"/>
          <w:szCs w:val="32"/>
        </w:rPr>
        <w:t>中東歐3國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 w:rsidR="00EB4A76">
        <w:rPr>
          <w:rFonts w:ascii="微軟正黑體" w:eastAsia="微軟正黑體" w:hAnsi="微軟正黑體" w:hint="eastAsia"/>
          <w:sz w:val="32"/>
          <w:szCs w:val="32"/>
        </w:rPr>
        <w:t>對外交流與經貿成果</w:t>
      </w:r>
      <w:r w:rsidR="00277967">
        <w:rPr>
          <w:rFonts w:ascii="微軟正黑體" w:eastAsia="微軟正黑體" w:hAnsi="微軟正黑體" w:hint="eastAsia"/>
          <w:sz w:val="32"/>
          <w:szCs w:val="32"/>
        </w:rPr>
        <w:t>豐碩</w:t>
      </w:r>
      <w:r w:rsidR="00EB4A76">
        <w:rPr>
          <w:rFonts w:ascii="微軟正黑體" w:eastAsia="微軟正黑體" w:hAnsi="微軟正黑體" w:hint="eastAsia"/>
          <w:sz w:val="32"/>
          <w:szCs w:val="32"/>
        </w:rPr>
        <w:t>，</w:t>
      </w:r>
      <w:r w:rsidR="00537C0E">
        <w:rPr>
          <w:rFonts w:ascii="微軟正黑體" w:eastAsia="微軟正黑體" w:hAnsi="微軟正黑體" w:hint="eastAsia"/>
          <w:sz w:val="32"/>
          <w:szCs w:val="32"/>
        </w:rPr>
        <w:t>今(</w:t>
      </w:r>
      <w:r w:rsidR="00277967">
        <w:rPr>
          <w:rFonts w:ascii="微軟正黑體" w:eastAsia="微軟正黑體" w:hAnsi="微軟正黑體" w:hint="eastAsia"/>
          <w:sz w:val="32"/>
          <w:szCs w:val="32"/>
        </w:rPr>
        <w:t>22</w:t>
      </w:r>
      <w:r w:rsidR="00537C0E">
        <w:rPr>
          <w:rFonts w:ascii="微軟正黑體" w:eastAsia="微軟正黑體" w:hAnsi="微軟正黑體" w:hint="eastAsia"/>
          <w:sz w:val="32"/>
          <w:szCs w:val="32"/>
        </w:rPr>
        <w:t>)</w:t>
      </w:r>
      <w:r w:rsidR="00277967">
        <w:rPr>
          <w:rFonts w:ascii="微軟正黑體" w:eastAsia="微軟正黑體" w:hAnsi="微軟正黑體" w:hint="eastAsia"/>
          <w:sz w:val="32"/>
          <w:szCs w:val="32"/>
        </w:rPr>
        <w:t>日完成14加7</w:t>
      </w:r>
      <w:r w:rsidR="004F4F81">
        <w:rPr>
          <w:rFonts w:ascii="微軟正黑體" w:eastAsia="微軟正黑體" w:hAnsi="微軟正黑體" w:hint="eastAsia"/>
          <w:sz w:val="32"/>
          <w:szCs w:val="32"/>
        </w:rPr>
        <w:t>日</w:t>
      </w:r>
      <w:r w:rsidR="00277967">
        <w:rPr>
          <w:rFonts w:ascii="微軟正黑體" w:eastAsia="微軟正黑體" w:hAnsi="微軟正黑體" w:hint="eastAsia"/>
          <w:sz w:val="32"/>
          <w:szCs w:val="32"/>
        </w:rPr>
        <w:t>隔離</w:t>
      </w:r>
      <w:r w:rsidR="00277967" w:rsidRPr="00277967">
        <w:rPr>
          <w:rFonts w:ascii="微軟正黑體" w:eastAsia="微軟正黑體" w:hAnsi="微軟正黑體" w:hint="eastAsia"/>
          <w:sz w:val="32"/>
          <w:szCs w:val="32"/>
        </w:rPr>
        <w:t>檢疫及自主健康管理</w:t>
      </w:r>
      <w:r w:rsidR="00277967">
        <w:rPr>
          <w:rFonts w:ascii="微軟正黑體" w:eastAsia="微軟正黑體" w:hAnsi="微軟正黑體" w:hint="eastAsia"/>
          <w:sz w:val="32"/>
          <w:szCs w:val="32"/>
        </w:rPr>
        <w:t>恢復正常辦公</w:t>
      </w:r>
      <w:r w:rsidR="00EB4A76">
        <w:rPr>
          <w:rFonts w:ascii="微軟正黑體" w:eastAsia="微軟正黑體" w:hAnsi="微軟正黑體" w:hint="eastAsia"/>
          <w:sz w:val="32"/>
          <w:szCs w:val="32"/>
        </w:rPr>
        <w:t>，</w:t>
      </w:r>
      <w:r w:rsidR="00EC707D">
        <w:rPr>
          <w:rFonts w:ascii="微軟正黑體" w:eastAsia="微軟正黑體" w:hAnsi="微軟正黑體" w:hint="eastAsia"/>
          <w:sz w:val="32"/>
          <w:szCs w:val="32"/>
        </w:rPr>
        <w:t>隨</w:t>
      </w:r>
      <w:r w:rsidR="00EB4A76">
        <w:rPr>
          <w:rFonts w:ascii="微軟正黑體" w:eastAsia="微軟正黑體" w:hAnsi="微軟正黑體" w:hint="eastAsia"/>
          <w:sz w:val="32"/>
          <w:szCs w:val="32"/>
        </w:rPr>
        <w:t>即</w:t>
      </w:r>
      <w:r w:rsidR="00213534">
        <w:rPr>
          <w:rFonts w:ascii="微軟正黑體" w:eastAsia="微軟正黑體" w:hAnsi="微軟正黑體" w:hint="eastAsia"/>
          <w:sz w:val="32"/>
          <w:szCs w:val="32"/>
        </w:rPr>
        <w:t>召開</w:t>
      </w:r>
      <w:r w:rsidR="00D5128E">
        <w:rPr>
          <w:rFonts w:ascii="微軟正黑體" w:eastAsia="微軟正黑體" w:hAnsi="微軟正黑體" w:hint="eastAsia"/>
          <w:sz w:val="32"/>
          <w:szCs w:val="32"/>
        </w:rPr>
        <w:t>委員會議</w:t>
      </w:r>
      <w:r w:rsidR="00EB4A76">
        <w:rPr>
          <w:rFonts w:ascii="微軟正黑體" w:eastAsia="微軟正黑體" w:hAnsi="微軟正黑體" w:hint="eastAsia"/>
          <w:sz w:val="32"/>
          <w:szCs w:val="32"/>
        </w:rPr>
        <w:t>。會中</w:t>
      </w:r>
      <w:r w:rsidR="00A439C4" w:rsidRPr="00A439C4">
        <w:rPr>
          <w:rFonts w:ascii="微軟正黑體" w:eastAsia="微軟正黑體" w:hAnsi="微軟正黑體" w:hint="eastAsia"/>
          <w:sz w:val="32"/>
          <w:szCs w:val="32"/>
        </w:rPr>
        <w:t>討論國發會提報「整體公共建設計畫執行情形」</w:t>
      </w:r>
      <w:r w:rsidR="004F4F81">
        <w:rPr>
          <w:rFonts w:ascii="微軟正黑體" w:eastAsia="微軟正黑體" w:hAnsi="微軟正黑體" w:hint="eastAsia"/>
          <w:sz w:val="32"/>
          <w:szCs w:val="32"/>
        </w:rPr>
        <w:t>、</w:t>
      </w:r>
      <w:r w:rsidR="00277967" w:rsidRPr="00277967">
        <w:rPr>
          <w:rFonts w:ascii="微軟正黑體" w:eastAsia="微軟正黑體" w:hAnsi="微軟正黑體" w:hint="eastAsia"/>
          <w:sz w:val="32"/>
          <w:szCs w:val="32"/>
        </w:rPr>
        <w:t>「智慧國家方案資料治理推動情形」</w:t>
      </w:r>
      <w:r w:rsidR="000D5872">
        <w:rPr>
          <w:rFonts w:ascii="微軟正黑體" w:eastAsia="微軟正黑體" w:hAnsi="微軟正黑體" w:hint="eastAsia"/>
          <w:sz w:val="32"/>
          <w:szCs w:val="32"/>
        </w:rPr>
        <w:t>，</w:t>
      </w:r>
      <w:r w:rsidR="00277967" w:rsidRPr="00277967">
        <w:rPr>
          <w:rFonts w:ascii="微軟正黑體" w:eastAsia="微軟正黑體" w:hAnsi="微軟正黑體" w:hint="eastAsia"/>
          <w:sz w:val="32"/>
          <w:szCs w:val="32"/>
        </w:rPr>
        <w:t>衛生</w:t>
      </w:r>
      <w:proofErr w:type="gramStart"/>
      <w:r w:rsidR="00277967" w:rsidRPr="00277967">
        <w:rPr>
          <w:rFonts w:ascii="微軟正黑體" w:eastAsia="微軟正黑體" w:hAnsi="微軟正黑體" w:hint="eastAsia"/>
          <w:sz w:val="32"/>
          <w:szCs w:val="32"/>
        </w:rPr>
        <w:t>福利部</w:t>
      </w:r>
      <w:r w:rsidR="004F4F81">
        <w:rPr>
          <w:rFonts w:ascii="微軟正黑體" w:eastAsia="微軟正黑體" w:hAnsi="微軟正黑體" w:hint="eastAsia"/>
          <w:sz w:val="32"/>
          <w:szCs w:val="32"/>
        </w:rPr>
        <w:t>與</w:t>
      </w:r>
      <w:r w:rsidR="00277967" w:rsidRPr="00277967">
        <w:rPr>
          <w:rFonts w:ascii="微軟正黑體" w:eastAsia="微軟正黑體" w:hAnsi="微軟正黑體" w:hint="eastAsia"/>
          <w:sz w:val="32"/>
          <w:szCs w:val="32"/>
        </w:rPr>
        <w:t>教育部</w:t>
      </w:r>
      <w:proofErr w:type="gramEnd"/>
      <w:r w:rsidR="00277967" w:rsidRPr="00277967">
        <w:rPr>
          <w:rFonts w:ascii="微軟正黑體" w:eastAsia="微軟正黑體" w:hAnsi="微軟正黑體" w:hint="eastAsia"/>
          <w:sz w:val="32"/>
          <w:szCs w:val="32"/>
        </w:rPr>
        <w:t>提報「0-6歲國家一起養推動情形」</w:t>
      </w:r>
      <w:r w:rsidR="00277967">
        <w:rPr>
          <w:rFonts w:ascii="微軟正黑體" w:eastAsia="微軟正黑體" w:hAnsi="微軟正黑體" w:hint="eastAsia"/>
          <w:sz w:val="32"/>
          <w:szCs w:val="32"/>
        </w:rPr>
        <w:t>，以</w:t>
      </w:r>
      <w:r w:rsidR="000D5872">
        <w:rPr>
          <w:rFonts w:ascii="微軟正黑體" w:eastAsia="微軟正黑體" w:hAnsi="微軟正黑體" w:hint="eastAsia"/>
          <w:sz w:val="32"/>
          <w:szCs w:val="32"/>
        </w:rPr>
        <w:t>及</w:t>
      </w:r>
      <w:r w:rsidR="00A439C4" w:rsidRPr="00A439C4">
        <w:rPr>
          <w:rFonts w:ascii="微軟正黑體" w:eastAsia="微軟正黑體" w:hAnsi="微軟正黑體" w:hint="eastAsia"/>
          <w:sz w:val="32"/>
          <w:szCs w:val="32"/>
        </w:rPr>
        <w:t>行政院交議</w:t>
      </w:r>
      <w:r w:rsidR="000D5872">
        <w:rPr>
          <w:rFonts w:ascii="微軟正黑體" w:eastAsia="微軟正黑體" w:hAnsi="微軟正黑體" w:hint="eastAsia"/>
          <w:sz w:val="32"/>
          <w:szCs w:val="32"/>
        </w:rPr>
        <w:t>、</w:t>
      </w:r>
      <w:r w:rsidR="00277967" w:rsidRPr="00277967">
        <w:rPr>
          <w:rFonts w:ascii="微軟正黑體" w:eastAsia="微軟正黑體" w:hAnsi="微軟正黑體" w:hint="eastAsia"/>
          <w:sz w:val="32"/>
          <w:szCs w:val="32"/>
        </w:rPr>
        <w:t>交通部陳報「國道1號后里至大雅路段拓寬可行性評估報告」</w:t>
      </w:r>
      <w:r w:rsidR="00277967">
        <w:rPr>
          <w:rFonts w:ascii="微軟正黑體" w:eastAsia="微軟正黑體" w:hAnsi="微軟正黑體" w:hint="eastAsia"/>
          <w:sz w:val="32"/>
          <w:szCs w:val="32"/>
        </w:rPr>
        <w:t>等</w:t>
      </w:r>
      <w:r w:rsidR="00277C6C">
        <w:rPr>
          <w:rFonts w:ascii="微軟正黑體" w:eastAsia="微軟正黑體" w:hAnsi="微軟正黑體" w:hint="eastAsia"/>
          <w:sz w:val="32"/>
          <w:szCs w:val="32"/>
        </w:rPr>
        <w:t>案。</w:t>
      </w:r>
    </w:p>
    <w:p w:rsidR="0067005C" w:rsidRDefault="0067005C" w:rsidP="0067005C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67005C">
        <w:rPr>
          <w:rFonts w:ascii="微軟正黑體" w:eastAsia="微軟正黑體" w:hAnsi="微軟正黑體" w:hint="eastAsia"/>
          <w:sz w:val="32"/>
          <w:szCs w:val="32"/>
        </w:rPr>
        <w:t>在「整體公共建設計畫執行情形」方面，本（110）年整體公共建設計畫截至10月底之計畫經費達</w:t>
      </w:r>
      <w:r w:rsidR="00F06BDD">
        <w:rPr>
          <w:rFonts w:ascii="微軟正黑體" w:eastAsia="微軟正黑體" w:hAnsi="微軟正黑體" w:hint="eastAsia"/>
          <w:sz w:val="32"/>
          <w:szCs w:val="32"/>
        </w:rPr>
        <w:t>4,056億元，為歷年來新高，達</w:t>
      </w:r>
      <w:r w:rsidRPr="0067005C">
        <w:rPr>
          <w:rFonts w:ascii="微軟正黑體" w:eastAsia="微軟正黑體" w:hAnsi="微軟正黑體" w:hint="eastAsia"/>
          <w:sz w:val="32"/>
          <w:szCs w:val="32"/>
        </w:rPr>
        <w:t>成率為66.82%，</w:t>
      </w:r>
      <w:r w:rsidR="00F06BDD">
        <w:rPr>
          <w:rFonts w:ascii="微軟正黑體" w:eastAsia="微軟正黑體" w:hAnsi="微軟正黑體" w:hint="eastAsia"/>
          <w:sz w:val="32"/>
          <w:szCs w:val="32"/>
        </w:rPr>
        <w:t>為歷年次高。</w:t>
      </w:r>
      <w:proofErr w:type="gramStart"/>
      <w:r w:rsidR="00F06BDD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="00F06BDD">
        <w:rPr>
          <w:rFonts w:ascii="微軟正黑體" w:eastAsia="微軟正黑體" w:hAnsi="微軟正黑體" w:hint="eastAsia"/>
          <w:sz w:val="32"/>
          <w:szCs w:val="32"/>
        </w:rPr>
        <w:t>主委表示，在</w:t>
      </w:r>
      <w:proofErr w:type="gramStart"/>
      <w:r w:rsidR="00F06BDD">
        <w:rPr>
          <w:rFonts w:ascii="微軟正黑體" w:eastAsia="微軟正黑體" w:hAnsi="微軟正黑體" w:hint="eastAsia"/>
          <w:sz w:val="32"/>
          <w:szCs w:val="32"/>
        </w:rPr>
        <w:t>疫</w:t>
      </w:r>
      <w:proofErr w:type="gramEnd"/>
      <w:r w:rsidR="00F06BDD">
        <w:rPr>
          <w:rFonts w:ascii="微軟正黑體" w:eastAsia="微軟正黑體" w:hAnsi="微軟正黑體" w:hint="eastAsia"/>
          <w:sz w:val="32"/>
          <w:szCs w:val="32"/>
        </w:rPr>
        <w:t>情影響下，能有如此表現，實屬不易</w:t>
      </w:r>
      <w:r w:rsidRPr="0067005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67005C" w:rsidRDefault="0067005C" w:rsidP="0067005C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在</w:t>
      </w:r>
      <w:r w:rsidRPr="0067005C">
        <w:rPr>
          <w:rFonts w:ascii="微軟正黑體" w:eastAsia="微軟正黑體" w:hAnsi="微軟正黑體" w:hint="eastAsia"/>
          <w:sz w:val="32"/>
          <w:szCs w:val="32"/>
        </w:rPr>
        <w:t>總統政見「0-6歲國家一起養」推動情形</w:t>
      </w:r>
      <w:r>
        <w:rPr>
          <w:rFonts w:ascii="微軟正黑體" w:eastAsia="微軟正黑體" w:hAnsi="微軟正黑體" w:hint="eastAsia"/>
          <w:sz w:val="32"/>
          <w:szCs w:val="32"/>
        </w:rPr>
        <w:t>方面，</w:t>
      </w:r>
      <w:r w:rsidRPr="0067005C">
        <w:rPr>
          <w:rFonts w:ascii="微軟正黑體" w:eastAsia="微軟正黑體" w:hAnsi="微軟正黑體" w:hint="eastAsia"/>
          <w:sz w:val="32"/>
          <w:szCs w:val="32"/>
        </w:rPr>
        <w:t>截至110年10月，全國已設置301處公共托育設施，可</w:t>
      </w:r>
      <w:proofErr w:type="gramStart"/>
      <w:r w:rsidRPr="0067005C">
        <w:rPr>
          <w:rFonts w:ascii="微軟正黑體" w:eastAsia="微軟正黑體" w:hAnsi="微軟正黑體" w:hint="eastAsia"/>
          <w:sz w:val="32"/>
          <w:szCs w:val="32"/>
        </w:rPr>
        <w:t>收托近1萬名</w:t>
      </w:r>
      <w:proofErr w:type="gramEnd"/>
      <w:r w:rsidRPr="0067005C">
        <w:rPr>
          <w:rFonts w:ascii="微軟正黑體" w:eastAsia="微軟正黑體" w:hAnsi="微軟正黑體" w:hint="eastAsia"/>
          <w:sz w:val="32"/>
          <w:szCs w:val="32"/>
        </w:rPr>
        <w:t>0-2歲幼童；累計至</w:t>
      </w:r>
      <w:r>
        <w:rPr>
          <w:rFonts w:ascii="微軟正黑體" w:eastAsia="微軟正黑體" w:hAnsi="微軟正黑體" w:hint="eastAsia"/>
          <w:sz w:val="32"/>
          <w:szCs w:val="32"/>
        </w:rPr>
        <w:t>今，</w:t>
      </w:r>
      <w:r w:rsidR="00823301">
        <w:rPr>
          <w:rFonts w:ascii="微軟正黑體" w:eastAsia="微軟正黑體" w:hAnsi="微軟正黑體" w:hint="eastAsia"/>
          <w:sz w:val="32"/>
          <w:szCs w:val="32"/>
        </w:rPr>
        <w:t>共</w:t>
      </w:r>
      <w:r w:rsidRPr="0067005C">
        <w:rPr>
          <w:rFonts w:ascii="微軟正黑體" w:eastAsia="微軟正黑體" w:hAnsi="微軟正黑體" w:hint="eastAsia"/>
          <w:sz w:val="32"/>
          <w:szCs w:val="32"/>
        </w:rPr>
        <w:t>增加2,139班公共化幼兒園，提供逾23萬個2-6歲公共化就學名額，如加計</w:t>
      </w:r>
      <w:proofErr w:type="gramStart"/>
      <w:r w:rsidRPr="0067005C">
        <w:rPr>
          <w:rFonts w:ascii="微軟正黑體" w:eastAsia="微軟正黑體" w:hAnsi="微軟正黑體" w:hint="eastAsia"/>
          <w:sz w:val="32"/>
          <w:szCs w:val="32"/>
        </w:rPr>
        <w:t>準</w:t>
      </w:r>
      <w:proofErr w:type="gramEnd"/>
      <w:r w:rsidRPr="0067005C">
        <w:rPr>
          <w:rFonts w:ascii="微軟正黑體" w:eastAsia="微軟正黑體" w:hAnsi="微軟正黑體" w:hint="eastAsia"/>
          <w:sz w:val="32"/>
          <w:szCs w:val="32"/>
        </w:rPr>
        <w:t>公共幼兒園，合計提供平價教保42.85萬個就學名額</w:t>
      </w:r>
      <w:r w:rsidR="00CD5E7D">
        <w:rPr>
          <w:rFonts w:ascii="微軟正黑體" w:eastAsia="微軟正黑體" w:hAnsi="微軟正黑體" w:hint="eastAsia"/>
          <w:sz w:val="32"/>
          <w:szCs w:val="32"/>
        </w:rPr>
        <w:t>，另</w:t>
      </w:r>
      <w:r w:rsidRPr="0067005C">
        <w:rPr>
          <w:rFonts w:ascii="微軟正黑體" w:eastAsia="微軟正黑體" w:hAnsi="微軟正黑體" w:hint="eastAsia"/>
          <w:sz w:val="32"/>
          <w:szCs w:val="32"/>
        </w:rPr>
        <w:t>第一階段育兒津貼加碼措施已於今年8月施行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  <w:r w:rsidR="00E87B70">
        <w:rPr>
          <w:rFonts w:ascii="微軟正黑體" w:eastAsia="微軟正黑體" w:hAnsi="微軟正黑體" w:hint="eastAsia"/>
          <w:sz w:val="32"/>
          <w:szCs w:val="32"/>
        </w:rPr>
        <w:t>龔主委表示，未來請內政部、科技部等各部會</w:t>
      </w:r>
      <w:bookmarkStart w:id="0" w:name="_GoBack"/>
      <w:bookmarkEnd w:id="0"/>
      <w:r w:rsidR="00E87B70">
        <w:rPr>
          <w:rFonts w:ascii="微軟正黑體" w:eastAsia="微軟正黑體" w:hAnsi="微軟正黑體" w:hint="eastAsia"/>
          <w:sz w:val="32"/>
          <w:szCs w:val="32"/>
        </w:rPr>
        <w:t>協力推動設置育兒空間。</w:t>
      </w:r>
    </w:p>
    <w:p w:rsidR="00E87B70" w:rsidRDefault="00E87B70" w:rsidP="00E87B70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lastRenderedPageBreak/>
        <w:t>在</w:t>
      </w:r>
      <w:r w:rsidRPr="00823301">
        <w:rPr>
          <w:rFonts w:ascii="微軟正黑體" w:eastAsia="微軟正黑體" w:hAnsi="微軟正黑體" w:hint="eastAsia"/>
          <w:sz w:val="32"/>
          <w:szCs w:val="32"/>
        </w:rPr>
        <w:t>「智慧國家方案資料治理推動情形」</w:t>
      </w:r>
      <w:r>
        <w:rPr>
          <w:rFonts w:ascii="微軟正黑體" w:eastAsia="微軟正黑體" w:hAnsi="微軟正黑體" w:hint="eastAsia"/>
          <w:sz w:val="32"/>
          <w:szCs w:val="32"/>
        </w:rPr>
        <w:t>方面，</w:t>
      </w:r>
      <w:r w:rsidRPr="00823301">
        <w:rPr>
          <w:rFonts w:ascii="微軟正黑體" w:eastAsia="微軟正黑體" w:hAnsi="微軟正黑體" w:hint="eastAsia"/>
          <w:sz w:val="32"/>
          <w:szCs w:val="32"/>
        </w:rPr>
        <w:t>政府資料開放平</w:t>
      </w:r>
      <w:proofErr w:type="gramStart"/>
      <w:r w:rsidRPr="00823301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823301">
        <w:rPr>
          <w:rFonts w:ascii="微軟正黑體" w:eastAsia="微軟正黑體" w:hAnsi="微軟正黑體" w:hint="eastAsia"/>
          <w:sz w:val="32"/>
          <w:szCs w:val="32"/>
        </w:rPr>
        <w:t>上資料集數量逾5萬筆，83%取得機器可讀、結構化、開放格式之金標章，下載量更超過1,600萬人次。個人化資料運用(</w:t>
      </w:r>
      <w:proofErr w:type="spellStart"/>
      <w:r w:rsidRPr="00823301">
        <w:rPr>
          <w:rFonts w:ascii="微軟正黑體" w:eastAsia="微軟正黑體" w:hAnsi="微軟正黑體" w:hint="eastAsia"/>
          <w:sz w:val="32"/>
          <w:szCs w:val="32"/>
        </w:rPr>
        <w:t>MyData</w:t>
      </w:r>
      <w:proofErr w:type="spellEnd"/>
      <w:r w:rsidRPr="00823301">
        <w:rPr>
          <w:rFonts w:ascii="微軟正黑體" w:eastAsia="微軟正黑體" w:hAnsi="微軟正黑體" w:hint="eastAsia"/>
          <w:sz w:val="32"/>
          <w:szCs w:val="32"/>
        </w:rPr>
        <w:t>)平</w:t>
      </w:r>
      <w:proofErr w:type="gramStart"/>
      <w:r w:rsidRPr="00823301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823301">
        <w:rPr>
          <w:rFonts w:ascii="微軟正黑體" w:eastAsia="微軟正黑體" w:hAnsi="微軟正黑體" w:hint="eastAsia"/>
          <w:sz w:val="32"/>
          <w:szCs w:val="32"/>
        </w:rPr>
        <w:t>提供民眾在自主同意下即時取得戶籍、地籍、稅籍、所得等109項個人資料，並協同公部門與金融機構提供</w:t>
      </w:r>
      <w:proofErr w:type="gramStart"/>
      <w:r w:rsidRPr="00823301">
        <w:rPr>
          <w:rFonts w:ascii="微軟正黑體" w:eastAsia="微軟正黑體" w:hAnsi="微軟正黑體" w:hint="eastAsia"/>
          <w:sz w:val="32"/>
          <w:szCs w:val="32"/>
        </w:rPr>
        <w:t>372項臨</w:t>
      </w:r>
      <w:proofErr w:type="gramEnd"/>
      <w:r w:rsidRPr="00823301">
        <w:rPr>
          <w:rFonts w:ascii="微軟正黑體" w:eastAsia="微軟正黑體" w:hAnsi="微軟正黑體" w:hint="eastAsia"/>
          <w:sz w:val="32"/>
          <w:szCs w:val="32"/>
        </w:rPr>
        <w:t>櫃</w:t>
      </w:r>
      <w:proofErr w:type="gramStart"/>
      <w:r w:rsidRPr="00823301">
        <w:rPr>
          <w:rFonts w:ascii="微軟正黑體" w:eastAsia="微軟正黑體" w:hAnsi="微軟正黑體" w:hint="eastAsia"/>
          <w:sz w:val="32"/>
          <w:szCs w:val="32"/>
        </w:rPr>
        <w:t>與線上個人化</w:t>
      </w:r>
      <w:proofErr w:type="gramEnd"/>
      <w:r w:rsidRPr="00823301">
        <w:rPr>
          <w:rFonts w:ascii="微軟正黑體" w:eastAsia="微軟正黑體" w:hAnsi="微軟正黑體" w:hint="eastAsia"/>
          <w:sz w:val="32"/>
          <w:szCs w:val="32"/>
        </w:rPr>
        <w:t>服務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CD5E7D" w:rsidRDefault="00CD5E7D" w:rsidP="00CD5E7D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在行政院交議</w:t>
      </w:r>
      <w:r w:rsidRPr="00277967">
        <w:rPr>
          <w:rFonts w:ascii="微軟正黑體" w:eastAsia="微軟正黑體" w:hAnsi="微軟正黑體" w:hint="eastAsia"/>
          <w:sz w:val="32"/>
          <w:szCs w:val="32"/>
        </w:rPr>
        <w:t>「國道1號后里至大雅路段拓寬可行性評估報告」</w:t>
      </w:r>
      <w:r>
        <w:rPr>
          <w:rFonts w:ascii="微軟正黑體" w:eastAsia="微軟正黑體" w:hAnsi="微軟正黑體" w:hint="eastAsia"/>
          <w:sz w:val="32"/>
          <w:szCs w:val="32"/>
        </w:rPr>
        <w:t>方面，該計畫</w:t>
      </w:r>
      <w:r w:rsidRPr="00CD5E7D">
        <w:rPr>
          <w:rFonts w:ascii="微軟正黑體" w:eastAsia="微軟正黑體" w:hAnsi="微軟正黑體" w:hint="eastAsia"/>
          <w:sz w:val="32"/>
          <w:szCs w:val="32"/>
        </w:rPr>
        <w:t>可有效解決國1</w:t>
      </w:r>
      <w:r w:rsidR="00EC707D">
        <w:rPr>
          <w:rFonts w:ascii="微軟正黑體" w:eastAsia="微軟正黑體" w:hAnsi="微軟正黑體" w:hint="eastAsia"/>
          <w:sz w:val="32"/>
          <w:szCs w:val="32"/>
        </w:rPr>
        <w:t>台</w:t>
      </w:r>
      <w:r w:rsidRPr="00CD5E7D">
        <w:rPr>
          <w:rFonts w:ascii="微軟正黑體" w:eastAsia="微軟正黑體" w:hAnsi="微軟正黑體" w:hint="eastAsia"/>
          <w:sz w:val="32"/>
          <w:szCs w:val="32"/>
        </w:rPr>
        <w:t>中區段主線交通瓶頸</w:t>
      </w:r>
      <w:r>
        <w:rPr>
          <w:rFonts w:ascii="微軟正黑體" w:eastAsia="微軟正黑體" w:hAnsi="微軟正黑體" w:hint="eastAsia"/>
          <w:sz w:val="32"/>
          <w:szCs w:val="32"/>
        </w:rPr>
        <w:t>，同時</w:t>
      </w:r>
      <w:r w:rsidR="005F6ABB">
        <w:rPr>
          <w:rFonts w:ascii="微軟正黑體" w:eastAsia="微軟正黑體" w:hAnsi="微軟正黑體" w:hint="eastAsia"/>
          <w:sz w:val="32"/>
          <w:szCs w:val="32"/>
        </w:rPr>
        <w:t>帶</w:t>
      </w:r>
      <w:r w:rsidRPr="00CD5E7D">
        <w:rPr>
          <w:rFonts w:ascii="微軟正黑體" w:eastAsia="微軟正黑體" w:hAnsi="微軟正黑體" w:hint="eastAsia"/>
          <w:sz w:val="32"/>
          <w:szCs w:val="32"/>
        </w:rPr>
        <w:t>動中部科學園區、神岡豐洲科技工業園區二期等開發案之發展，具經濟可行性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Pr="00CD5E7D">
        <w:rPr>
          <w:rFonts w:ascii="微軟正黑體" w:eastAsia="微軟正黑體" w:hAnsi="微軟正黑體" w:hint="eastAsia"/>
          <w:sz w:val="32"/>
          <w:szCs w:val="32"/>
        </w:rPr>
        <w:t>將依會中</w:t>
      </w:r>
      <w:proofErr w:type="gramEnd"/>
      <w:r w:rsidRPr="00CD5E7D">
        <w:rPr>
          <w:rFonts w:ascii="微軟正黑體" w:eastAsia="微軟正黑體" w:hAnsi="微軟正黑體" w:hint="eastAsia"/>
          <w:sz w:val="32"/>
          <w:szCs w:val="32"/>
        </w:rPr>
        <w:t>決議建請行政院同意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FA1E9D" w:rsidRPr="00C05462" w:rsidRDefault="00FA1E9D" w:rsidP="00CD5E7D">
      <w:pPr>
        <w:pStyle w:val="k02"/>
        <w:tabs>
          <w:tab w:val="left" w:pos="0"/>
        </w:tabs>
        <w:spacing w:beforeLines="50" w:before="180" w:afterLines="50" w:after="180" w:line="56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b/>
          <w:sz w:val="32"/>
          <w:szCs w:val="32"/>
        </w:rPr>
        <w:t>一、</w:t>
      </w:r>
      <w:r w:rsidR="001524FA" w:rsidRPr="001524FA">
        <w:rPr>
          <w:rFonts w:ascii="微軟正黑體" w:eastAsia="微軟正黑體" w:hAnsi="微軟正黑體" w:hint="eastAsia"/>
          <w:b/>
          <w:sz w:val="32"/>
          <w:szCs w:val="32"/>
        </w:rPr>
        <w:t>加速完成年度建設成果，持續</w:t>
      </w:r>
      <w:proofErr w:type="gramStart"/>
      <w:r w:rsidR="001524FA" w:rsidRPr="001524FA">
        <w:rPr>
          <w:rFonts w:ascii="微軟正黑體" w:eastAsia="微軟正黑體" w:hAnsi="微軟正黑體" w:hint="eastAsia"/>
          <w:b/>
          <w:sz w:val="32"/>
          <w:szCs w:val="32"/>
        </w:rPr>
        <w:t>擘劃明</w:t>
      </w:r>
      <w:proofErr w:type="gramEnd"/>
      <w:r w:rsidR="001524FA" w:rsidRPr="001524FA">
        <w:rPr>
          <w:rFonts w:ascii="微軟正黑體" w:eastAsia="微軟正黑體" w:hAnsi="微軟正黑體" w:hint="eastAsia"/>
          <w:b/>
          <w:sz w:val="32"/>
          <w:szCs w:val="32"/>
        </w:rPr>
        <w:t>年度建設展望</w:t>
      </w:r>
    </w:p>
    <w:p w:rsidR="001524FA" w:rsidRPr="001524FA" w:rsidRDefault="001524FA" w:rsidP="001524FA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1524FA">
        <w:rPr>
          <w:rFonts w:ascii="微軟正黑體" w:eastAsia="微軟正黑體" w:hAnsi="微軟正黑體" w:hint="eastAsia"/>
          <w:sz w:val="32"/>
          <w:szCs w:val="32"/>
        </w:rPr>
        <w:t>國發會於今（22）日第92次委員會議，就整體公共建設計畫截至10月底之執行情形提出報告。今（110）年整體公共建設計畫</w:t>
      </w:r>
      <w:r w:rsidR="005C10CF" w:rsidRPr="005C10CF">
        <w:rPr>
          <w:rFonts w:ascii="微軟正黑體" w:eastAsia="微軟正黑體" w:hAnsi="微軟正黑體" w:hint="eastAsia"/>
          <w:sz w:val="32"/>
          <w:szCs w:val="32"/>
        </w:rPr>
        <w:t>截至10月底之計畫經費達4,056億元</w:t>
      </w:r>
      <w:r w:rsidR="005C10CF">
        <w:rPr>
          <w:rFonts w:ascii="微軟正黑體" w:eastAsia="微軟正黑體" w:hAnsi="微軟正黑體" w:hint="eastAsia"/>
          <w:sz w:val="32"/>
          <w:szCs w:val="32"/>
        </w:rPr>
        <w:t>，</w:t>
      </w:r>
      <w:r w:rsidRPr="001524FA">
        <w:rPr>
          <w:rFonts w:ascii="微軟正黑體" w:eastAsia="微軟正黑體" w:hAnsi="微軟正黑體" w:hint="eastAsia"/>
          <w:sz w:val="32"/>
          <w:szCs w:val="32"/>
        </w:rPr>
        <w:t>達成率為66.82%。</w:t>
      </w:r>
      <w:proofErr w:type="gramStart"/>
      <w:r w:rsidRPr="001524FA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1524FA">
        <w:rPr>
          <w:rFonts w:ascii="微軟正黑體" w:eastAsia="微軟正黑體" w:hAnsi="微軟正黑體" w:hint="eastAsia"/>
          <w:sz w:val="32"/>
          <w:szCs w:val="32"/>
        </w:rPr>
        <w:t>主委表示</w:t>
      </w:r>
      <w:r w:rsidR="00AE72A5">
        <w:rPr>
          <w:rFonts w:ascii="微軟正黑體" w:eastAsia="微軟正黑體" w:hAnsi="微軟正黑體" w:hint="eastAsia"/>
          <w:sz w:val="32"/>
          <w:szCs w:val="32"/>
        </w:rPr>
        <w:t>，</w:t>
      </w:r>
      <w:r w:rsidRPr="001524FA">
        <w:rPr>
          <w:rFonts w:ascii="微軟正黑體" w:eastAsia="微軟正黑體" w:hAnsi="微軟正黑體" w:hint="eastAsia"/>
          <w:sz w:val="32"/>
          <w:szCs w:val="32"/>
        </w:rPr>
        <w:t>今年經費達成率仍以95%為目標，目前已有部分計畫經費達成率超越95%，請各部會針對年度經費可望達標之計畫，協助彈性運用經費，年底前加強執行，務期提高經費執行效率。</w:t>
      </w:r>
    </w:p>
    <w:p w:rsidR="001524FA" w:rsidRPr="001524FA" w:rsidRDefault="001524FA" w:rsidP="001524FA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1524FA">
        <w:rPr>
          <w:rFonts w:ascii="微軟正黑體" w:eastAsia="微軟正黑體" w:hAnsi="微軟正黑體" w:hint="eastAsia"/>
          <w:sz w:val="32"/>
          <w:szCs w:val="32"/>
        </w:rPr>
        <w:t>有關前瞻基礎建設計畫第3期公共建設特別預算，截至</w:t>
      </w:r>
      <w:r w:rsidRPr="001524FA">
        <w:rPr>
          <w:rFonts w:ascii="微軟正黑體" w:eastAsia="微軟正黑體" w:hAnsi="微軟正黑體"/>
          <w:sz w:val="32"/>
          <w:szCs w:val="32"/>
        </w:rPr>
        <w:t>10</w:t>
      </w:r>
      <w:r w:rsidRPr="001524FA">
        <w:rPr>
          <w:rFonts w:ascii="微軟正黑體" w:eastAsia="微軟正黑體" w:hAnsi="微軟正黑體" w:hint="eastAsia"/>
          <w:sz w:val="32"/>
          <w:szCs w:val="32"/>
        </w:rPr>
        <w:t>月底經費執行率1</w:t>
      </w:r>
      <w:r w:rsidRPr="001524FA">
        <w:rPr>
          <w:rFonts w:ascii="微軟正黑體" w:eastAsia="微軟正黑體" w:hAnsi="微軟正黑體"/>
          <w:sz w:val="32"/>
          <w:szCs w:val="32"/>
        </w:rPr>
        <w:t>05.07</w:t>
      </w:r>
      <w:r w:rsidRPr="001524FA">
        <w:rPr>
          <w:rFonts w:ascii="微軟正黑體" w:eastAsia="微軟正黑體" w:hAnsi="微軟正黑體" w:hint="eastAsia"/>
          <w:sz w:val="32"/>
          <w:szCs w:val="32"/>
        </w:rPr>
        <w:t>%，經費達成率亦接近整體公共建設執行績效。</w:t>
      </w:r>
      <w:proofErr w:type="gramStart"/>
      <w:r w:rsidRPr="001524FA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1524FA">
        <w:rPr>
          <w:rFonts w:ascii="微軟正黑體" w:eastAsia="微軟正黑體" w:hAnsi="微軟正黑體" w:hint="eastAsia"/>
          <w:sz w:val="32"/>
          <w:szCs w:val="32"/>
        </w:rPr>
        <w:t>主委指示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 w:rsidRPr="001524FA">
        <w:rPr>
          <w:rFonts w:ascii="微軟正黑體" w:eastAsia="微軟正黑體" w:hAnsi="微軟正黑體" w:hint="eastAsia"/>
          <w:sz w:val="32"/>
          <w:szCs w:val="32"/>
        </w:rPr>
        <w:t>請相關部會就執行落後部分，檢討評估落後原因及</w:t>
      </w:r>
      <w:proofErr w:type="gramStart"/>
      <w:r w:rsidRPr="001524FA">
        <w:rPr>
          <w:rFonts w:ascii="微軟正黑體" w:eastAsia="微軟正黑體" w:hAnsi="微軟正黑體" w:hint="eastAsia"/>
          <w:sz w:val="32"/>
          <w:szCs w:val="32"/>
        </w:rPr>
        <w:t>研</w:t>
      </w:r>
      <w:proofErr w:type="gramEnd"/>
      <w:r w:rsidRPr="001524FA">
        <w:rPr>
          <w:rFonts w:ascii="微軟正黑體" w:eastAsia="微軟正黑體" w:hAnsi="微軟正黑體" w:hint="eastAsia"/>
          <w:sz w:val="32"/>
          <w:szCs w:val="32"/>
        </w:rPr>
        <w:t>提改善對策，納入後續推動執行障礙之</w:t>
      </w:r>
      <w:r w:rsidRPr="001524FA">
        <w:rPr>
          <w:rFonts w:ascii="微軟正黑體" w:eastAsia="微軟正黑體" w:hAnsi="微軟正黑體" w:hint="eastAsia"/>
          <w:sz w:val="32"/>
          <w:szCs w:val="32"/>
        </w:rPr>
        <w:lastRenderedPageBreak/>
        <w:t>突破點，並持續推展與民生相關之重要建設。</w:t>
      </w:r>
    </w:p>
    <w:p w:rsidR="001524FA" w:rsidRPr="001524FA" w:rsidRDefault="001524FA" w:rsidP="001524FA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1524FA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1524FA">
        <w:rPr>
          <w:rFonts w:ascii="微軟正黑體" w:eastAsia="微軟正黑體" w:hAnsi="微軟正黑體" w:hint="eastAsia"/>
          <w:sz w:val="32"/>
          <w:szCs w:val="32"/>
        </w:rPr>
        <w:t>主委強調，年底將至部分建設成果已陸續完成，請各部會就業管之各項重要建設成果及預期效益，盤點彙整後加強對外宣傳，同時</w:t>
      </w:r>
      <w:proofErr w:type="gramStart"/>
      <w:r w:rsidRPr="001524FA">
        <w:rPr>
          <w:rFonts w:ascii="微軟正黑體" w:eastAsia="微軟正黑體" w:hAnsi="微軟正黑體" w:hint="eastAsia"/>
          <w:sz w:val="32"/>
          <w:szCs w:val="32"/>
        </w:rPr>
        <w:t>擘劃明</w:t>
      </w:r>
      <w:proofErr w:type="gramEnd"/>
      <w:r w:rsidRPr="001524FA">
        <w:rPr>
          <w:rFonts w:ascii="微軟正黑體" w:eastAsia="微軟正黑體" w:hAnsi="微軟正黑體" w:hint="eastAsia"/>
          <w:sz w:val="32"/>
          <w:szCs w:val="32"/>
        </w:rPr>
        <w:t>年度公共建設預定達成之重要里程碑，按既定規劃時程及經費加強執行，務必如期如</w:t>
      </w:r>
      <w:proofErr w:type="gramStart"/>
      <w:r w:rsidRPr="001524FA">
        <w:rPr>
          <w:rFonts w:ascii="微軟正黑體" w:eastAsia="微軟正黑體" w:hAnsi="微軟正黑體" w:hint="eastAsia"/>
          <w:sz w:val="32"/>
          <w:szCs w:val="32"/>
        </w:rPr>
        <w:t>質如度達成</w:t>
      </w:r>
      <w:proofErr w:type="gramEnd"/>
      <w:r w:rsidRPr="001524FA">
        <w:rPr>
          <w:rFonts w:ascii="微軟正黑體" w:eastAsia="微軟正黑體" w:hAnsi="微軟正黑體" w:hint="eastAsia"/>
          <w:sz w:val="32"/>
          <w:szCs w:val="32"/>
        </w:rPr>
        <w:t>建設目標。</w:t>
      </w:r>
    </w:p>
    <w:p w:rsidR="006A2816" w:rsidRPr="00C05462" w:rsidRDefault="006A2816" w:rsidP="006A2816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聯絡人：管制考核處</w:t>
      </w:r>
      <w:r w:rsidR="005117B0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李奇</w:t>
      </w:r>
      <w:r w:rsidR="007E7228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處長</w:t>
      </w:r>
    </w:p>
    <w:p w:rsidR="006A2816" w:rsidRDefault="007E7228" w:rsidP="006A2816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辦公室</w:t>
      </w:r>
      <w:r w:rsidR="006A2816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電話：02-2316-5300#660</w:t>
      </w:r>
      <w:r w:rsidR="005117B0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0</w:t>
      </w:r>
    </w:p>
    <w:p w:rsidR="00A759A5" w:rsidRPr="00A759A5" w:rsidRDefault="004211FE" w:rsidP="00D74E76">
      <w:pPr>
        <w:pStyle w:val="k02"/>
        <w:tabs>
          <w:tab w:val="left" w:pos="0"/>
        </w:tabs>
        <w:spacing w:beforeLines="100" w:before="360" w:afterLines="25" w:after="90" w:line="560" w:lineRule="exact"/>
        <w:ind w:left="640" w:hangingChars="200" w:hanging="64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="00A759A5" w:rsidRPr="00A759A5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A47357" w:rsidRPr="00A47357">
        <w:rPr>
          <w:rFonts w:ascii="微軟正黑體" w:eastAsia="微軟正黑體" w:hAnsi="微軟正黑體" w:hint="eastAsia"/>
          <w:b/>
          <w:sz w:val="32"/>
          <w:szCs w:val="32"/>
        </w:rPr>
        <w:t>「0-6歲國家一起養」，減輕家長育兒負擔</w:t>
      </w:r>
    </w:p>
    <w:p w:rsidR="00175066" w:rsidRPr="00175066" w:rsidRDefault="00175066" w:rsidP="00175066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175066">
        <w:rPr>
          <w:rFonts w:ascii="微軟正黑體" w:eastAsia="微軟正黑體" w:hAnsi="微軟正黑體" w:hint="eastAsia"/>
          <w:sz w:val="32"/>
          <w:szCs w:val="32"/>
        </w:rPr>
        <w:t>國發會於今（22）日召開第92次委員會議，邀請衛生</w:t>
      </w:r>
      <w:proofErr w:type="gramStart"/>
      <w:r w:rsidRPr="00175066">
        <w:rPr>
          <w:rFonts w:ascii="微軟正黑體" w:eastAsia="微軟正黑體" w:hAnsi="微軟正黑體" w:hint="eastAsia"/>
          <w:sz w:val="32"/>
          <w:szCs w:val="32"/>
        </w:rPr>
        <w:t>福利部及教育部</w:t>
      </w:r>
      <w:proofErr w:type="gramEnd"/>
      <w:r w:rsidRPr="00175066">
        <w:rPr>
          <w:rFonts w:ascii="微軟正黑體" w:eastAsia="微軟正黑體" w:hAnsi="微軟正黑體" w:hint="eastAsia"/>
          <w:sz w:val="32"/>
          <w:szCs w:val="32"/>
        </w:rPr>
        <w:t>就總統政見「0-6歲國家一起養」推動情形提出專案報告。截至110年10月，全國已設置301處公共托育設施，可</w:t>
      </w:r>
      <w:proofErr w:type="gramStart"/>
      <w:r w:rsidRPr="00175066">
        <w:rPr>
          <w:rFonts w:ascii="微軟正黑體" w:eastAsia="微軟正黑體" w:hAnsi="微軟正黑體" w:hint="eastAsia"/>
          <w:sz w:val="32"/>
          <w:szCs w:val="32"/>
        </w:rPr>
        <w:t>收托近1萬名</w:t>
      </w:r>
      <w:proofErr w:type="gramEnd"/>
      <w:r w:rsidRPr="00175066">
        <w:rPr>
          <w:rFonts w:ascii="微軟正黑體" w:eastAsia="微軟正黑體" w:hAnsi="微軟正黑體" w:hint="eastAsia"/>
          <w:sz w:val="32"/>
          <w:szCs w:val="32"/>
        </w:rPr>
        <w:t>0-2歲幼童；另累計至110年已增加2,139班公共化幼兒園，提供逾23萬個2-6歲公共化就學名額，再加上第一階段育兒津貼加碼措施已於今年8月施行，已有效達成「增名額」、「減負擔」及「加津貼」的政策目標。</w:t>
      </w:r>
    </w:p>
    <w:p w:rsidR="00175066" w:rsidRPr="00175066" w:rsidRDefault="00175066" w:rsidP="00175066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175066">
        <w:rPr>
          <w:rFonts w:ascii="微軟正黑體" w:eastAsia="微軟正黑體" w:hAnsi="微軟正黑體" w:hint="eastAsia"/>
          <w:sz w:val="32"/>
          <w:szCs w:val="32"/>
        </w:rPr>
        <w:t>為減緩少子女化現象，行政院於106年間邀集衛生</w:t>
      </w:r>
      <w:proofErr w:type="gramStart"/>
      <w:r w:rsidRPr="00175066">
        <w:rPr>
          <w:rFonts w:ascii="微軟正黑體" w:eastAsia="微軟正黑體" w:hAnsi="微軟正黑體" w:hint="eastAsia"/>
          <w:sz w:val="32"/>
          <w:szCs w:val="32"/>
        </w:rPr>
        <w:t>福利部及教育部</w:t>
      </w:r>
      <w:proofErr w:type="gramEnd"/>
      <w:r w:rsidRPr="00175066">
        <w:rPr>
          <w:rFonts w:ascii="微軟正黑體" w:eastAsia="微軟正黑體" w:hAnsi="微軟正黑體" w:hint="eastAsia"/>
          <w:sz w:val="32"/>
          <w:szCs w:val="32"/>
        </w:rPr>
        <w:t>等10個部會，依據「0-6歲全面照顧」、「友善家庭的就業職場對策」、「兒童健康權益與保護」及「友善生養的相關配套」等四大構面，共同規劃我國少子女化對策計畫，強化對於6歲以下幼兒的教育與照顧，並以增加平價托幼及教保供給量為最重要之政策主軸。截至110年10月衛</w:t>
      </w:r>
      <w:r w:rsidRPr="00175066">
        <w:rPr>
          <w:rFonts w:ascii="微軟正黑體" w:eastAsia="微軟正黑體" w:hAnsi="微軟正黑體" w:hint="eastAsia"/>
          <w:sz w:val="32"/>
          <w:szCs w:val="32"/>
        </w:rPr>
        <w:lastRenderedPageBreak/>
        <w:t>生</w:t>
      </w:r>
      <w:proofErr w:type="gramStart"/>
      <w:r w:rsidRPr="00175066">
        <w:rPr>
          <w:rFonts w:ascii="微軟正黑體" w:eastAsia="微軟正黑體" w:hAnsi="微軟正黑體" w:hint="eastAsia"/>
          <w:sz w:val="32"/>
          <w:szCs w:val="32"/>
        </w:rPr>
        <w:t>福利部已設置</w:t>
      </w:r>
      <w:proofErr w:type="gramEnd"/>
      <w:r w:rsidRPr="00175066">
        <w:rPr>
          <w:rFonts w:ascii="微軟正黑體" w:eastAsia="微軟正黑體" w:hAnsi="微軟正黑體" w:hint="eastAsia"/>
          <w:sz w:val="32"/>
          <w:szCs w:val="32"/>
        </w:rPr>
        <w:t>121處社區公共托育家園及180處公設民營托嬰中心，可收托9,809名幼童；並約有2萬2,918名托育人員及850家托嬰中心與地方政府簽約，提供</w:t>
      </w:r>
      <w:proofErr w:type="gramStart"/>
      <w:r w:rsidRPr="00175066">
        <w:rPr>
          <w:rFonts w:ascii="微軟正黑體" w:eastAsia="微軟正黑體" w:hAnsi="微軟正黑體" w:hint="eastAsia"/>
          <w:sz w:val="32"/>
          <w:szCs w:val="32"/>
        </w:rPr>
        <w:t>準</w:t>
      </w:r>
      <w:proofErr w:type="gramEnd"/>
      <w:r w:rsidRPr="00175066">
        <w:rPr>
          <w:rFonts w:ascii="微軟正黑體" w:eastAsia="微軟正黑體" w:hAnsi="微軟正黑體" w:hint="eastAsia"/>
          <w:sz w:val="32"/>
          <w:szCs w:val="32"/>
        </w:rPr>
        <w:t>公共托育服務。另自106年至109年，教育部已累計增加1,624班公共化幼兒園，110年再增加約515班，提供逾23萬個公共化就學名額；</w:t>
      </w:r>
      <w:proofErr w:type="gramStart"/>
      <w:r w:rsidRPr="00175066">
        <w:rPr>
          <w:rFonts w:ascii="微軟正黑體" w:eastAsia="微軟正黑體" w:hAnsi="微軟正黑體" w:hint="eastAsia"/>
          <w:sz w:val="32"/>
          <w:szCs w:val="32"/>
        </w:rPr>
        <w:t>此外，</w:t>
      </w:r>
      <w:proofErr w:type="gramEnd"/>
      <w:r w:rsidRPr="00175066">
        <w:rPr>
          <w:rFonts w:ascii="微軟正黑體" w:eastAsia="微軟正黑體" w:hAnsi="微軟正黑體" w:hint="eastAsia"/>
          <w:sz w:val="32"/>
          <w:szCs w:val="32"/>
        </w:rPr>
        <w:t>亦與1,695家</w:t>
      </w:r>
      <w:proofErr w:type="gramStart"/>
      <w:r w:rsidRPr="00175066">
        <w:rPr>
          <w:rFonts w:ascii="微軟正黑體" w:eastAsia="微軟正黑體" w:hAnsi="微軟正黑體" w:hint="eastAsia"/>
          <w:sz w:val="32"/>
          <w:szCs w:val="32"/>
        </w:rPr>
        <w:t>準</w:t>
      </w:r>
      <w:proofErr w:type="gramEnd"/>
      <w:r w:rsidRPr="00175066">
        <w:rPr>
          <w:rFonts w:ascii="微軟正黑體" w:eastAsia="微軟正黑體" w:hAnsi="微軟正黑體" w:hint="eastAsia"/>
          <w:sz w:val="32"/>
          <w:szCs w:val="32"/>
        </w:rPr>
        <w:t>公共幼兒園簽約，提供逾19萬個平價就學名額。</w:t>
      </w:r>
    </w:p>
    <w:p w:rsidR="00175066" w:rsidRPr="00175066" w:rsidRDefault="00175066" w:rsidP="00175066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175066">
        <w:rPr>
          <w:rFonts w:ascii="微軟正黑體" w:eastAsia="微軟正黑體" w:hAnsi="微軟正黑體" w:hint="eastAsia"/>
          <w:sz w:val="32"/>
          <w:szCs w:val="32"/>
        </w:rPr>
        <w:t>國發會龔明鑫主委表示，在衛生</w:t>
      </w:r>
      <w:proofErr w:type="gramStart"/>
      <w:r w:rsidRPr="00175066">
        <w:rPr>
          <w:rFonts w:ascii="微軟正黑體" w:eastAsia="微軟正黑體" w:hAnsi="微軟正黑體" w:hint="eastAsia"/>
          <w:sz w:val="32"/>
          <w:szCs w:val="32"/>
        </w:rPr>
        <w:t>福利部及教育部</w:t>
      </w:r>
      <w:proofErr w:type="gramEnd"/>
      <w:r w:rsidRPr="00175066">
        <w:rPr>
          <w:rFonts w:ascii="微軟正黑體" w:eastAsia="微軟正黑體" w:hAnsi="微軟正黑體" w:hint="eastAsia"/>
          <w:sz w:val="32"/>
          <w:szCs w:val="32"/>
        </w:rPr>
        <w:t>的努力下，我國平價教保供給量逐年提升，後續請衛生福利部擴大用地盤點範圍，並請教育部檢視目前公私立幼兒園比例仍失衡地區，提前規劃後續布建順序，並輔導各地方政府及民間團體，共同協力提升我國友善育兒環境。</w:t>
      </w:r>
    </w:p>
    <w:p w:rsidR="00A47357" w:rsidRPr="00675BA9" w:rsidRDefault="00A47357" w:rsidP="00175066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675BA9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聯絡人：管制考核處鄒勳元副處長、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張益銘</w:t>
      </w:r>
      <w:r w:rsidRPr="00675BA9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科長</w:t>
      </w:r>
    </w:p>
    <w:p w:rsidR="00A47357" w:rsidRDefault="00A47357" w:rsidP="00A4735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675BA9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辦公室電話：02-2316-5300#6601、66</w:t>
      </w:r>
      <w:r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2</w:t>
      </w:r>
      <w:r w:rsidRPr="00675BA9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0</w:t>
      </w:r>
    </w:p>
    <w:p w:rsidR="00F113ED" w:rsidRDefault="004211FE" w:rsidP="00F113ED">
      <w:pPr>
        <w:pStyle w:val="k02"/>
        <w:tabs>
          <w:tab w:val="left" w:pos="0"/>
        </w:tabs>
        <w:spacing w:beforeLines="100" w:before="360" w:afterLines="25" w:after="90" w:line="560" w:lineRule="exact"/>
        <w:ind w:left="640" w:hangingChars="200" w:hanging="64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三</w:t>
      </w:r>
      <w:r w:rsidR="00BF18B1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F113ED" w:rsidRPr="00F113ED">
        <w:rPr>
          <w:rFonts w:ascii="微軟正黑體" w:eastAsia="微軟正黑體" w:hAnsi="微軟正黑體" w:hint="eastAsia"/>
          <w:b/>
          <w:sz w:val="32"/>
          <w:szCs w:val="32"/>
        </w:rPr>
        <w:t>加速推動資料治理，落實智慧應用需求</w:t>
      </w:r>
    </w:p>
    <w:p w:rsidR="00F113ED" w:rsidRPr="00F113ED" w:rsidRDefault="00F113ED" w:rsidP="00F113ED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F113ED">
        <w:rPr>
          <w:rFonts w:ascii="微軟正黑體" w:eastAsia="微軟正黑體" w:hAnsi="微軟正黑體" w:hint="eastAsia"/>
          <w:sz w:val="32"/>
          <w:szCs w:val="32"/>
        </w:rPr>
        <w:t>國發會</w:t>
      </w:r>
      <w:proofErr w:type="gramStart"/>
      <w:r w:rsidRPr="00F113ED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F113ED">
        <w:rPr>
          <w:rFonts w:ascii="微軟正黑體" w:eastAsia="微軟正黑體" w:hAnsi="微軟正黑體" w:hint="eastAsia"/>
          <w:sz w:val="32"/>
          <w:szCs w:val="32"/>
        </w:rPr>
        <w:t>主委今（22）日在聽取國發會「智慧國家方案資料治理推動情形」報告後表示，資料在數位時代具有高度的戰略價值，國發會提報之智慧政府資料治理，以推動政府開放資料(Open Data)與個人資料自主運用(My Data)兩大主軸，建立公私協力治理模式，是加速國家數位轉型的重要工作。</w:t>
      </w:r>
    </w:p>
    <w:p w:rsidR="00F113ED" w:rsidRPr="00F113ED" w:rsidRDefault="00F113ED" w:rsidP="00F113ED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F113ED">
        <w:rPr>
          <w:rFonts w:ascii="微軟正黑體" w:eastAsia="微軟正黑體" w:hAnsi="微軟正黑體" w:hint="eastAsia"/>
          <w:sz w:val="32"/>
          <w:szCs w:val="32"/>
        </w:rPr>
        <w:t>國發會表示，世界先進</w:t>
      </w:r>
      <w:proofErr w:type="gramStart"/>
      <w:r w:rsidRPr="00F113ED">
        <w:rPr>
          <w:rFonts w:ascii="微軟正黑體" w:eastAsia="微軟正黑體" w:hAnsi="微軟正黑體" w:hint="eastAsia"/>
          <w:sz w:val="32"/>
          <w:szCs w:val="32"/>
        </w:rPr>
        <w:t>國家均已意識到</w:t>
      </w:r>
      <w:proofErr w:type="gramEnd"/>
      <w:r w:rsidRPr="00F113ED">
        <w:rPr>
          <w:rFonts w:ascii="微軟正黑體" w:eastAsia="微軟正黑體" w:hAnsi="微軟正黑體" w:hint="eastAsia"/>
          <w:sz w:val="32"/>
          <w:szCs w:val="32"/>
        </w:rPr>
        <w:t>推動資料治理是驅動智慧國家的關鍵，我國於政府開放資料之推動成果長期</w:t>
      </w:r>
      <w:r w:rsidRPr="00F113ED">
        <w:rPr>
          <w:rFonts w:ascii="微軟正黑體" w:eastAsia="微軟正黑體" w:hAnsi="微軟正黑體" w:hint="eastAsia"/>
          <w:sz w:val="32"/>
          <w:szCs w:val="32"/>
        </w:rPr>
        <w:lastRenderedPageBreak/>
        <w:t>表現優良，目前政府資料開放平</w:t>
      </w:r>
      <w:proofErr w:type="gramStart"/>
      <w:r w:rsidRPr="00F113ED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F113ED">
        <w:rPr>
          <w:rFonts w:ascii="微軟正黑體" w:eastAsia="微軟正黑體" w:hAnsi="微軟正黑體" w:hint="eastAsia"/>
          <w:sz w:val="32"/>
          <w:szCs w:val="32"/>
        </w:rPr>
        <w:t>上資料集數量逾5萬筆，且83%是機器可讀、結構化、開放格式之金標章品質，下載量更達1,632萬人次，為進一步精進資料流通利用環境，迄今已發展如戶政、勞保、水資源等15項領域資料標準，明(111)年將推動機關優先提供可促進公共利益、社會進步、經濟發展、政府透明等領域高應用價值資料，並擴大發展如法規、水土保持、藝文活動及文化設施、氣象、健保特約</w:t>
      </w:r>
      <w:proofErr w:type="gramStart"/>
      <w:r w:rsidRPr="00F113ED">
        <w:rPr>
          <w:rFonts w:ascii="微軟正黑體" w:eastAsia="微軟正黑體" w:hAnsi="微軟正黑體" w:hint="eastAsia"/>
          <w:sz w:val="32"/>
          <w:szCs w:val="32"/>
        </w:rPr>
        <w:t>醫</w:t>
      </w:r>
      <w:proofErr w:type="gramEnd"/>
      <w:r w:rsidRPr="00F113ED">
        <w:rPr>
          <w:rFonts w:ascii="微軟正黑體" w:eastAsia="微軟正黑體" w:hAnsi="微軟正黑體" w:hint="eastAsia"/>
          <w:sz w:val="32"/>
          <w:szCs w:val="32"/>
        </w:rPr>
        <w:t>事機構等領域資料標準，以打造公私協力多元創新的資料應用環境。</w:t>
      </w:r>
    </w:p>
    <w:p w:rsidR="00F113ED" w:rsidRPr="00F113ED" w:rsidRDefault="00F113ED" w:rsidP="00F113ED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F113ED">
        <w:rPr>
          <w:rFonts w:ascii="微軟正黑體" w:eastAsia="微軟正黑體" w:hAnsi="微軟正黑體" w:hint="eastAsia"/>
          <w:sz w:val="32"/>
          <w:szCs w:val="32"/>
        </w:rPr>
        <w:t>此外，</w:t>
      </w:r>
      <w:proofErr w:type="gramEnd"/>
      <w:r w:rsidRPr="00F113ED">
        <w:rPr>
          <w:rFonts w:ascii="微軟正黑體" w:eastAsia="微軟正黑體" w:hAnsi="微軟正黑體" w:hint="eastAsia"/>
          <w:sz w:val="32"/>
          <w:szCs w:val="32"/>
        </w:rPr>
        <w:t>在My Data部分，國發會已建置平</w:t>
      </w:r>
      <w:proofErr w:type="gramStart"/>
      <w:r w:rsidRPr="00F113ED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F113ED">
        <w:rPr>
          <w:rFonts w:ascii="微軟正黑體" w:eastAsia="微軟正黑體" w:hAnsi="微軟正黑體" w:hint="eastAsia"/>
          <w:sz w:val="32"/>
          <w:szCs w:val="32"/>
        </w:rPr>
        <w:t>提供公私部門在民眾即時自主同意下取得戶籍、地籍、稅籍、所得、勞保等109項個人資料，協同公部門與金融機構提供</w:t>
      </w:r>
      <w:proofErr w:type="gramStart"/>
      <w:r w:rsidRPr="00F113ED">
        <w:rPr>
          <w:rFonts w:ascii="微軟正黑體" w:eastAsia="微軟正黑體" w:hAnsi="微軟正黑體" w:hint="eastAsia"/>
          <w:sz w:val="32"/>
          <w:szCs w:val="32"/>
        </w:rPr>
        <w:t>372項臨</w:t>
      </w:r>
      <w:proofErr w:type="gramEnd"/>
      <w:r w:rsidRPr="00F113ED">
        <w:rPr>
          <w:rFonts w:ascii="微軟正黑體" w:eastAsia="微軟正黑體" w:hAnsi="微軟正黑體" w:hint="eastAsia"/>
          <w:sz w:val="32"/>
          <w:szCs w:val="32"/>
        </w:rPr>
        <w:t>櫃</w:t>
      </w:r>
      <w:proofErr w:type="gramStart"/>
      <w:r w:rsidRPr="00F113ED">
        <w:rPr>
          <w:rFonts w:ascii="微軟正黑體" w:eastAsia="微軟正黑體" w:hAnsi="微軟正黑體" w:hint="eastAsia"/>
          <w:sz w:val="32"/>
          <w:szCs w:val="32"/>
        </w:rPr>
        <w:t>與線上個人化</w:t>
      </w:r>
      <w:proofErr w:type="gramEnd"/>
      <w:r w:rsidRPr="00F113ED">
        <w:rPr>
          <w:rFonts w:ascii="微軟正黑體" w:eastAsia="微軟正黑體" w:hAnsi="微軟正黑體" w:hint="eastAsia"/>
          <w:sz w:val="32"/>
          <w:szCs w:val="32"/>
        </w:rPr>
        <w:t>服務，預計於本年底推廣至八成地方政府導入</w:t>
      </w:r>
      <w:proofErr w:type="spellStart"/>
      <w:r w:rsidRPr="00F113ED">
        <w:rPr>
          <w:rFonts w:ascii="微軟正黑體" w:eastAsia="微軟正黑體" w:hAnsi="微軟正黑體" w:hint="eastAsia"/>
          <w:sz w:val="32"/>
          <w:szCs w:val="32"/>
        </w:rPr>
        <w:t>MyData</w:t>
      </w:r>
      <w:proofErr w:type="spellEnd"/>
      <w:r w:rsidRPr="00F113ED">
        <w:rPr>
          <w:rFonts w:ascii="微軟正黑體" w:eastAsia="微軟正黑體" w:hAnsi="微軟正黑體" w:hint="eastAsia"/>
          <w:sz w:val="32"/>
          <w:szCs w:val="32"/>
        </w:rPr>
        <w:t>機制，以擴展便捷服務至第一線為民服務機關，明年將持續擴大</w:t>
      </w:r>
      <w:proofErr w:type="gramStart"/>
      <w:r w:rsidRPr="00F113ED">
        <w:rPr>
          <w:rFonts w:ascii="微軟正黑體" w:eastAsia="微軟正黑體" w:hAnsi="微軟正黑體" w:hint="eastAsia"/>
          <w:sz w:val="32"/>
          <w:szCs w:val="32"/>
        </w:rPr>
        <w:t>介</w:t>
      </w:r>
      <w:proofErr w:type="gramEnd"/>
      <w:r w:rsidRPr="00F113ED">
        <w:rPr>
          <w:rFonts w:ascii="微軟正黑體" w:eastAsia="微軟正黑體" w:hAnsi="微軟正黑體" w:hint="eastAsia"/>
          <w:sz w:val="32"/>
          <w:szCs w:val="32"/>
        </w:rPr>
        <w:t>接提供法人及個人相關證照資料，在兼顧民眾隱私與資訊安全保護下，私部門領域除已導入之銀行外，將擴大至金融周邊領域，如證券、保險、期貨業，另本會將</w:t>
      </w:r>
      <w:proofErr w:type="gramStart"/>
      <w:r w:rsidRPr="00F113ED">
        <w:rPr>
          <w:rFonts w:ascii="微軟正黑體" w:eastAsia="微軟正黑體" w:hAnsi="微軟正黑體" w:hint="eastAsia"/>
          <w:sz w:val="32"/>
          <w:szCs w:val="32"/>
        </w:rPr>
        <w:t>研</w:t>
      </w:r>
      <w:proofErr w:type="gramEnd"/>
      <w:r w:rsidRPr="00F113ED">
        <w:rPr>
          <w:rFonts w:ascii="微軟正黑體" w:eastAsia="微軟正黑體" w:hAnsi="微軟正黑體" w:hint="eastAsia"/>
          <w:sz w:val="32"/>
          <w:szCs w:val="32"/>
        </w:rPr>
        <w:t>擬擴增醫療領域服務，協同各部會發展更多企業及民眾所需的精</w:t>
      </w:r>
      <w:proofErr w:type="gramStart"/>
      <w:r w:rsidRPr="00F113ED">
        <w:rPr>
          <w:rFonts w:ascii="微軟正黑體" w:eastAsia="微軟正黑體" w:hAnsi="微軟正黑體" w:hint="eastAsia"/>
          <w:sz w:val="32"/>
          <w:szCs w:val="32"/>
        </w:rPr>
        <w:t>準</w:t>
      </w:r>
      <w:proofErr w:type="gramEnd"/>
      <w:r w:rsidRPr="00F113ED">
        <w:rPr>
          <w:rFonts w:ascii="微軟正黑體" w:eastAsia="微軟正黑體" w:hAnsi="微軟正黑體" w:hint="eastAsia"/>
          <w:sz w:val="32"/>
          <w:szCs w:val="32"/>
        </w:rPr>
        <w:t>服務。</w:t>
      </w:r>
    </w:p>
    <w:p w:rsidR="00F113ED" w:rsidRPr="00F113ED" w:rsidRDefault="00F113ED" w:rsidP="00F113ED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F113ED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F113ED">
        <w:rPr>
          <w:rFonts w:ascii="微軟正黑體" w:eastAsia="微軟正黑體" w:hAnsi="微軟正黑體" w:hint="eastAsia"/>
          <w:sz w:val="32"/>
          <w:szCs w:val="32"/>
        </w:rPr>
        <w:t>主委於會中請各部會通力合作，在既有的基礎之上，完備資料開放及再利用機制，落實回應民間資料需求；也請各部會持續實踐民眾自主運用個人資料的理念，以利公私部門開發更多符合民眾需求的創新服務。</w:t>
      </w:r>
    </w:p>
    <w:p w:rsidR="00F113ED" w:rsidRDefault="00BF18B1" w:rsidP="00F113ED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A759A5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聯絡人：</w:t>
      </w:r>
      <w:r w:rsidR="00F113ED" w:rsidRPr="00F113ED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資訊管理處王誠明副處長</w:t>
      </w:r>
      <w:r w:rsidR="00A47357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、</w:t>
      </w:r>
      <w:r w:rsidR="00A47357" w:rsidRPr="00F113ED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黃代華科長</w:t>
      </w:r>
    </w:p>
    <w:p w:rsidR="00A47357" w:rsidRDefault="00A47357" w:rsidP="00A4735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675BA9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lastRenderedPageBreak/>
        <w:t>辦公室電話：02-2316-5300#6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802</w:t>
      </w:r>
      <w:r w:rsidRPr="00675BA9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、6</w:t>
      </w: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830</w:t>
      </w:r>
    </w:p>
    <w:p w:rsidR="00B76100" w:rsidRDefault="00B76100" w:rsidP="00B76100">
      <w:pPr>
        <w:pStyle w:val="k02"/>
        <w:tabs>
          <w:tab w:val="left" w:pos="0"/>
        </w:tabs>
        <w:spacing w:beforeLines="100" w:before="360" w:afterLines="25" w:after="90" w:line="560" w:lineRule="exact"/>
        <w:ind w:left="640" w:hangingChars="200" w:hanging="64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四、</w:t>
      </w:r>
      <w:r w:rsidRPr="00B76100">
        <w:rPr>
          <w:rFonts w:ascii="微軟正黑體" w:eastAsia="微軟正黑體" w:hAnsi="微軟正黑體" w:hint="eastAsia"/>
          <w:b/>
          <w:sz w:val="32"/>
          <w:szCs w:val="32"/>
        </w:rPr>
        <w:t>國發會審議通過「國道1號后里至大雅路段拓寬可行性評估報告」，有效改善中部國道交通現況，並帶動中部科學園區等開發案之發展</w:t>
      </w:r>
    </w:p>
    <w:p w:rsidR="00B76100" w:rsidRPr="00B76100" w:rsidRDefault="00B76100" w:rsidP="00B76100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B76100">
        <w:rPr>
          <w:rFonts w:ascii="微軟正黑體" w:eastAsia="微軟正黑體" w:hAnsi="微軟正黑體" w:hint="eastAsia"/>
          <w:sz w:val="32"/>
          <w:szCs w:val="32"/>
        </w:rPr>
        <w:t>國發會11月22日召開委員會議審議通過行政院交議之交通部陳報「國道1號后里至大雅路段拓寬可行性評估報告」，全案將陳報行政院核定，以改善中部地區國道交通壅塞現況。</w:t>
      </w:r>
    </w:p>
    <w:p w:rsidR="00B76100" w:rsidRPr="00B76100" w:rsidRDefault="00B76100" w:rsidP="00B76100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B76100">
        <w:rPr>
          <w:rFonts w:ascii="微軟正黑體" w:eastAsia="微軟正黑體" w:hAnsi="微軟正黑體" w:hint="eastAsia"/>
          <w:sz w:val="32"/>
          <w:szCs w:val="32"/>
        </w:rPr>
        <w:t>因應</w:t>
      </w:r>
      <w:r w:rsidR="009622CC">
        <w:rPr>
          <w:rFonts w:ascii="微軟正黑體" w:eastAsia="微軟正黑體" w:hAnsi="微軟正黑體" w:hint="eastAsia"/>
          <w:sz w:val="32"/>
          <w:szCs w:val="32"/>
        </w:rPr>
        <w:t>台</w:t>
      </w:r>
      <w:r w:rsidRPr="00B76100">
        <w:rPr>
          <w:rFonts w:ascii="微軟正黑體" w:eastAsia="微軟正黑體" w:hAnsi="微軟正黑體" w:hint="eastAsia"/>
          <w:sz w:val="32"/>
          <w:szCs w:val="32"/>
        </w:rPr>
        <w:t>中市近年陸續進行重大開發及交通建設計畫，吸引大量人口就業及居住，使國道</w:t>
      </w:r>
      <w:r w:rsidR="009622CC">
        <w:rPr>
          <w:rFonts w:ascii="微軟正黑體" w:eastAsia="微軟正黑體" w:hAnsi="微軟正黑體" w:hint="eastAsia"/>
          <w:sz w:val="32"/>
          <w:szCs w:val="32"/>
        </w:rPr>
        <w:t>台</w:t>
      </w:r>
      <w:r w:rsidRPr="00B76100">
        <w:rPr>
          <w:rFonts w:ascii="微軟正黑體" w:eastAsia="微軟正黑體" w:hAnsi="微軟正黑體" w:hint="eastAsia"/>
          <w:sz w:val="32"/>
          <w:szCs w:val="32"/>
        </w:rPr>
        <w:t>中路段交通量快速成長，每逢尖峰時段均產生交通壅塞現象，</w:t>
      </w:r>
      <w:proofErr w:type="gramStart"/>
      <w:r w:rsidRPr="00B76100">
        <w:rPr>
          <w:rFonts w:ascii="微軟正黑體" w:eastAsia="微軟正黑體" w:hAnsi="微軟正黑體" w:hint="eastAsia"/>
          <w:sz w:val="32"/>
          <w:szCs w:val="32"/>
        </w:rPr>
        <w:t>爰</w:t>
      </w:r>
      <w:proofErr w:type="gramEnd"/>
      <w:r w:rsidRPr="00B76100">
        <w:rPr>
          <w:rFonts w:ascii="微軟正黑體" w:eastAsia="微軟正黑體" w:hAnsi="微軟正黑體" w:hint="eastAsia"/>
          <w:sz w:val="32"/>
          <w:szCs w:val="32"/>
        </w:rPr>
        <w:t>此交通部擬於國道1號后里交流道至大雅系統交流道</w:t>
      </w:r>
      <w:proofErr w:type="gramStart"/>
      <w:r w:rsidRPr="00B76100">
        <w:rPr>
          <w:rFonts w:ascii="微軟正黑體" w:eastAsia="微軟正黑體" w:hAnsi="微軟正黑體" w:hint="eastAsia"/>
          <w:sz w:val="32"/>
          <w:szCs w:val="32"/>
        </w:rPr>
        <w:t>之間，</w:t>
      </w:r>
      <w:proofErr w:type="gramEnd"/>
      <w:r w:rsidRPr="00B76100">
        <w:rPr>
          <w:rFonts w:ascii="微軟正黑體" w:eastAsia="微軟正黑體" w:hAnsi="微軟正黑體" w:hint="eastAsia"/>
          <w:sz w:val="32"/>
          <w:szCs w:val="32"/>
        </w:rPr>
        <w:t>主線兩側各拓寬1車道以增加道路容量，路線長約12.5公里，工程經費94.7億元(含用地費6.3億元)，由國道公路建設管理基金支應，預計於119年12月完工；另配合拓寬工程，大甲溪橋路段</w:t>
      </w:r>
      <w:proofErr w:type="gramStart"/>
      <w:r w:rsidRPr="00B76100">
        <w:rPr>
          <w:rFonts w:ascii="微軟正黑體" w:eastAsia="微軟正黑體" w:hAnsi="微軟正黑體" w:hint="eastAsia"/>
          <w:sz w:val="32"/>
          <w:szCs w:val="32"/>
        </w:rPr>
        <w:t>採全橋</w:t>
      </w:r>
      <w:proofErr w:type="gramEnd"/>
      <w:r w:rsidRPr="00B76100">
        <w:rPr>
          <w:rFonts w:ascii="微軟正黑體" w:eastAsia="微軟正黑體" w:hAnsi="微軟正黑體" w:hint="eastAsia"/>
          <w:sz w:val="32"/>
          <w:szCs w:val="32"/>
        </w:rPr>
        <w:t>改建方式辦理，提升國道安全及防洪能力；豐原交流道部分</w:t>
      </w:r>
      <w:proofErr w:type="gramStart"/>
      <w:r w:rsidRPr="00B76100">
        <w:rPr>
          <w:rFonts w:ascii="微軟正黑體" w:eastAsia="微軟正黑體" w:hAnsi="微軟正黑體" w:hint="eastAsia"/>
          <w:sz w:val="32"/>
          <w:szCs w:val="32"/>
        </w:rPr>
        <w:t>採</w:t>
      </w:r>
      <w:proofErr w:type="gramEnd"/>
      <w:r w:rsidRPr="00B76100">
        <w:rPr>
          <w:rFonts w:ascii="微軟正黑體" w:eastAsia="微軟正黑體" w:hAnsi="微軟正黑體" w:hint="eastAsia"/>
          <w:sz w:val="32"/>
          <w:szCs w:val="32"/>
        </w:rPr>
        <w:t>增設神岡方向南下出口匝道及南下入口匝道方式辦理，紓解現況及</w:t>
      </w:r>
      <w:proofErr w:type="gramStart"/>
      <w:r w:rsidRPr="00B76100">
        <w:rPr>
          <w:rFonts w:ascii="微軟正黑體" w:eastAsia="微軟正黑體" w:hAnsi="微軟正黑體" w:hint="eastAsia"/>
          <w:sz w:val="32"/>
          <w:szCs w:val="32"/>
        </w:rPr>
        <w:t>未來匝</w:t>
      </w:r>
      <w:proofErr w:type="gramEnd"/>
      <w:r w:rsidRPr="00B76100">
        <w:rPr>
          <w:rFonts w:ascii="微軟正黑體" w:eastAsia="微軟正黑體" w:hAnsi="微軟正黑體" w:hint="eastAsia"/>
          <w:sz w:val="32"/>
          <w:szCs w:val="32"/>
        </w:rPr>
        <w:t>道、聯絡道與地區連絡道路口服務水準不佳之交通瓶頸。</w:t>
      </w:r>
    </w:p>
    <w:p w:rsidR="00B76100" w:rsidRPr="00B76100" w:rsidRDefault="00B76100" w:rsidP="00B76100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B76100">
        <w:rPr>
          <w:rFonts w:ascii="微軟正黑體" w:eastAsia="微軟正黑體" w:hAnsi="微軟正黑體" w:hint="eastAsia"/>
          <w:sz w:val="32"/>
          <w:szCs w:val="32"/>
        </w:rPr>
        <w:t>國道1號后里至大雅系統交流道區間拓寬為4車道後，預計可使</w:t>
      </w:r>
      <w:r w:rsidR="009622CC">
        <w:rPr>
          <w:rFonts w:ascii="微軟正黑體" w:eastAsia="微軟正黑體" w:hAnsi="微軟正黑體" w:hint="eastAsia"/>
          <w:sz w:val="32"/>
          <w:szCs w:val="32"/>
        </w:rPr>
        <w:t>台</w:t>
      </w:r>
      <w:r w:rsidRPr="00B76100">
        <w:rPr>
          <w:rFonts w:ascii="微軟正黑體" w:eastAsia="微軟正黑體" w:hAnsi="微軟正黑體" w:hint="eastAsia"/>
          <w:sz w:val="32"/>
          <w:szCs w:val="32"/>
        </w:rPr>
        <w:t>中地區國道主線服務水準提升至C-D級，行駛速率提升約27.1%，各交流道分匯流點服務水準可維持D級以上，有效改善計畫範圍內交通服務水準，並帶動中部科學園區、神岡豐洲科技工業園區二期等開發案之發展，強化地方</w:t>
      </w:r>
      <w:r w:rsidRPr="00B76100">
        <w:rPr>
          <w:rFonts w:ascii="微軟正黑體" w:eastAsia="微軟正黑體" w:hAnsi="微軟正黑體" w:hint="eastAsia"/>
          <w:sz w:val="32"/>
          <w:szCs w:val="32"/>
        </w:rPr>
        <w:lastRenderedPageBreak/>
        <w:t>發展契機。</w:t>
      </w:r>
    </w:p>
    <w:p w:rsidR="00B76100" w:rsidRPr="00B76100" w:rsidRDefault="00B76100" w:rsidP="00B76100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B76100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聯絡人：國土區域離島發展彭紹博處長</w:t>
      </w:r>
    </w:p>
    <w:p w:rsidR="00AD2233" w:rsidRDefault="00B76100" w:rsidP="00AD2233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B76100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聯絡電話：02-2316-5317</w:t>
      </w:r>
    </w:p>
    <w:p w:rsidR="00AD2233" w:rsidRDefault="00AD2233">
      <w:pPr>
        <w:widowControl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p w:rsidR="00AD2233" w:rsidRPr="00275D09" w:rsidRDefault="00AD2233" w:rsidP="00AD2233">
      <w:pPr>
        <w:snapToGrid w:val="0"/>
        <w:spacing w:before="100" w:beforeAutospacing="1" w:line="240" w:lineRule="atLeast"/>
        <w:ind w:leftChars="-236" w:left="-566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w:drawing>
          <wp:inline distT="0" distB="0" distL="0" distR="0" wp14:anchorId="27E5BF39" wp14:editId="33E5C320">
            <wp:extent cx="6339521" cy="2461846"/>
            <wp:effectExtent l="0" t="0" r="444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道1號后里至大雅路段拓寬計畫範圍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521" cy="246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233" w:rsidRPr="00AD2233" w:rsidRDefault="00AD2233" w:rsidP="00AD2233">
      <w:pPr>
        <w:snapToGrid w:val="0"/>
        <w:spacing w:before="100" w:beforeAutospacing="1" w:line="240" w:lineRule="atLeast"/>
        <w:jc w:val="center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AD2233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本計畫範圍示意圖</w:t>
      </w:r>
    </w:p>
    <w:p w:rsidR="00AD2233" w:rsidRDefault="00AD2233" w:rsidP="00AD2233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sectPr w:rsidR="00AD2233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D4" w:rsidRDefault="006E6AD4" w:rsidP="007B0818">
      <w:r>
        <w:separator/>
      </w:r>
    </w:p>
  </w:endnote>
  <w:endnote w:type="continuationSeparator" w:id="0">
    <w:p w:rsidR="006E6AD4" w:rsidRDefault="006E6AD4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0E4535" w:rsidRDefault="000E45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9CD" w:rsidRPr="007739CD">
          <w:rPr>
            <w:noProof/>
            <w:lang w:val="zh-TW"/>
          </w:rPr>
          <w:t>2</w:t>
        </w:r>
        <w:r>
          <w:fldChar w:fldCharType="end"/>
        </w:r>
      </w:p>
    </w:sdtContent>
  </w:sdt>
  <w:p w:rsidR="000E4535" w:rsidRDefault="000E45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D4" w:rsidRDefault="006E6AD4" w:rsidP="007B0818">
      <w:r>
        <w:separator/>
      </w:r>
    </w:p>
  </w:footnote>
  <w:footnote w:type="continuationSeparator" w:id="0">
    <w:p w:rsidR="006E6AD4" w:rsidRDefault="006E6AD4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5C4"/>
    <w:rsid w:val="0000295C"/>
    <w:rsid w:val="00002D8D"/>
    <w:rsid w:val="00006EEB"/>
    <w:rsid w:val="0001079F"/>
    <w:rsid w:val="00010CD6"/>
    <w:rsid w:val="00011A00"/>
    <w:rsid w:val="00012D9C"/>
    <w:rsid w:val="00013138"/>
    <w:rsid w:val="0001413C"/>
    <w:rsid w:val="000151EC"/>
    <w:rsid w:val="00020A3A"/>
    <w:rsid w:val="00021D7E"/>
    <w:rsid w:val="00024162"/>
    <w:rsid w:val="00025BB5"/>
    <w:rsid w:val="00026091"/>
    <w:rsid w:val="00030E3D"/>
    <w:rsid w:val="000311DC"/>
    <w:rsid w:val="00032910"/>
    <w:rsid w:val="00034007"/>
    <w:rsid w:val="000369F1"/>
    <w:rsid w:val="00040B47"/>
    <w:rsid w:val="0004361B"/>
    <w:rsid w:val="0004403F"/>
    <w:rsid w:val="0004473D"/>
    <w:rsid w:val="000474C8"/>
    <w:rsid w:val="000475EE"/>
    <w:rsid w:val="00047E8D"/>
    <w:rsid w:val="0005247A"/>
    <w:rsid w:val="000660C2"/>
    <w:rsid w:val="00067E16"/>
    <w:rsid w:val="000701ED"/>
    <w:rsid w:val="00075709"/>
    <w:rsid w:val="00076224"/>
    <w:rsid w:val="00076DC7"/>
    <w:rsid w:val="000804C2"/>
    <w:rsid w:val="0008244D"/>
    <w:rsid w:val="00090192"/>
    <w:rsid w:val="00092302"/>
    <w:rsid w:val="000950EE"/>
    <w:rsid w:val="0009707F"/>
    <w:rsid w:val="000A1213"/>
    <w:rsid w:val="000A23C3"/>
    <w:rsid w:val="000A2EA7"/>
    <w:rsid w:val="000A40D6"/>
    <w:rsid w:val="000A74BC"/>
    <w:rsid w:val="000B0595"/>
    <w:rsid w:val="000B0DE2"/>
    <w:rsid w:val="000B1ED6"/>
    <w:rsid w:val="000B2B87"/>
    <w:rsid w:val="000B4ACC"/>
    <w:rsid w:val="000B586E"/>
    <w:rsid w:val="000B6167"/>
    <w:rsid w:val="000C1AFC"/>
    <w:rsid w:val="000C74D5"/>
    <w:rsid w:val="000D1A32"/>
    <w:rsid w:val="000D22D5"/>
    <w:rsid w:val="000D2659"/>
    <w:rsid w:val="000D5766"/>
    <w:rsid w:val="000D5872"/>
    <w:rsid w:val="000D745B"/>
    <w:rsid w:val="000E0250"/>
    <w:rsid w:val="000E244E"/>
    <w:rsid w:val="000E2DFF"/>
    <w:rsid w:val="000E2E64"/>
    <w:rsid w:val="000E32AD"/>
    <w:rsid w:val="000E3B09"/>
    <w:rsid w:val="000E4535"/>
    <w:rsid w:val="000E4A3B"/>
    <w:rsid w:val="000E53EC"/>
    <w:rsid w:val="000F3518"/>
    <w:rsid w:val="000F58E6"/>
    <w:rsid w:val="00100189"/>
    <w:rsid w:val="00101B4D"/>
    <w:rsid w:val="00102789"/>
    <w:rsid w:val="00123615"/>
    <w:rsid w:val="00124F9C"/>
    <w:rsid w:val="00125394"/>
    <w:rsid w:val="00127745"/>
    <w:rsid w:val="001328F4"/>
    <w:rsid w:val="001333D6"/>
    <w:rsid w:val="00133998"/>
    <w:rsid w:val="001406DA"/>
    <w:rsid w:val="00142B8E"/>
    <w:rsid w:val="00150279"/>
    <w:rsid w:val="001524FA"/>
    <w:rsid w:val="00160A6E"/>
    <w:rsid w:val="001624FD"/>
    <w:rsid w:val="00165284"/>
    <w:rsid w:val="00165F8D"/>
    <w:rsid w:val="001663F0"/>
    <w:rsid w:val="001669C5"/>
    <w:rsid w:val="001675CB"/>
    <w:rsid w:val="00171982"/>
    <w:rsid w:val="00175066"/>
    <w:rsid w:val="0017524C"/>
    <w:rsid w:val="00175AD7"/>
    <w:rsid w:val="00184727"/>
    <w:rsid w:val="00185DDC"/>
    <w:rsid w:val="001873A2"/>
    <w:rsid w:val="001912B7"/>
    <w:rsid w:val="0019224E"/>
    <w:rsid w:val="001939EC"/>
    <w:rsid w:val="0019517C"/>
    <w:rsid w:val="00196D4F"/>
    <w:rsid w:val="001A159C"/>
    <w:rsid w:val="001A345C"/>
    <w:rsid w:val="001A35A5"/>
    <w:rsid w:val="001A4022"/>
    <w:rsid w:val="001A4B37"/>
    <w:rsid w:val="001A5CA3"/>
    <w:rsid w:val="001A7B3B"/>
    <w:rsid w:val="001B6C48"/>
    <w:rsid w:val="001C0822"/>
    <w:rsid w:val="001C6D6E"/>
    <w:rsid w:val="001D1A9D"/>
    <w:rsid w:val="001D2D0E"/>
    <w:rsid w:val="001D32E1"/>
    <w:rsid w:val="001D3E88"/>
    <w:rsid w:val="001D6D66"/>
    <w:rsid w:val="001E04B0"/>
    <w:rsid w:val="001E2981"/>
    <w:rsid w:val="001E58D5"/>
    <w:rsid w:val="001F1B60"/>
    <w:rsid w:val="001F47AB"/>
    <w:rsid w:val="00201877"/>
    <w:rsid w:val="0021036C"/>
    <w:rsid w:val="00210708"/>
    <w:rsid w:val="00211AA4"/>
    <w:rsid w:val="00213534"/>
    <w:rsid w:val="00213CE1"/>
    <w:rsid w:val="00216CCA"/>
    <w:rsid w:val="00222EB3"/>
    <w:rsid w:val="00224035"/>
    <w:rsid w:val="00224739"/>
    <w:rsid w:val="002276C1"/>
    <w:rsid w:val="00231F5D"/>
    <w:rsid w:val="00233308"/>
    <w:rsid w:val="00233D1E"/>
    <w:rsid w:val="0023551D"/>
    <w:rsid w:val="00243276"/>
    <w:rsid w:val="0024436E"/>
    <w:rsid w:val="00246D54"/>
    <w:rsid w:val="00246E4B"/>
    <w:rsid w:val="00251E39"/>
    <w:rsid w:val="00255570"/>
    <w:rsid w:val="00255E2F"/>
    <w:rsid w:val="00260F6E"/>
    <w:rsid w:val="0026129C"/>
    <w:rsid w:val="00261BB1"/>
    <w:rsid w:val="0026414D"/>
    <w:rsid w:val="002657D0"/>
    <w:rsid w:val="00265CDD"/>
    <w:rsid w:val="002712DF"/>
    <w:rsid w:val="002718EE"/>
    <w:rsid w:val="00271B2B"/>
    <w:rsid w:val="002731F0"/>
    <w:rsid w:val="00273612"/>
    <w:rsid w:val="00275ADA"/>
    <w:rsid w:val="00276CDB"/>
    <w:rsid w:val="00277967"/>
    <w:rsid w:val="00277C6C"/>
    <w:rsid w:val="00280DEC"/>
    <w:rsid w:val="0028460B"/>
    <w:rsid w:val="00285C1F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1FED"/>
    <w:rsid w:val="002B4261"/>
    <w:rsid w:val="002B4D53"/>
    <w:rsid w:val="002C161A"/>
    <w:rsid w:val="002C4110"/>
    <w:rsid w:val="002C6125"/>
    <w:rsid w:val="002C6901"/>
    <w:rsid w:val="002C758E"/>
    <w:rsid w:val="002C7DE9"/>
    <w:rsid w:val="002D4D2B"/>
    <w:rsid w:val="002D67A0"/>
    <w:rsid w:val="002D7B54"/>
    <w:rsid w:val="002D7BD7"/>
    <w:rsid w:val="002E1AE9"/>
    <w:rsid w:val="002E491C"/>
    <w:rsid w:val="002F21F8"/>
    <w:rsid w:val="002F25C0"/>
    <w:rsid w:val="002F3261"/>
    <w:rsid w:val="002F74E4"/>
    <w:rsid w:val="0030038E"/>
    <w:rsid w:val="003013BD"/>
    <w:rsid w:val="00301F85"/>
    <w:rsid w:val="00304ABD"/>
    <w:rsid w:val="00306A39"/>
    <w:rsid w:val="00307F1F"/>
    <w:rsid w:val="0031003D"/>
    <w:rsid w:val="0031032F"/>
    <w:rsid w:val="00312E14"/>
    <w:rsid w:val="00316EC4"/>
    <w:rsid w:val="00325E4A"/>
    <w:rsid w:val="0032685B"/>
    <w:rsid w:val="003370E2"/>
    <w:rsid w:val="00337555"/>
    <w:rsid w:val="00340760"/>
    <w:rsid w:val="00341AA9"/>
    <w:rsid w:val="0034766B"/>
    <w:rsid w:val="00351778"/>
    <w:rsid w:val="00353DD0"/>
    <w:rsid w:val="00356C80"/>
    <w:rsid w:val="00357AEB"/>
    <w:rsid w:val="00360DB7"/>
    <w:rsid w:val="00362886"/>
    <w:rsid w:val="00370AC0"/>
    <w:rsid w:val="00370EC6"/>
    <w:rsid w:val="00372007"/>
    <w:rsid w:val="0037319A"/>
    <w:rsid w:val="003731E8"/>
    <w:rsid w:val="00374A93"/>
    <w:rsid w:val="003766D3"/>
    <w:rsid w:val="00376716"/>
    <w:rsid w:val="00376998"/>
    <w:rsid w:val="00381091"/>
    <w:rsid w:val="003859AA"/>
    <w:rsid w:val="003866B8"/>
    <w:rsid w:val="00392365"/>
    <w:rsid w:val="0039603A"/>
    <w:rsid w:val="003972E9"/>
    <w:rsid w:val="003A4CAA"/>
    <w:rsid w:val="003A6530"/>
    <w:rsid w:val="003A7B04"/>
    <w:rsid w:val="003A7C43"/>
    <w:rsid w:val="003B0284"/>
    <w:rsid w:val="003B5E88"/>
    <w:rsid w:val="003C2ECC"/>
    <w:rsid w:val="003C4ED4"/>
    <w:rsid w:val="003C5DE8"/>
    <w:rsid w:val="003D2510"/>
    <w:rsid w:val="003D2956"/>
    <w:rsid w:val="003D427C"/>
    <w:rsid w:val="003D4A19"/>
    <w:rsid w:val="003D57E7"/>
    <w:rsid w:val="003D6778"/>
    <w:rsid w:val="003D6F1C"/>
    <w:rsid w:val="003E164D"/>
    <w:rsid w:val="003E1A43"/>
    <w:rsid w:val="003F14DD"/>
    <w:rsid w:val="003F15DA"/>
    <w:rsid w:val="003F2476"/>
    <w:rsid w:val="003F4DF0"/>
    <w:rsid w:val="003F7013"/>
    <w:rsid w:val="003F7553"/>
    <w:rsid w:val="00400DE8"/>
    <w:rsid w:val="004011E4"/>
    <w:rsid w:val="00401C96"/>
    <w:rsid w:val="0040507D"/>
    <w:rsid w:val="00410CD4"/>
    <w:rsid w:val="004139BC"/>
    <w:rsid w:val="004143CB"/>
    <w:rsid w:val="0041607F"/>
    <w:rsid w:val="004211FE"/>
    <w:rsid w:val="00427886"/>
    <w:rsid w:val="00430370"/>
    <w:rsid w:val="00430706"/>
    <w:rsid w:val="00430816"/>
    <w:rsid w:val="00431919"/>
    <w:rsid w:val="0043286F"/>
    <w:rsid w:val="004360D9"/>
    <w:rsid w:val="004373AE"/>
    <w:rsid w:val="0044012C"/>
    <w:rsid w:val="00443240"/>
    <w:rsid w:val="00443825"/>
    <w:rsid w:val="00445BBF"/>
    <w:rsid w:val="00453E9C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86179"/>
    <w:rsid w:val="004944F0"/>
    <w:rsid w:val="004946A4"/>
    <w:rsid w:val="00494D80"/>
    <w:rsid w:val="004955B8"/>
    <w:rsid w:val="00495641"/>
    <w:rsid w:val="004956DF"/>
    <w:rsid w:val="0049676E"/>
    <w:rsid w:val="004A1C02"/>
    <w:rsid w:val="004A2517"/>
    <w:rsid w:val="004A36D2"/>
    <w:rsid w:val="004A3D0A"/>
    <w:rsid w:val="004A486C"/>
    <w:rsid w:val="004A4AD7"/>
    <w:rsid w:val="004A4AE4"/>
    <w:rsid w:val="004A64C5"/>
    <w:rsid w:val="004A6651"/>
    <w:rsid w:val="004A7C7F"/>
    <w:rsid w:val="004B4351"/>
    <w:rsid w:val="004B55AD"/>
    <w:rsid w:val="004B569E"/>
    <w:rsid w:val="004C0AA6"/>
    <w:rsid w:val="004C0B7B"/>
    <w:rsid w:val="004C66D6"/>
    <w:rsid w:val="004D3A19"/>
    <w:rsid w:val="004D4090"/>
    <w:rsid w:val="004D6011"/>
    <w:rsid w:val="004D6A8E"/>
    <w:rsid w:val="004E05C5"/>
    <w:rsid w:val="004E0D42"/>
    <w:rsid w:val="004E3824"/>
    <w:rsid w:val="004F2198"/>
    <w:rsid w:val="004F3577"/>
    <w:rsid w:val="004F4A62"/>
    <w:rsid w:val="004F4F81"/>
    <w:rsid w:val="004F525D"/>
    <w:rsid w:val="004F604A"/>
    <w:rsid w:val="00500F0F"/>
    <w:rsid w:val="00501A1F"/>
    <w:rsid w:val="00501AF2"/>
    <w:rsid w:val="00504881"/>
    <w:rsid w:val="005066EE"/>
    <w:rsid w:val="00507C9C"/>
    <w:rsid w:val="005117B0"/>
    <w:rsid w:val="005120E5"/>
    <w:rsid w:val="005125EF"/>
    <w:rsid w:val="00513945"/>
    <w:rsid w:val="00514F2B"/>
    <w:rsid w:val="005168DC"/>
    <w:rsid w:val="00520D00"/>
    <w:rsid w:val="00522EDE"/>
    <w:rsid w:val="005234F6"/>
    <w:rsid w:val="00523825"/>
    <w:rsid w:val="00523A90"/>
    <w:rsid w:val="005240AF"/>
    <w:rsid w:val="00525321"/>
    <w:rsid w:val="00532C8A"/>
    <w:rsid w:val="005340DB"/>
    <w:rsid w:val="005347E2"/>
    <w:rsid w:val="00535C5C"/>
    <w:rsid w:val="005362CF"/>
    <w:rsid w:val="00537C0E"/>
    <w:rsid w:val="0054076C"/>
    <w:rsid w:val="005475E8"/>
    <w:rsid w:val="00551F13"/>
    <w:rsid w:val="00552B38"/>
    <w:rsid w:val="00554CA2"/>
    <w:rsid w:val="00555094"/>
    <w:rsid w:val="00556748"/>
    <w:rsid w:val="00557C90"/>
    <w:rsid w:val="00560F49"/>
    <w:rsid w:val="00565326"/>
    <w:rsid w:val="00567AF9"/>
    <w:rsid w:val="00573533"/>
    <w:rsid w:val="00574BD7"/>
    <w:rsid w:val="005809A6"/>
    <w:rsid w:val="00580C02"/>
    <w:rsid w:val="00581437"/>
    <w:rsid w:val="0058222C"/>
    <w:rsid w:val="005827B0"/>
    <w:rsid w:val="0058440E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A7A6B"/>
    <w:rsid w:val="005B1F0D"/>
    <w:rsid w:val="005B6F2C"/>
    <w:rsid w:val="005B7902"/>
    <w:rsid w:val="005C0401"/>
    <w:rsid w:val="005C0D89"/>
    <w:rsid w:val="005C1040"/>
    <w:rsid w:val="005C10CF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F0DFA"/>
    <w:rsid w:val="005F69B9"/>
    <w:rsid w:val="005F6ABB"/>
    <w:rsid w:val="005F7E46"/>
    <w:rsid w:val="00601311"/>
    <w:rsid w:val="00604912"/>
    <w:rsid w:val="00607D51"/>
    <w:rsid w:val="00612496"/>
    <w:rsid w:val="00613551"/>
    <w:rsid w:val="0061362F"/>
    <w:rsid w:val="006149C4"/>
    <w:rsid w:val="00622BDE"/>
    <w:rsid w:val="00623763"/>
    <w:rsid w:val="0062552E"/>
    <w:rsid w:val="0062784B"/>
    <w:rsid w:val="006325CA"/>
    <w:rsid w:val="006350AD"/>
    <w:rsid w:val="00635C22"/>
    <w:rsid w:val="006361B8"/>
    <w:rsid w:val="006367DC"/>
    <w:rsid w:val="0063688B"/>
    <w:rsid w:val="00641307"/>
    <w:rsid w:val="00642C54"/>
    <w:rsid w:val="00650209"/>
    <w:rsid w:val="00651CB7"/>
    <w:rsid w:val="00652314"/>
    <w:rsid w:val="006541AE"/>
    <w:rsid w:val="00654458"/>
    <w:rsid w:val="00656772"/>
    <w:rsid w:val="00657CE5"/>
    <w:rsid w:val="00662110"/>
    <w:rsid w:val="00662915"/>
    <w:rsid w:val="00663AD5"/>
    <w:rsid w:val="00663B9C"/>
    <w:rsid w:val="0067005C"/>
    <w:rsid w:val="006712E2"/>
    <w:rsid w:val="006714A9"/>
    <w:rsid w:val="00672E2E"/>
    <w:rsid w:val="006771DC"/>
    <w:rsid w:val="00683605"/>
    <w:rsid w:val="00683F40"/>
    <w:rsid w:val="0068430A"/>
    <w:rsid w:val="00694A72"/>
    <w:rsid w:val="00696037"/>
    <w:rsid w:val="006971EF"/>
    <w:rsid w:val="006A01E0"/>
    <w:rsid w:val="006A2816"/>
    <w:rsid w:val="006A37D8"/>
    <w:rsid w:val="006A38C5"/>
    <w:rsid w:val="006A40A5"/>
    <w:rsid w:val="006A454C"/>
    <w:rsid w:val="006A7FF7"/>
    <w:rsid w:val="006B4C0A"/>
    <w:rsid w:val="006C056A"/>
    <w:rsid w:val="006C2B34"/>
    <w:rsid w:val="006D3971"/>
    <w:rsid w:val="006D459F"/>
    <w:rsid w:val="006D6E8B"/>
    <w:rsid w:val="006E06C1"/>
    <w:rsid w:val="006E344D"/>
    <w:rsid w:val="006E6590"/>
    <w:rsid w:val="006E6AD4"/>
    <w:rsid w:val="006F6314"/>
    <w:rsid w:val="006F6EA2"/>
    <w:rsid w:val="00700097"/>
    <w:rsid w:val="00700BA4"/>
    <w:rsid w:val="00702E78"/>
    <w:rsid w:val="00703105"/>
    <w:rsid w:val="00704D60"/>
    <w:rsid w:val="0070637C"/>
    <w:rsid w:val="0071133C"/>
    <w:rsid w:val="007114BF"/>
    <w:rsid w:val="0071232F"/>
    <w:rsid w:val="00714334"/>
    <w:rsid w:val="00715386"/>
    <w:rsid w:val="00720093"/>
    <w:rsid w:val="0072305D"/>
    <w:rsid w:val="00725502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0E3A"/>
    <w:rsid w:val="00753EB5"/>
    <w:rsid w:val="007565B9"/>
    <w:rsid w:val="0075702F"/>
    <w:rsid w:val="007573E8"/>
    <w:rsid w:val="00757800"/>
    <w:rsid w:val="00760556"/>
    <w:rsid w:val="00760EAB"/>
    <w:rsid w:val="007645C0"/>
    <w:rsid w:val="00766597"/>
    <w:rsid w:val="007739CD"/>
    <w:rsid w:val="00780841"/>
    <w:rsid w:val="0078095C"/>
    <w:rsid w:val="00783214"/>
    <w:rsid w:val="00786D10"/>
    <w:rsid w:val="007916A2"/>
    <w:rsid w:val="007941E0"/>
    <w:rsid w:val="00796A36"/>
    <w:rsid w:val="007A598C"/>
    <w:rsid w:val="007A7758"/>
    <w:rsid w:val="007B0025"/>
    <w:rsid w:val="007B0818"/>
    <w:rsid w:val="007B5A57"/>
    <w:rsid w:val="007B5DE6"/>
    <w:rsid w:val="007D061B"/>
    <w:rsid w:val="007D1C83"/>
    <w:rsid w:val="007D3EFB"/>
    <w:rsid w:val="007D539A"/>
    <w:rsid w:val="007E239B"/>
    <w:rsid w:val="007E372F"/>
    <w:rsid w:val="007E49DB"/>
    <w:rsid w:val="007E6909"/>
    <w:rsid w:val="007E6E49"/>
    <w:rsid w:val="007E7228"/>
    <w:rsid w:val="007E7D15"/>
    <w:rsid w:val="007F1D7D"/>
    <w:rsid w:val="007F1F64"/>
    <w:rsid w:val="007F243C"/>
    <w:rsid w:val="007F28FB"/>
    <w:rsid w:val="007F53EF"/>
    <w:rsid w:val="007F5A53"/>
    <w:rsid w:val="007F5B9B"/>
    <w:rsid w:val="00801452"/>
    <w:rsid w:val="00805648"/>
    <w:rsid w:val="0080575C"/>
    <w:rsid w:val="008108AE"/>
    <w:rsid w:val="008178B0"/>
    <w:rsid w:val="008209D6"/>
    <w:rsid w:val="00820C70"/>
    <w:rsid w:val="008231AF"/>
    <w:rsid w:val="00823301"/>
    <w:rsid w:val="00823DE2"/>
    <w:rsid w:val="00825140"/>
    <w:rsid w:val="00831766"/>
    <w:rsid w:val="00834072"/>
    <w:rsid w:val="00844207"/>
    <w:rsid w:val="008448CC"/>
    <w:rsid w:val="00846CFE"/>
    <w:rsid w:val="00851627"/>
    <w:rsid w:val="0085204F"/>
    <w:rsid w:val="0085257D"/>
    <w:rsid w:val="008571AD"/>
    <w:rsid w:val="00857CFA"/>
    <w:rsid w:val="00857DFE"/>
    <w:rsid w:val="0086036D"/>
    <w:rsid w:val="008635E3"/>
    <w:rsid w:val="008642B9"/>
    <w:rsid w:val="00870166"/>
    <w:rsid w:val="00871192"/>
    <w:rsid w:val="00872F63"/>
    <w:rsid w:val="0087410F"/>
    <w:rsid w:val="00874F04"/>
    <w:rsid w:val="008756E8"/>
    <w:rsid w:val="008811EA"/>
    <w:rsid w:val="00882912"/>
    <w:rsid w:val="00885789"/>
    <w:rsid w:val="0088644D"/>
    <w:rsid w:val="00887995"/>
    <w:rsid w:val="008903A2"/>
    <w:rsid w:val="00894FCB"/>
    <w:rsid w:val="0089700D"/>
    <w:rsid w:val="0089771E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3B8B"/>
    <w:rsid w:val="008C527D"/>
    <w:rsid w:val="008D56ED"/>
    <w:rsid w:val="008D58E6"/>
    <w:rsid w:val="008E45C1"/>
    <w:rsid w:val="008E52E1"/>
    <w:rsid w:val="008E6B24"/>
    <w:rsid w:val="008E725C"/>
    <w:rsid w:val="008E7914"/>
    <w:rsid w:val="008F2923"/>
    <w:rsid w:val="008F3CE5"/>
    <w:rsid w:val="008F581D"/>
    <w:rsid w:val="008F63FD"/>
    <w:rsid w:val="008F772B"/>
    <w:rsid w:val="009003D3"/>
    <w:rsid w:val="00900D84"/>
    <w:rsid w:val="00901838"/>
    <w:rsid w:val="00906770"/>
    <w:rsid w:val="00906B03"/>
    <w:rsid w:val="00910308"/>
    <w:rsid w:val="009106C4"/>
    <w:rsid w:val="00915C49"/>
    <w:rsid w:val="009200AE"/>
    <w:rsid w:val="0093232C"/>
    <w:rsid w:val="009331F4"/>
    <w:rsid w:val="00940465"/>
    <w:rsid w:val="00941DE4"/>
    <w:rsid w:val="00943EA7"/>
    <w:rsid w:val="0094462A"/>
    <w:rsid w:val="00944CC1"/>
    <w:rsid w:val="009458A6"/>
    <w:rsid w:val="00946CFE"/>
    <w:rsid w:val="00952AE1"/>
    <w:rsid w:val="00954487"/>
    <w:rsid w:val="00955E23"/>
    <w:rsid w:val="009564C7"/>
    <w:rsid w:val="00957F5D"/>
    <w:rsid w:val="00961885"/>
    <w:rsid w:val="009620C2"/>
    <w:rsid w:val="009622CC"/>
    <w:rsid w:val="00962472"/>
    <w:rsid w:val="00962F8D"/>
    <w:rsid w:val="00963C86"/>
    <w:rsid w:val="009641E8"/>
    <w:rsid w:val="0096794B"/>
    <w:rsid w:val="009715DF"/>
    <w:rsid w:val="00973132"/>
    <w:rsid w:val="00973F30"/>
    <w:rsid w:val="00975377"/>
    <w:rsid w:val="009773A8"/>
    <w:rsid w:val="00980F8F"/>
    <w:rsid w:val="00981268"/>
    <w:rsid w:val="009820F1"/>
    <w:rsid w:val="00992378"/>
    <w:rsid w:val="00993E6A"/>
    <w:rsid w:val="00993FEE"/>
    <w:rsid w:val="009940FA"/>
    <w:rsid w:val="00997B65"/>
    <w:rsid w:val="009A375A"/>
    <w:rsid w:val="009A3AA8"/>
    <w:rsid w:val="009A3AC7"/>
    <w:rsid w:val="009A50DC"/>
    <w:rsid w:val="009A5317"/>
    <w:rsid w:val="009A5FB2"/>
    <w:rsid w:val="009A649E"/>
    <w:rsid w:val="009B587B"/>
    <w:rsid w:val="009B6DF9"/>
    <w:rsid w:val="009C0B96"/>
    <w:rsid w:val="009C1F05"/>
    <w:rsid w:val="009C28EB"/>
    <w:rsid w:val="009C4207"/>
    <w:rsid w:val="009D57C9"/>
    <w:rsid w:val="009D6316"/>
    <w:rsid w:val="009E12A1"/>
    <w:rsid w:val="009E2115"/>
    <w:rsid w:val="009E253A"/>
    <w:rsid w:val="009F778D"/>
    <w:rsid w:val="00A026A8"/>
    <w:rsid w:val="00A0585B"/>
    <w:rsid w:val="00A07112"/>
    <w:rsid w:val="00A10DF9"/>
    <w:rsid w:val="00A1589E"/>
    <w:rsid w:val="00A16878"/>
    <w:rsid w:val="00A21242"/>
    <w:rsid w:val="00A21532"/>
    <w:rsid w:val="00A215D9"/>
    <w:rsid w:val="00A21931"/>
    <w:rsid w:val="00A23740"/>
    <w:rsid w:val="00A31CAE"/>
    <w:rsid w:val="00A34F4F"/>
    <w:rsid w:val="00A35846"/>
    <w:rsid w:val="00A371EE"/>
    <w:rsid w:val="00A42072"/>
    <w:rsid w:val="00A42419"/>
    <w:rsid w:val="00A43136"/>
    <w:rsid w:val="00A439C4"/>
    <w:rsid w:val="00A4729A"/>
    <w:rsid w:val="00A47357"/>
    <w:rsid w:val="00A5129E"/>
    <w:rsid w:val="00A524BA"/>
    <w:rsid w:val="00A5555A"/>
    <w:rsid w:val="00A55951"/>
    <w:rsid w:val="00A575E7"/>
    <w:rsid w:val="00A57EA3"/>
    <w:rsid w:val="00A612C3"/>
    <w:rsid w:val="00A62854"/>
    <w:rsid w:val="00A66186"/>
    <w:rsid w:val="00A679B5"/>
    <w:rsid w:val="00A67D80"/>
    <w:rsid w:val="00A759A5"/>
    <w:rsid w:val="00A76AC8"/>
    <w:rsid w:val="00A81ED0"/>
    <w:rsid w:val="00A81F58"/>
    <w:rsid w:val="00A822D6"/>
    <w:rsid w:val="00A851BB"/>
    <w:rsid w:val="00A851CD"/>
    <w:rsid w:val="00A86529"/>
    <w:rsid w:val="00A869A5"/>
    <w:rsid w:val="00A87A73"/>
    <w:rsid w:val="00A97F8D"/>
    <w:rsid w:val="00AA11C2"/>
    <w:rsid w:val="00AA1C05"/>
    <w:rsid w:val="00AA3802"/>
    <w:rsid w:val="00AA4B11"/>
    <w:rsid w:val="00AB7D26"/>
    <w:rsid w:val="00AC16F6"/>
    <w:rsid w:val="00AC59CB"/>
    <w:rsid w:val="00AD2233"/>
    <w:rsid w:val="00AD7EBB"/>
    <w:rsid w:val="00AE386A"/>
    <w:rsid w:val="00AE4B1C"/>
    <w:rsid w:val="00AE5FB7"/>
    <w:rsid w:val="00AE72A5"/>
    <w:rsid w:val="00AF0514"/>
    <w:rsid w:val="00AF0BE3"/>
    <w:rsid w:val="00AF11A8"/>
    <w:rsid w:val="00AF2DCF"/>
    <w:rsid w:val="00AF3417"/>
    <w:rsid w:val="00B00483"/>
    <w:rsid w:val="00B00786"/>
    <w:rsid w:val="00B0184D"/>
    <w:rsid w:val="00B02034"/>
    <w:rsid w:val="00B02CB6"/>
    <w:rsid w:val="00B06954"/>
    <w:rsid w:val="00B12137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6792"/>
    <w:rsid w:val="00B26C6B"/>
    <w:rsid w:val="00B27052"/>
    <w:rsid w:val="00B30632"/>
    <w:rsid w:val="00B32454"/>
    <w:rsid w:val="00B342AA"/>
    <w:rsid w:val="00B34BF8"/>
    <w:rsid w:val="00B36BF2"/>
    <w:rsid w:val="00B37530"/>
    <w:rsid w:val="00B407CA"/>
    <w:rsid w:val="00B436DB"/>
    <w:rsid w:val="00B44A1E"/>
    <w:rsid w:val="00B458FA"/>
    <w:rsid w:val="00B50B56"/>
    <w:rsid w:val="00B61006"/>
    <w:rsid w:val="00B623B3"/>
    <w:rsid w:val="00B63F7A"/>
    <w:rsid w:val="00B64C8F"/>
    <w:rsid w:val="00B650F2"/>
    <w:rsid w:val="00B660CE"/>
    <w:rsid w:val="00B7090F"/>
    <w:rsid w:val="00B7254D"/>
    <w:rsid w:val="00B7287A"/>
    <w:rsid w:val="00B76100"/>
    <w:rsid w:val="00B77BE5"/>
    <w:rsid w:val="00B77CD9"/>
    <w:rsid w:val="00B81A18"/>
    <w:rsid w:val="00B8336E"/>
    <w:rsid w:val="00B901B8"/>
    <w:rsid w:val="00B906BC"/>
    <w:rsid w:val="00B91886"/>
    <w:rsid w:val="00B91DF7"/>
    <w:rsid w:val="00BA28E3"/>
    <w:rsid w:val="00BA379E"/>
    <w:rsid w:val="00BB0ADB"/>
    <w:rsid w:val="00BB0E6D"/>
    <w:rsid w:val="00BB1DCD"/>
    <w:rsid w:val="00BB235A"/>
    <w:rsid w:val="00BB7355"/>
    <w:rsid w:val="00BC1181"/>
    <w:rsid w:val="00BC1264"/>
    <w:rsid w:val="00BC373B"/>
    <w:rsid w:val="00BC3E29"/>
    <w:rsid w:val="00BC3FC3"/>
    <w:rsid w:val="00BC452F"/>
    <w:rsid w:val="00BC7EBC"/>
    <w:rsid w:val="00BD6A7E"/>
    <w:rsid w:val="00BE2AB5"/>
    <w:rsid w:val="00BE4B3C"/>
    <w:rsid w:val="00BE5C80"/>
    <w:rsid w:val="00BE7D6B"/>
    <w:rsid w:val="00BF1782"/>
    <w:rsid w:val="00BF182F"/>
    <w:rsid w:val="00BF18B1"/>
    <w:rsid w:val="00C01C12"/>
    <w:rsid w:val="00C02054"/>
    <w:rsid w:val="00C03DBB"/>
    <w:rsid w:val="00C05462"/>
    <w:rsid w:val="00C05518"/>
    <w:rsid w:val="00C059E4"/>
    <w:rsid w:val="00C1001A"/>
    <w:rsid w:val="00C11712"/>
    <w:rsid w:val="00C130C0"/>
    <w:rsid w:val="00C13F0E"/>
    <w:rsid w:val="00C148BE"/>
    <w:rsid w:val="00C203FD"/>
    <w:rsid w:val="00C2107F"/>
    <w:rsid w:val="00C23CD2"/>
    <w:rsid w:val="00C25365"/>
    <w:rsid w:val="00C31054"/>
    <w:rsid w:val="00C31F1E"/>
    <w:rsid w:val="00C36D08"/>
    <w:rsid w:val="00C40A44"/>
    <w:rsid w:val="00C40BA7"/>
    <w:rsid w:val="00C4136E"/>
    <w:rsid w:val="00C468A7"/>
    <w:rsid w:val="00C46E8B"/>
    <w:rsid w:val="00C51C67"/>
    <w:rsid w:val="00C527E8"/>
    <w:rsid w:val="00C535D8"/>
    <w:rsid w:val="00C54338"/>
    <w:rsid w:val="00C54DF6"/>
    <w:rsid w:val="00C5748D"/>
    <w:rsid w:val="00C57AD4"/>
    <w:rsid w:val="00C63CC8"/>
    <w:rsid w:val="00C64103"/>
    <w:rsid w:val="00C64B95"/>
    <w:rsid w:val="00C6710F"/>
    <w:rsid w:val="00C7056E"/>
    <w:rsid w:val="00C71C35"/>
    <w:rsid w:val="00C72E21"/>
    <w:rsid w:val="00C80D13"/>
    <w:rsid w:val="00C81FD5"/>
    <w:rsid w:val="00C85742"/>
    <w:rsid w:val="00C86249"/>
    <w:rsid w:val="00C867FB"/>
    <w:rsid w:val="00C92272"/>
    <w:rsid w:val="00C936BC"/>
    <w:rsid w:val="00C937D0"/>
    <w:rsid w:val="00C93C3F"/>
    <w:rsid w:val="00CA010E"/>
    <w:rsid w:val="00CA17CD"/>
    <w:rsid w:val="00CA6A98"/>
    <w:rsid w:val="00CA79A2"/>
    <w:rsid w:val="00CB0B12"/>
    <w:rsid w:val="00CC3D9B"/>
    <w:rsid w:val="00CC620D"/>
    <w:rsid w:val="00CC658F"/>
    <w:rsid w:val="00CD0557"/>
    <w:rsid w:val="00CD102B"/>
    <w:rsid w:val="00CD39BE"/>
    <w:rsid w:val="00CD5E7D"/>
    <w:rsid w:val="00CD75A8"/>
    <w:rsid w:val="00CD7EFF"/>
    <w:rsid w:val="00CE4A82"/>
    <w:rsid w:val="00CE68B5"/>
    <w:rsid w:val="00CF0114"/>
    <w:rsid w:val="00CF0CF4"/>
    <w:rsid w:val="00CF160C"/>
    <w:rsid w:val="00CF28C7"/>
    <w:rsid w:val="00CF619B"/>
    <w:rsid w:val="00D058FA"/>
    <w:rsid w:val="00D0798A"/>
    <w:rsid w:val="00D10492"/>
    <w:rsid w:val="00D1228F"/>
    <w:rsid w:val="00D12ADA"/>
    <w:rsid w:val="00D13DC9"/>
    <w:rsid w:val="00D1423D"/>
    <w:rsid w:val="00D17F36"/>
    <w:rsid w:val="00D20BC7"/>
    <w:rsid w:val="00D22C5A"/>
    <w:rsid w:val="00D22F67"/>
    <w:rsid w:val="00D2551D"/>
    <w:rsid w:val="00D264D7"/>
    <w:rsid w:val="00D26F22"/>
    <w:rsid w:val="00D31169"/>
    <w:rsid w:val="00D3299C"/>
    <w:rsid w:val="00D36FE6"/>
    <w:rsid w:val="00D4004E"/>
    <w:rsid w:val="00D44CC8"/>
    <w:rsid w:val="00D45F1C"/>
    <w:rsid w:val="00D47822"/>
    <w:rsid w:val="00D50118"/>
    <w:rsid w:val="00D50A93"/>
    <w:rsid w:val="00D5128E"/>
    <w:rsid w:val="00D521C8"/>
    <w:rsid w:val="00D521F3"/>
    <w:rsid w:val="00D56498"/>
    <w:rsid w:val="00D61291"/>
    <w:rsid w:val="00D64E00"/>
    <w:rsid w:val="00D65D14"/>
    <w:rsid w:val="00D66207"/>
    <w:rsid w:val="00D66817"/>
    <w:rsid w:val="00D74E76"/>
    <w:rsid w:val="00D769F5"/>
    <w:rsid w:val="00D81CD3"/>
    <w:rsid w:val="00D84DE8"/>
    <w:rsid w:val="00D92C23"/>
    <w:rsid w:val="00D93716"/>
    <w:rsid w:val="00D95842"/>
    <w:rsid w:val="00DA1B3E"/>
    <w:rsid w:val="00DA210E"/>
    <w:rsid w:val="00DA59FA"/>
    <w:rsid w:val="00DB1741"/>
    <w:rsid w:val="00DC3754"/>
    <w:rsid w:val="00DC37C8"/>
    <w:rsid w:val="00DC3F40"/>
    <w:rsid w:val="00DC45DA"/>
    <w:rsid w:val="00DC4A71"/>
    <w:rsid w:val="00DD0A0A"/>
    <w:rsid w:val="00DD318B"/>
    <w:rsid w:val="00DD4F4B"/>
    <w:rsid w:val="00DE05D8"/>
    <w:rsid w:val="00DE0BC4"/>
    <w:rsid w:val="00DE224F"/>
    <w:rsid w:val="00DE4DBF"/>
    <w:rsid w:val="00DE53A3"/>
    <w:rsid w:val="00DE651C"/>
    <w:rsid w:val="00DF1DCB"/>
    <w:rsid w:val="00DF6A2B"/>
    <w:rsid w:val="00DF7436"/>
    <w:rsid w:val="00E01115"/>
    <w:rsid w:val="00E0135C"/>
    <w:rsid w:val="00E04638"/>
    <w:rsid w:val="00E05616"/>
    <w:rsid w:val="00E05AF3"/>
    <w:rsid w:val="00E07DF8"/>
    <w:rsid w:val="00E1169E"/>
    <w:rsid w:val="00E1580D"/>
    <w:rsid w:val="00E162CD"/>
    <w:rsid w:val="00E17406"/>
    <w:rsid w:val="00E2235B"/>
    <w:rsid w:val="00E22BAD"/>
    <w:rsid w:val="00E22F00"/>
    <w:rsid w:val="00E265C7"/>
    <w:rsid w:val="00E30083"/>
    <w:rsid w:val="00E315AA"/>
    <w:rsid w:val="00E32721"/>
    <w:rsid w:val="00E342D6"/>
    <w:rsid w:val="00E34F27"/>
    <w:rsid w:val="00E35D36"/>
    <w:rsid w:val="00E36F93"/>
    <w:rsid w:val="00E4054B"/>
    <w:rsid w:val="00E427E5"/>
    <w:rsid w:val="00E42EE3"/>
    <w:rsid w:val="00E44512"/>
    <w:rsid w:val="00E45973"/>
    <w:rsid w:val="00E4622A"/>
    <w:rsid w:val="00E5130C"/>
    <w:rsid w:val="00E51561"/>
    <w:rsid w:val="00E52954"/>
    <w:rsid w:val="00E56AC5"/>
    <w:rsid w:val="00E62D6C"/>
    <w:rsid w:val="00E64E79"/>
    <w:rsid w:val="00E65372"/>
    <w:rsid w:val="00E657BD"/>
    <w:rsid w:val="00E721FD"/>
    <w:rsid w:val="00E73014"/>
    <w:rsid w:val="00E74E12"/>
    <w:rsid w:val="00E772DB"/>
    <w:rsid w:val="00E82766"/>
    <w:rsid w:val="00E84FB7"/>
    <w:rsid w:val="00E85CD3"/>
    <w:rsid w:val="00E87B70"/>
    <w:rsid w:val="00E90565"/>
    <w:rsid w:val="00E9228F"/>
    <w:rsid w:val="00EA383B"/>
    <w:rsid w:val="00EA611B"/>
    <w:rsid w:val="00EB17EE"/>
    <w:rsid w:val="00EB2073"/>
    <w:rsid w:val="00EB288E"/>
    <w:rsid w:val="00EB3423"/>
    <w:rsid w:val="00EB4A76"/>
    <w:rsid w:val="00EB4F04"/>
    <w:rsid w:val="00EB5B40"/>
    <w:rsid w:val="00EB6130"/>
    <w:rsid w:val="00EB76F9"/>
    <w:rsid w:val="00EC4793"/>
    <w:rsid w:val="00EC5916"/>
    <w:rsid w:val="00EC63C1"/>
    <w:rsid w:val="00EC6B70"/>
    <w:rsid w:val="00EC707D"/>
    <w:rsid w:val="00ED0348"/>
    <w:rsid w:val="00ED296A"/>
    <w:rsid w:val="00ED2D16"/>
    <w:rsid w:val="00ED2E7C"/>
    <w:rsid w:val="00ED4B5E"/>
    <w:rsid w:val="00ED4CFD"/>
    <w:rsid w:val="00ED6122"/>
    <w:rsid w:val="00ED6E4E"/>
    <w:rsid w:val="00EE0F2F"/>
    <w:rsid w:val="00EE1044"/>
    <w:rsid w:val="00EE5026"/>
    <w:rsid w:val="00EF0A0F"/>
    <w:rsid w:val="00EF0F8A"/>
    <w:rsid w:val="00EF64F2"/>
    <w:rsid w:val="00F02000"/>
    <w:rsid w:val="00F04225"/>
    <w:rsid w:val="00F052C0"/>
    <w:rsid w:val="00F06BDD"/>
    <w:rsid w:val="00F10301"/>
    <w:rsid w:val="00F10357"/>
    <w:rsid w:val="00F107B8"/>
    <w:rsid w:val="00F108E7"/>
    <w:rsid w:val="00F113ED"/>
    <w:rsid w:val="00F13F2D"/>
    <w:rsid w:val="00F20639"/>
    <w:rsid w:val="00F23DC9"/>
    <w:rsid w:val="00F26A49"/>
    <w:rsid w:val="00F308E8"/>
    <w:rsid w:val="00F310A2"/>
    <w:rsid w:val="00F31DAF"/>
    <w:rsid w:val="00F33263"/>
    <w:rsid w:val="00F41B32"/>
    <w:rsid w:val="00F429FE"/>
    <w:rsid w:val="00F503BB"/>
    <w:rsid w:val="00F514FB"/>
    <w:rsid w:val="00F5570B"/>
    <w:rsid w:val="00F6185E"/>
    <w:rsid w:val="00F61A69"/>
    <w:rsid w:val="00F627AA"/>
    <w:rsid w:val="00F63F1A"/>
    <w:rsid w:val="00F64304"/>
    <w:rsid w:val="00F65252"/>
    <w:rsid w:val="00F724AA"/>
    <w:rsid w:val="00F74655"/>
    <w:rsid w:val="00F7582E"/>
    <w:rsid w:val="00F81510"/>
    <w:rsid w:val="00F8263A"/>
    <w:rsid w:val="00F83BD6"/>
    <w:rsid w:val="00F83BFD"/>
    <w:rsid w:val="00F846AB"/>
    <w:rsid w:val="00F848CD"/>
    <w:rsid w:val="00F84C5D"/>
    <w:rsid w:val="00F8764E"/>
    <w:rsid w:val="00F90098"/>
    <w:rsid w:val="00F91E46"/>
    <w:rsid w:val="00F92488"/>
    <w:rsid w:val="00F92F0C"/>
    <w:rsid w:val="00F95040"/>
    <w:rsid w:val="00F97ADD"/>
    <w:rsid w:val="00FA1E9D"/>
    <w:rsid w:val="00FA4360"/>
    <w:rsid w:val="00FA5348"/>
    <w:rsid w:val="00FB0833"/>
    <w:rsid w:val="00FB39E6"/>
    <w:rsid w:val="00FB45D6"/>
    <w:rsid w:val="00FB661D"/>
    <w:rsid w:val="00FC09F0"/>
    <w:rsid w:val="00FC237E"/>
    <w:rsid w:val="00FC2ADF"/>
    <w:rsid w:val="00FC3C98"/>
    <w:rsid w:val="00FC5827"/>
    <w:rsid w:val="00FC5E0C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E5F3A"/>
    <w:rsid w:val="00FF081F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Strong"/>
    <w:basedOn w:val="a0"/>
    <w:uiPriority w:val="22"/>
    <w:qFormat/>
    <w:rsid w:val="006700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Strong"/>
    <w:basedOn w:val="a0"/>
    <w:uiPriority w:val="22"/>
    <w:qFormat/>
    <w:rsid w:val="00670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942A-BC68-4F74-A396-59441BBB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7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63</cp:revision>
  <cp:lastPrinted>2020-12-25T08:54:00Z</cp:lastPrinted>
  <dcterms:created xsi:type="dcterms:W3CDTF">2021-06-24T05:44:00Z</dcterms:created>
  <dcterms:modified xsi:type="dcterms:W3CDTF">2021-11-22T07:07:00Z</dcterms:modified>
</cp:coreProperties>
</file>