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B01A" w14:textId="77777777" w:rsidR="004547B8" w:rsidRPr="000646C2" w:rsidRDefault="00D3711E" w:rsidP="004547B8">
      <w:pPr>
        <w:rPr>
          <w:rFonts w:ascii="Times New Roman" w:eastAsia="標楷體" w:hAnsi="Times New Roman" w:cs="Times New Roman"/>
          <w:b/>
          <w:sz w:val="27"/>
        </w:rPr>
      </w:pPr>
      <w:r w:rsidRPr="000646C2">
        <w:rPr>
          <w:rFonts w:ascii="Times New Roman" w:eastAsia="新細明體" w:hAnsi="Times New Roman" w:cs="Times New Roman"/>
          <w:noProof/>
        </w:rPr>
        <w:drawing>
          <wp:inline distT="0" distB="0" distL="0" distR="0" wp14:anchorId="4A7606CC" wp14:editId="2CEFA065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DAAB" w14:textId="77777777" w:rsidR="004547B8" w:rsidRPr="000646C2" w:rsidRDefault="004547B8" w:rsidP="004547B8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646C2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905D3" wp14:editId="29916644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CF966" w14:textId="77777777" w:rsidR="004547B8" w:rsidRPr="00896F96" w:rsidRDefault="004547B8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14:paraId="03DCF966" w14:textId="77777777" w:rsidR="004547B8" w:rsidRPr="00896F96" w:rsidRDefault="004547B8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46C2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0646C2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0646C2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14:paraId="25B2F027" w14:textId="7A098E61" w:rsidR="00D1369C" w:rsidRDefault="000646C2" w:rsidP="00D1369C">
      <w:pPr>
        <w:autoSpaceDE w:val="0"/>
        <w:autoSpaceDN w:val="0"/>
        <w:adjustRightInd w:val="0"/>
        <w:snapToGrid w:val="0"/>
        <w:spacing w:beforeLines="50" w:before="180" w:line="58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</w:pPr>
      <w:r w:rsidRPr="000646C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  <w:t>國發會與指標型新創</w:t>
      </w:r>
      <w:r w:rsidRPr="000646C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  <w:t>NEXT BIG</w:t>
      </w:r>
      <w:r w:rsidRPr="000646C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  <w:t>攜手合作</w:t>
      </w:r>
    </w:p>
    <w:p w14:paraId="3A2850A0" w14:textId="5CB3D545" w:rsidR="004547B8" w:rsidRPr="000646C2" w:rsidRDefault="000646C2" w:rsidP="00A248DC">
      <w:pPr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</w:pPr>
      <w:r w:rsidRPr="000646C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2"/>
        </w:rPr>
        <w:t>向國際傳達臺灣創業能量</w:t>
      </w:r>
    </w:p>
    <w:p w14:paraId="285EFCEB" w14:textId="0E4DC7BE" w:rsidR="00A248DC" w:rsidRPr="000646C2" w:rsidRDefault="00A248DC" w:rsidP="00A248DC">
      <w:pPr>
        <w:snapToGrid w:val="0"/>
        <w:spacing w:beforeLines="100" w:before="360" w:line="50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發布日期：</w:t>
      </w: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110</w:t>
      </w: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0646C2"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8</w:t>
      </w: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0646C2"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4</w:t>
      </w: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14:paraId="5F199A49" w14:textId="0D9B0ECD" w:rsidR="00A248DC" w:rsidRPr="000646C2" w:rsidRDefault="00A248DC" w:rsidP="00A248DC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發布單位：</w:t>
      </w:r>
      <w:r w:rsidR="000646C2" w:rsidRPr="000646C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  <w:lang w:eastAsia="zh-HK"/>
        </w:rPr>
        <w:t>產業發展處</w:t>
      </w:r>
    </w:p>
    <w:p w14:paraId="7B4FDC80" w14:textId="77777777" w:rsidR="000646C2" w:rsidRPr="000646C2" w:rsidRDefault="000646C2" w:rsidP="000646C2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為強化臺灣新創的國際知名度，國發會在國家新創品牌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的基礎上，進一步推動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新創明日之星計畫，經由新創社群及業界領袖共同推薦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9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家指標型新創成為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典範代表。藉由其象徵的領頭羊精神，期鼓舞更多年輕世代勇於創新，讓國際看到我國源源不絕的創業能量，帶動臺灣以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之姿站上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世界舞台。</w:t>
      </w:r>
    </w:p>
    <w:p w14:paraId="41CB0353" w14:textId="53342633" w:rsidR="000646C2" w:rsidRPr="000646C2" w:rsidRDefault="000646C2" w:rsidP="000646C2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國發會主委龔明鑫表示，臺灣過去有著許多激勵人心的白手起家故事，為我國產業打下厚實基礎，相信新一代的創業家將把臺灣人勇於挑戰的基因延續下去，創造更多創業典範，讓世界對臺灣新創生態系的正面印象持續深化。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這個名稱象徵下一波帶動臺灣創新發展的明日之星，國發會邀請這些指標型新創與國家新創品牌共同合作，除將透過多元管道將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創業故事及精神向國內外宣傳外，也將整合資源協助他們拓展海外市場、促成更多國際合作機會，持續創造</w:t>
      </w:r>
      <w:r w:rsidR="004071F2" w:rsidRPr="004071F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bookmarkStart w:id="0" w:name="_GoBack"/>
      <w:bookmarkEnd w:id="0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與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相輔相成、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lastRenderedPageBreak/>
        <w:t>正向循環的雙贏效益。</w:t>
      </w:r>
    </w:p>
    <w:p w14:paraId="244B657D" w14:textId="77777777" w:rsidR="000646C2" w:rsidRPr="000646C2" w:rsidRDefault="000646C2" w:rsidP="000646C2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國發會表示，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計畫自去年底啟動，邀請逾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30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位新創社群代表、業界領袖、經濟部及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科技部等政府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機關共同參與，經過層層推薦、長達半年的討論及國發會一一拜訪，共邀請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9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家具產業變革能力及高度發展潛力的指標性新創，成為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計畫的首波推薦名單，涵蓋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AI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SaaS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綠能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、電商、旅遊、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區塊鏈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B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型企業等重要領域，包含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(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按公司英文字母排列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)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：打造全球前三大冷錢包的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區塊鏈安全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公司</w:t>
      </w:r>
      <w:proofErr w:type="spell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CoolBitX</w:t>
      </w:r>
      <w:proofErr w:type="spell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、臺灣電動機車龍頭品牌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Gogoro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、亞洲唯一五年蟬聯「對世界最好」環境面向大獎的純淨保養品牌</w:t>
      </w:r>
      <w:proofErr w:type="spell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Greenvines</w:t>
      </w:r>
      <w:proofErr w:type="spell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、亞洲領先的人本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 xml:space="preserve"> AI 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公司</w:t>
      </w:r>
      <w:proofErr w:type="spell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iKala</w:t>
      </w:r>
      <w:proofErr w:type="spell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、全球逾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2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億下載的軟體服務商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KDAN MOBILE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、亞洲最大深度旅遊電商平台</w:t>
      </w:r>
      <w:proofErr w:type="spell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KKday</w:t>
      </w:r>
      <w:proofErr w:type="spell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、亞洲領先設計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跨境電商</w:t>
      </w:r>
      <w:proofErr w:type="spellStart"/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Pinkoi</w:t>
      </w:r>
      <w:proofErr w:type="spell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、亞洲最大影音串流娛樂社群平台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17LIVE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、臺灣第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1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家提供零售虛實融合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OMO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服務且為第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1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家掛牌上櫃的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SaaS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公司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91APP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。</w:t>
      </w:r>
    </w:p>
    <w:p w14:paraId="7B813A2F" w14:textId="77777777" w:rsidR="000646C2" w:rsidRPr="000646C2" w:rsidRDefault="000646C2" w:rsidP="000646C2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這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9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家指標型新創的產業領域相當多元，與臺灣過去較偏重製造業的形象有很大的不同，展現我國產業面臨數位經濟時代的轉型成果。其在各自產業領域深入耕耘，創造卓越成績，並於創業之初就做好出海的準備，故在國際市場上有亮眼的募資、銷售及獲獎等表現，國發會很榮幸邀請他們成為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典範代表，代表臺灣新創站上國際舞台，並與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一同合作，將臺灣創新創業的能量傳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lastRenderedPageBreak/>
        <w:t>遞到全世界。國發會預計在今年下半年舉辦正式發表會，也將發行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專刊，涵蓋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深度訪談，透過實體</w:t>
      </w:r>
      <w:proofErr w:type="gramStart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及線上雙</w:t>
      </w:r>
      <w:proofErr w:type="gramEnd"/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管道發行。同時，也將進行國際行銷，並協助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NEXT BIG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指標型新創爭取海外商機。</w:t>
      </w:r>
    </w:p>
    <w:p w14:paraId="2FBEE378" w14:textId="27A20BBF" w:rsidR="002A0E09" w:rsidRPr="000646C2" w:rsidRDefault="000646C2" w:rsidP="000646C2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為國發會與新創社群共同打造的國家級新創品牌，以推廣臺灣創業生態系及協助新創拓展國際市場為首要目標，未來將持續扮演「傳播」及「鏈結」的角色，凝聚臺灣內部能量對外發聲，提升臺灣新創之島的國際能見度。更多資訊歡迎關注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Startup Island TAIWAN</w:t>
      </w:r>
      <w:r w:rsidRPr="000646C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社群平台。</w:t>
      </w:r>
    </w:p>
    <w:p w14:paraId="36D899AE" w14:textId="05CC8590" w:rsidR="000646C2" w:rsidRPr="000646C2" w:rsidRDefault="000646C2" w:rsidP="000646C2">
      <w:pPr>
        <w:pStyle w:val="k02"/>
        <w:tabs>
          <w:tab w:val="left" w:pos="680"/>
        </w:tabs>
        <w:spacing w:beforeLines="50" w:before="180" w:line="500" w:lineRule="exact"/>
        <w:ind w:firstLine="0"/>
        <w:rPr>
          <w:sz w:val="32"/>
          <w:szCs w:val="32"/>
        </w:rPr>
      </w:pPr>
      <w:r w:rsidRPr="000646C2">
        <w:rPr>
          <w:sz w:val="32"/>
          <w:szCs w:val="32"/>
        </w:rPr>
        <w:t>Facebook</w:t>
      </w:r>
      <w:r w:rsidRPr="000646C2">
        <w:rPr>
          <w:sz w:val="32"/>
          <w:szCs w:val="32"/>
        </w:rPr>
        <w:t>：</w:t>
      </w:r>
      <w:hyperlink r:id="rId10" w:history="1">
        <w:r w:rsidRPr="000646C2">
          <w:rPr>
            <w:rStyle w:val="af4"/>
            <w:sz w:val="32"/>
            <w:szCs w:val="32"/>
          </w:rPr>
          <w:t>https://www.facebook.com/startupislandtw/</w:t>
        </w:r>
      </w:hyperlink>
    </w:p>
    <w:p w14:paraId="2E8C8280" w14:textId="057C1F61" w:rsidR="000646C2" w:rsidRPr="000646C2" w:rsidRDefault="000646C2" w:rsidP="000646C2">
      <w:pPr>
        <w:pStyle w:val="k02"/>
        <w:tabs>
          <w:tab w:val="left" w:pos="680"/>
        </w:tabs>
        <w:spacing w:line="500" w:lineRule="exact"/>
        <w:ind w:firstLine="0"/>
        <w:rPr>
          <w:sz w:val="32"/>
          <w:szCs w:val="32"/>
        </w:rPr>
      </w:pPr>
      <w:r w:rsidRPr="000646C2">
        <w:rPr>
          <w:sz w:val="32"/>
          <w:szCs w:val="32"/>
        </w:rPr>
        <w:t>Twitter</w:t>
      </w:r>
      <w:r w:rsidRPr="000646C2">
        <w:rPr>
          <w:sz w:val="32"/>
          <w:szCs w:val="32"/>
        </w:rPr>
        <w:t>：</w:t>
      </w:r>
      <w:hyperlink r:id="rId11" w:history="1">
        <w:r w:rsidRPr="000646C2">
          <w:rPr>
            <w:rStyle w:val="af4"/>
            <w:sz w:val="32"/>
            <w:szCs w:val="32"/>
          </w:rPr>
          <w:t>https://twitter.com/startupislandtw</w:t>
        </w:r>
      </w:hyperlink>
    </w:p>
    <w:p w14:paraId="5F773D9E" w14:textId="2390CFAF" w:rsidR="000646C2" w:rsidRPr="000646C2" w:rsidRDefault="000646C2" w:rsidP="000646C2">
      <w:pPr>
        <w:pStyle w:val="k02"/>
        <w:tabs>
          <w:tab w:val="left" w:pos="680"/>
        </w:tabs>
        <w:spacing w:line="500" w:lineRule="exact"/>
        <w:ind w:firstLine="0"/>
        <w:rPr>
          <w:sz w:val="32"/>
          <w:szCs w:val="32"/>
        </w:rPr>
      </w:pPr>
      <w:r w:rsidRPr="000646C2">
        <w:rPr>
          <w:sz w:val="32"/>
          <w:szCs w:val="32"/>
        </w:rPr>
        <w:t>Instagram</w:t>
      </w:r>
      <w:r w:rsidRPr="000646C2">
        <w:rPr>
          <w:sz w:val="32"/>
          <w:szCs w:val="32"/>
        </w:rPr>
        <w:t>：</w:t>
      </w:r>
      <w:hyperlink r:id="rId12" w:history="1">
        <w:r w:rsidRPr="000646C2">
          <w:rPr>
            <w:rStyle w:val="af4"/>
            <w:sz w:val="32"/>
            <w:szCs w:val="32"/>
          </w:rPr>
          <w:t>https://www.instagram.com/startupisland.tw/</w:t>
        </w:r>
      </w:hyperlink>
    </w:p>
    <w:p w14:paraId="742B3536" w14:textId="77777777" w:rsidR="00A248DC" w:rsidRDefault="00A248DC" w:rsidP="00A248DC">
      <w:pPr>
        <w:pStyle w:val="k02"/>
        <w:tabs>
          <w:tab w:val="left" w:pos="680"/>
        </w:tabs>
        <w:spacing w:beforeLines="50" w:before="180" w:line="480" w:lineRule="exact"/>
        <w:ind w:firstLine="0"/>
        <w:contextualSpacing/>
        <w:rPr>
          <w:color w:val="000000"/>
          <w:kern w:val="2"/>
          <w:szCs w:val="28"/>
        </w:rPr>
      </w:pPr>
    </w:p>
    <w:p w14:paraId="18426F36" w14:textId="77777777" w:rsidR="000646C2" w:rsidRPr="000646C2" w:rsidRDefault="000646C2" w:rsidP="00A248DC">
      <w:pPr>
        <w:pStyle w:val="k02"/>
        <w:tabs>
          <w:tab w:val="left" w:pos="680"/>
        </w:tabs>
        <w:spacing w:beforeLines="50" w:before="180" w:line="480" w:lineRule="exact"/>
        <w:ind w:firstLine="0"/>
        <w:contextualSpacing/>
        <w:rPr>
          <w:color w:val="000000"/>
          <w:kern w:val="2"/>
          <w:szCs w:val="28"/>
        </w:rPr>
      </w:pPr>
    </w:p>
    <w:p w14:paraId="1DAC0B7B" w14:textId="720E603E" w:rsidR="00A248DC" w:rsidRPr="000646C2" w:rsidRDefault="00A248DC" w:rsidP="00A248DC">
      <w:pPr>
        <w:pStyle w:val="k02"/>
        <w:tabs>
          <w:tab w:val="left" w:pos="680"/>
        </w:tabs>
        <w:spacing w:beforeLines="50" w:before="180" w:line="480" w:lineRule="exact"/>
        <w:ind w:firstLine="0"/>
        <w:contextualSpacing/>
        <w:rPr>
          <w:color w:val="000000"/>
          <w:kern w:val="2"/>
          <w:szCs w:val="28"/>
        </w:rPr>
      </w:pPr>
      <w:r w:rsidRPr="000646C2">
        <w:rPr>
          <w:color w:val="000000"/>
          <w:kern w:val="2"/>
          <w:szCs w:val="28"/>
        </w:rPr>
        <w:t>聯絡人：</w:t>
      </w:r>
      <w:r w:rsidR="000646C2" w:rsidRPr="000646C2">
        <w:rPr>
          <w:rFonts w:hint="eastAsia"/>
          <w:color w:val="000000"/>
          <w:kern w:val="2"/>
          <w:szCs w:val="28"/>
        </w:rPr>
        <w:t>產業發展處詹方冠處長</w:t>
      </w:r>
    </w:p>
    <w:p w14:paraId="6C412487" w14:textId="64512698" w:rsidR="00A248DC" w:rsidRPr="000646C2" w:rsidRDefault="00A248DC" w:rsidP="00A248DC">
      <w:pPr>
        <w:pStyle w:val="k02"/>
        <w:tabs>
          <w:tab w:val="left" w:pos="680"/>
        </w:tabs>
        <w:spacing w:beforeLines="50" w:before="180" w:line="480" w:lineRule="exact"/>
        <w:ind w:firstLine="0"/>
        <w:contextualSpacing/>
        <w:rPr>
          <w:color w:val="FF0000"/>
          <w:szCs w:val="28"/>
        </w:rPr>
      </w:pPr>
      <w:r w:rsidRPr="000646C2">
        <w:rPr>
          <w:color w:val="000000"/>
          <w:kern w:val="2"/>
          <w:szCs w:val="28"/>
        </w:rPr>
        <w:t>聯絡電話：</w:t>
      </w:r>
      <w:r w:rsidR="000646C2" w:rsidRPr="000646C2">
        <w:rPr>
          <w:color w:val="000000"/>
          <w:kern w:val="2"/>
          <w:szCs w:val="28"/>
        </w:rPr>
        <w:t>(02) 2316-5850</w:t>
      </w:r>
    </w:p>
    <w:p w14:paraId="10B227C3" w14:textId="77777777" w:rsidR="00A248DC" w:rsidRPr="000646C2" w:rsidRDefault="00A248DC" w:rsidP="002A0E09">
      <w:pPr>
        <w:autoSpaceDE w:val="0"/>
        <w:autoSpaceDN w:val="0"/>
        <w:adjustRightInd w:val="0"/>
        <w:snapToGrid w:val="0"/>
        <w:spacing w:beforeLines="20" w:before="72" w:line="580" w:lineRule="exact"/>
        <w:ind w:firstLineChars="192" w:firstLine="614"/>
        <w:jc w:val="both"/>
        <w:textAlignment w:val="baseline"/>
        <w:rPr>
          <w:rFonts w:ascii="Times New Roman" w:eastAsia="標楷體" w:hAnsi="Times New Roman" w:cs="Times New Roman"/>
          <w:bCs/>
          <w:color w:val="FF0000"/>
          <w:kern w:val="0"/>
          <w:sz w:val="32"/>
          <w:szCs w:val="32"/>
        </w:rPr>
      </w:pPr>
    </w:p>
    <w:sectPr w:rsidR="00A248DC" w:rsidRPr="000646C2" w:rsidSect="00C120CD">
      <w:footerReference w:type="default" r:id="rId13"/>
      <w:pgSz w:w="11906" w:h="16838"/>
      <w:pgMar w:top="156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459D" w14:textId="77777777" w:rsidR="00E7009C" w:rsidRDefault="00E7009C" w:rsidP="00AD17CF">
      <w:r>
        <w:separator/>
      </w:r>
    </w:p>
  </w:endnote>
  <w:endnote w:type="continuationSeparator" w:id="0">
    <w:p w14:paraId="6DA3AD41" w14:textId="77777777" w:rsidR="00E7009C" w:rsidRDefault="00E7009C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78973"/>
      <w:docPartObj>
        <w:docPartGallery w:val="Page Numbers (Bottom of Page)"/>
        <w:docPartUnique/>
      </w:docPartObj>
    </w:sdtPr>
    <w:sdtEndPr/>
    <w:sdtContent>
      <w:p w14:paraId="319614B6" w14:textId="77777777" w:rsidR="00C24AC6" w:rsidRDefault="00C24A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5B" w:rsidRPr="003E4D5B">
          <w:rPr>
            <w:noProof/>
            <w:lang w:val="zh-TW"/>
          </w:rPr>
          <w:t>3</w:t>
        </w:r>
        <w:r>
          <w:fldChar w:fldCharType="end"/>
        </w:r>
      </w:p>
    </w:sdtContent>
  </w:sdt>
  <w:p w14:paraId="65A55EC9" w14:textId="77777777" w:rsidR="00C24AC6" w:rsidRDefault="00C24A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7FC3" w14:textId="77777777" w:rsidR="00E7009C" w:rsidRDefault="00E7009C" w:rsidP="00AD17CF">
      <w:r>
        <w:separator/>
      </w:r>
    </w:p>
  </w:footnote>
  <w:footnote w:type="continuationSeparator" w:id="0">
    <w:p w14:paraId="683ED928" w14:textId="77777777" w:rsidR="00E7009C" w:rsidRDefault="00E7009C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A8F7E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60044A1C"/>
    <w:multiLevelType w:val="hybridMultilevel"/>
    <w:tmpl w:val="AB685F26"/>
    <w:lvl w:ilvl="0" w:tplc="A2261040">
      <w:start w:val="1"/>
      <w:numFmt w:val="taiwaneseCountingThousand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4C26"/>
    <w:rsid w:val="000176EA"/>
    <w:rsid w:val="00023CE3"/>
    <w:rsid w:val="00052223"/>
    <w:rsid w:val="00052D33"/>
    <w:rsid w:val="000646C2"/>
    <w:rsid w:val="0007235C"/>
    <w:rsid w:val="000A3D98"/>
    <w:rsid w:val="000E3890"/>
    <w:rsid w:val="000F4050"/>
    <w:rsid w:val="000F5529"/>
    <w:rsid w:val="00104C3F"/>
    <w:rsid w:val="00114347"/>
    <w:rsid w:val="00120A53"/>
    <w:rsid w:val="00141DCC"/>
    <w:rsid w:val="00143EA8"/>
    <w:rsid w:val="001449FD"/>
    <w:rsid w:val="00197AE6"/>
    <w:rsid w:val="001B5EBB"/>
    <w:rsid w:val="001C4EF0"/>
    <w:rsid w:val="001D405F"/>
    <w:rsid w:val="00220C1F"/>
    <w:rsid w:val="002229D8"/>
    <w:rsid w:val="00227372"/>
    <w:rsid w:val="00236F63"/>
    <w:rsid w:val="00260B15"/>
    <w:rsid w:val="00264E7E"/>
    <w:rsid w:val="00291957"/>
    <w:rsid w:val="002A0E09"/>
    <w:rsid w:val="002B1DE0"/>
    <w:rsid w:val="002B28C0"/>
    <w:rsid w:val="002B5115"/>
    <w:rsid w:val="002C3B70"/>
    <w:rsid w:val="002C4FB1"/>
    <w:rsid w:val="002D0CF3"/>
    <w:rsid w:val="002E302B"/>
    <w:rsid w:val="003135CD"/>
    <w:rsid w:val="00340161"/>
    <w:rsid w:val="003440C5"/>
    <w:rsid w:val="00354685"/>
    <w:rsid w:val="003704D5"/>
    <w:rsid w:val="00375371"/>
    <w:rsid w:val="00382A3E"/>
    <w:rsid w:val="003974AA"/>
    <w:rsid w:val="003A7982"/>
    <w:rsid w:val="003B20B7"/>
    <w:rsid w:val="003D39BE"/>
    <w:rsid w:val="003E4D5B"/>
    <w:rsid w:val="003F2971"/>
    <w:rsid w:val="003F3254"/>
    <w:rsid w:val="004030A7"/>
    <w:rsid w:val="00404FD0"/>
    <w:rsid w:val="004071F2"/>
    <w:rsid w:val="004077EF"/>
    <w:rsid w:val="0044738A"/>
    <w:rsid w:val="004547B8"/>
    <w:rsid w:val="0046270D"/>
    <w:rsid w:val="00470942"/>
    <w:rsid w:val="00487F85"/>
    <w:rsid w:val="00493AC6"/>
    <w:rsid w:val="00493B8A"/>
    <w:rsid w:val="004950E1"/>
    <w:rsid w:val="004A6318"/>
    <w:rsid w:val="004B170B"/>
    <w:rsid w:val="004C4E95"/>
    <w:rsid w:val="004D1638"/>
    <w:rsid w:val="004D22A5"/>
    <w:rsid w:val="004E1B57"/>
    <w:rsid w:val="004E4597"/>
    <w:rsid w:val="004F130A"/>
    <w:rsid w:val="00512C2D"/>
    <w:rsid w:val="00517BD7"/>
    <w:rsid w:val="005365EB"/>
    <w:rsid w:val="00554FCD"/>
    <w:rsid w:val="00565C36"/>
    <w:rsid w:val="00594BC3"/>
    <w:rsid w:val="005A7D42"/>
    <w:rsid w:val="005B0979"/>
    <w:rsid w:val="005C6813"/>
    <w:rsid w:val="005C7B8F"/>
    <w:rsid w:val="005E203A"/>
    <w:rsid w:val="005E39B7"/>
    <w:rsid w:val="00627868"/>
    <w:rsid w:val="006411B4"/>
    <w:rsid w:val="006506DB"/>
    <w:rsid w:val="00660713"/>
    <w:rsid w:val="00666A57"/>
    <w:rsid w:val="00675B2C"/>
    <w:rsid w:val="00677391"/>
    <w:rsid w:val="006A06F7"/>
    <w:rsid w:val="006C1BF1"/>
    <w:rsid w:val="006C2DC9"/>
    <w:rsid w:val="006D46B9"/>
    <w:rsid w:val="006E2213"/>
    <w:rsid w:val="006F09D3"/>
    <w:rsid w:val="006F4134"/>
    <w:rsid w:val="006F7E0F"/>
    <w:rsid w:val="00702601"/>
    <w:rsid w:val="00707F8E"/>
    <w:rsid w:val="00720D8F"/>
    <w:rsid w:val="00726602"/>
    <w:rsid w:val="00730C31"/>
    <w:rsid w:val="00740FC1"/>
    <w:rsid w:val="00752C2B"/>
    <w:rsid w:val="00755024"/>
    <w:rsid w:val="0077486B"/>
    <w:rsid w:val="007D07C0"/>
    <w:rsid w:val="007D114B"/>
    <w:rsid w:val="007F0253"/>
    <w:rsid w:val="00826C9D"/>
    <w:rsid w:val="00827E5C"/>
    <w:rsid w:val="008515B0"/>
    <w:rsid w:val="00856C03"/>
    <w:rsid w:val="00865949"/>
    <w:rsid w:val="00880BF0"/>
    <w:rsid w:val="008B1270"/>
    <w:rsid w:val="008D7CFD"/>
    <w:rsid w:val="008E5A5D"/>
    <w:rsid w:val="00922DDD"/>
    <w:rsid w:val="00933421"/>
    <w:rsid w:val="00936C94"/>
    <w:rsid w:val="00954A13"/>
    <w:rsid w:val="00974D6C"/>
    <w:rsid w:val="00980380"/>
    <w:rsid w:val="009866AF"/>
    <w:rsid w:val="009A391B"/>
    <w:rsid w:val="009C36C5"/>
    <w:rsid w:val="009C3BA1"/>
    <w:rsid w:val="00A00A19"/>
    <w:rsid w:val="00A1020E"/>
    <w:rsid w:val="00A248DC"/>
    <w:rsid w:val="00A324F3"/>
    <w:rsid w:val="00A34C84"/>
    <w:rsid w:val="00A513B5"/>
    <w:rsid w:val="00A57303"/>
    <w:rsid w:val="00A63780"/>
    <w:rsid w:val="00A76975"/>
    <w:rsid w:val="00A92E28"/>
    <w:rsid w:val="00A96FB7"/>
    <w:rsid w:val="00AA6882"/>
    <w:rsid w:val="00AB0652"/>
    <w:rsid w:val="00AB59E8"/>
    <w:rsid w:val="00AC570E"/>
    <w:rsid w:val="00AC613C"/>
    <w:rsid w:val="00AD17CF"/>
    <w:rsid w:val="00AD31F8"/>
    <w:rsid w:val="00AF5B98"/>
    <w:rsid w:val="00B0072D"/>
    <w:rsid w:val="00B05683"/>
    <w:rsid w:val="00B13BEC"/>
    <w:rsid w:val="00B24FAE"/>
    <w:rsid w:val="00B31DD7"/>
    <w:rsid w:val="00B31EF6"/>
    <w:rsid w:val="00B420C8"/>
    <w:rsid w:val="00B56D84"/>
    <w:rsid w:val="00B631C6"/>
    <w:rsid w:val="00B9147F"/>
    <w:rsid w:val="00B94FEC"/>
    <w:rsid w:val="00BA639F"/>
    <w:rsid w:val="00BB3990"/>
    <w:rsid w:val="00BF32CA"/>
    <w:rsid w:val="00BF36AE"/>
    <w:rsid w:val="00C111C5"/>
    <w:rsid w:val="00C120CD"/>
    <w:rsid w:val="00C15491"/>
    <w:rsid w:val="00C24AC6"/>
    <w:rsid w:val="00C40570"/>
    <w:rsid w:val="00C84A61"/>
    <w:rsid w:val="00C9253B"/>
    <w:rsid w:val="00CE355A"/>
    <w:rsid w:val="00CE79C2"/>
    <w:rsid w:val="00CF037C"/>
    <w:rsid w:val="00CF66DC"/>
    <w:rsid w:val="00D032EA"/>
    <w:rsid w:val="00D03BE5"/>
    <w:rsid w:val="00D1369C"/>
    <w:rsid w:val="00D151CA"/>
    <w:rsid w:val="00D233C9"/>
    <w:rsid w:val="00D353F8"/>
    <w:rsid w:val="00D3711E"/>
    <w:rsid w:val="00D37179"/>
    <w:rsid w:val="00D53C38"/>
    <w:rsid w:val="00D666B7"/>
    <w:rsid w:val="00D847D6"/>
    <w:rsid w:val="00DA3E34"/>
    <w:rsid w:val="00DB2279"/>
    <w:rsid w:val="00E07231"/>
    <w:rsid w:val="00E126A7"/>
    <w:rsid w:val="00E26946"/>
    <w:rsid w:val="00E34A21"/>
    <w:rsid w:val="00E57B99"/>
    <w:rsid w:val="00E60C87"/>
    <w:rsid w:val="00E60EA5"/>
    <w:rsid w:val="00E7009C"/>
    <w:rsid w:val="00E818A1"/>
    <w:rsid w:val="00E84EB1"/>
    <w:rsid w:val="00E95F50"/>
    <w:rsid w:val="00EA1CD7"/>
    <w:rsid w:val="00EA6E0D"/>
    <w:rsid w:val="00EA7CAC"/>
    <w:rsid w:val="00EB6C62"/>
    <w:rsid w:val="00EE1BD9"/>
    <w:rsid w:val="00EE7F4E"/>
    <w:rsid w:val="00EF5786"/>
    <w:rsid w:val="00EF5B69"/>
    <w:rsid w:val="00F1088D"/>
    <w:rsid w:val="00F11B18"/>
    <w:rsid w:val="00F3087D"/>
    <w:rsid w:val="00F31879"/>
    <w:rsid w:val="00F32EFE"/>
    <w:rsid w:val="00F44295"/>
    <w:rsid w:val="00F50EF9"/>
    <w:rsid w:val="00F6087D"/>
    <w:rsid w:val="00F67A4C"/>
    <w:rsid w:val="00F72A7B"/>
    <w:rsid w:val="00F80392"/>
    <w:rsid w:val="00F82F05"/>
    <w:rsid w:val="00FA21CF"/>
    <w:rsid w:val="00FB73CF"/>
    <w:rsid w:val="00FD4DE5"/>
    <w:rsid w:val="00FE2965"/>
    <w:rsid w:val="00FE4E78"/>
    <w:rsid w:val="00FE6600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17C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17CF"/>
    <w:rPr>
      <w:sz w:val="20"/>
      <w:szCs w:val="20"/>
    </w:rPr>
  </w:style>
  <w:style w:type="paragraph" w:styleId="aa">
    <w:name w:val="Date"/>
    <w:basedOn w:val="a0"/>
    <w:next w:val="a0"/>
    <w:link w:val="ab"/>
    <w:uiPriority w:val="99"/>
    <w:semiHidden/>
    <w:unhideWhenUsed/>
    <w:rsid w:val="003F3254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3254"/>
  </w:style>
  <w:style w:type="character" w:customStyle="1" w:styleId="ac">
    <w:name w:val="表文小 字元"/>
    <w:basedOn w:val="a1"/>
    <w:link w:val="ad"/>
    <w:locked/>
    <w:rsid w:val="00A92E28"/>
    <w:rPr>
      <w:rFonts w:ascii="Times New Roman" w:eastAsia="標楷體" w:hAnsi="Times New Roman" w:cs="Times New Roman"/>
      <w:sz w:val="28"/>
      <w:szCs w:val="24"/>
      <w:lang w:val="x-none"/>
    </w:rPr>
  </w:style>
  <w:style w:type="paragraph" w:customStyle="1" w:styleId="ad">
    <w:name w:val="表文小"/>
    <w:basedOn w:val="a0"/>
    <w:link w:val="ac"/>
    <w:qFormat/>
    <w:rsid w:val="00A92E28"/>
    <w:pPr>
      <w:spacing w:line="400" w:lineRule="exact"/>
    </w:pPr>
    <w:rPr>
      <w:rFonts w:ascii="Times New Roman" w:eastAsia="標楷體" w:hAnsi="Times New Roman" w:cs="Times New Roman"/>
      <w:sz w:val="28"/>
      <w:szCs w:val="24"/>
      <w:lang w:val="x-none"/>
    </w:rPr>
  </w:style>
  <w:style w:type="character" w:styleId="ae">
    <w:name w:val="annotation reference"/>
    <w:basedOn w:val="a1"/>
    <w:uiPriority w:val="99"/>
    <w:semiHidden/>
    <w:unhideWhenUsed/>
    <w:rsid w:val="005C7B8F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5C7B8F"/>
  </w:style>
  <w:style w:type="character" w:customStyle="1" w:styleId="af0">
    <w:name w:val="註解文字 字元"/>
    <w:basedOn w:val="a1"/>
    <w:link w:val="af"/>
    <w:uiPriority w:val="99"/>
    <w:semiHidden/>
    <w:rsid w:val="005C7B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B8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C7B8F"/>
    <w:rPr>
      <w:b/>
      <w:bCs/>
    </w:rPr>
  </w:style>
  <w:style w:type="paragraph" w:styleId="a">
    <w:name w:val="List Bullet"/>
    <w:basedOn w:val="a0"/>
    <w:uiPriority w:val="99"/>
    <w:unhideWhenUsed/>
    <w:rsid w:val="005C7B8F"/>
    <w:pPr>
      <w:numPr>
        <w:numId w:val="1"/>
      </w:numPr>
      <w:contextualSpacing/>
    </w:pPr>
  </w:style>
  <w:style w:type="paragraph" w:styleId="af3">
    <w:name w:val="List Paragraph"/>
    <w:basedOn w:val="a0"/>
    <w:uiPriority w:val="34"/>
    <w:qFormat/>
    <w:rsid w:val="004E1B57"/>
    <w:pPr>
      <w:ind w:leftChars="200" w:left="480"/>
    </w:pPr>
  </w:style>
  <w:style w:type="paragraph" w:customStyle="1" w:styleId="k02">
    <w:name w:val="k02"/>
    <w:basedOn w:val="a0"/>
    <w:rsid w:val="00A248D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4">
    <w:name w:val="Hyperlink"/>
    <w:basedOn w:val="a1"/>
    <w:uiPriority w:val="99"/>
    <w:unhideWhenUsed/>
    <w:rsid w:val="00064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17C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17CF"/>
    <w:rPr>
      <w:sz w:val="20"/>
      <w:szCs w:val="20"/>
    </w:rPr>
  </w:style>
  <w:style w:type="paragraph" w:styleId="aa">
    <w:name w:val="Date"/>
    <w:basedOn w:val="a0"/>
    <w:next w:val="a0"/>
    <w:link w:val="ab"/>
    <w:uiPriority w:val="99"/>
    <w:semiHidden/>
    <w:unhideWhenUsed/>
    <w:rsid w:val="003F3254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3254"/>
  </w:style>
  <w:style w:type="character" w:customStyle="1" w:styleId="ac">
    <w:name w:val="表文小 字元"/>
    <w:basedOn w:val="a1"/>
    <w:link w:val="ad"/>
    <w:locked/>
    <w:rsid w:val="00A92E28"/>
    <w:rPr>
      <w:rFonts w:ascii="Times New Roman" w:eastAsia="標楷體" w:hAnsi="Times New Roman" w:cs="Times New Roman"/>
      <w:sz w:val="28"/>
      <w:szCs w:val="24"/>
      <w:lang w:val="x-none"/>
    </w:rPr>
  </w:style>
  <w:style w:type="paragraph" w:customStyle="1" w:styleId="ad">
    <w:name w:val="表文小"/>
    <w:basedOn w:val="a0"/>
    <w:link w:val="ac"/>
    <w:qFormat/>
    <w:rsid w:val="00A92E28"/>
    <w:pPr>
      <w:spacing w:line="400" w:lineRule="exact"/>
    </w:pPr>
    <w:rPr>
      <w:rFonts w:ascii="Times New Roman" w:eastAsia="標楷體" w:hAnsi="Times New Roman" w:cs="Times New Roman"/>
      <w:sz w:val="28"/>
      <w:szCs w:val="24"/>
      <w:lang w:val="x-none"/>
    </w:rPr>
  </w:style>
  <w:style w:type="character" w:styleId="ae">
    <w:name w:val="annotation reference"/>
    <w:basedOn w:val="a1"/>
    <w:uiPriority w:val="99"/>
    <w:semiHidden/>
    <w:unhideWhenUsed/>
    <w:rsid w:val="005C7B8F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5C7B8F"/>
  </w:style>
  <w:style w:type="character" w:customStyle="1" w:styleId="af0">
    <w:name w:val="註解文字 字元"/>
    <w:basedOn w:val="a1"/>
    <w:link w:val="af"/>
    <w:uiPriority w:val="99"/>
    <w:semiHidden/>
    <w:rsid w:val="005C7B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B8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C7B8F"/>
    <w:rPr>
      <w:b/>
      <w:bCs/>
    </w:rPr>
  </w:style>
  <w:style w:type="paragraph" w:styleId="a">
    <w:name w:val="List Bullet"/>
    <w:basedOn w:val="a0"/>
    <w:uiPriority w:val="99"/>
    <w:unhideWhenUsed/>
    <w:rsid w:val="005C7B8F"/>
    <w:pPr>
      <w:numPr>
        <w:numId w:val="1"/>
      </w:numPr>
      <w:contextualSpacing/>
    </w:pPr>
  </w:style>
  <w:style w:type="paragraph" w:styleId="af3">
    <w:name w:val="List Paragraph"/>
    <w:basedOn w:val="a0"/>
    <w:uiPriority w:val="34"/>
    <w:qFormat/>
    <w:rsid w:val="004E1B57"/>
    <w:pPr>
      <w:ind w:leftChars="200" w:left="480"/>
    </w:pPr>
  </w:style>
  <w:style w:type="paragraph" w:customStyle="1" w:styleId="k02">
    <w:name w:val="k02"/>
    <w:basedOn w:val="a0"/>
    <w:rsid w:val="00A248D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4">
    <w:name w:val="Hyperlink"/>
    <w:basedOn w:val="a1"/>
    <w:uiPriority w:val="99"/>
    <w:unhideWhenUsed/>
    <w:rsid w:val="00064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startupisland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tartupisland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tartupisland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72FA-4323-4306-931D-20470BE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NDC</cp:lastModifiedBy>
  <cp:revision>10</cp:revision>
  <cp:lastPrinted>2021-08-04T02:44:00Z</cp:lastPrinted>
  <dcterms:created xsi:type="dcterms:W3CDTF">2021-08-03T03:48:00Z</dcterms:created>
  <dcterms:modified xsi:type="dcterms:W3CDTF">2021-08-04T02:44:00Z</dcterms:modified>
</cp:coreProperties>
</file>