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16F85" w14:textId="77777777" w:rsidR="00464CE6" w:rsidRPr="000B3ACE" w:rsidRDefault="00464CE6" w:rsidP="005111A9">
      <w:pPr>
        <w:spacing w:line="520" w:lineRule="exact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B3A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F4784A8" wp14:editId="75B92906">
            <wp:extent cx="1374178" cy="27432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48" cy="3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02F75" w14:textId="77777777" w:rsidR="00071AA9" w:rsidRPr="000B3ACE" w:rsidRDefault="00071AA9" w:rsidP="009140C9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B3ACE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　新聞稿</w:t>
      </w:r>
    </w:p>
    <w:p w14:paraId="55999C28" w14:textId="77777777" w:rsidR="00071AA9" w:rsidRPr="000B3ACE" w:rsidRDefault="00071AA9" w:rsidP="005111A9">
      <w:pPr>
        <w:spacing w:line="280" w:lineRule="exact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6095BDFD" w14:textId="21AF62D0" w:rsidR="005020BC" w:rsidRPr="000B3ACE" w:rsidRDefault="005020BC" w:rsidP="005020BC">
      <w:pPr>
        <w:pStyle w:val="Web"/>
        <w:spacing w:after="0" w:line="482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r w:rsidRPr="000B3AC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衡酌各方意見</w:t>
      </w:r>
      <w:r w:rsidRPr="000B3AC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Pr="000B3ACE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持續強化公共政策網路參與平</w:t>
      </w:r>
      <w:proofErr w:type="gramStart"/>
      <w:r w:rsidR="00E1321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</w:p>
    <w:bookmarkEnd w:id="0"/>
    <w:p w14:paraId="3E15EA55" w14:textId="77777777" w:rsidR="00071AA9" w:rsidRPr="000B3ACE" w:rsidRDefault="00071AA9" w:rsidP="005111A9">
      <w:pPr>
        <w:spacing w:line="480" w:lineRule="exact"/>
        <w:ind w:right="84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0B3ACE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="00EA7D77" w:rsidRPr="000B3AC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 w:rsidR="00EA7D77" w:rsidRPr="000B3ACE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</w:t>
      </w:r>
      <w:r w:rsidRPr="000B3ACE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4C4C58" w:rsidRPr="000B3ACE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2</w:t>
      </w:r>
      <w:r w:rsidRPr="000B3AC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2A489F" w:rsidRPr="000B3ACE">
        <w:rPr>
          <w:rFonts w:ascii="Times New Roman" w:eastAsia="標楷體" w:hAnsi="Times New Roman" w:cs="Times New Roman"/>
          <w:bCs/>
          <w:kern w:val="0"/>
          <w:sz w:val="28"/>
          <w:szCs w:val="28"/>
        </w:rPr>
        <w:t>7</w:t>
      </w:r>
      <w:r w:rsidRPr="000B3ACE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14:paraId="69CB8F5A" w14:textId="77777777" w:rsidR="00071AA9" w:rsidRPr="000B3ACE" w:rsidRDefault="00071AA9" w:rsidP="005111A9">
      <w:pPr>
        <w:wordWrap w:val="0"/>
        <w:spacing w:line="480" w:lineRule="exact"/>
        <w:ind w:right="84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0B3ACE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</w:t>
      </w:r>
      <w:r w:rsidR="005F2D29" w:rsidRPr="000B3ACE">
        <w:rPr>
          <w:rFonts w:ascii="Times New Roman" w:eastAsia="標楷體" w:hAnsi="Times New Roman" w:cs="Times New Roman" w:hint="eastAsia"/>
          <w:bCs/>
          <w:kern w:val="0"/>
          <w:sz w:val="28"/>
          <w:szCs w:val="28"/>
          <w:lang w:eastAsia="zh-HK"/>
        </w:rPr>
        <w:t>資訊管理</w:t>
      </w:r>
      <w:r w:rsidRPr="000B3ACE">
        <w:rPr>
          <w:rFonts w:ascii="Times New Roman" w:eastAsia="標楷體" w:hAnsi="Times New Roman" w:cs="Times New Roman"/>
          <w:bCs/>
          <w:kern w:val="0"/>
          <w:sz w:val="28"/>
          <w:szCs w:val="28"/>
        </w:rPr>
        <w:t>處</w:t>
      </w:r>
    </w:p>
    <w:p w14:paraId="41475825" w14:textId="0460CDF1" w:rsidR="002722DD" w:rsidRPr="000B3ACE" w:rsidRDefault="002722DD" w:rsidP="005111A9">
      <w:pPr>
        <w:tabs>
          <w:tab w:val="right" w:pos="8306"/>
        </w:tabs>
        <w:spacing w:before="240" w:line="44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有關</w:t>
      </w:r>
      <w:r w:rsidR="004C4C5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="001F5CB7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="002A489F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7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</w:t>
      </w:r>
      <w:r w:rsidR="005020BC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媒體</w:t>
      </w:r>
      <w:r w:rsidR="00EA7D77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報</w:t>
      </w:r>
      <w:r w:rsidR="00D37EFD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載</w:t>
      </w:r>
      <w:r w:rsidR="004C4C5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引用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本會</w:t>
      </w:r>
      <w:r w:rsidR="004C4C58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「</w:t>
      </w:r>
      <w:r w:rsidR="004C4C58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109</w:t>
      </w:r>
      <w:r w:rsidR="004C4C58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年公共政策網路參與平</w:t>
      </w:r>
      <w:r w:rsidR="0025362B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r w:rsidR="004C4C58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公民參與情形調查報告」數據，並</w:t>
      </w:r>
      <w:r w:rsidR="00CD1281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評論</w:t>
      </w:r>
      <w:r w:rsidR="001F66AE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公共政策網路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參與平臺</w:t>
      </w:r>
      <w:r w:rsidR="002A489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民眾提案成案率及參採率</w:t>
      </w:r>
      <w:r w:rsidR="00CD1281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一事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，說明如下：</w:t>
      </w:r>
    </w:p>
    <w:p w14:paraId="014E3421" w14:textId="4A1A92C6" w:rsidR="00320E5D" w:rsidRPr="000B3ACE" w:rsidRDefault="00320E5D" w:rsidP="003E66BF">
      <w:pPr>
        <w:pStyle w:val="a9"/>
        <w:numPr>
          <w:ilvl w:val="0"/>
          <w:numId w:val="9"/>
        </w:numPr>
        <w:tabs>
          <w:tab w:val="left" w:pos="709"/>
        </w:tabs>
        <w:spacing w:before="240" w:line="44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以所有民眾提案數</w:t>
      </w:r>
      <w:proofErr w:type="gramStart"/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來作</w:t>
      </w:r>
      <w:proofErr w:type="gramEnd"/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為分母的參</w:t>
      </w:r>
      <w:proofErr w:type="gramStart"/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採</w:t>
      </w:r>
      <w:proofErr w:type="gramEnd"/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率恐會失真</w:t>
      </w:r>
    </w:p>
    <w:p w14:paraId="3DD6C721" w14:textId="11FE513D" w:rsidR="00320E5D" w:rsidRPr="000B3ACE" w:rsidRDefault="002A489F" w:rsidP="00320E5D">
      <w:pPr>
        <w:tabs>
          <w:tab w:val="left" w:pos="709"/>
        </w:tabs>
        <w:spacing w:before="240" w:line="44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「公共政策網路參與平臺」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-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「提點子」為本會參考美國與英國之作法，建置符合我國政府體制及國情之公共政策議題提議平臺，強化政府及民間溝通及政策討論。依「公共政策網路參與實施要點」規定，任何提議於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60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日內完成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5,000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份附議，便可成案。</w:t>
      </w: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成案後，權責機關須於</w:t>
      </w:r>
      <w:r w:rsidRPr="000B3ACE">
        <w:rPr>
          <w:rFonts w:ascii="Times New Roman" w:eastAsia="標楷體" w:hAnsi="Times New Roman" w:cs="Times New Roman"/>
          <w:b/>
          <w:kern w:val="0"/>
          <w:sz w:val="32"/>
          <w:szCs w:val="32"/>
        </w:rPr>
        <w:t>2</w:t>
      </w: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個月內研擬具體回應</w:t>
      </w:r>
      <w:r w:rsidR="00320E5D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，而提案內容也將作為行政單位後續調整施政方向的參考</w:t>
      </w:r>
      <w:r w:rsidR="0040351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14:paraId="26192187" w14:textId="048B9ECE" w:rsidR="00E64F16" w:rsidRPr="000B3ACE" w:rsidRDefault="00B826B7" w:rsidP="00B826B7">
      <w:pPr>
        <w:tabs>
          <w:tab w:val="left" w:pos="709"/>
        </w:tabs>
        <w:spacing w:before="240" w:line="440" w:lineRule="exact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</w:t>
      </w:r>
      <w:r w:rsidR="00E8507D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公共政策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平</w:t>
      </w:r>
      <w:r w:rsidR="0025362B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設定提案所需的</w:t>
      </w:r>
      <w:r w:rsidRPr="000B3ACE">
        <w:rPr>
          <w:rFonts w:ascii="Times New Roman" w:eastAsia="標楷體" w:hAnsi="Times New Roman" w:cs="Times New Roman"/>
          <w:kern w:val="0"/>
          <w:sz w:val="32"/>
          <w:szCs w:val="32"/>
        </w:rPr>
        <w:t>5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千人連署門檻，相較於英國</w:t>
      </w:r>
      <w:r w:rsidR="00E8507D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國會請願網站</w:t>
      </w:r>
      <w:r w:rsidR="00E8507D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Petitions</w:t>
      </w:r>
      <w:r w:rsidR="00BC60E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（附議達</w:t>
      </w:r>
      <w:r w:rsidR="00BC60EF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="00BC60E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萬人政府須回應、達</w:t>
      </w:r>
      <w:r w:rsidR="00BC60E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="00BC60EF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0</w:t>
      </w:r>
      <w:r w:rsidR="00BC60E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萬人議會需錄案討論）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及美國</w:t>
      </w:r>
      <w:r w:rsidR="00B57A23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白宮</w:t>
      </w:r>
      <w:r w:rsidR="00B437C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請願網站</w:t>
      </w:r>
      <w:r w:rsidRPr="000B3ACE">
        <w:rPr>
          <w:rFonts w:ascii="Times New Roman" w:eastAsia="標楷體" w:hAnsi="Times New Roman" w:cs="Times New Roman"/>
          <w:kern w:val="0"/>
          <w:sz w:val="32"/>
          <w:szCs w:val="32"/>
        </w:rPr>
        <w:t>We the people</w:t>
      </w:r>
      <w:r w:rsidR="00BC60E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</w:t>
      </w:r>
      <w:r w:rsidR="00BC60EF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30</w:t>
      </w:r>
      <w:r w:rsidR="00BC60E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天內達</w:t>
      </w:r>
      <w:r w:rsidR="00BC60EF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10</w:t>
      </w:r>
      <w:r w:rsidR="00BC60E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萬個全球帳號連署）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為低，係希望讓更多提案者都能夠獲得機會向權責機關說明訴求，亦強化政策溝通。</w:t>
      </w:r>
      <w:r w:rsidR="00E64F1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未能獲得</w:t>
      </w:r>
      <w:r w:rsidR="00E64F16" w:rsidRPr="000B3ACE">
        <w:rPr>
          <w:rFonts w:ascii="Times New Roman" w:eastAsia="標楷體" w:hAnsi="Times New Roman" w:cs="Times New Roman"/>
          <w:kern w:val="0"/>
          <w:sz w:val="32"/>
          <w:szCs w:val="32"/>
        </w:rPr>
        <w:t>5</w:t>
      </w:r>
      <w:r w:rsidR="00E64F1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千人連署之提案，則代表尚需凝聚社會共識。另外，</w:t>
      </w:r>
      <w:r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由於</w:t>
      </w:r>
      <w:r w:rsidR="00C7525F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政策需顧慮到不同族群、目標及考量利弊得失，而</w:t>
      </w:r>
      <w:r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任何議題總有正反立場，</w:t>
      </w:r>
      <w:r w:rsidR="00E64F16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許多提案甚至彼此立場衝突，不可能參採所有提案</w:t>
      </w:r>
      <w:r w:rsidR="00C7525F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E64F16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故需要相關機關召開研商會議</w:t>
      </w:r>
      <w:r w:rsidR="000E6D31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，視情況參採政策建議。</w:t>
      </w:r>
    </w:p>
    <w:p w14:paraId="2677244F" w14:textId="6846DBC4" w:rsidR="00B826B7" w:rsidRPr="000B3ACE" w:rsidRDefault="005115AD" w:rsidP="00B826B7">
      <w:pPr>
        <w:tabs>
          <w:tab w:val="left" w:pos="709"/>
        </w:tabs>
        <w:spacing w:before="240" w:line="440" w:lineRule="exact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所以，</w:t>
      </w:r>
      <w:r w:rsid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報導</w:t>
      </w:r>
      <w:r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中僅以「提案數」來作為政策參採率的分母，</w:t>
      </w:r>
      <w:r w:rsidR="008967CD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不考慮個別提案是否可行、是否立場衝突、是否符合公平正義等要件，便</w:t>
      </w:r>
      <w:r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進一步評論</w:t>
      </w:r>
      <w:r w:rsidR="00403518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政府忽視民意</w:t>
      </w:r>
      <w:r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，恐不符合實情。</w:t>
      </w:r>
    </w:p>
    <w:p w14:paraId="2ABA670E" w14:textId="4C1040DA" w:rsidR="00320E5D" w:rsidRPr="000B3ACE" w:rsidRDefault="00320E5D" w:rsidP="00320E5D">
      <w:pPr>
        <w:tabs>
          <w:tab w:val="left" w:pos="709"/>
        </w:tabs>
        <w:spacing w:before="240" w:line="44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7441837F" w14:textId="77777777" w:rsidR="000E3879" w:rsidRPr="000B3ACE" w:rsidRDefault="000E3879" w:rsidP="005111A9">
      <w:pPr>
        <w:tabs>
          <w:tab w:val="left" w:pos="709"/>
        </w:tabs>
        <w:spacing w:before="240" w:line="440" w:lineRule="exact"/>
        <w:ind w:left="640" w:hangingChars="200" w:hanging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7BF18" wp14:editId="361AD58F">
                <wp:simplePos x="0" y="0"/>
                <wp:positionH relativeFrom="column">
                  <wp:posOffset>-2540</wp:posOffset>
                </wp:positionH>
                <wp:positionV relativeFrom="paragraph">
                  <wp:posOffset>74295</wp:posOffset>
                </wp:positionV>
                <wp:extent cx="5753100" cy="28194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84A8C" w14:textId="77777777" w:rsidR="000E3879" w:rsidRDefault="000E3879" w:rsidP="00C7525F">
                            <w:pPr>
                              <w:spacing w:line="276" w:lineRule="auto"/>
                            </w:pPr>
                            <w:r w:rsidRPr="004F7CD1">
                              <w:rPr>
                                <w:rFonts w:ascii="微軟正黑體" w:eastAsia="微軟正黑體" w:hAnsi="微軟正黑體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AA59EF" wp14:editId="1248FEEB">
                                  <wp:extent cx="5562599" cy="2781300"/>
                                  <wp:effectExtent l="0" t="0" r="635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03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02" r="28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1330" cy="278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67BF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2pt;margin-top:5.85pt;width:453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5QOAIAACIEAAAOAAAAZHJzL2Uyb0RvYy54bWysU12O0zAQfkfiDpbfaX62pW3UdLV0KUJa&#10;fqSFAziO01g4nmC7TcoFVuIAyzMH4AAcaPccjJ1ut8Abwg/WjGfm88w3M4vzvlFkJ4yVoHOajGJK&#10;hOZQSr3J6ccP62czSqxjumQKtMjpXlh6vnz6ZNG1mUihBlUKQxBE26xrc1o712ZRZHktGmZH0AqN&#10;xgpMwxyqZhOVhnWI3qgojePnUQembA1wYS2+Xg5Gugz4VSW4e1dVVjiicoq5uXCbcBf+jpYLlm0M&#10;a2vJD2mwf8iiYVLjp0eoS+YY2Rr5F1QjuQELlRtxaCKoKslFqAGrSeI/qrmuWStCLUiObY802f8H&#10;y9/u3hsiy5yexVNKNGuwSfe3N3c/vt3f/rz7/pWknqOutRm6Xrfo7PoX0GOvQ722vQL+yRINq5rp&#10;jbgwBrpasBJzTHxkdBI64FgPUnRvoMSv2NZBAOor03gCkRKC6Nir/bE/oneE4+NkOjlLYjRxtKWz&#10;ZD5Gxf/Bsofw1lj3SkBDvJBTgwMQ4NnuyrrB9cHF/2ZByXItlQqK2RQrZciO4bCswzmg/+amNOly&#10;Op+kk4CswccjNMsa6XCYlWxyOov98eEs83S81GWQHZNqkDFppQ/8eEoGclxf9OjoSSug3CNTBoah&#10;xSVDoQbzhZIOBzan9vOWGUGJeq2R7XkyHvsJD8p4Mk1RMaeW4tTCNEeonDpKBnHlwlb4fDVcYFcq&#10;Gfh6zOSQKw5iYPywNH7ST/Xg9bjay18AAAD//wMAUEsDBBQABgAIAAAAIQB/jKXy4QAAAA0BAAAP&#10;AAAAZHJzL2Rvd25yZXYueG1sTE/JbsIwEL1X6j9Yg9RLBQ5VlhLioC5q1SuUD3DiIYmIx1FsSPj7&#10;Tk/tZaSZ9+YtxW62vbji6DtHCtarCARS7UxHjYLj98fyGYQPmozuHaGCG3rYlfd3hc6Nm2iP10No&#10;BIuQz7WCNoQhl9LXLVrtV25AYuzkRqsDr2MjzagnFre9fIqiVFrdETu0esC3Fuvz4WIVnL6mx2Qz&#10;VZ/hmO3j9FV3WeVuSj0s5vctj5ctiIBz+PuA3w6cH0oOVrkLGS96BcuYiXxeZyAY3kRJCqJSECdJ&#10;BrIs5P8W5Q8AAAD//wMAUEsBAi0AFAAGAAgAAAAhALaDOJL+AAAA4QEAABMAAAAAAAAAAAAAAAAA&#10;AAAAAFtDb250ZW50X1R5cGVzXS54bWxQSwECLQAUAAYACAAAACEAOP0h/9YAAACUAQAACwAAAAAA&#10;AAAAAAAAAAAvAQAAX3JlbHMvLnJlbHNQSwECLQAUAAYACAAAACEA4iN+UDgCAAAiBAAADgAAAAAA&#10;AAAAAAAAAAAuAgAAZHJzL2Uyb0RvYy54bWxQSwECLQAUAAYACAAAACEAf4yl8uEAAAANAQAADwAA&#10;AAAAAAAAAAAAAACSBAAAZHJzL2Rvd25yZXYueG1sUEsFBgAAAAAEAAQA8wAAAKAFAAAAAA==&#10;" stroked="f">
                <v:textbox>
                  <w:txbxContent>
                    <w:p w14:paraId="6D684A8C" w14:textId="77777777" w:rsidR="000E3879" w:rsidRDefault="000E3879" w:rsidP="00C7525F">
                      <w:pPr>
                        <w:spacing w:line="276" w:lineRule="auto"/>
                      </w:pPr>
                      <w:r w:rsidRPr="004F7CD1">
                        <w:rPr>
                          <w:rFonts w:ascii="微軟正黑體" w:eastAsia="微軟正黑體" w:hAnsi="微軟正黑體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0AA59EF" wp14:editId="1248FEEB">
                            <wp:extent cx="5562599" cy="2781300"/>
                            <wp:effectExtent l="0" t="0" r="635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03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02" r="287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61330" cy="27806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5E9B99" w14:textId="77777777" w:rsidR="000E3879" w:rsidRPr="000B3ACE" w:rsidRDefault="000E3879" w:rsidP="005111A9">
      <w:pPr>
        <w:tabs>
          <w:tab w:val="left" w:pos="709"/>
        </w:tabs>
        <w:spacing w:before="240" w:line="440" w:lineRule="exact"/>
        <w:ind w:left="640" w:hangingChars="200" w:hanging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1883E4D2" w14:textId="77777777" w:rsidR="000E3879" w:rsidRPr="000B3ACE" w:rsidRDefault="000E3879" w:rsidP="005111A9">
      <w:pPr>
        <w:tabs>
          <w:tab w:val="left" w:pos="709"/>
        </w:tabs>
        <w:spacing w:before="240" w:line="440" w:lineRule="exact"/>
        <w:ind w:left="640" w:hangingChars="200" w:hanging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16EE1486" w14:textId="77777777" w:rsidR="000E3879" w:rsidRPr="000B3ACE" w:rsidRDefault="000E3879" w:rsidP="005111A9">
      <w:pPr>
        <w:tabs>
          <w:tab w:val="left" w:pos="709"/>
        </w:tabs>
        <w:spacing w:before="240" w:line="440" w:lineRule="exact"/>
        <w:ind w:left="640" w:hangingChars="200" w:hanging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4696100D" w14:textId="77777777" w:rsidR="000E3879" w:rsidRPr="000B3ACE" w:rsidRDefault="000E3879" w:rsidP="005111A9">
      <w:pPr>
        <w:tabs>
          <w:tab w:val="left" w:pos="709"/>
        </w:tabs>
        <w:spacing w:before="240" w:line="440" w:lineRule="exact"/>
        <w:ind w:left="640" w:hangingChars="200" w:hanging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05F2A57B" w14:textId="77777777" w:rsidR="000E3879" w:rsidRPr="000B3ACE" w:rsidRDefault="000E3879" w:rsidP="005111A9">
      <w:pPr>
        <w:tabs>
          <w:tab w:val="left" w:pos="709"/>
        </w:tabs>
        <w:spacing w:before="240" w:line="440" w:lineRule="exact"/>
        <w:ind w:left="640" w:hangingChars="200" w:hanging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05423DBD" w14:textId="77777777" w:rsidR="00320E5D" w:rsidRPr="000B3ACE" w:rsidRDefault="00320E5D" w:rsidP="00320E5D">
      <w:pPr>
        <w:tabs>
          <w:tab w:val="left" w:pos="709"/>
        </w:tabs>
        <w:spacing w:before="240" w:line="440" w:lineRule="exact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</w:p>
    <w:p w14:paraId="011302EE" w14:textId="7B398B93" w:rsidR="00E32828" w:rsidRPr="000B3ACE" w:rsidRDefault="00E32828" w:rsidP="008D3CB6">
      <w:pPr>
        <w:pStyle w:val="a9"/>
        <w:numPr>
          <w:ilvl w:val="0"/>
          <w:numId w:val="9"/>
        </w:numPr>
        <w:tabs>
          <w:tab w:val="left" w:pos="709"/>
        </w:tabs>
        <w:spacing w:before="240" w:line="44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相較</w:t>
      </w:r>
      <w:r w:rsidR="004347D2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於</w:t>
      </w: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英國</w:t>
      </w:r>
      <w:r w:rsidR="004347D2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成案率</w:t>
      </w:r>
      <w:r w:rsidR="00316648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及參採率</w:t>
      </w: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，本平</w:t>
      </w:r>
      <w:r w:rsidR="0025362B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並無落後</w:t>
      </w:r>
    </w:p>
    <w:p w14:paraId="578D152B" w14:textId="0780DE1A" w:rsidR="00AD5F46" w:rsidRPr="000B3ACE" w:rsidRDefault="00316648" w:rsidP="00C1418F">
      <w:pPr>
        <w:tabs>
          <w:tab w:val="left" w:pos="567"/>
        </w:tabs>
        <w:spacing w:before="240" w:line="44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「公共政策網路參與平臺」提點子自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104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年啟用至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110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="00F03E4C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31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日，提案數累計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10,411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則，</w:t>
      </w:r>
      <w:r w:rsidR="00D5384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排除</w:t>
      </w:r>
      <w:r w:rsidR="00FC51B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重複提案、與違反版規（涉及不實、暴力、人身攻擊等）等情況者，</w:t>
      </w: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進入附議計有</w:t>
      </w: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5</w:t>
      </w:r>
      <w:r w:rsidRPr="000B3ACE">
        <w:rPr>
          <w:rFonts w:ascii="Times New Roman" w:eastAsia="標楷體" w:hAnsi="Times New Roman" w:cs="Times New Roman"/>
          <w:b/>
          <w:kern w:val="0"/>
          <w:sz w:val="32"/>
          <w:szCs w:val="32"/>
        </w:rPr>
        <w:t>,248</w:t>
      </w: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則，其中成案數有</w:t>
      </w:r>
      <w:r w:rsidRPr="000B3ACE">
        <w:rPr>
          <w:rFonts w:ascii="Times New Roman" w:eastAsia="標楷體" w:hAnsi="Times New Roman" w:cs="Times New Roman"/>
          <w:b/>
          <w:kern w:val="0"/>
          <w:sz w:val="32"/>
          <w:szCs w:val="32"/>
        </w:rPr>
        <w:t>23</w:t>
      </w:r>
      <w:r w:rsidR="00F03E4C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3</w:t>
      </w: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則，成案比率為</w:t>
      </w:r>
      <w:r w:rsidRPr="000B3ACE">
        <w:rPr>
          <w:rFonts w:ascii="Times New Roman" w:eastAsia="標楷體" w:hAnsi="Times New Roman" w:cs="Times New Roman"/>
          <w:b/>
          <w:kern w:val="0"/>
          <w:sz w:val="32"/>
          <w:szCs w:val="32"/>
        </w:rPr>
        <w:t>4.4%</w:t>
      </w:r>
      <w:r w:rsidR="00D5384F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。</w:t>
      </w:r>
      <w:r w:rsidR="00AF7D04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另在</w:t>
      </w:r>
      <w:r w:rsidR="00AF7D04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23</w:t>
      </w:r>
      <w:r w:rsidR="00F03E4C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="00AF7D04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則成案中，權責機關已回應者計有</w:t>
      </w:r>
      <w:r w:rsidR="00AF7D04" w:rsidRPr="000B3ACE">
        <w:rPr>
          <w:rFonts w:ascii="Times New Roman" w:eastAsia="標楷體" w:hAnsi="Times New Roman" w:cs="Times New Roman"/>
          <w:b/>
          <w:kern w:val="0"/>
          <w:sz w:val="32"/>
          <w:szCs w:val="32"/>
        </w:rPr>
        <w:t>220</w:t>
      </w:r>
      <w:r w:rsidR="00AF7D04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則</w:t>
      </w:r>
      <w:r w:rsidR="00AF7D04" w:rsidRPr="000B3ACE">
        <w:rPr>
          <w:rFonts w:ascii="Times New Roman" w:eastAsia="標楷體" w:hAnsi="Times New Roman" w:cs="Times New Roman"/>
          <w:bCs/>
          <w:kern w:val="0"/>
          <w:sz w:val="32"/>
          <w:szCs w:val="32"/>
        </w:rPr>
        <w:t>(1</w:t>
      </w:r>
      <w:r w:rsidR="00F03E4C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3</w:t>
      </w:r>
      <w:r w:rsidR="00AF7D04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則機關研擬中</w:t>
      </w:r>
      <w:r w:rsidR="00AF7D04" w:rsidRPr="000B3ACE">
        <w:rPr>
          <w:rFonts w:ascii="Times New Roman" w:eastAsia="標楷體" w:hAnsi="Times New Roman" w:cs="Times New Roman"/>
          <w:bCs/>
          <w:kern w:val="0"/>
          <w:sz w:val="32"/>
          <w:szCs w:val="32"/>
        </w:rPr>
        <w:t xml:space="preserve">) </w:t>
      </w:r>
      <w:r w:rsidR="00AF7D04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，其中經機關參採合計</w:t>
      </w:r>
      <w:r w:rsidR="00AF7D04" w:rsidRPr="000B3ACE">
        <w:rPr>
          <w:rFonts w:ascii="Times New Roman" w:eastAsia="標楷體" w:hAnsi="Times New Roman" w:cs="Times New Roman"/>
          <w:b/>
          <w:kern w:val="0"/>
          <w:sz w:val="32"/>
          <w:szCs w:val="32"/>
        </w:rPr>
        <w:t>105</w:t>
      </w:r>
      <w:r w:rsidR="00AF7D04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則</w:t>
      </w:r>
      <w:r w:rsidR="00164CF1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、</w:t>
      </w:r>
      <w:r w:rsidR="00AF7D04" w:rsidRPr="000B3ACE">
        <w:rPr>
          <w:rFonts w:ascii="Times New Roman" w:eastAsia="標楷體" w:hAnsi="Times New Roman" w:cs="Times New Roman"/>
          <w:b/>
          <w:kern w:val="0"/>
          <w:sz w:val="32"/>
          <w:szCs w:val="32"/>
        </w:rPr>
        <w:t>47.7%</w:t>
      </w:r>
      <w:r w:rsidR="00164CF1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（</w:t>
      </w:r>
      <w:r w:rsidR="00AF7D04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全案參採有</w:t>
      </w:r>
      <w:r w:rsidR="00AF7D04" w:rsidRPr="000B3ACE">
        <w:rPr>
          <w:rFonts w:ascii="Times New Roman" w:eastAsia="標楷體" w:hAnsi="Times New Roman" w:cs="Times New Roman"/>
          <w:bCs/>
          <w:kern w:val="0"/>
          <w:sz w:val="32"/>
          <w:szCs w:val="32"/>
        </w:rPr>
        <w:t>38</w:t>
      </w:r>
      <w:r w:rsidR="00AF7D04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則、部分參採有</w:t>
      </w:r>
      <w:r w:rsidR="00AF7D04" w:rsidRPr="000B3ACE">
        <w:rPr>
          <w:rFonts w:ascii="Times New Roman" w:eastAsia="標楷體" w:hAnsi="Times New Roman" w:cs="Times New Roman"/>
          <w:bCs/>
          <w:kern w:val="0"/>
          <w:sz w:val="32"/>
          <w:szCs w:val="32"/>
        </w:rPr>
        <w:t>67</w:t>
      </w:r>
      <w:r w:rsidR="00AF7D04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則</w:t>
      </w:r>
      <w:r w:rsidR="00AF7D04" w:rsidRPr="000B3ACE">
        <w:rPr>
          <w:rFonts w:ascii="Times New Roman" w:eastAsia="標楷體" w:hAnsi="Times New Roman" w:cs="Times New Roman"/>
          <w:bCs/>
          <w:kern w:val="0"/>
          <w:sz w:val="32"/>
          <w:szCs w:val="32"/>
        </w:rPr>
        <w:t>)</w:t>
      </w:r>
      <w:r w:rsidR="00D20CC8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，並非民眾黨臉書所述之</w:t>
      </w:r>
      <w:r w:rsidR="00D20CC8" w:rsidRPr="000B3ACE">
        <w:rPr>
          <w:rFonts w:ascii="Times New Roman" w:eastAsia="標楷體" w:hAnsi="Times New Roman" w:cs="Times New Roman"/>
          <w:b/>
          <w:kern w:val="0"/>
          <w:sz w:val="32"/>
          <w:szCs w:val="32"/>
        </w:rPr>
        <w:t>0.4%</w:t>
      </w:r>
      <w:r w:rsidR="00AF7D04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14:paraId="547057AE" w14:textId="5B67EA21" w:rsidR="00C34197" w:rsidRPr="000B3ACE" w:rsidRDefault="00C34197" w:rsidP="00316648">
      <w:pPr>
        <w:tabs>
          <w:tab w:val="left" w:pos="709"/>
        </w:tabs>
        <w:spacing w:before="240" w:line="44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雖無英美國家政策參採率之對照，然而</w:t>
      </w: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參考</w:t>
      </w:r>
      <w:r w:rsidR="00316648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英國國會請願網站</w:t>
      </w:r>
      <w:r w:rsidR="00316648" w:rsidRPr="000B3ACE">
        <w:rPr>
          <w:rFonts w:ascii="Times New Roman" w:eastAsia="標楷體" w:hAnsi="Times New Roman" w:cs="Times New Roman"/>
          <w:b/>
          <w:kern w:val="0"/>
          <w:sz w:val="32"/>
          <w:szCs w:val="32"/>
        </w:rPr>
        <w:t>(Petitions)</w:t>
      </w: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之成案率，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2017-2019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年附議數達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萬份，政府機關須回應的提案有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460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則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="00316648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成案率</w:t>
      </w:r>
      <w:r w:rsidR="00316648" w:rsidRPr="000B3ACE">
        <w:rPr>
          <w:rFonts w:ascii="Times New Roman" w:eastAsia="標楷體" w:hAnsi="Times New Roman" w:cs="Times New Roman"/>
          <w:b/>
          <w:kern w:val="0"/>
          <w:sz w:val="32"/>
          <w:szCs w:val="32"/>
        </w:rPr>
        <w:t>1.64%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，附議數達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10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萬份，國會須錄案討論的提案有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85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則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="00316648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成案率</w:t>
      </w:r>
      <w:r w:rsidR="00316648" w:rsidRPr="000B3ACE">
        <w:rPr>
          <w:rFonts w:ascii="Times New Roman" w:eastAsia="標楷體" w:hAnsi="Times New Roman" w:cs="Times New Roman"/>
          <w:b/>
          <w:kern w:val="0"/>
          <w:sz w:val="32"/>
          <w:szCs w:val="32"/>
        </w:rPr>
        <w:t>0.3%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316648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我國「公共政策網路參與平臺」提點子</w:t>
      </w:r>
      <w:r w:rsidR="003246D0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並無較少為政府所接受之情事。</w:t>
      </w:r>
    </w:p>
    <w:p w14:paraId="3BB0C88D" w14:textId="77777777" w:rsidR="00F56066" w:rsidRPr="000B3ACE" w:rsidRDefault="00316648" w:rsidP="00316648">
      <w:pPr>
        <w:tabs>
          <w:tab w:val="left" w:pos="567"/>
        </w:tabs>
        <w:spacing w:before="240" w:line="44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近期參採案例如：廢止《公寓大廈管理條例》第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23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條允許社區另訂規約「禁止住戶飼養動物」之規定、</w:t>
      </w:r>
      <w:r w:rsidRPr="000B3ACE">
        <w:rPr>
          <w:rFonts w:ascii="Times New Roman" w:eastAsia="標楷體" w:hAnsi="Times New Roman" w:cs="Times New Roman"/>
          <w:kern w:val="0"/>
          <w:sz w:val="32"/>
          <w:szCs w:val="32"/>
        </w:rPr>
        <w:t>已婚女子捍衛自己的權益</w:t>
      </w:r>
      <w:r w:rsidRPr="000B3ACE">
        <w:rPr>
          <w:rFonts w:ascii="Times New Roman" w:eastAsia="標楷體" w:hAnsi="Times New Roman" w:cs="Times New Roman"/>
          <w:kern w:val="0"/>
          <w:sz w:val="32"/>
          <w:szCs w:val="32"/>
        </w:rPr>
        <w:t>-</w:t>
      </w:r>
      <w:r w:rsidRPr="000B3ACE">
        <w:rPr>
          <w:rFonts w:ascii="Times New Roman" w:eastAsia="標楷體" w:hAnsi="Times New Roman" w:cs="Times New Roman"/>
          <w:kern w:val="0"/>
          <w:sz w:val="32"/>
          <w:szCs w:val="32"/>
        </w:rPr>
        <w:t>修改優生保健法法第</w:t>
      </w:r>
      <w:r w:rsidRPr="000B3ACE">
        <w:rPr>
          <w:rFonts w:ascii="Times New Roman" w:eastAsia="標楷體" w:hAnsi="Times New Roman" w:cs="Times New Roman"/>
          <w:kern w:val="0"/>
          <w:sz w:val="32"/>
          <w:szCs w:val="32"/>
        </w:rPr>
        <w:t>9</w:t>
      </w:r>
      <w:r w:rsidRPr="000B3ACE">
        <w:rPr>
          <w:rFonts w:ascii="Times New Roman" w:eastAsia="標楷體" w:hAnsi="Times New Roman" w:cs="Times New Roman"/>
          <w:kern w:val="0"/>
          <w:sz w:val="32"/>
          <w:szCs w:val="32"/>
        </w:rPr>
        <w:t>條第</w:t>
      </w:r>
      <w:r w:rsidRPr="000B3ACE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Pr="000B3ACE">
        <w:rPr>
          <w:rFonts w:ascii="Times New Roman" w:eastAsia="標楷體" w:hAnsi="Times New Roman" w:cs="Times New Roman"/>
          <w:kern w:val="0"/>
          <w:sz w:val="32"/>
          <w:szCs w:val="32"/>
        </w:rPr>
        <w:t>項、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全國幼兒家長呼籲蔡總統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2021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年落實「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0-6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歲育兒津貼加倍補助」政策等提案，主辦機關皆採納民眾提議內容。</w:t>
      </w:r>
    </w:p>
    <w:p w14:paraId="5164128B" w14:textId="77777777" w:rsidR="004347D2" w:rsidRPr="000B3ACE" w:rsidRDefault="004347D2" w:rsidP="006937C9">
      <w:pPr>
        <w:tabs>
          <w:tab w:val="left" w:pos="709"/>
        </w:tabs>
        <w:spacing w:before="240" w:line="44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2EE670E7" w14:textId="77777777" w:rsidR="008D3CB6" w:rsidRPr="000B3ACE" w:rsidRDefault="008D3CB6" w:rsidP="004347D2">
      <w:pPr>
        <w:pStyle w:val="a9"/>
        <w:numPr>
          <w:ilvl w:val="0"/>
          <w:numId w:val="9"/>
        </w:numPr>
        <w:spacing w:before="240" w:line="50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國發會每年進行例行調查，僅呈現受訪者回復情形</w:t>
      </w:r>
      <w:r w:rsidR="004347D2"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，未來將繼續努力</w:t>
      </w:r>
    </w:p>
    <w:p w14:paraId="15D8683C" w14:textId="15C89944" w:rsidR="002D4B06" w:rsidRPr="000B3ACE" w:rsidRDefault="005126C4" w:rsidP="002D4B06">
      <w:pPr>
        <w:spacing w:before="240"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國發會</w:t>
      </w:r>
      <w:r w:rsidR="0030780B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為精進參與平臺服務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30780B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瞭解使用經驗，於</w:t>
      </w:r>
      <w:r w:rsidR="0030780B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109</w:t>
      </w:r>
      <w:r w:rsidR="0030780B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30780B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9</w:t>
      </w:r>
      <w:r w:rsidR="0030780B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月辦理「公共政策網路參與平臺公民參與情形調查」</w:t>
      </w:r>
      <w:r w:rsidR="002D4B0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。本案以調查執行前半年內（</w:t>
      </w:r>
      <w:r w:rsidR="002D4B0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109 </w:t>
      </w:r>
      <w:r w:rsidR="002D4B0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="002D4B0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 3 </w:t>
      </w:r>
      <w:r w:rsidR="002D4B0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月至同年</w:t>
      </w:r>
      <w:r w:rsidR="002D4B0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8 </w:t>
      </w:r>
      <w:r w:rsidR="0025362B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月）曾造訪並登入公共政策網路參與平臺的會員為調查對象，先</w:t>
      </w:r>
      <w:r w:rsidR="002D4B0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隨機分組並編號，再隨機抽取序號派送。電子郵件發送後，若平臺會員同意參與本案，則點選電子郵件中之問卷網址連結，進行問卷填寫。合計回收</w:t>
      </w:r>
      <w:r w:rsidR="002D4B06" w:rsidRPr="000B3ACE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1,754 </w:t>
      </w:r>
      <w:r w:rsidR="002D4B0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份有效樣本，</w:t>
      </w:r>
      <w:r w:rsidR="00EF7A1E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回收率</w:t>
      </w:r>
      <w:r w:rsidR="002D4B0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</w:t>
      </w:r>
      <w:r w:rsidR="002D4B06" w:rsidRPr="000B3ACE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4.3%</w:t>
      </w:r>
      <w:r w:rsidR="00EF7A1E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，應有一定參考價值</w:t>
      </w:r>
      <w:r w:rsidR="002D4B0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14:paraId="550852D5" w14:textId="70B03A96" w:rsidR="0030780B" w:rsidRPr="000B3ACE" w:rsidRDefault="002F53D1" w:rsidP="0030780B">
      <w:pPr>
        <w:spacing w:before="240"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/>
          <w:kern w:val="0"/>
          <w:sz w:val="32"/>
          <w:szCs w:val="32"/>
        </w:rPr>
        <w:t>統計結果顯示，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民眾對參與平臺整體滿意度達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87.7%</w:t>
      </w:r>
      <w:r w:rsidR="001D369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1D369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82.4%</w:t>
      </w:r>
      <w:r w:rsidR="001D369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的回復者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會推薦參與平臺給認識的人</w:t>
      </w:r>
      <w:r w:rsidR="001D369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51.1%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認為參與平臺對於政策是有影響力的</w:t>
      </w:r>
      <w:r w:rsidR="001D369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，肯定此平</w:t>
      </w:r>
      <w:r w:rsidR="0025362B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r w:rsidR="001D369F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使用經驗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  <w:r w:rsidR="00371CE2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國發會未來將會更精進相關作為，更深化政府與民眾政策溝通成效。</w:t>
      </w:r>
    </w:p>
    <w:p w14:paraId="160C723B" w14:textId="76870F82" w:rsidR="002D4B06" w:rsidRPr="000B3ACE" w:rsidRDefault="002D4B06" w:rsidP="0030780B">
      <w:pPr>
        <w:spacing w:before="240"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14:paraId="09937BF5" w14:textId="77777777" w:rsidR="004347D2" w:rsidRPr="000B3ACE" w:rsidRDefault="004347D2" w:rsidP="004347D2">
      <w:pPr>
        <w:pStyle w:val="a9"/>
        <w:numPr>
          <w:ilvl w:val="0"/>
          <w:numId w:val="9"/>
        </w:numPr>
        <w:spacing w:before="240" w:line="500" w:lineRule="exact"/>
        <w:ind w:leftChars="0"/>
        <w:jc w:val="both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民眾黨提案主題，權責機關已依規定於期限內回應</w:t>
      </w:r>
    </w:p>
    <w:p w14:paraId="7A070B04" w14:textId="2B26EE1E" w:rsidR="00571778" w:rsidRPr="000B3ACE" w:rsidRDefault="00571778" w:rsidP="00132AD2">
      <w:pPr>
        <w:spacing w:before="240" w:line="50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有關新聞提到民眾黨去年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10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月在國發會參與平</w:t>
      </w:r>
      <w:r w:rsidR="00585CA6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提案</w:t>
      </w:r>
      <w:r w:rsidR="00132AD2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－</w:t>
      </w:r>
      <w:r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「標萊豬，護食安」，</w:t>
      </w:r>
      <w:r w:rsidR="00077857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經查該案權責機關</w:t>
      </w:r>
      <w:r w:rsidR="00132AD2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為衛福部，該部已</w:t>
      </w:r>
      <w:r w:rsidR="00077857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依「公共政策網路參與實施要點」規定於成案後</w:t>
      </w:r>
      <w:r w:rsidR="00077857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="00077857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個月回應，</w:t>
      </w:r>
      <w:r w:rsidR="00D04593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並且依要點說明不參採該提案訴求之原因，係因國際貿易法（無論引用</w:t>
      </w:r>
      <w:r w:rsidR="00D04593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TBT</w:t>
      </w:r>
      <w:r w:rsidR="00D04593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或</w:t>
      </w:r>
      <w:r w:rsidR="00D04593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SPS</w:t>
      </w:r>
      <w:r w:rsidR="00D04593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規章），皆以國際科學證據與標準為主要依據，設定國際殘留標準，世界各國多無強制標示殘留物之法規，且可能導致貿易糾紛。衛福部</w:t>
      </w:r>
      <w:r w:rsidR="00C166CE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並</w:t>
      </w:r>
      <w:r w:rsidR="00B36FA4">
        <w:rPr>
          <w:rFonts w:ascii="Times New Roman" w:eastAsia="標楷體" w:hAnsi="Times New Roman" w:cs="Times New Roman" w:hint="eastAsia"/>
          <w:kern w:val="0"/>
          <w:sz w:val="32"/>
          <w:szCs w:val="32"/>
        </w:rPr>
        <w:t>已</w:t>
      </w:r>
      <w:r w:rsidR="00C166CE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承諾</w:t>
      </w:r>
      <w:r w:rsidR="00D04593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後續將強化邊境查驗及市場稽查，以強化管理標示的正確</w:t>
      </w:r>
      <w:r w:rsidR="00C76584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，未有</w:t>
      </w:r>
      <w:r w:rsidR="00281B83" w:rsidRPr="000B3ACE">
        <w:rPr>
          <w:rFonts w:ascii="Times New Roman" w:eastAsia="標楷體" w:hAnsi="Times New Roman" w:cs="Times New Roman" w:hint="eastAsia"/>
          <w:kern w:val="0"/>
          <w:sz w:val="32"/>
          <w:szCs w:val="32"/>
        </w:rPr>
        <w:t>態度消極之情事。</w:t>
      </w:r>
    </w:p>
    <w:p w14:paraId="7B3E8E50" w14:textId="77777777" w:rsidR="00E65C2C" w:rsidRPr="000B3ACE" w:rsidRDefault="00E65C2C" w:rsidP="005111A9">
      <w:pPr>
        <w:tabs>
          <w:tab w:val="left" w:pos="709"/>
        </w:tabs>
        <w:spacing w:before="240" w:line="440" w:lineRule="exact"/>
        <w:ind w:left="640" w:hangingChars="200" w:hanging="640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</w:p>
    <w:p w14:paraId="29E688A0" w14:textId="77777777" w:rsidR="00071AA9" w:rsidRPr="000B3ACE" w:rsidRDefault="00071AA9" w:rsidP="005111A9">
      <w:pPr>
        <w:tabs>
          <w:tab w:val="left" w:pos="709"/>
        </w:tabs>
        <w:spacing w:before="240" w:line="440" w:lineRule="exact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lastRenderedPageBreak/>
        <w:t>聯絡人：</w:t>
      </w:r>
      <w:r w:rsidR="00AC30A1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 w:eastAsia="zh-HK"/>
        </w:rPr>
        <w:t>資訊管理</w:t>
      </w:r>
      <w:r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處</w:t>
      </w:r>
      <w:r w:rsidR="00EA7D77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謝翠娟</w:t>
      </w:r>
      <w:r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處長</w:t>
      </w:r>
      <w:r w:rsidR="007D69EE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、王國政高級分析師</w:t>
      </w:r>
    </w:p>
    <w:p w14:paraId="0C143BD1" w14:textId="77777777" w:rsidR="009F40F7" w:rsidRPr="000B3ACE" w:rsidRDefault="00071AA9" w:rsidP="005111A9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0B3AC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辦公室電話：</w:t>
      </w:r>
      <w:r w:rsidRPr="000B3AC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(02)</w:t>
      </w:r>
      <w:r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 2316-</w:t>
      </w:r>
      <w:r w:rsidR="00AC30A1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5300#680</w:t>
      </w:r>
      <w:r w:rsidR="00EA7D77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="007D69EE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、</w:t>
      </w:r>
      <w:r w:rsidR="007D69EE" w:rsidRPr="000B3AC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#</w:t>
      </w:r>
      <w:r w:rsidR="007D69EE" w:rsidRPr="000B3ACE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6880</w:t>
      </w:r>
    </w:p>
    <w:sectPr w:rsidR="009F40F7" w:rsidRPr="000B3ACE" w:rsidSect="000E3879">
      <w:footerReference w:type="default" r:id="rId12"/>
      <w:pgSz w:w="11906" w:h="16838"/>
      <w:pgMar w:top="851" w:right="1274" w:bottom="1304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F7D02" w14:textId="77777777" w:rsidR="009E6B48" w:rsidRDefault="009E6B48">
      <w:r>
        <w:separator/>
      </w:r>
    </w:p>
  </w:endnote>
  <w:endnote w:type="continuationSeparator" w:id="0">
    <w:p w14:paraId="0CE6AE14" w14:textId="77777777" w:rsidR="009E6B48" w:rsidRDefault="009E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  <w:docPartObj>
        <w:docPartGallery w:val="Page Numbers (Bottom of Page)"/>
        <w:docPartUnique/>
      </w:docPartObj>
    </w:sdtPr>
    <w:sdtEndPr/>
    <w:sdtContent>
      <w:p w14:paraId="3E0323E8" w14:textId="77777777" w:rsidR="004E5D91" w:rsidRDefault="00464C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61" w:rsidRPr="00F82861">
          <w:rPr>
            <w:noProof/>
            <w:lang w:val="zh-TW"/>
          </w:rPr>
          <w:t>1</w:t>
        </w:r>
        <w:r>
          <w:fldChar w:fldCharType="end"/>
        </w:r>
      </w:p>
    </w:sdtContent>
  </w:sdt>
  <w:p w14:paraId="19854E3B" w14:textId="77777777" w:rsidR="004E5D91" w:rsidRDefault="009E6B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865FD" w14:textId="77777777" w:rsidR="009E6B48" w:rsidRDefault="009E6B48">
      <w:r>
        <w:separator/>
      </w:r>
    </w:p>
  </w:footnote>
  <w:footnote w:type="continuationSeparator" w:id="0">
    <w:p w14:paraId="7F9516B1" w14:textId="77777777" w:rsidR="009E6B48" w:rsidRDefault="009E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A2"/>
    <w:multiLevelType w:val="hybridMultilevel"/>
    <w:tmpl w:val="C5FA91F8"/>
    <w:lvl w:ilvl="0" w:tplc="6FFA2E3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8174CDD"/>
    <w:multiLevelType w:val="hybridMultilevel"/>
    <w:tmpl w:val="11822B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B810B5"/>
    <w:multiLevelType w:val="hybridMultilevel"/>
    <w:tmpl w:val="5FEC5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20488D"/>
    <w:multiLevelType w:val="hybridMultilevel"/>
    <w:tmpl w:val="3F809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845A47"/>
    <w:multiLevelType w:val="hybridMultilevel"/>
    <w:tmpl w:val="DB04A602"/>
    <w:lvl w:ilvl="0" w:tplc="D5DC12C8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>
    <w:nsid w:val="414C483C"/>
    <w:multiLevelType w:val="hybridMultilevel"/>
    <w:tmpl w:val="D49A8E06"/>
    <w:lvl w:ilvl="0" w:tplc="33F806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36775B"/>
    <w:multiLevelType w:val="hybridMultilevel"/>
    <w:tmpl w:val="85D6EB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3170CB"/>
    <w:multiLevelType w:val="hybridMultilevel"/>
    <w:tmpl w:val="3FA2BE9A"/>
    <w:lvl w:ilvl="0" w:tplc="882693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9D67AD"/>
    <w:multiLevelType w:val="hybridMultilevel"/>
    <w:tmpl w:val="6AA809F0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>
      <w:start w:val="1"/>
      <w:numFmt w:val="decimal"/>
      <w:lvlText w:val="%4."/>
      <w:lvlJc w:val="left"/>
      <w:pPr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0409001B">
      <w:start w:val="1"/>
      <w:numFmt w:val="lowerRoman"/>
      <w:lvlText w:val="%6."/>
      <w:lvlJc w:val="right"/>
      <w:pPr>
        <w:ind w:left="3440" w:hanging="480"/>
      </w:pPr>
    </w:lvl>
    <w:lvl w:ilvl="6" w:tplc="0409000F">
      <w:start w:val="1"/>
      <w:numFmt w:val="decimal"/>
      <w:lvlText w:val="%7."/>
      <w:lvlJc w:val="left"/>
      <w:pPr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ind w:left="4400" w:hanging="480"/>
      </w:pPr>
    </w:lvl>
    <w:lvl w:ilvl="8" w:tplc="0409001B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53A1057D"/>
    <w:multiLevelType w:val="hybridMultilevel"/>
    <w:tmpl w:val="81CA91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1E6CE1"/>
    <w:multiLevelType w:val="hybridMultilevel"/>
    <w:tmpl w:val="06A2D490"/>
    <w:lvl w:ilvl="0" w:tplc="CAD60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5B67DC"/>
    <w:multiLevelType w:val="hybridMultilevel"/>
    <w:tmpl w:val="7C4AC3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9"/>
    <w:rsid w:val="00000E0B"/>
    <w:rsid w:val="000020DA"/>
    <w:rsid w:val="00002B3E"/>
    <w:rsid w:val="000032DB"/>
    <w:rsid w:val="000111F2"/>
    <w:rsid w:val="00015539"/>
    <w:rsid w:val="0002078F"/>
    <w:rsid w:val="00024476"/>
    <w:rsid w:val="000337A7"/>
    <w:rsid w:val="0003761D"/>
    <w:rsid w:val="00052FE3"/>
    <w:rsid w:val="00057640"/>
    <w:rsid w:val="00071AA9"/>
    <w:rsid w:val="000767FD"/>
    <w:rsid w:val="00077857"/>
    <w:rsid w:val="00086BA6"/>
    <w:rsid w:val="00092A2F"/>
    <w:rsid w:val="00093F5A"/>
    <w:rsid w:val="000B322C"/>
    <w:rsid w:val="000B3ACE"/>
    <w:rsid w:val="000B6A9D"/>
    <w:rsid w:val="000C6709"/>
    <w:rsid w:val="000D3B36"/>
    <w:rsid w:val="000E3879"/>
    <w:rsid w:val="000E6D31"/>
    <w:rsid w:val="000E7210"/>
    <w:rsid w:val="000F668B"/>
    <w:rsid w:val="000F6C36"/>
    <w:rsid w:val="00110B0B"/>
    <w:rsid w:val="00125502"/>
    <w:rsid w:val="001325B7"/>
    <w:rsid w:val="00132AD2"/>
    <w:rsid w:val="00135D83"/>
    <w:rsid w:val="00136AB6"/>
    <w:rsid w:val="00140CB2"/>
    <w:rsid w:val="00145E03"/>
    <w:rsid w:val="00156E60"/>
    <w:rsid w:val="00161AC0"/>
    <w:rsid w:val="00164CF1"/>
    <w:rsid w:val="00172880"/>
    <w:rsid w:val="0017327E"/>
    <w:rsid w:val="001767D2"/>
    <w:rsid w:val="00177870"/>
    <w:rsid w:val="00180566"/>
    <w:rsid w:val="0018780A"/>
    <w:rsid w:val="0019250E"/>
    <w:rsid w:val="00196615"/>
    <w:rsid w:val="00196DAD"/>
    <w:rsid w:val="001975B5"/>
    <w:rsid w:val="001A6FD1"/>
    <w:rsid w:val="001A7FB9"/>
    <w:rsid w:val="001B1B85"/>
    <w:rsid w:val="001C0FE0"/>
    <w:rsid w:val="001C260F"/>
    <w:rsid w:val="001C2B33"/>
    <w:rsid w:val="001D369F"/>
    <w:rsid w:val="001E0FC1"/>
    <w:rsid w:val="001E4D9C"/>
    <w:rsid w:val="001E574F"/>
    <w:rsid w:val="001F5CB7"/>
    <w:rsid w:val="001F66AE"/>
    <w:rsid w:val="002071C2"/>
    <w:rsid w:val="00210A2D"/>
    <w:rsid w:val="002115B1"/>
    <w:rsid w:val="00211982"/>
    <w:rsid w:val="0021638D"/>
    <w:rsid w:val="00221420"/>
    <w:rsid w:val="00232F9A"/>
    <w:rsid w:val="0025362B"/>
    <w:rsid w:val="00257217"/>
    <w:rsid w:val="002626AC"/>
    <w:rsid w:val="002718C6"/>
    <w:rsid w:val="002722DD"/>
    <w:rsid w:val="00281B83"/>
    <w:rsid w:val="00283801"/>
    <w:rsid w:val="00283DF3"/>
    <w:rsid w:val="0028446E"/>
    <w:rsid w:val="002865EF"/>
    <w:rsid w:val="0029480C"/>
    <w:rsid w:val="002A4756"/>
    <w:rsid w:val="002A489F"/>
    <w:rsid w:val="002A7710"/>
    <w:rsid w:val="002B42BE"/>
    <w:rsid w:val="002B6448"/>
    <w:rsid w:val="002D4B06"/>
    <w:rsid w:val="002D60D0"/>
    <w:rsid w:val="002D6265"/>
    <w:rsid w:val="002E3C00"/>
    <w:rsid w:val="002F138A"/>
    <w:rsid w:val="002F2B8A"/>
    <w:rsid w:val="002F53D1"/>
    <w:rsid w:val="002F75FF"/>
    <w:rsid w:val="0030780B"/>
    <w:rsid w:val="00316648"/>
    <w:rsid w:val="00320E5D"/>
    <w:rsid w:val="003246D0"/>
    <w:rsid w:val="00324D98"/>
    <w:rsid w:val="003272DF"/>
    <w:rsid w:val="0033216F"/>
    <w:rsid w:val="003334D7"/>
    <w:rsid w:val="0033421C"/>
    <w:rsid w:val="00336DCF"/>
    <w:rsid w:val="003711DA"/>
    <w:rsid w:val="00371CE2"/>
    <w:rsid w:val="00375916"/>
    <w:rsid w:val="003A3010"/>
    <w:rsid w:val="003A302B"/>
    <w:rsid w:val="003A3A47"/>
    <w:rsid w:val="003A6752"/>
    <w:rsid w:val="003A7BE8"/>
    <w:rsid w:val="003B111A"/>
    <w:rsid w:val="003B6E7C"/>
    <w:rsid w:val="003C3ABE"/>
    <w:rsid w:val="003E31F1"/>
    <w:rsid w:val="003E435A"/>
    <w:rsid w:val="003E6574"/>
    <w:rsid w:val="003E66BF"/>
    <w:rsid w:val="003F536C"/>
    <w:rsid w:val="0040111B"/>
    <w:rsid w:val="00403518"/>
    <w:rsid w:val="00406D0C"/>
    <w:rsid w:val="0041441E"/>
    <w:rsid w:val="004163A0"/>
    <w:rsid w:val="00416E2E"/>
    <w:rsid w:val="004347D2"/>
    <w:rsid w:val="0043542F"/>
    <w:rsid w:val="004406C3"/>
    <w:rsid w:val="0044792F"/>
    <w:rsid w:val="004528E7"/>
    <w:rsid w:val="00453203"/>
    <w:rsid w:val="00455CC7"/>
    <w:rsid w:val="00461122"/>
    <w:rsid w:val="00464CE6"/>
    <w:rsid w:val="00464E03"/>
    <w:rsid w:val="0047022D"/>
    <w:rsid w:val="00474605"/>
    <w:rsid w:val="00474BD7"/>
    <w:rsid w:val="0047731C"/>
    <w:rsid w:val="004826F7"/>
    <w:rsid w:val="00490A7A"/>
    <w:rsid w:val="00492A4E"/>
    <w:rsid w:val="0049317E"/>
    <w:rsid w:val="004945B0"/>
    <w:rsid w:val="004C1289"/>
    <w:rsid w:val="004C4C58"/>
    <w:rsid w:val="004D66F2"/>
    <w:rsid w:val="004E2322"/>
    <w:rsid w:val="004F66E8"/>
    <w:rsid w:val="005020BC"/>
    <w:rsid w:val="00503F89"/>
    <w:rsid w:val="005111A9"/>
    <w:rsid w:val="005115AD"/>
    <w:rsid w:val="005126C4"/>
    <w:rsid w:val="00520149"/>
    <w:rsid w:val="005302D1"/>
    <w:rsid w:val="00530C22"/>
    <w:rsid w:val="00530EF6"/>
    <w:rsid w:val="0053496D"/>
    <w:rsid w:val="0054359A"/>
    <w:rsid w:val="00544CBC"/>
    <w:rsid w:val="00547A08"/>
    <w:rsid w:val="0055203B"/>
    <w:rsid w:val="00552297"/>
    <w:rsid w:val="005548CC"/>
    <w:rsid w:val="0056395F"/>
    <w:rsid w:val="00564102"/>
    <w:rsid w:val="005645F1"/>
    <w:rsid w:val="005657F1"/>
    <w:rsid w:val="00571778"/>
    <w:rsid w:val="00585CA6"/>
    <w:rsid w:val="00586B97"/>
    <w:rsid w:val="00592C79"/>
    <w:rsid w:val="005A2DD3"/>
    <w:rsid w:val="005A38F6"/>
    <w:rsid w:val="005A3A71"/>
    <w:rsid w:val="005C0975"/>
    <w:rsid w:val="005C26A7"/>
    <w:rsid w:val="005D6369"/>
    <w:rsid w:val="005D73D9"/>
    <w:rsid w:val="005E2F70"/>
    <w:rsid w:val="005E5520"/>
    <w:rsid w:val="005E5587"/>
    <w:rsid w:val="005F2D29"/>
    <w:rsid w:val="005F44B6"/>
    <w:rsid w:val="005F4F65"/>
    <w:rsid w:val="00607A85"/>
    <w:rsid w:val="00611217"/>
    <w:rsid w:val="00627DC9"/>
    <w:rsid w:val="006347DA"/>
    <w:rsid w:val="00637607"/>
    <w:rsid w:val="00643FD9"/>
    <w:rsid w:val="00653AE3"/>
    <w:rsid w:val="00655987"/>
    <w:rsid w:val="00655ABB"/>
    <w:rsid w:val="00663D1B"/>
    <w:rsid w:val="00664468"/>
    <w:rsid w:val="00670702"/>
    <w:rsid w:val="00671A22"/>
    <w:rsid w:val="006804D7"/>
    <w:rsid w:val="006937C9"/>
    <w:rsid w:val="00694CFE"/>
    <w:rsid w:val="00696A5A"/>
    <w:rsid w:val="006A0567"/>
    <w:rsid w:val="006A4297"/>
    <w:rsid w:val="006A4698"/>
    <w:rsid w:val="006B62FE"/>
    <w:rsid w:val="006B6722"/>
    <w:rsid w:val="006B6A1C"/>
    <w:rsid w:val="006C366E"/>
    <w:rsid w:val="006D724C"/>
    <w:rsid w:val="006E1954"/>
    <w:rsid w:val="006E2778"/>
    <w:rsid w:val="006E33A8"/>
    <w:rsid w:val="006E7C27"/>
    <w:rsid w:val="006F69C0"/>
    <w:rsid w:val="007008A9"/>
    <w:rsid w:val="00701647"/>
    <w:rsid w:val="007021DB"/>
    <w:rsid w:val="00717067"/>
    <w:rsid w:val="00717B50"/>
    <w:rsid w:val="0072038B"/>
    <w:rsid w:val="00735EF8"/>
    <w:rsid w:val="00746FD3"/>
    <w:rsid w:val="007660D4"/>
    <w:rsid w:val="00767A17"/>
    <w:rsid w:val="00776533"/>
    <w:rsid w:val="00797240"/>
    <w:rsid w:val="007A26A7"/>
    <w:rsid w:val="007C1A76"/>
    <w:rsid w:val="007D69EE"/>
    <w:rsid w:val="007D6B49"/>
    <w:rsid w:val="007D77E0"/>
    <w:rsid w:val="007E337B"/>
    <w:rsid w:val="007F7E10"/>
    <w:rsid w:val="00803717"/>
    <w:rsid w:val="00810924"/>
    <w:rsid w:val="00827071"/>
    <w:rsid w:val="00832584"/>
    <w:rsid w:val="00835F7B"/>
    <w:rsid w:val="00836DB4"/>
    <w:rsid w:val="008604D6"/>
    <w:rsid w:val="00882BF3"/>
    <w:rsid w:val="00882D36"/>
    <w:rsid w:val="00892430"/>
    <w:rsid w:val="008967CD"/>
    <w:rsid w:val="008A7A31"/>
    <w:rsid w:val="008B4C0E"/>
    <w:rsid w:val="008B5C7E"/>
    <w:rsid w:val="008B6388"/>
    <w:rsid w:val="008C25E8"/>
    <w:rsid w:val="008D3CB6"/>
    <w:rsid w:val="008E4CD5"/>
    <w:rsid w:val="008E5164"/>
    <w:rsid w:val="008F7AC3"/>
    <w:rsid w:val="00905BAC"/>
    <w:rsid w:val="009140C9"/>
    <w:rsid w:val="0091608A"/>
    <w:rsid w:val="00921001"/>
    <w:rsid w:val="00921EB5"/>
    <w:rsid w:val="00924736"/>
    <w:rsid w:val="009346BF"/>
    <w:rsid w:val="00934D71"/>
    <w:rsid w:val="009412DD"/>
    <w:rsid w:val="00950F93"/>
    <w:rsid w:val="00955A88"/>
    <w:rsid w:val="009614C6"/>
    <w:rsid w:val="00966262"/>
    <w:rsid w:val="009735E6"/>
    <w:rsid w:val="00976816"/>
    <w:rsid w:val="00982505"/>
    <w:rsid w:val="00991327"/>
    <w:rsid w:val="00995A0B"/>
    <w:rsid w:val="009A6BE2"/>
    <w:rsid w:val="009B0C2E"/>
    <w:rsid w:val="009B3C1E"/>
    <w:rsid w:val="009C466D"/>
    <w:rsid w:val="009D5D04"/>
    <w:rsid w:val="009E0BFA"/>
    <w:rsid w:val="009E41C8"/>
    <w:rsid w:val="009E6B48"/>
    <w:rsid w:val="009F40F7"/>
    <w:rsid w:val="00A0321C"/>
    <w:rsid w:val="00A1486D"/>
    <w:rsid w:val="00A21483"/>
    <w:rsid w:val="00A36AF5"/>
    <w:rsid w:val="00A36C7F"/>
    <w:rsid w:val="00A4160B"/>
    <w:rsid w:val="00A426A1"/>
    <w:rsid w:val="00A43836"/>
    <w:rsid w:val="00A43EA9"/>
    <w:rsid w:val="00A65E52"/>
    <w:rsid w:val="00A76805"/>
    <w:rsid w:val="00A77A4A"/>
    <w:rsid w:val="00A84572"/>
    <w:rsid w:val="00A9479D"/>
    <w:rsid w:val="00A978A2"/>
    <w:rsid w:val="00AA778B"/>
    <w:rsid w:val="00AC30A1"/>
    <w:rsid w:val="00AC61E6"/>
    <w:rsid w:val="00AD550E"/>
    <w:rsid w:val="00AD5F46"/>
    <w:rsid w:val="00AE1C50"/>
    <w:rsid w:val="00AE2C85"/>
    <w:rsid w:val="00AF1942"/>
    <w:rsid w:val="00AF358E"/>
    <w:rsid w:val="00AF7D04"/>
    <w:rsid w:val="00B02C54"/>
    <w:rsid w:val="00B1511B"/>
    <w:rsid w:val="00B2757F"/>
    <w:rsid w:val="00B34787"/>
    <w:rsid w:val="00B36FA4"/>
    <w:rsid w:val="00B437C6"/>
    <w:rsid w:val="00B5637C"/>
    <w:rsid w:val="00B57A23"/>
    <w:rsid w:val="00B753EF"/>
    <w:rsid w:val="00B77F1C"/>
    <w:rsid w:val="00B826B7"/>
    <w:rsid w:val="00B84AA7"/>
    <w:rsid w:val="00B87AFB"/>
    <w:rsid w:val="00B937F1"/>
    <w:rsid w:val="00BA03A5"/>
    <w:rsid w:val="00BA1A88"/>
    <w:rsid w:val="00BB4AEF"/>
    <w:rsid w:val="00BC31F4"/>
    <w:rsid w:val="00BC60EF"/>
    <w:rsid w:val="00BD0433"/>
    <w:rsid w:val="00BE1229"/>
    <w:rsid w:val="00C03644"/>
    <w:rsid w:val="00C04754"/>
    <w:rsid w:val="00C0556E"/>
    <w:rsid w:val="00C11241"/>
    <w:rsid w:val="00C1197F"/>
    <w:rsid w:val="00C11DB8"/>
    <w:rsid w:val="00C1418F"/>
    <w:rsid w:val="00C166CE"/>
    <w:rsid w:val="00C23DE9"/>
    <w:rsid w:val="00C27245"/>
    <w:rsid w:val="00C33951"/>
    <w:rsid w:val="00C34117"/>
    <w:rsid w:val="00C34197"/>
    <w:rsid w:val="00C4294B"/>
    <w:rsid w:val="00C5001A"/>
    <w:rsid w:val="00C5516D"/>
    <w:rsid w:val="00C6436E"/>
    <w:rsid w:val="00C65D59"/>
    <w:rsid w:val="00C66D55"/>
    <w:rsid w:val="00C70167"/>
    <w:rsid w:val="00C73A66"/>
    <w:rsid w:val="00C7525F"/>
    <w:rsid w:val="00C76584"/>
    <w:rsid w:val="00C7724A"/>
    <w:rsid w:val="00C8181A"/>
    <w:rsid w:val="00C84907"/>
    <w:rsid w:val="00C867D7"/>
    <w:rsid w:val="00C869EF"/>
    <w:rsid w:val="00C90D16"/>
    <w:rsid w:val="00C9542B"/>
    <w:rsid w:val="00CA5AF4"/>
    <w:rsid w:val="00CC678E"/>
    <w:rsid w:val="00CD1281"/>
    <w:rsid w:val="00CD2C1D"/>
    <w:rsid w:val="00CD5D97"/>
    <w:rsid w:val="00CE1733"/>
    <w:rsid w:val="00CE5495"/>
    <w:rsid w:val="00CE64D7"/>
    <w:rsid w:val="00CF4F87"/>
    <w:rsid w:val="00D00D9F"/>
    <w:rsid w:val="00D01F6E"/>
    <w:rsid w:val="00D04593"/>
    <w:rsid w:val="00D1797A"/>
    <w:rsid w:val="00D200B4"/>
    <w:rsid w:val="00D20CC8"/>
    <w:rsid w:val="00D272AC"/>
    <w:rsid w:val="00D301F1"/>
    <w:rsid w:val="00D35119"/>
    <w:rsid w:val="00D35BBA"/>
    <w:rsid w:val="00D36BAC"/>
    <w:rsid w:val="00D37EFD"/>
    <w:rsid w:val="00D4545C"/>
    <w:rsid w:val="00D5384F"/>
    <w:rsid w:val="00D54911"/>
    <w:rsid w:val="00D557B8"/>
    <w:rsid w:val="00D85573"/>
    <w:rsid w:val="00D86849"/>
    <w:rsid w:val="00DA0B29"/>
    <w:rsid w:val="00DA1E23"/>
    <w:rsid w:val="00DA3991"/>
    <w:rsid w:val="00DB2513"/>
    <w:rsid w:val="00DB4196"/>
    <w:rsid w:val="00DC16B2"/>
    <w:rsid w:val="00DE0F07"/>
    <w:rsid w:val="00DE1D06"/>
    <w:rsid w:val="00DE2F2A"/>
    <w:rsid w:val="00DF7C2E"/>
    <w:rsid w:val="00E101F3"/>
    <w:rsid w:val="00E13219"/>
    <w:rsid w:val="00E13770"/>
    <w:rsid w:val="00E20C75"/>
    <w:rsid w:val="00E26F78"/>
    <w:rsid w:val="00E32828"/>
    <w:rsid w:val="00E37B04"/>
    <w:rsid w:val="00E45BCF"/>
    <w:rsid w:val="00E53349"/>
    <w:rsid w:val="00E547A2"/>
    <w:rsid w:val="00E64F16"/>
    <w:rsid w:val="00E65C2C"/>
    <w:rsid w:val="00E75481"/>
    <w:rsid w:val="00E8092F"/>
    <w:rsid w:val="00E81186"/>
    <w:rsid w:val="00E812FF"/>
    <w:rsid w:val="00E8507D"/>
    <w:rsid w:val="00E93B3B"/>
    <w:rsid w:val="00E95E33"/>
    <w:rsid w:val="00EA10E1"/>
    <w:rsid w:val="00EA7D77"/>
    <w:rsid w:val="00EC1B38"/>
    <w:rsid w:val="00EC323A"/>
    <w:rsid w:val="00EC3A49"/>
    <w:rsid w:val="00ED66C9"/>
    <w:rsid w:val="00EF29B7"/>
    <w:rsid w:val="00EF2E6E"/>
    <w:rsid w:val="00EF3E01"/>
    <w:rsid w:val="00EF7A1E"/>
    <w:rsid w:val="00F01258"/>
    <w:rsid w:val="00F03E4C"/>
    <w:rsid w:val="00F07C9E"/>
    <w:rsid w:val="00F164B3"/>
    <w:rsid w:val="00F25A42"/>
    <w:rsid w:val="00F411D3"/>
    <w:rsid w:val="00F42415"/>
    <w:rsid w:val="00F42B83"/>
    <w:rsid w:val="00F448AB"/>
    <w:rsid w:val="00F46161"/>
    <w:rsid w:val="00F47119"/>
    <w:rsid w:val="00F547DD"/>
    <w:rsid w:val="00F56066"/>
    <w:rsid w:val="00F67D37"/>
    <w:rsid w:val="00F71E06"/>
    <w:rsid w:val="00F753E9"/>
    <w:rsid w:val="00F75739"/>
    <w:rsid w:val="00F80DEF"/>
    <w:rsid w:val="00F82861"/>
    <w:rsid w:val="00F975B9"/>
    <w:rsid w:val="00FB7F91"/>
    <w:rsid w:val="00FC51B8"/>
    <w:rsid w:val="00FD2FB0"/>
    <w:rsid w:val="00FE4412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BA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1AA9"/>
    <w:rPr>
      <w:sz w:val="20"/>
      <w:szCs w:val="20"/>
    </w:rPr>
  </w:style>
  <w:style w:type="paragraph" w:customStyle="1" w:styleId="k02">
    <w:name w:val="k02"/>
    <w:basedOn w:val="a"/>
    <w:rsid w:val="00071A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164"/>
    <w:rPr>
      <w:sz w:val="20"/>
      <w:szCs w:val="20"/>
    </w:rPr>
  </w:style>
  <w:style w:type="character" w:customStyle="1" w:styleId="st1">
    <w:name w:val="st1"/>
    <w:basedOn w:val="a0"/>
    <w:rsid w:val="00093F5A"/>
  </w:style>
  <w:style w:type="paragraph" w:styleId="a9">
    <w:name w:val="List Paragraph"/>
    <w:basedOn w:val="a"/>
    <w:link w:val="aa"/>
    <w:uiPriority w:val="34"/>
    <w:qFormat/>
    <w:rsid w:val="0043542F"/>
    <w:pPr>
      <w:ind w:leftChars="200" w:left="480"/>
    </w:pPr>
  </w:style>
  <w:style w:type="paragraph" w:styleId="Web">
    <w:name w:val="Normal (Web)"/>
    <w:basedOn w:val="a"/>
    <w:uiPriority w:val="99"/>
    <w:unhideWhenUsed/>
    <w:rsid w:val="005F2D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804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835F7B"/>
  </w:style>
  <w:style w:type="character" w:styleId="ab">
    <w:name w:val="Hyperlink"/>
    <w:basedOn w:val="a0"/>
    <w:uiPriority w:val="99"/>
    <w:semiHidden/>
    <w:unhideWhenUsed/>
    <w:rsid w:val="006E7C27"/>
    <w:rPr>
      <w:color w:val="0000FF"/>
      <w:u w:val="single"/>
    </w:rPr>
  </w:style>
  <w:style w:type="paragraph" w:styleId="ac">
    <w:name w:val="Revision"/>
    <w:hidden/>
    <w:uiPriority w:val="99"/>
    <w:semiHidden/>
    <w:rsid w:val="006A4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1AA9"/>
    <w:rPr>
      <w:sz w:val="20"/>
      <w:szCs w:val="20"/>
    </w:rPr>
  </w:style>
  <w:style w:type="paragraph" w:customStyle="1" w:styleId="k02">
    <w:name w:val="k02"/>
    <w:basedOn w:val="a"/>
    <w:rsid w:val="00071A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164"/>
    <w:rPr>
      <w:sz w:val="20"/>
      <w:szCs w:val="20"/>
    </w:rPr>
  </w:style>
  <w:style w:type="character" w:customStyle="1" w:styleId="st1">
    <w:name w:val="st1"/>
    <w:basedOn w:val="a0"/>
    <w:rsid w:val="00093F5A"/>
  </w:style>
  <w:style w:type="paragraph" w:styleId="a9">
    <w:name w:val="List Paragraph"/>
    <w:basedOn w:val="a"/>
    <w:link w:val="aa"/>
    <w:uiPriority w:val="34"/>
    <w:qFormat/>
    <w:rsid w:val="0043542F"/>
    <w:pPr>
      <w:ind w:leftChars="200" w:left="480"/>
    </w:pPr>
  </w:style>
  <w:style w:type="paragraph" w:styleId="Web">
    <w:name w:val="Normal (Web)"/>
    <w:basedOn w:val="a"/>
    <w:uiPriority w:val="99"/>
    <w:unhideWhenUsed/>
    <w:rsid w:val="005F2D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804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a">
    <w:name w:val="清單段落 字元"/>
    <w:link w:val="a9"/>
    <w:uiPriority w:val="34"/>
    <w:locked/>
    <w:rsid w:val="00835F7B"/>
  </w:style>
  <w:style w:type="character" w:styleId="ab">
    <w:name w:val="Hyperlink"/>
    <w:basedOn w:val="a0"/>
    <w:uiPriority w:val="99"/>
    <w:semiHidden/>
    <w:unhideWhenUsed/>
    <w:rsid w:val="006E7C27"/>
    <w:rPr>
      <w:color w:val="0000FF"/>
      <w:u w:val="single"/>
    </w:rPr>
  </w:style>
  <w:style w:type="paragraph" w:styleId="ac">
    <w:name w:val="Revision"/>
    <w:hidden/>
    <w:uiPriority w:val="99"/>
    <w:semiHidden/>
    <w:rsid w:val="006A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89A9-77A8-4041-8E89-AA3CFA53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詹方冠</dc:creator>
  <cp:lastModifiedBy>user</cp:lastModifiedBy>
  <cp:revision>2</cp:revision>
  <cp:lastPrinted>2021-01-06T09:34:00Z</cp:lastPrinted>
  <dcterms:created xsi:type="dcterms:W3CDTF">2021-02-07T13:38:00Z</dcterms:created>
  <dcterms:modified xsi:type="dcterms:W3CDTF">2021-02-07T13:38:00Z</dcterms:modified>
</cp:coreProperties>
</file>