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86" w:rsidRPr="003020C7" w:rsidRDefault="007B0818" w:rsidP="007B0818">
      <w:pPr>
        <w:rPr>
          <w:rFonts w:ascii="Times New Roman" w:eastAsia="標楷體" w:hAnsi="Times New Roman" w:cs="Times New Roman"/>
        </w:rPr>
      </w:pPr>
      <w:r w:rsidRPr="003020C7">
        <w:rPr>
          <w:rFonts w:ascii="Times New Roman" w:eastAsia="標楷體" w:hAnsi="Times New Roman" w:cs="Times New Roman"/>
          <w:noProof/>
        </w:rPr>
        <w:drawing>
          <wp:inline distT="0" distB="0" distL="0" distR="0" wp14:anchorId="420C4097" wp14:editId="6B16B632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3020C7" w:rsidRDefault="007B0818" w:rsidP="007B081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>國家發展委員會</w:t>
      </w: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>新聞稿</w:t>
      </w:r>
    </w:p>
    <w:p w:rsidR="0001079F" w:rsidRPr="003020C7" w:rsidRDefault="0001079F" w:rsidP="0001079F">
      <w:pPr>
        <w:spacing w:line="28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95D08" w:rsidRDefault="007F03FE" w:rsidP="00E5425B">
      <w:pPr>
        <w:pStyle w:val="k00t26"/>
        <w:overflowPunct w:val="0"/>
        <w:spacing w:beforeLines="50" w:before="180" w:afterLines="50" w:after="180" w:line="500" w:lineRule="exact"/>
        <w:rPr>
          <w:rFonts w:eastAsia="標楷體"/>
          <w:b/>
          <w:bCs/>
          <w:sz w:val="32"/>
          <w:szCs w:val="36"/>
        </w:rPr>
      </w:pPr>
      <w:r>
        <w:rPr>
          <w:rFonts w:eastAsia="標楷體" w:hint="eastAsia"/>
          <w:b/>
          <w:bCs/>
          <w:sz w:val="32"/>
          <w:szCs w:val="36"/>
        </w:rPr>
        <w:t>第</w:t>
      </w:r>
      <w:r w:rsidR="00B57929">
        <w:rPr>
          <w:rFonts w:eastAsia="標楷體" w:hint="eastAsia"/>
          <w:b/>
          <w:bCs/>
          <w:sz w:val="32"/>
          <w:szCs w:val="36"/>
          <w:lang w:eastAsia="zh-HK"/>
        </w:rPr>
        <w:t>4</w:t>
      </w:r>
      <w:r w:rsidR="00C018F8" w:rsidRPr="003020C7">
        <w:rPr>
          <w:rFonts w:eastAsia="標楷體" w:hint="eastAsia"/>
          <w:b/>
          <w:bCs/>
          <w:sz w:val="32"/>
          <w:szCs w:val="36"/>
          <w:lang w:eastAsia="zh-HK"/>
        </w:rPr>
        <w:t>場雙語國家政策諮詢會議</w:t>
      </w:r>
      <w:r w:rsidR="004B13EE">
        <w:rPr>
          <w:rFonts w:eastAsia="標楷體" w:hint="eastAsia"/>
          <w:b/>
          <w:bCs/>
          <w:sz w:val="32"/>
          <w:szCs w:val="36"/>
        </w:rPr>
        <w:t>探討</w:t>
      </w:r>
    </w:p>
    <w:p w:rsidR="007F03FE" w:rsidRPr="003020C7" w:rsidRDefault="007F03FE" w:rsidP="009E1337">
      <w:pPr>
        <w:pStyle w:val="k00t26"/>
        <w:overflowPunct w:val="0"/>
        <w:spacing w:beforeLines="50" w:before="180" w:afterLines="50" w:after="180" w:line="500" w:lineRule="exact"/>
        <w:ind w:leftChars="-59" w:left="-1" w:rightChars="-166" w:right="-398" w:hangingChars="44" w:hanging="141"/>
        <w:rPr>
          <w:rFonts w:eastAsia="標楷體"/>
          <w:b/>
          <w:bCs/>
          <w:sz w:val="32"/>
          <w:szCs w:val="36"/>
          <w:lang w:eastAsia="zh-HK"/>
        </w:rPr>
      </w:pPr>
      <w:r>
        <w:rPr>
          <w:rFonts w:eastAsia="標楷體" w:hint="eastAsia"/>
          <w:b/>
          <w:bCs/>
          <w:sz w:val="32"/>
          <w:szCs w:val="36"/>
        </w:rPr>
        <w:t>創造使用英文環境及提升公務人員英語力，永續雙語學習量能</w:t>
      </w:r>
    </w:p>
    <w:p w:rsidR="00195D08" w:rsidRPr="003020C7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C018F8" w:rsidRPr="003020C7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C018F8" w:rsidRPr="003020C7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F51D66">
        <w:rPr>
          <w:rFonts w:ascii="Times New Roman" w:eastAsia="標楷體" w:hAnsi="Times New Roman" w:cs="Times New Roman" w:hint="eastAsia"/>
          <w:bCs/>
          <w:sz w:val="28"/>
          <w:szCs w:val="28"/>
        </w:rPr>
        <w:t>14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195D08" w:rsidRPr="003020C7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D75C18" w:rsidRPr="003020C7">
        <w:rPr>
          <w:rFonts w:ascii="Times New Roman" w:eastAsia="標楷體" w:hAnsi="Times New Roman" w:cs="Times New Roman"/>
          <w:bCs/>
          <w:sz w:val="28"/>
          <w:szCs w:val="28"/>
        </w:rPr>
        <w:t>綜合規劃處</w:t>
      </w:r>
    </w:p>
    <w:p w:rsidR="0056451F" w:rsidRDefault="00F51D66" w:rsidP="00C018F8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家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展委員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會龔主委明鑫今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(14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主持</w:t>
      </w:r>
      <w:r w:rsidR="004B13EE">
        <w:rPr>
          <w:rFonts w:ascii="Times New Roman" w:eastAsia="標楷體" w:hAnsi="Times New Roman" w:cs="Times New Roman" w:hint="eastAsia"/>
          <w:kern w:val="0"/>
          <w:sz w:val="32"/>
          <w:szCs w:val="32"/>
        </w:rPr>
        <w:t>第</w:t>
      </w:r>
      <w:r w:rsidR="004B13EE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4B13EE">
        <w:rPr>
          <w:rFonts w:ascii="Times New Roman" w:eastAsia="標楷體" w:hAnsi="Times New Roman" w:cs="Times New Roman" w:hint="eastAsia"/>
          <w:kern w:val="0"/>
          <w:sz w:val="32"/>
          <w:szCs w:val="32"/>
        </w:rPr>
        <w:t>場</w:t>
      </w:r>
      <w:r w:rsidR="00C018F8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「雙語國家政策諮詢會議」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4B13EE">
        <w:rPr>
          <w:rFonts w:ascii="Times New Roman" w:eastAsia="標楷體" w:hAnsi="Times New Roman" w:cs="Times New Roman" w:hint="eastAsia"/>
          <w:kern w:val="0"/>
          <w:sz w:val="32"/>
          <w:szCs w:val="32"/>
        </w:rPr>
        <w:t>賴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副總統</w:t>
      </w:r>
      <w:r w:rsidR="004B13EE">
        <w:rPr>
          <w:rFonts w:ascii="Times New Roman" w:eastAsia="標楷體" w:hAnsi="Times New Roman" w:cs="Times New Roman" w:hint="eastAsia"/>
          <w:kern w:val="0"/>
          <w:sz w:val="32"/>
          <w:szCs w:val="32"/>
        </w:rPr>
        <w:t>再次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蒞臨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指導，</w:t>
      </w:r>
      <w:r w:rsidR="00E646E3">
        <w:rPr>
          <w:rFonts w:ascii="Times New Roman" w:eastAsia="標楷體" w:hAnsi="Times New Roman" w:cs="Times New Roman" w:hint="eastAsia"/>
          <w:kern w:val="0"/>
          <w:sz w:val="32"/>
          <w:szCs w:val="32"/>
        </w:rPr>
        <w:t>考試院劉秘書長建忻、行政院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人事</w:t>
      </w:r>
      <w:r w:rsidR="00E646E3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行政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總處施人事長能傑、</w:t>
      </w:r>
      <w:r w:rsidR="00E646E3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考選部許部長舒翔</w:t>
      </w:r>
      <w:r w:rsidR="00E646E3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630F32" w:rsidRPr="00706900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國家文官學院郝院長培芝</w:t>
      </w:r>
      <w:r w:rsidR="00630F3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E646E3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教育部蔡政務次長清華、文化部彭次長俊亨</w:t>
      </w:r>
      <w:bookmarkStart w:id="0" w:name="_GoBack"/>
      <w:bookmarkEnd w:id="0"/>
      <w:r w:rsidR="004B13EE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等相關部會首長出席</w:t>
      </w:r>
      <w:r w:rsidR="00190DEC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r w:rsidR="004B13EE" w:rsidRPr="003D4C81">
        <w:rPr>
          <w:rFonts w:ascii="Times New Roman" w:eastAsia="標楷體" w:hAnsi="Times New Roman" w:cs="Times New Roman" w:hint="eastAsia"/>
          <w:sz w:val="32"/>
          <w:szCs w:val="32"/>
        </w:rPr>
        <w:t>今日會議討論主軸聚焦英語使用環境之建置及</w:t>
      </w:r>
      <w:r w:rsidR="004B13EE">
        <w:rPr>
          <w:rFonts w:ascii="Times New Roman" w:eastAsia="標楷體" w:hAnsi="Times New Roman" w:cs="Times New Roman" w:hint="eastAsia"/>
          <w:sz w:val="32"/>
          <w:szCs w:val="32"/>
        </w:rPr>
        <w:t>公務人員英語力之提升，</w:t>
      </w:r>
      <w:r w:rsidR="0056451F">
        <w:rPr>
          <w:rFonts w:ascii="Times New Roman" w:eastAsia="標楷體" w:hAnsi="Times New Roman" w:cs="Times New Roman" w:hint="eastAsia"/>
          <w:sz w:val="32"/>
          <w:szCs w:val="32"/>
        </w:rPr>
        <w:t>透過諮詢會議交流及討論，</w:t>
      </w:r>
      <w:r w:rsidR="0056451F">
        <w:rPr>
          <w:rFonts w:ascii="Times New Roman" w:eastAsia="標楷體" w:hAnsi="Times New Roman" w:cs="Times New Roman"/>
          <w:kern w:val="0"/>
          <w:sz w:val="32"/>
          <w:szCs w:val="32"/>
        </w:rPr>
        <w:t>與會諮詢代表均認同雙語國家政策除了雙語教育的投入外，</w:t>
      </w:r>
      <w:r w:rsidR="0056451F">
        <w:rPr>
          <w:rFonts w:ascii="Times New Roman" w:eastAsia="標楷體" w:hAnsi="Times New Roman" w:cs="Times New Roman" w:hint="eastAsia"/>
          <w:kern w:val="0"/>
          <w:sz w:val="32"/>
          <w:szCs w:val="32"/>
        </w:rPr>
        <w:t>創造</w:t>
      </w:r>
      <w:r w:rsidR="0056451F">
        <w:rPr>
          <w:rFonts w:ascii="Times New Roman" w:eastAsia="標楷體" w:hAnsi="Times New Roman" w:cs="Times New Roman"/>
          <w:kern w:val="0"/>
          <w:sz w:val="32"/>
          <w:szCs w:val="32"/>
        </w:rPr>
        <w:t>使用英文之環境，將有助於國人在日常生活中，隨時隨地就能接觸英文</w:t>
      </w:r>
      <w:r w:rsidR="0056451F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，進而加速雙語國家的推動進程。</w:t>
      </w:r>
    </w:p>
    <w:p w:rsidR="008242F7" w:rsidRDefault="00256799" w:rsidP="00CC04A9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今日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會議討論重點包含數個面向</w:t>
      </w:r>
      <w:r w:rsidR="00630F32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4B3263">
        <w:rPr>
          <w:rFonts w:ascii="Times New Roman" w:eastAsia="標楷體" w:hAnsi="Times New Roman" w:cs="Times New Roman" w:hint="eastAsia"/>
          <w:sz w:val="32"/>
          <w:szCs w:val="32"/>
        </w:rPr>
        <w:t>在營造國人英語使用環境上，期透過</w:t>
      </w:r>
      <w:r w:rsidR="00DF4D11">
        <w:rPr>
          <w:rFonts w:ascii="Times New Roman" w:eastAsia="標楷體" w:hAnsi="Times New Roman" w:cs="Times New Roman" w:hint="eastAsia"/>
          <w:sz w:val="32"/>
          <w:szCs w:val="32"/>
        </w:rPr>
        <w:t>生活環境</w:t>
      </w:r>
      <w:r w:rsidR="003D4C81">
        <w:rPr>
          <w:rFonts w:ascii="Times New Roman" w:eastAsia="標楷體" w:hAnsi="Times New Roman" w:cs="Times New Roman" w:hint="eastAsia"/>
          <w:sz w:val="32"/>
          <w:szCs w:val="32"/>
        </w:rPr>
        <w:t>雙語化</w:t>
      </w:r>
      <w:r w:rsidR="003D4C81" w:rsidRPr="003D4C8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F4D11">
        <w:rPr>
          <w:rFonts w:ascii="Times New Roman" w:eastAsia="標楷體" w:hAnsi="Times New Roman" w:cs="Times New Roman" w:hint="eastAsia"/>
          <w:sz w:val="32"/>
          <w:szCs w:val="32"/>
        </w:rPr>
        <w:t>提高外國人在臺</w:t>
      </w:r>
      <w:r w:rsidR="003D4C81" w:rsidRPr="003D4C81">
        <w:rPr>
          <w:rFonts w:ascii="Times New Roman" w:eastAsia="標楷體" w:hAnsi="Times New Roman" w:cs="Times New Roman" w:hint="eastAsia"/>
          <w:sz w:val="32"/>
          <w:szCs w:val="32"/>
        </w:rPr>
        <w:t>生活</w:t>
      </w:r>
      <w:r>
        <w:rPr>
          <w:rFonts w:ascii="Times New Roman" w:eastAsia="標楷體" w:hAnsi="Times New Roman" w:cs="Times New Roman" w:hint="eastAsia"/>
          <w:sz w:val="32"/>
          <w:szCs w:val="32"/>
        </w:rPr>
        <w:t>品質</w:t>
      </w:r>
      <w:r w:rsidR="00DF4D11">
        <w:rPr>
          <w:rFonts w:ascii="Times New Roman" w:eastAsia="標楷體" w:hAnsi="Times New Roman" w:cs="Times New Roman" w:hint="eastAsia"/>
          <w:sz w:val="32"/>
          <w:szCs w:val="32"/>
        </w:rPr>
        <w:t>，進而吸引更多外國人來臺，增加國人使用英文之機會</w:t>
      </w:r>
      <w:r w:rsidR="003D4C81" w:rsidRPr="003D4C81">
        <w:rPr>
          <w:rFonts w:ascii="Times New Roman" w:eastAsia="標楷體" w:hAnsi="Times New Roman" w:cs="Times New Roman" w:hint="eastAsia"/>
          <w:sz w:val="32"/>
          <w:szCs w:val="32"/>
        </w:rPr>
        <w:t>；在精進我國雙語</w:t>
      </w:r>
      <w:r w:rsidR="003D4C81">
        <w:rPr>
          <w:rFonts w:ascii="Times New Roman" w:eastAsia="標楷體" w:hAnsi="Times New Roman" w:cs="Times New Roman" w:hint="eastAsia"/>
          <w:sz w:val="32"/>
          <w:szCs w:val="32"/>
        </w:rPr>
        <w:t>教育品質上，</w:t>
      </w:r>
      <w:r w:rsidR="0056451F">
        <w:rPr>
          <w:rFonts w:ascii="Times New Roman" w:eastAsia="標楷體" w:hAnsi="Times New Roman" w:cs="Times New Roman" w:hint="eastAsia"/>
          <w:sz w:val="32"/>
          <w:szCs w:val="32"/>
        </w:rPr>
        <w:t>學校英語環境的建</w:t>
      </w:r>
      <w:r w:rsidR="003D4A08">
        <w:rPr>
          <w:rFonts w:ascii="Times New Roman" w:eastAsia="標楷體" w:hAnsi="Times New Roman" w:cs="Times New Roman" w:hint="eastAsia"/>
          <w:sz w:val="32"/>
          <w:szCs w:val="32"/>
        </w:rPr>
        <w:t>置</w:t>
      </w:r>
      <w:r w:rsidR="0056451F">
        <w:rPr>
          <w:rFonts w:ascii="Times New Roman" w:eastAsia="標楷體" w:hAnsi="Times New Roman" w:cs="Times New Roman" w:hint="eastAsia"/>
          <w:sz w:val="32"/>
          <w:szCs w:val="32"/>
        </w:rPr>
        <w:t>也是很重要的一環，</w:t>
      </w:r>
      <w:r w:rsidR="00B72D7A">
        <w:rPr>
          <w:rFonts w:ascii="Times New Roman" w:eastAsia="標楷體" w:hAnsi="Times New Roman" w:cs="Times New Roman" w:hint="eastAsia"/>
          <w:sz w:val="32"/>
          <w:szCs w:val="32"/>
        </w:rPr>
        <w:t>除</w:t>
      </w:r>
      <w:r w:rsidR="0056451F">
        <w:rPr>
          <w:rFonts w:ascii="Times New Roman" w:eastAsia="標楷體" w:hAnsi="Times New Roman" w:cs="Times New Roman" w:hint="eastAsia"/>
          <w:sz w:val="32"/>
          <w:szCs w:val="32"/>
        </w:rPr>
        <w:t>延攬優質專業雙語師資來臺，</w:t>
      </w:r>
      <w:r w:rsidR="0056451F" w:rsidRPr="003D4C81">
        <w:rPr>
          <w:rFonts w:ascii="Times New Roman" w:eastAsia="標楷體" w:hAnsi="Times New Roman" w:cs="Times New Roman" w:hint="eastAsia"/>
          <w:sz w:val="32"/>
          <w:szCs w:val="32"/>
        </w:rPr>
        <w:t>擴大雙語專業教學量能</w:t>
      </w:r>
      <w:r w:rsidR="00B72D7A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，政府亦提供訓練資源，</w:t>
      </w:r>
      <w:r w:rsidR="0056451F"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 w:rsidR="0056451F" w:rsidRPr="003020C7">
        <w:rPr>
          <w:rFonts w:ascii="Times New Roman" w:eastAsia="標楷體" w:hAnsi="Times New Roman" w:cs="Times New Roman" w:hint="eastAsia"/>
          <w:sz w:val="32"/>
          <w:szCs w:val="32"/>
        </w:rPr>
        <w:t>培訓本國教師雙語教學能力</w:t>
      </w:r>
      <w:r w:rsidR="0056451F">
        <w:rPr>
          <w:rFonts w:ascii="Times New Roman" w:eastAsia="標楷體" w:hAnsi="Times New Roman" w:cs="Times New Roman" w:hint="eastAsia"/>
          <w:sz w:val="32"/>
          <w:szCs w:val="32"/>
        </w:rPr>
        <w:t>，並藉由</w:t>
      </w:r>
      <w:r w:rsidR="0056451F" w:rsidRPr="003D4C81">
        <w:rPr>
          <w:rFonts w:ascii="Times New Roman" w:eastAsia="標楷體" w:hAnsi="Times New Roman" w:cs="Times New Roman" w:hint="eastAsia"/>
          <w:sz w:val="32"/>
          <w:szCs w:val="32"/>
        </w:rPr>
        <w:t>數位科技之應用，提升雙語教育可近性</w:t>
      </w:r>
      <w:r w:rsidR="00630F32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56451F">
        <w:rPr>
          <w:rFonts w:ascii="Times New Roman" w:eastAsia="標楷體" w:hAnsi="Times New Roman" w:cs="Times New Roman" w:hint="eastAsia"/>
          <w:sz w:val="32"/>
          <w:szCs w:val="32"/>
        </w:rPr>
        <w:t>在提升公務人員</w:t>
      </w:r>
      <w:r w:rsidR="0056451F" w:rsidRPr="003D4C81">
        <w:rPr>
          <w:rFonts w:ascii="Times New Roman" w:eastAsia="標楷體" w:hAnsi="Times New Roman" w:cs="Times New Roman" w:hint="eastAsia"/>
          <w:sz w:val="32"/>
          <w:szCs w:val="32"/>
        </w:rPr>
        <w:t>英語力上，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以處理國際組織及使用英語國家之涉外業務人員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為優先對象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針對公務上需要使用英文之公務人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員，政府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並將</w:t>
      </w:r>
      <w:r w:rsidR="008242F7" w:rsidRPr="003D4C81">
        <w:rPr>
          <w:rFonts w:ascii="Times New Roman" w:eastAsia="標楷體" w:hAnsi="Times New Roman" w:cs="Times New Roman" w:hint="eastAsia"/>
          <w:sz w:val="32"/>
          <w:szCs w:val="32"/>
        </w:rPr>
        <w:t>依業務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職能</w:t>
      </w:r>
      <w:r w:rsidR="008242F7" w:rsidRPr="003D4C81">
        <w:rPr>
          <w:rFonts w:ascii="Times New Roman" w:eastAsia="標楷體" w:hAnsi="Times New Roman" w:cs="Times New Roman" w:hint="eastAsia"/>
          <w:sz w:val="32"/>
          <w:szCs w:val="32"/>
        </w:rPr>
        <w:t>提供系統性英語教學資源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在公務人員選任制度上，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則</w:t>
      </w:r>
      <w:r w:rsidR="008242F7" w:rsidRPr="008242F7">
        <w:rPr>
          <w:rFonts w:ascii="Times New Roman" w:eastAsia="標楷體" w:hAnsi="Times New Roman" w:cs="Times New Roman" w:hint="eastAsia"/>
          <w:sz w:val="32"/>
          <w:szCs w:val="32"/>
        </w:rPr>
        <w:t>規劃合理調整公務人員考試普通科目英文占分比率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242F7" w:rsidRPr="008242F7">
        <w:rPr>
          <w:rFonts w:ascii="Times New Roman" w:eastAsia="標楷體" w:hAnsi="Times New Roman" w:cs="Times New Roman" w:hint="eastAsia"/>
          <w:sz w:val="32"/>
          <w:szCs w:val="32"/>
        </w:rPr>
        <w:t>使英文占比與考試等級相合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1B0A1F">
        <w:rPr>
          <w:rFonts w:ascii="Times New Roman" w:eastAsia="標楷體" w:hAnsi="Times New Roman" w:cs="Times New Roman" w:hint="eastAsia"/>
          <w:sz w:val="32"/>
          <w:szCs w:val="32"/>
        </w:rPr>
        <w:t>研議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分階段推動</w:t>
      </w:r>
      <w:r w:rsidR="008242F7" w:rsidRPr="008242F7">
        <w:rPr>
          <w:rFonts w:ascii="Times New Roman" w:eastAsia="標楷體" w:hAnsi="Times New Roman" w:cs="Times New Roman" w:hint="eastAsia"/>
          <w:sz w:val="32"/>
          <w:szCs w:val="32"/>
        </w:rPr>
        <w:t>增列通過英文檢定為應考資格條件</w:t>
      </w:r>
      <w:r w:rsidR="008242F7">
        <w:rPr>
          <w:rFonts w:ascii="Times New Roman" w:eastAsia="標楷體" w:hAnsi="Times New Roman" w:cs="Times New Roman" w:hint="eastAsia"/>
          <w:sz w:val="32"/>
          <w:szCs w:val="32"/>
        </w:rPr>
        <w:t>等策略，務實提升公務人員英語力。</w:t>
      </w:r>
    </w:p>
    <w:p w:rsidR="00EA50EB" w:rsidRPr="00EA50EB" w:rsidRDefault="00EA50EB" w:rsidP="00113283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賴副總統</w:t>
      </w:r>
      <w:r w:rsidR="008242F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會議結束前致詞，</w:t>
      </w:r>
      <w:r w:rsidR="00BC33D4">
        <w:rPr>
          <w:rFonts w:ascii="Times New Roman" w:eastAsia="標楷體" w:hAnsi="Times New Roman" w:cs="Times New Roman" w:hint="eastAsia"/>
          <w:kern w:val="0"/>
          <w:sz w:val="32"/>
          <w:szCs w:val="32"/>
        </w:rPr>
        <w:t>代表蔡總統感謝</w:t>
      </w:r>
      <w:r w:rsidR="008242F7">
        <w:rPr>
          <w:rFonts w:ascii="Times New Roman" w:eastAsia="標楷體" w:hAnsi="Times New Roman" w:cs="Times New Roman" w:hint="eastAsia"/>
          <w:kern w:val="0"/>
          <w:sz w:val="32"/>
          <w:szCs w:val="32"/>
        </w:rPr>
        <w:t>出席人士</w:t>
      </w:r>
      <w:r w:rsidR="00BC33D4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提供寶貴</w:t>
      </w:r>
      <w:r w:rsidR="008242F7">
        <w:rPr>
          <w:rFonts w:ascii="Times New Roman" w:eastAsia="標楷體" w:hAnsi="Times New Roman" w:cs="Times New Roman" w:hint="eastAsia"/>
          <w:kern w:val="0"/>
          <w:sz w:val="32"/>
          <w:szCs w:val="32"/>
        </w:rPr>
        <w:t>諮詢</w:t>
      </w:r>
      <w:r w:rsidR="00BC33D4">
        <w:rPr>
          <w:rFonts w:ascii="Times New Roman" w:eastAsia="標楷體" w:hAnsi="Times New Roman" w:cs="Times New Roman" w:hint="eastAsia"/>
          <w:kern w:val="0"/>
          <w:sz w:val="32"/>
          <w:szCs w:val="32"/>
        </w:rPr>
        <w:t>意見，</w:t>
      </w:r>
      <w:r w:rsidR="008242F7">
        <w:rPr>
          <w:rFonts w:ascii="Times New Roman" w:eastAsia="標楷體" w:hAnsi="Times New Roman" w:cs="Times New Roman" w:hint="eastAsia"/>
          <w:kern w:val="0"/>
          <w:sz w:val="32"/>
          <w:szCs w:val="32"/>
        </w:rPr>
        <w:t>此等建議會是</w:t>
      </w:r>
      <w:r w:rsidR="009B32EE">
        <w:rPr>
          <w:rFonts w:ascii="Times New Roman" w:eastAsia="標楷體" w:hAnsi="Times New Roman" w:cs="Times New Roman" w:hint="eastAsia"/>
          <w:kern w:val="0"/>
          <w:sz w:val="32"/>
          <w:szCs w:val="32"/>
        </w:rPr>
        <w:t>雙語國家政策</w:t>
      </w:r>
      <w:r w:rsidR="00BC33D4">
        <w:rPr>
          <w:rFonts w:ascii="Times New Roman" w:eastAsia="標楷體" w:hAnsi="Times New Roman" w:cs="Times New Roman" w:hint="eastAsia"/>
          <w:kern w:val="0"/>
          <w:sz w:val="32"/>
          <w:szCs w:val="32"/>
        </w:rPr>
        <w:t>形成的重要參考依據</w:t>
      </w:r>
      <w:r w:rsidR="009B32EE" w:rsidRPr="009B32E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；另也勉勵行政團隊應</w:t>
      </w:r>
      <w:r w:rsidR="00BC33D4">
        <w:rPr>
          <w:rFonts w:ascii="Times New Roman" w:eastAsia="標楷體" w:hAnsi="Times New Roman" w:cs="Times New Roman" w:hint="eastAsia"/>
          <w:kern w:val="0"/>
          <w:sz w:val="32"/>
          <w:szCs w:val="32"/>
        </w:rPr>
        <w:t>共同努力</w:t>
      </w:r>
      <w:r w:rsidR="003D4C8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9B32EE" w:rsidRPr="009B32EE">
        <w:rPr>
          <w:rFonts w:ascii="Times New Roman" w:eastAsia="標楷體" w:hAnsi="Times New Roman" w:cs="Times New Roman" w:hint="eastAsia"/>
          <w:kern w:val="0"/>
          <w:sz w:val="32"/>
          <w:szCs w:val="32"/>
        </w:rPr>
        <w:t>運用智慧提出可行的方案，回應外界關心的議題，以完成這份關乎國家長遠發展的重要任務。</w:t>
      </w:r>
    </w:p>
    <w:p w:rsidR="00EA50EB" w:rsidRPr="00EA50EB" w:rsidRDefault="00C018F8" w:rsidP="00EA50EB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今日諮詢會議出席者有</w:t>
      </w:r>
      <w:r w:rsidR="00EA50EB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「空中英語教室」彭蒙惠創辦人</w:t>
      </w:r>
      <w:r w:rsidR="00EA50E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、</w:t>
      </w:r>
      <w:r w:rsidR="00EA50EB" w:rsidRPr="003E17BA">
        <w:rPr>
          <w:rFonts w:ascii="MS Gothic" w:eastAsia="MS Gothic" w:hAnsi="MS Gothic" w:cs="MS Gothic" w:hint="eastAsia"/>
          <w:kern w:val="0"/>
          <w:sz w:val="32"/>
          <w:szCs w:val="32"/>
          <w:lang w:eastAsia="zh-HK"/>
        </w:rPr>
        <w:t>​</w:t>
      </w:r>
      <w:r w:rsidR="00630F32" w:rsidRPr="00EA50EB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政治大學吳靜吉名譽教授</w:t>
      </w:r>
      <w:r w:rsidR="00630F32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、</w:t>
      </w:r>
      <w:r w:rsidR="00EA50EB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年代電視台張雅琴主播、謝怡芬主持人、國立清華大學戴念華副校長</w:t>
      </w:r>
      <w:r w:rsidR="00EA50EB" w:rsidRPr="003E17BA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、</w:t>
      </w:r>
      <w:r w:rsidR="00EA50EB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臺灣大學外文</w:t>
      </w:r>
      <w:r w:rsidR="00EA50EB" w:rsidRPr="00EA50EB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系葉德蘭教授</w:t>
      </w:r>
      <w:r w:rsidR="00EA50EB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、</w:t>
      </w:r>
      <w:r w:rsidR="00EA50EB" w:rsidRPr="003E17BA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師範大學教育學系林子斌教授、</w:t>
      </w:r>
      <w:r w:rsidR="00EA50EB" w:rsidRPr="00EA50EB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東吳大學政治系蔡秀涓教授</w:t>
      </w:r>
      <w:r w:rsidR="00EA50EB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、</w:t>
      </w:r>
      <w:r w:rsidR="00EA50EB" w:rsidRPr="003E17BA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桃園市立大園國際高級中等學校朱元隆校長、彰化縣鹿江國際中小學黃俊偉校長</w:t>
      </w:r>
      <w:r w:rsidR="00EA50EB"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EA50EB">
        <w:rPr>
          <w:rFonts w:ascii="Times New Roman" w:eastAsia="標楷體" w:hAnsi="Times New Roman" w:cs="Times New Roman" w:hint="eastAsia"/>
          <w:kern w:val="0"/>
          <w:sz w:val="32"/>
          <w:szCs w:val="32"/>
        </w:rPr>
        <w:t>花蓮縣立宜昌國民中學陳玉明校長</w:t>
      </w:r>
      <w:r w:rsidR="00EA50EB" w:rsidRPr="003E17BA">
        <w:rPr>
          <w:rFonts w:ascii="標楷體" w:eastAsia="標楷體" w:hAnsi="標楷體" w:cs="標楷體" w:hint="eastAsia"/>
          <w:kern w:val="0"/>
          <w:sz w:val="32"/>
          <w:szCs w:val="32"/>
        </w:rPr>
        <w:t>等人。</w:t>
      </w:r>
    </w:p>
    <w:p w:rsidR="00F57300" w:rsidRDefault="00F57300" w:rsidP="001A035D">
      <w:pPr>
        <w:spacing w:beforeLines="30" w:before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F049C2" w:rsidRPr="003020C7" w:rsidRDefault="00F049C2" w:rsidP="001A035D">
      <w:pPr>
        <w:spacing w:beforeLines="30" w:before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聯絡人：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綜合規劃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處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張惠娟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處長</w:t>
      </w:r>
    </w:p>
    <w:p w:rsidR="00F049C2" w:rsidRPr="003020C7" w:rsidRDefault="00F049C2" w:rsidP="001A035D">
      <w:pPr>
        <w:spacing w:afterLines="30" w:after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聯絡電話：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02-2316-5910</w:t>
      </w:r>
    </w:p>
    <w:sectPr w:rsidR="00F049C2" w:rsidRPr="003020C7" w:rsidSect="00550B9B">
      <w:footerReference w:type="default" r:id="rId9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32" w:rsidRDefault="009A6D32" w:rsidP="007B0818">
      <w:r>
        <w:separator/>
      </w:r>
    </w:p>
  </w:endnote>
  <w:endnote w:type="continuationSeparator" w:id="0">
    <w:p w:rsidR="009A6D32" w:rsidRDefault="009A6D32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02" w:rsidRPr="00E7600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32" w:rsidRDefault="009A6D32" w:rsidP="007B0818">
      <w:r>
        <w:separator/>
      </w:r>
    </w:p>
  </w:footnote>
  <w:footnote w:type="continuationSeparator" w:id="0">
    <w:p w:rsidR="009A6D32" w:rsidRDefault="009A6D32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48E9"/>
    <w:rsid w:val="00006EEB"/>
    <w:rsid w:val="0001079F"/>
    <w:rsid w:val="00010CD6"/>
    <w:rsid w:val="000113CE"/>
    <w:rsid w:val="00011A00"/>
    <w:rsid w:val="000122C1"/>
    <w:rsid w:val="0001413C"/>
    <w:rsid w:val="000151EC"/>
    <w:rsid w:val="00016DC9"/>
    <w:rsid w:val="0001722B"/>
    <w:rsid w:val="00020A3A"/>
    <w:rsid w:val="000218A7"/>
    <w:rsid w:val="00021D7E"/>
    <w:rsid w:val="00023ADA"/>
    <w:rsid w:val="00025BB5"/>
    <w:rsid w:val="00026091"/>
    <w:rsid w:val="000311DC"/>
    <w:rsid w:val="00034007"/>
    <w:rsid w:val="0003783B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65A"/>
    <w:rsid w:val="00075709"/>
    <w:rsid w:val="00076224"/>
    <w:rsid w:val="00076DC7"/>
    <w:rsid w:val="00077994"/>
    <w:rsid w:val="000804C2"/>
    <w:rsid w:val="00081201"/>
    <w:rsid w:val="0008244D"/>
    <w:rsid w:val="00085DA8"/>
    <w:rsid w:val="00087B58"/>
    <w:rsid w:val="0009294C"/>
    <w:rsid w:val="00094415"/>
    <w:rsid w:val="00094C1F"/>
    <w:rsid w:val="000950EE"/>
    <w:rsid w:val="0009707F"/>
    <w:rsid w:val="000976DA"/>
    <w:rsid w:val="000A1213"/>
    <w:rsid w:val="000A23C3"/>
    <w:rsid w:val="000A2B80"/>
    <w:rsid w:val="000A2EA7"/>
    <w:rsid w:val="000A74BC"/>
    <w:rsid w:val="000B0595"/>
    <w:rsid w:val="000B0DE2"/>
    <w:rsid w:val="000B1ED6"/>
    <w:rsid w:val="000B1FDA"/>
    <w:rsid w:val="000B2B87"/>
    <w:rsid w:val="000B49F7"/>
    <w:rsid w:val="000B586E"/>
    <w:rsid w:val="000C1EB7"/>
    <w:rsid w:val="000C2048"/>
    <w:rsid w:val="000C6A49"/>
    <w:rsid w:val="000C74D5"/>
    <w:rsid w:val="000D1A32"/>
    <w:rsid w:val="000D22D5"/>
    <w:rsid w:val="000D2659"/>
    <w:rsid w:val="000D353A"/>
    <w:rsid w:val="000D45CE"/>
    <w:rsid w:val="000D4D21"/>
    <w:rsid w:val="000D5766"/>
    <w:rsid w:val="000D745B"/>
    <w:rsid w:val="000D7868"/>
    <w:rsid w:val="000E2DFF"/>
    <w:rsid w:val="000E32AD"/>
    <w:rsid w:val="000E3B09"/>
    <w:rsid w:val="000E4A3B"/>
    <w:rsid w:val="000E53EC"/>
    <w:rsid w:val="000F0373"/>
    <w:rsid w:val="000F3518"/>
    <w:rsid w:val="000F646E"/>
    <w:rsid w:val="00100189"/>
    <w:rsid w:val="0010057E"/>
    <w:rsid w:val="00101E67"/>
    <w:rsid w:val="00102789"/>
    <w:rsid w:val="00103F7C"/>
    <w:rsid w:val="00107435"/>
    <w:rsid w:val="00113283"/>
    <w:rsid w:val="00113629"/>
    <w:rsid w:val="001173E0"/>
    <w:rsid w:val="00121567"/>
    <w:rsid w:val="00121E7C"/>
    <w:rsid w:val="00123615"/>
    <w:rsid w:val="00124645"/>
    <w:rsid w:val="00124F9C"/>
    <w:rsid w:val="001333D6"/>
    <w:rsid w:val="00133998"/>
    <w:rsid w:val="00135572"/>
    <w:rsid w:val="00135CEB"/>
    <w:rsid w:val="001374BB"/>
    <w:rsid w:val="001406DA"/>
    <w:rsid w:val="00141031"/>
    <w:rsid w:val="00150279"/>
    <w:rsid w:val="001601DC"/>
    <w:rsid w:val="00161999"/>
    <w:rsid w:val="00165F8D"/>
    <w:rsid w:val="001675CB"/>
    <w:rsid w:val="00171982"/>
    <w:rsid w:val="00175AD7"/>
    <w:rsid w:val="00184727"/>
    <w:rsid w:val="00185DDC"/>
    <w:rsid w:val="001873A2"/>
    <w:rsid w:val="00190DEC"/>
    <w:rsid w:val="001912B7"/>
    <w:rsid w:val="0019224E"/>
    <w:rsid w:val="001939EC"/>
    <w:rsid w:val="00194369"/>
    <w:rsid w:val="00195D08"/>
    <w:rsid w:val="001A035D"/>
    <w:rsid w:val="001A159C"/>
    <w:rsid w:val="001A4022"/>
    <w:rsid w:val="001A4B37"/>
    <w:rsid w:val="001A5CA3"/>
    <w:rsid w:val="001A7B3B"/>
    <w:rsid w:val="001B0A1F"/>
    <w:rsid w:val="001B3EA4"/>
    <w:rsid w:val="001B6C48"/>
    <w:rsid w:val="001C4BB9"/>
    <w:rsid w:val="001C61B7"/>
    <w:rsid w:val="001C6354"/>
    <w:rsid w:val="001C6D6E"/>
    <w:rsid w:val="001D1A9D"/>
    <w:rsid w:val="001D2D0E"/>
    <w:rsid w:val="001D6D66"/>
    <w:rsid w:val="001E04B0"/>
    <w:rsid w:val="001E58D5"/>
    <w:rsid w:val="001F47AB"/>
    <w:rsid w:val="00201877"/>
    <w:rsid w:val="00205AA3"/>
    <w:rsid w:val="00205E99"/>
    <w:rsid w:val="0020741E"/>
    <w:rsid w:val="0021036C"/>
    <w:rsid w:val="00210708"/>
    <w:rsid w:val="00213CE1"/>
    <w:rsid w:val="00216CCA"/>
    <w:rsid w:val="00222EB3"/>
    <w:rsid w:val="00225CEC"/>
    <w:rsid w:val="002276C1"/>
    <w:rsid w:val="00231F5D"/>
    <w:rsid w:val="00233308"/>
    <w:rsid w:val="00233D1E"/>
    <w:rsid w:val="0023551D"/>
    <w:rsid w:val="002372C4"/>
    <w:rsid w:val="0024436E"/>
    <w:rsid w:val="00246D54"/>
    <w:rsid w:val="00246E4B"/>
    <w:rsid w:val="002505EF"/>
    <w:rsid w:val="002510E2"/>
    <w:rsid w:val="00251E39"/>
    <w:rsid w:val="00252B18"/>
    <w:rsid w:val="002531E6"/>
    <w:rsid w:val="00255570"/>
    <w:rsid w:val="00255E2F"/>
    <w:rsid w:val="002563AB"/>
    <w:rsid w:val="00256799"/>
    <w:rsid w:val="00257B44"/>
    <w:rsid w:val="00260731"/>
    <w:rsid w:val="00260F6E"/>
    <w:rsid w:val="0026129C"/>
    <w:rsid w:val="00261BB1"/>
    <w:rsid w:val="0026414D"/>
    <w:rsid w:val="00265B51"/>
    <w:rsid w:val="00270E54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3215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0923"/>
    <w:rsid w:val="002D4D2B"/>
    <w:rsid w:val="002D7B54"/>
    <w:rsid w:val="002D7BD7"/>
    <w:rsid w:val="002E1AE9"/>
    <w:rsid w:val="002E2F74"/>
    <w:rsid w:val="002E491C"/>
    <w:rsid w:val="002F21F8"/>
    <w:rsid w:val="002F25C0"/>
    <w:rsid w:val="002F26A4"/>
    <w:rsid w:val="002F3261"/>
    <w:rsid w:val="002F74E4"/>
    <w:rsid w:val="002F7B69"/>
    <w:rsid w:val="00301000"/>
    <w:rsid w:val="003013BD"/>
    <w:rsid w:val="00301F85"/>
    <w:rsid w:val="003020C7"/>
    <w:rsid w:val="00302908"/>
    <w:rsid w:val="00304A0F"/>
    <w:rsid w:val="0030582C"/>
    <w:rsid w:val="00306A39"/>
    <w:rsid w:val="0031003D"/>
    <w:rsid w:val="0031032F"/>
    <w:rsid w:val="00312E14"/>
    <w:rsid w:val="00314DD7"/>
    <w:rsid w:val="00316EC4"/>
    <w:rsid w:val="0032362D"/>
    <w:rsid w:val="00325796"/>
    <w:rsid w:val="0032685B"/>
    <w:rsid w:val="00333A20"/>
    <w:rsid w:val="003370E2"/>
    <w:rsid w:val="0034766B"/>
    <w:rsid w:val="00351778"/>
    <w:rsid w:val="00353DD0"/>
    <w:rsid w:val="00356C80"/>
    <w:rsid w:val="00360DB7"/>
    <w:rsid w:val="00361BCE"/>
    <w:rsid w:val="00362886"/>
    <w:rsid w:val="00363243"/>
    <w:rsid w:val="00363784"/>
    <w:rsid w:val="00370AC0"/>
    <w:rsid w:val="00370EC6"/>
    <w:rsid w:val="00372007"/>
    <w:rsid w:val="003735BE"/>
    <w:rsid w:val="00374A93"/>
    <w:rsid w:val="003766D3"/>
    <w:rsid w:val="003859AA"/>
    <w:rsid w:val="003866B8"/>
    <w:rsid w:val="00390900"/>
    <w:rsid w:val="00390DDA"/>
    <w:rsid w:val="0039603A"/>
    <w:rsid w:val="003972E9"/>
    <w:rsid w:val="003A0B87"/>
    <w:rsid w:val="003A4401"/>
    <w:rsid w:val="003A4CAA"/>
    <w:rsid w:val="003A63C7"/>
    <w:rsid w:val="003A6530"/>
    <w:rsid w:val="003A7B04"/>
    <w:rsid w:val="003A7C43"/>
    <w:rsid w:val="003B5E88"/>
    <w:rsid w:val="003B727F"/>
    <w:rsid w:val="003C0A8A"/>
    <w:rsid w:val="003C2963"/>
    <w:rsid w:val="003C4ED4"/>
    <w:rsid w:val="003C5DE8"/>
    <w:rsid w:val="003D427C"/>
    <w:rsid w:val="003D4A08"/>
    <w:rsid w:val="003D4C81"/>
    <w:rsid w:val="003D6F1C"/>
    <w:rsid w:val="003E164D"/>
    <w:rsid w:val="003E17BA"/>
    <w:rsid w:val="003E1A43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10CD4"/>
    <w:rsid w:val="00411DF8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676"/>
    <w:rsid w:val="0043286F"/>
    <w:rsid w:val="004343CD"/>
    <w:rsid w:val="004360D9"/>
    <w:rsid w:val="004418E7"/>
    <w:rsid w:val="00443240"/>
    <w:rsid w:val="00445BBF"/>
    <w:rsid w:val="00453D2F"/>
    <w:rsid w:val="004563BE"/>
    <w:rsid w:val="00457FC3"/>
    <w:rsid w:val="00464DC2"/>
    <w:rsid w:val="00465CF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767E"/>
    <w:rsid w:val="00490AA9"/>
    <w:rsid w:val="004944F0"/>
    <w:rsid w:val="004946A4"/>
    <w:rsid w:val="004955B8"/>
    <w:rsid w:val="00495641"/>
    <w:rsid w:val="004956DF"/>
    <w:rsid w:val="0049676E"/>
    <w:rsid w:val="00497F95"/>
    <w:rsid w:val="004A1C02"/>
    <w:rsid w:val="004A2517"/>
    <w:rsid w:val="004A3D0A"/>
    <w:rsid w:val="004A486C"/>
    <w:rsid w:val="004A4AE4"/>
    <w:rsid w:val="004A64C5"/>
    <w:rsid w:val="004A6651"/>
    <w:rsid w:val="004A7C7F"/>
    <w:rsid w:val="004B13EE"/>
    <w:rsid w:val="004B3263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4090"/>
    <w:rsid w:val="004D40C4"/>
    <w:rsid w:val="004D6011"/>
    <w:rsid w:val="004D6706"/>
    <w:rsid w:val="004D6A8E"/>
    <w:rsid w:val="004E05C5"/>
    <w:rsid w:val="004E3011"/>
    <w:rsid w:val="004F2198"/>
    <w:rsid w:val="004F3577"/>
    <w:rsid w:val="004F4A62"/>
    <w:rsid w:val="004F525D"/>
    <w:rsid w:val="004F604A"/>
    <w:rsid w:val="004F7867"/>
    <w:rsid w:val="00500171"/>
    <w:rsid w:val="00500F0F"/>
    <w:rsid w:val="00501A1F"/>
    <w:rsid w:val="00501AF2"/>
    <w:rsid w:val="00504881"/>
    <w:rsid w:val="005066EE"/>
    <w:rsid w:val="00507C9C"/>
    <w:rsid w:val="005108DE"/>
    <w:rsid w:val="005120E5"/>
    <w:rsid w:val="00513945"/>
    <w:rsid w:val="00514F2B"/>
    <w:rsid w:val="0051617D"/>
    <w:rsid w:val="005168DC"/>
    <w:rsid w:val="00522EDE"/>
    <w:rsid w:val="00523A90"/>
    <w:rsid w:val="005240AF"/>
    <w:rsid w:val="00525321"/>
    <w:rsid w:val="00525C88"/>
    <w:rsid w:val="00532C5A"/>
    <w:rsid w:val="00532C8A"/>
    <w:rsid w:val="005340DB"/>
    <w:rsid w:val="005347E2"/>
    <w:rsid w:val="005362CF"/>
    <w:rsid w:val="0054076C"/>
    <w:rsid w:val="005475E8"/>
    <w:rsid w:val="00550B9B"/>
    <w:rsid w:val="00551F13"/>
    <w:rsid w:val="00552AB0"/>
    <w:rsid w:val="00552B38"/>
    <w:rsid w:val="005535E5"/>
    <w:rsid w:val="00554CA2"/>
    <w:rsid w:val="00555094"/>
    <w:rsid w:val="00556748"/>
    <w:rsid w:val="00557C90"/>
    <w:rsid w:val="00560BEA"/>
    <w:rsid w:val="00560F49"/>
    <w:rsid w:val="005625A8"/>
    <w:rsid w:val="0056451F"/>
    <w:rsid w:val="00565326"/>
    <w:rsid w:val="00572757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425"/>
    <w:rsid w:val="005B042C"/>
    <w:rsid w:val="005B7902"/>
    <w:rsid w:val="005C0401"/>
    <w:rsid w:val="005C0D89"/>
    <w:rsid w:val="005C1040"/>
    <w:rsid w:val="005C2F64"/>
    <w:rsid w:val="005C3BC4"/>
    <w:rsid w:val="005C43E6"/>
    <w:rsid w:val="005D10C1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33B"/>
    <w:rsid w:val="005F0680"/>
    <w:rsid w:val="005F0DFA"/>
    <w:rsid w:val="005F69B9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552E"/>
    <w:rsid w:val="00625EE4"/>
    <w:rsid w:val="0062784B"/>
    <w:rsid w:val="00630F32"/>
    <w:rsid w:val="006323E0"/>
    <w:rsid w:val="00633DCC"/>
    <w:rsid w:val="00635C22"/>
    <w:rsid w:val="006361B8"/>
    <w:rsid w:val="006367DC"/>
    <w:rsid w:val="0063688B"/>
    <w:rsid w:val="00641307"/>
    <w:rsid w:val="00642C54"/>
    <w:rsid w:val="00644E33"/>
    <w:rsid w:val="00651CB7"/>
    <w:rsid w:val="00652314"/>
    <w:rsid w:val="00653F30"/>
    <w:rsid w:val="006541AE"/>
    <w:rsid w:val="00657CE5"/>
    <w:rsid w:val="00657FE1"/>
    <w:rsid w:val="00662110"/>
    <w:rsid w:val="00662915"/>
    <w:rsid w:val="00663AD5"/>
    <w:rsid w:val="006653BC"/>
    <w:rsid w:val="00665A40"/>
    <w:rsid w:val="00667325"/>
    <w:rsid w:val="006712E2"/>
    <w:rsid w:val="006714A9"/>
    <w:rsid w:val="00672E2E"/>
    <w:rsid w:val="006771DC"/>
    <w:rsid w:val="00680AF9"/>
    <w:rsid w:val="00680B0D"/>
    <w:rsid w:val="00683605"/>
    <w:rsid w:val="00683F40"/>
    <w:rsid w:val="0068430A"/>
    <w:rsid w:val="00687076"/>
    <w:rsid w:val="00694A72"/>
    <w:rsid w:val="0069555C"/>
    <w:rsid w:val="00696037"/>
    <w:rsid w:val="006971EF"/>
    <w:rsid w:val="006975C3"/>
    <w:rsid w:val="006A01E0"/>
    <w:rsid w:val="006A1282"/>
    <w:rsid w:val="006A38C5"/>
    <w:rsid w:val="006A454C"/>
    <w:rsid w:val="006A7FF7"/>
    <w:rsid w:val="006B7F22"/>
    <w:rsid w:val="006C056A"/>
    <w:rsid w:val="006C2B34"/>
    <w:rsid w:val="006D3733"/>
    <w:rsid w:val="006D459F"/>
    <w:rsid w:val="006D7CC4"/>
    <w:rsid w:val="006E1330"/>
    <w:rsid w:val="006E6590"/>
    <w:rsid w:val="006F4415"/>
    <w:rsid w:val="006F6314"/>
    <w:rsid w:val="006F66FB"/>
    <w:rsid w:val="006F6EA2"/>
    <w:rsid w:val="00700097"/>
    <w:rsid w:val="0070183B"/>
    <w:rsid w:val="00702C84"/>
    <w:rsid w:val="00702E78"/>
    <w:rsid w:val="00703105"/>
    <w:rsid w:val="00704D60"/>
    <w:rsid w:val="00705D9B"/>
    <w:rsid w:val="0070637C"/>
    <w:rsid w:val="00706900"/>
    <w:rsid w:val="007114BF"/>
    <w:rsid w:val="00711BE1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369D4"/>
    <w:rsid w:val="00744317"/>
    <w:rsid w:val="007444A2"/>
    <w:rsid w:val="007448B3"/>
    <w:rsid w:val="00746CC5"/>
    <w:rsid w:val="00750032"/>
    <w:rsid w:val="00750ECD"/>
    <w:rsid w:val="0075149C"/>
    <w:rsid w:val="007565B9"/>
    <w:rsid w:val="007573E8"/>
    <w:rsid w:val="00757800"/>
    <w:rsid w:val="00760556"/>
    <w:rsid w:val="00760EAB"/>
    <w:rsid w:val="00766597"/>
    <w:rsid w:val="007737FE"/>
    <w:rsid w:val="00775744"/>
    <w:rsid w:val="0077617F"/>
    <w:rsid w:val="00777F7D"/>
    <w:rsid w:val="00780841"/>
    <w:rsid w:val="0078095C"/>
    <w:rsid w:val="00782AE4"/>
    <w:rsid w:val="00783214"/>
    <w:rsid w:val="00786D10"/>
    <w:rsid w:val="007916A2"/>
    <w:rsid w:val="00793382"/>
    <w:rsid w:val="00795D06"/>
    <w:rsid w:val="007A598C"/>
    <w:rsid w:val="007A7758"/>
    <w:rsid w:val="007B0818"/>
    <w:rsid w:val="007B1091"/>
    <w:rsid w:val="007B5DE6"/>
    <w:rsid w:val="007B714E"/>
    <w:rsid w:val="007C0F02"/>
    <w:rsid w:val="007C1939"/>
    <w:rsid w:val="007C26BC"/>
    <w:rsid w:val="007C41F6"/>
    <w:rsid w:val="007C5F8D"/>
    <w:rsid w:val="007D1C83"/>
    <w:rsid w:val="007D30B6"/>
    <w:rsid w:val="007D3EFB"/>
    <w:rsid w:val="007D48B2"/>
    <w:rsid w:val="007D539A"/>
    <w:rsid w:val="007E239B"/>
    <w:rsid w:val="007E6909"/>
    <w:rsid w:val="007E6E49"/>
    <w:rsid w:val="007E7D15"/>
    <w:rsid w:val="007F03FE"/>
    <w:rsid w:val="007F083A"/>
    <w:rsid w:val="007F1D7D"/>
    <w:rsid w:val="007F28FB"/>
    <w:rsid w:val="007F53EF"/>
    <w:rsid w:val="007F5A53"/>
    <w:rsid w:val="007F5B9B"/>
    <w:rsid w:val="00801452"/>
    <w:rsid w:val="008021FE"/>
    <w:rsid w:val="00805648"/>
    <w:rsid w:val="008209D6"/>
    <w:rsid w:val="00820C70"/>
    <w:rsid w:val="00823DE2"/>
    <w:rsid w:val="008242F7"/>
    <w:rsid w:val="0082600F"/>
    <w:rsid w:val="008309F3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70166"/>
    <w:rsid w:val="00872F63"/>
    <w:rsid w:val="0087410F"/>
    <w:rsid w:val="00874135"/>
    <w:rsid w:val="00874F04"/>
    <w:rsid w:val="008756E8"/>
    <w:rsid w:val="0087780C"/>
    <w:rsid w:val="00882912"/>
    <w:rsid w:val="008840CF"/>
    <w:rsid w:val="00885789"/>
    <w:rsid w:val="0088644D"/>
    <w:rsid w:val="0088670B"/>
    <w:rsid w:val="00887995"/>
    <w:rsid w:val="008903A2"/>
    <w:rsid w:val="00890FBF"/>
    <w:rsid w:val="00892F4B"/>
    <w:rsid w:val="00894FCB"/>
    <w:rsid w:val="0089700D"/>
    <w:rsid w:val="00897148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2A3"/>
    <w:rsid w:val="008C1B6D"/>
    <w:rsid w:val="008C2846"/>
    <w:rsid w:val="008C2D5A"/>
    <w:rsid w:val="008C527D"/>
    <w:rsid w:val="008D131E"/>
    <w:rsid w:val="008D56EB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3C9E"/>
    <w:rsid w:val="00906770"/>
    <w:rsid w:val="00906B03"/>
    <w:rsid w:val="00910308"/>
    <w:rsid w:val="009106C4"/>
    <w:rsid w:val="00910E4B"/>
    <w:rsid w:val="009117AC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0CDB"/>
    <w:rsid w:val="00961885"/>
    <w:rsid w:val="00962472"/>
    <w:rsid w:val="009641E8"/>
    <w:rsid w:val="0096794B"/>
    <w:rsid w:val="009715DF"/>
    <w:rsid w:val="00975377"/>
    <w:rsid w:val="009809C1"/>
    <w:rsid w:val="00980F8F"/>
    <w:rsid w:val="00981268"/>
    <w:rsid w:val="0098486A"/>
    <w:rsid w:val="00992378"/>
    <w:rsid w:val="00993E6A"/>
    <w:rsid w:val="00993FEE"/>
    <w:rsid w:val="009940FA"/>
    <w:rsid w:val="009968FC"/>
    <w:rsid w:val="00996B26"/>
    <w:rsid w:val="00997355"/>
    <w:rsid w:val="00997B65"/>
    <w:rsid w:val="009A3AA8"/>
    <w:rsid w:val="009A5FB2"/>
    <w:rsid w:val="009A649E"/>
    <w:rsid w:val="009A6D32"/>
    <w:rsid w:val="009B32EE"/>
    <w:rsid w:val="009B3395"/>
    <w:rsid w:val="009B587B"/>
    <w:rsid w:val="009B6DE7"/>
    <w:rsid w:val="009C1F05"/>
    <w:rsid w:val="009C28EB"/>
    <w:rsid w:val="009C4207"/>
    <w:rsid w:val="009D6316"/>
    <w:rsid w:val="009D7887"/>
    <w:rsid w:val="009E1337"/>
    <w:rsid w:val="009E2115"/>
    <w:rsid w:val="009E3503"/>
    <w:rsid w:val="009F4151"/>
    <w:rsid w:val="009F63AC"/>
    <w:rsid w:val="009F778D"/>
    <w:rsid w:val="00A026A8"/>
    <w:rsid w:val="00A0370E"/>
    <w:rsid w:val="00A0585B"/>
    <w:rsid w:val="00A06954"/>
    <w:rsid w:val="00A07112"/>
    <w:rsid w:val="00A072D2"/>
    <w:rsid w:val="00A10DF9"/>
    <w:rsid w:val="00A122C9"/>
    <w:rsid w:val="00A142B4"/>
    <w:rsid w:val="00A1589E"/>
    <w:rsid w:val="00A16878"/>
    <w:rsid w:val="00A21242"/>
    <w:rsid w:val="00A215D9"/>
    <w:rsid w:val="00A21931"/>
    <w:rsid w:val="00A23740"/>
    <w:rsid w:val="00A31A94"/>
    <w:rsid w:val="00A34F4F"/>
    <w:rsid w:val="00A35846"/>
    <w:rsid w:val="00A366AB"/>
    <w:rsid w:val="00A40B10"/>
    <w:rsid w:val="00A42072"/>
    <w:rsid w:val="00A42419"/>
    <w:rsid w:val="00A43136"/>
    <w:rsid w:val="00A43713"/>
    <w:rsid w:val="00A5129E"/>
    <w:rsid w:val="00A524BA"/>
    <w:rsid w:val="00A529AA"/>
    <w:rsid w:val="00A5401B"/>
    <w:rsid w:val="00A5555A"/>
    <w:rsid w:val="00A55951"/>
    <w:rsid w:val="00A575E7"/>
    <w:rsid w:val="00A612C3"/>
    <w:rsid w:val="00A66186"/>
    <w:rsid w:val="00A67D80"/>
    <w:rsid w:val="00A725F5"/>
    <w:rsid w:val="00A73D02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B376F"/>
    <w:rsid w:val="00AB7D26"/>
    <w:rsid w:val="00AC59D3"/>
    <w:rsid w:val="00AD38C7"/>
    <w:rsid w:val="00AD7EBB"/>
    <w:rsid w:val="00AE0E3B"/>
    <w:rsid w:val="00AE26F4"/>
    <w:rsid w:val="00AE386A"/>
    <w:rsid w:val="00AE5A7B"/>
    <w:rsid w:val="00AE5FB7"/>
    <w:rsid w:val="00AE61FA"/>
    <w:rsid w:val="00AF036F"/>
    <w:rsid w:val="00AF0514"/>
    <w:rsid w:val="00AF0BE3"/>
    <w:rsid w:val="00AF11A8"/>
    <w:rsid w:val="00AF2568"/>
    <w:rsid w:val="00AF7209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28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21FD"/>
    <w:rsid w:val="00B44A1E"/>
    <w:rsid w:val="00B458FA"/>
    <w:rsid w:val="00B50B56"/>
    <w:rsid w:val="00B57608"/>
    <w:rsid w:val="00B57929"/>
    <w:rsid w:val="00B623B3"/>
    <w:rsid w:val="00B64C8F"/>
    <w:rsid w:val="00B660CE"/>
    <w:rsid w:val="00B7090F"/>
    <w:rsid w:val="00B7287A"/>
    <w:rsid w:val="00B72D7A"/>
    <w:rsid w:val="00B77CD9"/>
    <w:rsid w:val="00B81A18"/>
    <w:rsid w:val="00B82B94"/>
    <w:rsid w:val="00B90662"/>
    <w:rsid w:val="00B906BC"/>
    <w:rsid w:val="00B90C8F"/>
    <w:rsid w:val="00B91886"/>
    <w:rsid w:val="00B91DF7"/>
    <w:rsid w:val="00BA28E3"/>
    <w:rsid w:val="00BA379E"/>
    <w:rsid w:val="00BB0ADB"/>
    <w:rsid w:val="00BB688D"/>
    <w:rsid w:val="00BC062E"/>
    <w:rsid w:val="00BC1181"/>
    <w:rsid w:val="00BC1264"/>
    <w:rsid w:val="00BC1EE9"/>
    <w:rsid w:val="00BC2FB9"/>
    <w:rsid w:val="00BC33D4"/>
    <w:rsid w:val="00BC3690"/>
    <w:rsid w:val="00BC373B"/>
    <w:rsid w:val="00BC3E29"/>
    <w:rsid w:val="00BC3FC3"/>
    <w:rsid w:val="00BC452F"/>
    <w:rsid w:val="00BC4E46"/>
    <w:rsid w:val="00BC5B47"/>
    <w:rsid w:val="00BC73E4"/>
    <w:rsid w:val="00BC7EBC"/>
    <w:rsid w:val="00BD3B3D"/>
    <w:rsid w:val="00BD7669"/>
    <w:rsid w:val="00BD7E12"/>
    <w:rsid w:val="00BE0CF5"/>
    <w:rsid w:val="00BE12EF"/>
    <w:rsid w:val="00BE1AB0"/>
    <w:rsid w:val="00BE2AB5"/>
    <w:rsid w:val="00BE5C80"/>
    <w:rsid w:val="00BE7D6B"/>
    <w:rsid w:val="00BF182F"/>
    <w:rsid w:val="00C018F8"/>
    <w:rsid w:val="00C01C12"/>
    <w:rsid w:val="00C03DBB"/>
    <w:rsid w:val="00C1001A"/>
    <w:rsid w:val="00C11712"/>
    <w:rsid w:val="00C130C0"/>
    <w:rsid w:val="00C13F0E"/>
    <w:rsid w:val="00C148BE"/>
    <w:rsid w:val="00C173FC"/>
    <w:rsid w:val="00C17AA3"/>
    <w:rsid w:val="00C2107F"/>
    <w:rsid w:val="00C23CD2"/>
    <w:rsid w:val="00C25365"/>
    <w:rsid w:val="00C300F5"/>
    <w:rsid w:val="00C31602"/>
    <w:rsid w:val="00C31F1E"/>
    <w:rsid w:val="00C36D08"/>
    <w:rsid w:val="00C40A44"/>
    <w:rsid w:val="00C40BA7"/>
    <w:rsid w:val="00C4136E"/>
    <w:rsid w:val="00C43004"/>
    <w:rsid w:val="00C43762"/>
    <w:rsid w:val="00C45BA7"/>
    <w:rsid w:val="00C468A7"/>
    <w:rsid w:val="00C469CB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0AB4"/>
    <w:rsid w:val="00C71C35"/>
    <w:rsid w:val="00C72E21"/>
    <w:rsid w:val="00C80D13"/>
    <w:rsid w:val="00C85742"/>
    <w:rsid w:val="00C86249"/>
    <w:rsid w:val="00C867FB"/>
    <w:rsid w:val="00C92272"/>
    <w:rsid w:val="00C930C3"/>
    <w:rsid w:val="00C936BC"/>
    <w:rsid w:val="00C937D0"/>
    <w:rsid w:val="00C94895"/>
    <w:rsid w:val="00C96186"/>
    <w:rsid w:val="00C97569"/>
    <w:rsid w:val="00CA17CD"/>
    <w:rsid w:val="00CA79A2"/>
    <w:rsid w:val="00CB0B12"/>
    <w:rsid w:val="00CC04A9"/>
    <w:rsid w:val="00CC3D9B"/>
    <w:rsid w:val="00CC620D"/>
    <w:rsid w:val="00CC658F"/>
    <w:rsid w:val="00CD0557"/>
    <w:rsid w:val="00CD2D30"/>
    <w:rsid w:val="00CD39BE"/>
    <w:rsid w:val="00CD75A8"/>
    <w:rsid w:val="00CE4A82"/>
    <w:rsid w:val="00CE5E0A"/>
    <w:rsid w:val="00CE68B5"/>
    <w:rsid w:val="00CF0375"/>
    <w:rsid w:val="00CF0CF4"/>
    <w:rsid w:val="00CF160C"/>
    <w:rsid w:val="00CF28C7"/>
    <w:rsid w:val="00CF54ED"/>
    <w:rsid w:val="00CF61A5"/>
    <w:rsid w:val="00CF6C3E"/>
    <w:rsid w:val="00CF7902"/>
    <w:rsid w:val="00D02730"/>
    <w:rsid w:val="00D058FA"/>
    <w:rsid w:val="00D10492"/>
    <w:rsid w:val="00D12ADA"/>
    <w:rsid w:val="00D132A0"/>
    <w:rsid w:val="00D13DC9"/>
    <w:rsid w:val="00D169B4"/>
    <w:rsid w:val="00D17F36"/>
    <w:rsid w:val="00D20BC7"/>
    <w:rsid w:val="00D22F67"/>
    <w:rsid w:val="00D2551D"/>
    <w:rsid w:val="00D25923"/>
    <w:rsid w:val="00D264D7"/>
    <w:rsid w:val="00D26F22"/>
    <w:rsid w:val="00D31169"/>
    <w:rsid w:val="00D336CE"/>
    <w:rsid w:val="00D3538B"/>
    <w:rsid w:val="00D36FE6"/>
    <w:rsid w:val="00D37CF6"/>
    <w:rsid w:val="00D47822"/>
    <w:rsid w:val="00D50118"/>
    <w:rsid w:val="00D521F3"/>
    <w:rsid w:val="00D56498"/>
    <w:rsid w:val="00D61291"/>
    <w:rsid w:val="00D64E00"/>
    <w:rsid w:val="00D704C9"/>
    <w:rsid w:val="00D739F4"/>
    <w:rsid w:val="00D75C18"/>
    <w:rsid w:val="00D769F5"/>
    <w:rsid w:val="00D776FA"/>
    <w:rsid w:val="00D81CD3"/>
    <w:rsid w:val="00D84DE8"/>
    <w:rsid w:val="00D922F7"/>
    <w:rsid w:val="00D92C23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0BA9"/>
    <w:rsid w:val="00DC236A"/>
    <w:rsid w:val="00DC3754"/>
    <w:rsid w:val="00DC37C8"/>
    <w:rsid w:val="00DC3F40"/>
    <w:rsid w:val="00DC45DA"/>
    <w:rsid w:val="00DC4A71"/>
    <w:rsid w:val="00DC5A54"/>
    <w:rsid w:val="00DD0A0A"/>
    <w:rsid w:val="00DD318B"/>
    <w:rsid w:val="00DD3B91"/>
    <w:rsid w:val="00DE1AF6"/>
    <w:rsid w:val="00DE224F"/>
    <w:rsid w:val="00DE3A43"/>
    <w:rsid w:val="00DE4DBF"/>
    <w:rsid w:val="00DE53A3"/>
    <w:rsid w:val="00DE7858"/>
    <w:rsid w:val="00DF1DCB"/>
    <w:rsid w:val="00DF4D11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35EE"/>
    <w:rsid w:val="00E24809"/>
    <w:rsid w:val="00E24B46"/>
    <w:rsid w:val="00E265C7"/>
    <w:rsid w:val="00E315AA"/>
    <w:rsid w:val="00E32721"/>
    <w:rsid w:val="00E329A4"/>
    <w:rsid w:val="00E342D6"/>
    <w:rsid w:val="00E3580B"/>
    <w:rsid w:val="00E35D36"/>
    <w:rsid w:val="00E4054B"/>
    <w:rsid w:val="00E4223E"/>
    <w:rsid w:val="00E427E5"/>
    <w:rsid w:val="00E44512"/>
    <w:rsid w:val="00E45973"/>
    <w:rsid w:val="00E5078A"/>
    <w:rsid w:val="00E5130C"/>
    <w:rsid w:val="00E51561"/>
    <w:rsid w:val="00E5425B"/>
    <w:rsid w:val="00E56AC5"/>
    <w:rsid w:val="00E62D6C"/>
    <w:rsid w:val="00E646E3"/>
    <w:rsid w:val="00E64E79"/>
    <w:rsid w:val="00E65372"/>
    <w:rsid w:val="00E657BD"/>
    <w:rsid w:val="00E708BF"/>
    <w:rsid w:val="00E721FD"/>
    <w:rsid w:val="00E73014"/>
    <w:rsid w:val="00E74E12"/>
    <w:rsid w:val="00E75847"/>
    <w:rsid w:val="00E76002"/>
    <w:rsid w:val="00E81D5A"/>
    <w:rsid w:val="00E82766"/>
    <w:rsid w:val="00E85CD3"/>
    <w:rsid w:val="00E90565"/>
    <w:rsid w:val="00EA383B"/>
    <w:rsid w:val="00EA50EB"/>
    <w:rsid w:val="00EA74E0"/>
    <w:rsid w:val="00EA7A53"/>
    <w:rsid w:val="00EB146D"/>
    <w:rsid w:val="00EB17EE"/>
    <w:rsid w:val="00EB2073"/>
    <w:rsid w:val="00EB288E"/>
    <w:rsid w:val="00EB3423"/>
    <w:rsid w:val="00EB4F04"/>
    <w:rsid w:val="00EB76F9"/>
    <w:rsid w:val="00EC04F6"/>
    <w:rsid w:val="00EC3A6C"/>
    <w:rsid w:val="00EC4793"/>
    <w:rsid w:val="00EC5916"/>
    <w:rsid w:val="00EC63C1"/>
    <w:rsid w:val="00EC6B70"/>
    <w:rsid w:val="00ED0348"/>
    <w:rsid w:val="00ED1A5F"/>
    <w:rsid w:val="00ED296A"/>
    <w:rsid w:val="00ED2D16"/>
    <w:rsid w:val="00ED2E7C"/>
    <w:rsid w:val="00ED3E48"/>
    <w:rsid w:val="00ED4B5E"/>
    <w:rsid w:val="00ED6122"/>
    <w:rsid w:val="00ED7D7C"/>
    <w:rsid w:val="00EE0F2F"/>
    <w:rsid w:val="00EE1044"/>
    <w:rsid w:val="00EE5026"/>
    <w:rsid w:val="00EE7E79"/>
    <w:rsid w:val="00EF040A"/>
    <w:rsid w:val="00EF0A0F"/>
    <w:rsid w:val="00EF0F8A"/>
    <w:rsid w:val="00EF2A54"/>
    <w:rsid w:val="00EF5CC2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3DC9"/>
    <w:rsid w:val="00F26A49"/>
    <w:rsid w:val="00F308E8"/>
    <w:rsid w:val="00F31DAF"/>
    <w:rsid w:val="00F33263"/>
    <w:rsid w:val="00F4110D"/>
    <w:rsid w:val="00F41B32"/>
    <w:rsid w:val="00F425E5"/>
    <w:rsid w:val="00F429FE"/>
    <w:rsid w:val="00F42EED"/>
    <w:rsid w:val="00F503BB"/>
    <w:rsid w:val="00F514A8"/>
    <w:rsid w:val="00F514FB"/>
    <w:rsid w:val="00F51D66"/>
    <w:rsid w:val="00F51E36"/>
    <w:rsid w:val="00F5296E"/>
    <w:rsid w:val="00F52E92"/>
    <w:rsid w:val="00F5570B"/>
    <w:rsid w:val="00F57300"/>
    <w:rsid w:val="00F6185E"/>
    <w:rsid w:val="00F61A69"/>
    <w:rsid w:val="00F627AA"/>
    <w:rsid w:val="00F64304"/>
    <w:rsid w:val="00F66159"/>
    <w:rsid w:val="00F67596"/>
    <w:rsid w:val="00F74655"/>
    <w:rsid w:val="00F7582E"/>
    <w:rsid w:val="00F81510"/>
    <w:rsid w:val="00F83AF0"/>
    <w:rsid w:val="00F83BFD"/>
    <w:rsid w:val="00F846AB"/>
    <w:rsid w:val="00F848CD"/>
    <w:rsid w:val="00F8764E"/>
    <w:rsid w:val="00F877E1"/>
    <w:rsid w:val="00F9077C"/>
    <w:rsid w:val="00F91E46"/>
    <w:rsid w:val="00F92488"/>
    <w:rsid w:val="00F92F0C"/>
    <w:rsid w:val="00F95040"/>
    <w:rsid w:val="00F957C0"/>
    <w:rsid w:val="00F97749"/>
    <w:rsid w:val="00FA4360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672B"/>
    <w:rsid w:val="00FD6793"/>
    <w:rsid w:val="00FE0650"/>
    <w:rsid w:val="00FE201F"/>
    <w:rsid w:val="00FE2B36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FC58F"/>
  <w15:docId w15:val="{AC0C0A27-C907-4715-B012-7E1CA8D1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080E-EAF7-4E8D-AEFC-2A06D11D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葉旭霖</cp:lastModifiedBy>
  <cp:revision>5</cp:revision>
  <cp:lastPrinted>2020-12-14T10:48:00Z</cp:lastPrinted>
  <dcterms:created xsi:type="dcterms:W3CDTF">2020-12-14T10:48:00Z</dcterms:created>
  <dcterms:modified xsi:type="dcterms:W3CDTF">2020-12-14T11:58:00Z</dcterms:modified>
</cp:coreProperties>
</file>