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E" w:rsidRPr="00D62524" w:rsidRDefault="00426A7E" w:rsidP="00426A7E">
      <w:pPr>
        <w:spacing w:line="500" w:lineRule="exact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D62524">
        <w:rPr>
          <w:rFonts w:asciiTheme="minorEastAsia" w:hAnsiTheme="minorEastAsia" w:cs="Times New Roman"/>
          <w:noProof/>
        </w:rPr>
        <w:drawing>
          <wp:inline distT="0" distB="0" distL="0" distR="0" wp14:anchorId="6B11D30C" wp14:editId="25DA59DD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DF" w:rsidRPr="00D62524" w:rsidRDefault="002E16DF" w:rsidP="002E16DF">
      <w:pPr>
        <w:widowControl/>
        <w:spacing w:afterLines="100" w:after="360" w:line="540" w:lineRule="exact"/>
        <w:jc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 w:rsidRPr="00D62524"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  <w:t>國家發展委員會 新聞稿</w:t>
      </w:r>
    </w:p>
    <w:p w:rsidR="00010B70" w:rsidRPr="00010B70" w:rsidRDefault="00363DF8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歐洲</w:t>
      </w:r>
      <w:r w:rsidR="00010B70" w:rsidRPr="00010B7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商會</w:t>
      </w:r>
      <w:r w:rsidR="00AD36D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202</w:t>
      </w: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1建議</w:t>
      </w:r>
      <w:r w:rsidR="00AD36D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書</w:t>
      </w: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盛讚台灣抗疫表現</w:t>
      </w:r>
    </w:p>
    <w:p w:rsidR="00010B70" w:rsidRDefault="009C6CB4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政府將</w:t>
      </w:r>
      <w:r w:rsidR="00363DF8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持續深</w:t>
      </w: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化台</w:t>
      </w:r>
      <w:r w:rsidR="00363DF8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歐經貿夥伴關係</w:t>
      </w:r>
    </w:p>
    <w:p w:rsidR="002E16DF" w:rsidRPr="003B7A43" w:rsidRDefault="002E16DF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both"/>
        <w:textAlignment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發布日期：1</w:t>
      </w:r>
      <w:r w:rsidR="0024532D">
        <w:rPr>
          <w:rFonts w:asciiTheme="minorEastAsia" w:hAnsiTheme="minorEastAsia" w:cs="Times New Roman" w:hint="eastAsia"/>
          <w:kern w:val="0"/>
          <w:sz w:val="28"/>
          <w:szCs w:val="28"/>
        </w:rPr>
        <w:t>09</w:t>
      </w: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年1</w:t>
      </w:r>
      <w:r w:rsidR="00363DF8">
        <w:rPr>
          <w:rFonts w:asciiTheme="minorEastAsia" w:hAnsiTheme="minorEastAsia" w:cs="Times New Roman" w:hint="eastAsia"/>
          <w:kern w:val="0"/>
          <w:sz w:val="28"/>
          <w:szCs w:val="28"/>
        </w:rPr>
        <w:t>1</w:t>
      </w: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月</w:t>
      </w:r>
      <w:r w:rsidR="00363DF8">
        <w:rPr>
          <w:rFonts w:asciiTheme="minorEastAsia" w:hAnsiTheme="minorEastAsia" w:cs="Times New Roman" w:hint="eastAsia"/>
          <w:kern w:val="0"/>
          <w:sz w:val="28"/>
          <w:szCs w:val="28"/>
        </w:rPr>
        <w:t>11</w:t>
      </w: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日</w:t>
      </w:r>
    </w:p>
    <w:p w:rsidR="002E16DF" w:rsidRPr="003B7A43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發布單位：法制協調中心</w:t>
      </w:r>
    </w:p>
    <w:p w:rsidR="001D5E28" w:rsidRDefault="00363DF8" w:rsidP="000D68F5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歐洲商會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今發</w:t>
      </w:r>
      <w:r w:rsidR="007B2E37">
        <w:rPr>
          <w:rFonts w:asciiTheme="minorEastAsia" w:hAnsiTheme="minorEastAsia" w:cs="Times New Roman" w:hint="eastAsia"/>
          <w:sz w:val="32"/>
          <w:szCs w:val="32"/>
        </w:rPr>
        <w:t>布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「20</w:t>
      </w:r>
      <w:r w:rsidR="0024532D">
        <w:rPr>
          <w:rFonts w:asciiTheme="minorEastAsia" w:hAnsiTheme="minorEastAsia" w:cs="Times New Roman" w:hint="eastAsia"/>
          <w:sz w:val="32"/>
          <w:szCs w:val="32"/>
        </w:rPr>
        <w:t>2</w:t>
      </w:r>
      <w:r>
        <w:rPr>
          <w:rFonts w:asciiTheme="minorEastAsia" w:hAnsiTheme="minorEastAsia" w:cs="Times New Roman" w:hint="eastAsia"/>
          <w:sz w:val="32"/>
          <w:szCs w:val="32"/>
        </w:rPr>
        <w:t>1建議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書」，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商會</w:t>
      </w:r>
      <w:r w:rsidR="009D4F2A" w:rsidRPr="003B7A43">
        <w:rPr>
          <w:rFonts w:asciiTheme="minorEastAsia" w:hAnsiTheme="minorEastAsia" w:cs="Times New Roman" w:hint="eastAsia"/>
          <w:sz w:val="32"/>
          <w:szCs w:val="32"/>
        </w:rPr>
        <w:t>對於</w:t>
      </w:r>
      <w:r>
        <w:rPr>
          <w:rFonts w:asciiTheme="minorEastAsia" w:hAnsiTheme="minorEastAsia" w:cs="Times New Roman" w:hint="eastAsia"/>
          <w:sz w:val="32"/>
          <w:szCs w:val="32"/>
        </w:rPr>
        <w:t>過去一年，政府除了處理武漢肺炎疫情外，在解決企業界面臨的難題</w:t>
      </w:r>
      <w:r w:rsidR="007B2E37">
        <w:rPr>
          <w:rFonts w:asciiTheme="minorEastAsia" w:hAnsiTheme="minorEastAsia" w:cs="Times New Roman" w:hint="eastAsia"/>
          <w:sz w:val="32"/>
          <w:szCs w:val="32"/>
        </w:rPr>
        <w:t>亦</w:t>
      </w:r>
      <w:r>
        <w:rPr>
          <w:rFonts w:asciiTheme="minorEastAsia" w:hAnsiTheme="minorEastAsia" w:cs="Times New Roman" w:hint="eastAsia"/>
          <w:sz w:val="32"/>
          <w:szCs w:val="32"/>
        </w:rPr>
        <w:t>有所進展，</w:t>
      </w:r>
      <w:r w:rsidR="00061B50" w:rsidRPr="003B7A43">
        <w:rPr>
          <w:rFonts w:asciiTheme="minorEastAsia" w:hAnsiTheme="minorEastAsia" w:cs="Times New Roman" w:hint="eastAsia"/>
          <w:sz w:val="32"/>
          <w:szCs w:val="32"/>
        </w:rPr>
        <w:t>表</w:t>
      </w:r>
      <w:r w:rsidR="005A764B" w:rsidRPr="003B7A43">
        <w:rPr>
          <w:rFonts w:asciiTheme="minorEastAsia" w:hAnsiTheme="minorEastAsia" w:cs="Times New Roman" w:hint="eastAsia"/>
          <w:sz w:val="32"/>
          <w:szCs w:val="32"/>
        </w:rPr>
        <w:t>達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謝</w:t>
      </w:r>
      <w:r w:rsidR="00061B50" w:rsidRPr="003B7A43">
        <w:rPr>
          <w:rFonts w:asciiTheme="minorEastAsia" w:hAnsiTheme="minorEastAsia" w:cs="Times New Roman" w:hint="eastAsia"/>
          <w:sz w:val="32"/>
          <w:szCs w:val="32"/>
        </w:rPr>
        <w:t>意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。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國發會</w:t>
      </w:r>
      <w:r w:rsidR="0024532D">
        <w:rPr>
          <w:rFonts w:asciiTheme="minorEastAsia" w:hAnsiTheme="minorEastAsia" w:cs="Times New Roman" w:hint="eastAsia"/>
          <w:sz w:val="32"/>
          <w:szCs w:val="32"/>
        </w:rPr>
        <w:t>龔明鑫</w:t>
      </w:r>
      <w:r w:rsidR="009C6CB4">
        <w:rPr>
          <w:rFonts w:asciiTheme="minorEastAsia" w:hAnsiTheme="minorEastAsia" w:cs="Times New Roman" w:hint="eastAsia"/>
          <w:sz w:val="32"/>
          <w:szCs w:val="32"/>
        </w:rPr>
        <w:t>主委</w:t>
      </w:r>
      <w:r w:rsidR="00BC61A5">
        <w:rPr>
          <w:rFonts w:asciiTheme="minorEastAsia" w:hAnsiTheme="minorEastAsia" w:cs="Times New Roman" w:hint="eastAsia"/>
          <w:sz w:val="32"/>
          <w:szCs w:val="32"/>
        </w:rPr>
        <w:t>今(11)</w:t>
      </w:r>
      <w:r w:rsidR="004E2DFC">
        <w:rPr>
          <w:rFonts w:asciiTheme="minorEastAsia" w:hAnsiTheme="minorEastAsia" w:cs="Times New Roman" w:hint="eastAsia"/>
          <w:sz w:val="32"/>
          <w:szCs w:val="32"/>
        </w:rPr>
        <w:t>日</w:t>
      </w:r>
      <w:r w:rsidR="00BA3790" w:rsidRPr="003B7A43">
        <w:rPr>
          <w:rFonts w:asciiTheme="minorEastAsia" w:hAnsiTheme="minorEastAsia" w:cs="Times New Roman"/>
          <w:sz w:val="32"/>
          <w:szCs w:val="32"/>
        </w:rPr>
        <w:t>受邀出席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代表政府接受</w:t>
      </w:r>
      <w:r>
        <w:rPr>
          <w:rFonts w:asciiTheme="minorEastAsia" w:hAnsiTheme="minorEastAsia" w:cs="Times New Roman" w:hint="eastAsia"/>
          <w:sz w:val="32"/>
          <w:szCs w:val="32"/>
        </w:rPr>
        <w:t>建議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書</w:t>
      </w:r>
      <w:r w:rsidR="00BC61A5">
        <w:rPr>
          <w:rFonts w:asciiTheme="minorEastAsia" w:hAnsiTheme="minorEastAsia" w:cs="Times New Roman"/>
          <w:sz w:val="32"/>
          <w:szCs w:val="32"/>
        </w:rPr>
        <w:t>並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致詞</w:t>
      </w:r>
      <w:r w:rsidR="00D3570E">
        <w:rPr>
          <w:rFonts w:asciiTheme="minorEastAsia" w:hAnsiTheme="minorEastAsia" w:cs="Times New Roman" w:hint="eastAsia"/>
          <w:sz w:val="32"/>
          <w:szCs w:val="32"/>
        </w:rPr>
        <w:t>，</w:t>
      </w:r>
      <w:r w:rsidR="001D5E28">
        <w:rPr>
          <w:rFonts w:asciiTheme="minorEastAsia" w:hAnsiTheme="minorEastAsia" w:cs="Times New Roman"/>
          <w:sz w:val="32"/>
          <w:szCs w:val="32"/>
        </w:rPr>
        <w:t>特別</w:t>
      </w:r>
      <w:r w:rsidR="001D5E28">
        <w:rPr>
          <w:rFonts w:asciiTheme="minorEastAsia" w:hAnsiTheme="minorEastAsia" w:cs="Times New Roman" w:hint="eastAsia"/>
          <w:sz w:val="32"/>
          <w:szCs w:val="32"/>
        </w:rPr>
        <w:t>感謝歐洲商會長期以來推展台歐雙邊經貿合作交流，使雙方跨國交流益加緊密。</w:t>
      </w:r>
    </w:p>
    <w:p w:rsidR="00A761B5" w:rsidRDefault="001E6544" w:rsidP="002F5C46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    </w:t>
      </w:r>
      <w:r w:rsidR="0024532D">
        <w:rPr>
          <w:rFonts w:asciiTheme="minorEastAsia" w:hAnsiTheme="minorEastAsia" w:cs="Times New Roman" w:hint="eastAsia"/>
          <w:sz w:val="32"/>
          <w:szCs w:val="32"/>
        </w:rPr>
        <w:t>龔</w:t>
      </w:r>
      <w:r w:rsidR="00E7468B" w:rsidRPr="00D62524">
        <w:rPr>
          <w:rFonts w:asciiTheme="minorEastAsia" w:hAnsiTheme="minorEastAsia" w:cs="Times New Roman"/>
          <w:sz w:val="32"/>
          <w:szCs w:val="32"/>
        </w:rPr>
        <w:t>主委表示，</w:t>
      </w:r>
      <w:r w:rsidR="00641D60">
        <w:rPr>
          <w:rFonts w:asciiTheme="minorEastAsia" w:hAnsiTheme="minorEastAsia" w:cs="Times New Roman"/>
          <w:sz w:val="32"/>
          <w:szCs w:val="32"/>
        </w:rPr>
        <w:t>現在</w:t>
      </w:r>
      <w:r w:rsidR="001271D9">
        <w:rPr>
          <w:rFonts w:asciiTheme="minorEastAsia" w:hAnsiTheme="minorEastAsia" w:cs="Times New Roman"/>
          <w:sz w:val="32"/>
          <w:szCs w:val="32"/>
        </w:rPr>
        <w:t>全世界疫情仍在持續，</w:t>
      </w:r>
      <w:r w:rsidR="00641D60">
        <w:rPr>
          <w:rFonts w:asciiTheme="minorEastAsia" w:hAnsiTheme="minorEastAsia" w:cs="Times New Roman"/>
          <w:sz w:val="32"/>
          <w:szCs w:val="32"/>
        </w:rPr>
        <w:t>政府在防疫方面超前布署，</w:t>
      </w:r>
      <w:r w:rsidR="00F24E13">
        <w:rPr>
          <w:rFonts w:asciiTheme="minorEastAsia" w:hAnsiTheme="minorEastAsia" w:cs="Times New Roman" w:hint="eastAsia"/>
          <w:sz w:val="32"/>
          <w:szCs w:val="32"/>
        </w:rPr>
        <w:t>積極</w:t>
      </w:r>
      <w:r w:rsidR="00755E70">
        <w:rPr>
          <w:rFonts w:asciiTheme="minorEastAsia" w:hAnsiTheme="minorEastAsia" w:cs="Times New Roman" w:hint="eastAsia"/>
          <w:sz w:val="32"/>
          <w:szCs w:val="32"/>
        </w:rPr>
        <w:t>提供</w:t>
      </w:r>
      <w:r w:rsidR="001271D9">
        <w:rPr>
          <w:rFonts w:asciiTheme="minorEastAsia" w:hAnsiTheme="minorEastAsia" w:cs="Times New Roman" w:hint="eastAsia"/>
          <w:sz w:val="32"/>
          <w:szCs w:val="32"/>
        </w:rPr>
        <w:t>產業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紓困</w:t>
      </w:r>
      <w:r w:rsidR="001271D9">
        <w:rPr>
          <w:rFonts w:asciiTheme="minorEastAsia" w:hAnsiTheme="minorEastAsia" w:cs="Times New Roman" w:hint="eastAsia"/>
          <w:sz w:val="32"/>
          <w:szCs w:val="32"/>
        </w:rPr>
        <w:t>預算及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振興</w:t>
      </w:r>
      <w:r w:rsidR="00641D60">
        <w:rPr>
          <w:rFonts w:asciiTheme="minorEastAsia" w:hAnsiTheme="minorEastAsia" w:cs="Times New Roman" w:hint="eastAsia"/>
          <w:sz w:val="32"/>
          <w:szCs w:val="32"/>
        </w:rPr>
        <w:t>經濟等相關因應措施，</w:t>
      </w:r>
      <w:r w:rsidR="001271D9">
        <w:rPr>
          <w:rFonts w:asciiTheme="minorEastAsia" w:hAnsiTheme="minorEastAsia" w:cs="Times New Roman" w:hint="eastAsia"/>
          <w:sz w:val="32"/>
          <w:szCs w:val="32"/>
        </w:rPr>
        <w:t>根據</w:t>
      </w:r>
      <w:r w:rsidR="00755E70">
        <w:rPr>
          <w:rFonts w:asciiTheme="minorEastAsia" w:hAnsiTheme="minorEastAsia" w:cs="Times New Roman" w:hint="eastAsia"/>
          <w:sz w:val="32"/>
          <w:szCs w:val="32"/>
        </w:rPr>
        <w:t>最新公布的</w:t>
      </w:r>
      <w:r w:rsidR="001271D9">
        <w:rPr>
          <w:rFonts w:asciiTheme="minorEastAsia" w:hAnsiTheme="minorEastAsia" w:cs="Times New Roman" w:hint="eastAsia"/>
          <w:sz w:val="32"/>
          <w:szCs w:val="32"/>
        </w:rPr>
        <w:t>統計</w:t>
      </w:r>
      <w:r w:rsidR="007B2E37">
        <w:rPr>
          <w:rFonts w:asciiTheme="minorEastAsia" w:hAnsiTheme="minorEastAsia" w:cs="Times New Roman" w:hint="eastAsia"/>
          <w:sz w:val="32"/>
          <w:szCs w:val="32"/>
        </w:rPr>
        <w:t>資料</w:t>
      </w:r>
      <w:r w:rsidR="001271D9">
        <w:rPr>
          <w:rFonts w:asciiTheme="minorEastAsia" w:hAnsiTheme="minorEastAsia" w:cs="Times New Roman" w:hint="eastAsia"/>
          <w:sz w:val="32"/>
          <w:szCs w:val="32"/>
        </w:rPr>
        <w:t>，</w:t>
      </w:r>
      <w:r w:rsidR="007B2E37" w:rsidRPr="007B2E37">
        <w:rPr>
          <w:rFonts w:asciiTheme="minorEastAsia" w:hAnsiTheme="minorEastAsia" w:cs="Times New Roman" w:hint="eastAsia"/>
          <w:sz w:val="32"/>
          <w:szCs w:val="32"/>
        </w:rPr>
        <w:t>我國前3季GDP平均成長率1.66%，</w:t>
      </w:r>
      <w:r w:rsidR="003E291B">
        <w:rPr>
          <w:rFonts w:asciiTheme="minorEastAsia" w:hAnsiTheme="minorEastAsia" w:cs="Times New Roman" w:hint="eastAsia"/>
          <w:sz w:val="32"/>
          <w:szCs w:val="32"/>
        </w:rPr>
        <w:t>第3季為3.3%，</w:t>
      </w:r>
      <w:r w:rsidR="007B2E37" w:rsidRPr="007B2E37">
        <w:rPr>
          <w:rFonts w:asciiTheme="minorEastAsia" w:hAnsiTheme="minorEastAsia" w:cs="Times New Roman" w:hint="eastAsia"/>
          <w:sz w:val="32"/>
          <w:szCs w:val="32"/>
        </w:rPr>
        <w:t>居亞洲四小龍之冠</w:t>
      </w:r>
      <w:r w:rsidR="00D95A0E">
        <w:rPr>
          <w:rFonts w:asciiTheme="minorEastAsia" w:hAnsiTheme="minorEastAsia" w:cs="Times New Roman" w:hint="eastAsia"/>
          <w:sz w:val="32"/>
          <w:szCs w:val="32"/>
        </w:rPr>
        <w:t>，</w:t>
      </w:r>
      <w:r w:rsidR="00A761B5">
        <w:rPr>
          <w:rFonts w:asciiTheme="minorEastAsia" w:hAnsiTheme="minorEastAsia" w:cs="Times New Roman" w:hint="eastAsia"/>
          <w:sz w:val="32"/>
          <w:szCs w:val="32"/>
        </w:rPr>
        <w:t>顯見政府的</w:t>
      </w:r>
      <w:r w:rsidR="00A761B5" w:rsidRPr="002F5C46">
        <w:rPr>
          <w:rFonts w:asciiTheme="minorEastAsia" w:hAnsiTheme="minorEastAsia" w:cs="Times New Roman" w:hint="eastAsia"/>
          <w:sz w:val="32"/>
          <w:szCs w:val="32"/>
        </w:rPr>
        <w:t>防疫紓困振興</w:t>
      </w:r>
      <w:r w:rsidR="00755E70">
        <w:rPr>
          <w:rFonts w:asciiTheme="minorEastAsia" w:hAnsiTheme="minorEastAsia" w:cs="Times New Roman" w:hint="eastAsia"/>
          <w:sz w:val="32"/>
          <w:szCs w:val="32"/>
        </w:rPr>
        <w:t>措施獲致</w:t>
      </w:r>
      <w:r w:rsidR="00A761B5">
        <w:rPr>
          <w:rFonts w:asciiTheme="minorEastAsia" w:hAnsiTheme="minorEastAsia" w:cs="Times New Roman" w:hint="eastAsia"/>
          <w:sz w:val="32"/>
          <w:szCs w:val="32"/>
        </w:rPr>
        <w:t>成效，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台灣經濟持</w:t>
      </w:r>
      <w:r w:rsidR="00755E70">
        <w:rPr>
          <w:rFonts w:asciiTheme="minorEastAsia" w:hAnsiTheme="minorEastAsia" w:cs="Times New Roman" w:hint="eastAsia"/>
          <w:sz w:val="32"/>
          <w:szCs w:val="32"/>
        </w:rPr>
        <w:t>續朝</w:t>
      </w:r>
      <w:r w:rsidR="00A761B5">
        <w:rPr>
          <w:rFonts w:asciiTheme="minorEastAsia" w:hAnsiTheme="minorEastAsia" w:cs="Times New Roman" w:hint="eastAsia"/>
          <w:sz w:val="32"/>
          <w:szCs w:val="32"/>
        </w:rPr>
        <w:t>穩定發展</w:t>
      </w:r>
      <w:r w:rsidR="00755E70">
        <w:rPr>
          <w:rFonts w:asciiTheme="minorEastAsia" w:hAnsiTheme="minorEastAsia" w:cs="Times New Roman" w:hint="eastAsia"/>
          <w:sz w:val="32"/>
          <w:szCs w:val="32"/>
        </w:rPr>
        <w:t>方向邁進</w:t>
      </w:r>
      <w:r w:rsidR="00A761B5">
        <w:rPr>
          <w:rFonts w:asciiTheme="minorEastAsia" w:hAnsiTheme="minorEastAsia" w:cs="Times New Roman" w:hint="eastAsia"/>
          <w:sz w:val="32"/>
          <w:szCs w:val="32"/>
        </w:rPr>
        <w:t>。</w:t>
      </w:r>
    </w:p>
    <w:p w:rsidR="000224ED" w:rsidRDefault="007E669B" w:rsidP="00317230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龔主委致詞時指出，歐洲商會「2021建議書」是他今年代表政府收到第3本外國商會對政府的建議書</w:t>
      </w:r>
      <w:r w:rsidR="00113DC7">
        <w:rPr>
          <w:rFonts w:asciiTheme="minorEastAsia" w:hAnsiTheme="minorEastAsia" w:cs="Times New Roman" w:hint="eastAsia"/>
          <w:sz w:val="32"/>
          <w:szCs w:val="32"/>
        </w:rPr>
        <w:t>；</w:t>
      </w:r>
      <w:r w:rsidR="007B5BB1" w:rsidRPr="007B5BB1">
        <w:rPr>
          <w:rFonts w:asciiTheme="minorEastAsia" w:hAnsiTheme="minorEastAsia" w:cs="Times New Roman" w:hint="eastAsia"/>
          <w:sz w:val="32"/>
          <w:szCs w:val="32"/>
        </w:rPr>
        <w:t>相對美、日商會分別關注台灣數位經濟發展與產業體質調整等議題，歐洲商會則關注台灣的綠色經濟及永續發展，台灣在推動能源轉型的過程中，也十分感謝商會的支持。</w:t>
      </w:r>
    </w:p>
    <w:p w:rsidR="00A761B5" w:rsidRDefault="0064600A" w:rsidP="00317230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64600A">
        <w:rPr>
          <w:rFonts w:asciiTheme="minorEastAsia" w:hAnsiTheme="minorEastAsia" w:cs="Times New Roman" w:hint="eastAsia"/>
          <w:sz w:val="32"/>
          <w:szCs w:val="32"/>
        </w:rPr>
        <w:t>台歐雙方長期經貿往來互動密切，歐盟向為台灣僑外投資最大來源地區，2019年歐盟對台投資金額35.5億美元；今年1至9</w:t>
      </w:r>
      <w:r w:rsidRPr="0064600A">
        <w:rPr>
          <w:rFonts w:asciiTheme="minorEastAsia" w:hAnsiTheme="minorEastAsia" w:cs="Times New Roman" w:hint="eastAsia"/>
          <w:sz w:val="32"/>
          <w:szCs w:val="32"/>
        </w:rPr>
        <w:lastRenderedPageBreak/>
        <w:t>月投資金額亦達26.4億美元。龔主委特別指出，上(10)月7日歐洲議會更通過決議，請歐盟執委會儘速開啟對台投資協定(BIA)談判；近日亦將召開台歐盟數位經濟論壇，期待商會支持台歐盟持續深化夥伴關係，發展新興產業領域。</w:t>
      </w:r>
      <w:r w:rsidR="000224ED" w:rsidRPr="000224ED">
        <w:rPr>
          <w:rFonts w:asciiTheme="minorEastAsia" w:hAnsiTheme="minorEastAsia" w:cs="Times New Roman" w:hint="eastAsia"/>
          <w:sz w:val="32"/>
          <w:szCs w:val="32"/>
        </w:rPr>
        <w:t>針對台歐產業合作，龔主委表示，政府將打造經濟發展新模式2.0，積極推動「六大核心戰略產業」，未來雙方在生醫產業、智慧機械、數位轉型、綠能產業、金融業及其他服務業的發展上，可尋求更多合作的機會。</w:t>
      </w:r>
    </w:p>
    <w:p w:rsidR="0064600A" w:rsidRDefault="0064600A" w:rsidP="00D95A0E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64600A">
        <w:rPr>
          <w:rFonts w:asciiTheme="minorEastAsia" w:hAnsiTheme="minorEastAsia" w:cs="Times New Roman" w:hint="eastAsia"/>
          <w:sz w:val="32"/>
          <w:szCs w:val="32"/>
        </w:rPr>
        <w:t>今年歐洲商會「2021建議書」以「行銷台灣-逆境中推動創新」為主題，從「促進台灣國際化」、「提升台灣為人才天堂的形象」、「促進台灣綠色經濟發展」等面向，提出許多寶貴建言，其中許多議題亦是政府施政努力的目標與方向。</w:t>
      </w:r>
    </w:p>
    <w:p w:rsidR="00507A84" w:rsidRDefault="008149B2" w:rsidP="009C6CB4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8149B2">
        <w:rPr>
          <w:rFonts w:asciiTheme="minorEastAsia" w:hAnsiTheme="minorEastAsia" w:cs="Times New Roman" w:hint="eastAsia"/>
          <w:sz w:val="32"/>
          <w:szCs w:val="32"/>
        </w:rPr>
        <w:t>在推動台灣國際化，落實雙語國家政策方面，國發會遵循</w:t>
      </w:r>
      <w:r>
        <w:rPr>
          <w:rFonts w:asciiTheme="minorEastAsia" w:hAnsiTheme="minorEastAsia" w:cs="Times New Roman" w:hint="eastAsia"/>
          <w:sz w:val="32"/>
          <w:szCs w:val="32"/>
        </w:rPr>
        <w:t>總統</w:t>
      </w:r>
      <w:r w:rsidRPr="008149B2">
        <w:rPr>
          <w:rFonts w:asciiTheme="minorEastAsia" w:hAnsiTheme="minorEastAsia" w:cs="Times New Roman" w:hint="eastAsia"/>
          <w:sz w:val="32"/>
          <w:szCs w:val="32"/>
        </w:rPr>
        <w:t>指示，以2030年為目標，打造臺灣成為雙語國家。透過導入民間活力及創意，以及內、外部適當監督及績效評鑑機制，提升台灣英語環境，同時也歡迎歐洲商會共同參與協助台灣成為雙語國家。</w:t>
      </w:r>
    </w:p>
    <w:p w:rsidR="00824F16" w:rsidRDefault="004853F6" w:rsidP="00B01012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關於落實台灣為人才的天堂，</w:t>
      </w:r>
      <w:r w:rsidR="00B11F0E" w:rsidRPr="00B11F0E">
        <w:rPr>
          <w:rFonts w:asciiTheme="minorEastAsia" w:hAnsiTheme="minorEastAsia" w:cs="Times New Roman" w:hint="eastAsia"/>
          <w:sz w:val="32"/>
          <w:szCs w:val="32"/>
        </w:rPr>
        <w:t>龔主委表示，</w:t>
      </w:r>
      <w:r w:rsidR="00507A84" w:rsidRPr="00507A84">
        <w:rPr>
          <w:rFonts w:asciiTheme="minorEastAsia" w:hAnsiTheme="minorEastAsia" w:cs="Times New Roman" w:hint="eastAsia"/>
          <w:sz w:val="32"/>
          <w:szCs w:val="32"/>
        </w:rPr>
        <w:t>國發會於兩年多前推出「就業金卡」，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持卡者無須受限單一雇主聘僱，在台工作更為便利、自由及彈性</w:t>
      </w:r>
      <w:r w:rsidR="000F545F">
        <w:rPr>
          <w:rFonts w:asciiTheme="minorEastAsia" w:hAnsiTheme="minorEastAsia" w:cs="Times New Roman" w:hint="eastAsia"/>
          <w:sz w:val="32"/>
          <w:szCs w:val="32"/>
        </w:rPr>
        <w:t>；</w:t>
      </w:r>
      <w:r w:rsidR="00507A84" w:rsidRPr="00507A84">
        <w:rPr>
          <w:rFonts w:asciiTheme="minorEastAsia" w:hAnsiTheme="minorEastAsia" w:cs="Times New Roman" w:hint="eastAsia"/>
          <w:sz w:val="32"/>
          <w:szCs w:val="32"/>
        </w:rPr>
        <w:t>迄今年10月底，發卡數已逾1,500張。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現階段為爭取外國優秀青年人才來臺，國發會已</w:t>
      </w:r>
      <w:r w:rsidR="00AB21AC">
        <w:rPr>
          <w:rFonts w:asciiTheme="minorEastAsia" w:hAnsiTheme="minorEastAsia" w:cs="Times New Roman" w:hint="eastAsia"/>
          <w:sz w:val="32"/>
          <w:szCs w:val="32"/>
        </w:rPr>
        <w:t>提出「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外國</w:t>
      </w:r>
      <w:r w:rsidR="00AB21AC">
        <w:rPr>
          <w:rFonts w:asciiTheme="minorEastAsia" w:hAnsiTheme="minorEastAsia" w:cs="Times New Roman" w:hint="eastAsia"/>
          <w:sz w:val="32"/>
          <w:szCs w:val="32"/>
        </w:rPr>
        <w:t>專業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人才</w:t>
      </w:r>
      <w:r w:rsidR="00AB21AC">
        <w:rPr>
          <w:rFonts w:asciiTheme="minorEastAsia" w:hAnsiTheme="minorEastAsia" w:cs="Times New Roman" w:hint="eastAsia"/>
          <w:sz w:val="32"/>
          <w:szCs w:val="32"/>
        </w:rPr>
        <w:t>延攬及</w:t>
      </w:r>
      <w:r w:rsidR="00773FC3">
        <w:rPr>
          <w:rFonts w:asciiTheme="minorEastAsia" w:hAnsiTheme="minorEastAsia" w:cs="Times New Roman" w:hint="eastAsia"/>
          <w:sz w:val="32"/>
          <w:szCs w:val="32"/>
        </w:rPr>
        <w:t>僱</w:t>
      </w:r>
      <w:r w:rsidR="00AB21AC">
        <w:rPr>
          <w:rFonts w:asciiTheme="minorEastAsia" w:hAnsiTheme="minorEastAsia" w:cs="Times New Roman" w:hint="eastAsia"/>
          <w:sz w:val="32"/>
          <w:szCs w:val="32"/>
        </w:rPr>
        <w:t>用法」修正草案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，</w:t>
      </w:r>
      <w:r w:rsidR="00AB21AC">
        <w:rPr>
          <w:rFonts w:asciiTheme="minorEastAsia" w:hAnsiTheme="minorEastAsia" w:cs="Times New Roman" w:hint="eastAsia"/>
          <w:sz w:val="32"/>
          <w:szCs w:val="32"/>
        </w:rPr>
        <w:t>刻進行預告中，希望透過鬆綁外國專業人才來台工作條件，延長租稅減免優惠等作法，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積極向國際搶人，</w:t>
      </w:r>
      <w:r w:rsidR="00773FC3">
        <w:rPr>
          <w:rFonts w:asciiTheme="minorEastAsia" w:hAnsiTheme="minorEastAsia" w:cs="Times New Roman" w:hint="eastAsia"/>
          <w:sz w:val="32"/>
          <w:szCs w:val="32"/>
        </w:rPr>
        <w:t>以</w:t>
      </w:r>
      <w:r w:rsidR="000F545F" w:rsidRPr="000F545F">
        <w:rPr>
          <w:rFonts w:asciiTheme="minorEastAsia" w:hAnsiTheme="minorEastAsia" w:cs="Times New Roman" w:hint="eastAsia"/>
          <w:sz w:val="32"/>
          <w:szCs w:val="32"/>
        </w:rPr>
        <w:t>掌握我國轉型發展契機。</w:t>
      </w:r>
      <w:r w:rsidR="00824F16">
        <w:rPr>
          <w:rFonts w:asciiTheme="minorEastAsia" w:hAnsiTheme="minorEastAsia" w:cs="Times New Roman" w:hint="eastAsia"/>
          <w:sz w:val="32"/>
          <w:szCs w:val="32"/>
        </w:rPr>
        <w:t>至於商會關心的外籍人士平</w:t>
      </w:r>
      <w:r w:rsidR="00824F16">
        <w:rPr>
          <w:rFonts w:asciiTheme="minorEastAsia" w:hAnsiTheme="minorEastAsia" w:cs="Times New Roman" w:hint="eastAsia"/>
          <w:sz w:val="32"/>
          <w:szCs w:val="32"/>
        </w:rPr>
        <w:lastRenderedPageBreak/>
        <w:t>等待遇議題，內政部將於明年初落實外來人口統一證號，即居留證與中華民國身分證編碼格式一致，</w:t>
      </w:r>
      <w:r w:rsidR="005A3FE4">
        <w:rPr>
          <w:rFonts w:asciiTheme="minorEastAsia" w:hAnsiTheme="minorEastAsia" w:cs="Times New Roman" w:hint="eastAsia"/>
          <w:sz w:val="32"/>
          <w:szCs w:val="32"/>
        </w:rPr>
        <w:t>使</w:t>
      </w:r>
      <w:r w:rsidR="00824F16">
        <w:rPr>
          <w:rFonts w:asciiTheme="minorEastAsia" w:hAnsiTheme="minorEastAsia" w:cs="Times New Roman" w:hint="eastAsia"/>
          <w:sz w:val="32"/>
          <w:szCs w:val="32"/>
        </w:rPr>
        <w:t>外籍人士</w:t>
      </w:r>
      <w:r w:rsidR="005A3FE4">
        <w:rPr>
          <w:rFonts w:asciiTheme="minorEastAsia" w:hAnsiTheme="minorEastAsia" w:cs="Times New Roman" w:hint="eastAsia"/>
          <w:sz w:val="32"/>
          <w:szCs w:val="32"/>
        </w:rPr>
        <w:t>可更加</w:t>
      </w:r>
      <w:r w:rsidR="00824F16">
        <w:rPr>
          <w:rFonts w:asciiTheme="minorEastAsia" w:hAnsiTheme="minorEastAsia" w:cs="Times New Roman" w:hint="eastAsia"/>
          <w:sz w:val="32"/>
          <w:szCs w:val="32"/>
        </w:rPr>
        <w:t>順</w:t>
      </w:r>
      <w:r w:rsidR="005A3FE4">
        <w:rPr>
          <w:rFonts w:asciiTheme="minorEastAsia" w:hAnsiTheme="minorEastAsia" w:cs="Times New Roman" w:hint="eastAsia"/>
          <w:sz w:val="32"/>
          <w:szCs w:val="32"/>
        </w:rPr>
        <w:t>暢地進</w:t>
      </w:r>
      <w:r w:rsidR="00824F16">
        <w:rPr>
          <w:rFonts w:asciiTheme="minorEastAsia" w:hAnsiTheme="minorEastAsia" w:cs="Times New Roman" w:hint="eastAsia"/>
          <w:sz w:val="32"/>
          <w:szCs w:val="32"/>
        </w:rPr>
        <w:t>行</w:t>
      </w:r>
      <w:r w:rsidR="005A3FE4">
        <w:rPr>
          <w:rFonts w:asciiTheme="minorEastAsia" w:hAnsiTheme="minorEastAsia" w:cs="Times New Roman" w:hint="eastAsia"/>
          <w:sz w:val="32"/>
          <w:szCs w:val="32"/>
        </w:rPr>
        <w:t>網路購物、訂票、醫療掛號等事務</w:t>
      </w:r>
      <w:r w:rsidR="000224ED">
        <w:rPr>
          <w:rFonts w:asciiTheme="minorEastAsia" w:hAnsiTheme="minorEastAsia" w:cs="Times New Roman" w:hint="eastAsia"/>
          <w:sz w:val="32"/>
          <w:szCs w:val="32"/>
        </w:rPr>
        <w:t>。</w:t>
      </w:r>
    </w:p>
    <w:p w:rsidR="00B01012" w:rsidRPr="00B01012" w:rsidRDefault="00A0764A" w:rsidP="00B01012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關於商會</w:t>
      </w:r>
      <w:r w:rsidR="000E5A2D">
        <w:rPr>
          <w:rFonts w:asciiTheme="minorEastAsia" w:hAnsiTheme="minorEastAsia" w:cs="Times New Roman" w:hint="eastAsia"/>
          <w:sz w:val="32"/>
          <w:szCs w:val="32"/>
        </w:rPr>
        <w:t>相當</w:t>
      </w:r>
      <w:r>
        <w:rPr>
          <w:rFonts w:asciiTheme="minorEastAsia" w:hAnsiTheme="minorEastAsia" w:cs="Times New Roman" w:hint="eastAsia"/>
          <w:sz w:val="32"/>
          <w:szCs w:val="32"/>
        </w:rPr>
        <w:t>關心</w:t>
      </w:r>
      <w:r w:rsidR="000E5A2D">
        <w:rPr>
          <w:rFonts w:asciiTheme="minorEastAsia" w:hAnsiTheme="minorEastAsia" w:cs="Times New Roman" w:hint="eastAsia"/>
          <w:sz w:val="32"/>
          <w:szCs w:val="32"/>
        </w:rPr>
        <w:t>的</w:t>
      </w:r>
      <w:r w:rsidR="00B01012">
        <w:rPr>
          <w:rFonts w:asciiTheme="minorEastAsia" w:hAnsiTheme="minorEastAsia" w:cs="Times New Roman" w:hint="eastAsia"/>
          <w:sz w:val="32"/>
          <w:szCs w:val="32"/>
        </w:rPr>
        <w:t>綠色</w:t>
      </w:r>
      <w:r>
        <w:rPr>
          <w:rFonts w:asciiTheme="minorEastAsia" w:hAnsiTheme="minorEastAsia" w:cs="Times New Roman" w:hint="eastAsia"/>
          <w:sz w:val="32"/>
          <w:szCs w:val="32"/>
        </w:rPr>
        <w:t>能源</w:t>
      </w:r>
      <w:r w:rsidR="00D3570E">
        <w:rPr>
          <w:rFonts w:asciiTheme="minorEastAsia" w:hAnsiTheme="minorEastAsia" w:cs="Times New Roman" w:hint="eastAsia"/>
          <w:sz w:val="32"/>
          <w:szCs w:val="32"/>
        </w:rPr>
        <w:t>政策之</w:t>
      </w:r>
      <w:r>
        <w:rPr>
          <w:rFonts w:asciiTheme="minorEastAsia" w:hAnsiTheme="minorEastAsia" w:cs="Times New Roman" w:hint="eastAsia"/>
          <w:sz w:val="32"/>
          <w:szCs w:val="32"/>
        </w:rPr>
        <w:t>後續推動，</w:t>
      </w:r>
      <w:r w:rsidR="008772FD" w:rsidRPr="008772FD">
        <w:rPr>
          <w:rFonts w:asciiTheme="minorEastAsia" w:hAnsiTheme="minorEastAsia" w:cs="Times New Roman" w:hint="eastAsia"/>
          <w:sz w:val="32"/>
          <w:szCs w:val="32"/>
        </w:rPr>
        <w:t>龔主委表示，</w:t>
      </w:r>
      <w:r w:rsidR="00444C81">
        <w:rPr>
          <w:rFonts w:asciiTheme="minorEastAsia" w:hAnsiTheme="minorEastAsia" w:cs="Times New Roman" w:hint="eastAsia"/>
          <w:sz w:val="32"/>
          <w:szCs w:val="32"/>
        </w:rPr>
        <w:t>在</w:t>
      </w:r>
      <w:r w:rsidR="00B01012">
        <w:rPr>
          <w:rFonts w:asciiTheme="minorEastAsia" w:hAnsiTheme="minorEastAsia" w:cs="Times New Roman" w:hint="eastAsia"/>
          <w:sz w:val="32"/>
          <w:szCs w:val="32"/>
        </w:rPr>
        <w:t>區塊開發部分，經</w:t>
      </w:r>
      <w:r w:rsidR="00B01012" w:rsidRPr="00B01012">
        <w:rPr>
          <w:rFonts w:asciiTheme="minorEastAsia" w:hAnsiTheme="minorEastAsia" w:cs="Times New Roman" w:hint="eastAsia"/>
          <w:sz w:val="32"/>
          <w:szCs w:val="32"/>
        </w:rPr>
        <w:t>濟部已公布區塊開發政策（草案）規劃初稿徵詢各界意見，將於凝聚各界共識後，預計於今年底正式公告離岸風電區塊開發機制。</w:t>
      </w:r>
      <w:r w:rsidR="00B01012">
        <w:rPr>
          <w:rFonts w:asciiTheme="minorEastAsia" w:hAnsiTheme="minorEastAsia" w:cs="Times New Roman" w:hint="eastAsia"/>
          <w:sz w:val="32"/>
          <w:szCs w:val="32"/>
        </w:rPr>
        <w:t>另在國家融資保證機制部分，</w:t>
      </w:r>
      <w:r w:rsidR="00667326">
        <w:rPr>
          <w:rFonts w:asciiTheme="minorEastAsia" w:hAnsiTheme="minorEastAsia" w:cs="Times New Roman" w:hint="eastAsia"/>
          <w:sz w:val="32"/>
          <w:szCs w:val="32"/>
        </w:rPr>
        <w:t>行政院已核定</w:t>
      </w:r>
      <w:r w:rsidR="00B01012" w:rsidRPr="00B01012">
        <w:rPr>
          <w:rFonts w:asciiTheme="minorEastAsia" w:hAnsiTheme="minorEastAsia" w:cs="Times New Roman" w:hint="eastAsia"/>
          <w:sz w:val="32"/>
          <w:szCs w:val="32"/>
        </w:rPr>
        <w:t>國發會</w:t>
      </w:r>
      <w:r w:rsidR="00667326">
        <w:rPr>
          <w:rFonts w:asciiTheme="minorEastAsia" w:hAnsiTheme="minorEastAsia" w:cs="Times New Roman" w:hint="eastAsia"/>
          <w:sz w:val="32"/>
          <w:szCs w:val="32"/>
        </w:rPr>
        <w:t>提</w:t>
      </w:r>
      <w:r w:rsidR="00B01012" w:rsidRPr="00B01012">
        <w:rPr>
          <w:rFonts w:asciiTheme="minorEastAsia" w:hAnsiTheme="minorEastAsia" w:cs="Times New Roman" w:hint="eastAsia"/>
          <w:sz w:val="32"/>
          <w:szCs w:val="32"/>
        </w:rPr>
        <w:t>出</w:t>
      </w:r>
      <w:r w:rsidR="00667326">
        <w:rPr>
          <w:rFonts w:asciiTheme="minorEastAsia" w:hAnsiTheme="minorEastAsia" w:cs="Times New Roman" w:hint="eastAsia"/>
          <w:sz w:val="32"/>
          <w:szCs w:val="32"/>
        </w:rPr>
        <w:t>之</w:t>
      </w:r>
      <w:r w:rsidR="00B01012" w:rsidRPr="00B01012">
        <w:rPr>
          <w:rFonts w:asciiTheme="minorEastAsia" w:hAnsiTheme="minorEastAsia" w:cs="Times New Roman" w:hint="eastAsia"/>
          <w:sz w:val="32"/>
          <w:szCs w:val="32"/>
        </w:rPr>
        <w:t>國家融資保證機制，提高金融機構融資意願，引導資金參與國內重大經建計畫，達成我國能源轉型與落實各項重大建設，更有助於培養我國大型建設專案融資金融人才，提高我國金融產業競爭力，未來將可攜手我國綠能與工程產業輸出國際，達到雙贏目標。</w:t>
      </w:r>
    </w:p>
    <w:p w:rsidR="009F5F71" w:rsidRPr="00D91E54" w:rsidRDefault="009F5F71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D91E54">
        <w:rPr>
          <w:rFonts w:asciiTheme="minorEastAsia" w:hAnsiTheme="minorEastAsia" w:cs="Times New Roman" w:hint="eastAsia"/>
          <w:sz w:val="32"/>
          <w:szCs w:val="32"/>
        </w:rPr>
        <w:t>龔主委最後再次感謝</w:t>
      </w:r>
      <w:r w:rsidR="008772FD">
        <w:rPr>
          <w:rFonts w:asciiTheme="minorEastAsia" w:hAnsiTheme="minorEastAsia" w:cs="Times New Roman" w:hint="eastAsia"/>
          <w:sz w:val="32"/>
          <w:szCs w:val="32"/>
        </w:rPr>
        <w:t>歐洲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商會</w:t>
      </w:r>
      <w:r w:rsidR="00D3570E">
        <w:rPr>
          <w:rFonts w:asciiTheme="minorEastAsia" w:hAnsiTheme="minorEastAsia" w:cs="Times New Roman" w:hint="eastAsia"/>
          <w:sz w:val="32"/>
          <w:szCs w:val="32"/>
        </w:rPr>
        <w:t>持續</w:t>
      </w:r>
      <w:r w:rsidR="00667326">
        <w:rPr>
          <w:rFonts w:asciiTheme="minorEastAsia" w:hAnsiTheme="minorEastAsia" w:cs="Times New Roman" w:hint="eastAsia"/>
          <w:sz w:val="32"/>
          <w:szCs w:val="32"/>
        </w:rPr>
        <w:t>與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政府</w:t>
      </w:r>
      <w:r w:rsidR="00667326">
        <w:rPr>
          <w:rFonts w:asciiTheme="minorEastAsia" w:hAnsiTheme="minorEastAsia" w:cs="Times New Roman" w:hint="eastAsia"/>
          <w:sz w:val="32"/>
          <w:szCs w:val="32"/>
        </w:rPr>
        <w:t>攜手創新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，</w:t>
      </w:r>
      <w:r w:rsidR="00D91E54">
        <w:rPr>
          <w:rFonts w:asciiTheme="minorEastAsia" w:hAnsiTheme="minorEastAsia" w:cs="Times New Roman" w:hint="eastAsia"/>
          <w:sz w:val="32"/>
          <w:szCs w:val="32"/>
        </w:rPr>
        <w:t>國發會向來扮演外國商會與政府溝通的橋樑，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讓台</w:t>
      </w:r>
      <w:r w:rsidR="00B92068">
        <w:rPr>
          <w:rFonts w:asciiTheme="minorEastAsia" w:hAnsiTheme="minorEastAsia" w:cs="Times New Roman" w:hint="eastAsia"/>
          <w:sz w:val="32"/>
          <w:szCs w:val="32"/>
        </w:rPr>
        <w:t>歐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雙方共享經濟</w:t>
      </w:r>
      <w:r w:rsidR="00B92068">
        <w:rPr>
          <w:rFonts w:asciiTheme="minorEastAsia" w:hAnsiTheme="minorEastAsia" w:cs="Times New Roman" w:hint="eastAsia"/>
          <w:sz w:val="32"/>
          <w:szCs w:val="32"/>
        </w:rPr>
        <w:t>雙贏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。</w:t>
      </w:r>
    </w:p>
    <w:p w:rsidR="00D91E54" w:rsidRPr="00317230" w:rsidRDefault="00D91E54" w:rsidP="00D91E54">
      <w:pPr>
        <w:tabs>
          <w:tab w:val="left" w:pos="4253"/>
        </w:tabs>
        <w:snapToGrid w:val="0"/>
        <w:spacing w:beforeLines="100" w:before="360"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317230">
        <w:rPr>
          <w:rFonts w:asciiTheme="minorEastAsia" w:hAnsiTheme="minorEastAsia" w:cs="Times New Roman" w:hint="eastAsia"/>
          <w:sz w:val="32"/>
          <w:szCs w:val="32"/>
        </w:rPr>
        <w:t>聯絡人：法制協調中心</w:t>
      </w:r>
      <w:r>
        <w:rPr>
          <w:rFonts w:asciiTheme="minorEastAsia" w:hAnsiTheme="minorEastAsia" w:cs="Times New Roman" w:hint="eastAsia"/>
          <w:sz w:val="32"/>
          <w:szCs w:val="32"/>
        </w:rPr>
        <w:t>楊淑玲</w:t>
      </w:r>
      <w:r w:rsidRPr="00317230">
        <w:rPr>
          <w:rFonts w:asciiTheme="minorEastAsia" w:hAnsiTheme="minorEastAsia" w:cs="Times New Roman" w:hint="eastAsia"/>
          <w:sz w:val="32"/>
          <w:szCs w:val="32"/>
        </w:rPr>
        <w:t>參事</w:t>
      </w:r>
    </w:p>
    <w:p w:rsidR="00D91E54" w:rsidRPr="00317230" w:rsidRDefault="00D91E54" w:rsidP="00D91E54">
      <w:pPr>
        <w:tabs>
          <w:tab w:val="left" w:pos="4253"/>
        </w:tabs>
        <w:snapToGrid w:val="0"/>
        <w:spacing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317230">
        <w:rPr>
          <w:rFonts w:asciiTheme="minorEastAsia" w:hAnsiTheme="minorEastAsia" w:cs="Times New Roman" w:hint="eastAsia"/>
          <w:sz w:val="32"/>
          <w:szCs w:val="32"/>
        </w:rPr>
        <w:t>辦公室電話：（02）2316-5929</w:t>
      </w:r>
    </w:p>
    <w:p w:rsidR="000E74DE" w:rsidRDefault="000E74DE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  <w:highlight w:val="yellow"/>
          <w:shd w:val="pct15" w:color="auto" w:fill="FFFFFF"/>
        </w:rPr>
      </w:pPr>
    </w:p>
    <w:sectPr w:rsidR="000E74DE" w:rsidSect="0025362A">
      <w:footerReference w:type="default" r:id="rId10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59" w:rsidRDefault="004C5959" w:rsidP="0065187A">
      <w:r>
        <w:separator/>
      </w:r>
    </w:p>
  </w:endnote>
  <w:endnote w:type="continuationSeparator" w:id="0">
    <w:p w:rsidR="004C5959" w:rsidRDefault="004C5959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B11F0E" w:rsidRDefault="00B11F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79" w:rsidRPr="00687F79">
          <w:rPr>
            <w:noProof/>
            <w:lang w:val="zh-TW"/>
          </w:rPr>
          <w:t>3</w:t>
        </w:r>
        <w:r>
          <w:fldChar w:fldCharType="end"/>
        </w:r>
      </w:p>
    </w:sdtContent>
  </w:sdt>
  <w:p w:rsidR="00B11F0E" w:rsidRDefault="00B11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59" w:rsidRDefault="004C5959" w:rsidP="0065187A">
      <w:r>
        <w:separator/>
      </w:r>
    </w:p>
  </w:footnote>
  <w:footnote w:type="continuationSeparator" w:id="0">
    <w:p w:rsidR="004C5959" w:rsidRDefault="004C5959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3D70"/>
    <w:rsid w:val="00010B70"/>
    <w:rsid w:val="000224ED"/>
    <w:rsid w:val="00022D80"/>
    <w:rsid w:val="00024046"/>
    <w:rsid w:val="0002499C"/>
    <w:rsid w:val="00035D61"/>
    <w:rsid w:val="00036C96"/>
    <w:rsid w:val="0004005A"/>
    <w:rsid w:val="00043116"/>
    <w:rsid w:val="00060018"/>
    <w:rsid w:val="000604D1"/>
    <w:rsid w:val="00061B50"/>
    <w:rsid w:val="0006211E"/>
    <w:rsid w:val="000735CE"/>
    <w:rsid w:val="00074B7B"/>
    <w:rsid w:val="0009412F"/>
    <w:rsid w:val="000B143F"/>
    <w:rsid w:val="000B6E16"/>
    <w:rsid w:val="000C5CBF"/>
    <w:rsid w:val="000C6149"/>
    <w:rsid w:val="000C7B4F"/>
    <w:rsid w:val="000D1C13"/>
    <w:rsid w:val="000D3FD7"/>
    <w:rsid w:val="000D4303"/>
    <w:rsid w:val="000D68F5"/>
    <w:rsid w:val="000E005D"/>
    <w:rsid w:val="000E5A2D"/>
    <w:rsid w:val="000E74DE"/>
    <w:rsid w:val="000F545F"/>
    <w:rsid w:val="00105063"/>
    <w:rsid w:val="00113DC7"/>
    <w:rsid w:val="001150CC"/>
    <w:rsid w:val="001166CE"/>
    <w:rsid w:val="001271D9"/>
    <w:rsid w:val="00143376"/>
    <w:rsid w:val="00163065"/>
    <w:rsid w:val="00166554"/>
    <w:rsid w:val="00166ABE"/>
    <w:rsid w:val="00167CF1"/>
    <w:rsid w:val="00170BC7"/>
    <w:rsid w:val="00176907"/>
    <w:rsid w:val="00182D13"/>
    <w:rsid w:val="00185A56"/>
    <w:rsid w:val="00186905"/>
    <w:rsid w:val="0019269E"/>
    <w:rsid w:val="00192ABB"/>
    <w:rsid w:val="00193BEF"/>
    <w:rsid w:val="001A3AB6"/>
    <w:rsid w:val="001A560C"/>
    <w:rsid w:val="001A6D08"/>
    <w:rsid w:val="001B6D33"/>
    <w:rsid w:val="001C40ED"/>
    <w:rsid w:val="001C5105"/>
    <w:rsid w:val="001D04A0"/>
    <w:rsid w:val="001D5D9E"/>
    <w:rsid w:val="001D5E28"/>
    <w:rsid w:val="001E4643"/>
    <w:rsid w:val="001E4F2F"/>
    <w:rsid w:val="001E6544"/>
    <w:rsid w:val="001F1699"/>
    <w:rsid w:val="001F336D"/>
    <w:rsid w:val="00201193"/>
    <w:rsid w:val="00216165"/>
    <w:rsid w:val="0021754E"/>
    <w:rsid w:val="00226817"/>
    <w:rsid w:val="00227E2E"/>
    <w:rsid w:val="00237050"/>
    <w:rsid w:val="0024532D"/>
    <w:rsid w:val="002503BE"/>
    <w:rsid w:val="0025362A"/>
    <w:rsid w:val="00265D52"/>
    <w:rsid w:val="00274121"/>
    <w:rsid w:val="00274AC1"/>
    <w:rsid w:val="00275B1E"/>
    <w:rsid w:val="00284C9E"/>
    <w:rsid w:val="00295333"/>
    <w:rsid w:val="002A5943"/>
    <w:rsid w:val="002A5BCC"/>
    <w:rsid w:val="002B0565"/>
    <w:rsid w:val="002B5986"/>
    <w:rsid w:val="002C2A5D"/>
    <w:rsid w:val="002C5D3D"/>
    <w:rsid w:val="002D5222"/>
    <w:rsid w:val="002E16DF"/>
    <w:rsid w:val="002F15AD"/>
    <w:rsid w:val="002F5C46"/>
    <w:rsid w:val="002F5CAA"/>
    <w:rsid w:val="003015CF"/>
    <w:rsid w:val="00311749"/>
    <w:rsid w:val="00317230"/>
    <w:rsid w:val="0032083F"/>
    <w:rsid w:val="00324BB9"/>
    <w:rsid w:val="003457A1"/>
    <w:rsid w:val="00363DF8"/>
    <w:rsid w:val="00367110"/>
    <w:rsid w:val="0037791E"/>
    <w:rsid w:val="003820FE"/>
    <w:rsid w:val="00396D56"/>
    <w:rsid w:val="003A2A82"/>
    <w:rsid w:val="003B051C"/>
    <w:rsid w:val="003B29AD"/>
    <w:rsid w:val="003B7A43"/>
    <w:rsid w:val="003D0C00"/>
    <w:rsid w:val="003E0FB3"/>
    <w:rsid w:val="003E291B"/>
    <w:rsid w:val="0040276B"/>
    <w:rsid w:val="004202FB"/>
    <w:rsid w:val="004225B2"/>
    <w:rsid w:val="00426A7E"/>
    <w:rsid w:val="00431324"/>
    <w:rsid w:val="00436224"/>
    <w:rsid w:val="0043734E"/>
    <w:rsid w:val="00444C81"/>
    <w:rsid w:val="004528C1"/>
    <w:rsid w:val="00452B36"/>
    <w:rsid w:val="004639A3"/>
    <w:rsid w:val="004658A8"/>
    <w:rsid w:val="00466E2C"/>
    <w:rsid w:val="004818FA"/>
    <w:rsid w:val="00481B9B"/>
    <w:rsid w:val="00482694"/>
    <w:rsid w:val="004853F6"/>
    <w:rsid w:val="00487B16"/>
    <w:rsid w:val="004906F4"/>
    <w:rsid w:val="00492626"/>
    <w:rsid w:val="00495699"/>
    <w:rsid w:val="0049698C"/>
    <w:rsid w:val="004A4EE3"/>
    <w:rsid w:val="004A7A77"/>
    <w:rsid w:val="004C2A0C"/>
    <w:rsid w:val="004C5959"/>
    <w:rsid w:val="004D722B"/>
    <w:rsid w:val="004E25DB"/>
    <w:rsid w:val="004E2DFC"/>
    <w:rsid w:val="004E3226"/>
    <w:rsid w:val="004F00DB"/>
    <w:rsid w:val="004F0860"/>
    <w:rsid w:val="004F5BE9"/>
    <w:rsid w:val="004F6C81"/>
    <w:rsid w:val="00505A05"/>
    <w:rsid w:val="00507A84"/>
    <w:rsid w:val="00507B39"/>
    <w:rsid w:val="00513EED"/>
    <w:rsid w:val="0052051F"/>
    <w:rsid w:val="00527B98"/>
    <w:rsid w:val="00541190"/>
    <w:rsid w:val="005426D4"/>
    <w:rsid w:val="00564D14"/>
    <w:rsid w:val="005737C5"/>
    <w:rsid w:val="00583770"/>
    <w:rsid w:val="00586711"/>
    <w:rsid w:val="00592DD7"/>
    <w:rsid w:val="00595072"/>
    <w:rsid w:val="005A3FE4"/>
    <w:rsid w:val="005A764B"/>
    <w:rsid w:val="005C5A25"/>
    <w:rsid w:val="005C693A"/>
    <w:rsid w:val="005E22CC"/>
    <w:rsid w:val="005E6B0A"/>
    <w:rsid w:val="005F0F2C"/>
    <w:rsid w:val="005F2231"/>
    <w:rsid w:val="006158AC"/>
    <w:rsid w:val="006252ED"/>
    <w:rsid w:val="0063077D"/>
    <w:rsid w:val="006347E5"/>
    <w:rsid w:val="00641D60"/>
    <w:rsid w:val="0064600A"/>
    <w:rsid w:val="00647866"/>
    <w:rsid w:val="0065187A"/>
    <w:rsid w:val="00653D91"/>
    <w:rsid w:val="006579EB"/>
    <w:rsid w:val="00662E08"/>
    <w:rsid w:val="00667326"/>
    <w:rsid w:val="00682872"/>
    <w:rsid w:val="00682882"/>
    <w:rsid w:val="00687F79"/>
    <w:rsid w:val="006919E8"/>
    <w:rsid w:val="006959EE"/>
    <w:rsid w:val="006A564E"/>
    <w:rsid w:val="006C084B"/>
    <w:rsid w:val="006C525D"/>
    <w:rsid w:val="006F0C3A"/>
    <w:rsid w:val="006F68BA"/>
    <w:rsid w:val="00717B05"/>
    <w:rsid w:val="0072665E"/>
    <w:rsid w:val="007378CD"/>
    <w:rsid w:val="00744121"/>
    <w:rsid w:val="00747231"/>
    <w:rsid w:val="007540BC"/>
    <w:rsid w:val="00754845"/>
    <w:rsid w:val="0075497D"/>
    <w:rsid w:val="00755E70"/>
    <w:rsid w:val="00760516"/>
    <w:rsid w:val="0076261E"/>
    <w:rsid w:val="00765263"/>
    <w:rsid w:val="007674B1"/>
    <w:rsid w:val="007724DD"/>
    <w:rsid w:val="00773FC3"/>
    <w:rsid w:val="00780766"/>
    <w:rsid w:val="00790D6B"/>
    <w:rsid w:val="007B2E37"/>
    <w:rsid w:val="007B5BB1"/>
    <w:rsid w:val="007B5C5E"/>
    <w:rsid w:val="007E669B"/>
    <w:rsid w:val="007E6D74"/>
    <w:rsid w:val="007F29B8"/>
    <w:rsid w:val="007F5253"/>
    <w:rsid w:val="00802C0D"/>
    <w:rsid w:val="008149B2"/>
    <w:rsid w:val="0081799B"/>
    <w:rsid w:val="00824F16"/>
    <w:rsid w:val="008411A4"/>
    <w:rsid w:val="00842591"/>
    <w:rsid w:val="008439FD"/>
    <w:rsid w:val="008772FD"/>
    <w:rsid w:val="00877F5F"/>
    <w:rsid w:val="0088161B"/>
    <w:rsid w:val="008861E2"/>
    <w:rsid w:val="008A7844"/>
    <w:rsid w:val="008B320B"/>
    <w:rsid w:val="008B60C7"/>
    <w:rsid w:val="008C085E"/>
    <w:rsid w:val="008C191D"/>
    <w:rsid w:val="008D25A6"/>
    <w:rsid w:val="008E49EC"/>
    <w:rsid w:val="008F5576"/>
    <w:rsid w:val="008F6574"/>
    <w:rsid w:val="008F742F"/>
    <w:rsid w:val="00902902"/>
    <w:rsid w:val="00903380"/>
    <w:rsid w:val="00911AF4"/>
    <w:rsid w:val="00931C59"/>
    <w:rsid w:val="00935CB3"/>
    <w:rsid w:val="009430EF"/>
    <w:rsid w:val="00954A18"/>
    <w:rsid w:val="00960528"/>
    <w:rsid w:val="00986E38"/>
    <w:rsid w:val="009A0ED3"/>
    <w:rsid w:val="009A0F27"/>
    <w:rsid w:val="009A22A9"/>
    <w:rsid w:val="009A40AB"/>
    <w:rsid w:val="009C2AA3"/>
    <w:rsid w:val="009C6CB4"/>
    <w:rsid w:val="009C7722"/>
    <w:rsid w:val="009D4357"/>
    <w:rsid w:val="009D4F2A"/>
    <w:rsid w:val="009D5BA0"/>
    <w:rsid w:val="009F0BB6"/>
    <w:rsid w:val="009F2616"/>
    <w:rsid w:val="009F5F71"/>
    <w:rsid w:val="00A00E00"/>
    <w:rsid w:val="00A0764A"/>
    <w:rsid w:val="00A1710E"/>
    <w:rsid w:val="00A174A0"/>
    <w:rsid w:val="00A43E38"/>
    <w:rsid w:val="00A55FB4"/>
    <w:rsid w:val="00A66B8E"/>
    <w:rsid w:val="00A72132"/>
    <w:rsid w:val="00A72D4E"/>
    <w:rsid w:val="00A74E15"/>
    <w:rsid w:val="00A761B5"/>
    <w:rsid w:val="00A87324"/>
    <w:rsid w:val="00A91231"/>
    <w:rsid w:val="00AB21AC"/>
    <w:rsid w:val="00AB3F3C"/>
    <w:rsid w:val="00AB4672"/>
    <w:rsid w:val="00AC5449"/>
    <w:rsid w:val="00AD36D0"/>
    <w:rsid w:val="00AE769B"/>
    <w:rsid w:val="00B0084B"/>
    <w:rsid w:val="00B01012"/>
    <w:rsid w:val="00B01818"/>
    <w:rsid w:val="00B11F0E"/>
    <w:rsid w:val="00B121D3"/>
    <w:rsid w:val="00B30D79"/>
    <w:rsid w:val="00B3341E"/>
    <w:rsid w:val="00B33F0D"/>
    <w:rsid w:val="00B34ACE"/>
    <w:rsid w:val="00B34CF8"/>
    <w:rsid w:val="00B424C1"/>
    <w:rsid w:val="00B42BE4"/>
    <w:rsid w:val="00B502DD"/>
    <w:rsid w:val="00B52805"/>
    <w:rsid w:val="00B57972"/>
    <w:rsid w:val="00B57E75"/>
    <w:rsid w:val="00B650AD"/>
    <w:rsid w:val="00B657BB"/>
    <w:rsid w:val="00B92068"/>
    <w:rsid w:val="00B94E8F"/>
    <w:rsid w:val="00B95CAA"/>
    <w:rsid w:val="00BA3790"/>
    <w:rsid w:val="00BA501A"/>
    <w:rsid w:val="00BB05ED"/>
    <w:rsid w:val="00BC0B15"/>
    <w:rsid w:val="00BC33E1"/>
    <w:rsid w:val="00BC36B2"/>
    <w:rsid w:val="00BC3F8D"/>
    <w:rsid w:val="00BC61A5"/>
    <w:rsid w:val="00BD0D6E"/>
    <w:rsid w:val="00BD7F5A"/>
    <w:rsid w:val="00BE132F"/>
    <w:rsid w:val="00BE5F3A"/>
    <w:rsid w:val="00BF10EB"/>
    <w:rsid w:val="00C0045D"/>
    <w:rsid w:val="00C14FE8"/>
    <w:rsid w:val="00C15E7E"/>
    <w:rsid w:val="00C259BF"/>
    <w:rsid w:val="00C41410"/>
    <w:rsid w:val="00C5505B"/>
    <w:rsid w:val="00C64611"/>
    <w:rsid w:val="00C70B87"/>
    <w:rsid w:val="00C74943"/>
    <w:rsid w:val="00C75171"/>
    <w:rsid w:val="00C82929"/>
    <w:rsid w:val="00C838D7"/>
    <w:rsid w:val="00C96B89"/>
    <w:rsid w:val="00CB503F"/>
    <w:rsid w:val="00CB67B6"/>
    <w:rsid w:val="00CC5B4C"/>
    <w:rsid w:val="00CD1EA7"/>
    <w:rsid w:val="00CD2EFA"/>
    <w:rsid w:val="00CE0935"/>
    <w:rsid w:val="00CF06BF"/>
    <w:rsid w:val="00CF14D2"/>
    <w:rsid w:val="00CF7B4B"/>
    <w:rsid w:val="00D06ECA"/>
    <w:rsid w:val="00D1389E"/>
    <w:rsid w:val="00D23F71"/>
    <w:rsid w:val="00D25199"/>
    <w:rsid w:val="00D301FF"/>
    <w:rsid w:val="00D3570E"/>
    <w:rsid w:val="00D56D2E"/>
    <w:rsid w:val="00D62524"/>
    <w:rsid w:val="00D75126"/>
    <w:rsid w:val="00D83878"/>
    <w:rsid w:val="00D91E54"/>
    <w:rsid w:val="00D9350E"/>
    <w:rsid w:val="00D93761"/>
    <w:rsid w:val="00D943F8"/>
    <w:rsid w:val="00D95A0E"/>
    <w:rsid w:val="00D97CB0"/>
    <w:rsid w:val="00DB0BDB"/>
    <w:rsid w:val="00DC2D2D"/>
    <w:rsid w:val="00DC3C58"/>
    <w:rsid w:val="00DF1D08"/>
    <w:rsid w:val="00DF332F"/>
    <w:rsid w:val="00DF4560"/>
    <w:rsid w:val="00E013EC"/>
    <w:rsid w:val="00E0404F"/>
    <w:rsid w:val="00E0480B"/>
    <w:rsid w:val="00E13B31"/>
    <w:rsid w:val="00E334AF"/>
    <w:rsid w:val="00E50BF1"/>
    <w:rsid w:val="00E61C64"/>
    <w:rsid w:val="00E6766B"/>
    <w:rsid w:val="00E70EE9"/>
    <w:rsid w:val="00E7468B"/>
    <w:rsid w:val="00E74761"/>
    <w:rsid w:val="00E9343B"/>
    <w:rsid w:val="00E94DF5"/>
    <w:rsid w:val="00E957A4"/>
    <w:rsid w:val="00EB4A07"/>
    <w:rsid w:val="00EC3393"/>
    <w:rsid w:val="00EC5654"/>
    <w:rsid w:val="00EC7F7A"/>
    <w:rsid w:val="00EF30FC"/>
    <w:rsid w:val="00EF7455"/>
    <w:rsid w:val="00F045DC"/>
    <w:rsid w:val="00F0488D"/>
    <w:rsid w:val="00F05EBF"/>
    <w:rsid w:val="00F11C2D"/>
    <w:rsid w:val="00F15BDB"/>
    <w:rsid w:val="00F238E7"/>
    <w:rsid w:val="00F24E13"/>
    <w:rsid w:val="00F31CDB"/>
    <w:rsid w:val="00F424C2"/>
    <w:rsid w:val="00F42BCB"/>
    <w:rsid w:val="00F464E1"/>
    <w:rsid w:val="00F51A82"/>
    <w:rsid w:val="00F5775B"/>
    <w:rsid w:val="00F74AA2"/>
    <w:rsid w:val="00F80FFE"/>
    <w:rsid w:val="00F814E3"/>
    <w:rsid w:val="00FA4FBF"/>
    <w:rsid w:val="00FB5308"/>
    <w:rsid w:val="00FC13BA"/>
    <w:rsid w:val="00FD0001"/>
    <w:rsid w:val="00FD4E4E"/>
    <w:rsid w:val="00FD7C29"/>
    <w:rsid w:val="00FE449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7A58-239E-4A51-936C-11924691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謝雅芬</dc:creator>
  <cp:lastModifiedBy>王濟蕙</cp:lastModifiedBy>
  <cp:revision>2</cp:revision>
  <cp:lastPrinted>2020-11-11T08:24:00Z</cp:lastPrinted>
  <dcterms:created xsi:type="dcterms:W3CDTF">2020-11-11T09:17:00Z</dcterms:created>
  <dcterms:modified xsi:type="dcterms:W3CDTF">2020-11-11T09:17:00Z</dcterms:modified>
</cp:coreProperties>
</file>