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FC3C98" w:rsidRDefault="007B0818" w:rsidP="007B0818">
      <w:pPr>
        <w:rPr>
          <w:rFonts w:asciiTheme="majorEastAsia" w:eastAsiaTheme="majorEastAsia" w:hAnsiTheme="majorEastAsia" w:cs="Times New Roman"/>
        </w:rPr>
      </w:pPr>
      <w:r w:rsidRPr="00FC3C98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3C7B9A6" wp14:editId="6029FDFA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FC3C98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FC3C98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FD3444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FC3C98" w:rsidRDefault="00243276" w:rsidP="0001079F">
      <w:pPr>
        <w:jc w:val="center"/>
        <w:rPr>
          <w:rFonts w:asciiTheme="majorEastAsia" w:eastAsiaTheme="majorEastAsia" w:hAnsiTheme="majorEastAsia" w:cs="Times New Roman"/>
        </w:rPr>
      </w:pPr>
      <w:bookmarkStart w:id="0" w:name="_GoBack"/>
      <w:r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政府全力穩定國內經濟，</w:t>
      </w:r>
      <w:r w:rsidR="004373AE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化危機為轉機</w:t>
      </w:r>
      <w:bookmarkEnd w:id="0"/>
    </w:p>
    <w:p w:rsidR="0001079F" w:rsidRPr="00FC3C98" w:rsidRDefault="0001079F" w:rsidP="0001079F">
      <w:pPr>
        <w:spacing w:line="48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</w:p>
    <w:p w:rsidR="00565326" w:rsidRPr="00FC3C98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發布日期：10</w:t>
      </w:r>
      <w:r w:rsidR="00B0078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746CC5">
        <w:rPr>
          <w:rFonts w:ascii="微軟正黑體" w:eastAsia="微軟正黑體" w:hAnsi="微軟正黑體" w:cs="Times New Roman" w:hint="eastAsia"/>
          <w:bCs/>
          <w:sz w:val="28"/>
          <w:szCs w:val="28"/>
        </w:rPr>
        <w:t>3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243276">
        <w:rPr>
          <w:rFonts w:ascii="微軟正黑體" w:eastAsia="微軟正黑體" w:hAnsi="微軟正黑體" w:cs="Times New Roman" w:hint="eastAsia"/>
          <w:bCs/>
          <w:sz w:val="28"/>
          <w:szCs w:val="28"/>
        </w:rPr>
        <w:t>26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日</w:t>
      </w:r>
    </w:p>
    <w:p w:rsidR="00F848CD" w:rsidRPr="00FC3C98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243276">
        <w:rPr>
          <w:rFonts w:ascii="微軟正黑體" w:eastAsia="微軟正黑體" w:hAnsi="微軟正黑體" w:cs="Times New Roman" w:hint="eastAsia"/>
          <w:bCs/>
          <w:sz w:val="28"/>
          <w:szCs w:val="28"/>
        </w:rPr>
        <w:t>經濟發展</w:t>
      </w:r>
      <w:r w:rsidR="0056532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:rsidR="00652314" w:rsidRDefault="00243276" w:rsidP="00D93716">
      <w:pPr>
        <w:pStyle w:val="k02"/>
        <w:tabs>
          <w:tab w:val="left" w:pos="0"/>
        </w:tabs>
        <w:spacing w:beforeLines="50" w:before="180" w:afterLines="50" w:after="180" w:line="56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國發會陳主任委員美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伶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今(26)日赴立法院經濟委員會備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詢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，</w:t>
      </w:r>
      <w:r w:rsidR="00E42EE3">
        <w:rPr>
          <w:rFonts w:ascii="微軟正黑體" w:eastAsia="微軟正黑體" w:hAnsi="微軟正黑體" w:hint="eastAsia"/>
          <w:sz w:val="32"/>
          <w:szCs w:val="32"/>
        </w:rPr>
        <w:t>有關</w:t>
      </w:r>
      <w:r>
        <w:rPr>
          <w:rFonts w:ascii="微軟正黑體" w:eastAsia="微軟正黑體" w:hAnsi="微軟正黑體" w:hint="eastAsia"/>
          <w:sz w:val="32"/>
          <w:szCs w:val="32"/>
        </w:rPr>
        <w:t>立法委員關切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疫情對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今年經濟之影響，陳主委表示，近期</w:t>
      </w:r>
      <w:proofErr w:type="gramStart"/>
      <w:r w:rsidRPr="00243276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Pr="00243276">
        <w:rPr>
          <w:rFonts w:ascii="微軟正黑體" w:eastAsia="微軟正黑體" w:hAnsi="微軟正黑體" w:hint="eastAsia"/>
          <w:sz w:val="32"/>
          <w:szCs w:val="32"/>
        </w:rPr>
        <w:t>情</w:t>
      </w:r>
      <w:r>
        <w:rPr>
          <w:rFonts w:ascii="微軟正黑體" w:eastAsia="微軟正黑體" w:hAnsi="微軟正黑體" w:hint="eastAsia"/>
          <w:sz w:val="32"/>
          <w:szCs w:val="32"/>
        </w:rPr>
        <w:t>擴大蔓延至</w:t>
      </w:r>
      <w:r w:rsidRPr="00243276">
        <w:rPr>
          <w:rFonts w:ascii="微軟正黑體" w:eastAsia="微軟正黑體" w:hAnsi="微軟正黑體" w:hint="eastAsia"/>
          <w:sz w:val="32"/>
          <w:szCs w:val="32"/>
        </w:rPr>
        <w:t>全球，</w:t>
      </w:r>
      <w:r w:rsidR="000C1AFC">
        <w:rPr>
          <w:rFonts w:ascii="微軟正黑體" w:eastAsia="微軟正黑體" w:hAnsi="微軟正黑體" w:hint="eastAsia"/>
          <w:sz w:val="32"/>
          <w:szCs w:val="32"/>
        </w:rPr>
        <w:t>嚴重衝擊全球貿易、投資</w:t>
      </w:r>
      <w:r w:rsidR="00E42EE3">
        <w:rPr>
          <w:rFonts w:ascii="微軟正黑體" w:eastAsia="微軟正黑體" w:hAnsi="微軟正黑體" w:hint="eastAsia"/>
          <w:sz w:val="32"/>
          <w:szCs w:val="32"/>
        </w:rPr>
        <w:t>與</w:t>
      </w:r>
      <w:r w:rsidR="000C1AFC">
        <w:rPr>
          <w:rFonts w:ascii="微軟正黑體" w:eastAsia="微軟正黑體" w:hAnsi="微軟正黑體" w:hint="eastAsia"/>
          <w:sz w:val="32"/>
          <w:szCs w:val="32"/>
        </w:rPr>
        <w:t>消費，並造成</w:t>
      </w:r>
      <w:r>
        <w:rPr>
          <w:rFonts w:ascii="微軟正黑體" w:eastAsia="微軟正黑體" w:hAnsi="微軟正黑體" w:hint="eastAsia"/>
          <w:sz w:val="32"/>
          <w:szCs w:val="32"/>
        </w:rPr>
        <w:t>金融</w:t>
      </w:r>
      <w:r w:rsidR="000C1AFC">
        <w:rPr>
          <w:rFonts w:ascii="微軟正黑體" w:eastAsia="微軟正黑體" w:hAnsi="微軟正黑體" w:hint="eastAsia"/>
          <w:sz w:val="32"/>
          <w:szCs w:val="32"/>
        </w:rPr>
        <w:t>市場大幅波動。國發會</w:t>
      </w:r>
      <w:r w:rsidR="000C1AFC" w:rsidRPr="000C1AFC">
        <w:rPr>
          <w:rFonts w:ascii="微軟正黑體" w:eastAsia="微軟正黑體" w:hAnsi="微軟正黑體" w:hint="eastAsia"/>
          <w:sz w:val="32"/>
          <w:szCs w:val="32"/>
        </w:rPr>
        <w:t>預估</w:t>
      </w:r>
      <w:r w:rsidR="001F1B60">
        <w:rPr>
          <w:rFonts w:ascii="微軟正黑體" w:eastAsia="微軟正黑體" w:hAnsi="微軟正黑體" w:hint="eastAsia"/>
          <w:sz w:val="32"/>
          <w:szCs w:val="32"/>
        </w:rPr>
        <w:t>，若</w:t>
      </w:r>
      <w:proofErr w:type="gramStart"/>
      <w:r w:rsidR="001F1B60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="001F1B60">
        <w:rPr>
          <w:rFonts w:ascii="微軟正黑體" w:eastAsia="微軟正黑體" w:hAnsi="微軟正黑體" w:hint="eastAsia"/>
          <w:sz w:val="32"/>
          <w:szCs w:val="32"/>
        </w:rPr>
        <w:t>情持續至今年6月，</w:t>
      </w:r>
      <w:r w:rsidR="000C1AFC" w:rsidRPr="000C1AFC">
        <w:rPr>
          <w:rFonts w:ascii="微軟正黑體" w:eastAsia="微軟正黑體" w:hAnsi="微軟正黑體" w:hint="eastAsia"/>
          <w:sz w:val="32"/>
          <w:szCs w:val="32"/>
        </w:rPr>
        <w:t>武漢肺炎對我國經濟成長率之</w:t>
      </w:r>
      <w:r w:rsidR="001F1B60">
        <w:rPr>
          <w:rFonts w:ascii="微軟正黑體" w:eastAsia="微軟正黑體" w:hAnsi="微軟正黑體" w:hint="eastAsia"/>
          <w:sz w:val="32"/>
          <w:szCs w:val="32"/>
        </w:rPr>
        <w:t>影響</w:t>
      </w:r>
      <w:r w:rsidR="000C1AFC" w:rsidRPr="000C1AFC">
        <w:rPr>
          <w:rFonts w:ascii="微軟正黑體" w:eastAsia="微軟正黑體" w:hAnsi="微軟正黑體" w:hint="eastAsia"/>
          <w:sz w:val="32"/>
          <w:szCs w:val="32"/>
        </w:rPr>
        <w:t>介於0.66至1.40個百分點。</w:t>
      </w:r>
    </w:p>
    <w:p w:rsidR="00E42EE3" w:rsidRDefault="00E42EE3" w:rsidP="00D93716">
      <w:pPr>
        <w:pStyle w:val="k02"/>
        <w:tabs>
          <w:tab w:val="left" w:pos="0"/>
        </w:tabs>
        <w:spacing w:beforeLines="50" w:before="180" w:afterLines="50" w:after="180" w:line="56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上述評估係分別就</w:t>
      </w:r>
      <w:r w:rsidRPr="00E42EE3">
        <w:rPr>
          <w:rFonts w:ascii="微軟正黑體" w:eastAsia="微軟正黑體" w:hAnsi="微軟正黑體" w:hint="eastAsia"/>
          <w:sz w:val="32"/>
          <w:szCs w:val="32"/>
        </w:rPr>
        <w:t>樂觀與悲觀情境</w:t>
      </w:r>
      <w:r>
        <w:rPr>
          <w:rFonts w:ascii="微軟正黑體" w:eastAsia="微軟正黑體" w:hAnsi="微軟正黑體" w:hint="eastAsia"/>
          <w:sz w:val="32"/>
          <w:szCs w:val="32"/>
        </w:rPr>
        <w:t>進行推估，差異在於來台旅客</w:t>
      </w:r>
      <w:r w:rsidR="00946CFE">
        <w:rPr>
          <w:rFonts w:ascii="微軟正黑體" w:eastAsia="微軟正黑體" w:hAnsi="微軟正黑體" w:hint="eastAsia"/>
          <w:sz w:val="32"/>
          <w:szCs w:val="32"/>
        </w:rPr>
        <w:t>人次減少</w:t>
      </w:r>
      <w:r>
        <w:rPr>
          <w:rFonts w:ascii="微軟正黑體" w:eastAsia="微軟正黑體" w:hAnsi="微軟正黑體" w:hint="eastAsia"/>
          <w:sz w:val="32"/>
          <w:szCs w:val="32"/>
        </w:rPr>
        <w:t>幅度，以及全球經濟下滑對我國之衝擊程度。由於我國為小型開放經濟體，受國際景氣影響甚深，故本會所推估樂觀與悲觀預測值，主要反映國際機構對中國大陸、美國、歐元區等我國主要貿易夥伴經濟成長</w:t>
      </w:r>
      <w:r w:rsidR="000E2E64">
        <w:rPr>
          <w:rFonts w:ascii="微軟正黑體" w:eastAsia="微軟正黑體" w:hAnsi="微軟正黑體" w:hint="eastAsia"/>
          <w:sz w:val="32"/>
          <w:szCs w:val="32"/>
        </w:rPr>
        <w:t>下調幅度之差異。</w:t>
      </w:r>
    </w:p>
    <w:p w:rsidR="00224035" w:rsidRDefault="00224035" w:rsidP="00D93716">
      <w:pPr>
        <w:pStyle w:val="k02"/>
        <w:tabs>
          <w:tab w:val="left" w:pos="0"/>
        </w:tabs>
        <w:spacing w:beforeLines="50" w:before="180" w:afterLines="50" w:after="180" w:line="560" w:lineRule="exact"/>
        <w:ind w:firstLineChars="177" w:firstLine="56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上述估計值尚未納入</w:t>
      </w:r>
      <w:r w:rsidRPr="00224035">
        <w:rPr>
          <w:rFonts w:ascii="微軟正黑體" w:eastAsia="微軟正黑體" w:hAnsi="微軟正黑體" w:hint="eastAsia"/>
          <w:sz w:val="32"/>
          <w:szCs w:val="32"/>
        </w:rPr>
        <w:t>國</w:t>
      </w:r>
      <w:r>
        <w:rPr>
          <w:rFonts w:ascii="微軟正黑體" w:eastAsia="微軟正黑體" w:hAnsi="微軟正黑體" w:hint="eastAsia"/>
          <w:sz w:val="32"/>
          <w:szCs w:val="32"/>
        </w:rPr>
        <w:t>人出國旅遊可能有部分</w:t>
      </w:r>
      <w:r w:rsidRPr="00224035">
        <w:rPr>
          <w:rFonts w:ascii="微軟正黑體" w:eastAsia="微軟正黑體" w:hAnsi="微軟正黑體" w:hint="eastAsia"/>
          <w:sz w:val="32"/>
          <w:szCs w:val="32"/>
        </w:rPr>
        <w:t>轉為國內旅遊</w:t>
      </w:r>
      <w:r>
        <w:rPr>
          <w:rFonts w:ascii="微軟正黑體" w:eastAsia="微軟正黑體" w:hAnsi="微軟正黑體" w:hint="eastAsia"/>
          <w:sz w:val="32"/>
          <w:szCs w:val="32"/>
        </w:rPr>
        <w:t>，以及</w:t>
      </w:r>
      <w:r w:rsidRPr="00224035">
        <w:rPr>
          <w:rFonts w:ascii="微軟正黑體" w:eastAsia="微軟正黑體" w:hAnsi="微軟正黑體" w:hint="eastAsia"/>
          <w:sz w:val="32"/>
          <w:szCs w:val="32"/>
        </w:rPr>
        <w:t>紓困振興及移緩濟急</w:t>
      </w:r>
      <w:r>
        <w:rPr>
          <w:rFonts w:ascii="微軟正黑體" w:eastAsia="微軟正黑體" w:hAnsi="微軟正黑體" w:hint="eastAsia"/>
          <w:sz w:val="32"/>
          <w:szCs w:val="32"/>
        </w:rPr>
        <w:t>共計千</w:t>
      </w:r>
      <w:r w:rsidRPr="00224035">
        <w:rPr>
          <w:rFonts w:ascii="微軟正黑體" w:eastAsia="微軟正黑體" w:hAnsi="微軟正黑體" w:hint="eastAsia"/>
          <w:sz w:val="32"/>
          <w:szCs w:val="32"/>
        </w:rPr>
        <w:t>億元</w:t>
      </w:r>
      <w:r>
        <w:rPr>
          <w:rFonts w:ascii="微軟正黑體" w:eastAsia="微軟正黑體" w:hAnsi="微軟正黑體" w:hint="eastAsia"/>
          <w:sz w:val="32"/>
          <w:szCs w:val="32"/>
        </w:rPr>
        <w:t>等之正面效益，若加計上述效益，今年經濟成長率仍可望達2%以上</w:t>
      </w:r>
      <w:r w:rsidR="006A40A5">
        <w:rPr>
          <w:rFonts w:ascii="微軟正黑體" w:eastAsia="微軟正黑體" w:hAnsi="微軟正黑體" w:hint="eastAsia"/>
          <w:sz w:val="32"/>
          <w:szCs w:val="32"/>
        </w:rPr>
        <w:t>，惟仍須關注</w:t>
      </w:r>
      <w:proofErr w:type="gramStart"/>
      <w:r w:rsidR="006A40A5">
        <w:rPr>
          <w:rFonts w:ascii="微軟正黑體" w:eastAsia="微軟正黑體" w:hAnsi="微軟正黑體" w:hint="eastAsia"/>
          <w:sz w:val="32"/>
          <w:szCs w:val="32"/>
        </w:rPr>
        <w:t>疫情對</w:t>
      </w:r>
      <w:proofErr w:type="gramEnd"/>
      <w:r w:rsidR="006A40A5">
        <w:rPr>
          <w:rFonts w:ascii="微軟正黑體" w:eastAsia="微軟正黑體" w:hAnsi="微軟正黑體" w:hint="eastAsia"/>
          <w:sz w:val="32"/>
          <w:szCs w:val="32"/>
        </w:rPr>
        <w:t>全球經濟之影響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93716" w:rsidRPr="00D93716" w:rsidRDefault="00376998" w:rsidP="00376998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面對此次嚴峻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情，</w:t>
      </w:r>
      <w:r w:rsidRPr="00D93716">
        <w:rPr>
          <w:rFonts w:ascii="微軟正黑體" w:eastAsia="微軟正黑體" w:hAnsi="微軟正黑體" w:hint="eastAsia"/>
          <w:sz w:val="32"/>
          <w:szCs w:val="32"/>
        </w:rPr>
        <w:t>政府各機關都很努力，</w:t>
      </w:r>
      <w:r>
        <w:rPr>
          <w:rFonts w:ascii="微軟正黑體" w:eastAsia="微軟正黑體" w:hAnsi="微軟正黑體" w:hint="eastAsia"/>
          <w:sz w:val="32"/>
          <w:szCs w:val="32"/>
        </w:rPr>
        <w:t>但</w:t>
      </w:r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情勢已超</w:t>
      </w:r>
      <w:r w:rsidR="00D93716" w:rsidRPr="00D93716">
        <w:rPr>
          <w:rFonts w:ascii="微軟正黑體" w:eastAsia="微軟正黑體" w:hAnsi="微軟正黑體" w:hint="eastAsia"/>
          <w:sz w:val="32"/>
          <w:szCs w:val="32"/>
        </w:rPr>
        <w:lastRenderedPageBreak/>
        <w:t>越過去幾次財經危機，</w:t>
      </w:r>
      <w:r>
        <w:rPr>
          <w:rFonts w:ascii="微軟正黑體" w:eastAsia="微軟正黑體" w:hAnsi="微軟正黑體" w:hint="eastAsia"/>
          <w:sz w:val="32"/>
          <w:szCs w:val="32"/>
        </w:rPr>
        <w:t>政府</w:t>
      </w:r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沒有樂觀的本錢，</w:t>
      </w:r>
      <w:r>
        <w:rPr>
          <w:rFonts w:ascii="微軟正黑體" w:eastAsia="微軟正黑體" w:hAnsi="微軟正黑體" w:hint="eastAsia"/>
          <w:sz w:val="32"/>
          <w:szCs w:val="32"/>
        </w:rPr>
        <w:t>但也沒有悲觀的權利，未來將更加努力，全力穩定國內經濟，</w:t>
      </w:r>
      <w:r w:rsidRPr="00376998">
        <w:rPr>
          <w:rFonts w:ascii="微軟正黑體" w:eastAsia="微軟正黑體" w:hAnsi="微軟正黑體" w:hint="eastAsia"/>
          <w:sz w:val="32"/>
          <w:szCs w:val="32"/>
        </w:rPr>
        <w:t>除</w:t>
      </w:r>
      <w:r>
        <w:rPr>
          <w:rFonts w:ascii="微軟正黑體" w:eastAsia="微軟正黑體" w:hAnsi="微軟正黑體" w:hint="eastAsia"/>
          <w:sz w:val="32"/>
          <w:szCs w:val="32"/>
        </w:rPr>
        <w:t>推動</w:t>
      </w:r>
      <w:r w:rsidRPr="00376998">
        <w:rPr>
          <w:rFonts w:ascii="微軟正黑體" w:eastAsia="微軟正黑體" w:hAnsi="微軟正黑體" w:hint="eastAsia"/>
          <w:sz w:val="32"/>
          <w:szCs w:val="32"/>
        </w:rPr>
        <w:t>紓困跟振興方案，也</w:t>
      </w:r>
      <w:r>
        <w:rPr>
          <w:rFonts w:ascii="微軟正黑體" w:eastAsia="微軟正黑體" w:hAnsi="微軟正黑體" w:hint="eastAsia"/>
          <w:sz w:val="32"/>
          <w:szCs w:val="32"/>
        </w:rPr>
        <w:t>將</w:t>
      </w:r>
      <w:r w:rsidRPr="00376998">
        <w:rPr>
          <w:rFonts w:ascii="微軟正黑體" w:eastAsia="微軟正黑體" w:hAnsi="微軟正黑體" w:hint="eastAsia"/>
          <w:sz w:val="32"/>
          <w:szCs w:val="32"/>
        </w:rPr>
        <w:t>掌握</w:t>
      </w:r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數位科技帶來新的生機，透過新技術、新經濟、新商模（電商、影音串流訂閱、外送平台），</w:t>
      </w:r>
      <w:r>
        <w:rPr>
          <w:rFonts w:ascii="微軟正黑體" w:eastAsia="微軟正黑體" w:hAnsi="微軟正黑體" w:hint="eastAsia"/>
          <w:sz w:val="32"/>
          <w:szCs w:val="32"/>
        </w:rPr>
        <w:t>協助企業</w:t>
      </w:r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在困境中找出生路。</w:t>
      </w:r>
    </w:p>
    <w:p w:rsidR="001F1B60" w:rsidRDefault="00376998" w:rsidP="00376998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同時，透過此</w:t>
      </w:r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次</w:t>
      </w:r>
      <w:proofErr w:type="gramStart"/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情，讓更多民眾</w:t>
      </w:r>
      <w:proofErr w:type="gramStart"/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轉向線上消費</w:t>
      </w:r>
      <w:proofErr w:type="gramEnd"/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、</w:t>
      </w:r>
      <w:proofErr w:type="gramStart"/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線上支付</w:t>
      </w:r>
      <w:proofErr w:type="gramEnd"/>
      <w:r w:rsidR="00D93716" w:rsidRPr="00D93716">
        <w:rPr>
          <w:rFonts w:ascii="微軟正黑體" w:eastAsia="微軟正黑體" w:hAnsi="微軟正黑體" w:hint="eastAsia"/>
          <w:sz w:val="32"/>
          <w:szCs w:val="32"/>
        </w:rPr>
        <w:t>，也讓更多中小企業看到虛實結合的好處，這些轉變，均有利於我們推動國家的全面數位轉型，及提供數位、智慧化的公共服務，更可以成為未來推廣5G+AI等商業應用的重要基礎。</w:t>
      </w:r>
    </w:p>
    <w:p w:rsidR="00D26F22" w:rsidRPr="008E45C1" w:rsidRDefault="00D26F22" w:rsidP="00652314">
      <w:pPr>
        <w:pStyle w:val="k02"/>
        <w:tabs>
          <w:tab w:val="left" w:pos="68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color w:val="C00000"/>
          <w:sz w:val="32"/>
          <w:szCs w:val="32"/>
        </w:rPr>
      </w:pPr>
    </w:p>
    <w:p w:rsidR="007444A2" w:rsidRPr="00C130C0" w:rsidRDefault="007444A2" w:rsidP="00C130C0">
      <w:pPr>
        <w:pStyle w:val="k02"/>
        <w:tabs>
          <w:tab w:val="left" w:pos="680"/>
        </w:tabs>
        <w:spacing w:beforeLines="50" w:before="180" w:afterLines="50" w:after="180" w:line="560" w:lineRule="exact"/>
        <w:ind w:firstLine="0"/>
        <w:rPr>
          <w:rFonts w:asciiTheme="majorEastAsia" w:eastAsiaTheme="majorEastAsia" w:hAnsiTheme="majorEastAsia"/>
          <w:sz w:val="32"/>
          <w:szCs w:val="32"/>
        </w:rPr>
      </w:pPr>
    </w:p>
    <w:p w:rsidR="00565326" w:rsidRPr="00FC3C98" w:rsidRDefault="000D2659" w:rsidP="007444A2">
      <w:pPr>
        <w:pStyle w:val="k02"/>
        <w:tabs>
          <w:tab w:val="left" w:pos="680"/>
        </w:tabs>
        <w:spacing w:beforeLines="50" w:before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/>
          <w:sz w:val="32"/>
          <w:szCs w:val="32"/>
        </w:rPr>
        <w:t>聯絡人：</w:t>
      </w:r>
      <w:r w:rsidR="00243276">
        <w:rPr>
          <w:rFonts w:ascii="微軟正黑體" w:eastAsia="微軟正黑體" w:hAnsi="微軟正黑體" w:hint="eastAsia"/>
          <w:sz w:val="32"/>
          <w:szCs w:val="32"/>
        </w:rPr>
        <w:t>吳明蕙</w:t>
      </w:r>
      <w:r w:rsidR="00523A90" w:rsidRPr="00523A90">
        <w:rPr>
          <w:rFonts w:ascii="微軟正黑體" w:eastAsia="微軟正黑體" w:hAnsi="微軟正黑體" w:hint="eastAsia"/>
          <w:sz w:val="32"/>
          <w:szCs w:val="32"/>
        </w:rPr>
        <w:t>處長</w:t>
      </w:r>
    </w:p>
    <w:p w:rsidR="00565326" w:rsidRDefault="00565326" w:rsidP="007444A2">
      <w:pPr>
        <w:pStyle w:val="k02"/>
        <w:tabs>
          <w:tab w:val="left" w:pos="680"/>
        </w:tabs>
        <w:spacing w:beforeLines="50" w:before="180" w:afterLines="50" w:after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FC3C98">
        <w:rPr>
          <w:rFonts w:ascii="微軟正黑體" w:eastAsia="微軟正黑體" w:hAnsi="微軟正黑體"/>
          <w:sz w:val="32"/>
          <w:szCs w:val="32"/>
        </w:rPr>
        <w:t>聯絡電話：</w:t>
      </w:r>
      <w:r w:rsidRPr="00FC3C98">
        <w:rPr>
          <w:rFonts w:ascii="微軟正黑體" w:eastAsia="微軟正黑體" w:hAnsi="微軟正黑體" w:hint="eastAsia"/>
          <w:sz w:val="32"/>
          <w:szCs w:val="32"/>
        </w:rPr>
        <w:t>02-</w:t>
      </w:r>
      <w:r w:rsidR="00B81A18" w:rsidRPr="00FC3C98">
        <w:rPr>
          <w:rFonts w:ascii="微軟正黑體" w:eastAsia="微軟正黑體" w:hAnsi="微軟正黑體"/>
          <w:sz w:val="32"/>
          <w:szCs w:val="32"/>
        </w:rPr>
        <w:t>2316</w:t>
      </w:r>
      <w:r w:rsidR="00B81A18" w:rsidRPr="00FC3C98">
        <w:rPr>
          <w:rFonts w:ascii="微軟正黑體" w:eastAsia="微軟正黑體" w:hAnsi="微軟正黑體" w:hint="eastAsia"/>
          <w:sz w:val="32"/>
          <w:szCs w:val="32"/>
        </w:rPr>
        <w:t>-</w:t>
      </w:r>
      <w:r w:rsidR="004373AE">
        <w:rPr>
          <w:rFonts w:ascii="微軟正黑體" w:eastAsia="微軟正黑體" w:hAnsi="微軟正黑體" w:hint="eastAsia"/>
          <w:sz w:val="32"/>
          <w:szCs w:val="32"/>
        </w:rPr>
        <w:t>585</w:t>
      </w:r>
      <w:r w:rsidR="00746CC5">
        <w:rPr>
          <w:rFonts w:ascii="微軟正黑體" w:eastAsia="微軟正黑體" w:hAnsi="微軟正黑體" w:hint="eastAsia"/>
          <w:sz w:val="32"/>
          <w:szCs w:val="32"/>
        </w:rPr>
        <w:t>1</w:t>
      </w:r>
    </w:p>
    <w:sectPr w:rsidR="00565326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96" w:rsidRDefault="00905796" w:rsidP="007B0818">
      <w:r>
        <w:separator/>
      </w:r>
    </w:p>
  </w:endnote>
  <w:endnote w:type="continuationSeparator" w:id="0">
    <w:p w:rsidR="00905796" w:rsidRDefault="00905796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D93716" w:rsidRDefault="00D937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A88" w:rsidRPr="00983A88">
          <w:rPr>
            <w:noProof/>
            <w:lang w:val="zh-TW"/>
          </w:rPr>
          <w:t>1</w:t>
        </w:r>
        <w:r>
          <w:fldChar w:fldCharType="end"/>
        </w:r>
      </w:p>
    </w:sdtContent>
  </w:sdt>
  <w:p w:rsidR="00D93716" w:rsidRDefault="00D937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96" w:rsidRDefault="00905796" w:rsidP="007B0818">
      <w:r>
        <w:separator/>
      </w:r>
    </w:p>
  </w:footnote>
  <w:footnote w:type="continuationSeparator" w:id="0">
    <w:p w:rsidR="00905796" w:rsidRDefault="00905796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1AFC"/>
    <w:rsid w:val="000C74D5"/>
    <w:rsid w:val="000D1A32"/>
    <w:rsid w:val="000D22D5"/>
    <w:rsid w:val="000D2659"/>
    <w:rsid w:val="000D5766"/>
    <w:rsid w:val="000D745B"/>
    <w:rsid w:val="000E2DFF"/>
    <w:rsid w:val="000E2E64"/>
    <w:rsid w:val="000E32AD"/>
    <w:rsid w:val="000E3B09"/>
    <w:rsid w:val="000E4A3B"/>
    <w:rsid w:val="000E53EC"/>
    <w:rsid w:val="000F3518"/>
    <w:rsid w:val="00100189"/>
    <w:rsid w:val="00102789"/>
    <w:rsid w:val="00123615"/>
    <w:rsid w:val="00124F9C"/>
    <w:rsid w:val="001333D6"/>
    <w:rsid w:val="00133998"/>
    <w:rsid w:val="001406DA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4022"/>
    <w:rsid w:val="001A4B37"/>
    <w:rsid w:val="001A5CA3"/>
    <w:rsid w:val="001A7B3B"/>
    <w:rsid w:val="001B6C48"/>
    <w:rsid w:val="001C6D6E"/>
    <w:rsid w:val="001D1A9D"/>
    <w:rsid w:val="001D2D0E"/>
    <w:rsid w:val="001D6D66"/>
    <w:rsid w:val="001E04B0"/>
    <w:rsid w:val="001E58D5"/>
    <w:rsid w:val="001F1B60"/>
    <w:rsid w:val="001F47AB"/>
    <w:rsid w:val="00201877"/>
    <w:rsid w:val="0021036C"/>
    <w:rsid w:val="00210708"/>
    <w:rsid w:val="00213CE1"/>
    <w:rsid w:val="00216CCA"/>
    <w:rsid w:val="00222EB3"/>
    <w:rsid w:val="00224035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74E4"/>
    <w:rsid w:val="003013BD"/>
    <w:rsid w:val="00301F85"/>
    <w:rsid w:val="00306A39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5E88"/>
    <w:rsid w:val="003C4ED4"/>
    <w:rsid w:val="003C5DE8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601311"/>
    <w:rsid w:val="00604912"/>
    <w:rsid w:val="00607D51"/>
    <w:rsid w:val="00612496"/>
    <w:rsid w:val="00613551"/>
    <w:rsid w:val="0061362F"/>
    <w:rsid w:val="00622BDE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D459F"/>
    <w:rsid w:val="006E6590"/>
    <w:rsid w:val="006F6314"/>
    <w:rsid w:val="006F6EA2"/>
    <w:rsid w:val="00700097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700D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5796"/>
    <w:rsid w:val="00906770"/>
    <w:rsid w:val="00906B03"/>
    <w:rsid w:val="00910308"/>
    <w:rsid w:val="009106C4"/>
    <w:rsid w:val="00915C49"/>
    <w:rsid w:val="009200AE"/>
    <w:rsid w:val="0093232C"/>
    <w:rsid w:val="009331F4"/>
    <w:rsid w:val="00943EA7"/>
    <w:rsid w:val="0094462A"/>
    <w:rsid w:val="00944CC1"/>
    <w:rsid w:val="009458A6"/>
    <w:rsid w:val="00946CFE"/>
    <w:rsid w:val="00952AE1"/>
    <w:rsid w:val="00954487"/>
    <w:rsid w:val="00957F5D"/>
    <w:rsid w:val="00961885"/>
    <w:rsid w:val="00962472"/>
    <w:rsid w:val="009641E8"/>
    <w:rsid w:val="0096794B"/>
    <w:rsid w:val="009715DF"/>
    <w:rsid w:val="00975377"/>
    <w:rsid w:val="00980F8F"/>
    <w:rsid w:val="00981268"/>
    <w:rsid w:val="00983A88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4207"/>
    <w:rsid w:val="009D6316"/>
    <w:rsid w:val="009E2115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D7EBB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4C8F"/>
    <w:rsid w:val="00B660CE"/>
    <w:rsid w:val="00B7090F"/>
    <w:rsid w:val="00B7287A"/>
    <w:rsid w:val="00B77CD9"/>
    <w:rsid w:val="00B81A18"/>
    <w:rsid w:val="00B906BC"/>
    <w:rsid w:val="00B91886"/>
    <w:rsid w:val="00B91DF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60C"/>
    <w:rsid w:val="00CF28C7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6FE6"/>
    <w:rsid w:val="00D47822"/>
    <w:rsid w:val="00D50118"/>
    <w:rsid w:val="00D521F3"/>
    <w:rsid w:val="00D56498"/>
    <w:rsid w:val="00D61291"/>
    <w:rsid w:val="00D64E00"/>
    <w:rsid w:val="00D769F5"/>
    <w:rsid w:val="00D81CD3"/>
    <w:rsid w:val="00D84DE8"/>
    <w:rsid w:val="00D92C23"/>
    <w:rsid w:val="00D93716"/>
    <w:rsid w:val="00D95842"/>
    <w:rsid w:val="00DA1B3E"/>
    <w:rsid w:val="00DA210E"/>
    <w:rsid w:val="00DB1741"/>
    <w:rsid w:val="00DC3754"/>
    <w:rsid w:val="00DC37C8"/>
    <w:rsid w:val="00DC3F40"/>
    <w:rsid w:val="00DC45DA"/>
    <w:rsid w:val="00DC4A71"/>
    <w:rsid w:val="00DD0A0A"/>
    <w:rsid w:val="00DD318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A383B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764E"/>
    <w:rsid w:val="00F91E46"/>
    <w:rsid w:val="00F92488"/>
    <w:rsid w:val="00F92F0C"/>
    <w:rsid w:val="00F95040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B022-ED3F-49D1-820A-311E0B0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2</cp:revision>
  <cp:lastPrinted>2020-03-18T06:29:00Z</cp:lastPrinted>
  <dcterms:created xsi:type="dcterms:W3CDTF">2020-03-26T07:09:00Z</dcterms:created>
  <dcterms:modified xsi:type="dcterms:W3CDTF">2020-03-26T07:09:00Z</dcterms:modified>
</cp:coreProperties>
</file>