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C" w:rsidRDefault="00AC5E90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74140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CC" w:rsidRDefault="00AC5E90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3849CC" w:rsidRDefault="003849CC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3849CC" w:rsidRDefault="00AC5E9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國發會攜手新創</w:t>
      </w: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結合電商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前進越南</w:t>
      </w:r>
    </w:p>
    <w:bookmarkEnd w:id="0"/>
    <w:p w:rsidR="003849CC" w:rsidRDefault="00AC5E90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</w:t>
      </w:r>
    </w:p>
    <w:p w:rsidR="003849CC" w:rsidRDefault="00AC5E90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442B9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108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12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16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3849CC" w:rsidRDefault="00AC5E90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發布單位：產業發展處</w:t>
      </w:r>
    </w:p>
    <w:p w:rsidR="003849CC" w:rsidRDefault="00AC5E9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國發會陳美伶主委</w:t>
      </w:r>
      <w:r>
        <w:rPr>
          <w:rFonts w:hint="eastAsia"/>
          <w:sz w:val="32"/>
          <w:szCs w:val="32"/>
        </w:rPr>
        <w:t>於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日赴越南胡志明市，</w:t>
      </w:r>
      <w:r>
        <w:rPr>
          <w:rFonts w:hint="eastAsia"/>
          <w:sz w:val="32"/>
          <w:szCs w:val="32"/>
        </w:rPr>
        <w:t>帶領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家新創團隊</w:t>
      </w:r>
      <w:r>
        <w:rPr>
          <w:rFonts w:hint="eastAsia"/>
          <w:sz w:val="32"/>
          <w:szCs w:val="32"/>
        </w:rPr>
        <w:t>出席電商新趨勢論壇，</w:t>
      </w:r>
      <w:r>
        <w:rPr>
          <w:rFonts w:hint="eastAsia"/>
          <w:sz w:val="32"/>
          <w:szCs w:val="32"/>
        </w:rPr>
        <w:t>並</w:t>
      </w:r>
      <w:r>
        <w:rPr>
          <w:rFonts w:hint="eastAsia"/>
          <w:sz w:val="32"/>
          <w:szCs w:val="32"/>
        </w:rPr>
        <w:t>參加台越新創企業交流媒合會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希望透過台灣新創與越南電商的合作，開拓新南向市場商機</w:t>
      </w:r>
      <w:r>
        <w:rPr>
          <w:sz w:val="32"/>
          <w:szCs w:val="32"/>
        </w:rPr>
        <w:t>。</w:t>
      </w:r>
    </w:p>
    <w:p w:rsidR="003849CC" w:rsidRDefault="00AC5E9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國發會陳美伶主委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帶領</w:t>
      </w:r>
      <w:r>
        <w:rPr>
          <w:rFonts w:hint="eastAsia"/>
          <w:sz w:val="32"/>
          <w:szCs w:val="32"/>
        </w:rPr>
        <w:t>新創團隊，</w:t>
      </w:r>
      <w:r>
        <w:rPr>
          <w:rFonts w:hint="eastAsia"/>
          <w:sz w:val="32"/>
          <w:szCs w:val="32"/>
        </w:rPr>
        <w:t>參訪越南最大本國電商平台</w:t>
      </w:r>
      <w:proofErr w:type="spellStart"/>
      <w:r>
        <w:rPr>
          <w:rFonts w:hint="eastAsia"/>
          <w:sz w:val="32"/>
          <w:szCs w:val="32"/>
        </w:rPr>
        <w:t>Tiki</w:t>
      </w:r>
      <w:proofErr w:type="spellEnd"/>
      <w:r>
        <w:rPr>
          <w:rFonts w:hint="eastAsia"/>
          <w:sz w:val="32"/>
          <w:szCs w:val="32"/>
        </w:rPr>
        <w:t>及西貢創新中心。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日出席</w:t>
      </w:r>
      <w:proofErr w:type="gramStart"/>
      <w:r>
        <w:rPr>
          <w:rFonts w:hint="eastAsia"/>
          <w:sz w:val="32"/>
          <w:szCs w:val="32"/>
        </w:rPr>
        <w:t>台越</w:t>
      </w:r>
      <w:r>
        <w:rPr>
          <w:rFonts w:hint="eastAsia"/>
          <w:sz w:val="32"/>
          <w:szCs w:val="32"/>
        </w:rPr>
        <w:t>電商</w:t>
      </w:r>
      <w:proofErr w:type="gramEnd"/>
      <w:r>
        <w:rPr>
          <w:rFonts w:hint="eastAsia"/>
          <w:sz w:val="32"/>
          <w:szCs w:val="32"/>
        </w:rPr>
        <w:t>新趨勢論壇，</w:t>
      </w:r>
      <w:r>
        <w:rPr>
          <w:rFonts w:hint="eastAsia"/>
          <w:sz w:val="32"/>
          <w:szCs w:val="32"/>
        </w:rPr>
        <w:t>表達對</w:t>
      </w:r>
      <w:proofErr w:type="spellStart"/>
      <w:r>
        <w:rPr>
          <w:rFonts w:hint="eastAsia"/>
          <w:sz w:val="32"/>
          <w:szCs w:val="32"/>
        </w:rPr>
        <w:t>VeSA</w:t>
      </w:r>
      <w:proofErr w:type="spellEnd"/>
      <w:r>
        <w:rPr>
          <w:rFonts w:hint="eastAsia"/>
          <w:sz w:val="32"/>
          <w:szCs w:val="32"/>
        </w:rPr>
        <w:t>越南電商品牌加速器成立的支持與祝福</w:t>
      </w:r>
      <w:r>
        <w:rPr>
          <w:rFonts w:hint="eastAsia"/>
          <w:sz w:val="32"/>
          <w:szCs w:val="32"/>
        </w:rPr>
        <w:t>。陳主委致詞時表示，台越關係緊密，越南為我國第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大貿易夥伴</w:t>
      </w:r>
      <w:r>
        <w:rPr>
          <w:rFonts w:hint="eastAsia"/>
          <w:sz w:val="32"/>
          <w:szCs w:val="32"/>
        </w:rPr>
        <w:t>，我國則為越南第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大外資。台灣連續兩年被世界經濟論壇</w:t>
      </w:r>
      <w:r>
        <w:rPr>
          <w:rFonts w:hint="eastAsia"/>
          <w:sz w:val="32"/>
          <w:szCs w:val="32"/>
        </w:rPr>
        <w:t>(WEF)</w:t>
      </w:r>
      <w:r>
        <w:rPr>
          <w:rFonts w:hint="eastAsia"/>
          <w:sz w:val="32"/>
          <w:szCs w:val="32"/>
        </w:rPr>
        <w:t>評為四大「超級創新國</w:t>
      </w:r>
      <w:r>
        <w:rPr>
          <w:rFonts w:hint="eastAsia"/>
          <w:sz w:val="32"/>
          <w:szCs w:val="32"/>
        </w:rPr>
        <w:t>(super innovators)</w:t>
      </w:r>
      <w:r>
        <w:rPr>
          <w:rFonts w:hint="eastAsia"/>
          <w:sz w:val="32"/>
          <w:szCs w:val="32"/>
        </w:rPr>
        <w:t>」之一，證明台灣的新創環境越來越國際化，相當具有競爭力，也吸引許多國際知名創投投資。</w:t>
      </w:r>
      <w:r>
        <w:rPr>
          <w:rFonts w:hint="eastAsia"/>
          <w:sz w:val="32"/>
          <w:szCs w:val="32"/>
        </w:rPr>
        <w:t>為加速協助新創站上國際舞台，</w:t>
      </w:r>
      <w:r>
        <w:rPr>
          <w:rFonts w:hint="eastAsia"/>
          <w:sz w:val="32"/>
          <w:szCs w:val="32"/>
        </w:rPr>
        <w:t>台灣也積極</w:t>
      </w:r>
      <w:r>
        <w:rPr>
          <w:rFonts w:hint="eastAsia"/>
          <w:sz w:val="32"/>
          <w:szCs w:val="32"/>
        </w:rPr>
        <w:t>打造</w:t>
      </w:r>
      <w:r>
        <w:rPr>
          <w:rFonts w:hint="eastAsia"/>
          <w:sz w:val="32"/>
          <w:szCs w:val="32"/>
        </w:rPr>
        <w:t>一個</w:t>
      </w:r>
      <w:r>
        <w:rPr>
          <w:rFonts w:hint="eastAsia"/>
          <w:sz w:val="32"/>
          <w:szCs w:val="32"/>
        </w:rPr>
        <w:t>完善的創新創業生態系，從資金、人才、法規、市場等面向，協助新創事業發展。</w:t>
      </w:r>
    </w:p>
    <w:p w:rsidR="003849CC" w:rsidRDefault="00AC5E9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陳主委表示，</w:t>
      </w:r>
      <w:r>
        <w:rPr>
          <w:rFonts w:hint="eastAsia"/>
          <w:sz w:val="32"/>
          <w:szCs w:val="32"/>
        </w:rPr>
        <w:t>全球電商已結合大數據分析、人工智慧等新科技，提升電商平台競爭力。台灣有許多優質的新創團隊開發金流、</w:t>
      </w:r>
      <w:proofErr w:type="gramStart"/>
      <w:r>
        <w:rPr>
          <w:rFonts w:hint="eastAsia"/>
          <w:sz w:val="32"/>
          <w:szCs w:val="32"/>
        </w:rPr>
        <w:t>資安</w:t>
      </w:r>
      <w:proofErr w:type="gramEnd"/>
      <w:r>
        <w:rPr>
          <w:rFonts w:hint="eastAsia"/>
          <w:sz w:val="32"/>
          <w:szCs w:val="32"/>
        </w:rPr>
        <w:t>、行銷等</w:t>
      </w:r>
      <w:r>
        <w:rPr>
          <w:rFonts w:hint="eastAsia"/>
          <w:sz w:val="32"/>
          <w:szCs w:val="32"/>
        </w:rPr>
        <w:t>新</w:t>
      </w:r>
      <w:r>
        <w:rPr>
          <w:rFonts w:hint="eastAsia"/>
          <w:sz w:val="32"/>
          <w:szCs w:val="32"/>
        </w:rPr>
        <w:t>技術，解</w:t>
      </w:r>
      <w:r>
        <w:rPr>
          <w:rFonts w:hint="eastAsia"/>
          <w:sz w:val="32"/>
          <w:szCs w:val="32"/>
        </w:rPr>
        <w:t>決電商平台</w:t>
      </w:r>
      <w:r>
        <w:rPr>
          <w:rFonts w:hint="eastAsia"/>
          <w:sz w:val="32"/>
          <w:szCs w:val="32"/>
        </w:rPr>
        <w:t>目前發展</w:t>
      </w:r>
      <w:r>
        <w:rPr>
          <w:rFonts w:hint="eastAsia"/>
          <w:sz w:val="32"/>
          <w:szCs w:val="32"/>
        </w:rPr>
        <w:t>的問題；而越南近年來電商市場發展快速，網路交易占</w:t>
      </w:r>
      <w:r>
        <w:rPr>
          <w:rFonts w:hint="eastAsia"/>
          <w:sz w:val="32"/>
          <w:szCs w:val="32"/>
        </w:rPr>
        <w:t>GDP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4%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未來</w:t>
      </w:r>
      <w:r>
        <w:rPr>
          <w:rFonts w:hint="eastAsia"/>
          <w:sz w:val="32"/>
          <w:szCs w:val="32"/>
        </w:rPr>
        <w:t>電商</w:t>
      </w:r>
      <w:r>
        <w:rPr>
          <w:rFonts w:hint="eastAsia"/>
          <w:sz w:val="32"/>
          <w:szCs w:val="32"/>
        </w:rPr>
        <w:t>市場商機可期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陳主委期許</w:t>
      </w:r>
      <w:r>
        <w:rPr>
          <w:rFonts w:hint="eastAsia"/>
          <w:sz w:val="32"/>
          <w:szCs w:val="32"/>
        </w:rPr>
        <w:t>越南的電商平台與台灣新創團隊</w:t>
      </w:r>
      <w:r>
        <w:rPr>
          <w:rFonts w:hint="eastAsia"/>
          <w:sz w:val="32"/>
          <w:szCs w:val="32"/>
        </w:rPr>
        <w:t>能密切</w:t>
      </w:r>
      <w:r>
        <w:rPr>
          <w:rFonts w:hint="eastAsia"/>
          <w:sz w:val="32"/>
          <w:szCs w:val="32"/>
        </w:rPr>
        <w:t>合作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共創新的價值與雙贏局面。</w:t>
      </w:r>
    </w:p>
    <w:p w:rsidR="003849CC" w:rsidRDefault="00AC5E9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陳主委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日參加</w:t>
      </w:r>
      <w:proofErr w:type="gramStart"/>
      <w:r>
        <w:rPr>
          <w:rFonts w:hint="eastAsia"/>
          <w:sz w:val="32"/>
          <w:szCs w:val="32"/>
        </w:rPr>
        <w:t>台越電商</w:t>
      </w:r>
      <w:proofErr w:type="gramEnd"/>
      <w:r>
        <w:rPr>
          <w:rFonts w:hint="eastAsia"/>
          <w:sz w:val="32"/>
          <w:szCs w:val="32"/>
        </w:rPr>
        <w:t>企業交流媒合會致詞時表示，</w:t>
      </w:r>
      <w:proofErr w:type="gramStart"/>
      <w:r>
        <w:rPr>
          <w:rFonts w:hint="eastAsia"/>
          <w:sz w:val="32"/>
          <w:szCs w:val="32"/>
        </w:rPr>
        <w:t>本次</w:t>
      </w:r>
      <w:r>
        <w:rPr>
          <w:rFonts w:hint="eastAsia"/>
          <w:sz w:val="32"/>
          <w:szCs w:val="32"/>
        </w:rPr>
        <w:t>媒合</w:t>
      </w:r>
      <w:proofErr w:type="gramEnd"/>
      <w:r>
        <w:rPr>
          <w:rFonts w:hint="eastAsia"/>
          <w:sz w:val="32"/>
          <w:szCs w:val="32"/>
        </w:rPr>
        <w:t>會只是一個起點，未來會支持更多的台越交流與媒合活動。越南商工總會</w:t>
      </w:r>
      <w:r>
        <w:rPr>
          <w:rFonts w:hint="eastAsia"/>
          <w:sz w:val="32"/>
          <w:szCs w:val="32"/>
        </w:rPr>
        <w:t>(VCCI)</w:t>
      </w:r>
      <w:r>
        <w:rPr>
          <w:rFonts w:hint="eastAsia"/>
          <w:sz w:val="32"/>
          <w:szCs w:val="32"/>
        </w:rPr>
        <w:t>對此一活動亦非常支持，武副主席</w:t>
      </w:r>
      <w:r>
        <w:rPr>
          <w:rFonts w:hint="eastAsia"/>
          <w:sz w:val="32"/>
          <w:szCs w:val="32"/>
        </w:rPr>
        <w:t xml:space="preserve">Vo Tan </w:t>
      </w:r>
      <w:proofErr w:type="spellStart"/>
      <w:r>
        <w:rPr>
          <w:rFonts w:hint="eastAsia"/>
          <w:sz w:val="32"/>
          <w:szCs w:val="32"/>
        </w:rPr>
        <w:t>Thanh</w:t>
      </w:r>
      <w:proofErr w:type="spellEnd"/>
      <w:r>
        <w:rPr>
          <w:rFonts w:hint="eastAsia"/>
          <w:sz w:val="32"/>
          <w:szCs w:val="32"/>
        </w:rPr>
        <w:t>表示，越南經濟成長快速，上網人口已達到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千</w:t>
      </w:r>
      <w:r>
        <w:rPr>
          <w:rFonts w:hint="eastAsia"/>
          <w:sz w:val="32"/>
          <w:szCs w:val="32"/>
        </w:rPr>
        <w:t>4</w:t>
      </w:r>
      <w:proofErr w:type="gramStart"/>
      <w:r>
        <w:rPr>
          <w:rFonts w:hint="eastAsia"/>
          <w:sz w:val="32"/>
          <w:szCs w:val="32"/>
        </w:rPr>
        <w:t>百萬</w:t>
      </w:r>
      <w:proofErr w:type="gramEnd"/>
      <w:r>
        <w:rPr>
          <w:rFonts w:hint="eastAsia"/>
          <w:sz w:val="32"/>
          <w:szCs w:val="32"/>
        </w:rPr>
        <w:t>，加上年輕人口多，喜用新科技，</w:t>
      </w:r>
      <w:proofErr w:type="gramStart"/>
      <w:r>
        <w:rPr>
          <w:rFonts w:hint="eastAsia"/>
          <w:sz w:val="32"/>
          <w:szCs w:val="32"/>
        </w:rPr>
        <w:t>故電商</w:t>
      </w:r>
      <w:proofErr w:type="gramEnd"/>
      <w:r>
        <w:rPr>
          <w:rFonts w:hint="eastAsia"/>
          <w:sz w:val="32"/>
          <w:szCs w:val="32"/>
        </w:rPr>
        <w:t>市場規模已接近百億美元，預期未來將高速成長，希望台越能加強合作。</w:t>
      </w:r>
    </w:p>
    <w:p w:rsidR="003849CC" w:rsidRDefault="00AC5E9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此次國際論壇活動十分成功，參加人數近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人，除台越兩地外，且有來自新加坡、菲律賓、馬來西亞、法國及美國等來賓與會。</w:t>
      </w:r>
      <w:r>
        <w:rPr>
          <w:rFonts w:hint="eastAsia"/>
          <w:sz w:val="32"/>
          <w:szCs w:val="32"/>
        </w:rPr>
        <w:t>媒合活動方面，台灣</w:t>
      </w:r>
      <w:r>
        <w:rPr>
          <w:rFonts w:hint="eastAsia"/>
          <w:sz w:val="32"/>
          <w:szCs w:val="32"/>
        </w:rPr>
        <w:t>團隊</w:t>
      </w:r>
      <w:r>
        <w:rPr>
          <w:rFonts w:hint="eastAsia"/>
          <w:sz w:val="32"/>
          <w:szCs w:val="32"/>
        </w:rPr>
        <w:t>包括：</w:t>
      </w:r>
      <w:r>
        <w:rPr>
          <w:rFonts w:hint="eastAsia"/>
          <w:sz w:val="32"/>
          <w:szCs w:val="32"/>
        </w:rPr>
        <w:t>Add2 Interaction</w:t>
      </w:r>
      <w:r>
        <w:rPr>
          <w:rFonts w:hint="eastAsia"/>
          <w:sz w:val="32"/>
          <w:szCs w:val="32"/>
        </w:rPr>
        <w:t>、</w:t>
      </w:r>
      <w:proofErr w:type="spellStart"/>
      <w:r>
        <w:rPr>
          <w:rFonts w:hint="eastAsia"/>
          <w:sz w:val="32"/>
          <w:szCs w:val="32"/>
        </w:rPr>
        <w:t>Jajambo</w:t>
      </w:r>
      <w:proofErr w:type="spellEnd"/>
      <w:proofErr w:type="gramStart"/>
      <w:r>
        <w:rPr>
          <w:rFonts w:hint="eastAsia"/>
          <w:sz w:val="32"/>
          <w:szCs w:val="32"/>
        </w:rPr>
        <w:t>樂播科技</w:t>
      </w:r>
      <w:proofErr w:type="gramEnd"/>
      <w:r>
        <w:rPr>
          <w:rFonts w:hint="eastAsia"/>
          <w:sz w:val="32"/>
          <w:szCs w:val="32"/>
        </w:rPr>
        <w:t>、</w:t>
      </w:r>
      <w:proofErr w:type="gramStart"/>
      <w:r>
        <w:rPr>
          <w:rFonts w:hint="eastAsia"/>
          <w:sz w:val="32"/>
          <w:szCs w:val="32"/>
        </w:rPr>
        <w:t>本物</w:t>
      </w:r>
      <w:proofErr w:type="gramEnd"/>
      <w:r>
        <w:rPr>
          <w:rFonts w:hint="eastAsia"/>
          <w:sz w:val="32"/>
          <w:szCs w:val="32"/>
        </w:rPr>
        <w:t>、嘖嘖募資、</w:t>
      </w:r>
      <w:proofErr w:type="spellStart"/>
      <w:r>
        <w:rPr>
          <w:rFonts w:hint="eastAsia"/>
          <w:sz w:val="32"/>
          <w:szCs w:val="32"/>
        </w:rPr>
        <w:t>ChargeSpot</w:t>
      </w:r>
      <w:proofErr w:type="spellEnd"/>
      <w:r>
        <w:rPr>
          <w:rFonts w:hint="eastAsia"/>
          <w:sz w:val="32"/>
          <w:szCs w:val="32"/>
        </w:rPr>
        <w:t>，</w:t>
      </w:r>
      <w:proofErr w:type="spellStart"/>
      <w:r>
        <w:rPr>
          <w:rFonts w:hint="eastAsia"/>
          <w:sz w:val="32"/>
          <w:szCs w:val="32"/>
        </w:rPr>
        <w:t>dentall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全球牙</w:t>
      </w:r>
      <w:r>
        <w:rPr>
          <w:rFonts w:hint="eastAsia"/>
          <w:sz w:val="32"/>
          <w:szCs w:val="32"/>
        </w:rPr>
        <w:t>e</w:t>
      </w:r>
      <w:r>
        <w:rPr>
          <w:rFonts w:hint="eastAsia"/>
          <w:sz w:val="32"/>
          <w:szCs w:val="32"/>
        </w:rPr>
        <w:t>通、</w:t>
      </w:r>
      <w:proofErr w:type="gramStart"/>
      <w:r>
        <w:rPr>
          <w:rFonts w:hint="eastAsia"/>
          <w:sz w:val="32"/>
          <w:szCs w:val="32"/>
        </w:rPr>
        <w:t>沃爾客</w:t>
      </w:r>
      <w:proofErr w:type="gramEnd"/>
      <w:r>
        <w:rPr>
          <w:rFonts w:hint="eastAsia"/>
          <w:sz w:val="32"/>
          <w:szCs w:val="32"/>
        </w:rPr>
        <w:t>可可、</w:t>
      </w:r>
      <w:proofErr w:type="gramStart"/>
      <w:r>
        <w:rPr>
          <w:rFonts w:hint="eastAsia"/>
          <w:sz w:val="32"/>
          <w:szCs w:val="32"/>
        </w:rPr>
        <w:t>智能耳聰</w:t>
      </w:r>
      <w:proofErr w:type="gramEnd"/>
      <w:r>
        <w:rPr>
          <w:rFonts w:hint="eastAsia"/>
          <w:sz w:val="32"/>
          <w:szCs w:val="32"/>
        </w:rPr>
        <w:t>、熊阿貝教學、</w:t>
      </w:r>
      <w:proofErr w:type="gramStart"/>
      <w:r>
        <w:rPr>
          <w:rFonts w:hint="eastAsia"/>
          <w:sz w:val="32"/>
          <w:szCs w:val="32"/>
        </w:rPr>
        <w:t>恆星文創</w:t>
      </w:r>
      <w:r>
        <w:rPr>
          <w:rFonts w:hint="eastAsia"/>
          <w:sz w:val="32"/>
          <w:szCs w:val="32"/>
        </w:rPr>
        <w:t>及</w:t>
      </w:r>
      <w:proofErr w:type="spellStart"/>
      <w:proofErr w:type="gramEnd"/>
      <w:r>
        <w:rPr>
          <w:rFonts w:hint="eastAsia"/>
          <w:sz w:val="32"/>
          <w:szCs w:val="32"/>
        </w:rPr>
        <w:t>idrip</w:t>
      </w:r>
      <w:proofErr w:type="spellEnd"/>
      <w:r>
        <w:rPr>
          <w:rFonts w:hint="eastAsia"/>
          <w:sz w:val="32"/>
          <w:szCs w:val="32"/>
        </w:rPr>
        <w:t>等，越南方面包含</w:t>
      </w:r>
      <w:proofErr w:type="spellStart"/>
      <w:r>
        <w:rPr>
          <w:rFonts w:hint="eastAsia"/>
          <w:sz w:val="32"/>
          <w:szCs w:val="32"/>
        </w:rPr>
        <w:t>Lazada</w:t>
      </w:r>
      <w:proofErr w:type="spellEnd"/>
      <w:r>
        <w:rPr>
          <w:rFonts w:hint="eastAsia"/>
          <w:sz w:val="32"/>
          <w:szCs w:val="32"/>
        </w:rPr>
        <w:t>、</w:t>
      </w:r>
      <w:proofErr w:type="spellStart"/>
      <w:r>
        <w:rPr>
          <w:rFonts w:hint="eastAsia"/>
          <w:sz w:val="32"/>
          <w:szCs w:val="32"/>
        </w:rPr>
        <w:t>Fado</w:t>
      </w:r>
      <w:proofErr w:type="spellEnd"/>
      <w:r>
        <w:rPr>
          <w:rFonts w:hint="eastAsia"/>
          <w:sz w:val="32"/>
          <w:szCs w:val="32"/>
        </w:rPr>
        <w:t>等電商，會場並設有展區，雙方交流十分熱絡</w:t>
      </w:r>
      <w:r>
        <w:rPr>
          <w:rFonts w:hint="eastAsia"/>
          <w:sz w:val="32"/>
          <w:szCs w:val="32"/>
        </w:rPr>
        <w:t>。</w:t>
      </w:r>
    </w:p>
    <w:p w:rsidR="003849CC" w:rsidRDefault="00AC5E90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VeSA</w:t>
      </w:r>
      <w:proofErr w:type="spellEnd"/>
      <w:r>
        <w:rPr>
          <w:rFonts w:hint="eastAsia"/>
          <w:sz w:val="32"/>
          <w:szCs w:val="32"/>
        </w:rPr>
        <w:t>越南品牌商務加速器是由台灣亞太品牌商務加速器</w:t>
      </w:r>
      <w:proofErr w:type="spellStart"/>
      <w:r>
        <w:rPr>
          <w:rFonts w:hint="eastAsia"/>
          <w:sz w:val="32"/>
          <w:szCs w:val="32"/>
        </w:rPr>
        <w:t>AeSA</w:t>
      </w:r>
      <w:proofErr w:type="spellEnd"/>
      <w:r>
        <w:rPr>
          <w:rFonts w:hint="eastAsia"/>
          <w:sz w:val="32"/>
          <w:szCs w:val="32"/>
        </w:rPr>
        <w:t>與越南青商攜手合作，位於胡志明市，佔地約</w:t>
      </w:r>
      <w:r>
        <w:rPr>
          <w:rFonts w:hint="eastAsia"/>
          <w:sz w:val="32"/>
          <w:szCs w:val="32"/>
        </w:rPr>
        <w:t>1,300</w:t>
      </w:r>
      <w:r>
        <w:rPr>
          <w:rFonts w:hint="eastAsia"/>
          <w:sz w:val="32"/>
          <w:szCs w:val="32"/>
        </w:rPr>
        <w:t>坪的共同工作空間及大型</w:t>
      </w:r>
      <w:proofErr w:type="gramStart"/>
      <w:r>
        <w:rPr>
          <w:rFonts w:hint="eastAsia"/>
          <w:sz w:val="32"/>
          <w:szCs w:val="32"/>
        </w:rPr>
        <w:t>活動等場域</w:t>
      </w:r>
      <w:proofErr w:type="gramEnd"/>
      <w:r>
        <w:rPr>
          <w:rFonts w:hint="eastAsia"/>
          <w:sz w:val="32"/>
          <w:szCs w:val="32"/>
        </w:rPr>
        <w:t>，並提供金流、物流、輔導、課程等，可協助台灣新創落地越南之服務，有助政府新南向政策的落實。</w:t>
      </w:r>
    </w:p>
    <w:p w:rsidR="003849CC" w:rsidRDefault="003849CC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</w:p>
    <w:p w:rsidR="003849CC" w:rsidRDefault="00AC5E90">
      <w:pPr>
        <w:spacing w:beforeLines="100" w:before="360"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聯絡人：產業發展處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詹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處長方冠</w:t>
      </w:r>
    </w:p>
    <w:p w:rsidR="003849CC" w:rsidRDefault="00AC5E90">
      <w:pPr>
        <w:spacing w:line="440" w:lineRule="exact"/>
        <w:jc w:val="both"/>
        <w:rPr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聯絡電話：</w:t>
      </w:r>
      <w:r>
        <w:rPr>
          <w:rFonts w:ascii="標楷體" w:eastAsia="標楷體" w:hAnsi="標楷體" w:cs="Times New Roman" w:hint="eastAsia"/>
          <w:sz w:val="32"/>
          <w:szCs w:val="32"/>
        </w:rPr>
        <w:t>02-2316-5850</w:t>
      </w:r>
    </w:p>
    <w:sectPr w:rsidR="003849CC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90" w:rsidRDefault="00AC5E90">
      <w:r>
        <w:separator/>
      </w:r>
    </w:p>
  </w:endnote>
  <w:endnote w:type="continuationSeparator" w:id="0">
    <w:p w:rsidR="00AC5E90" w:rsidRDefault="00AC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</w:sdtPr>
    <w:sdtEndPr/>
    <w:sdtContent>
      <w:p w:rsidR="003849CC" w:rsidRDefault="00AC5E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9B" w:rsidRPr="00442B9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90" w:rsidRDefault="00AC5E90">
      <w:r>
        <w:separator/>
      </w:r>
    </w:p>
  </w:footnote>
  <w:footnote w:type="continuationSeparator" w:id="0">
    <w:p w:rsidR="00AC5E90" w:rsidRDefault="00AC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2101D"/>
    <w:rsid w:val="00045C11"/>
    <w:rsid w:val="00050E63"/>
    <w:rsid w:val="00052FE3"/>
    <w:rsid w:val="00056859"/>
    <w:rsid w:val="00071AA9"/>
    <w:rsid w:val="00086BA6"/>
    <w:rsid w:val="00092A2F"/>
    <w:rsid w:val="00093F5A"/>
    <w:rsid w:val="000B631B"/>
    <w:rsid w:val="000C6709"/>
    <w:rsid w:val="000D2EB3"/>
    <w:rsid w:val="000F6C36"/>
    <w:rsid w:val="00127B24"/>
    <w:rsid w:val="00137F09"/>
    <w:rsid w:val="00140F31"/>
    <w:rsid w:val="00145E03"/>
    <w:rsid w:val="0017286F"/>
    <w:rsid w:val="0017327E"/>
    <w:rsid w:val="00176C39"/>
    <w:rsid w:val="00196DAD"/>
    <w:rsid w:val="001975B5"/>
    <w:rsid w:val="001C0FE0"/>
    <w:rsid w:val="001C260F"/>
    <w:rsid w:val="001C2B33"/>
    <w:rsid w:val="001C6A9C"/>
    <w:rsid w:val="001E3871"/>
    <w:rsid w:val="002626AC"/>
    <w:rsid w:val="00283DF3"/>
    <w:rsid w:val="002A4756"/>
    <w:rsid w:val="002B1B9E"/>
    <w:rsid w:val="002E40E3"/>
    <w:rsid w:val="003272DF"/>
    <w:rsid w:val="0033421C"/>
    <w:rsid w:val="00366543"/>
    <w:rsid w:val="003849CC"/>
    <w:rsid w:val="003A3010"/>
    <w:rsid w:val="003A3A47"/>
    <w:rsid w:val="003A6752"/>
    <w:rsid w:val="003B67DA"/>
    <w:rsid w:val="0040111B"/>
    <w:rsid w:val="00413A11"/>
    <w:rsid w:val="0041441E"/>
    <w:rsid w:val="00442B9B"/>
    <w:rsid w:val="0044792F"/>
    <w:rsid w:val="00464CE6"/>
    <w:rsid w:val="0047022D"/>
    <w:rsid w:val="00474BD7"/>
    <w:rsid w:val="004826F7"/>
    <w:rsid w:val="004905AB"/>
    <w:rsid w:val="00490A7A"/>
    <w:rsid w:val="00527CAC"/>
    <w:rsid w:val="00547A08"/>
    <w:rsid w:val="005A38F6"/>
    <w:rsid w:val="005C2F6C"/>
    <w:rsid w:val="005C62D7"/>
    <w:rsid w:val="005D66D2"/>
    <w:rsid w:val="005D67B8"/>
    <w:rsid w:val="005D73D9"/>
    <w:rsid w:val="005E73E5"/>
    <w:rsid w:val="00601877"/>
    <w:rsid w:val="00607A85"/>
    <w:rsid w:val="00611217"/>
    <w:rsid w:val="00624E3C"/>
    <w:rsid w:val="00635D12"/>
    <w:rsid w:val="00637607"/>
    <w:rsid w:val="00664468"/>
    <w:rsid w:val="00670702"/>
    <w:rsid w:val="006A0567"/>
    <w:rsid w:val="007008A9"/>
    <w:rsid w:val="00701354"/>
    <w:rsid w:val="00701647"/>
    <w:rsid w:val="00767A17"/>
    <w:rsid w:val="00776533"/>
    <w:rsid w:val="007A10B1"/>
    <w:rsid w:val="007A49BE"/>
    <w:rsid w:val="007C19B6"/>
    <w:rsid w:val="007C329D"/>
    <w:rsid w:val="007D77E0"/>
    <w:rsid w:val="007E163A"/>
    <w:rsid w:val="007F7E10"/>
    <w:rsid w:val="00803717"/>
    <w:rsid w:val="00804A2F"/>
    <w:rsid w:val="00850B96"/>
    <w:rsid w:val="00865903"/>
    <w:rsid w:val="00882D36"/>
    <w:rsid w:val="008B5C7E"/>
    <w:rsid w:val="008E5164"/>
    <w:rsid w:val="008E53CC"/>
    <w:rsid w:val="008F7AC3"/>
    <w:rsid w:val="00906E2D"/>
    <w:rsid w:val="00921001"/>
    <w:rsid w:val="00955A88"/>
    <w:rsid w:val="00966262"/>
    <w:rsid w:val="009C466D"/>
    <w:rsid w:val="009D5D04"/>
    <w:rsid w:val="009E0BFA"/>
    <w:rsid w:val="009E1C3F"/>
    <w:rsid w:val="009F2BC0"/>
    <w:rsid w:val="00A1486D"/>
    <w:rsid w:val="00A21483"/>
    <w:rsid w:val="00A426A1"/>
    <w:rsid w:val="00A8152B"/>
    <w:rsid w:val="00AB7CE9"/>
    <w:rsid w:val="00AC5E90"/>
    <w:rsid w:val="00B24DA3"/>
    <w:rsid w:val="00B2757F"/>
    <w:rsid w:val="00B34787"/>
    <w:rsid w:val="00B4594E"/>
    <w:rsid w:val="00B87AFB"/>
    <w:rsid w:val="00B91926"/>
    <w:rsid w:val="00B963A3"/>
    <w:rsid w:val="00BB7B41"/>
    <w:rsid w:val="00BC2124"/>
    <w:rsid w:val="00BC2AE6"/>
    <w:rsid w:val="00BE1229"/>
    <w:rsid w:val="00C4294B"/>
    <w:rsid w:val="00C55139"/>
    <w:rsid w:val="00C72A41"/>
    <w:rsid w:val="00CA5AF4"/>
    <w:rsid w:val="00CC678E"/>
    <w:rsid w:val="00CE64D7"/>
    <w:rsid w:val="00D1177C"/>
    <w:rsid w:val="00D200B4"/>
    <w:rsid w:val="00D21C8E"/>
    <w:rsid w:val="00D35BBA"/>
    <w:rsid w:val="00D3776C"/>
    <w:rsid w:val="00D5436B"/>
    <w:rsid w:val="00D85573"/>
    <w:rsid w:val="00DE0F07"/>
    <w:rsid w:val="00DF7C2E"/>
    <w:rsid w:val="00E101F3"/>
    <w:rsid w:val="00E374C1"/>
    <w:rsid w:val="00E45303"/>
    <w:rsid w:val="00E5639C"/>
    <w:rsid w:val="00E81186"/>
    <w:rsid w:val="00EC3A49"/>
    <w:rsid w:val="00EF29B7"/>
    <w:rsid w:val="00F029CB"/>
    <w:rsid w:val="00F07C9E"/>
    <w:rsid w:val="00F411D3"/>
    <w:rsid w:val="00F448AB"/>
    <w:rsid w:val="00F7146E"/>
    <w:rsid w:val="00F74D8F"/>
    <w:rsid w:val="00FE4412"/>
    <w:rsid w:val="01021343"/>
    <w:rsid w:val="0CBC1583"/>
    <w:rsid w:val="0EA84DB5"/>
    <w:rsid w:val="1DFA17C4"/>
    <w:rsid w:val="22E42D4A"/>
    <w:rsid w:val="484B7A6E"/>
    <w:rsid w:val="5CA869B0"/>
    <w:rsid w:val="64667016"/>
    <w:rsid w:val="6BB03556"/>
    <w:rsid w:val="7C293F15"/>
    <w:rsid w:val="7F4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k02">
    <w:name w:val="k02"/>
    <w:basedOn w:val="a"/>
    <w:qFormat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st1">
    <w:name w:val="st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k02">
    <w:name w:val="k02"/>
    <w:basedOn w:val="a"/>
    <w:qFormat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st1">
    <w:name w:val="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謝晴如</cp:lastModifiedBy>
  <cp:revision>5</cp:revision>
  <cp:lastPrinted>2019-09-24T10:58:00Z</cp:lastPrinted>
  <dcterms:created xsi:type="dcterms:W3CDTF">2019-11-27T08:41:00Z</dcterms:created>
  <dcterms:modified xsi:type="dcterms:W3CDTF">2019-12-16T04:41:00Z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