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DD06C7" w:rsidRDefault="00514193" w:rsidP="00514193">
      <w:pPr>
        <w:rPr>
          <w:rFonts w:ascii="Times New Roman" w:eastAsia="標楷體" w:hAnsi="Times New Roman" w:cs="Times New Roman"/>
          <w:b/>
          <w:sz w:val="27"/>
        </w:rPr>
      </w:pPr>
      <w:r w:rsidRPr="00DD06C7">
        <w:rPr>
          <w:rFonts w:ascii="Times New Roman" w:eastAsia="新細明體" w:hAnsi="Times New Roman" w:cs="Times New Roman"/>
          <w:noProof/>
        </w:rPr>
        <w:drawing>
          <wp:inline distT="0" distB="0" distL="0" distR="0" wp14:anchorId="6F6C94BD" wp14:editId="33931A2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589" w:rsidRPr="009F1ACD" w:rsidRDefault="00A57589" w:rsidP="00A57589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9F1ACD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9F1ACD">
        <w:rPr>
          <w:rFonts w:ascii="標楷體" w:eastAsia="標楷體" w:hAnsi="標楷體" w:cs="Times New Roman"/>
          <w:b/>
          <w:bCs/>
          <w:sz w:val="36"/>
          <w:szCs w:val="36"/>
        </w:rPr>
        <w:t>委員會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</w:t>
      </w:r>
      <w:r w:rsidRPr="009F1ACD">
        <w:rPr>
          <w:rFonts w:ascii="標楷體" w:eastAsia="標楷體" w:hAnsi="標楷體" w:cs="Times New Roman"/>
          <w:b/>
          <w:bCs/>
          <w:sz w:val="36"/>
          <w:szCs w:val="36"/>
        </w:rPr>
        <w:t>新聞稿</w:t>
      </w:r>
    </w:p>
    <w:p w:rsidR="00A57589" w:rsidRDefault="00A57589" w:rsidP="00A57589">
      <w:pPr>
        <w:tabs>
          <w:tab w:val="left" w:pos="6120"/>
        </w:tabs>
        <w:spacing w:line="300" w:lineRule="exact"/>
        <w:rPr>
          <w:rFonts w:ascii="標楷體" w:eastAsia="標楷體" w:hAnsi="標楷體" w:cs="Times New Roman"/>
        </w:rPr>
      </w:pPr>
    </w:p>
    <w:p w:rsidR="00A57589" w:rsidRDefault="00A57589" w:rsidP="00A57589">
      <w:pPr>
        <w:tabs>
          <w:tab w:val="left" w:pos="6120"/>
        </w:tabs>
        <w:spacing w:line="300" w:lineRule="exact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產業發展處處長詹方冠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-5850</w:t>
      </w: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A57589" w:rsidRDefault="00A57589" w:rsidP="00A57589">
      <w:pPr>
        <w:tabs>
          <w:tab w:val="left" w:pos="6120"/>
        </w:tabs>
        <w:spacing w:line="300" w:lineRule="exact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872739" w:rsidRPr="00DD06C7" w:rsidRDefault="00924365" w:rsidP="007F2CEA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AR</w:t>
      </w:r>
      <w:r w:rsidR="00D85FE0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/</w:t>
      </w:r>
      <w:r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VR</w:t>
      </w:r>
      <w:r w:rsidR="00EF497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團隊屢獲國際關注</w:t>
      </w:r>
      <w:r w:rsidR="00EF497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  <w:r w:rsidR="00EF497D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為臺灣新創</w:t>
      </w:r>
      <w:r w:rsidR="006478CB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>開啟世界大門</w:t>
      </w:r>
      <w:r w:rsidR="006478CB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6"/>
          <w:szCs w:val="36"/>
        </w:rPr>
        <w:t xml:space="preserve"> </w:t>
      </w:r>
    </w:p>
    <w:p w:rsidR="00A57589" w:rsidRPr="00EF497D" w:rsidRDefault="00082A98" w:rsidP="00A57589">
      <w:pPr>
        <w:tabs>
          <w:tab w:val="left" w:pos="6120"/>
        </w:tabs>
        <w:spacing w:line="28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</w:p>
    <w:p w:rsidR="00A57589" w:rsidRPr="009F1ACD" w:rsidRDefault="00A57589" w:rsidP="00A57589">
      <w:pPr>
        <w:spacing w:line="280" w:lineRule="exact"/>
        <w:jc w:val="right"/>
        <w:rPr>
          <w:rFonts w:ascii="標楷體" w:eastAsia="標楷體" w:hAnsi="標楷體" w:cs="Times New Roman"/>
          <w:b/>
          <w:bCs/>
          <w:sz w:val="16"/>
          <w:szCs w:val="16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6478C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8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082A9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2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082A9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="00C0288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19</w:t>
      </w:r>
      <w:bookmarkStart w:id="0" w:name="_GoBack"/>
      <w:bookmarkEnd w:id="0"/>
      <w:r w:rsidR="00082A9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 xml:space="preserve"> 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7974FF" w:rsidRDefault="009C4F67" w:rsidP="009C4F67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7974FF">
        <w:rPr>
          <w:rFonts w:hint="eastAsia"/>
          <w:sz w:val="32"/>
          <w:szCs w:val="32"/>
        </w:rPr>
        <w:t>2019</w:t>
      </w:r>
      <w:r w:rsidR="00924365">
        <w:rPr>
          <w:rFonts w:hint="eastAsia"/>
          <w:sz w:val="32"/>
          <w:szCs w:val="32"/>
        </w:rPr>
        <w:t>年</w:t>
      </w:r>
      <w:r w:rsidR="00904178">
        <w:rPr>
          <w:rFonts w:hint="eastAsia"/>
          <w:sz w:val="32"/>
          <w:szCs w:val="32"/>
        </w:rPr>
        <w:t>新春伊</w:t>
      </w:r>
      <w:r w:rsidR="00082A98">
        <w:rPr>
          <w:rFonts w:hint="eastAsia"/>
          <w:sz w:val="32"/>
          <w:szCs w:val="32"/>
        </w:rPr>
        <w:t>始</w:t>
      </w:r>
      <w:r w:rsidR="007974FF">
        <w:rPr>
          <w:rFonts w:hint="eastAsia"/>
          <w:sz w:val="32"/>
          <w:szCs w:val="32"/>
        </w:rPr>
        <w:t>，國內</w:t>
      </w:r>
      <w:r w:rsidR="009B2BB9">
        <w:rPr>
          <w:rFonts w:hint="eastAsia"/>
          <w:sz w:val="32"/>
          <w:szCs w:val="32"/>
        </w:rPr>
        <w:t>新創屢傳令人振奮的好</w:t>
      </w:r>
      <w:r w:rsidR="00B553F5">
        <w:rPr>
          <w:rFonts w:hint="eastAsia"/>
          <w:sz w:val="32"/>
          <w:szCs w:val="32"/>
        </w:rPr>
        <w:t>消息</w:t>
      </w:r>
      <w:r>
        <w:rPr>
          <w:rFonts w:hint="eastAsia"/>
          <w:sz w:val="32"/>
          <w:szCs w:val="32"/>
        </w:rPr>
        <w:t>。</w:t>
      </w:r>
      <w:r w:rsidR="001A0883">
        <w:rPr>
          <w:rFonts w:hint="eastAsia"/>
          <w:sz w:val="32"/>
          <w:szCs w:val="32"/>
        </w:rPr>
        <w:t>由</w:t>
      </w:r>
      <w:r w:rsidR="001A0883" w:rsidRPr="001A0883">
        <w:rPr>
          <w:rFonts w:hint="eastAsia"/>
          <w:sz w:val="32"/>
          <w:szCs w:val="32"/>
        </w:rPr>
        <w:t>國家發展委員會</w:t>
      </w:r>
      <w:r w:rsidR="00D12BFF" w:rsidRPr="007974FF">
        <w:rPr>
          <w:rFonts w:hint="eastAsia"/>
          <w:sz w:val="32"/>
          <w:szCs w:val="32"/>
        </w:rPr>
        <w:t>「</w:t>
      </w:r>
      <w:r w:rsidR="00D12BFF" w:rsidRPr="007974FF">
        <w:rPr>
          <w:rFonts w:hint="eastAsia"/>
          <w:sz w:val="32"/>
          <w:szCs w:val="32"/>
        </w:rPr>
        <w:t>XR EXPRESS TW</w:t>
      </w:r>
      <w:r w:rsidR="00D12BFF" w:rsidRPr="007974FF">
        <w:rPr>
          <w:rFonts w:hint="eastAsia"/>
          <w:sz w:val="32"/>
          <w:szCs w:val="32"/>
        </w:rPr>
        <w:t>」</w:t>
      </w:r>
      <w:r w:rsidR="00D12BFF">
        <w:rPr>
          <w:rFonts w:hint="eastAsia"/>
          <w:sz w:val="32"/>
          <w:szCs w:val="32"/>
        </w:rPr>
        <w:t>計畫</w:t>
      </w:r>
      <w:r>
        <w:rPr>
          <w:rFonts w:hint="eastAsia"/>
          <w:sz w:val="32"/>
          <w:szCs w:val="32"/>
        </w:rPr>
        <w:t>協助</w:t>
      </w:r>
      <w:r w:rsidR="001A0883">
        <w:rPr>
          <w:rFonts w:hint="eastAsia"/>
          <w:sz w:val="32"/>
          <w:szCs w:val="32"/>
        </w:rPr>
        <w:t>輔導的</w:t>
      </w:r>
      <w:r w:rsidR="00B553F5">
        <w:rPr>
          <w:rFonts w:hint="eastAsia"/>
          <w:sz w:val="32"/>
          <w:szCs w:val="32"/>
        </w:rPr>
        <w:t>新創</w:t>
      </w:r>
      <w:r w:rsidR="001A0883">
        <w:rPr>
          <w:rFonts w:hint="eastAsia"/>
          <w:sz w:val="32"/>
          <w:szCs w:val="32"/>
        </w:rPr>
        <w:t>團隊，</w:t>
      </w:r>
      <w:proofErr w:type="gramStart"/>
      <w:r w:rsidRPr="001A0883">
        <w:rPr>
          <w:rFonts w:hint="eastAsia"/>
          <w:sz w:val="32"/>
          <w:szCs w:val="32"/>
        </w:rPr>
        <w:t>愛實境</w:t>
      </w:r>
      <w:proofErr w:type="gramEnd"/>
      <w:r>
        <w:rPr>
          <w:rFonts w:hint="eastAsia"/>
          <w:sz w:val="32"/>
          <w:szCs w:val="32"/>
        </w:rPr>
        <w:t>、</w:t>
      </w:r>
      <w:proofErr w:type="gramStart"/>
      <w:r w:rsidR="001A0883" w:rsidRPr="001A0883">
        <w:rPr>
          <w:rFonts w:hint="eastAsia"/>
          <w:sz w:val="32"/>
          <w:szCs w:val="32"/>
        </w:rPr>
        <w:t>成境科技</w:t>
      </w:r>
      <w:proofErr w:type="gramEnd"/>
      <w:r w:rsidRPr="001A0883">
        <w:rPr>
          <w:rFonts w:hint="eastAsia"/>
          <w:sz w:val="32"/>
          <w:szCs w:val="32"/>
        </w:rPr>
        <w:t>及</w:t>
      </w:r>
      <w:r w:rsidR="001A0883" w:rsidRPr="001A0883">
        <w:rPr>
          <w:rFonts w:hint="eastAsia"/>
          <w:sz w:val="32"/>
          <w:szCs w:val="32"/>
        </w:rPr>
        <w:t>南瓜虛擬科技</w:t>
      </w:r>
      <w:r w:rsidR="001A0883">
        <w:rPr>
          <w:rFonts w:hint="eastAsia"/>
          <w:sz w:val="32"/>
          <w:szCs w:val="32"/>
        </w:rPr>
        <w:t>榮獲全球</w:t>
      </w:r>
      <w:r w:rsidR="001A0883">
        <w:rPr>
          <w:rFonts w:hint="eastAsia"/>
          <w:sz w:val="32"/>
          <w:szCs w:val="32"/>
        </w:rPr>
        <w:t>ARVR</w:t>
      </w:r>
      <w:r w:rsidR="001A0883">
        <w:rPr>
          <w:rFonts w:hint="eastAsia"/>
          <w:sz w:val="32"/>
          <w:szCs w:val="32"/>
        </w:rPr>
        <w:t>市場調查</w:t>
      </w:r>
      <w:r w:rsidR="001A0883" w:rsidRPr="001A0883">
        <w:rPr>
          <w:rFonts w:hint="eastAsia"/>
          <w:sz w:val="32"/>
          <w:szCs w:val="32"/>
        </w:rPr>
        <w:t>領導機構</w:t>
      </w:r>
      <w:r w:rsidR="001A0883" w:rsidRPr="001A0883">
        <w:rPr>
          <w:rFonts w:hint="eastAsia"/>
          <w:sz w:val="32"/>
          <w:szCs w:val="32"/>
        </w:rPr>
        <w:t>Digi-Capital</w:t>
      </w:r>
      <w:r w:rsidR="001A0883">
        <w:rPr>
          <w:rFonts w:hint="eastAsia"/>
          <w:sz w:val="32"/>
          <w:szCs w:val="32"/>
        </w:rPr>
        <w:t>評</w:t>
      </w:r>
      <w:r w:rsidR="001A0883" w:rsidRPr="001A0883">
        <w:rPr>
          <w:rFonts w:hint="eastAsia"/>
          <w:sz w:val="32"/>
          <w:szCs w:val="32"/>
        </w:rPr>
        <w:t>選為</w:t>
      </w:r>
      <w:r w:rsidR="001A0883">
        <w:rPr>
          <w:rFonts w:ascii="微軟正黑體" w:eastAsia="微軟正黑體" w:hAnsi="微軟正黑體" w:hint="eastAsia"/>
          <w:sz w:val="32"/>
          <w:szCs w:val="32"/>
        </w:rPr>
        <w:t>「</w:t>
      </w:r>
      <w:r w:rsidR="001A0883" w:rsidRPr="001A0883">
        <w:rPr>
          <w:rFonts w:hint="eastAsia"/>
          <w:sz w:val="32"/>
          <w:szCs w:val="32"/>
        </w:rPr>
        <w:t>2019 AR/VR/MR Leaders</w:t>
      </w:r>
      <w:r w:rsidR="001A0883" w:rsidRPr="00B553F5">
        <w:rPr>
          <w:rFonts w:hint="eastAsia"/>
          <w:sz w:val="32"/>
          <w:szCs w:val="32"/>
        </w:rPr>
        <w:t>」</w:t>
      </w:r>
      <w:r w:rsidR="001A0883" w:rsidRPr="001A0883">
        <w:rPr>
          <w:rFonts w:hint="eastAsia"/>
          <w:sz w:val="32"/>
          <w:szCs w:val="32"/>
        </w:rPr>
        <w:t>，</w:t>
      </w:r>
      <w:proofErr w:type="gramStart"/>
      <w:r w:rsidR="001A0883">
        <w:rPr>
          <w:rFonts w:hint="eastAsia"/>
          <w:sz w:val="32"/>
          <w:szCs w:val="32"/>
        </w:rPr>
        <w:t>與</w:t>
      </w:r>
      <w:r w:rsidR="00D12BFF">
        <w:rPr>
          <w:rFonts w:hint="eastAsia"/>
          <w:sz w:val="32"/>
          <w:szCs w:val="32"/>
        </w:rPr>
        <w:t>臉書</w:t>
      </w:r>
      <w:proofErr w:type="gramEnd"/>
      <w:r w:rsidR="00D12BFF">
        <w:rPr>
          <w:rFonts w:hint="eastAsia"/>
          <w:sz w:val="32"/>
          <w:szCs w:val="32"/>
        </w:rPr>
        <w:t>、亞馬遜等</w:t>
      </w:r>
      <w:r w:rsidR="001A0883">
        <w:rPr>
          <w:rFonts w:hint="eastAsia"/>
          <w:sz w:val="32"/>
          <w:szCs w:val="32"/>
        </w:rPr>
        <w:t>國際知名企業共享</w:t>
      </w:r>
      <w:r w:rsidR="001A0883" w:rsidRPr="001A0883">
        <w:rPr>
          <w:rFonts w:hint="eastAsia"/>
          <w:sz w:val="32"/>
          <w:szCs w:val="32"/>
        </w:rPr>
        <w:t>殊榮。</w:t>
      </w:r>
      <w:proofErr w:type="gramStart"/>
      <w:r w:rsidR="009B2BB9">
        <w:rPr>
          <w:rFonts w:hint="eastAsia"/>
          <w:sz w:val="32"/>
          <w:szCs w:val="32"/>
        </w:rPr>
        <w:t>此外，</w:t>
      </w:r>
      <w:r w:rsidR="009B2BB9" w:rsidRPr="009B2BB9">
        <w:rPr>
          <w:rFonts w:hint="eastAsia"/>
          <w:sz w:val="32"/>
          <w:szCs w:val="32"/>
        </w:rPr>
        <w:t>光禾</w:t>
      </w:r>
      <w:proofErr w:type="gramEnd"/>
      <w:r w:rsidR="009B2BB9" w:rsidRPr="009B2BB9">
        <w:rPr>
          <w:rFonts w:hint="eastAsia"/>
          <w:sz w:val="32"/>
          <w:szCs w:val="32"/>
        </w:rPr>
        <w:t>感知科技，</w:t>
      </w:r>
      <w:r w:rsidR="009B2BB9">
        <w:rPr>
          <w:rFonts w:hint="eastAsia"/>
          <w:sz w:val="32"/>
          <w:szCs w:val="32"/>
        </w:rPr>
        <w:t>也於</w:t>
      </w:r>
      <w:r w:rsidR="009B2BB9">
        <w:rPr>
          <w:rFonts w:hint="eastAsia"/>
          <w:sz w:val="32"/>
          <w:szCs w:val="32"/>
        </w:rPr>
        <w:t>1</w:t>
      </w:r>
      <w:r w:rsidR="009B2BB9">
        <w:rPr>
          <w:rFonts w:hint="eastAsia"/>
          <w:sz w:val="32"/>
          <w:szCs w:val="32"/>
        </w:rPr>
        <w:t>月份</w:t>
      </w:r>
      <w:r w:rsidR="009B2BB9" w:rsidRPr="009B2BB9">
        <w:rPr>
          <w:rFonts w:hint="eastAsia"/>
          <w:sz w:val="32"/>
          <w:szCs w:val="32"/>
        </w:rPr>
        <w:t>日本權威財經雜誌《日經</w:t>
      </w:r>
      <w:r w:rsidR="009B2BB9" w:rsidRPr="009B2BB9">
        <w:rPr>
          <w:rFonts w:hint="eastAsia"/>
          <w:sz w:val="32"/>
          <w:szCs w:val="32"/>
        </w:rPr>
        <w:t>Business</w:t>
      </w:r>
      <w:r w:rsidR="009B2BB9" w:rsidRPr="009B2BB9">
        <w:rPr>
          <w:rFonts w:hint="eastAsia"/>
          <w:sz w:val="32"/>
          <w:szCs w:val="32"/>
        </w:rPr>
        <w:t>》</w:t>
      </w:r>
      <w:r w:rsidR="009B2BB9">
        <w:rPr>
          <w:rFonts w:hint="eastAsia"/>
          <w:sz w:val="32"/>
          <w:szCs w:val="32"/>
        </w:rPr>
        <w:t>中</w:t>
      </w:r>
      <w:r w:rsidR="009B2BB9" w:rsidRPr="009B2BB9">
        <w:rPr>
          <w:rFonts w:hint="eastAsia"/>
          <w:sz w:val="32"/>
          <w:szCs w:val="32"/>
        </w:rPr>
        <w:t>，與</w:t>
      </w:r>
      <w:r w:rsidR="009B2BB9">
        <w:rPr>
          <w:rFonts w:hint="eastAsia"/>
          <w:sz w:val="32"/>
          <w:szCs w:val="32"/>
        </w:rPr>
        <w:t>多家</w:t>
      </w:r>
      <w:r w:rsidR="00B82D1E">
        <w:rPr>
          <w:rFonts w:hint="eastAsia"/>
          <w:sz w:val="32"/>
          <w:szCs w:val="32"/>
        </w:rPr>
        <w:t>國際新創</w:t>
      </w:r>
      <w:r w:rsidR="009B2BB9" w:rsidRPr="009B2BB9">
        <w:rPr>
          <w:rFonts w:hint="eastAsia"/>
          <w:sz w:val="32"/>
          <w:szCs w:val="32"/>
        </w:rPr>
        <w:t>獨角獸一同獲選「尋找十年後的</w:t>
      </w:r>
      <w:r w:rsidR="00D16828">
        <w:rPr>
          <w:rFonts w:hint="eastAsia"/>
          <w:sz w:val="32"/>
          <w:szCs w:val="32"/>
        </w:rPr>
        <w:t>G</w:t>
      </w:r>
      <w:r w:rsidR="009B2BB9" w:rsidRPr="009B2BB9">
        <w:rPr>
          <w:rFonts w:hint="eastAsia"/>
          <w:sz w:val="32"/>
          <w:szCs w:val="32"/>
        </w:rPr>
        <w:t>oogle</w:t>
      </w:r>
      <w:r w:rsidR="009B2BB9" w:rsidRPr="009B2BB9">
        <w:rPr>
          <w:rFonts w:hint="eastAsia"/>
          <w:sz w:val="32"/>
          <w:szCs w:val="32"/>
        </w:rPr>
        <w:t>、改變世界的</w:t>
      </w:r>
      <w:r w:rsidR="009B2BB9" w:rsidRPr="009B2BB9">
        <w:rPr>
          <w:rFonts w:hint="eastAsia"/>
          <w:sz w:val="32"/>
          <w:szCs w:val="32"/>
        </w:rPr>
        <w:t>100</w:t>
      </w:r>
      <w:r w:rsidR="004926DD">
        <w:rPr>
          <w:rFonts w:hint="eastAsia"/>
          <w:sz w:val="32"/>
          <w:szCs w:val="32"/>
        </w:rPr>
        <w:t>家公司」，顯見臺灣</w:t>
      </w:r>
      <w:r w:rsidR="004926DD">
        <w:rPr>
          <w:rFonts w:hint="eastAsia"/>
          <w:sz w:val="32"/>
          <w:szCs w:val="32"/>
        </w:rPr>
        <w:t>AR</w:t>
      </w:r>
      <w:r w:rsidR="00D85FE0">
        <w:rPr>
          <w:rFonts w:hint="eastAsia"/>
          <w:sz w:val="32"/>
          <w:szCs w:val="32"/>
        </w:rPr>
        <w:t>/</w:t>
      </w:r>
      <w:r w:rsidR="004926DD">
        <w:rPr>
          <w:rFonts w:hint="eastAsia"/>
          <w:sz w:val="32"/>
          <w:szCs w:val="32"/>
        </w:rPr>
        <w:t>VR</w:t>
      </w:r>
      <w:r w:rsidR="004926DD">
        <w:rPr>
          <w:rFonts w:hint="eastAsia"/>
          <w:sz w:val="32"/>
          <w:szCs w:val="32"/>
        </w:rPr>
        <w:t>新創的實力已獲國際肯定。</w:t>
      </w:r>
    </w:p>
    <w:p w:rsidR="0020678F" w:rsidRPr="0020678F" w:rsidRDefault="00904178" w:rsidP="00FF2A05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這些新創團隊的產品</w:t>
      </w:r>
      <w:r w:rsidR="004E46B4">
        <w:rPr>
          <w:rFonts w:hint="eastAsia"/>
          <w:sz w:val="32"/>
          <w:szCs w:val="32"/>
        </w:rPr>
        <w:t>富有</w:t>
      </w:r>
      <w:r w:rsidR="00D12BFF">
        <w:rPr>
          <w:rFonts w:hint="eastAsia"/>
          <w:sz w:val="32"/>
          <w:szCs w:val="32"/>
        </w:rPr>
        <w:t>創新</w:t>
      </w:r>
      <w:r>
        <w:rPr>
          <w:rFonts w:hint="eastAsia"/>
          <w:sz w:val="32"/>
          <w:szCs w:val="32"/>
        </w:rPr>
        <w:t>性，</w:t>
      </w:r>
      <w:r w:rsidR="00E30AF5">
        <w:rPr>
          <w:rFonts w:hint="eastAsia"/>
          <w:sz w:val="32"/>
          <w:szCs w:val="32"/>
        </w:rPr>
        <w:t>並</w:t>
      </w:r>
      <w:r w:rsidR="004E46B4">
        <w:rPr>
          <w:rFonts w:hint="eastAsia"/>
          <w:sz w:val="32"/>
          <w:szCs w:val="32"/>
        </w:rPr>
        <w:t>具</w:t>
      </w:r>
      <w:r w:rsidR="00E30AF5">
        <w:rPr>
          <w:rFonts w:hint="eastAsia"/>
          <w:sz w:val="32"/>
          <w:szCs w:val="32"/>
        </w:rPr>
        <w:t>高度</w:t>
      </w:r>
      <w:r w:rsidR="00B82D1E">
        <w:rPr>
          <w:rFonts w:hint="eastAsia"/>
          <w:sz w:val="32"/>
          <w:szCs w:val="32"/>
        </w:rPr>
        <w:t>國際競爭力，</w:t>
      </w:r>
      <w:r w:rsidR="00082A98">
        <w:rPr>
          <w:rFonts w:hint="eastAsia"/>
          <w:sz w:val="32"/>
          <w:szCs w:val="32"/>
        </w:rPr>
        <w:t>成功</w:t>
      </w:r>
      <w:r w:rsidR="004926DD">
        <w:rPr>
          <w:rFonts w:hint="eastAsia"/>
          <w:sz w:val="32"/>
          <w:szCs w:val="32"/>
        </w:rPr>
        <w:t>吸</w:t>
      </w:r>
      <w:r w:rsidR="00FF2A05">
        <w:rPr>
          <w:rFonts w:hint="eastAsia"/>
          <w:sz w:val="32"/>
          <w:szCs w:val="32"/>
        </w:rPr>
        <w:t>引</w:t>
      </w:r>
      <w:r w:rsidR="004926DD">
        <w:rPr>
          <w:rFonts w:hint="eastAsia"/>
          <w:sz w:val="32"/>
          <w:szCs w:val="32"/>
        </w:rPr>
        <w:t>海內外知名企業尋求合作</w:t>
      </w:r>
      <w:r w:rsidR="00D12BFF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其中，</w:t>
      </w:r>
      <w:proofErr w:type="gramStart"/>
      <w:r w:rsidR="00B553F5" w:rsidRPr="00B553F5">
        <w:rPr>
          <w:rFonts w:hint="eastAsia"/>
          <w:sz w:val="32"/>
          <w:szCs w:val="32"/>
        </w:rPr>
        <w:t>成境科技</w:t>
      </w:r>
      <w:proofErr w:type="gramEnd"/>
      <w:r w:rsidR="00B553F5" w:rsidRPr="00B553F5">
        <w:rPr>
          <w:rFonts w:hint="eastAsia"/>
          <w:sz w:val="32"/>
          <w:szCs w:val="32"/>
        </w:rPr>
        <w:t>以</w:t>
      </w:r>
      <w:r w:rsidR="00B553F5" w:rsidRPr="00B553F5">
        <w:rPr>
          <w:rFonts w:hint="eastAsia"/>
          <w:sz w:val="32"/>
          <w:szCs w:val="32"/>
        </w:rPr>
        <w:t>AI</w:t>
      </w:r>
      <w:r w:rsidR="00B553F5">
        <w:rPr>
          <w:rFonts w:hint="eastAsia"/>
          <w:sz w:val="32"/>
          <w:szCs w:val="32"/>
        </w:rPr>
        <w:t>運算強化動作捕捉技術，</w:t>
      </w:r>
      <w:r w:rsidR="00D12BFF">
        <w:rPr>
          <w:rFonts w:hint="eastAsia"/>
          <w:sz w:val="32"/>
          <w:szCs w:val="32"/>
        </w:rPr>
        <w:t>不僅</w:t>
      </w:r>
      <w:r w:rsidR="00B553F5" w:rsidRPr="00B553F5">
        <w:rPr>
          <w:rFonts w:hint="eastAsia"/>
          <w:sz w:val="32"/>
          <w:szCs w:val="32"/>
        </w:rPr>
        <w:t>獲得韓國</w:t>
      </w:r>
      <w:r w:rsidR="00B553F5">
        <w:rPr>
          <w:rFonts w:hint="eastAsia"/>
          <w:sz w:val="32"/>
          <w:szCs w:val="32"/>
        </w:rPr>
        <w:t>三大電視台</w:t>
      </w:r>
      <w:r w:rsidR="00B553F5" w:rsidRPr="00B553F5">
        <w:rPr>
          <w:rFonts w:hint="eastAsia"/>
          <w:sz w:val="32"/>
          <w:szCs w:val="32"/>
        </w:rPr>
        <w:t>KBS</w:t>
      </w:r>
      <w:r w:rsidR="009C5623">
        <w:rPr>
          <w:rFonts w:hint="eastAsia"/>
          <w:sz w:val="32"/>
          <w:szCs w:val="32"/>
        </w:rPr>
        <w:t>採用，更</w:t>
      </w:r>
      <w:r w:rsidR="00B553F5" w:rsidRPr="00B553F5">
        <w:rPr>
          <w:rFonts w:hint="eastAsia"/>
          <w:sz w:val="32"/>
          <w:szCs w:val="32"/>
        </w:rPr>
        <w:t>得到</w:t>
      </w:r>
      <w:r w:rsidR="009C5623">
        <w:rPr>
          <w:rFonts w:hint="eastAsia"/>
          <w:sz w:val="32"/>
          <w:szCs w:val="32"/>
        </w:rPr>
        <w:t>日本知名電影公司</w:t>
      </w:r>
      <w:r w:rsidR="00CD1CC9">
        <w:rPr>
          <w:rFonts w:hint="eastAsia"/>
          <w:sz w:val="32"/>
          <w:szCs w:val="32"/>
        </w:rPr>
        <w:t>東映動畫簽訂</w:t>
      </w:r>
      <w:r w:rsidR="00B553F5" w:rsidRPr="00B553F5">
        <w:rPr>
          <w:rFonts w:hint="eastAsia"/>
          <w:sz w:val="32"/>
          <w:szCs w:val="32"/>
        </w:rPr>
        <w:t>AI</w:t>
      </w:r>
      <w:r w:rsidR="009C5623">
        <w:rPr>
          <w:rFonts w:hint="eastAsia"/>
          <w:sz w:val="32"/>
          <w:szCs w:val="32"/>
        </w:rPr>
        <w:t>共同開發合約</w:t>
      </w:r>
      <w:r w:rsidR="00B553F5" w:rsidRPr="00B553F5">
        <w:rPr>
          <w:rFonts w:hint="eastAsia"/>
          <w:sz w:val="32"/>
          <w:szCs w:val="32"/>
        </w:rPr>
        <w:t>。</w:t>
      </w:r>
      <w:r w:rsidR="009C5623" w:rsidRPr="009C5623">
        <w:rPr>
          <w:rFonts w:hint="eastAsia"/>
          <w:sz w:val="32"/>
          <w:szCs w:val="32"/>
        </w:rPr>
        <w:t>南瓜虛擬科技</w:t>
      </w:r>
      <w:r w:rsidR="00D12BFF" w:rsidRPr="00082A98">
        <w:rPr>
          <w:rFonts w:hint="eastAsia"/>
          <w:sz w:val="32"/>
          <w:szCs w:val="32"/>
        </w:rPr>
        <w:t>與</w:t>
      </w:r>
      <w:r w:rsidR="00D12BFF">
        <w:rPr>
          <w:rFonts w:hint="eastAsia"/>
          <w:sz w:val="32"/>
          <w:szCs w:val="32"/>
        </w:rPr>
        <w:t>日本遊戲</w:t>
      </w:r>
      <w:r w:rsidR="00D12BFF" w:rsidRPr="009C5623">
        <w:rPr>
          <w:rFonts w:hint="eastAsia"/>
          <w:sz w:val="32"/>
          <w:szCs w:val="32"/>
        </w:rPr>
        <w:t>大廠</w:t>
      </w:r>
      <w:r w:rsidR="00D12BFF" w:rsidRPr="009C5623">
        <w:rPr>
          <w:rFonts w:hint="eastAsia"/>
          <w:sz w:val="32"/>
          <w:szCs w:val="32"/>
        </w:rPr>
        <w:t>Sega</w:t>
      </w:r>
      <w:r w:rsidR="00D12BFF">
        <w:rPr>
          <w:rFonts w:hint="eastAsia"/>
          <w:sz w:val="32"/>
          <w:szCs w:val="32"/>
        </w:rPr>
        <w:t>合作，</w:t>
      </w:r>
      <w:r w:rsidR="00D12BFF" w:rsidRPr="00D12BFF">
        <w:rPr>
          <w:rFonts w:hint="eastAsia"/>
          <w:sz w:val="32"/>
          <w:szCs w:val="32"/>
        </w:rPr>
        <w:t>首創互動式電影</w:t>
      </w:r>
      <w:r w:rsidR="00D12BFF" w:rsidRPr="00D12BFF">
        <w:rPr>
          <w:rFonts w:hint="eastAsia"/>
          <w:sz w:val="32"/>
          <w:szCs w:val="32"/>
        </w:rPr>
        <w:t>VR</w:t>
      </w:r>
      <w:r w:rsidR="00D12BFF" w:rsidRPr="00D12BFF">
        <w:rPr>
          <w:rFonts w:hint="eastAsia"/>
          <w:sz w:val="32"/>
          <w:szCs w:val="32"/>
        </w:rPr>
        <w:t>遊戲</w:t>
      </w:r>
      <w:r w:rsidR="00CD1CC9">
        <w:rPr>
          <w:rFonts w:hint="eastAsia"/>
          <w:sz w:val="32"/>
          <w:szCs w:val="32"/>
        </w:rPr>
        <w:t>，</w:t>
      </w:r>
      <w:r w:rsidR="00D12BFF">
        <w:rPr>
          <w:rFonts w:hint="eastAsia"/>
          <w:sz w:val="32"/>
          <w:szCs w:val="32"/>
        </w:rPr>
        <w:t>將</w:t>
      </w:r>
      <w:r w:rsidR="009C5623">
        <w:rPr>
          <w:rFonts w:hint="eastAsia"/>
          <w:sz w:val="32"/>
          <w:szCs w:val="32"/>
        </w:rPr>
        <w:t>導入秋葉原</w:t>
      </w:r>
      <w:r w:rsidR="00D12BFF">
        <w:rPr>
          <w:rFonts w:hint="eastAsia"/>
          <w:sz w:val="32"/>
          <w:szCs w:val="32"/>
        </w:rPr>
        <w:t>等日本各地</w:t>
      </w:r>
      <w:r w:rsidR="009C5623" w:rsidRPr="009C5623">
        <w:rPr>
          <w:rFonts w:hint="eastAsia"/>
          <w:sz w:val="32"/>
          <w:szCs w:val="32"/>
        </w:rPr>
        <w:t>VR</w:t>
      </w:r>
      <w:r w:rsidR="009C5623">
        <w:rPr>
          <w:rFonts w:hint="eastAsia"/>
          <w:sz w:val="32"/>
          <w:szCs w:val="32"/>
        </w:rPr>
        <w:t>體驗</w:t>
      </w:r>
      <w:r w:rsidR="009C5623" w:rsidRPr="009C5623">
        <w:rPr>
          <w:rFonts w:hint="eastAsia"/>
          <w:sz w:val="32"/>
          <w:szCs w:val="32"/>
        </w:rPr>
        <w:t>店。</w:t>
      </w:r>
      <w:proofErr w:type="gramStart"/>
      <w:r w:rsidR="009C5623" w:rsidRPr="009C5623">
        <w:rPr>
          <w:rFonts w:hint="eastAsia"/>
          <w:sz w:val="32"/>
          <w:szCs w:val="32"/>
        </w:rPr>
        <w:t>愛實境</w:t>
      </w:r>
      <w:proofErr w:type="gramEnd"/>
      <w:r w:rsidR="00D12BFF">
        <w:rPr>
          <w:rFonts w:hint="eastAsia"/>
          <w:sz w:val="32"/>
          <w:szCs w:val="32"/>
        </w:rPr>
        <w:t>則深度開發</w:t>
      </w:r>
      <w:r w:rsidR="009C5623">
        <w:rPr>
          <w:rFonts w:hint="eastAsia"/>
          <w:sz w:val="32"/>
          <w:szCs w:val="32"/>
        </w:rPr>
        <w:t>動靜態虛擬實境製作技術，</w:t>
      </w:r>
      <w:r w:rsidR="00246076">
        <w:rPr>
          <w:rFonts w:hint="eastAsia"/>
          <w:sz w:val="32"/>
          <w:szCs w:val="32"/>
        </w:rPr>
        <w:t>獲</w:t>
      </w:r>
      <w:r w:rsidR="009C5623" w:rsidRPr="009C5623">
        <w:rPr>
          <w:rFonts w:hint="eastAsia"/>
          <w:sz w:val="32"/>
          <w:szCs w:val="32"/>
        </w:rPr>
        <w:t>法國最大房仲</w:t>
      </w:r>
      <w:proofErr w:type="spellStart"/>
      <w:r w:rsidR="009C5623" w:rsidRPr="009C5623">
        <w:rPr>
          <w:rFonts w:hint="eastAsia"/>
          <w:sz w:val="32"/>
          <w:szCs w:val="32"/>
        </w:rPr>
        <w:t>Foncia</w:t>
      </w:r>
      <w:proofErr w:type="spellEnd"/>
      <w:r w:rsidR="009C5623" w:rsidRPr="009C5623">
        <w:rPr>
          <w:rFonts w:hint="eastAsia"/>
          <w:sz w:val="32"/>
          <w:szCs w:val="32"/>
        </w:rPr>
        <w:t>、紐西蘭房仲公會</w:t>
      </w:r>
      <w:r w:rsidR="00246076">
        <w:rPr>
          <w:rFonts w:hint="eastAsia"/>
          <w:sz w:val="32"/>
          <w:szCs w:val="32"/>
        </w:rPr>
        <w:t>等</w:t>
      </w:r>
      <w:r w:rsidR="00C228F3">
        <w:rPr>
          <w:rFonts w:hint="eastAsia"/>
          <w:sz w:val="32"/>
          <w:szCs w:val="32"/>
        </w:rPr>
        <w:t>採用</w:t>
      </w:r>
      <w:r w:rsidR="0020678F">
        <w:rPr>
          <w:rFonts w:hint="eastAsia"/>
          <w:sz w:val="32"/>
          <w:szCs w:val="32"/>
        </w:rPr>
        <w:t>，</w:t>
      </w:r>
      <w:r w:rsidR="00C228F3">
        <w:rPr>
          <w:rFonts w:hint="eastAsia"/>
          <w:sz w:val="32"/>
          <w:szCs w:val="32"/>
        </w:rPr>
        <w:t>近期</w:t>
      </w:r>
      <w:r w:rsidR="00082A98">
        <w:rPr>
          <w:rFonts w:hint="eastAsia"/>
          <w:sz w:val="32"/>
          <w:szCs w:val="32"/>
        </w:rPr>
        <w:t>並</w:t>
      </w:r>
      <w:r w:rsidR="00C228F3">
        <w:rPr>
          <w:rFonts w:hint="eastAsia"/>
          <w:sz w:val="32"/>
          <w:szCs w:val="32"/>
        </w:rPr>
        <w:t>宣布與鴻海</w:t>
      </w:r>
      <w:r w:rsidR="00246076">
        <w:rPr>
          <w:rFonts w:hint="eastAsia"/>
          <w:sz w:val="32"/>
          <w:szCs w:val="32"/>
        </w:rPr>
        <w:t>合作</w:t>
      </w:r>
      <w:r w:rsidR="00082A98">
        <w:rPr>
          <w:rFonts w:hint="eastAsia"/>
          <w:sz w:val="32"/>
          <w:szCs w:val="32"/>
        </w:rPr>
        <w:t>，</w:t>
      </w:r>
      <w:r w:rsidR="009C5623" w:rsidRPr="009C5623">
        <w:rPr>
          <w:rFonts w:hint="eastAsia"/>
          <w:sz w:val="32"/>
          <w:szCs w:val="32"/>
        </w:rPr>
        <w:t>打造</w:t>
      </w:r>
      <w:r w:rsidR="009C5623" w:rsidRPr="009C5623">
        <w:rPr>
          <w:rFonts w:hint="eastAsia"/>
          <w:sz w:val="32"/>
          <w:szCs w:val="32"/>
        </w:rPr>
        <w:t>VR</w:t>
      </w:r>
      <w:proofErr w:type="gramStart"/>
      <w:r w:rsidR="009C5623" w:rsidRPr="009C5623">
        <w:rPr>
          <w:rFonts w:hint="eastAsia"/>
          <w:sz w:val="32"/>
          <w:szCs w:val="32"/>
        </w:rPr>
        <w:t>賞屋平</w:t>
      </w:r>
      <w:r w:rsidR="00FF2A05">
        <w:rPr>
          <w:rFonts w:hint="eastAsia"/>
          <w:sz w:val="32"/>
          <w:szCs w:val="32"/>
        </w:rPr>
        <w:t>台</w:t>
      </w:r>
      <w:proofErr w:type="gramEnd"/>
      <w:r w:rsidR="00FF2A05">
        <w:rPr>
          <w:rFonts w:hint="eastAsia"/>
          <w:sz w:val="32"/>
          <w:szCs w:val="32"/>
        </w:rPr>
        <w:t>，</w:t>
      </w:r>
      <w:r w:rsidR="00C228F3">
        <w:rPr>
          <w:rFonts w:hint="eastAsia"/>
          <w:sz w:val="32"/>
          <w:szCs w:val="32"/>
        </w:rPr>
        <w:t>業務觸角</w:t>
      </w:r>
      <w:r w:rsidR="00082A98">
        <w:rPr>
          <w:rFonts w:hint="eastAsia"/>
          <w:sz w:val="32"/>
          <w:szCs w:val="32"/>
        </w:rPr>
        <w:t>已</w:t>
      </w:r>
      <w:r w:rsidR="00C228F3">
        <w:rPr>
          <w:rFonts w:hint="eastAsia"/>
          <w:sz w:val="32"/>
          <w:szCs w:val="32"/>
        </w:rPr>
        <w:t>橫跨電商、汽車及</w:t>
      </w:r>
      <w:r w:rsidR="0020678F">
        <w:rPr>
          <w:rFonts w:hint="eastAsia"/>
          <w:sz w:val="32"/>
          <w:szCs w:val="32"/>
        </w:rPr>
        <w:t>旅遊</w:t>
      </w:r>
      <w:r w:rsidR="00C228F3">
        <w:rPr>
          <w:rFonts w:hint="eastAsia"/>
          <w:sz w:val="32"/>
          <w:szCs w:val="32"/>
        </w:rPr>
        <w:t>等</w:t>
      </w:r>
      <w:r w:rsidR="00FF2A05">
        <w:rPr>
          <w:rFonts w:hint="eastAsia"/>
          <w:sz w:val="32"/>
          <w:szCs w:val="32"/>
        </w:rPr>
        <w:t>，市場</w:t>
      </w:r>
      <w:r w:rsidR="0020678F">
        <w:rPr>
          <w:rFonts w:hint="eastAsia"/>
          <w:sz w:val="32"/>
          <w:szCs w:val="32"/>
        </w:rPr>
        <w:t>遍及</w:t>
      </w:r>
      <w:r w:rsidR="009C5623" w:rsidRPr="009C5623">
        <w:rPr>
          <w:rFonts w:hint="eastAsia"/>
          <w:sz w:val="32"/>
          <w:szCs w:val="32"/>
        </w:rPr>
        <w:t>全球逾</w:t>
      </w:r>
      <w:r w:rsidR="009C5623" w:rsidRPr="009C5623">
        <w:rPr>
          <w:rFonts w:hint="eastAsia"/>
          <w:sz w:val="32"/>
          <w:szCs w:val="32"/>
        </w:rPr>
        <w:t>50</w:t>
      </w:r>
      <w:r w:rsidR="009C5623" w:rsidRPr="009C5623">
        <w:rPr>
          <w:rFonts w:hint="eastAsia"/>
          <w:sz w:val="32"/>
          <w:szCs w:val="32"/>
        </w:rPr>
        <w:t>個國家。</w:t>
      </w:r>
      <w:r w:rsidR="00FF2A05">
        <w:rPr>
          <w:rFonts w:hint="eastAsia"/>
          <w:sz w:val="32"/>
          <w:szCs w:val="32"/>
        </w:rPr>
        <w:t>此外</w:t>
      </w:r>
      <w:r w:rsidR="009B2BB9">
        <w:rPr>
          <w:rFonts w:hint="eastAsia"/>
          <w:sz w:val="32"/>
          <w:szCs w:val="32"/>
        </w:rPr>
        <w:t>，</w:t>
      </w:r>
      <w:r w:rsidR="009B2BB9" w:rsidRPr="0020678F">
        <w:rPr>
          <w:rFonts w:hint="eastAsia"/>
          <w:sz w:val="32"/>
          <w:szCs w:val="32"/>
        </w:rPr>
        <w:t>光禾感知科技</w:t>
      </w:r>
      <w:r w:rsidR="009B2BB9">
        <w:rPr>
          <w:rFonts w:hint="eastAsia"/>
          <w:sz w:val="32"/>
          <w:szCs w:val="32"/>
        </w:rPr>
        <w:t>透過整合</w:t>
      </w:r>
      <w:r w:rsidR="009B2BB9" w:rsidRPr="0020678F">
        <w:rPr>
          <w:rFonts w:hint="eastAsia"/>
          <w:sz w:val="32"/>
          <w:szCs w:val="32"/>
        </w:rPr>
        <w:t>圖像辨識技術和</w:t>
      </w:r>
      <w:r w:rsidR="009B2BB9" w:rsidRPr="0020678F">
        <w:rPr>
          <w:rFonts w:hint="eastAsia"/>
          <w:sz w:val="32"/>
          <w:szCs w:val="32"/>
        </w:rPr>
        <w:t>AI</w:t>
      </w:r>
      <w:r w:rsidR="009B2BB9" w:rsidRPr="0020678F">
        <w:rPr>
          <w:rFonts w:hint="eastAsia"/>
          <w:sz w:val="32"/>
          <w:szCs w:val="32"/>
        </w:rPr>
        <w:t>演算</w:t>
      </w:r>
      <w:r w:rsidR="009B2BB9">
        <w:rPr>
          <w:rFonts w:hint="eastAsia"/>
          <w:sz w:val="32"/>
          <w:szCs w:val="32"/>
        </w:rPr>
        <w:t>法，成功與泰國大型</w:t>
      </w:r>
      <w:r w:rsidR="009B2BB9" w:rsidRPr="0020678F">
        <w:rPr>
          <w:rFonts w:hint="eastAsia"/>
          <w:sz w:val="32"/>
          <w:szCs w:val="32"/>
        </w:rPr>
        <w:t>鐵路集團</w:t>
      </w:r>
      <w:r w:rsidR="009B2BB9" w:rsidRPr="0020678F">
        <w:rPr>
          <w:rFonts w:hint="eastAsia"/>
          <w:sz w:val="32"/>
          <w:szCs w:val="32"/>
        </w:rPr>
        <w:t>BTS</w:t>
      </w:r>
      <w:r w:rsidR="009B2BB9" w:rsidRPr="0020678F">
        <w:rPr>
          <w:rFonts w:hint="eastAsia"/>
          <w:sz w:val="32"/>
          <w:szCs w:val="32"/>
        </w:rPr>
        <w:t>合作</w:t>
      </w:r>
      <w:r w:rsidR="009B2BB9">
        <w:rPr>
          <w:rFonts w:hint="eastAsia"/>
          <w:sz w:val="32"/>
          <w:szCs w:val="32"/>
        </w:rPr>
        <w:t>車</w:t>
      </w:r>
      <w:r w:rsidR="009B2BB9">
        <w:rPr>
          <w:rFonts w:hint="eastAsia"/>
          <w:sz w:val="32"/>
          <w:szCs w:val="32"/>
        </w:rPr>
        <w:lastRenderedPageBreak/>
        <w:t>站廣告行銷，並</w:t>
      </w:r>
      <w:r w:rsidR="00CD1CC9">
        <w:rPr>
          <w:rFonts w:hint="eastAsia"/>
          <w:sz w:val="32"/>
          <w:szCs w:val="32"/>
        </w:rPr>
        <w:t>於去年底</w:t>
      </w:r>
      <w:r w:rsidR="0020678F" w:rsidRPr="0020678F">
        <w:rPr>
          <w:rFonts w:hint="eastAsia"/>
          <w:sz w:val="32"/>
          <w:szCs w:val="32"/>
        </w:rPr>
        <w:t>順利完成</w:t>
      </w:r>
      <w:r w:rsidR="0020678F" w:rsidRPr="0020678F">
        <w:rPr>
          <w:rFonts w:hint="eastAsia"/>
          <w:sz w:val="32"/>
          <w:szCs w:val="32"/>
        </w:rPr>
        <w:t>Pre A</w:t>
      </w:r>
      <w:r w:rsidR="00CD1CC9">
        <w:rPr>
          <w:rFonts w:hint="eastAsia"/>
          <w:sz w:val="32"/>
          <w:szCs w:val="32"/>
        </w:rPr>
        <w:t>輪融資，目前市值</w:t>
      </w:r>
      <w:r w:rsidR="009B2BB9">
        <w:rPr>
          <w:rFonts w:hint="eastAsia"/>
          <w:sz w:val="32"/>
          <w:szCs w:val="32"/>
        </w:rPr>
        <w:t>已</w:t>
      </w:r>
      <w:r w:rsidR="00CD1CC9">
        <w:rPr>
          <w:rFonts w:hint="eastAsia"/>
          <w:sz w:val="32"/>
          <w:szCs w:val="32"/>
        </w:rPr>
        <w:t>達數千萬美金</w:t>
      </w:r>
      <w:r w:rsidR="0020678F" w:rsidRPr="0020678F">
        <w:rPr>
          <w:rFonts w:hint="eastAsia"/>
          <w:sz w:val="32"/>
          <w:szCs w:val="32"/>
        </w:rPr>
        <w:t>。</w:t>
      </w:r>
    </w:p>
    <w:p w:rsidR="006D4B07" w:rsidRDefault="00C228F3" w:rsidP="00082A98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看好國內</w:t>
      </w:r>
      <w:r>
        <w:rPr>
          <w:rFonts w:hint="eastAsia"/>
          <w:sz w:val="32"/>
          <w:szCs w:val="32"/>
        </w:rPr>
        <w:t>AR</w:t>
      </w:r>
      <w:r w:rsidR="00D85FE0"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VR</w:t>
      </w:r>
      <w:r w:rsidR="00B26154">
        <w:rPr>
          <w:rFonts w:hint="eastAsia"/>
          <w:sz w:val="32"/>
          <w:szCs w:val="32"/>
        </w:rPr>
        <w:t>產業全球市場的</w:t>
      </w:r>
      <w:r>
        <w:rPr>
          <w:rFonts w:hint="eastAsia"/>
          <w:sz w:val="32"/>
          <w:szCs w:val="32"/>
        </w:rPr>
        <w:t>潛力，國發會於</w:t>
      </w:r>
      <w:r>
        <w:rPr>
          <w:rFonts w:hint="eastAsia"/>
          <w:sz w:val="32"/>
          <w:szCs w:val="32"/>
        </w:rPr>
        <w:t>107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月啟動</w:t>
      </w:r>
      <w:r w:rsidRPr="007974FF">
        <w:rPr>
          <w:rFonts w:hint="eastAsia"/>
          <w:sz w:val="32"/>
          <w:szCs w:val="32"/>
        </w:rPr>
        <w:t>「亞洲</w:t>
      </w:r>
      <w:r w:rsidR="00246076" w:rsidRPr="00082A98">
        <w:rPr>
          <w:rFonts w:hint="eastAsia"/>
          <w:sz w:val="32"/>
          <w:szCs w:val="32"/>
        </w:rPr>
        <w:t>．</w:t>
      </w:r>
      <w:r w:rsidR="00246076">
        <w:rPr>
          <w:rFonts w:hint="eastAsia"/>
          <w:sz w:val="32"/>
          <w:szCs w:val="32"/>
        </w:rPr>
        <w:t>矽谷計畫</w:t>
      </w:r>
      <w:r w:rsidRPr="007974FF">
        <w:rPr>
          <w:rFonts w:hint="eastAsia"/>
          <w:sz w:val="32"/>
          <w:szCs w:val="32"/>
        </w:rPr>
        <w:t xml:space="preserve">- </w:t>
      </w:r>
      <w:r w:rsidRPr="007974FF">
        <w:rPr>
          <w:rFonts w:hint="eastAsia"/>
          <w:sz w:val="32"/>
          <w:szCs w:val="32"/>
        </w:rPr>
        <w:t>推動擴增及虛擬實境產業鏈結全球商機」推動計畫</w:t>
      </w:r>
      <w:r>
        <w:rPr>
          <w:rFonts w:hint="eastAsia"/>
          <w:sz w:val="32"/>
          <w:szCs w:val="32"/>
        </w:rPr>
        <w:t>，以</w:t>
      </w:r>
      <w:r w:rsidRPr="007974FF">
        <w:rPr>
          <w:rFonts w:hint="eastAsia"/>
          <w:sz w:val="32"/>
          <w:szCs w:val="32"/>
        </w:rPr>
        <w:t>「</w:t>
      </w:r>
      <w:r w:rsidRPr="007974FF">
        <w:rPr>
          <w:rFonts w:hint="eastAsia"/>
          <w:sz w:val="32"/>
          <w:szCs w:val="32"/>
        </w:rPr>
        <w:t>XR EXPRESS TW</w:t>
      </w:r>
      <w:r w:rsidRPr="007974FF">
        <w:rPr>
          <w:rFonts w:hint="eastAsia"/>
          <w:sz w:val="32"/>
          <w:szCs w:val="32"/>
        </w:rPr>
        <w:t>」為</w:t>
      </w:r>
      <w:r>
        <w:rPr>
          <w:rFonts w:hint="eastAsia"/>
          <w:sz w:val="32"/>
          <w:szCs w:val="32"/>
        </w:rPr>
        <w:t>品牌形象，</w:t>
      </w:r>
      <w:r w:rsidR="00145B9D" w:rsidRPr="00145B9D">
        <w:rPr>
          <w:rFonts w:hint="eastAsia"/>
          <w:sz w:val="32"/>
          <w:szCs w:val="32"/>
        </w:rPr>
        <w:t>已輔導超過</w:t>
      </w:r>
      <w:r w:rsidR="00145B9D" w:rsidRPr="00145B9D">
        <w:rPr>
          <w:rFonts w:hint="eastAsia"/>
          <w:sz w:val="32"/>
          <w:szCs w:val="32"/>
        </w:rPr>
        <w:t>100</w:t>
      </w:r>
      <w:r w:rsidR="00145B9D">
        <w:rPr>
          <w:rFonts w:hint="eastAsia"/>
          <w:sz w:val="32"/>
          <w:szCs w:val="32"/>
        </w:rPr>
        <w:t>家</w:t>
      </w:r>
      <w:r w:rsidR="00145B9D">
        <w:rPr>
          <w:rFonts w:hint="eastAsia"/>
          <w:sz w:val="32"/>
          <w:szCs w:val="32"/>
        </w:rPr>
        <w:t>(</w:t>
      </w:r>
      <w:r w:rsidR="00145B9D">
        <w:rPr>
          <w:rFonts w:hint="eastAsia"/>
          <w:sz w:val="32"/>
          <w:szCs w:val="32"/>
        </w:rPr>
        <w:t>次</w:t>
      </w:r>
      <w:r w:rsidR="00145B9D">
        <w:rPr>
          <w:rFonts w:hint="eastAsia"/>
          <w:sz w:val="32"/>
          <w:szCs w:val="32"/>
        </w:rPr>
        <w:t>)</w:t>
      </w:r>
      <w:r w:rsidR="00145B9D">
        <w:rPr>
          <w:rFonts w:hint="eastAsia"/>
          <w:sz w:val="32"/>
          <w:szCs w:val="32"/>
        </w:rPr>
        <w:t>新創團隊，</w:t>
      </w:r>
      <w:r w:rsidR="00D85FE0">
        <w:rPr>
          <w:rFonts w:hint="eastAsia"/>
          <w:sz w:val="32"/>
          <w:szCs w:val="32"/>
        </w:rPr>
        <w:t>媒合</w:t>
      </w:r>
      <w:r w:rsidR="00145B9D">
        <w:rPr>
          <w:rFonts w:hint="eastAsia"/>
          <w:sz w:val="32"/>
          <w:szCs w:val="32"/>
        </w:rPr>
        <w:t>國內外大型企業，並</w:t>
      </w:r>
      <w:r w:rsidR="00145B9D" w:rsidRPr="00145B9D">
        <w:rPr>
          <w:rFonts w:hint="eastAsia"/>
          <w:sz w:val="32"/>
          <w:szCs w:val="32"/>
        </w:rPr>
        <w:t>帶團參加</w:t>
      </w:r>
      <w:r w:rsidR="00145B9D" w:rsidRPr="00145B9D">
        <w:rPr>
          <w:rFonts w:hint="eastAsia"/>
          <w:sz w:val="32"/>
          <w:szCs w:val="32"/>
        </w:rPr>
        <w:t xml:space="preserve">2018 </w:t>
      </w:r>
      <w:proofErr w:type="spellStart"/>
      <w:r w:rsidR="00145B9D" w:rsidRPr="00145B9D">
        <w:rPr>
          <w:rFonts w:hint="eastAsia"/>
          <w:sz w:val="32"/>
          <w:szCs w:val="32"/>
        </w:rPr>
        <w:t>InnoVEX</w:t>
      </w:r>
      <w:proofErr w:type="spellEnd"/>
      <w:r w:rsidR="00145B9D" w:rsidRPr="00145B9D">
        <w:rPr>
          <w:rFonts w:hint="eastAsia"/>
          <w:sz w:val="32"/>
          <w:szCs w:val="32"/>
        </w:rPr>
        <w:t>、加拿大</w:t>
      </w:r>
      <w:r w:rsidR="00145B9D" w:rsidRPr="00145B9D">
        <w:rPr>
          <w:rFonts w:hint="eastAsia"/>
          <w:sz w:val="32"/>
          <w:szCs w:val="32"/>
        </w:rPr>
        <w:t>VR/AR Global Summit</w:t>
      </w:r>
      <w:r w:rsidR="00145B9D" w:rsidRPr="00145B9D">
        <w:rPr>
          <w:rFonts w:hint="eastAsia"/>
          <w:sz w:val="32"/>
          <w:szCs w:val="32"/>
        </w:rPr>
        <w:t>與日本</w:t>
      </w:r>
      <w:r w:rsidR="00145B9D" w:rsidRPr="00145B9D">
        <w:rPr>
          <w:rFonts w:hint="eastAsia"/>
          <w:sz w:val="32"/>
          <w:szCs w:val="32"/>
        </w:rPr>
        <w:t xml:space="preserve">SIGGRAPH Asia </w:t>
      </w:r>
      <w:r w:rsidR="009B2BB9">
        <w:rPr>
          <w:rFonts w:hint="eastAsia"/>
          <w:sz w:val="32"/>
          <w:szCs w:val="32"/>
        </w:rPr>
        <w:t>等</w:t>
      </w:r>
      <w:r w:rsidR="00145B9D">
        <w:rPr>
          <w:rFonts w:hint="eastAsia"/>
          <w:sz w:val="32"/>
          <w:szCs w:val="32"/>
        </w:rPr>
        <w:t>國際型科技展會，</w:t>
      </w:r>
      <w:r w:rsidR="00145B9D" w:rsidRPr="00145B9D">
        <w:rPr>
          <w:rFonts w:hint="eastAsia"/>
          <w:sz w:val="32"/>
          <w:szCs w:val="32"/>
        </w:rPr>
        <w:t>衍生</w:t>
      </w:r>
      <w:r w:rsidR="00145B9D">
        <w:rPr>
          <w:rFonts w:hint="eastAsia"/>
          <w:sz w:val="32"/>
          <w:szCs w:val="32"/>
        </w:rPr>
        <w:t>訂單超過新臺幣</w:t>
      </w:r>
      <w:r w:rsidR="00145B9D">
        <w:rPr>
          <w:rFonts w:hint="eastAsia"/>
          <w:sz w:val="32"/>
          <w:szCs w:val="32"/>
        </w:rPr>
        <w:t>1.3</w:t>
      </w:r>
      <w:r w:rsidR="00145B9D">
        <w:rPr>
          <w:rFonts w:hint="eastAsia"/>
          <w:sz w:val="32"/>
          <w:szCs w:val="32"/>
        </w:rPr>
        <w:t>億</w:t>
      </w:r>
      <w:r w:rsidR="00246076">
        <w:rPr>
          <w:rFonts w:hint="eastAsia"/>
          <w:sz w:val="32"/>
          <w:szCs w:val="32"/>
        </w:rPr>
        <w:t>元</w:t>
      </w:r>
      <w:r w:rsidR="00145B9D" w:rsidRPr="00145B9D">
        <w:rPr>
          <w:rFonts w:hint="eastAsia"/>
          <w:sz w:val="32"/>
          <w:szCs w:val="32"/>
        </w:rPr>
        <w:t>。</w:t>
      </w:r>
      <w:proofErr w:type="gramStart"/>
      <w:r w:rsidR="00145B9D">
        <w:rPr>
          <w:rFonts w:hint="eastAsia"/>
          <w:sz w:val="32"/>
          <w:szCs w:val="32"/>
        </w:rPr>
        <w:t>此外，</w:t>
      </w:r>
      <w:proofErr w:type="gramEnd"/>
      <w:r w:rsidR="00145B9D" w:rsidRPr="00145B9D">
        <w:rPr>
          <w:rFonts w:hint="eastAsia"/>
          <w:sz w:val="32"/>
          <w:szCs w:val="32"/>
        </w:rPr>
        <w:t>為提供更完善的國際交流網絡以及資源互惠共享管道，「</w:t>
      </w:r>
      <w:r w:rsidR="00145B9D" w:rsidRPr="00145B9D">
        <w:rPr>
          <w:rFonts w:hint="eastAsia"/>
          <w:sz w:val="32"/>
          <w:szCs w:val="32"/>
        </w:rPr>
        <w:t>XR EXPRESS TW</w:t>
      </w:r>
      <w:r w:rsidR="00145B9D" w:rsidRPr="00145B9D">
        <w:rPr>
          <w:rFonts w:hint="eastAsia"/>
          <w:sz w:val="32"/>
          <w:szCs w:val="32"/>
        </w:rPr>
        <w:t>」</w:t>
      </w:r>
      <w:r w:rsidR="00145B9D">
        <w:rPr>
          <w:rFonts w:hint="eastAsia"/>
          <w:sz w:val="32"/>
          <w:szCs w:val="32"/>
        </w:rPr>
        <w:t>亦</w:t>
      </w:r>
      <w:r w:rsidR="00145B9D" w:rsidRPr="00145B9D">
        <w:rPr>
          <w:rFonts w:hint="eastAsia"/>
          <w:sz w:val="32"/>
          <w:szCs w:val="32"/>
        </w:rPr>
        <w:t>與全球最大</w:t>
      </w:r>
      <w:r w:rsidR="00924365">
        <w:rPr>
          <w:rFonts w:hint="eastAsia"/>
          <w:sz w:val="32"/>
          <w:szCs w:val="32"/>
        </w:rPr>
        <w:t>AR</w:t>
      </w:r>
      <w:r w:rsidR="00D85FE0">
        <w:rPr>
          <w:rFonts w:hint="eastAsia"/>
          <w:sz w:val="32"/>
          <w:szCs w:val="32"/>
        </w:rPr>
        <w:t>/</w:t>
      </w:r>
      <w:r w:rsidR="00924365">
        <w:rPr>
          <w:rFonts w:hint="eastAsia"/>
          <w:sz w:val="32"/>
          <w:szCs w:val="32"/>
        </w:rPr>
        <w:t>VR</w:t>
      </w:r>
      <w:r w:rsidR="00145B9D" w:rsidRPr="00145B9D">
        <w:rPr>
          <w:rFonts w:hint="eastAsia"/>
          <w:sz w:val="32"/>
          <w:szCs w:val="32"/>
        </w:rPr>
        <w:t>社群矽谷</w:t>
      </w:r>
      <w:r w:rsidR="00145B9D" w:rsidRPr="00145B9D">
        <w:rPr>
          <w:rFonts w:hint="eastAsia"/>
          <w:sz w:val="32"/>
          <w:szCs w:val="32"/>
        </w:rPr>
        <w:t>SVVR</w:t>
      </w:r>
      <w:r w:rsidR="00924365">
        <w:rPr>
          <w:rFonts w:hint="eastAsia"/>
          <w:sz w:val="32"/>
          <w:szCs w:val="32"/>
        </w:rPr>
        <w:t>、日本首家</w:t>
      </w:r>
      <w:r w:rsidR="00924365">
        <w:rPr>
          <w:rFonts w:hint="eastAsia"/>
          <w:sz w:val="32"/>
          <w:szCs w:val="32"/>
        </w:rPr>
        <w:t>AR</w:t>
      </w:r>
      <w:r w:rsidR="00D85FE0">
        <w:rPr>
          <w:rFonts w:hint="eastAsia"/>
          <w:sz w:val="32"/>
          <w:szCs w:val="32"/>
        </w:rPr>
        <w:t>/</w:t>
      </w:r>
      <w:r w:rsidR="00924365">
        <w:rPr>
          <w:rFonts w:hint="eastAsia"/>
          <w:sz w:val="32"/>
          <w:szCs w:val="32"/>
        </w:rPr>
        <w:t>VR</w:t>
      </w:r>
      <w:r w:rsidR="00924365">
        <w:rPr>
          <w:rFonts w:hint="eastAsia"/>
          <w:sz w:val="32"/>
          <w:szCs w:val="32"/>
        </w:rPr>
        <w:t>育成中心</w:t>
      </w:r>
      <w:r w:rsidR="00145B9D" w:rsidRPr="00145B9D">
        <w:rPr>
          <w:rFonts w:hint="eastAsia"/>
          <w:sz w:val="32"/>
          <w:szCs w:val="32"/>
        </w:rPr>
        <w:t>Tokyo XR Startups</w:t>
      </w:r>
      <w:r w:rsidR="00145B9D">
        <w:rPr>
          <w:rFonts w:hint="eastAsia"/>
          <w:sz w:val="32"/>
          <w:szCs w:val="32"/>
        </w:rPr>
        <w:t>等建立合作關係</w:t>
      </w:r>
      <w:r w:rsidR="002C6E9D">
        <w:rPr>
          <w:rFonts w:hint="eastAsia"/>
          <w:sz w:val="32"/>
          <w:szCs w:val="32"/>
        </w:rPr>
        <w:t>。透過上述資源，國發會</w:t>
      </w:r>
      <w:r w:rsidR="00145B9D">
        <w:rPr>
          <w:rFonts w:hint="eastAsia"/>
          <w:sz w:val="32"/>
          <w:szCs w:val="32"/>
        </w:rPr>
        <w:t>期待</w:t>
      </w:r>
      <w:r w:rsidR="002C6E9D">
        <w:rPr>
          <w:rFonts w:hint="eastAsia"/>
          <w:sz w:val="32"/>
          <w:szCs w:val="32"/>
        </w:rPr>
        <w:t>可以幫助新創團隊順利開拓海外市場</w:t>
      </w:r>
      <w:r w:rsidR="00145B9D">
        <w:rPr>
          <w:rFonts w:hint="eastAsia"/>
          <w:sz w:val="32"/>
          <w:szCs w:val="32"/>
        </w:rPr>
        <w:t>，</w:t>
      </w:r>
      <w:r w:rsidR="002C6E9D">
        <w:rPr>
          <w:rFonts w:hint="eastAsia"/>
          <w:sz w:val="32"/>
          <w:szCs w:val="32"/>
        </w:rPr>
        <w:t>將臺灣的創新能量帶向國際，並推動國內產業轉型升級。</w:t>
      </w:r>
    </w:p>
    <w:p w:rsidR="002C6E9D" w:rsidRDefault="002C6E9D" w:rsidP="002C6E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sz w:val="32"/>
          <w:szCs w:val="32"/>
        </w:rPr>
      </w:pPr>
    </w:p>
    <w:p w:rsidR="002C6E9D" w:rsidRDefault="002C6E9D" w:rsidP="002C6E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sz w:val="32"/>
          <w:szCs w:val="32"/>
        </w:rPr>
      </w:pPr>
    </w:p>
    <w:p w:rsidR="006D4B07" w:rsidRDefault="006D4B07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</w:p>
    <w:p w:rsidR="006D4B07" w:rsidRDefault="006D4B07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</w:p>
    <w:p w:rsidR="006D4B07" w:rsidRDefault="006D4B07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</w:p>
    <w:p w:rsidR="00082A98" w:rsidRDefault="00082A98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</w:p>
    <w:p w:rsidR="00FF2A05" w:rsidRDefault="00FF2A05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</w:p>
    <w:p w:rsidR="00FF2A05" w:rsidRPr="00FF2A05" w:rsidRDefault="00FF2A05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</w:p>
    <w:p w:rsidR="006D4B07" w:rsidRDefault="006D4B07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Chars="200" w:firstLine="640"/>
        <w:rPr>
          <w:sz w:val="32"/>
          <w:szCs w:val="32"/>
        </w:rPr>
      </w:pPr>
    </w:p>
    <w:p w:rsidR="00D85FE0" w:rsidRPr="00D85FE0" w:rsidRDefault="006D4B07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rFonts w:ascii="標楷體" w:hAnsi="標楷體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lastRenderedPageBreak/>
        <w:t>【</w:t>
      </w:r>
      <w:r w:rsidR="00D7253E" w:rsidRPr="00345E9D">
        <w:rPr>
          <w:rFonts w:hint="eastAsia"/>
          <w:b/>
          <w:sz w:val="32"/>
          <w:szCs w:val="32"/>
        </w:rPr>
        <w:t>團隊簡介</w:t>
      </w:r>
      <w:r>
        <w:rPr>
          <w:rFonts w:ascii="標楷體" w:hAnsi="標楷體" w:hint="eastAsia"/>
          <w:b/>
          <w:sz w:val="32"/>
          <w:szCs w:val="32"/>
        </w:rPr>
        <w:t>】</w:t>
      </w:r>
    </w:p>
    <w:p w:rsidR="00D85FE0" w:rsidRDefault="00D85FE0" w:rsidP="00D85FE0">
      <w:pPr>
        <w:pStyle w:val="k02"/>
        <w:tabs>
          <w:tab w:val="clear" w:pos="960"/>
          <w:tab w:val="left" w:pos="680"/>
        </w:tabs>
        <w:spacing w:beforeLines="50" w:before="180" w:line="240" w:lineRule="auto"/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 wp14:anchorId="37B0B7BA" wp14:editId="11853191">
            <wp:extent cx="3794760" cy="2446292"/>
            <wp:effectExtent l="0" t="0" r="0" b="0"/>
            <wp:docPr id="1" name="圖片 1" descr="N:\產業處\產業處資料限閱區\5+2產業創新\亞洲矽谷\ARVR暨體感科技計畫\0.推動ARVR產業掌握全球商機\107年\15. 新聞稿\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產業處\產業處資料限閱區\5+2產業創新\亞洲矽谷\ARVR暨體感科技計畫\0.推動ARVR產業掌握全球商機\107年\15. 新聞稿\R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44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9D" w:rsidRPr="00082A98" w:rsidRDefault="00345E9D" w:rsidP="00D85FE0">
      <w:pPr>
        <w:pStyle w:val="k02"/>
        <w:tabs>
          <w:tab w:val="clear" w:pos="960"/>
          <w:tab w:val="left" w:pos="680"/>
        </w:tabs>
        <w:spacing w:beforeLines="50" w:before="180" w:line="240" w:lineRule="auto"/>
        <w:ind w:firstLine="0"/>
        <w:rPr>
          <w:b/>
          <w:sz w:val="32"/>
          <w:szCs w:val="32"/>
          <w:u w:val="single"/>
        </w:rPr>
      </w:pPr>
      <w:proofErr w:type="gramStart"/>
      <w:r w:rsidRPr="00082A98">
        <w:rPr>
          <w:rFonts w:hint="eastAsia"/>
          <w:b/>
          <w:sz w:val="32"/>
          <w:szCs w:val="32"/>
          <w:u w:val="single"/>
        </w:rPr>
        <w:t>成境科技</w:t>
      </w:r>
      <w:proofErr w:type="gramEnd"/>
      <w:r w:rsidRPr="00082A98">
        <w:rPr>
          <w:rFonts w:hint="eastAsia"/>
          <w:b/>
          <w:sz w:val="32"/>
          <w:szCs w:val="32"/>
          <w:u w:val="single"/>
        </w:rPr>
        <w:t>(REDPILL)</w:t>
      </w:r>
    </w:p>
    <w:p w:rsidR="00345E9D" w:rsidRDefault="006D4B07" w:rsidP="00AB4763">
      <w:pPr>
        <w:pStyle w:val="k02"/>
        <w:tabs>
          <w:tab w:val="clear" w:pos="960"/>
          <w:tab w:val="left" w:pos="680"/>
        </w:tabs>
        <w:spacing w:afterLines="100" w:after="360" w:line="540" w:lineRule="exact"/>
        <w:ind w:firstLine="0"/>
        <w:rPr>
          <w:sz w:val="32"/>
          <w:szCs w:val="32"/>
        </w:rPr>
      </w:pPr>
      <w:r w:rsidRPr="00082A98">
        <w:rPr>
          <w:rFonts w:hint="eastAsia"/>
          <w:sz w:val="32"/>
          <w:szCs w:val="32"/>
        </w:rPr>
        <w:t xml:space="preserve">    </w:t>
      </w:r>
      <w:r w:rsidR="00345E9D" w:rsidRPr="00082A98">
        <w:rPr>
          <w:rFonts w:hint="eastAsia"/>
          <w:sz w:val="32"/>
          <w:szCs w:val="32"/>
        </w:rPr>
        <w:t>致力運用</w:t>
      </w:r>
      <w:r w:rsidR="00345E9D" w:rsidRPr="00082A98">
        <w:rPr>
          <w:rFonts w:hint="eastAsia"/>
          <w:sz w:val="32"/>
          <w:szCs w:val="32"/>
        </w:rPr>
        <w:t>AI</w:t>
      </w:r>
      <w:r w:rsidR="00345E9D" w:rsidRPr="00082A98">
        <w:rPr>
          <w:rFonts w:hint="eastAsia"/>
          <w:sz w:val="32"/>
          <w:szCs w:val="32"/>
        </w:rPr>
        <w:t>人工智慧與深度學習優化即時動畫角色，為全球第一家僅以</w:t>
      </w:r>
      <w:r w:rsidR="00345E9D" w:rsidRPr="00082A98">
        <w:rPr>
          <w:rFonts w:hint="eastAsia"/>
          <w:sz w:val="32"/>
          <w:szCs w:val="32"/>
        </w:rPr>
        <w:t>6</w:t>
      </w:r>
      <w:r w:rsidR="00345E9D" w:rsidRPr="00082A98">
        <w:rPr>
          <w:rFonts w:hint="eastAsia"/>
          <w:sz w:val="32"/>
          <w:szCs w:val="32"/>
        </w:rPr>
        <w:t>個感測器即可追蹤真人演員的肢體動作及臉部表情，讓虛擬角色與粉絲的互動更具真實性及流暢性。未來該公司目標聚焦互動性更高</w:t>
      </w:r>
      <w:proofErr w:type="gramStart"/>
      <w:r w:rsidR="00345E9D" w:rsidRPr="00082A98">
        <w:rPr>
          <w:rFonts w:hint="eastAsia"/>
          <w:sz w:val="32"/>
          <w:szCs w:val="32"/>
        </w:rPr>
        <w:t>之線上即時</w:t>
      </w:r>
      <w:proofErr w:type="gramEnd"/>
      <w:r w:rsidR="00345E9D" w:rsidRPr="00082A98">
        <w:rPr>
          <w:rFonts w:hint="eastAsia"/>
          <w:sz w:val="32"/>
          <w:szCs w:val="32"/>
        </w:rPr>
        <w:t>互動功能，將直播體驗推向虛實整合之新世代。</w:t>
      </w:r>
      <w:r w:rsidR="00345E9D" w:rsidRPr="00082A98">
        <w:rPr>
          <w:rFonts w:hint="eastAsia"/>
          <w:sz w:val="32"/>
          <w:szCs w:val="32"/>
        </w:rPr>
        <w:t>(</w:t>
      </w:r>
      <w:r w:rsidR="00345E9D" w:rsidRPr="00082A98">
        <w:rPr>
          <w:rFonts w:hint="eastAsia"/>
          <w:sz w:val="32"/>
          <w:szCs w:val="32"/>
        </w:rPr>
        <w:t>網站：</w:t>
      </w:r>
      <w:hyperlink r:id="rId11" w:history="1">
        <w:r w:rsidR="00D85FE0" w:rsidRPr="00B071D4">
          <w:rPr>
            <w:rStyle w:val="af4"/>
            <w:rFonts w:hint="eastAsia"/>
            <w:sz w:val="32"/>
            <w:szCs w:val="32"/>
          </w:rPr>
          <w:t>www.rpvr.ai</w:t>
        </w:r>
      </w:hyperlink>
      <w:r w:rsidR="00345E9D" w:rsidRPr="00082A98">
        <w:rPr>
          <w:rFonts w:hint="eastAsia"/>
          <w:sz w:val="32"/>
          <w:szCs w:val="32"/>
        </w:rPr>
        <w:t>)</w:t>
      </w:r>
    </w:p>
    <w:p w:rsidR="00D85FE0" w:rsidRPr="00082A98" w:rsidRDefault="00D85FE0" w:rsidP="00D85FE0">
      <w:pPr>
        <w:pStyle w:val="k02"/>
        <w:tabs>
          <w:tab w:val="clear" w:pos="960"/>
          <w:tab w:val="left" w:pos="680"/>
        </w:tabs>
        <w:spacing w:afterLines="50" w:after="180" w:line="240" w:lineRule="auto"/>
        <w:ind w:firstLine="0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886200" cy="1872798"/>
            <wp:effectExtent l="0" t="0" r="0" b="0"/>
            <wp:docPr id="2" name="圖片 2" descr="N:\產業處\產業處資料限閱區\5+2產業創新\亞洲矽谷\ARVR暨體感科技計畫\0.推動ARVR產業掌握全球商機\107年\15. 新聞稿\PUMP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產業處\產業處資料限閱區\5+2產業創新\亞洲矽谷\ARVR暨體感科技計畫\0.推動ARVR產業掌握全球商機\107年\15. 新聞稿\PUMPK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300" cy="18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9D" w:rsidRPr="00082A98" w:rsidRDefault="00345E9D" w:rsidP="006D4B07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b/>
          <w:sz w:val="32"/>
          <w:szCs w:val="32"/>
          <w:u w:val="single"/>
        </w:rPr>
      </w:pPr>
      <w:r w:rsidRPr="00082A98">
        <w:rPr>
          <w:rFonts w:hint="eastAsia"/>
          <w:b/>
          <w:sz w:val="32"/>
          <w:szCs w:val="32"/>
          <w:u w:val="single"/>
        </w:rPr>
        <w:t>南瓜虛擬科技</w:t>
      </w:r>
      <w:r w:rsidRPr="00082A98">
        <w:rPr>
          <w:rFonts w:hint="eastAsia"/>
          <w:b/>
          <w:sz w:val="32"/>
          <w:szCs w:val="32"/>
          <w:u w:val="single"/>
        </w:rPr>
        <w:t>(</w:t>
      </w:r>
      <w:r w:rsidRPr="00082A98">
        <w:rPr>
          <w:b/>
          <w:sz w:val="32"/>
          <w:szCs w:val="32"/>
          <w:u w:val="single"/>
        </w:rPr>
        <w:t>PUMPKIN STUDIO</w:t>
      </w:r>
      <w:r w:rsidRPr="00082A98">
        <w:rPr>
          <w:rFonts w:hint="eastAsia"/>
          <w:b/>
          <w:sz w:val="32"/>
          <w:szCs w:val="32"/>
          <w:u w:val="single"/>
        </w:rPr>
        <w:t>)</w:t>
      </w:r>
    </w:p>
    <w:p w:rsidR="00345E9D" w:rsidRDefault="006D4B07" w:rsidP="00D85FE0">
      <w:pPr>
        <w:pStyle w:val="k02"/>
        <w:tabs>
          <w:tab w:val="clear" w:pos="960"/>
          <w:tab w:val="left" w:pos="680"/>
        </w:tabs>
        <w:spacing w:afterLines="100" w:after="360" w:line="540" w:lineRule="exact"/>
        <w:ind w:firstLine="0"/>
        <w:rPr>
          <w:sz w:val="32"/>
          <w:szCs w:val="32"/>
        </w:rPr>
      </w:pPr>
      <w:r w:rsidRPr="00082A98">
        <w:rPr>
          <w:rFonts w:hint="eastAsia"/>
          <w:sz w:val="32"/>
          <w:szCs w:val="32"/>
        </w:rPr>
        <w:t xml:space="preserve">    </w:t>
      </w:r>
      <w:r w:rsidR="00345E9D" w:rsidRPr="00082A98">
        <w:rPr>
          <w:rFonts w:hint="eastAsia"/>
          <w:sz w:val="32"/>
          <w:szCs w:val="32"/>
        </w:rPr>
        <w:t>南瓜虛擬科技擁有高超的設計能力、</w:t>
      </w:r>
      <w:r w:rsidR="00345E9D" w:rsidRPr="00082A98">
        <w:rPr>
          <w:rFonts w:hint="eastAsia"/>
          <w:sz w:val="32"/>
          <w:szCs w:val="32"/>
        </w:rPr>
        <w:t>3D</w:t>
      </w:r>
      <w:r w:rsidR="00345E9D" w:rsidRPr="00082A98">
        <w:rPr>
          <w:rFonts w:hint="eastAsia"/>
          <w:sz w:val="32"/>
          <w:szCs w:val="32"/>
        </w:rPr>
        <w:t>繪圖技術及軟體設定等，主要業務聚焦</w:t>
      </w:r>
      <w:r w:rsidR="00345E9D" w:rsidRPr="00082A98">
        <w:rPr>
          <w:rFonts w:hint="eastAsia"/>
          <w:sz w:val="32"/>
          <w:szCs w:val="32"/>
        </w:rPr>
        <w:t>ARVR</w:t>
      </w:r>
      <w:r w:rsidR="00345E9D" w:rsidRPr="00082A98">
        <w:rPr>
          <w:rFonts w:hint="eastAsia"/>
          <w:sz w:val="32"/>
          <w:szCs w:val="32"/>
        </w:rPr>
        <w:t>製作、</w:t>
      </w:r>
      <w:r w:rsidR="00345E9D" w:rsidRPr="00082A98">
        <w:rPr>
          <w:rFonts w:hint="eastAsia"/>
          <w:sz w:val="32"/>
          <w:szCs w:val="32"/>
        </w:rPr>
        <w:t>3D</w:t>
      </w:r>
      <w:r w:rsidR="00345E9D" w:rsidRPr="00082A98">
        <w:rPr>
          <w:rFonts w:hint="eastAsia"/>
          <w:sz w:val="32"/>
          <w:szCs w:val="32"/>
        </w:rPr>
        <w:t>列印及</w:t>
      </w:r>
      <w:r w:rsidR="00345E9D" w:rsidRPr="00082A98">
        <w:rPr>
          <w:rFonts w:hint="eastAsia"/>
          <w:sz w:val="32"/>
          <w:szCs w:val="32"/>
        </w:rPr>
        <w:t>VR</w:t>
      </w:r>
      <w:r w:rsidR="00345E9D" w:rsidRPr="00082A98">
        <w:rPr>
          <w:rFonts w:hint="eastAsia"/>
          <w:sz w:val="32"/>
          <w:szCs w:val="32"/>
        </w:rPr>
        <w:t>遊戲開發，運用全球頂級遊戲開發軟體「</w:t>
      </w:r>
      <w:r w:rsidR="00345E9D" w:rsidRPr="00082A98">
        <w:rPr>
          <w:sz w:val="32"/>
          <w:szCs w:val="32"/>
        </w:rPr>
        <w:t>Unreal Engine 4</w:t>
      </w:r>
      <w:r w:rsidR="00345E9D" w:rsidRPr="00082A98">
        <w:rPr>
          <w:rFonts w:hint="eastAsia"/>
          <w:sz w:val="32"/>
          <w:szCs w:val="32"/>
        </w:rPr>
        <w:t>」，打造各式</w:t>
      </w:r>
      <w:r w:rsidR="00345E9D" w:rsidRPr="00082A98">
        <w:rPr>
          <w:rFonts w:hint="eastAsia"/>
          <w:sz w:val="32"/>
          <w:szCs w:val="32"/>
        </w:rPr>
        <w:t>VR</w:t>
      </w:r>
      <w:r w:rsidR="00345E9D" w:rsidRPr="00082A98">
        <w:rPr>
          <w:rFonts w:hint="eastAsia"/>
          <w:sz w:val="32"/>
          <w:szCs w:val="32"/>
        </w:rPr>
        <w:t>體驗，並應用於遊戲、工業、建築及室內設計等領域。</w:t>
      </w:r>
      <w:r w:rsidR="00345E9D" w:rsidRPr="00082A98">
        <w:rPr>
          <w:rFonts w:hint="eastAsia"/>
          <w:sz w:val="32"/>
          <w:szCs w:val="32"/>
        </w:rPr>
        <w:t>(</w:t>
      </w:r>
      <w:r w:rsidR="00345E9D" w:rsidRPr="00082A98">
        <w:rPr>
          <w:rFonts w:hint="eastAsia"/>
          <w:sz w:val="32"/>
          <w:szCs w:val="32"/>
        </w:rPr>
        <w:t>網站：</w:t>
      </w:r>
      <w:hyperlink r:id="rId13" w:history="1">
        <w:r w:rsidR="00D85FE0" w:rsidRPr="00B071D4">
          <w:rPr>
            <w:rStyle w:val="af4"/>
            <w:rFonts w:hint="eastAsia"/>
            <w:sz w:val="32"/>
            <w:szCs w:val="32"/>
          </w:rPr>
          <w:t>www.pumpkinvrar.com</w:t>
        </w:r>
      </w:hyperlink>
      <w:r w:rsidR="00345E9D" w:rsidRPr="00082A98">
        <w:rPr>
          <w:rFonts w:hint="eastAsia"/>
          <w:sz w:val="32"/>
          <w:szCs w:val="32"/>
        </w:rPr>
        <w:t>)</w:t>
      </w:r>
    </w:p>
    <w:p w:rsidR="00D85FE0" w:rsidRPr="00082A98" w:rsidRDefault="00D85FE0" w:rsidP="00D85FE0">
      <w:pPr>
        <w:pStyle w:val="k02"/>
        <w:tabs>
          <w:tab w:val="clear" w:pos="960"/>
          <w:tab w:val="left" w:pos="680"/>
        </w:tabs>
        <w:spacing w:afterLines="50" w:after="180" w:line="240" w:lineRule="auto"/>
        <w:ind w:firstLine="0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3931920" cy="2298836"/>
            <wp:effectExtent l="0" t="0" r="0" b="6350"/>
            <wp:docPr id="3" name="圖片 3" descr="N:\產業處\產業處資料限閱區\5+2產業創新\亞洲矽谷\ARVR暨體感科技計畫\0.推動ARVR產業掌握全球商機\107年\15. 新聞稿\iSt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產業處\產業處資料限閱區\5+2產業創新\亞洲矽谷\ARVR暨體感科技計畫\0.推動ARVR產業掌握全球商機\107年\15. 新聞稿\iStagin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19" cy="22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3E" w:rsidRPr="00082A98" w:rsidRDefault="00356124" w:rsidP="00833E9E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sz w:val="32"/>
          <w:szCs w:val="32"/>
          <w:u w:val="single"/>
        </w:rPr>
      </w:pPr>
      <w:proofErr w:type="gramStart"/>
      <w:r w:rsidRPr="00082A98">
        <w:rPr>
          <w:rFonts w:hint="eastAsia"/>
          <w:b/>
          <w:sz w:val="32"/>
          <w:szCs w:val="32"/>
          <w:u w:val="single"/>
        </w:rPr>
        <w:t>愛實境</w:t>
      </w:r>
      <w:proofErr w:type="gramEnd"/>
      <w:r w:rsidRPr="00082A98">
        <w:rPr>
          <w:rFonts w:hint="eastAsia"/>
          <w:b/>
          <w:sz w:val="32"/>
          <w:szCs w:val="32"/>
          <w:u w:val="single"/>
        </w:rPr>
        <w:t>(</w:t>
      </w:r>
      <w:proofErr w:type="spellStart"/>
      <w:r w:rsidRPr="00082A98">
        <w:rPr>
          <w:rFonts w:hint="eastAsia"/>
          <w:b/>
          <w:sz w:val="32"/>
          <w:szCs w:val="32"/>
          <w:u w:val="single"/>
        </w:rPr>
        <w:t>iStaging</w:t>
      </w:r>
      <w:proofErr w:type="spellEnd"/>
      <w:r w:rsidRPr="00082A98">
        <w:rPr>
          <w:rFonts w:hint="eastAsia"/>
          <w:b/>
          <w:sz w:val="32"/>
          <w:szCs w:val="32"/>
          <w:u w:val="single"/>
        </w:rPr>
        <w:t>)</w:t>
      </w:r>
    </w:p>
    <w:p w:rsidR="00D85FE0" w:rsidRDefault="006D4B07" w:rsidP="00AB4763">
      <w:pPr>
        <w:pStyle w:val="k02"/>
        <w:tabs>
          <w:tab w:val="clear" w:pos="960"/>
          <w:tab w:val="left" w:pos="680"/>
        </w:tabs>
        <w:spacing w:afterLines="100" w:after="360" w:line="540" w:lineRule="exact"/>
        <w:ind w:firstLine="0"/>
        <w:rPr>
          <w:sz w:val="32"/>
          <w:szCs w:val="32"/>
        </w:rPr>
      </w:pPr>
      <w:r w:rsidRPr="00082A98">
        <w:rPr>
          <w:rFonts w:hint="eastAsia"/>
          <w:sz w:val="32"/>
          <w:szCs w:val="32"/>
        </w:rPr>
        <w:t xml:space="preserve">    </w:t>
      </w:r>
      <w:r w:rsidR="00356124" w:rsidRPr="00082A98">
        <w:rPr>
          <w:rFonts w:hint="eastAsia"/>
          <w:sz w:val="32"/>
          <w:szCs w:val="32"/>
        </w:rPr>
        <w:t>創立於</w:t>
      </w:r>
      <w:r w:rsidR="00356124" w:rsidRPr="00082A98">
        <w:rPr>
          <w:rFonts w:hint="eastAsia"/>
          <w:sz w:val="32"/>
          <w:szCs w:val="32"/>
        </w:rPr>
        <w:t>2010</w:t>
      </w:r>
      <w:r w:rsidR="00356124" w:rsidRPr="00082A98">
        <w:rPr>
          <w:rFonts w:hint="eastAsia"/>
          <w:sz w:val="32"/>
          <w:szCs w:val="32"/>
        </w:rPr>
        <w:t>年，是全球領先的</w:t>
      </w:r>
      <w:r w:rsidR="00356124" w:rsidRPr="00082A98">
        <w:rPr>
          <w:rFonts w:hint="eastAsia"/>
          <w:sz w:val="32"/>
          <w:szCs w:val="32"/>
        </w:rPr>
        <w:t>ARVR</w:t>
      </w:r>
      <w:r w:rsidR="00356124" w:rsidRPr="00082A98">
        <w:rPr>
          <w:rFonts w:hint="eastAsia"/>
          <w:sz w:val="32"/>
          <w:szCs w:val="32"/>
        </w:rPr>
        <w:t>內容平台公司，創新研發</w:t>
      </w:r>
      <w:r w:rsidR="00356124" w:rsidRPr="00082A98">
        <w:rPr>
          <w:rFonts w:hint="eastAsia"/>
          <w:sz w:val="32"/>
          <w:szCs w:val="32"/>
        </w:rPr>
        <w:t>Immersive Reality</w:t>
      </w:r>
      <w:r w:rsidR="00356124" w:rsidRPr="00082A98">
        <w:rPr>
          <w:rFonts w:hint="eastAsia"/>
          <w:sz w:val="32"/>
          <w:szCs w:val="32"/>
        </w:rPr>
        <w:t>穿越實境技術的多項跨國專利，並結合雲端科技、空間設計等，串聯全球房地產、傢俱、設計、電商零售及</w:t>
      </w:r>
      <w:proofErr w:type="gramStart"/>
      <w:r w:rsidR="00356124" w:rsidRPr="00082A98">
        <w:rPr>
          <w:rFonts w:hint="eastAsia"/>
          <w:sz w:val="32"/>
          <w:szCs w:val="32"/>
        </w:rPr>
        <w:t>文創觀旅</w:t>
      </w:r>
      <w:proofErr w:type="gramEnd"/>
      <w:r w:rsidR="00356124" w:rsidRPr="00082A98">
        <w:rPr>
          <w:rFonts w:hint="eastAsia"/>
          <w:sz w:val="32"/>
          <w:szCs w:val="32"/>
        </w:rPr>
        <w:t>等產業，將</w:t>
      </w:r>
      <w:r w:rsidR="00356124" w:rsidRPr="00082A98">
        <w:rPr>
          <w:rFonts w:hint="eastAsia"/>
          <w:sz w:val="32"/>
          <w:szCs w:val="32"/>
        </w:rPr>
        <w:t>2D</w:t>
      </w:r>
      <w:r w:rsidR="00356124" w:rsidRPr="00082A98">
        <w:rPr>
          <w:rFonts w:hint="eastAsia"/>
          <w:sz w:val="32"/>
          <w:szCs w:val="32"/>
        </w:rPr>
        <w:t>平面影像推向</w:t>
      </w:r>
      <w:r w:rsidR="00356124" w:rsidRPr="00082A98">
        <w:rPr>
          <w:rFonts w:hint="eastAsia"/>
          <w:sz w:val="32"/>
          <w:szCs w:val="32"/>
        </w:rPr>
        <w:t>3D</w:t>
      </w:r>
      <w:r w:rsidR="00356124" w:rsidRPr="00082A98">
        <w:rPr>
          <w:rFonts w:hint="eastAsia"/>
          <w:sz w:val="32"/>
          <w:szCs w:val="32"/>
        </w:rPr>
        <w:t>穿越</w:t>
      </w:r>
      <w:proofErr w:type="gramStart"/>
      <w:r w:rsidR="00356124" w:rsidRPr="00082A98">
        <w:rPr>
          <w:rFonts w:hint="eastAsia"/>
          <w:sz w:val="32"/>
          <w:szCs w:val="32"/>
        </w:rPr>
        <w:t>實境新層次</w:t>
      </w:r>
      <w:proofErr w:type="gramEnd"/>
      <w:r w:rsidR="00356124" w:rsidRPr="00082A98">
        <w:rPr>
          <w:rFonts w:hint="eastAsia"/>
          <w:sz w:val="32"/>
          <w:szCs w:val="32"/>
        </w:rPr>
        <w:t>，創造前所未有的</w:t>
      </w:r>
      <w:proofErr w:type="gramStart"/>
      <w:r w:rsidR="00356124" w:rsidRPr="00082A98">
        <w:rPr>
          <w:rFonts w:hint="eastAsia"/>
          <w:sz w:val="32"/>
          <w:szCs w:val="32"/>
        </w:rPr>
        <w:t>沉</w:t>
      </w:r>
      <w:proofErr w:type="gramEnd"/>
      <w:r w:rsidR="00356124" w:rsidRPr="00082A98">
        <w:rPr>
          <w:rFonts w:hint="eastAsia"/>
          <w:sz w:val="32"/>
          <w:szCs w:val="32"/>
        </w:rPr>
        <w:t>浸式導</w:t>
      </w:r>
      <w:proofErr w:type="gramStart"/>
      <w:r w:rsidR="00356124" w:rsidRPr="00082A98">
        <w:rPr>
          <w:rFonts w:hint="eastAsia"/>
          <w:sz w:val="32"/>
          <w:szCs w:val="32"/>
        </w:rPr>
        <w:t>覽</w:t>
      </w:r>
      <w:proofErr w:type="gramEnd"/>
      <w:r w:rsidR="00356124" w:rsidRPr="00082A98">
        <w:rPr>
          <w:rFonts w:hint="eastAsia"/>
          <w:sz w:val="32"/>
          <w:szCs w:val="32"/>
        </w:rPr>
        <w:t>體驗，業務遍及美國、法國、東南亞及日本等超過</w:t>
      </w:r>
      <w:r w:rsidR="00356124" w:rsidRPr="00082A98">
        <w:rPr>
          <w:rFonts w:hint="eastAsia"/>
          <w:sz w:val="32"/>
          <w:szCs w:val="32"/>
        </w:rPr>
        <w:t>50</w:t>
      </w:r>
      <w:r w:rsidR="00356124" w:rsidRPr="00082A98">
        <w:rPr>
          <w:rFonts w:hint="eastAsia"/>
          <w:sz w:val="32"/>
          <w:szCs w:val="32"/>
        </w:rPr>
        <w:t>個國家。</w:t>
      </w:r>
      <w:r w:rsidR="00356124" w:rsidRPr="00082A98">
        <w:rPr>
          <w:rFonts w:hint="eastAsia"/>
          <w:sz w:val="32"/>
          <w:szCs w:val="32"/>
        </w:rPr>
        <w:t>(</w:t>
      </w:r>
      <w:r w:rsidR="00356124" w:rsidRPr="00082A98">
        <w:rPr>
          <w:rFonts w:hint="eastAsia"/>
          <w:sz w:val="32"/>
          <w:szCs w:val="32"/>
        </w:rPr>
        <w:t>網站：</w:t>
      </w:r>
      <w:hyperlink r:id="rId15" w:history="1">
        <w:r w:rsidR="00356124" w:rsidRPr="00082A98">
          <w:rPr>
            <w:rStyle w:val="af4"/>
            <w:rFonts w:hint="eastAsia"/>
            <w:sz w:val="32"/>
            <w:szCs w:val="32"/>
          </w:rPr>
          <w:t>www.istaging.com</w:t>
        </w:r>
      </w:hyperlink>
      <w:r w:rsidR="00356124" w:rsidRPr="00082A98">
        <w:rPr>
          <w:rFonts w:hint="eastAsia"/>
          <w:sz w:val="32"/>
          <w:szCs w:val="32"/>
        </w:rPr>
        <w:t>)</w:t>
      </w:r>
    </w:p>
    <w:p w:rsidR="00D85FE0" w:rsidRPr="00082A98" w:rsidRDefault="00D85FE0" w:rsidP="00D85FE0">
      <w:pPr>
        <w:pStyle w:val="k02"/>
        <w:tabs>
          <w:tab w:val="clear" w:pos="960"/>
          <w:tab w:val="left" w:pos="680"/>
        </w:tabs>
        <w:spacing w:afterLines="50" w:after="180" w:line="240" w:lineRule="auto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528060" cy="2656387"/>
            <wp:effectExtent l="0" t="0" r="0" b="0"/>
            <wp:docPr id="4" name="圖片 4" descr="N:\產業處\產業處資料限閱區\5+2產業創新\亞洲矽谷\ARVR暨體感科技計畫\0.推動ARVR產業掌握全球商機\107年\15. 新聞稿\光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產業處\產業處資料限閱區\5+2產業創新\亞洲矽谷\ARVR暨體感科技計畫\0.推動ARVR產業掌握全球商機\107年\15. 新聞稿\光禾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08" cy="26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124" w:rsidRPr="00082A98" w:rsidRDefault="00356124" w:rsidP="00833E9E">
      <w:pPr>
        <w:pStyle w:val="k02"/>
        <w:tabs>
          <w:tab w:val="clear" w:pos="960"/>
          <w:tab w:val="left" w:pos="680"/>
        </w:tabs>
        <w:spacing w:beforeLines="50" w:before="180" w:line="540" w:lineRule="exact"/>
        <w:ind w:firstLine="0"/>
        <w:rPr>
          <w:b/>
          <w:sz w:val="32"/>
          <w:szCs w:val="32"/>
          <w:u w:val="single"/>
        </w:rPr>
      </w:pPr>
      <w:proofErr w:type="gramStart"/>
      <w:r w:rsidRPr="00082A98">
        <w:rPr>
          <w:rFonts w:hint="eastAsia"/>
          <w:b/>
          <w:sz w:val="32"/>
          <w:szCs w:val="32"/>
          <w:u w:val="single"/>
        </w:rPr>
        <w:t>光禾感知</w:t>
      </w:r>
      <w:proofErr w:type="gramEnd"/>
      <w:r w:rsidRPr="00082A98">
        <w:rPr>
          <w:rFonts w:hint="eastAsia"/>
          <w:b/>
          <w:sz w:val="32"/>
          <w:szCs w:val="32"/>
          <w:u w:val="single"/>
        </w:rPr>
        <w:t>科技</w:t>
      </w:r>
      <w:r w:rsidRPr="00082A98">
        <w:rPr>
          <w:rFonts w:hint="eastAsia"/>
          <w:b/>
          <w:sz w:val="32"/>
          <w:szCs w:val="32"/>
          <w:u w:val="single"/>
        </w:rPr>
        <w:t>(OSENSE)</w:t>
      </w:r>
    </w:p>
    <w:p w:rsidR="00833E9E" w:rsidRDefault="006D4B07" w:rsidP="00AB4763">
      <w:pPr>
        <w:pStyle w:val="k02"/>
        <w:tabs>
          <w:tab w:val="clear" w:pos="960"/>
          <w:tab w:val="left" w:pos="680"/>
        </w:tabs>
        <w:spacing w:afterLines="100" w:after="360" w:line="540" w:lineRule="exact"/>
        <w:ind w:firstLine="0"/>
        <w:rPr>
          <w:sz w:val="32"/>
          <w:szCs w:val="32"/>
        </w:rPr>
      </w:pPr>
      <w:r w:rsidRPr="00082A98">
        <w:rPr>
          <w:rFonts w:hint="eastAsia"/>
          <w:sz w:val="32"/>
          <w:szCs w:val="32"/>
        </w:rPr>
        <w:t xml:space="preserve">    </w:t>
      </w:r>
      <w:r w:rsidR="00356124" w:rsidRPr="00082A98">
        <w:rPr>
          <w:rFonts w:hint="eastAsia"/>
          <w:sz w:val="32"/>
          <w:szCs w:val="32"/>
        </w:rPr>
        <w:t>深入掌握電腦視覺及</w:t>
      </w:r>
      <w:r w:rsidR="00356124" w:rsidRPr="00082A98">
        <w:rPr>
          <w:rFonts w:hint="eastAsia"/>
          <w:sz w:val="32"/>
          <w:szCs w:val="32"/>
        </w:rPr>
        <w:t>AI</w:t>
      </w:r>
      <w:r w:rsidR="00356124" w:rsidRPr="00082A98">
        <w:rPr>
          <w:rFonts w:hint="eastAsia"/>
          <w:sz w:val="32"/>
          <w:szCs w:val="32"/>
        </w:rPr>
        <w:t>技術，分析產業痛點導入電腦視覺和新的</w:t>
      </w:r>
      <w:r w:rsidR="002921C9" w:rsidRPr="00082A98">
        <w:rPr>
          <w:rFonts w:hint="eastAsia"/>
          <w:sz w:val="32"/>
          <w:szCs w:val="32"/>
        </w:rPr>
        <w:t>產業智慧解決方案。該公司獨有的室內定位及導航</w:t>
      </w:r>
      <w:r w:rsidR="002921C9" w:rsidRPr="00082A98">
        <w:rPr>
          <w:rFonts w:hint="eastAsia"/>
          <w:sz w:val="32"/>
          <w:szCs w:val="32"/>
        </w:rPr>
        <w:lastRenderedPageBreak/>
        <w:t>系統（</w:t>
      </w:r>
      <w:r w:rsidR="002921C9" w:rsidRPr="00082A98">
        <w:rPr>
          <w:rFonts w:hint="eastAsia"/>
          <w:sz w:val="32"/>
          <w:szCs w:val="32"/>
        </w:rPr>
        <w:t>Vision Based Indoor Position, VBIP</w:t>
      </w:r>
      <w:r w:rsidR="002921C9" w:rsidRPr="00082A98">
        <w:rPr>
          <w:rFonts w:hint="eastAsia"/>
          <w:sz w:val="32"/>
          <w:szCs w:val="32"/>
        </w:rPr>
        <w:t>），在缺乏</w:t>
      </w:r>
      <w:r w:rsidR="002921C9" w:rsidRPr="00082A98">
        <w:rPr>
          <w:rFonts w:hint="eastAsia"/>
          <w:sz w:val="32"/>
          <w:szCs w:val="32"/>
        </w:rPr>
        <w:t>GPS</w:t>
      </w:r>
      <w:r w:rsidR="002921C9" w:rsidRPr="00082A98">
        <w:rPr>
          <w:rFonts w:hint="eastAsia"/>
          <w:sz w:val="32"/>
          <w:szCs w:val="32"/>
        </w:rPr>
        <w:t>訊號環境中，無須透過感測器，便能運用</w:t>
      </w:r>
      <w:r w:rsidR="002921C9" w:rsidRPr="00082A98">
        <w:rPr>
          <w:rFonts w:hint="eastAsia"/>
          <w:sz w:val="32"/>
          <w:szCs w:val="32"/>
        </w:rPr>
        <w:t>AI</w:t>
      </w:r>
      <w:r w:rsidR="002921C9" w:rsidRPr="00082A98">
        <w:rPr>
          <w:rFonts w:hint="eastAsia"/>
          <w:sz w:val="32"/>
          <w:szCs w:val="32"/>
        </w:rPr>
        <w:t>運算定位及導航。目前已與工業</w:t>
      </w:r>
      <w:r w:rsidR="002921C9" w:rsidRPr="00082A98">
        <w:rPr>
          <w:rFonts w:hint="eastAsia"/>
          <w:sz w:val="32"/>
          <w:szCs w:val="32"/>
        </w:rPr>
        <w:t>4.0</w:t>
      </w:r>
      <w:r w:rsidR="002921C9" w:rsidRPr="00082A98">
        <w:rPr>
          <w:rFonts w:hint="eastAsia"/>
          <w:sz w:val="32"/>
          <w:szCs w:val="32"/>
        </w:rPr>
        <w:t>、建築開發、</w:t>
      </w:r>
      <w:r w:rsidR="002921C9" w:rsidRPr="00082A98">
        <w:rPr>
          <w:rFonts w:hint="eastAsia"/>
          <w:sz w:val="32"/>
          <w:szCs w:val="32"/>
        </w:rPr>
        <w:t>O2O</w:t>
      </w:r>
      <w:r w:rsidR="002921C9" w:rsidRPr="00082A98">
        <w:rPr>
          <w:rFonts w:hint="eastAsia"/>
          <w:sz w:val="32"/>
          <w:szCs w:val="32"/>
        </w:rPr>
        <w:t>新零售及安檢安控等國內外大型企業合作，如泰國</w:t>
      </w:r>
      <w:r w:rsidR="002921C9" w:rsidRPr="00082A98">
        <w:rPr>
          <w:rFonts w:hint="eastAsia"/>
          <w:sz w:val="32"/>
          <w:szCs w:val="32"/>
        </w:rPr>
        <w:t>BTS</w:t>
      </w:r>
      <w:r w:rsidR="002921C9" w:rsidRPr="00082A98">
        <w:rPr>
          <w:rFonts w:hint="eastAsia"/>
          <w:sz w:val="32"/>
          <w:szCs w:val="32"/>
        </w:rPr>
        <w:t>集團、遠傳電信。</w:t>
      </w:r>
      <w:r w:rsidR="002921C9" w:rsidRPr="00082A98">
        <w:rPr>
          <w:rFonts w:hint="eastAsia"/>
          <w:sz w:val="32"/>
          <w:szCs w:val="32"/>
        </w:rPr>
        <w:t>(</w:t>
      </w:r>
      <w:r w:rsidR="002921C9" w:rsidRPr="00082A98">
        <w:rPr>
          <w:rFonts w:hint="eastAsia"/>
          <w:sz w:val="32"/>
          <w:szCs w:val="32"/>
        </w:rPr>
        <w:t>網站：</w:t>
      </w:r>
      <w:hyperlink r:id="rId17" w:history="1">
        <w:r w:rsidR="002921C9" w:rsidRPr="00082A98">
          <w:rPr>
            <w:rStyle w:val="af4"/>
            <w:rFonts w:hint="eastAsia"/>
            <w:sz w:val="32"/>
            <w:szCs w:val="32"/>
          </w:rPr>
          <w:t>www.osensetech.com</w:t>
        </w:r>
      </w:hyperlink>
      <w:r w:rsidR="002921C9" w:rsidRPr="00082A98">
        <w:rPr>
          <w:rFonts w:hint="eastAsia"/>
          <w:sz w:val="32"/>
          <w:szCs w:val="32"/>
        </w:rPr>
        <w:t>)</w:t>
      </w:r>
    </w:p>
    <w:p w:rsidR="00D85FE0" w:rsidRPr="00082A98" w:rsidRDefault="00AB4763" w:rsidP="00AB4763">
      <w:pPr>
        <w:pStyle w:val="k02"/>
        <w:tabs>
          <w:tab w:val="clear" w:pos="960"/>
          <w:tab w:val="left" w:pos="680"/>
        </w:tabs>
        <w:spacing w:afterLines="50" w:after="180" w:line="240" w:lineRule="auto"/>
        <w:ind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79320" cy="2179320"/>
            <wp:effectExtent l="0" t="0" r="0" b="0"/>
            <wp:docPr id="5" name="圖片 5" descr="N:\產業處\產業處資料限閱區\5+2產業創新\亞洲矽谷\ARVR暨體感科技計畫\0.推動ARVR產業掌握全球商機\107年\15. 新聞稿\XR-Express-TW-LOGO_OUT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產業處\產業處資料限閱區\5+2產業創新\亞洲矽谷\ARVR暨體感科技計畫\0.推動ARVR產業掌握全球商機\107年\15. 新聞稿\XR-Express-TW-LOGO_OUT-0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3E" w:rsidRPr="00345E9D" w:rsidRDefault="006D4B07" w:rsidP="00082A98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leftChars="-59" w:left="-142" w:firstLine="0"/>
        <w:rPr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【</w:t>
      </w:r>
      <w:r w:rsidR="00D7253E" w:rsidRPr="00345E9D">
        <w:rPr>
          <w:rFonts w:hint="eastAsia"/>
          <w:b/>
          <w:sz w:val="32"/>
          <w:szCs w:val="32"/>
        </w:rPr>
        <w:t>XR EXPRESS TW</w:t>
      </w:r>
      <w:r w:rsidR="00A57F9B" w:rsidRPr="00345E9D">
        <w:rPr>
          <w:rFonts w:hint="eastAsia"/>
          <w:b/>
          <w:sz w:val="32"/>
          <w:szCs w:val="32"/>
        </w:rPr>
        <w:t>品牌意象</w:t>
      </w:r>
      <w:r>
        <w:rPr>
          <w:rFonts w:ascii="標楷體" w:hAnsi="標楷體" w:hint="eastAsia"/>
          <w:b/>
          <w:sz w:val="32"/>
          <w:szCs w:val="32"/>
        </w:rPr>
        <w:t>】</w:t>
      </w:r>
    </w:p>
    <w:p w:rsidR="00D7253E" w:rsidRPr="00082A98" w:rsidRDefault="006D4B07" w:rsidP="00145B9D">
      <w:pPr>
        <w:pStyle w:val="k02"/>
        <w:tabs>
          <w:tab w:val="clear" w:pos="960"/>
          <w:tab w:val="left" w:pos="680"/>
        </w:tabs>
        <w:spacing w:beforeLines="50" w:before="180" w:afterLines="50" w:after="180" w:line="540" w:lineRule="exact"/>
        <w:ind w:firstLine="0"/>
        <w:rPr>
          <w:sz w:val="32"/>
          <w:szCs w:val="32"/>
        </w:rPr>
      </w:pPr>
      <w:r w:rsidRPr="00082A98">
        <w:rPr>
          <w:rFonts w:hint="eastAsia"/>
          <w:sz w:val="32"/>
          <w:szCs w:val="32"/>
        </w:rPr>
        <w:t xml:space="preserve">    </w:t>
      </w:r>
      <w:r w:rsidR="00A57F9B" w:rsidRPr="00082A98">
        <w:rPr>
          <w:rFonts w:hint="eastAsia"/>
          <w:sz w:val="32"/>
          <w:szCs w:val="32"/>
        </w:rPr>
        <w:t>始於</w:t>
      </w:r>
      <w:r w:rsidR="00365B6E" w:rsidRPr="00082A98">
        <w:rPr>
          <w:rFonts w:hint="eastAsia"/>
          <w:sz w:val="32"/>
          <w:szCs w:val="32"/>
        </w:rPr>
        <w:t>臺灣</w:t>
      </w:r>
      <w:r w:rsidR="00A57F9B" w:rsidRPr="00082A98">
        <w:rPr>
          <w:rFonts w:hint="eastAsia"/>
          <w:sz w:val="32"/>
          <w:szCs w:val="32"/>
        </w:rPr>
        <w:t>，這輛列車一路集結國內創意能量，串聯創新思維與專注</w:t>
      </w:r>
      <w:r w:rsidR="00A57F9B" w:rsidRPr="00082A98">
        <w:rPr>
          <w:rFonts w:hint="eastAsia"/>
          <w:sz w:val="32"/>
          <w:szCs w:val="32"/>
        </w:rPr>
        <w:t>ARVR</w:t>
      </w:r>
      <w:r w:rsidR="00A57F9B" w:rsidRPr="00082A98">
        <w:rPr>
          <w:rFonts w:hint="eastAsia"/>
          <w:sz w:val="32"/>
          <w:szCs w:val="32"/>
        </w:rPr>
        <w:t>產業的同好並肩前行，協助新創團隊媒合知識、資金及專業資源，引領臺灣</w:t>
      </w:r>
      <w:r w:rsidR="00A57F9B" w:rsidRPr="00082A98">
        <w:rPr>
          <w:rFonts w:hint="eastAsia"/>
          <w:sz w:val="32"/>
          <w:szCs w:val="32"/>
        </w:rPr>
        <w:t>ARVR</w:t>
      </w:r>
      <w:r w:rsidR="00A57F9B" w:rsidRPr="00082A98">
        <w:rPr>
          <w:rFonts w:hint="eastAsia"/>
          <w:sz w:val="32"/>
          <w:szCs w:val="32"/>
        </w:rPr>
        <w:t>在國際舞台上大放異彩，將創意與實力展露無垠。</w:t>
      </w:r>
    </w:p>
    <w:sectPr w:rsidR="00D7253E" w:rsidRPr="00082A98" w:rsidSect="00FC3A77">
      <w:footerReference w:type="default" r:id="rId19"/>
      <w:pgSz w:w="11906" w:h="16838"/>
      <w:pgMar w:top="1135" w:right="1800" w:bottom="709" w:left="1800" w:header="851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60" w:rsidRDefault="00BC6060" w:rsidP="00D97F3A">
      <w:r>
        <w:separator/>
      </w:r>
    </w:p>
  </w:endnote>
  <w:endnote w:type="continuationSeparator" w:id="0">
    <w:p w:rsidR="00BC6060" w:rsidRDefault="00BC6060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22100"/>
      <w:docPartObj>
        <w:docPartGallery w:val="Page Numbers (Bottom of Page)"/>
        <w:docPartUnique/>
      </w:docPartObj>
    </w:sdtPr>
    <w:sdtEndPr/>
    <w:sdtContent>
      <w:p w:rsidR="009D7339" w:rsidRDefault="009D733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80" w:rsidRPr="00C02880">
          <w:rPr>
            <w:noProof/>
            <w:lang w:val="zh-TW"/>
          </w:rPr>
          <w:t>1</w:t>
        </w:r>
        <w:r>
          <w:fldChar w:fldCharType="end"/>
        </w:r>
      </w:p>
    </w:sdtContent>
  </w:sdt>
  <w:p w:rsidR="009D7339" w:rsidRDefault="009D73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60" w:rsidRDefault="00BC6060" w:rsidP="00D97F3A">
      <w:r>
        <w:separator/>
      </w:r>
    </w:p>
  </w:footnote>
  <w:footnote w:type="continuationSeparator" w:id="0">
    <w:p w:rsidR="00BC6060" w:rsidRDefault="00BC6060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93F"/>
    <w:multiLevelType w:val="hybridMultilevel"/>
    <w:tmpl w:val="39140924"/>
    <w:lvl w:ilvl="0" w:tplc="14A8C2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8D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34A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CF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46D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D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6B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10D1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0A85"/>
    <w:multiLevelType w:val="hybridMultilevel"/>
    <w:tmpl w:val="621071C2"/>
    <w:lvl w:ilvl="0" w:tplc="9E54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EA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8E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8E4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6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B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E1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954592"/>
    <w:multiLevelType w:val="hybridMultilevel"/>
    <w:tmpl w:val="B69E844E"/>
    <w:lvl w:ilvl="0" w:tplc="3A787FD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587470"/>
    <w:multiLevelType w:val="hybridMultilevel"/>
    <w:tmpl w:val="758E2FE6"/>
    <w:lvl w:ilvl="0" w:tplc="E9005A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CAE8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004A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E87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50F9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446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2B5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E1A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004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9">
    <w:nsid w:val="52887712"/>
    <w:multiLevelType w:val="hybridMultilevel"/>
    <w:tmpl w:val="A17CB9AC"/>
    <w:lvl w:ilvl="0" w:tplc="A0CE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6D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A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4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40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22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41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46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8E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5501D27"/>
    <w:multiLevelType w:val="hybridMultilevel"/>
    <w:tmpl w:val="31F05364"/>
    <w:lvl w:ilvl="0" w:tplc="BBD8D3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672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9C4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A65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8DD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5D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47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EA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10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3E4776"/>
    <w:multiLevelType w:val="hybridMultilevel"/>
    <w:tmpl w:val="578AE03A"/>
    <w:lvl w:ilvl="0" w:tplc="EFAE9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2D67"/>
    <w:rsid w:val="0000501C"/>
    <w:rsid w:val="000056ED"/>
    <w:rsid w:val="0001015F"/>
    <w:rsid w:val="00010BBF"/>
    <w:rsid w:val="00017B34"/>
    <w:rsid w:val="0002406C"/>
    <w:rsid w:val="00031F67"/>
    <w:rsid w:val="00032A3F"/>
    <w:rsid w:val="00033EA0"/>
    <w:rsid w:val="000377BB"/>
    <w:rsid w:val="00040068"/>
    <w:rsid w:val="000424AA"/>
    <w:rsid w:val="00044FBF"/>
    <w:rsid w:val="00051B87"/>
    <w:rsid w:val="000523A2"/>
    <w:rsid w:val="0006279B"/>
    <w:rsid w:val="000628D5"/>
    <w:rsid w:val="00067ABE"/>
    <w:rsid w:val="00076C15"/>
    <w:rsid w:val="00082676"/>
    <w:rsid w:val="00082A98"/>
    <w:rsid w:val="00093E3E"/>
    <w:rsid w:val="00095E63"/>
    <w:rsid w:val="00097F13"/>
    <w:rsid w:val="000A0F12"/>
    <w:rsid w:val="000A1092"/>
    <w:rsid w:val="000A1F6B"/>
    <w:rsid w:val="000A203F"/>
    <w:rsid w:val="000A232F"/>
    <w:rsid w:val="000B0860"/>
    <w:rsid w:val="000B5FA2"/>
    <w:rsid w:val="000B7377"/>
    <w:rsid w:val="000C11FE"/>
    <w:rsid w:val="000C17E8"/>
    <w:rsid w:val="000C3463"/>
    <w:rsid w:val="000C4EBD"/>
    <w:rsid w:val="000C53F0"/>
    <w:rsid w:val="000C58A5"/>
    <w:rsid w:val="000C7845"/>
    <w:rsid w:val="000D09B6"/>
    <w:rsid w:val="000D222C"/>
    <w:rsid w:val="000D50CC"/>
    <w:rsid w:val="000D622F"/>
    <w:rsid w:val="000E1153"/>
    <w:rsid w:val="000E57B4"/>
    <w:rsid w:val="000E664A"/>
    <w:rsid w:val="000F0B36"/>
    <w:rsid w:val="000F1710"/>
    <w:rsid w:val="000F6F85"/>
    <w:rsid w:val="00100237"/>
    <w:rsid w:val="00102636"/>
    <w:rsid w:val="001110CD"/>
    <w:rsid w:val="0011390E"/>
    <w:rsid w:val="00122956"/>
    <w:rsid w:val="00123F24"/>
    <w:rsid w:val="001305E6"/>
    <w:rsid w:val="00132E81"/>
    <w:rsid w:val="00133363"/>
    <w:rsid w:val="00142A33"/>
    <w:rsid w:val="00142E32"/>
    <w:rsid w:val="001441AB"/>
    <w:rsid w:val="001449CE"/>
    <w:rsid w:val="00145B9D"/>
    <w:rsid w:val="00146EC6"/>
    <w:rsid w:val="00151503"/>
    <w:rsid w:val="001542C5"/>
    <w:rsid w:val="00161167"/>
    <w:rsid w:val="001616FA"/>
    <w:rsid w:val="00170636"/>
    <w:rsid w:val="001719EF"/>
    <w:rsid w:val="00183197"/>
    <w:rsid w:val="00183566"/>
    <w:rsid w:val="0018615B"/>
    <w:rsid w:val="001900E6"/>
    <w:rsid w:val="0019370C"/>
    <w:rsid w:val="001A0883"/>
    <w:rsid w:val="001A0CAB"/>
    <w:rsid w:val="001A1123"/>
    <w:rsid w:val="001A7474"/>
    <w:rsid w:val="001B5440"/>
    <w:rsid w:val="001C6692"/>
    <w:rsid w:val="001C767A"/>
    <w:rsid w:val="001D52B6"/>
    <w:rsid w:val="001E2398"/>
    <w:rsid w:val="001E2888"/>
    <w:rsid w:val="001E4909"/>
    <w:rsid w:val="00201975"/>
    <w:rsid w:val="0020678F"/>
    <w:rsid w:val="00210FA6"/>
    <w:rsid w:val="00213016"/>
    <w:rsid w:val="00213F83"/>
    <w:rsid w:val="0021608F"/>
    <w:rsid w:val="00216D56"/>
    <w:rsid w:val="00217028"/>
    <w:rsid w:val="00221837"/>
    <w:rsid w:val="00222BEC"/>
    <w:rsid w:val="00223566"/>
    <w:rsid w:val="00224B0A"/>
    <w:rsid w:val="00227565"/>
    <w:rsid w:val="00234F21"/>
    <w:rsid w:val="00237D6D"/>
    <w:rsid w:val="00244FA3"/>
    <w:rsid w:val="00246076"/>
    <w:rsid w:val="00247663"/>
    <w:rsid w:val="00247805"/>
    <w:rsid w:val="002523CB"/>
    <w:rsid w:val="0025749C"/>
    <w:rsid w:val="0025786D"/>
    <w:rsid w:val="0026123A"/>
    <w:rsid w:val="0026249E"/>
    <w:rsid w:val="00264636"/>
    <w:rsid w:val="0027100A"/>
    <w:rsid w:val="00273E80"/>
    <w:rsid w:val="00291A11"/>
    <w:rsid w:val="002921C9"/>
    <w:rsid w:val="00292C30"/>
    <w:rsid w:val="00294A14"/>
    <w:rsid w:val="00295B8F"/>
    <w:rsid w:val="002A14B7"/>
    <w:rsid w:val="002A201B"/>
    <w:rsid w:val="002B314B"/>
    <w:rsid w:val="002B364A"/>
    <w:rsid w:val="002B5265"/>
    <w:rsid w:val="002C2BC1"/>
    <w:rsid w:val="002C361D"/>
    <w:rsid w:val="002C6E9D"/>
    <w:rsid w:val="002C74EC"/>
    <w:rsid w:val="002D2CBC"/>
    <w:rsid w:val="002D3C7B"/>
    <w:rsid w:val="002D4C91"/>
    <w:rsid w:val="002E27B2"/>
    <w:rsid w:val="002E3671"/>
    <w:rsid w:val="002F4297"/>
    <w:rsid w:val="00303D6A"/>
    <w:rsid w:val="00307D61"/>
    <w:rsid w:val="00310A3F"/>
    <w:rsid w:val="003139BA"/>
    <w:rsid w:val="00320005"/>
    <w:rsid w:val="00320B06"/>
    <w:rsid w:val="00333626"/>
    <w:rsid w:val="00345E9D"/>
    <w:rsid w:val="00350AF1"/>
    <w:rsid w:val="00350D7C"/>
    <w:rsid w:val="00351027"/>
    <w:rsid w:val="00356124"/>
    <w:rsid w:val="00360AB2"/>
    <w:rsid w:val="00363866"/>
    <w:rsid w:val="00365B6E"/>
    <w:rsid w:val="00366BAC"/>
    <w:rsid w:val="0037355E"/>
    <w:rsid w:val="00384FE7"/>
    <w:rsid w:val="00390081"/>
    <w:rsid w:val="00394A83"/>
    <w:rsid w:val="003A5A19"/>
    <w:rsid w:val="003A6999"/>
    <w:rsid w:val="003B3C3F"/>
    <w:rsid w:val="003B5A12"/>
    <w:rsid w:val="003C21C9"/>
    <w:rsid w:val="003C3905"/>
    <w:rsid w:val="003C54A5"/>
    <w:rsid w:val="003C686C"/>
    <w:rsid w:val="003D0685"/>
    <w:rsid w:val="003D1EDF"/>
    <w:rsid w:val="003D2AAD"/>
    <w:rsid w:val="003D3D89"/>
    <w:rsid w:val="003D4319"/>
    <w:rsid w:val="003D60C5"/>
    <w:rsid w:val="003D7E64"/>
    <w:rsid w:val="003E07F5"/>
    <w:rsid w:val="003E4BBE"/>
    <w:rsid w:val="003E77E7"/>
    <w:rsid w:val="003E78BE"/>
    <w:rsid w:val="003F35AD"/>
    <w:rsid w:val="00400EFD"/>
    <w:rsid w:val="00401A98"/>
    <w:rsid w:val="00403078"/>
    <w:rsid w:val="00403F66"/>
    <w:rsid w:val="00407CE8"/>
    <w:rsid w:val="00412369"/>
    <w:rsid w:val="0041502D"/>
    <w:rsid w:val="00416DE3"/>
    <w:rsid w:val="00417A53"/>
    <w:rsid w:val="00422B2C"/>
    <w:rsid w:val="00422C0D"/>
    <w:rsid w:val="00430CC9"/>
    <w:rsid w:val="00435445"/>
    <w:rsid w:val="00435955"/>
    <w:rsid w:val="00437373"/>
    <w:rsid w:val="00440F9C"/>
    <w:rsid w:val="004500F1"/>
    <w:rsid w:val="00450D6B"/>
    <w:rsid w:val="00451C7F"/>
    <w:rsid w:val="00453DDB"/>
    <w:rsid w:val="00470BF0"/>
    <w:rsid w:val="00473088"/>
    <w:rsid w:val="00475C37"/>
    <w:rsid w:val="00475D49"/>
    <w:rsid w:val="00477865"/>
    <w:rsid w:val="00480825"/>
    <w:rsid w:val="00483568"/>
    <w:rsid w:val="00484E47"/>
    <w:rsid w:val="00485EC6"/>
    <w:rsid w:val="00486282"/>
    <w:rsid w:val="00487B61"/>
    <w:rsid w:val="004926DD"/>
    <w:rsid w:val="004944F7"/>
    <w:rsid w:val="00496C0E"/>
    <w:rsid w:val="004A1583"/>
    <w:rsid w:val="004A235A"/>
    <w:rsid w:val="004A306D"/>
    <w:rsid w:val="004A6114"/>
    <w:rsid w:val="004A76A3"/>
    <w:rsid w:val="004B2085"/>
    <w:rsid w:val="004B585D"/>
    <w:rsid w:val="004B6B69"/>
    <w:rsid w:val="004C1CD9"/>
    <w:rsid w:val="004C6277"/>
    <w:rsid w:val="004D36B1"/>
    <w:rsid w:val="004D5716"/>
    <w:rsid w:val="004E46B4"/>
    <w:rsid w:val="004E66B8"/>
    <w:rsid w:val="004E7AE8"/>
    <w:rsid w:val="004F04ED"/>
    <w:rsid w:val="004F5EA8"/>
    <w:rsid w:val="004F7D03"/>
    <w:rsid w:val="00507CBF"/>
    <w:rsid w:val="005115A0"/>
    <w:rsid w:val="00511712"/>
    <w:rsid w:val="00512E46"/>
    <w:rsid w:val="00514193"/>
    <w:rsid w:val="00516A9E"/>
    <w:rsid w:val="0052260A"/>
    <w:rsid w:val="00527DDD"/>
    <w:rsid w:val="005348A7"/>
    <w:rsid w:val="005360E0"/>
    <w:rsid w:val="00546731"/>
    <w:rsid w:val="005470A4"/>
    <w:rsid w:val="005473F7"/>
    <w:rsid w:val="00547CDF"/>
    <w:rsid w:val="00555B34"/>
    <w:rsid w:val="005622D9"/>
    <w:rsid w:val="00562958"/>
    <w:rsid w:val="00565BAA"/>
    <w:rsid w:val="00573CBE"/>
    <w:rsid w:val="005772D2"/>
    <w:rsid w:val="005778E6"/>
    <w:rsid w:val="005829BF"/>
    <w:rsid w:val="00591023"/>
    <w:rsid w:val="005915F7"/>
    <w:rsid w:val="00595695"/>
    <w:rsid w:val="00596E6C"/>
    <w:rsid w:val="005971D7"/>
    <w:rsid w:val="0059770C"/>
    <w:rsid w:val="005A0BC4"/>
    <w:rsid w:val="005A42A1"/>
    <w:rsid w:val="005B00A8"/>
    <w:rsid w:val="005B2EA4"/>
    <w:rsid w:val="005B558A"/>
    <w:rsid w:val="005B73C8"/>
    <w:rsid w:val="005C019F"/>
    <w:rsid w:val="005C26A5"/>
    <w:rsid w:val="005C393C"/>
    <w:rsid w:val="005C4530"/>
    <w:rsid w:val="005C4F11"/>
    <w:rsid w:val="005D17CC"/>
    <w:rsid w:val="005D34CE"/>
    <w:rsid w:val="005D4C83"/>
    <w:rsid w:val="005D5B8E"/>
    <w:rsid w:val="005D776A"/>
    <w:rsid w:val="005E3198"/>
    <w:rsid w:val="005E3D83"/>
    <w:rsid w:val="005E715E"/>
    <w:rsid w:val="005F5566"/>
    <w:rsid w:val="005F6E0F"/>
    <w:rsid w:val="00610D03"/>
    <w:rsid w:val="00611C93"/>
    <w:rsid w:val="006202B6"/>
    <w:rsid w:val="006205D2"/>
    <w:rsid w:val="00621A92"/>
    <w:rsid w:val="00622A48"/>
    <w:rsid w:val="0062779F"/>
    <w:rsid w:val="006314E3"/>
    <w:rsid w:val="00631CB1"/>
    <w:rsid w:val="00631D7E"/>
    <w:rsid w:val="0063240B"/>
    <w:rsid w:val="00635EFC"/>
    <w:rsid w:val="006478CB"/>
    <w:rsid w:val="00650B75"/>
    <w:rsid w:val="00650D64"/>
    <w:rsid w:val="00652332"/>
    <w:rsid w:val="00654C6A"/>
    <w:rsid w:val="00656EBA"/>
    <w:rsid w:val="00657932"/>
    <w:rsid w:val="006606C6"/>
    <w:rsid w:val="00661380"/>
    <w:rsid w:val="00662E82"/>
    <w:rsid w:val="00664595"/>
    <w:rsid w:val="00666AEF"/>
    <w:rsid w:val="00667FE0"/>
    <w:rsid w:val="006719EC"/>
    <w:rsid w:val="00677A7C"/>
    <w:rsid w:val="0068003B"/>
    <w:rsid w:val="00683386"/>
    <w:rsid w:val="00683A6F"/>
    <w:rsid w:val="00684302"/>
    <w:rsid w:val="00684699"/>
    <w:rsid w:val="006862D3"/>
    <w:rsid w:val="00687519"/>
    <w:rsid w:val="00692A23"/>
    <w:rsid w:val="006A4728"/>
    <w:rsid w:val="006A61A1"/>
    <w:rsid w:val="006A7FD2"/>
    <w:rsid w:val="006B0967"/>
    <w:rsid w:val="006B171C"/>
    <w:rsid w:val="006B2BFC"/>
    <w:rsid w:val="006B6124"/>
    <w:rsid w:val="006C11D6"/>
    <w:rsid w:val="006C1240"/>
    <w:rsid w:val="006C30C1"/>
    <w:rsid w:val="006C490D"/>
    <w:rsid w:val="006C5D3B"/>
    <w:rsid w:val="006D4B07"/>
    <w:rsid w:val="006D5CD4"/>
    <w:rsid w:val="006E5866"/>
    <w:rsid w:val="006F3F16"/>
    <w:rsid w:val="006F4FA7"/>
    <w:rsid w:val="00705540"/>
    <w:rsid w:val="00705A17"/>
    <w:rsid w:val="00707CF5"/>
    <w:rsid w:val="00712264"/>
    <w:rsid w:val="007155F6"/>
    <w:rsid w:val="00715BC5"/>
    <w:rsid w:val="00721A5C"/>
    <w:rsid w:val="00721AA9"/>
    <w:rsid w:val="007257CF"/>
    <w:rsid w:val="00725B06"/>
    <w:rsid w:val="0072726F"/>
    <w:rsid w:val="00727E42"/>
    <w:rsid w:val="00735828"/>
    <w:rsid w:val="00736DE9"/>
    <w:rsid w:val="00740B31"/>
    <w:rsid w:val="00746077"/>
    <w:rsid w:val="00746F2D"/>
    <w:rsid w:val="00747193"/>
    <w:rsid w:val="00747CA3"/>
    <w:rsid w:val="007503EA"/>
    <w:rsid w:val="00751503"/>
    <w:rsid w:val="007515BA"/>
    <w:rsid w:val="0075728C"/>
    <w:rsid w:val="00765F15"/>
    <w:rsid w:val="007828E8"/>
    <w:rsid w:val="00784893"/>
    <w:rsid w:val="00791044"/>
    <w:rsid w:val="007926AC"/>
    <w:rsid w:val="00795B1E"/>
    <w:rsid w:val="007974FF"/>
    <w:rsid w:val="007A1D3E"/>
    <w:rsid w:val="007A7AD5"/>
    <w:rsid w:val="007B0B05"/>
    <w:rsid w:val="007B219E"/>
    <w:rsid w:val="007B59F9"/>
    <w:rsid w:val="007B6941"/>
    <w:rsid w:val="007C46B1"/>
    <w:rsid w:val="007C58DA"/>
    <w:rsid w:val="007C5A5C"/>
    <w:rsid w:val="007C791E"/>
    <w:rsid w:val="007E2D6D"/>
    <w:rsid w:val="007E3ABC"/>
    <w:rsid w:val="007E4892"/>
    <w:rsid w:val="007E6BEE"/>
    <w:rsid w:val="007E79C9"/>
    <w:rsid w:val="007F1AB7"/>
    <w:rsid w:val="007F2CEA"/>
    <w:rsid w:val="007F6E20"/>
    <w:rsid w:val="00801A1F"/>
    <w:rsid w:val="008039B7"/>
    <w:rsid w:val="00805A3E"/>
    <w:rsid w:val="00806075"/>
    <w:rsid w:val="00810B35"/>
    <w:rsid w:val="008163C1"/>
    <w:rsid w:val="00830312"/>
    <w:rsid w:val="0083138D"/>
    <w:rsid w:val="00833E9E"/>
    <w:rsid w:val="008404E0"/>
    <w:rsid w:val="008540E0"/>
    <w:rsid w:val="00860602"/>
    <w:rsid w:val="0086178C"/>
    <w:rsid w:val="008664E8"/>
    <w:rsid w:val="00872739"/>
    <w:rsid w:val="00873C5D"/>
    <w:rsid w:val="00874EF3"/>
    <w:rsid w:val="008775B3"/>
    <w:rsid w:val="00880C1D"/>
    <w:rsid w:val="00882432"/>
    <w:rsid w:val="00882499"/>
    <w:rsid w:val="0088372B"/>
    <w:rsid w:val="00890B0D"/>
    <w:rsid w:val="008A6FCB"/>
    <w:rsid w:val="008B15C9"/>
    <w:rsid w:val="008B5B07"/>
    <w:rsid w:val="008C01FF"/>
    <w:rsid w:val="008C5529"/>
    <w:rsid w:val="008D01A3"/>
    <w:rsid w:val="008D039E"/>
    <w:rsid w:val="008D1C85"/>
    <w:rsid w:val="008D2FF3"/>
    <w:rsid w:val="008E1393"/>
    <w:rsid w:val="008E2B9C"/>
    <w:rsid w:val="008E4F1C"/>
    <w:rsid w:val="008F0045"/>
    <w:rsid w:val="008F0ABC"/>
    <w:rsid w:val="008F0BC7"/>
    <w:rsid w:val="008F13B0"/>
    <w:rsid w:val="008F4A31"/>
    <w:rsid w:val="008F60B8"/>
    <w:rsid w:val="008F7CA6"/>
    <w:rsid w:val="009003E5"/>
    <w:rsid w:val="00900911"/>
    <w:rsid w:val="00904178"/>
    <w:rsid w:val="00905B73"/>
    <w:rsid w:val="00907479"/>
    <w:rsid w:val="00912439"/>
    <w:rsid w:val="00912F30"/>
    <w:rsid w:val="0092214F"/>
    <w:rsid w:val="00924365"/>
    <w:rsid w:val="009365E8"/>
    <w:rsid w:val="00937A90"/>
    <w:rsid w:val="0094008D"/>
    <w:rsid w:val="0094024D"/>
    <w:rsid w:val="00940EEA"/>
    <w:rsid w:val="009442F7"/>
    <w:rsid w:val="009458C0"/>
    <w:rsid w:val="009512C0"/>
    <w:rsid w:val="0095685A"/>
    <w:rsid w:val="009572FB"/>
    <w:rsid w:val="009612C4"/>
    <w:rsid w:val="00966876"/>
    <w:rsid w:val="009742A3"/>
    <w:rsid w:val="00975944"/>
    <w:rsid w:val="00982241"/>
    <w:rsid w:val="009847AD"/>
    <w:rsid w:val="00986AC1"/>
    <w:rsid w:val="009942EB"/>
    <w:rsid w:val="0099501C"/>
    <w:rsid w:val="00997966"/>
    <w:rsid w:val="009A74B9"/>
    <w:rsid w:val="009B123D"/>
    <w:rsid w:val="009B1521"/>
    <w:rsid w:val="009B2BB9"/>
    <w:rsid w:val="009B459D"/>
    <w:rsid w:val="009B47C5"/>
    <w:rsid w:val="009B7400"/>
    <w:rsid w:val="009C4F67"/>
    <w:rsid w:val="009C5623"/>
    <w:rsid w:val="009C571D"/>
    <w:rsid w:val="009D0D4A"/>
    <w:rsid w:val="009D4598"/>
    <w:rsid w:val="009D5858"/>
    <w:rsid w:val="009D7339"/>
    <w:rsid w:val="009E01B6"/>
    <w:rsid w:val="009E2B88"/>
    <w:rsid w:val="009E394D"/>
    <w:rsid w:val="009F1E0F"/>
    <w:rsid w:val="009F3140"/>
    <w:rsid w:val="009F4BFE"/>
    <w:rsid w:val="009F67EB"/>
    <w:rsid w:val="009F71CC"/>
    <w:rsid w:val="00A01A37"/>
    <w:rsid w:val="00A06EB7"/>
    <w:rsid w:val="00A134B4"/>
    <w:rsid w:val="00A153E0"/>
    <w:rsid w:val="00A1685D"/>
    <w:rsid w:val="00A240D7"/>
    <w:rsid w:val="00A27D4F"/>
    <w:rsid w:val="00A315A6"/>
    <w:rsid w:val="00A3545F"/>
    <w:rsid w:val="00A35D46"/>
    <w:rsid w:val="00A37A3D"/>
    <w:rsid w:val="00A43904"/>
    <w:rsid w:val="00A46A2F"/>
    <w:rsid w:val="00A524B5"/>
    <w:rsid w:val="00A5470E"/>
    <w:rsid w:val="00A55B28"/>
    <w:rsid w:val="00A57589"/>
    <w:rsid w:val="00A57CC1"/>
    <w:rsid w:val="00A57F9B"/>
    <w:rsid w:val="00A601F5"/>
    <w:rsid w:val="00A62ED4"/>
    <w:rsid w:val="00A73914"/>
    <w:rsid w:val="00A86509"/>
    <w:rsid w:val="00A9029E"/>
    <w:rsid w:val="00A90A95"/>
    <w:rsid w:val="00A92CD9"/>
    <w:rsid w:val="00A9671A"/>
    <w:rsid w:val="00A96F7D"/>
    <w:rsid w:val="00AA14F3"/>
    <w:rsid w:val="00AA57E4"/>
    <w:rsid w:val="00AB014C"/>
    <w:rsid w:val="00AB0D41"/>
    <w:rsid w:val="00AB2302"/>
    <w:rsid w:val="00AB28AB"/>
    <w:rsid w:val="00AB4164"/>
    <w:rsid w:val="00AB4763"/>
    <w:rsid w:val="00AC0756"/>
    <w:rsid w:val="00AC0A19"/>
    <w:rsid w:val="00AC17B5"/>
    <w:rsid w:val="00AC219B"/>
    <w:rsid w:val="00AC2B74"/>
    <w:rsid w:val="00AC3E2D"/>
    <w:rsid w:val="00AD149F"/>
    <w:rsid w:val="00AD4514"/>
    <w:rsid w:val="00AD4D1D"/>
    <w:rsid w:val="00AD5CA5"/>
    <w:rsid w:val="00AD5CEE"/>
    <w:rsid w:val="00AD7286"/>
    <w:rsid w:val="00AE2E65"/>
    <w:rsid w:val="00AE3759"/>
    <w:rsid w:val="00AE4B85"/>
    <w:rsid w:val="00AE5267"/>
    <w:rsid w:val="00AE546F"/>
    <w:rsid w:val="00AE5CD3"/>
    <w:rsid w:val="00AF26EE"/>
    <w:rsid w:val="00AF55C3"/>
    <w:rsid w:val="00AF6A53"/>
    <w:rsid w:val="00B01932"/>
    <w:rsid w:val="00B05865"/>
    <w:rsid w:val="00B062D6"/>
    <w:rsid w:val="00B063B0"/>
    <w:rsid w:val="00B14784"/>
    <w:rsid w:val="00B159FF"/>
    <w:rsid w:val="00B168C7"/>
    <w:rsid w:val="00B16D0A"/>
    <w:rsid w:val="00B22842"/>
    <w:rsid w:val="00B26154"/>
    <w:rsid w:val="00B265B2"/>
    <w:rsid w:val="00B2778D"/>
    <w:rsid w:val="00B35FEC"/>
    <w:rsid w:val="00B37D92"/>
    <w:rsid w:val="00B42275"/>
    <w:rsid w:val="00B45AF1"/>
    <w:rsid w:val="00B47AAA"/>
    <w:rsid w:val="00B50B96"/>
    <w:rsid w:val="00B50DA1"/>
    <w:rsid w:val="00B53713"/>
    <w:rsid w:val="00B553F5"/>
    <w:rsid w:val="00B60B77"/>
    <w:rsid w:val="00B60F91"/>
    <w:rsid w:val="00B61B76"/>
    <w:rsid w:val="00B657DB"/>
    <w:rsid w:val="00B66543"/>
    <w:rsid w:val="00B666CD"/>
    <w:rsid w:val="00B675D1"/>
    <w:rsid w:val="00B72397"/>
    <w:rsid w:val="00B75A45"/>
    <w:rsid w:val="00B76206"/>
    <w:rsid w:val="00B77B63"/>
    <w:rsid w:val="00B77F09"/>
    <w:rsid w:val="00B81782"/>
    <w:rsid w:val="00B81CD5"/>
    <w:rsid w:val="00B82D1E"/>
    <w:rsid w:val="00B83845"/>
    <w:rsid w:val="00B846FF"/>
    <w:rsid w:val="00B9266E"/>
    <w:rsid w:val="00B93187"/>
    <w:rsid w:val="00BA1350"/>
    <w:rsid w:val="00BA68EA"/>
    <w:rsid w:val="00BB3D2A"/>
    <w:rsid w:val="00BB6A89"/>
    <w:rsid w:val="00BC09C5"/>
    <w:rsid w:val="00BC168E"/>
    <w:rsid w:val="00BC6060"/>
    <w:rsid w:val="00BC616E"/>
    <w:rsid w:val="00BD1B30"/>
    <w:rsid w:val="00BD1EFE"/>
    <w:rsid w:val="00BD3842"/>
    <w:rsid w:val="00BD7041"/>
    <w:rsid w:val="00BD739E"/>
    <w:rsid w:val="00BD77AB"/>
    <w:rsid w:val="00BD7BE9"/>
    <w:rsid w:val="00BE1682"/>
    <w:rsid w:val="00BE2F20"/>
    <w:rsid w:val="00BE51A0"/>
    <w:rsid w:val="00BF08A7"/>
    <w:rsid w:val="00BF660D"/>
    <w:rsid w:val="00C025FC"/>
    <w:rsid w:val="00C02880"/>
    <w:rsid w:val="00C06ABE"/>
    <w:rsid w:val="00C07226"/>
    <w:rsid w:val="00C11878"/>
    <w:rsid w:val="00C14F9A"/>
    <w:rsid w:val="00C15685"/>
    <w:rsid w:val="00C21336"/>
    <w:rsid w:val="00C228F3"/>
    <w:rsid w:val="00C22FCA"/>
    <w:rsid w:val="00C2507D"/>
    <w:rsid w:val="00C2675E"/>
    <w:rsid w:val="00C35628"/>
    <w:rsid w:val="00C421CB"/>
    <w:rsid w:val="00C4729A"/>
    <w:rsid w:val="00C55239"/>
    <w:rsid w:val="00C5628E"/>
    <w:rsid w:val="00C6506F"/>
    <w:rsid w:val="00C71F37"/>
    <w:rsid w:val="00C74D8F"/>
    <w:rsid w:val="00C7695E"/>
    <w:rsid w:val="00C9560D"/>
    <w:rsid w:val="00CA5F4A"/>
    <w:rsid w:val="00CA7D81"/>
    <w:rsid w:val="00CB3506"/>
    <w:rsid w:val="00CB3A4F"/>
    <w:rsid w:val="00CB738E"/>
    <w:rsid w:val="00CC31BD"/>
    <w:rsid w:val="00CC4229"/>
    <w:rsid w:val="00CC5BAC"/>
    <w:rsid w:val="00CC5D83"/>
    <w:rsid w:val="00CD12AB"/>
    <w:rsid w:val="00CD1CC9"/>
    <w:rsid w:val="00CE168D"/>
    <w:rsid w:val="00CE321C"/>
    <w:rsid w:val="00CE332D"/>
    <w:rsid w:val="00CE45A7"/>
    <w:rsid w:val="00CE4919"/>
    <w:rsid w:val="00CF00D1"/>
    <w:rsid w:val="00CF00ED"/>
    <w:rsid w:val="00CF0766"/>
    <w:rsid w:val="00CF5464"/>
    <w:rsid w:val="00CF65E6"/>
    <w:rsid w:val="00D00864"/>
    <w:rsid w:val="00D0461A"/>
    <w:rsid w:val="00D046FF"/>
    <w:rsid w:val="00D0483E"/>
    <w:rsid w:val="00D0620C"/>
    <w:rsid w:val="00D0657E"/>
    <w:rsid w:val="00D07B42"/>
    <w:rsid w:val="00D11BB1"/>
    <w:rsid w:val="00D12BFF"/>
    <w:rsid w:val="00D16828"/>
    <w:rsid w:val="00D20A35"/>
    <w:rsid w:val="00D2355C"/>
    <w:rsid w:val="00D2594B"/>
    <w:rsid w:val="00D27B1F"/>
    <w:rsid w:val="00D31BDA"/>
    <w:rsid w:val="00D3662B"/>
    <w:rsid w:val="00D37035"/>
    <w:rsid w:val="00D4732F"/>
    <w:rsid w:val="00D554B7"/>
    <w:rsid w:val="00D61882"/>
    <w:rsid w:val="00D62DA9"/>
    <w:rsid w:val="00D64BBC"/>
    <w:rsid w:val="00D650D9"/>
    <w:rsid w:val="00D66C0D"/>
    <w:rsid w:val="00D66ECA"/>
    <w:rsid w:val="00D70DC2"/>
    <w:rsid w:val="00D7253E"/>
    <w:rsid w:val="00D7630C"/>
    <w:rsid w:val="00D7644C"/>
    <w:rsid w:val="00D813B5"/>
    <w:rsid w:val="00D81AD0"/>
    <w:rsid w:val="00D85FE0"/>
    <w:rsid w:val="00D90A6B"/>
    <w:rsid w:val="00D90E23"/>
    <w:rsid w:val="00D95C89"/>
    <w:rsid w:val="00D95E44"/>
    <w:rsid w:val="00D97F3A"/>
    <w:rsid w:val="00DA1B5C"/>
    <w:rsid w:val="00DA4E33"/>
    <w:rsid w:val="00DA5BDB"/>
    <w:rsid w:val="00DB33F6"/>
    <w:rsid w:val="00DB450A"/>
    <w:rsid w:val="00DC3D7A"/>
    <w:rsid w:val="00DD06C7"/>
    <w:rsid w:val="00DD0A66"/>
    <w:rsid w:val="00DD4E6B"/>
    <w:rsid w:val="00DD52A5"/>
    <w:rsid w:val="00DD7659"/>
    <w:rsid w:val="00DE6DA5"/>
    <w:rsid w:val="00DE71FF"/>
    <w:rsid w:val="00DF6FDC"/>
    <w:rsid w:val="00E0008E"/>
    <w:rsid w:val="00E00E01"/>
    <w:rsid w:val="00E0412D"/>
    <w:rsid w:val="00E07FDA"/>
    <w:rsid w:val="00E1510B"/>
    <w:rsid w:val="00E16A8A"/>
    <w:rsid w:val="00E230F9"/>
    <w:rsid w:val="00E24936"/>
    <w:rsid w:val="00E24A66"/>
    <w:rsid w:val="00E255C9"/>
    <w:rsid w:val="00E25A69"/>
    <w:rsid w:val="00E27759"/>
    <w:rsid w:val="00E27ADB"/>
    <w:rsid w:val="00E3015A"/>
    <w:rsid w:val="00E30875"/>
    <w:rsid w:val="00E30AF5"/>
    <w:rsid w:val="00E41636"/>
    <w:rsid w:val="00E4246E"/>
    <w:rsid w:val="00E42A66"/>
    <w:rsid w:val="00E53591"/>
    <w:rsid w:val="00E56690"/>
    <w:rsid w:val="00E61192"/>
    <w:rsid w:val="00E6325A"/>
    <w:rsid w:val="00E63553"/>
    <w:rsid w:val="00E6558B"/>
    <w:rsid w:val="00E74099"/>
    <w:rsid w:val="00E74CEC"/>
    <w:rsid w:val="00E75ED2"/>
    <w:rsid w:val="00E76D5D"/>
    <w:rsid w:val="00E814AC"/>
    <w:rsid w:val="00E8459D"/>
    <w:rsid w:val="00E86988"/>
    <w:rsid w:val="00E90B6E"/>
    <w:rsid w:val="00E94EE7"/>
    <w:rsid w:val="00E977EC"/>
    <w:rsid w:val="00EA5103"/>
    <w:rsid w:val="00EB135D"/>
    <w:rsid w:val="00EC079F"/>
    <w:rsid w:val="00EC161B"/>
    <w:rsid w:val="00EC450F"/>
    <w:rsid w:val="00ED5973"/>
    <w:rsid w:val="00ED717E"/>
    <w:rsid w:val="00ED7AF0"/>
    <w:rsid w:val="00ED7F9B"/>
    <w:rsid w:val="00EE3A64"/>
    <w:rsid w:val="00EF1B26"/>
    <w:rsid w:val="00EF350B"/>
    <w:rsid w:val="00EF497D"/>
    <w:rsid w:val="00EF6468"/>
    <w:rsid w:val="00EF6E4E"/>
    <w:rsid w:val="00EF786E"/>
    <w:rsid w:val="00F01CE4"/>
    <w:rsid w:val="00F032D6"/>
    <w:rsid w:val="00F06DE9"/>
    <w:rsid w:val="00F145AA"/>
    <w:rsid w:val="00F15CF7"/>
    <w:rsid w:val="00F22909"/>
    <w:rsid w:val="00F26EE6"/>
    <w:rsid w:val="00F3225E"/>
    <w:rsid w:val="00F32F5E"/>
    <w:rsid w:val="00F40D55"/>
    <w:rsid w:val="00F42077"/>
    <w:rsid w:val="00F4279D"/>
    <w:rsid w:val="00F449D0"/>
    <w:rsid w:val="00F519C2"/>
    <w:rsid w:val="00F5493E"/>
    <w:rsid w:val="00F54B15"/>
    <w:rsid w:val="00F54FCB"/>
    <w:rsid w:val="00F57C3D"/>
    <w:rsid w:val="00F60A21"/>
    <w:rsid w:val="00F6361C"/>
    <w:rsid w:val="00F638A2"/>
    <w:rsid w:val="00F644E1"/>
    <w:rsid w:val="00F65D2B"/>
    <w:rsid w:val="00F666A9"/>
    <w:rsid w:val="00F6748E"/>
    <w:rsid w:val="00F70ACB"/>
    <w:rsid w:val="00F71F8D"/>
    <w:rsid w:val="00F73842"/>
    <w:rsid w:val="00F77D58"/>
    <w:rsid w:val="00F811D2"/>
    <w:rsid w:val="00F8291D"/>
    <w:rsid w:val="00F8646C"/>
    <w:rsid w:val="00F93D27"/>
    <w:rsid w:val="00F96C55"/>
    <w:rsid w:val="00FA4E25"/>
    <w:rsid w:val="00FA5143"/>
    <w:rsid w:val="00FA6457"/>
    <w:rsid w:val="00FA6F68"/>
    <w:rsid w:val="00FB153B"/>
    <w:rsid w:val="00FB2B35"/>
    <w:rsid w:val="00FB684D"/>
    <w:rsid w:val="00FC07BF"/>
    <w:rsid w:val="00FC38AF"/>
    <w:rsid w:val="00FC3A77"/>
    <w:rsid w:val="00FC5952"/>
    <w:rsid w:val="00FD6506"/>
    <w:rsid w:val="00FD7D4E"/>
    <w:rsid w:val="00FE2A17"/>
    <w:rsid w:val="00FE5C0E"/>
    <w:rsid w:val="00FE7C5D"/>
    <w:rsid w:val="00FF1FD0"/>
    <w:rsid w:val="00FF2A05"/>
    <w:rsid w:val="00FF37E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1A088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67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2">
    <w:name w:val="Body Text Indent 2"/>
    <w:basedOn w:val="a"/>
    <w:link w:val="20"/>
    <w:rsid w:val="004A6114"/>
    <w:pPr>
      <w:ind w:left="1814" w:hanging="907"/>
      <w:outlineLvl w:val="0"/>
    </w:pPr>
    <w:rPr>
      <w:rFonts w:ascii="標楷體" w:eastAsia="標楷體" w:hAnsi="Times New Roman" w:cs="Times New Roman"/>
      <w:sz w:val="32"/>
      <w:szCs w:val="20"/>
    </w:rPr>
  </w:style>
  <w:style w:type="character" w:customStyle="1" w:styleId="20">
    <w:name w:val="本文縮排 2 字元"/>
    <w:basedOn w:val="a0"/>
    <w:link w:val="2"/>
    <w:rsid w:val="004A6114"/>
    <w:rPr>
      <w:rFonts w:ascii="標楷體" w:eastAsia="標楷體" w:hAnsi="Times New Roman" w:cs="Times New Roman"/>
      <w:sz w:val="32"/>
      <w:szCs w:val="20"/>
    </w:rPr>
  </w:style>
  <w:style w:type="character" w:customStyle="1" w:styleId="st1">
    <w:name w:val="st1"/>
    <w:basedOn w:val="a0"/>
    <w:rsid w:val="00F60A21"/>
  </w:style>
  <w:style w:type="character" w:customStyle="1" w:styleId="30">
    <w:name w:val="標題 3 字元"/>
    <w:basedOn w:val="a0"/>
    <w:link w:val="3"/>
    <w:uiPriority w:val="9"/>
    <w:rsid w:val="001A0883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126">
          <w:marLeft w:val="7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71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67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395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24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4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84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2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mpkinvrar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osensetech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vr.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taging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DD02-3F2A-494A-AD83-80BAF8B9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王濟蕙</cp:lastModifiedBy>
  <cp:revision>2</cp:revision>
  <cp:lastPrinted>2019-02-14T02:26:00Z</cp:lastPrinted>
  <dcterms:created xsi:type="dcterms:W3CDTF">2019-02-19T09:20:00Z</dcterms:created>
  <dcterms:modified xsi:type="dcterms:W3CDTF">2019-02-19T09:20:00Z</dcterms:modified>
</cp:coreProperties>
</file>