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7E5" w:rsidRDefault="00E007E5" w:rsidP="00E007E5">
      <w:pPr>
        <w:pStyle w:val="a4"/>
        <w:snapToGrid w:val="0"/>
        <w:ind w:firstLine="538"/>
        <w:jc w:val="center"/>
        <w:rPr>
          <w:rFonts w:ascii="標楷體" w:eastAsia="標楷體" w:hAnsi="標楷體"/>
          <w:b/>
          <w:bCs/>
          <w:szCs w:val="36"/>
        </w:rPr>
      </w:pPr>
      <w:r>
        <w:rPr>
          <w:rFonts w:eastAsia="標楷體"/>
          <w:b/>
          <w:bCs/>
          <w:szCs w:val="36"/>
        </w:rPr>
        <w:t>國家發展委員會</w:t>
      </w:r>
      <w:r>
        <w:rPr>
          <w:rFonts w:eastAsia="標楷體"/>
          <w:b/>
          <w:bCs/>
          <w:szCs w:val="36"/>
        </w:rPr>
        <w:t xml:space="preserve"> </w:t>
      </w:r>
      <w:r>
        <w:rPr>
          <w:rFonts w:eastAsia="標楷體"/>
          <w:b/>
          <w:bCs/>
          <w:szCs w:val="36"/>
        </w:rPr>
        <w:t>新聞稿</w:t>
      </w:r>
    </w:p>
    <w:p w:rsidR="00E007E5" w:rsidRDefault="00E007E5" w:rsidP="00C221D3">
      <w:pPr>
        <w:pStyle w:val="a4"/>
        <w:snapToGrid w:val="0"/>
        <w:ind w:firstLine="538"/>
        <w:jc w:val="both"/>
        <w:rPr>
          <w:rFonts w:ascii="標楷體" w:eastAsia="標楷體" w:hAnsi="標楷體"/>
          <w:b/>
          <w:bCs/>
          <w:szCs w:val="36"/>
        </w:rPr>
      </w:pPr>
      <w:r>
        <w:rPr>
          <w:rFonts w:ascii="標楷體" w:eastAsia="標楷體" w:hAnsi="標楷體" w:hint="eastAsia"/>
          <w:b/>
          <w:bCs/>
          <w:noProof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41910</wp:posOffset>
                </wp:positionV>
                <wp:extent cx="2720975" cy="718185"/>
                <wp:effectExtent l="0" t="0" r="3175" b="571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0975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007E5" w:rsidRDefault="00E007E5" w:rsidP="00E007E5">
                            <w:pPr>
                              <w:spacing w:line="280" w:lineRule="exact"/>
                            </w:pPr>
                            <w:r>
                              <w:rPr>
                                <w:rFonts w:eastAsia="標楷體"/>
                              </w:rPr>
                              <w:t>發布日期：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107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年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月</w:t>
                            </w:r>
                            <w:r w:rsidR="00120C51">
                              <w:rPr>
                                <w:rFonts w:eastAsia="標楷體"/>
                                <w:color w:val="000000"/>
                              </w:rPr>
                              <w:t>25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日</w:t>
                            </w:r>
                          </w:p>
                          <w:p w:rsidR="00E007E5" w:rsidRDefault="00E007E5" w:rsidP="00E007E5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聯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</w:rPr>
                              <w:t>絡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</w:rPr>
                              <w:t>人：莊明芬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r>
                              <w:rPr>
                                <w:rFonts w:eastAsia="標楷體" w:hint="eastAsia"/>
                              </w:rPr>
                              <w:t>王國政</w:t>
                            </w:r>
                          </w:p>
                          <w:p w:rsidR="00E007E5" w:rsidRDefault="00E007E5" w:rsidP="00E007E5">
                            <w:pPr>
                              <w:spacing w:line="280" w:lineRule="exact"/>
                            </w:pPr>
                            <w:r>
                              <w:rPr>
                                <w:rFonts w:eastAsia="標楷體"/>
                              </w:rPr>
                              <w:t>聯絡電話：</w:t>
                            </w:r>
                            <w:r>
                              <w:rPr>
                                <w:rFonts w:eastAsia="標楷體"/>
                              </w:rPr>
                              <w:t>23165300#6802</w:t>
                            </w:r>
                            <w:r>
                              <w:rPr>
                                <w:rFonts w:eastAsia="標楷體"/>
                              </w:rPr>
                              <w:t>、</w:t>
                            </w:r>
                            <w:r>
                              <w:rPr>
                                <w:rFonts w:eastAsia="標楷體"/>
                              </w:rPr>
                              <w:t>#6880</w:t>
                            </w:r>
                          </w:p>
                          <w:p w:rsidR="00E007E5" w:rsidRDefault="00E007E5" w:rsidP="00E007E5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235.6pt;margin-top:3.3pt;width:214.25pt;height:5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" stroked="f">
                <v:path arrowok="t"/>
                <v:textbox>
                  <w:txbxContent>
                    <w:p w:rsidR="00E007E5" w:rsidRDefault="00E007E5" w:rsidP="00E007E5">
                      <w:pPr>
                        <w:spacing w:line="280" w:lineRule="exact"/>
                      </w:pPr>
                      <w:r>
                        <w:rPr>
                          <w:rFonts w:eastAsia="標楷體"/>
                        </w:rPr>
                        <w:t>發布日期：</w:t>
                      </w:r>
                      <w:r>
                        <w:rPr>
                          <w:rFonts w:eastAsia="標楷體"/>
                          <w:color w:val="000000"/>
                        </w:rPr>
                        <w:t>107</w:t>
                      </w:r>
                      <w:r>
                        <w:rPr>
                          <w:rFonts w:eastAsia="標楷體"/>
                          <w:color w:val="000000"/>
                        </w:rPr>
                        <w:t>年</w:t>
                      </w:r>
                      <w:r>
                        <w:rPr>
                          <w:rFonts w:eastAsia="標楷體"/>
                          <w:color w:val="000000"/>
                        </w:rPr>
                        <w:t>5</w:t>
                      </w:r>
                      <w:r>
                        <w:rPr>
                          <w:rFonts w:eastAsia="標楷體"/>
                          <w:color w:val="000000"/>
                        </w:rPr>
                        <w:t>月</w:t>
                      </w:r>
                      <w:r w:rsidR="00120C51">
                        <w:rPr>
                          <w:rFonts w:eastAsia="標楷體"/>
                          <w:color w:val="000000"/>
                        </w:rPr>
                        <w:t>25</w:t>
                      </w:r>
                      <w:r>
                        <w:rPr>
                          <w:rFonts w:eastAsia="標楷體"/>
                          <w:color w:val="000000"/>
                        </w:rPr>
                        <w:t>日</w:t>
                      </w:r>
                    </w:p>
                    <w:p w:rsidR="00E007E5" w:rsidRDefault="00E007E5" w:rsidP="00E007E5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聯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/>
                        </w:rPr>
                        <w:t>絡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/>
                        </w:rPr>
                        <w:t>人：莊明芬</w:t>
                      </w:r>
                      <w:r>
                        <w:rPr>
                          <w:rFonts w:ascii="標楷體" w:eastAsia="標楷體" w:hAnsi="標楷體" w:hint="eastAsia"/>
                        </w:rPr>
                        <w:t>、</w:t>
                      </w:r>
                      <w:r>
                        <w:rPr>
                          <w:rFonts w:eastAsia="標楷體" w:hint="eastAsia"/>
                        </w:rPr>
                        <w:t>王國政</w:t>
                      </w:r>
                    </w:p>
                    <w:p w:rsidR="00E007E5" w:rsidRDefault="00E007E5" w:rsidP="00E007E5">
                      <w:pPr>
                        <w:spacing w:line="280" w:lineRule="exact"/>
                      </w:pPr>
                      <w:r>
                        <w:rPr>
                          <w:rFonts w:eastAsia="標楷體"/>
                        </w:rPr>
                        <w:t>聯絡電話：</w:t>
                      </w:r>
                      <w:r>
                        <w:rPr>
                          <w:rFonts w:eastAsia="標楷體"/>
                        </w:rPr>
                        <w:t>23165300#6802</w:t>
                      </w:r>
                      <w:r>
                        <w:rPr>
                          <w:rFonts w:eastAsia="標楷體"/>
                        </w:rPr>
                        <w:t>、</w:t>
                      </w:r>
                      <w:r>
                        <w:rPr>
                          <w:rFonts w:eastAsia="標楷體"/>
                        </w:rPr>
                        <w:t>#6880</w:t>
                      </w:r>
                    </w:p>
                    <w:p w:rsidR="00E007E5" w:rsidRDefault="00E007E5" w:rsidP="00E007E5"/>
                  </w:txbxContent>
                </v:textbox>
              </v:shape>
            </w:pict>
          </mc:Fallback>
        </mc:AlternateContent>
      </w:r>
    </w:p>
    <w:p w:rsidR="00E007E5" w:rsidRDefault="00E007E5" w:rsidP="00C221D3">
      <w:pPr>
        <w:pStyle w:val="a4"/>
        <w:snapToGrid w:val="0"/>
        <w:ind w:firstLine="538"/>
        <w:jc w:val="both"/>
        <w:rPr>
          <w:rFonts w:ascii="標楷體" w:eastAsia="標楷體" w:hAnsi="標楷體"/>
          <w:b/>
          <w:bCs/>
          <w:szCs w:val="36"/>
        </w:rPr>
      </w:pPr>
    </w:p>
    <w:p w:rsidR="00C221D3" w:rsidRPr="00E007E5" w:rsidRDefault="00972DFE" w:rsidP="00C221D3">
      <w:pPr>
        <w:pStyle w:val="a4"/>
        <w:snapToGrid w:val="0"/>
        <w:ind w:firstLine="538"/>
        <w:jc w:val="both"/>
        <w:rPr>
          <w:rFonts w:ascii="標楷體" w:eastAsia="標楷體" w:hAnsi="標楷體"/>
          <w:b/>
          <w:bCs/>
          <w:szCs w:val="36"/>
        </w:rPr>
      </w:pPr>
      <w:r w:rsidRPr="00E007E5">
        <w:rPr>
          <w:rFonts w:ascii="標楷體" w:eastAsia="標楷體" w:hAnsi="標楷體" w:hint="eastAsia"/>
          <w:b/>
          <w:bCs/>
          <w:szCs w:val="36"/>
        </w:rPr>
        <w:t>配合全國性大選，</w:t>
      </w:r>
      <w:r w:rsidR="00E007E5">
        <w:rPr>
          <w:rFonts w:ascii="新細明體" w:hAnsi="新細明體" w:hint="eastAsia"/>
          <w:b/>
          <w:bCs/>
          <w:szCs w:val="36"/>
        </w:rPr>
        <w:t>「</w:t>
      </w:r>
      <w:r w:rsidR="00E007E5" w:rsidRPr="00E007E5">
        <w:rPr>
          <w:rFonts w:ascii="標楷體" w:eastAsia="標楷體" w:hAnsi="標楷體" w:hint="eastAsia"/>
          <w:b/>
          <w:bCs/>
          <w:szCs w:val="36"/>
        </w:rPr>
        <w:t>提點子</w:t>
      </w:r>
      <w:r w:rsidR="00E007E5">
        <w:rPr>
          <w:rFonts w:ascii="新細明體" w:hAnsi="新細明體" w:hint="eastAsia"/>
          <w:b/>
          <w:bCs/>
          <w:szCs w:val="36"/>
        </w:rPr>
        <w:t>」</w:t>
      </w:r>
      <w:r w:rsidR="00E007E5" w:rsidRPr="00E007E5">
        <w:rPr>
          <w:rFonts w:ascii="標楷體" w:eastAsia="標楷體" w:hAnsi="標楷體" w:hint="eastAsia"/>
          <w:b/>
          <w:bCs/>
          <w:szCs w:val="36"/>
        </w:rPr>
        <w:t>將</w:t>
      </w:r>
      <w:r w:rsidRPr="00E007E5">
        <w:rPr>
          <w:rFonts w:ascii="標楷體" w:eastAsia="標楷體" w:hAnsi="標楷體" w:hint="eastAsia"/>
          <w:b/>
          <w:bCs/>
          <w:szCs w:val="36"/>
        </w:rPr>
        <w:t>暫停提議附</w:t>
      </w:r>
      <w:r w:rsidR="00E007E5" w:rsidRPr="00E007E5">
        <w:rPr>
          <w:rFonts w:ascii="標楷體" w:eastAsia="標楷體" w:hAnsi="標楷體" w:hint="eastAsia"/>
          <w:b/>
          <w:bCs/>
          <w:szCs w:val="36"/>
        </w:rPr>
        <w:t>議</w:t>
      </w:r>
      <w:r w:rsidR="00E007E5">
        <w:rPr>
          <w:rFonts w:ascii="標楷體" w:eastAsia="標楷體" w:hAnsi="標楷體" w:hint="eastAsia"/>
          <w:b/>
          <w:bCs/>
          <w:szCs w:val="36"/>
        </w:rPr>
        <w:t>60日</w:t>
      </w:r>
    </w:p>
    <w:p w:rsidR="00C221D3" w:rsidRDefault="00120C51" w:rsidP="00C221D3">
      <w:pPr>
        <w:pStyle w:val="a4"/>
        <w:snapToGrid w:val="0"/>
        <w:ind w:firstLine="538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依公共政策網路參與實要點第9點規定，</w:t>
      </w:r>
      <w:r w:rsidR="00C221D3">
        <w:rPr>
          <w:rFonts w:ascii="標楷體" w:eastAsia="標楷體" w:hAnsi="標楷體" w:hint="eastAsia"/>
          <w:bCs/>
          <w:color w:val="000000"/>
          <w:sz w:val="32"/>
          <w:szCs w:val="32"/>
        </w:rPr>
        <w:t>遇有全國性選舉，於投票日前</w:t>
      </w:r>
      <w:r w:rsidR="00C221D3">
        <w:rPr>
          <w:rFonts w:ascii="標楷體" w:eastAsia="標楷體" w:hAnsi="標楷體"/>
          <w:bCs/>
          <w:color w:val="000000"/>
          <w:sz w:val="32"/>
          <w:szCs w:val="32"/>
        </w:rPr>
        <w:t>60</w:t>
      </w:r>
      <w:r w:rsidR="00C221D3">
        <w:rPr>
          <w:rFonts w:ascii="標楷體" w:eastAsia="標楷體" w:hAnsi="標楷體" w:hint="eastAsia"/>
          <w:bCs/>
          <w:color w:val="000000"/>
          <w:sz w:val="32"/>
          <w:szCs w:val="32"/>
        </w:rPr>
        <w:t>日暫停提議及附議。</w:t>
      </w:r>
      <w:r w:rsidR="000A581B">
        <w:rPr>
          <w:rFonts w:ascii="標楷體" w:eastAsia="標楷體" w:hAnsi="標楷體" w:hint="eastAsia"/>
          <w:bCs/>
          <w:color w:val="000000"/>
          <w:sz w:val="32"/>
          <w:szCs w:val="32"/>
        </w:rPr>
        <w:t>本會</w:t>
      </w:r>
      <w:r w:rsidR="00C221D3">
        <w:rPr>
          <w:rFonts w:ascii="標楷體" w:eastAsia="標楷體" w:hAnsi="標楷體" w:hint="eastAsia"/>
          <w:bCs/>
          <w:color w:val="000000"/>
          <w:sz w:val="32"/>
          <w:szCs w:val="32"/>
        </w:rPr>
        <w:t>配合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107年</w:t>
      </w:r>
      <w:r>
        <w:rPr>
          <w:rFonts w:ascii="標楷體" w:eastAsia="標楷體" w:hAnsi="標楷體" w:cs="Helvetica" w:hint="eastAsia"/>
          <w:color w:val="333333"/>
        </w:rPr>
        <w:t>地方公職人員選舉(投票日</w:t>
      </w:r>
      <w:r w:rsidR="00C221D3">
        <w:rPr>
          <w:rFonts w:ascii="標楷體" w:eastAsia="標楷體" w:hAnsi="標楷體" w:hint="eastAsia"/>
          <w:bCs/>
          <w:color w:val="000000"/>
          <w:sz w:val="32"/>
          <w:szCs w:val="32"/>
        </w:rPr>
        <w:t>107年11月24日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)</w:t>
      </w:r>
      <w:r w:rsidR="00C221D3">
        <w:rPr>
          <w:rFonts w:ascii="標楷體" w:eastAsia="標楷體" w:hAnsi="標楷體" w:hint="eastAsia"/>
          <w:bCs/>
          <w:color w:val="000000"/>
          <w:sz w:val="32"/>
          <w:szCs w:val="32"/>
        </w:rPr>
        <w:t>，</w:t>
      </w:r>
      <w:r w:rsidR="005B0014">
        <w:rPr>
          <w:rFonts w:ascii="標楷體" w:eastAsia="標楷體" w:hAnsi="標楷體" w:hint="eastAsia"/>
          <w:color w:val="000000"/>
          <w:sz w:val="32"/>
          <w:szCs w:val="32"/>
        </w:rPr>
        <w:t>公共政策網路參與平</w:t>
      </w:r>
      <w:proofErr w:type="gramStart"/>
      <w:r w:rsidR="005B0014">
        <w:rPr>
          <w:rFonts w:ascii="標楷體" w:eastAsia="標楷體" w:hAnsi="標楷體" w:hint="eastAsia"/>
          <w:color w:val="000000"/>
          <w:sz w:val="32"/>
          <w:szCs w:val="32"/>
        </w:rPr>
        <w:t>臺</w:t>
      </w:r>
      <w:proofErr w:type="gramEnd"/>
      <w:r w:rsidR="00E007E5">
        <w:rPr>
          <w:rFonts w:ascii="新細明體" w:hAnsi="新細明體" w:hint="eastAsia"/>
          <w:bCs/>
          <w:color w:val="000000"/>
          <w:sz w:val="32"/>
          <w:szCs w:val="32"/>
        </w:rPr>
        <w:t>「</w:t>
      </w:r>
      <w:r w:rsidR="00C221D3">
        <w:rPr>
          <w:rFonts w:ascii="標楷體" w:eastAsia="標楷體" w:hAnsi="標楷體" w:hint="eastAsia"/>
          <w:bCs/>
          <w:color w:val="000000"/>
          <w:sz w:val="32"/>
          <w:szCs w:val="32"/>
        </w:rPr>
        <w:t>提點子</w:t>
      </w:r>
      <w:r w:rsidR="00E007E5">
        <w:rPr>
          <w:rFonts w:ascii="新細明體" w:hAnsi="新細明體" w:hint="eastAsia"/>
          <w:bCs/>
          <w:color w:val="000000"/>
          <w:sz w:val="32"/>
          <w:szCs w:val="32"/>
        </w:rPr>
        <w:t>」</w:t>
      </w:r>
      <w:r w:rsidR="00C221D3">
        <w:rPr>
          <w:rFonts w:ascii="標楷體" w:eastAsia="標楷體" w:hAnsi="標楷體" w:hint="eastAsia"/>
          <w:bCs/>
          <w:color w:val="000000"/>
          <w:sz w:val="32"/>
          <w:szCs w:val="32"/>
        </w:rPr>
        <w:t>將於本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(107)</w:t>
      </w:r>
      <w:r w:rsidR="00C221D3">
        <w:rPr>
          <w:rFonts w:ascii="標楷體" w:eastAsia="標楷體" w:hAnsi="標楷體" w:hint="eastAsia"/>
          <w:bCs/>
          <w:color w:val="000000"/>
          <w:sz w:val="32"/>
          <w:szCs w:val="32"/>
        </w:rPr>
        <w:t>年9月25日起停止提議及附議，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並於</w:t>
      </w:r>
      <w:r w:rsidR="00C221D3">
        <w:rPr>
          <w:rFonts w:ascii="標楷體" w:eastAsia="標楷體" w:hAnsi="標楷體" w:hint="eastAsia"/>
          <w:bCs/>
          <w:color w:val="000000"/>
          <w:sz w:val="32"/>
          <w:szCs w:val="32"/>
        </w:rPr>
        <w:t>11月26日重啟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服務</w:t>
      </w:r>
      <w:r w:rsidR="00C221D3">
        <w:rPr>
          <w:rFonts w:ascii="標楷體" w:eastAsia="標楷體" w:hAnsi="標楷體" w:hint="eastAsia"/>
          <w:bCs/>
          <w:color w:val="000000"/>
          <w:sz w:val="32"/>
          <w:szCs w:val="32"/>
        </w:rPr>
        <w:t>。</w:t>
      </w:r>
    </w:p>
    <w:p w:rsidR="00C221D3" w:rsidRDefault="00C221D3" w:rsidP="00C221D3">
      <w:pPr>
        <w:pStyle w:val="a4"/>
        <w:snapToGrid w:val="0"/>
        <w:ind w:firstLine="567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感謝民眾熱情參與公共政策網路互動及提出政策建言，</w:t>
      </w:r>
      <w:r w:rsidR="00972DFE">
        <w:rPr>
          <w:rFonts w:ascii="標楷體" w:eastAsia="標楷體" w:hAnsi="標楷體" w:hint="eastAsia"/>
          <w:color w:val="000000"/>
          <w:sz w:val="32"/>
          <w:szCs w:val="32"/>
        </w:rPr>
        <w:t>於</w:t>
      </w:r>
      <w:r w:rsidR="00120C51">
        <w:rPr>
          <w:rFonts w:ascii="新細明體" w:hAnsi="新細明體" w:hint="eastAsia"/>
          <w:color w:val="000000"/>
          <w:sz w:val="32"/>
          <w:szCs w:val="32"/>
        </w:rPr>
        <w:t>「</w:t>
      </w:r>
      <w:r w:rsidR="00120C51" w:rsidRPr="00120C51">
        <w:rPr>
          <w:rFonts w:ascii="標楷體" w:eastAsia="標楷體" w:hAnsi="標楷體" w:hint="eastAsia"/>
          <w:color w:val="000000"/>
          <w:sz w:val="32"/>
          <w:szCs w:val="32"/>
        </w:rPr>
        <w:t>提點子</w:t>
      </w:r>
      <w:r w:rsidR="00120C51">
        <w:rPr>
          <w:rFonts w:ascii="新細明體" w:hAnsi="新細明體" w:hint="eastAsia"/>
          <w:color w:val="000000"/>
          <w:sz w:val="32"/>
          <w:szCs w:val="32"/>
        </w:rPr>
        <w:t>」</w:t>
      </w:r>
      <w:r w:rsidR="00972DFE">
        <w:rPr>
          <w:rFonts w:ascii="標楷體" w:eastAsia="標楷體" w:hAnsi="標楷體" w:hint="eastAsia"/>
          <w:color w:val="000000"/>
          <w:sz w:val="32"/>
          <w:szCs w:val="32"/>
        </w:rPr>
        <w:t>暫停提議附議期間，</w:t>
      </w:r>
      <w:r w:rsidR="00120C51">
        <w:rPr>
          <w:rFonts w:ascii="新細明體" w:hAnsi="新細明體" w:hint="eastAsia"/>
          <w:color w:val="000000"/>
          <w:sz w:val="32"/>
          <w:szCs w:val="32"/>
        </w:rPr>
        <w:t>「</w:t>
      </w:r>
      <w:r w:rsidR="00972DFE">
        <w:rPr>
          <w:rFonts w:ascii="標楷體" w:eastAsia="標楷體" w:hAnsi="標楷體" w:hint="eastAsia"/>
          <w:color w:val="000000"/>
          <w:sz w:val="32"/>
          <w:szCs w:val="32"/>
        </w:rPr>
        <w:t>眾開講</w:t>
      </w:r>
      <w:r w:rsidR="00120C51">
        <w:rPr>
          <w:rFonts w:ascii="新細明體" w:hAnsi="新細明體" w:hint="eastAsia"/>
          <w:color w:val="000000"/>
          <w:sz w:val="32"/>
          <w:szCs w:val="32"/>
        </w:rPr>
        <w:t>」</w:t>
      </w:r>
      <w:r w:rsidR="00972DFE">
        <w:rPr>
          <w:rFonts w:ascii="標楷體" w:eastAsia="標楷體" w:hAnsi="標楷體" w:hint="eastAsia"/>
          <w:color w:val="000000"/>
          <w:sz w:val="32"/>
          <w:szCs w:val="32"/>
        </w:rPr>
        <w:t>功能仍持續提供服務，</w:t>
      </w:r>
      <w:r w:rsidR="000A581B">
        <w:rPr>
          <w:rFonts w:ascii="標楷體" w:eastAsia="標楷體" w:hAnsi="標楷體" w:hint="eastAsia"/>
          <w:color w:val="000000"/>
          <w:sz w:val="32"/>
          <w:szCs w:val="32"/>
        </w:rPr>
        <w:t>歡迎</w:t>
      </w:r>
      <w:r>
        <w:rPr>
          <w:rFonts w:ascii="標楷體" w:eastAsia="標楷體" w:hAnsi="標楷體" w:hint="eastAsia"/>
          <w:color w:val="000000"/>
          <w:sz w:val="32"/>
          <w:szCs w:val="32"/>
        </w:rPr>
        <w:t>大家一起</w:t>
      </w:r>
      <w:r w:rsidR="000A581B">
        <w:rPr>
          <w:rFonts w:ascii="標楷體" w:eastAsia="標楷體" w:hAnsi="標楷體" w:hint="eastAsia"/>
          <w:color w:val="000000"/>
          <w:sz w:val="32"/>
          <w:szCs w:val="32"/>
        </w:rPr>
        <w:t>到</w:t>
      </w:r>
      <w:r>
        <w:rPr>
          <w:rFonts w:ascii="標楷體" w:eastAsia="標楷體" w:hAnsi="標楷體" w:hint="eastAsia"/>
          <w:color w:val="000000"/>
          <w:sz w:val="32"/>
          <w:szCs w:val="32"/>
        </w:rPr>
        <w:t>公共政策網路參與</w:t>
      </w:r>
      <w:r w:rsidR="000A581B">
        <w:rPr>
          <w:rFonts w:ascii="標楷體" w:eastAsia="標楷體" w:hAnsi="標楷體" w:hint="eastAsia"/>
          <w:color w:val="000000"/>
          <w:sz w:val="32"/>
          <w:szCs w:val="32"/>
        </w:rPr>
        <w:t>平臺提供政策意見</w:t>
      </w:r>
      <w:bookmarkStart w:id="0" w:name="_GoBack"/>
      <w:bookmarkEnd w:id="0"/>
      <w:r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C221D3" w:rsidRDefault="00C221D3" w:rsidP="00E007E5">
      <w:pPr>
        <w:pStyle w:val="a4"/>
        <w:snapToGrid w:val="0"/>
        <w:ind w:firstLine="538"/>
        <w:jc w:val="both"/>
        <w:rPr>
          <w:rStyle w:val="a3"/>
          <w:rFonts w:ascii="標楷體" w:hAnsi="標楷體"/>
        </w:rPr>
      </w:pPr>
      <w:r>
        <w:rPr>
          <w:rFonts w:ascii="標楷體" w:eastAsia="標楷體" w:hAnsi="標楷體" w:hint="eastAsia"/>
          <w:bCs/>
          <w:color w:val="000000"/>
          <w:kern w:val="0"/>
          <w:sz w:val="32"/>
          <w:szCs w:val="32"/>
        </w:rPr>
        <w:t>想了解公共政策網路參與</w:t>
      </w:r>
      <w:r w:rsidR="00120C51">
        <w:rPr>
          <w:rFonts w:ascii="標楷體" w:eastAsia="標楷體" w:hAnsi="標楷體" w:hint="eastAsia"/>
          <w:bCs/>
          <w:color w:val="000000"/>
          <w:kern w:val="0"/>
          <w:sz w:val="32"/>
          <w:szCs w:val="32"/>
        </w:rPr>
        <w:t>情形</w:t>
      </w:r>
      <w:r>
        <w:rPr>
          <w:rFonts w:ascii="標楷體" w:eastAsia="標楷體" w:hAnsi="標楷體" w:hint="eastAsia"/>
          <w:bCs/>
          <w:color w:val="000000"/>
          <w:kern w:val="0"/>
          <w:sz w:val="32"/>
          <w:szCs w:val="32"/>
        </w:rPr>
        <w:t>，請</w:t>
      </w:r>
      <w:r w:rsidR="00E007E5">
        <w:rPr>
          <w:rFonts w:ascii="標楷體" w:eastAsia="標楷體" w:hAnsi="標楷體" w:hint="eastAsia"/>
          <w:bCs/>
          <w:color w:val="000000"/>
          <w:kern w:val="0"/>
          <w:sz w:val="32"/>
          <w:szCs w:val="32"/>
        </w:rPr>
        <w:t>至</w:t>
      </w:r>
      <w:r>
        <w:rPr>
          <w:rFonts w:ascii="標楷體" w:eastAsia="標楷體" w:hAnsi="標楷體" w:hint="eastAsia"/>
          <w:bCs/>
          <w:color w:val="000000"/>
          <w:kern w:val="0"/>
          <w:sz w:val="32"/>
          <w:szCs w:val="32"/>
        </w:rPr>
        <w:t>公共政策網路參與平臺，網址：</w:t>
      </w:r>
      <w:hyperlink r:id="rId7" w:history="1">
        <w:r w:rsidR="00972DFE" w:rsidRPr="00C96DAF">
          <w:rPr>
            <w:rStyle w:val="a3"/>
            <w:rFonts w:eastAsia="標楷體"/>
            <w:sz w:val="32"/>
            <w:szCs w:val="32"/>
          </w:rPr>
          <w:t>https://join.gov.tw/</w:t>
        </w:r>
      </w:hyperlink>
    </w:p>
    <w:p w:rsidR="0078086A" w:rsidRPr="00C221D3" w:rsidRDefault="00E95E0A"/>
    <w:sectPr w:rsidR="0078086A" w:rsidRPr="00C221D3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7E5" w:rsidRDefault="00E007E5" w:rsidP="00E007E5">
      <w:r>
        <w:separator/>
      </w:r>
    </w:p>
  </w:endnote>
  <w:endnote w:type="continuationSeparator" w:id="0">
    <w:p w:rsidR="00E007E5" w:rsidRDefault="00E007E5" w:rsidP="00E0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7E5" w:rsidRDefault="00E007E5" w:rsidP="00E007E5">
      <w:r>
        <w:separator/>
      </w:r>
    </w:p>
  </w:footnote>
  <w:footnote w:type="continuationSeparator" w:id="0">
    <w:p w:rsidR="00E007E5" w:rsidRDefault="00E007E5" w:rsidP="00E00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7E5" w:rsidRDefault="00E007E5" w:rsidP="00E007E5">
    <w:pPr>
      <w:pStyle w:val="a7"/>
      <w:ind w:leftChars="-236" w:left="-566"/>
    </w:pPr>
    <w:r>
      <w:rPr>
        <w:noProof/>
      </w:rPr>
      <w:drawing>
        <wp:inline distT="0" distB="0" distL="0" distR="0" wp14:anchorId="0E109754">
          <wp:extent cx="1152525" cy="237490"/>
          <wp:effectExtent l="0" t="0" r="9525" b="0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80A50"/>
    <w:multiLevelType w:val="hybridMultilevel"/>
    <w:tmpl w:val="10943C4A"/>
    <w:lvl w:ilvl="0" w:tplc="76EA5408">
      <w:start w:val="1"/>
      <w:numFmt w:val="decimal"/>
      <w:lvlText w:val="%1."/>
      <w:lvlJc w:val="left"/>
      <w:pPr>
        <w:ind w:left="920" w:hanging="360"/>
      </w:pPr>
      <w:rPr>
        <w:strike w:val="0"/>
        <w:dstrike w:val="0"/>
        <w:color w:val="00000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1520" w:hanging="480"/>
      </w:pPr>
    </w:lvl>
    <w:lvl w:ilvl="2" w:tplc="0409001B">
      <w:start w:val="1"/>
      <w:numFmt w:val="lowerRoman"/>
      <w:lvlText w:val="%3."/>
      <w:lvlJc w:val="right"/>
      <w:pPr>
        <w:ind w:left="2000" w:hanging="480"/>
      </w:pPr>
    </w:lvl>
    <w:lvl w:ilvl="3" w:tplc="0409000F">
      <w:start w:val="1"/>
      <w:numFmt w:val="decimal"/>
      <w:lvlText w:val="%4."/>
      <w:lvlJc w:val="left"/>
      <w:pPr>
        <w:ind w:left="2480" w:hanging="480"/>
      </w:pPr>
    </w:lvl>
    <w:lvl w:ilvl="4" w:tplc="04090019">
      <w:start w:val="1"/>
      <w:numFmt w:val="ideographTraditional"/>
      <w:lvlText w:val="%5、"/>
      <w:lvlJc w:val="left"/>
      <w:pPr>
        <w:ind w:left="2960" w:hanging="480"/>
      </w:pPr>
    </w:lvl>
    <w:lvl w:ilvl="5" w:tplc="0409001B">
      <w:start w:val="1"/>
      <w:numFmt w:val="lowerRoman"/>
      <w:lvlText w:val="%6."/>
      <w:lvlJc w:val="right"/>
      <w:pPr>
        <w:ind w:left="3440" w:hanging="480"/>
      </w:pPr>
    </w:lvl>
    <w:lvl w:ilvl="6" w:tplc="0409000F">
      <w:start w:val="1"/>
      <w:numFmt w:val="decimal"/>
      <w:lvlText w:val="%7."/>
      <w:lvlJc w:val="left"/>
      <w:pPr>
        <w:ind w:left="3920" w:hanging="480"/>
      </w:pPr>
    </w:lvl>
    <w:lvl w:ilvl="7" w:tplc="04090019">
      <w:start w:val="1"/>
      <w:numFmt w:val="ideographTraditional"/>
      <w:lvlText w:val="%8、"/>
      <w:lvlJc w:val="left"/>
      <w:pPr>
        <w:ind w:left="4400" w:hanging="480"/>
      </w:pPr>
    </w:lvl>
    <w:lvl w:ilvl="8" w:tplc="0409001B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D3"/>
    <w:rsid w:val="0009430C"/>
    <w:rsid w:val="000A581B"/>
    <w:rsid w:val="00120C51"/>
    <w:rsid w:val="005B0014"/>
    <w:rsid w:val="005B2A00"/>
    <w:rsid w:val="00972DFE"/>
    <w:rsid w:val="00C221D3"/>
    <w:rsid w:val="00E0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47DEA6B-E2E2-4775-B21D-8B6DC065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221D3"/>
    <w:rPr>
      <w:rFonts w:ascii="Times New Roman" w:hAnsi="Times New Roman" w:cs="Times New Roman" w:hint="default"/>
      <w:color w:val="0000FF"/>
      <w:u w:val="single" w:color="000000"/>
    </w:rPr>
  </w:style>
  <w:style w:type="paragraph" w:styleId="a4">
    <w:name w:val="Body Text"/>
    <w:basedOn w:val="a"/>
    <w:link w:val="a5"/>
    <w:semiHidden/>
    <w:unhideWhenUsed/>
    <w:rsid w:val="00C221D3"/>
    <w:pPr>
      <w:suppressAutoHyphens/>
      <w:autoSpaceDE w:val="0"/>
      <w:autoSpaceDN w:val="0"/>
      <w:spacing w:line="360" w:lineRule="auto"/>
    </w:pPr>
    <w:rPr>
      <w:rFonts w:ascii="Times New Roman" w:eastAsia="新細明體" w:hAnsi="Times New Roman" w:cs="Times New Roman"/>
      <w:kern w:val="3"/>
      <w:sz w:val="36"/>
      <w:szCs w:val="20"/>
    </w:rPr>
  </w:style>
  <w:style w:type="character" w:customStyle="1" w:styleId="a5">
    <w:name w:val="本文 字元"/>
    <w:basedOn w:val="a0"/>
    <w:link w:val="a4"/>
    <w:semiHidden/>
    <w:rsid w:val="00C221D3"/>
    <w:rPr>
      <w:rFonts w:ascii="Times New Roman" w:eastAsia="新細明體" w:hAnsi="Times New Roman" w:cs="Times New Roman"/>
      <w:kern w:val="3"/>
      <w:sz w:val="36"/>
      <w:szCs w:val="20"/>
    </w:rPr>
  </w:style>
  <w:style w:type="character" w:styleId="a6">
    <w:name w:val="FollowedHyperlink"/>
    <w:basedOn w:val="a0"/>
    <w:uiPriority w:val="99"/>
    <w:semiHidden/>
    <w:unhideWhenUsed/>
    <w:rsid w:val="00972DFE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00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007E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00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007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oin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RDEC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林雨潔</dc:creator>
  <cp:keywords/>
  <dc:description/>
  <cp:lastModifiedBy>林雨潔</cp:lastModifiedBy>
  <cp:revision>2</cp:revision>
  <dcterms:created xsi:type="dcterms:W3CDTF">2018-05-17T03:56:00Z</dcterms:created>
  <dcterms:modified xsi:type="dcterms:W3CDTF">2018-05-17T03:56:00Z</dcterms:modified>
</cp:coreProperties>
</file>