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Default="007B0818" w:rsidP="007B0818">
      <w:r>
        <w:rPr>
          <w:noProof/>
        </w:rPr>
        <w:drawing>
          <wp:inline distT="0" distB="0" distL="0" distR="0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18" w:rsidRPr="007D3EFB" w:rsidRDefault="007B0818" w:rsidP="007B0818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7D3EFB">
        <w:rPr>
          <w:rFonts w:ascii="Calibri" w:eastAsia="標楷體" w:hAnsi="Calibri" w:cs="Times New Roman"/>
          <w:b/>
          <w:bCs/>
          <w:sz w:val="36"/>
          <w:szCs w:val="36"/>
        </w:rPr>
        <w:t>國家發展委員會</w:t>
      </w:r>
      <w:r w:rsidRPr="007D3EFB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7D3EFB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7B0818" w:rsidRPr="00BC7EBC" w:rsidRDefault="007B0818" w:rsidP="007B0818">
      <w:pPr>
        <w:rPr>
          <w:color w:val="000000" w:themeColor="text1"/>
        </w:rPr>
      </w:pPr>
      <w:r w:rsidRPr="00BC7EBC">
        <w:rPr>
          <w:rFonts w:ascii="Times New Roman" w:eastAsia="標楷體" w:hAnsi="Times New Roman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CBF60" wp14:editId="0426BDB0">
                <wp:simplePos x="0" y="0"/>
                <wp:positionH relativeFrom="column">
                  <wp:posOffset>2643996</wp:posOffset>
                </wp:positionH>
                <wp:positionV relativeFrom="paragraph">
                  <wp:posOffset>114060</wp:posOffset>
                </wp:positionV>
                <wp:extent cx="3122762" cy="733425"/>
                <wp:effectExtent l="0" t="0" r="1905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762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818" w:rsidRPr="00B00483" w:rsidRDefault="007B0818" w:rsidP="005B6B4A">
                            <w:pPr>
                              <w:spacing w:line="280" w:lineRule="exact"/>
                              <w:rPr>
                                <w:rFonts w:ascii="Calibri" w:eastAsia="標楷體" w:hAnsi="Calibri" w:cs="Times New Roman"/>
                              </w:rPr>
                            </w:pPr>
                            <w:r w:rsidRPr="00B00483">
                              <w:rPr>
                                <w:rFonts w:ascii="Calibri" w:eastAsia="標楷體" w:hAnsi="Calibri" w:cs="Times New Roman" w:hint="eastAsia"/>
                              </w:rPr>
                              <w:t>發布日期：</w:t>
                            </w:r>
                            <w:r w:rsidRPr="00B00483">
                              <w:rPr>
                                <w:rFonts w:ascii="Calibri" w:eastAsia="標楷體" w:hAnsi="Calibri" w:cs="Times New Roman"/>
                              </w:rPr>
                              <w:t>10</w:t>
                            </w:r>
                            <w:r w:rsidR="00417471">
                              <w:rPr>
                                <w:rFonts w:ascii="Calibri" w:eastAsia="標楷體" w:hAnsi="Calibri" w:cs="Times New Roman"/>
                              </w:rPr>
                              <w:t>7</w:t>
                            </w:r>
                            <w:r w:rsidRPr="00B00483">
                              <w:rPr>
                                <w:rFonts w:ascii="Calibri" w:eastAsia="標楷體" w:hAnsi="Calibri" w:cs="Times New Roman"/>
                              </w:rPr>
                              <w:t>年</w:t>
                            </w:r>
                            <w:r w:rsidR="006C0414">
                              <w:rPr>
                                <w:rFonts w:ascii="Calibri" w:eastAsia="標楷體" w:hAnsi="Calibri" w:cs="Times New Roman" w:hint="eastAsia"/>
                              </w:rPr>
                              <w:t>2</w:t>
                            </w:r>
                            <w:r w:rsidRPr="00B00483">
                              <w:rPr>
                                <w:rFonts w:ascii="Calibri" w:eastAsia="標楷體" w:hAnsi="Calibri" w:cs="Times New Roman"/>
                              </w:rPr>
                              <w:t>月</w:t>
                            </w:r>
                          </w:p>
                          <w:p w:rsidR="007B0818" w:rsidRPr="00B00483" w:rsidRDefault="007B0818" w:rsidP="005B6B4A">
                            <w:pPr>
                              <w:spacing w:line="280" w:lineRule="exact"/>
                              <w:rPr>
                                <w:rFonts w:ascii="Calibri" w:eastAsia="標楷體" w:hAnsi="Calibri" w:cs="Times New Roman"/>
                              </w:rPr>
                            </w:pPr>
                            <w:r w:rsidRPr="00B00483">
                              <w:rPr>
                                <w:rFonts w:ascii="Calibri" w:eastAsia="標楷體" w:hAnsi="Calibri" w:cs="Times New Roman" w:hint="eastAsia"/>
                              </w:rPr>
                              <w:t>聯</w:t>
                            </w:r>
                            <w:r w:rsidRPr="00B00483">
                              <w:rPr>
                                <w:rFonts w:ascii="Calibri" w:eastAsia="標楷體" w:hAnsi="Calibri" w:cs="Times New Roman"/>
                              </w:rPr>
                              <w:t xml:space="preserve"> </w:t>
                            </w:r>
                            <w:r w:rsidRPr="00B00483">
                              <w:rPr>
                                <w:rFonts w:ascii="Calibri" w:eastAsia="標楷體" w:hAnsi="Calibri" w:cs="Times New Roman" w:hint="eastAsia"/>
                              </w:rPr>
                              <w:t>絡</w:t>
                            </w:r>
                            <w:r w:rsidRPr="00B00483">
                              <w:rPr>
                                <w:rFonts w:ascii="Calibri" w:eastAsia="標楷體" w:hAnsi="Calibri" w:cs="Times New Roman"/>
                              </w:rPr>
                              <w:t xml:space="preserve"> </w:t>
                            </w:r>
                            <w:r w:rsidRPr="00B00483">
                              <w:rPr>
                                <w:rFonts w:ascii="Calibri" w:eastAsia="標楷體" w:hAnsi="Calibri" w:cs="Times New Roman" w:hint="eastAsia"/>
                              </w:rPr>
                              <w:t>人：</w:t>
                            </w:r>
                            <w:r w:rsidR="0019597B">
                              <w:rPr>
                                <w:rFonts w:ascii="Calibri" w:eastAsia="標楷體" w:hAnsi="Calibri" w:cs="Times New Roman" w:hint="eastAsia"/>
                              </w:rPr>
                              <w:t>李奇</w:t>
                            </w:r>
                            <w:r w:rsidR="00AA11C2" w:rsidRPr="00B00483">
                              <w:rPr>
                                <w:rFonts w:ascii="Calibri" w:eastAsia="標楷體" w:hAnsi="Calibri" w:cs="Times New Roman" w:hint="eastAsia"/>
                              </w:rPr>
                              <w:t>處長</w:t>
                            </w:r>
                            <w:r w:rsidRPr="00B00483">
                              <w:rPr>
                                <w:rFonts w:ascii="Calibri" w:eastAsia="標楷體" w:hAnsi="Calibri" w:cs="Times New Roman" w:hint="eastAsia"/>
                              </w:rPr>
                              <w:t>、</w:t>
                            </w:r>
                            <w:r w:rsidR="0019597B">
                              <w:rPr>
                                <w:rFonts w:ascii="Calibri" w:eastAsia="標楷體" w:hAnsi="Calibri" w:cs="Times New Roman" w:hint="eastAsia"/>
                              </w:rPr>
                              <w:t>張益銘</w:t>
                            </w:r>
                            <w:r w:rsidR="00417471">
                              <w:rPr>
                                <w:rFonts w:ascii="Calibri" w:eastAsia="標楷體" w:hAnsi="Calibri" w:cs="Times New Roman" w:hint="eastAsia"/>
                              </w:rPr>
                              <w:t>科長</w:t>
                            </w:r>
                          </w:p>
                          <w:p w:rsidR="007B0818" w:rsidRPr="00B00483" w:rsidRDefault="008F772B" w:rsidP="005B6B4A">
                            <w:pPr>
                              <w:spacing w:line="280" w:lineRule="exact"/>
                              <w:rPr>
                                <w:rFonts w:ascii="Calibri" w:eastAsia="標楷體" w:hAnsi="Calibri" w:cs="Times New Roman"/>
                              </w:rPr>
                            </w:pPr>
                            <w:r w:rsidRPr="00B00483">
                              <w:rPr>
                                <w:rFonts w:ascii="Calibri" w:eastAsia="標楷體" w:hAnsi="Calibri" w:cs="Times New Roman" w:hint="eastAsia"/>
                              </w:rPr>
                              <w:t>聯絡電話：</w:t>
                            </w:r>
                            <w:r w:rsidR="00025BB5" w:rsidRPr="00B00483">
                              <w:rPr>
                                <w:rFonts w:ascii="Calibri" w:eastAsia="標楷體" w:hAnsi="Calibri" w:cs="Times New Roman"/>
                              </w:rPr>
                              <w:t>02-23</w:t>
                            </w:r>
                            <w:r w:rsidR="0019597B">
                              <w:rPr>
                                <w:rFonts w:ascii="Calibri" w:eastAsia="標楷體" w:hAnsi="Calibri" w:cs="Times New Roman"/>
                              </w:rPr>
                              <w:t>560830</w:t>
                            </w:r>
                            <w:r w:rsidR="00025BB5" w:rsidRPr="00B00483">
                              <w:rPr>
                                <w:rFonts w:ascii="Calibri" w:eastAsia="標楷體" w:hAnsi="Calibri" w:cs="Times New Roman"/>
                              </w:rPr>
                              <w:t>、</w:t>
                            </w:r>
                            <w:r w:rsidR="00CE68B5" w:rsidRPr="00B00483">
                              <w:rPr>
                                <w:rFonts w:ascii="Calibri" w:eastAsia="標楷體" w:hAnsi="Calibri" w:cs="Times New Roman"/>
                              </w:rPr>
                              <w:t>23165</w:t>
                            </w:r>
                            <w:r w:rsidR="0019597B">
                              <w:rPr>
                                <w:rFonts w:ascii="Calibri" w:eastAsia="標楷體" w:hAnsi="Calibri" w:cs="Times New Roman"/>
                              </w:rPr>
                              <w:t>300</w:t>
                            </w:r>
                            <w:r w:rsidR="0019597B">
                              <w:rPr>
                                <w:rFonts w:ascii="Calibri" w:eastAsia="標楷體" w:hAnsi="Calibri" w:cs="Times New Roman" w:hint="eastAsia"/>
                              </w:rPr>
                              <w:t>轉</w:t>
                            </w:r>
                            <w:r w:rsidR="0019597B">
                              <w:rPr>
                                <w:rFonts w:ascii="Calibri" w:eastAsia="標楷體" w:hAnsi="Calibri" w:cs="Times New Roman" w:hint="eastAsia"/>
                              </w:rPr>
                              <w:t>6630</w:t>
                            </w:r>
                          </w:p>
                          <w:p w:rsidR="007B0818" w:rsidRPr="000D71B8" w:rsidRDefault="007B0818" w:rsidP="00454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08.2pt;margin-top:9pt;width:245.9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" stroked="f">
                <v:textbox>
                  <w:txbxContent>
                    <w:p w:rsidR="007B0818" w:rsidRPr="00B00483" w:rsidRDefault="007B0818" w:rsidP="005B6B4A">
                      <w:pPr>
                        <w:spacing w:line="280" w:lineRule="exact"/>
                        <w:rPr>
                          <w:rFonts w:ascii="Calibri" w:eastAsia="標楷體" w:hAnsi="Calibri" w:cs="Times New Roman"/>
                        </w:rPr>
                      </w:pPr>
                      <w:r w:rsidRPr="00B00483">
                        <w:rPr>
                          <w:rFonts w:ascii="Calibri" w:eastAsia="標楷體" w:hAnsi="Calibri" w:cs="Times New Roman" w:hint="eastAsia"/>
                        </w:rPr>
                        <w:t>發布日期：</w:t>
                      </w:r>
                      <w:r w:rsidRPr="00B00483">
                        <w:rPr>
                          <w:rFonts w:ascii="Calibri" w:eastAsia="標楷體" w:hAnsi="Calibri" w:cs="Times New Roman"/>
                        </w:rPr>
                        <w:t>10</w:t>
                      </w:r>
                      <w:r w:rsidR="00417471">
                        <w:rPr>
                          <w:rFonts w:ascii="Calibri" w:eastAsia="標楷體" w:hAnsi="Calibri" w:cs="Times New Roman"/>
                        </w:rPr>
                        <w:t>7</w:t>
                      </w:r>
                      <w:r w:rsidRPr="00B00483">
                        <w:rPr>
                          <w:rFonts w:ascii="Calibri" w:eastAsia="標楷體" w:hAnsi="Calibri" w:cs="Times New Roman"/>
                        </w:rPr>
                        <w:t>年</w:t>
                      </w:r>
                      <w:r w:rsidR="006C0414">
                        <w:rPr>
                          <w:rFonts w:ascii="Calibri" w:eastAsia="標楷體" w:hAnsi="Calibri" w:cs="Times New Roman" w:hint="eastAsia"/>
                        </w:rPr>
                        <w:t>2</w:t>
                      </w:r>
                      <w:r w:rsidRPr="00B00483">
                        <w:rPr>
                          <w:rFonts w:ascii="Calibri" w:eastAsia="標楷體" w:hAnsi="Calibri" w:cs="Times New Roman"/>
                        </w:rPr>
                        <w:t>月</w:t>
                      </w:r>
                    </w:p>
                    <w:p w:rsidR="007B0818" w:rsidRPr="00B00483" w:rsidRDefault="007B0818" w:rsidP="005B6B4A">
                      <w:pPr>
                        <w:spacing w:line="280" w:lineRule="exact"/>
                        <w:rPr>
                          <w:rFonts w:ascii="Calibri" w:eastAsia="標楷體" w:hAnsi="Calibri" w:cs="Times New Roman"/>
                        </w:rPr>
                      </w:pPr>
                      <w:r w:rsidRPr="00B00483">
                        <w:rPr>
                          <w:rFonts w:ascii="Calibri" w:eastAsia="標楷體" w:hAnsi="Calibri" w:cs="Times New Roman" w:hint="eastAsia"/>
                        </w:rPr>
                        <w:t>聯</w:t>
                      </w:r>
                      <w:r w:rsidRPr="00B00483">
                        <w:rPr>
                          <w:rFonts w:ascii="Calibri" w:eastAsia="標楷體" w:hAnsi="Calibri" w:cs="Times New Roman"/>
                        </w:rPr>
                        <w:t xml:space="preserve"> </w:t>
                      </w:r>
                      <w:r w:rsidRPr="00B00483">
                        <w:rPr>
                          <w:rFonts w:ascii="Calibri" w:eastAsia="標楷體" w:hAnsi="Calibri" w:cs="Times New Roman" w:hint="eastAsia"/>
                        </w:rPr>
                        <w:t>絡</w:t>
                      </w:r>
                      <w:r w:rsidRPr="00B00483">
                        <w:rPr>
                          <w:rFonts w:ascii="Calibri" w:eastAsia="標楷體" w:hAnsi="Calibri" w:cs="Times New Roman"/>
                        </w:rPr>
                        <w:t xml:space="preserve"> </w:t>
                      </w:r>
                      <w:r w:rsidRPr="00B00483">
                        <w:rPr>
                          <w:rFonts w:ascii="Calibri" w:eastAsia="標楷體" w:hAnsi="Calibri" w:cs="Times New Roman" w:hint="eastAsia"/>
                        </w:rPr>
                        <w:t>人：</w:t>
                      </w:r>
                      <w:r w:rsidR="0019597B">
                        <w:rPr>
                          <w:rFonts w:ascii="Calibri" w:eastAsia="標楷體" w:hAnsi="Calibri" w:cs="Times New Roman" w:hint="eastAsia"/>
                        </w:rPr>
                        <w:t>李奇</w:t>
                      </w:r>
                      <w:r w:rsidR="00AA11C2" w:rsidRPr="00B00483">
                        <w:rPr>
                          <w:rFonts w:ascii="Calibri" w:eastAsia="標楷體" w:hAnsi="Calibri" w:cs="Times New Roman" w:hint="eastAsia"/>
                        </w:rPr>
                        <w:t>處長</w:t>
                      </w:r>
                      <w:r w:rsidRPr="00B00483">
                        <w:rPr>
                          <w:rFonts w:ascii="Calibri" w:eastAsia="標楷體" w:hAnsi="Calibri" w:cs="Times New Roman" w:hint="eastAsia"/>
                        </w:rPr>
                        <w:t>、</w:t>
                      </w:r>
                      <w:r w:rsidR="0019597B">
                        <w:rPr>
                          <w:rFonts w:ascii="Calibri" w:eastAsia="標楷體" w:hAnsi="Calibri" w:cs="Times New Roman" w:hint="eastAsia"/>
                        </w:rPr>
                        <w:t>張益銘</w:t>
                      </w:r>
                      <w:r w:rsidR="00417471">
                        <w:rPr>
                          <w:rFonts w:ascii="Calibri" w:eastAsia="標楷體" w:hAnsi="Calibri" w:cs="Times New Roman" w:hint="eastAsia"/>
                        </w:rPr>
                        <w:t>科長</w:t>
                      </w:r>
                    </w:p>
                    <w:p w:rsidR="007B0818" w:rsidRPr="00B00483" w:rsidRDefault="008F772B" w:rsidP="005B6B4A">
                      <w:pPr>
                        <w:spacing w:line="280" w:lineRule="exact"/>
                        <w:rPr>
                          <w:rFonts w:ascii="Calibri" w:eastAsia="標楷體" w:hAnsi="Calibri" w:cs="Times New Roman"/>
                        </w:rPr>
                      </w:pPr>
                      <w:r w:rsidRPr="00B00483">
                        <w:rPr>
                          <w:rFonts w:ascii="Calibri" w:eastAsia="標楷體" w:hAnsi="Calibri" w:cs="Times New Roman" w:hint="eastAsia"/>
                        </w:rPr>
                        <w:t>聯絡電話：</w:t>
                      </w:r>
                      <w:r w:rsidR="00025BB5" w:rsidRPr="00B00483">
                        <w:rPr>
                          <w:rFonts w:ascii="Calibri" w:eastAsia="標楷體" w:hAnsi="Calibri" w:cs="Times New Roman"/>
                        </w:rPr>
                        <w:t>02-23</w:t>
                      </w:r>
                      <w:r w:rsidR="0019597B">
                        <w:rPr>
                          <w:rFonts w:ascii="Calibri" w:eastAsia="標楷體" w:hAnsi="Calibri" w:cs="Times New Roman"/>
                        </w:rPr>
                        <w:t>560830</w:t>
                      </w:r>
                      <w:r w:rsidR="00025BB5" w:rsidRPr="00B00483">
                        <w:rPr>
                          <w:rFonts w:ascii="Calibri" w:eastAsia="標楷體" w:hAnsi="Calibri" w:cs="Times New Roman"/>
                        </w:rPr>
                        <w:t>、</w:t>
                      </w:r>
                      <w:r w:rsidR="00CE68B5" w:rsidRPr="00B00483">
                        <w:rPr>
                          <w:rFonts w:ascii="Calibri" w:eastAsia="標楷體" w:hAnsi="Calibri" w:cs="Times New Roman"/>
                        </w:rPr>
                        <w:t>23165</w:t>
                      </w:r>
                      <w:r w:rsidR="0019597B">
                        <w:rPr>
                          <w:rFonts w:ascii="Calibri" w:eastAsia="標楷體" w:hAnsi="Calibri" w:cs="Times New Roman"/>
                        </w:rPr>
                        <w:t>300</w:t>
                      </w:r>
                      <w:r w:rsidR="0019597B">
                        <w:rPr>
                          <w:rFonts w:ascii="Calibri" w:eastAsia="標楷體" w:hAnsi="Calibri" w:cs="Times New Roman" w:hint="eastAsia"/>
                        </w:rPr>
                        <w:t>轉</w:t>
                      </w:r>
                      <w:r w:rsidR="0019597B">
                        <w:rPr>
                          <w:rFonts w:ascii="Calibri" w:eastAsia="標楷體" w:hAnsi="Calibri" w:cs="Times New Roman" w:hint="eastAsia"/>
                        </w:rPr>
                        <w:t>6630</w:t>
                      </w:r>
                    </w:p>
                    <w:p w:rsidR="007B0818" w:rsidRPr="000D71B8" w:rsidRDefault="007B0818" w:rsidP="004547B8"/>
                  </w:txbxContent>
                </v:textbox>
              </v:shape>
            </w:pict>
          </mc:Fallback>
        </mc:AlternateContent>
      </w:r>
    </w:p>
    <w:p w:rsidR="007B0818" w:rsidRPr="00BC7EBC" w:rsidRDefault="007B0818" w:rsidP="007B0818">
      <w:pPr>
        <w:rPr>
          <w:color w:val="000000" w:themeColor="text1"/>
        </w:rPr>
      </w:pPr>
    </w:p>
    <w:p w:rsidR="007B0818" w:rsidRPr="00BC7EBC" w:rsidRDefault="007B0818" w:rsidP="007B0818">
      <w:pPr>
        <w:rPr>
          <w:color w:val="000000" w:themeColor="text1"/>
        </w:rPr>
      </w:pPr>
    </w:p>
    <w:p w:rsidR="00CF0CF4" w:rsidRDefault="00CF0CF4" w:rsidP="00B00483">
      <w:pPr>
        <w:adjustRightInd w:val="0"/>
        <w:snapToGrid w:val="0"/>
        <w:ind w:rightChars="35" w:right="84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</w:p>
    <w:p w:rsidR="00006EEB" w:rsidRPr="004F3577" w:rsidRDefault="003370E2" w:rsidP="004F3577">
      <w:pPr>
        <w:adjustRightInd w:val="0"/>
        <w:snapToGrid w:val="0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B5302A">
        <w:rPr>
          <w:rFonts w:ascii="標楷體" w:eastAsia="標楷體" w:hAnsi="標楷體"/>
          <w:b/>
          <w:bCs/>
          <w:kern w:val="0"/>
          <w:sz w:val="36"/>
          <w:szCs w:val="36"/>
        </w:rPr>
        <w:t>國發會今</w:t>
      </w:r>
      <w:r w:rsidR="00841B71">
        <w:rPr>
          <w:rFonts w:ascii="標楷體" w:eastAsia="標楷體" w:hAnsi="標楷體" w:hint="eastAsia"/>
          <w:b/>
          <w:bCs/>
          <w:kern w:val="0"/>
          <w:sz w:val="36"/>
          <w:szCs w:val="36"/>
        </w:rPr>
        <w:t>年正</w:t>
      </w:r>
      <w:r w:rsidR="00841B71">
        <w:rPr>
          <w:rFonts w:ascii="標楷體" w:eastAsia="標楷體" w:hAnsi="標楷體"/>
          <w:b/>
          <w:bCs/>
          <w:kern w:val="0"/>
          <w:sz w:val="36"/>
          <w:szCs w:val="36"/>
        </w:rPr>
        <w:t>式啟動</w:t>
      </w:r>
      <w:r w:rsidRPr="00B5302A">
        <w:rPr>
          <w:rFonts w:ascii="標楷體" w:eastAsia="標楷體" w:hAnsi="標楷體"/>
          <w:b/>
          <w:bCs/>
          <w:kern w:val="0"/>
          <w:sz w:val="36"/>
          <w:szCs w:val="36"/>
        </w:rPr>
        <w:t>「</w:t>
      </w:r>
      <w:r w:rsidR="0019597B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公共建設計畫審議、預警及退場機制</w:t>
      </w:r>
      <w:r>
        <w:rPr>
          <w:rFonts w:ascii="標楷體" w:eastAsia="標楷體" w:hAnsi="標楷體"/>
          <w:b/>
          <w:bCs/>
          <w:kern w:val="0"/>
          <w:sz w:val="36"/>
          <w:szCs w:val="36"/>
        </w:rPr>
        <w:t>」</w:t>
      </w:r>
      <w:r w:rsidRPr="00D74CA3">
        <w:rPr>
          <w:rFonts w:ascii="標楷體" w:eastAsia="標楷體" w:hAnsi="標楷體"/>
          <w:b/>
          <w:bCs/>
          <w:kern w:val="0"/>
          <w:sz w:val="36"/>
          <w:szCs w:val="36"/>
        </w:rPr>
        <w:t>，</w:t>
      </w:r>
      <w:r w:rsidR="0019597B">
        <w:rPr>
          <w:rFonts w:ascii="標楷體" w:eastAsia="標楷體" w:hAnsi="標楷體" w:hint="eastAsia"/>
          <w:b/>
          <w:bCs/>
          <w:kern w:val="0"/>
          <w:sz w:val="36"/>
          <w:szCs w:val="36"/>
        </w:rPr>
        <w:t>以</w:t>
      </w:r>
      <w:r w:rsidR="0019597B" w:rsidRPr="0019597B">
        <w:rPr>
          <w:rFonts w:ascii="標楷體" w:eastAsia="標楷體" w:hAnsi="標楷體" w:hint="eastAsia"/>
          <w:b/>
          <w:bCs/>
          <w:kern w:val="0"/>
          <w:sz w:val="36"/>
          <w:szCs w:val="36"/>
        </w:rPr>
        <w:t>落實執行公共建設</w:t>
      </w:r>
      <w:r w:rsidR="00DB67AA">
        <w:rPr>
          <w:rFonts w:ascii="標楷體" w:eastAsia="標楷體" w:hAnsi="標楷體" w:hint="eastAsia"/>
          <w:b/>
          <w:bCs/>
          <w:kern w:val="0"/>
          <w:sz w:val="36"/>
          <w:szCs w:val="36"/>
        </w:rPr>
        <w:t>，提升</w:t>
      </w:r>
      <w:r w:rsidR="00DB67AA">
        <w:rPr>
          <w:rFonts w:ascii="標楷體" w:eastAsia="標楷體" w:hAnsi="標楷體"/>
          <w:b/>
          <w:bCs/>
          <w:kern w:val="0"/>
          <w:sz w:val="36"/>
          <w:szCs w:val="36"/>
        </w:rPr>
        <w:t>效能</w:t>
      </w:r>
    </w:p>
    <w:p w:rsidR="004B71F8" w:rsidRDefault="00417471" w:rsidP="00C352EF">
      <w:pPr>
        <w:pStyle w:val="ac"/>
        <w:snapToGrid w:val="0"/>
        <w:spacing w:beforeLines="50" w:before="180" w:line="240" w:lineRule="atLeast"/>
        <w:ind w:firstLineChars="192" w:firstLine="614"/>
        <w:jc w:val="both"/>
        <w:rPr>
          <w:rFonts w:ascii="標楷體" w:eastAsia="標楷體" w:hAnsi="標楷體"/>
          <w:sz w:val="32"/>
          <w:szCs w:val="32"/>
          <w:lang w:val="en-US" w:eastAsia="zh-TW"/>
        </w:rPr>
      </w:pPr>
      <w:r>
        <w:rPr>
          <w:rFonts w:ascii="標楷體" w:eastAsia="標楷體" w:hAnsi="標楷體" w:hint="eastAsia"/>
          <w:sz w:val="32"/>
          <w:szCs w:val="32"/>
          <w:lang w:val="en-US" w:eastAsia="zh-TW"/>
        </w:rPr>
        <w:t>行政院</w:t>
      </w:r>
      <w:r w:rsidR="004B71F8">
        <w:rPr>
          <w:rFonts w:ascii="標楷體" w:eastAsia="標楷體" w:hAnsi="標楷體" w:hint="eastAsia"/>
          <w:sz w:val="32"/>
          <w:szCs w:val="32"/>
          <w:lang w:val="en-US" w:eastAsia="zh-TW"/>
        </w:rPr>
        <w:t>力推</w:t>
      </w:r>
      <w:r w:rsidR="004B71F8" w:rsidRPr="00C4450A">
        <w:rPr>
          <w:rFonts w:ascii="標楷體" w:eastAsia="標楷體" w:hAnsi="標楷體" w:hint="eastAsia"/>
          <w:sz w:val="32"/>
          <w:szCs w:val="32"/>
          <w:lang w:val="en-US" w:eastAsia="zh-TW"/>
        </w:rPr>
        <w:t>「公共建設計畫審議、預警及退場機制」</w:t>
      </w:r>
      <w:r>
        <w:rPr>
          <w:rFonts w:ascii="標楷體" w:eastAsia="標楷體" w:hAnsi="標楷體" w:hint="eastAsia"/>
          <w:sz w:val="32"/>
          <w:szCs w:val="32"/>
          <w:lang w:val="en-US" w:eastAsia="zh-TW"/>
        </w:rPr>
        <w:t>，</w:t>
      </w:r>
      <w:r w:rsidR="004B71F8">
        <w:rPr>
          <w:rFonts w:ascii="標楷體" w:eastAsia="標楷體" w:hAnsi="標楷體" w:hint="eastAsia"/>
          <w:sz w:val="32"/>
          <w:szCs w:val="32"/>
          <w:lang w:val="en-US" w:eastAsia="zh-TW"/>
        </w:rPr>
        <w:t>自</w:t>
      </w:r>
      <w:r w:rsidR="004B71F8" w:rsidRPr="00C4450A">
        <w:rPr>
          <w:rFonts w:ascii="標楷體" w:eastAsia="標楷體" w:hAnsi="標楷體"/>
          <w:sz w:val="32"/>
          <w:szCs w:val="32"/>
          <w:lang w:val="en-US" w:eastAsia="zh-TW"/>
        </w:rPr>
        <w:t>今</w:t>
      </w:r>
      <w:r w:rsidR="006B3C27">
        <w:rPr>
          <w:rFonts w:ascii="標楷體" w:eastAsia="標楷體" w:hAnsi="標楷體" w:hint="eastAsia"/>
          <w:sz w:val="32"/>
          <w:szCs w:val="32"/>
          <w:lang w:val="en-US" w:eastAsia="zh-TW"/>
        </w:rPr>
        <w:t>(</w:t>
      </w:r>
      <w:r w:rsidR="006B3C27">
        <w:rPr>
          <w:rFonts w:ascii="標楷體" w:eastAsia="標楷體" w:hAnsi="標楷體"/>
          <w:sz w:val="32"/>
          <w:szCs w:val="32"/>
          <w:lang w:val="en-US" w:eastAsia="zh-TW"/>
        </w:rPr>
        <w:t>107)</w:t>
      </w:r>
      <w:r w:rsidR="004B71F8" w:rsidRPr="00C4450A">
        <w:rPr>
          <w:rFonts w:ascii="標楷體" w:eastAsia="標楷體" w:hAnsi="標楷體" w:hint="eastAsia"/>
          <w:sz w:val="32"/>
          <w:szCs w:val="32"/>
          <w:lang w:val="en-US" w:eastAsia="zh-TW"/>
        </w:rPr>
        <w:t>年</w:t>
      </w:r>
      <w:r w:rsidR="001462E2">
        <w:rPr>
          <w:rFonts w:ascii="標楷體" w:eastAsia="標楷體" w:hAnsi="標楷體" w:hint="eastAsia"/>
          <w:sz w:val="32"/>
          <w:szCs w:val="32"/>
          <w:lang w:val="en-US" w:eastAsia="zh-TW"/>
        </w:rPr>
        <w:t>1月</w:t>
      </w:r>
      <w:r w:rsidR="004B71F8">
        <w:rPr>
          <w:rFonts w:ascii="標楷體" w:eastAsia="標楷體" w:hAnsi="標楷體" w:hint="eastAsia"/>
          <w:sz w:val="32"/>
          <w:szCs w:val="32"/>
          <w:lang w:val="en-US" w:eastAsia="zh-TW"/>
        </w:rPr>
        <w:t>起</w:t>
      </w:r>
      <w:r w:rsidR="004B71F8" w:rsidRPr="00C4450A">
        <w:rPr>
          <w:rFonts w:ascii="標楷體" w:eastAsia="標楷體" w:hAnsi="標楷體" w:hint="eastAsia"/>
          <w:sz w:val="32"/>
          <w:szCs w:val="32"/>
          <w:lang w:val="en-US" w:eastAsia="zh-TW"/>
        </w:rPr>
        <w:t>正</w:t>
      </w:r>
      <w:r w:rsidR="004B71F8" w:rsidRPr="00C4450A">
        <w:rPr>
          <w:rFonts w:ascii="標楷體" w:eastAsia="標楷體" w:hAnsi="標楷體"/>
          <w:sz w:val="32"/>
          <w:szCs w:val="32"/>
          <w:lang w:val="en-US" w:eastAsia="zh-TW"/>
        </w:rPr>
        <w:t>式啟動</w:t>
      </w:r>
      <w:r w:rsidR="004B71F8">
        <w:rPr>
          <w:rFonts w:ascii="標楷體" w:eastAsia="標楷體" w:hAnsi="標楷體" w:hint="eastAsia"/>
          <w:sz w:val="32"/>
          <w:szCs w:val="32"/>
          <w:lang w:val="en-US" w:eastAsia="zh-TW"/>
        </w:rPr>
        <w:t>，</w:t>
      </w:r>
      <w:r w:rsidR="005B05CD">
        <w:rPr>
          <w:rFonts w:ascii="標楷體" w:eastAsia="標楷體" w:hAnsi="標楷體" w:hint="eastAsia"/>
          <w:sz w:val="32"/>
          <w:szCs w:val="32"/>
          <w:lang w:val="en-US" w:eastAsia="zh-TW"/>
        </w:rPr>
        <w:t>除強化審議功能外</w:t>
      </w:r>
      <w:r w:rsidR="005B05CD">
        <w:rPr>
          <w:rFonts w:ascii="標楷體" w:eastAsia="標楷體" w:hAnsi="標楷體"/>
          <w:sz w:val="32"/>
          <w:szCs w:val="32"/>
          <w:lang w:val="en-US" w:eastAsia="zh-TW"/>
        </w:rPr>
        <w:t>，將篩選重點計畫，</w:t>
      </w:r>
      <w:r w:rsidR="004B71F8">
        <w:rPr>
          <w:rFonts w:ascii="標楷體" w:eastAsia="標楷體" w:hAnsi="標楷體" w:hint="eastAsia"/>
          <w:sz w:val="32"/>
          <w:szCs w:val="32"/>
          <w:lang w:val="en-US" w:eastAsia="zh-TW"/>
        </w:rPr>
        <w:t>每季滾動檢討</w:t>
      </w:r>
      <w:r w:rsidR="005B05CD">
        <w:rPr>
          <w:rFonts w:ascii="標楷體" w:eastAsia="標楷體" w:hAnsi="標楷體" w:hint="eastAsia"/>
          <w:sz w:val="32"/>
          <w:szCs w:val="32"/>
          <w:lang w:val="en-US" w:eastAsia="zh-TW"/>
        </w:rPr>
        <w:t>執行情形，</w:t>
      </w:r>
      <w:r w:rsidR="005B05CD" w:rsidRPr="005B05CD">
        <w:rPr>
          <w:rFonts w:ascii="標楷體" w:eastAsia="標楷體" w:hAnsi="標楷體" w:hint="eastAsia"/>
          <w:sz w:val="32"/>
          <w:szCs w:val="32"/>
          <w:lang w:val="en-US" w:eastAsia="zh-TW"/>
        </w:rPr>
        <w:t>以落實執行公共建設，提升效能</w:t>
      </w:r>
      <w:r w:rsidR="000C3A26">
        <w:rPr>
          <w:rFonts w:ascii="標楷體" w:eastAsia="標楷體" w:hAnsi="標楷體" w:hint="eastAsia"/>
          <w:sz w:val="32"/>
          <w:szCs w:val="32"/>
          <w:lang w:val="en-US" w:eastAsia="zh-TW"/>
        </w:rPr>
        <w:t>。</w:t>
      </w:r>
      <w:bookmarkStart w:id="0" w:name="_GoBack"/>
      <w:bookmarkEnd w:id="0"/>
    </w:p>
    <w:p w:rsidR="00474490" w:rsidRDefault="00474490" w:rsidP="00474490">
      <w:pPr>
        <w:pStyle w:val="ac"/>
        <w:snapToGrid w:val="0"/>
        <w:spacing w:beforeLines="50" w:before="180" w:line="240" w:lineRule="atLeast"/>
        <w:ind w:firstLineChars="192" w:firstLine="614"/>
        <w:jc w:val="both"/>
        <w:rPr>
          <w:rFonts w:ascii="標楷體" w:eastAsia="標楷體" w:hAnsi="標楷體"/>
          <w:sz w:val="32"/>
          <w:szCs w:val="32"/>
          <w:lang w:val="en-US" w:eastAsia="zh-TW"/>
        </w:rPr>
      </w:pPr>
      <w:r w:rsidRPr="007838D5">
        <w:rPr>
          <w:rFonts w:ascii="標楷體" w:eastAsia="標楷體" w:hAnsi="標楷體" w:hint="eastAsia"/>
          <w:sz w:val="32"/>
          <w:szCs w:val="32"/>
          <w:lang w:val="en-US" w:eastAsia="zh-TW"/>
        </w:rPr>
        <w:t>我</w:t>
      </w:r>
      <w:r w:rsidRPr="007838D5">
        <w:rPr>
          <w:rFonts w:ascii="標楷體" w:eastAsia="標楷體" w:hAnsi="標楷體"/>
          <w:sz w:val="32"/>
          <w:szCs w:val="32"/>
          <w:lang w:val="en-US" w:eastAsia="zh-TW"/>
        </w:rPr>
        <w:t>國</w:t>
      </w:r>
      <w:r w:rsidRPr="007838D5">
        <w:rPr>
          <w:rFonts w:ascii="標楷體" w:eastAsia="標楷體" w:hAnsi="標楷體" w:hint="eastAsia"/>
          <w:sz w:val="32"/>
          <w:szCs w:val="32"/>
          <w:lang w:val="en-US" w:eastAsia="zh-TW"/>
        </w:rPr>
        <w:t>1</w:t>
      </w:r>
      <w:r w:rsidRPr="007838D5">
        <w:rPr>
          <w:rFonts w:ascii="標楷體" w:eastAsia="標楷體" w:hAnsi="標楷體"/>
          <w:sz w:val="32"/>
          <w:szCs w:val="32"/>
          <w:lang w:val="en-US" w:eastAsia="zh-TW"/>
        </w:rPr>
        <w:t>01</w:t>
      </w:r>
      <w:r w:rsidRPr="007838D5">
        <w:rPr>
          <w:rFonts w:ascii="標楷體" w:eastAsia="標楷體" w:hAnsi="標楷體" w:hint="eastAsia"/>
          <w:sz w:val="32"/>
          <w:szCs w:val="32"/>
          <w:lang w:val="en-US" w:eastAsia="zh-TW"/>
        </w:rPr>
        <w:t>至</w:t>
      </w:r>
      <w:r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10</w:t>
      </w:r>
      <w:r w:rsidR="00F85904"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6</w:t>
      </w:r>
      <w:r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年中央機關每年執行</w:t>
      </w:r>
      <w:r w:rsidRPr="001462E2">
        <w:rPr>
          <w:rFonts w:ascii="標楷體" w:eastAsia="標楷體" w:hAnsi="標楷體"/>
          <w:sz w:val="32"/>
          <w:szCs w:val="32"/>
          <w:lang w:val="en-US" w:eastAsia="zh-TW"/>
        </w:rPr>
        <w:t>的</w:t>
      </w:r>
      <w:r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公共建設</w:t>
      </w:r>
      <w:r w:rsidRPr="001462E2">
        <w:rPr>
          <w:rFonts w:ascii="標楷體" w:eastAsia="標楷體" w:hAnsi="標楷體"/>
          <w:sz w:val="32"/>
          <w:szCs w:val="32"/>
          <w:lang w:val="en-US" w:eastAsia="zh-TW"/>
        </w:rPr>
        <w:t>計畫</w:t>
      </w:r>
      <w:r w:rsidR="001E63B9"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經費</w:t>
      </w:r>
      <w:r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約4</w:t>
      </w:r>
      <w:r w:rsidRPr="001462E2">
        <w:rPr>
          <w:rFonts w:ascii="標楷體" w:eastAsia="標楷體" w:hAnsi="標楷體"/>
          <w:sz w:val="32"/>
          <w:szCs w:val="32"/>
          <w:lang w:val="en-US" w:eastAsia="zh-TW"/>
        </w:rPr>
        <w:t>,</w:t>
      </w:r>
      <w:r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1</w:t>
      </w:r>
      <w:r w:rsidR="00F85904"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70</w:t>
      </w:r>
      <w:r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億元</w:t>
      </w:r>
      <w:r w:rsidRPr="001462E2">
        <w:rPr>
          <w:rFonts w:ascii="標楷體" w:eastAsia="標楷體" w:hAnsi="標楷體"/>
          <w:sz w:val="32"/>
          <w:szCs w:val="32"/>
          <w:lang w:val="en-US" w:eastAsia="zh-TW"/>
        </w:rPr>
        <w:t>，</w:t>
      </w:r>
      <w:r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其中</w:t>
      </w:r>
      <w:r w:rsidRPr="007838D5">
        <w:rPr>
          <w:rFonts w:ascii="標楷體" w:eastAsia="標楷體" w:hAnsi="標楷體"/>
          <w:sz w:val="32"/>
          <w:szCs w:val="32"/>
          <w:lang w:val="en-US" w:eastAsia="zh-TW"/>
        </w:rPr>
        <w:t>因</w:t>
      </w:r>
      <w:r w:rsidRPr="007838D5">
        <w:rPr>
          <w:rFonts w:ascii="標楷體" w:eastAsia="標楷體" w:hAnsi="標楷體" w:hint="eastAsia"/>
          <w:sz w:val="32"/>
          <w:szCs w:val="32"/>
          <w:lang w:val="en-US" w:eastAsia="zh-TW"/>
        </w:rPr>
        <w:t>工程執行遭遇困難問題，如</w:t>
      </w:r>
      <w:r w:rsidRPr="007838D5">
        <w:rPr>
          <w:rFonts w:ascii="標楷體" w:eastAsia="標楷體" w:hAnsi="標楷體"/>
          <w:sz w:val="32"/>
          <w:szCs w:val="32"/>
          <w:lang w:val="en-US" w:eastAsia="zh-TW"/>
        </w:rPr>
        <w:t>天災、</w:t>
      </w:r>
      <w:r w:rsidRPr="007838D5">
        <w:rPr>
          <w:rFonts w:ascii="標楷體" w:eastAsia="標楷體" w:hAnsi="標楷體" w:hint="eastAsia"/>
          <w:sz w:val="32"/>
          <w:szCs w:val="32"/>
          <w:lang w:val="en-US" w:eastAsia="zh-TW"/>
        </w:rPr>
        <w:t>用地取得</w:t>
      </w:r>
      <w:r w:rsidRPr="007838D5">
        <w:rPr>
          <w:rFonts w:ascii="標楷體" w:eastAsia="標楷體" w:hAnsi="標楷體"/>
          <w:sz w:val="32"/>
          <w:szCs w:val="32"/>
          <w:lang w:val="en-US" w:eastAsia="zh-TW"/>
        </w:rPr>
        <w:t>及流標等原因</w:t>
      </w:r>
      <w:r w:rsidRPr="007838D5">
        <w:rPr>
          <w:rFonts w:ascii="標楷體" w:eastAsia="標楷體" w:hAnsi="標楷體" w:hint="eastAsia"/>
          <w:sz w:val="32"/>
          <w:szCs w:val="32"/>
          <w:lang w:val="en-US" w:eastAsia="zh-TW"/>
        </w:rPr>
        <w:t>，平均每年約</w:t>
      </w:r>
      <w:r w:rsidR="00417471">
        <w:rPr>
          <w:rFonts w:ascii="標楷體" w:eastAsia="標楷體" w:hAnsi="標楷體" w:hint="eastAsia"/>
          <w:sz w:val="32"/>
          <w:szCs w:val="32"/>
          <w:lang w:val="en-US" w:eastAsia="zh-TW"/>
        </w:rPr>
        <w:t>有</w:t>
      </w:r>
      <w:r w:rsidRPr="007838D5">
        <w:rPr>
          <w:rFonts w:ascii="標楷體" w:eastAsia="標楷體" w:hAnsi="標楷體" w:hint="eastAsia"/>
          <w:sz w:val="32"/>
          <w:szCs w:val="32"/>
          <w:lang w:val="en-US" w:eastAsia="zh-TW"/>
        </w:rPr>
        <w:t>500</w:t>
      </w:r>
      <w:r w:rsidR="006B3C27">
        <w:rPr>
          <w:rFonts w:ascii="標楷體" w:eastAsia="標楷體" w:hAnsi="標楷體" w:hint="eastAsia"/>
          <w:sz w:val="32"/>
          <w:szCs w:val="32"/>
          <w:lang w:val="en-US" w:eastAsia="zh-TW"/>
        </w:rPr>
        <w:t>億元經費未如預期投入市場</w:t>
      </w:r>
      <w:r w:rsidR="001E63B9">
        <w:rPr>
          <w:rFonts w:ascii="標楷體" w:eastAsia="標楷體" w:hAnsi="標楷體" w:hint="eastAsia"/>
          <w:sz w:val="32"/>
          <w:szCs w:val="32"/>
          <w:lang w:val="en-US" w:eastAsia="zh-TW"/>
        </w:rPr>
        <w:t>。新機制主要</w:t>
      </w:r>
      <w:r w:rsidR="00871FFD">
        <w:rPr>
          <w:rFonts w:ascii="標楷體" w:eastAsia="標楷體" w:hAnsi="標楷體" w:hint="eastAsia"/>
          <w:sz w:val="32"/>
          <w:szCs w:val="32"/>
          <w:lang w:val="en-US" w:eastAsia="zh-TW"/>
        </w:rPr>
        <w:t>就是改善</w:t>
      </w:r>
      <w:r w:rsidR="00871FFD">
        <w:rPr>
          <w:rFonts w:ascii="標楷體" w:eastAsia="標楷體" w:hAnsi="標楷體"/>
          <w:sz w:val="32"/>
          <w:szCs w:val="32"/>
          <w:lang w:val="en-US" w:eastAsia="zh-TW"/>
        </w:rPr>
        <w:t>此情形，使公共建設執行更</w:t>
      </w:r>
      <w:r w:rsidR="00871FFD">
        <w:rPr>
          <w:rFonts w:ascii="標楷體" w:eastAsia="標楷體" w:hAnsi="標楷體" w:hint="eastAsia"/>
          <w:sz w:val="32"/>
          <w:szCs w:val="32"/>
          <w:lang w:val="en-US" w:eastAsia="zh-TW"/>
        </w:rPr>
        <w:t>加</w:t>
      </w:r>
      <w:r w:rsidR="00871FFD">
        <w:rPr>
          <w:rFonts w:ascii="標楷體" w:eastAsia="標楷體" w:hAnsi="標楷體"/>
          <w:sz w:val="32"/>
          <w:szCs w:val="32"/>
          <w:lang w:val="en-US" w:eastAsia="zh-TW"/>
        </w:rPr>
        <w:t>落實</w:t>
      </w:r>
      <w:r w:rsidR="001E63B9">
        <w:rPr>
          <w:rFonts w:ascii="標楷體" w:eastAsia="標楷體" w:hAnsi="標楷體"/>
          <w:sz w:val="32"/>
          <w:szCs w:val="32"/>
          <w:lang w:val="en-US" w:eastAsia="zh-TW"/>
        </w:rPr>
        <w:t>。</w:t>
      </w:r>
    </w:p>
    <w:p w:rsidR="00474490" w:rsidRDefault="00474490" w:rsidP="00C352EF">
      <w:pPr>
        <w:pStyle w:val="ac"/>
        <w:snapToGrid w:val="0"/>
        <w:spacing w:beforeLines="50" w:before="180" w:line="240" w:lineRule="atLeast"/>
        <w:ind w:firstLineChars="192" w:firstLine="614"/>
        <w:jc w:val="both"/>
        <w:rPr>
          <w:rFonts w:ascii="標楷體" w:eastAsia="標楷體" w:hAnsi="標楷體"/>
          <w:sz w:val="32"/>
          <w:szCs w:val="32"/>
          <w:lang w:val="en-US" w:eastAsia="zh-TW"/>
        </w:rPr>
      </w:pPr>
      <w:r>
        <w:rPr>
          <w:rFonts w:ascii="標楷體" w:eastAsia="標楷體" w:hAnsi="標楷體" w:hint="eastAsia"/>
          <w:sz w:val="32"/>
          <w:szCs w:val="32"/>
          <w:lang w:val="en-US" w:eastAsia="zh-TW"/>
        </w:rPr>
        <w:t>目前各機關</w:t>
      </w:r>
      <w:proofErr w:type="gramStart"/>
      <w:r w:rsidR="006B3C27">
        <w:rPr>
          <w:rFonts w:ascii="標楷體" w:eastAsia="標楷體" w:hAnsi="標楷體" w:hint="eastAsia"/>
          <w:sz w:val="32"/>
          <w:szCs w:val="32"/>
          <w:lang w:val="en-US" w:eastAsia="zh-TW"/>
        </w:rPr>
        <w:t>研</w:t>
      </w:r>
      <w:proofErr w:type="gramEnd"/>
      <w:r w:rsidR="006B3C27">
        <w:rPr>
          <w:rFonts w:ascii="標楷體" w:eastAsia="標楷體" w:hAnsi="標楷體" w:hint="eastAsia"/>
          <w:sz w:val="32"/>
          <w:szCs w:val="32"/>
          <w:lang w:val="en-US" w:eastAsia="zh-TW"/>
        </w:rPr>
        <w:t>提</w:t>
      </w:r>
      <w:proofErr w:type="gramStart"/>
      <w:r>
        <w:rPr>
          <w:rFonts w:ascii="標楷體" w:eastAsia="標楷體" w:hAnsi="標楷體" w:hint="eastAsia"/>
          <w:sz w:val="32"/>
          <w:szCs w:val="32"/>
          <w:lang w:val="en-US" w:eastAsia="zh-TW"/>
        </w:rPr>
        <w:t>1</w:t>
      </w:r>
      <w:r>
        <w:rPr>
          <w:rFonts w:ascii="標楷體" w:eastAsia="標楷體" w:hAnsi="標楷體"/>
          <w:sz w:val="32"/>
          <w:szCs w:val="32"/>
          <w:lang w:val="en-US" w:eastAsia="zh-TW"/>
        </w:rPr>
        <w:t>07</w:t>
      </w:r>
      <w:proofErr w:type="gramEnd"/>
      <w:r>
        <w:rPr>
          <w:rFonts w:ascii="標楷體" w:eastAsia="標楷體" w:hAnsi="標楷體" w:hint="eastAsia"/>
          <w:sz w:val="32"/>
          <w:szCs w:val="32"/>
          <w:lang w:val="en-US" w:eastAsia="zh-TW"/>
        </w:rPr>
        <w:t>年度</w:t>
      </w:r>
      <w:r>
        <w:rPr>
          <w:rFonts w:ascii="標楷體" w:eastAsia="標楷體" w:hAnsi="標楷體"/>
          <w:sz w:val="32"/>
          <w:szCs w:val="32"/>
          <w:lang w:val="en-US" w:eastAsia="zh-TW"/>
        </w:rPr>
        <w:t>公共建設計畫</w:t>
      </w:r>
      <w:r w:rsidR="006B3C27">
        <w:rPr>
          <w:rFonts w:ascii="標楷體" w:eastAsia="標楷體" w:hAnsi="標楷體" w:hint="eastAsia"/>
          <w:sz w:val="32"/>
          <w:szCs w:val="32"/>
          <w:lang w:val="en-US" w:eastAsia="zh-TW"/>
        </w:rPr>
        <w:t>之</w:t>
      </w:r>
      <w:r>
        <w:rPr>
          <w:rFonts w:ascii="標楷體" w:eastAsia="標楷體" w:hAnsi="標楷體" w:hint="eastAsia"/>
          <w:sz w:val="32"/>
          <w:szCs w:val="32"/>
          <w:lang w:val="en-US" w:eastAsia="zh-TW"/>
        </w:rPr>
        <w:t>年度作業計畫中，</w:t>
      </w:r>
      <w:r>
        <w:rPr>
          <w:rFonts w:ascii="標楷體" w:eastAsia="標楷體" w:hAnsi="標楷體"/>
          <w:sz w:val="32"/>
          <w:szCs w:val="32"/>
          <w:lang w:val="en-US" w:eastAsia="zh-TW"/>
        </w:rPr>
        <w:t>粗估約有</w:t>
      </w:r>
      <w:r>
        <w:rPr>
          <w:rFonts w:ascii="標楷體" w:eastAsia="標楷體" w:hAnsi="標楷體" w:hint="eastAsia"/>
          <w:sz w:val="32"/>
          <w:szCs w:val="32"/>
          <w:lang w:val="en-US" w:eastAsia="zh-TW"/>
        </w:rPr>
        <w:t>345</w:t>
      </w:r>
      <w:r w:rsidR="00871FFD">
        <w:rPr>
          <w:rFonts w:ascii="標楷體" w:eastAsia="標楷體" w:hAnsi="標楷體" w:hint="eastAsia"/>
          <w:sz w:val="32"/>
          <w:szCs w:val="32"/>
          <w:lang w:val="en-US" w:eastAsia="zh-TW"/>
        </w:rPr>
        <w:t>項</w:t>
      </w:r>
      <w:r>
        <w:rPr>
          <w:rFonts w:ascii="標楷體" w:eastAsia="標楷體" w:hAnsi="標楷體"/>
          <w:sz w:val="32"/>
          <w:szCs w:val="32"/>
          <w:lang w:val="en-US" w:eastAsia="zh-TW"/>
        </w:rPr>
        <w:t>計畫，年度經費</w:t>
      </w:r>
      <w:r w:rsidR="00FF68C3"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約</w:t>
      </w:r>
      <w:r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4</w:t>
      </w:r>
      <w:r w:rsidR="00FF68C3" w:rsidRPr="001462E2">
        <w:rPr>
          <w:rFonts w:ascii="標楷體" w:eastAsia="標楷體" w:hAnsi="標楷體"/>
          <w:sz w:val="32"/>
          <w:szCs w:val="32"/>
          <w:lang w:val="en-US" w:eastAsia="zh-TW"/>
        </w:rPr>
        <w:t>,</w:t>
      </w:r>
      <w:r w:rsidR="00FF68C3"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743</w:t>
      </w:r>
      <w:r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億元</w:t>
      </w:r>
      <w:r w:rsidR="006B3C27"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。</w:t>
      </w:r>
      <w:r w:rsidR="00871FFD"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國發會</w:t>
      </w:r>
      <w:r w:rsidR="00FF68C3"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初步</w:t>
      </w:r>
      <w:r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從</w:t>
      </w:r>
      <w:r w:rsidR="003B2D19"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中</w:t>
      </w:r>
      <w:r w:rsidR="00841B71"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篩選4</w:t>
      </w:r>
      <w:r w:rsidR="00FF68C3" w:rsidRPr="001462E2">
        <w:rPr>
          <w:rFonts w:ascii="標楷體" w:eastAsia="標楷體" w:hAnsi="標楷體"/>
          <w:sz w:val="32"/>
          <w:szCs w:val="32"/>
          <w:lang w:val="en-US" w:eastAsia="zh-TW"/>
        </w:rPr>
        <w:t>6</w:t>
      </w:r>
      <w:r w:rsidR="00841B71"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項計畫</w:t>
      </w:r>
      <w:r w:rsidR="00871FFD"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，</w:t>
      </w:r>
      <w:r w:rsidR="00FF68C3"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年度經費約1</w:t>
      </w:r>
      <w:r w:rsidR="00FF68C3" w:rsidRPr="001462E2">
        <w:rPr>
          <w:rFonts w:ascii="標楷體" w:eastAsia="標楷體" w:hAnsi="標楷體"/>
          <w:sz w:val="32"/>
          <w:szCs w:val="32"/>
          <w:lang w:val="en-US" w:eastAsia="zh-TW"/>
        </w:rPr>
        <w:t>,</w:t>
      </w:r>
      <w:r w:rsidR="00FF68C3"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043億元</w:t>
      </w:r>
      <w:r w:rsidR="00D14F29"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，以交通部、經濟部及農委會</w:t>
      </w:r>
      <w:r w:rsidR="006B3C27"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等</w:t>
      </w:r>
      <w:r w:rsidR="00D14F29"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三部會所屬公共建設計畫最多，約占72</w:t>
      </w:r>
      <w:r w:rsidR="00D14F29" w:rsidRPr="001462E2">
        <w:rPr>
          <w:rFonts w:ascii="標楷體" w:eastAsia="標楷體" w:hAnsi="標楷體"/>
          <w:sz w:val="32"/>
          <w:szCs w:val="32"/>
          <w:lang w:val="en-US" w:eastAsia="zh-TW"/>
        </w:rPr>
        <w:t>%</w:t>
      </w:r>
      <w:r w:rsidR="004D2259"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，涵蓋一般計畫、前瞻計畫及小型計畫等類型</w:t>
      </w:r>
      <w:r w:rsidR="006B3C27"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，預定</w:t>
      </w:r>
      <w:r w:rsidR="00871FFD" w:rsidRPr="001462E2">
        <w:rPr>
          <w:rFonts w:ascii="標楷體" w:eastAsia="標楷體" w:hAnsi="標楷體"/>
          <w:sz w:val="32"/>
          <w:szCs w:val="32"/>
          <w:lang w:val="en-US" w:eastAsia="zh-TW"/>
        </w:rPr>
        <w:t>自第1季結束後</w:t>
      </w:r>
      <w:r w:rsidR="00FF68C3"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開始</w:t>
      </w:r>
      <w:r w:rsidR="00871FFD" w:rsidRPr="001462E2">
        <w:rPr>
          <w:rFonts w:ascii="標楷體" w:eastAsia="標楷體" w:hAnsi="標楷體"/>
          <w:sz w:val="32"/>
          <w:szCs w:val="32"/>
          <w:lang w:val="en-US" w:eastAsia="zh-TW"/>
        </w:rPr>
        <w:t>檢討執行情形並進行預警</w:t>
      </w:r>
      <w:r w:rsidRPr="001462E2">
        <w:rPr>
          <w:rFonts w:ascii="標楷體" w:eastAsia="標楷體" w:hAnsi="標楷體" w:hint="eastAsia"/>
          <w:sz w:val="32"/>
          <w:szCs w:val="32"/>
          <w:lang w:val="en-US" w:eastAsia="zh-TW"/>
        </w:rPr>
        <w:t>。</w:t>
      </w:r>
      <w:r w:rsidR="00B86901">
        <w:rPr>
          <w:rFonts w:ascii="標楷體" w:eastAsia="標楷體" w:hAnsi="標楷體" w:hint="eastAsia"/>
          <w:sz w:val="32"/>
          <w:szCs w:val="32"/>
          <w:lang w:val="en-US" w:eastAsia="zh-TW"/>
        </w:rPr>
        <w:t>對於</w:t>
      </w:r>
      <w:r w:rsidR="00B86901">
        <w:rPr>
          <w:rFonts w:ascii="標楷體" w:eastAsia="標楷體" w:hAnsi="標楷體"/>
          <w:sz w:val="32"/>
          <w:szCs w:val="32"/>
          <w:lang w:val="en-US" w:eastAsia="zh-TW"/>
        </w:rPr>
        <w:t>執行不良的計畫，將結合</w:t>
      </w:r>
      <w:r w:rsidR="00B86901">
        <w:rPr>
          <w:rFonts w:ascii="標楷體" w:eastAsia="標楷體" w:hAnsi="標楷體" w:hint="eastAsia"/>
          <w:sz w:val="32"/>
          <w:szCs w:val="32"/>
          <w:lang w:val="en-US" w:eastAsia="zh-TW"/>
        </w:rPr>
        <w:t>每月</w:t>
      </w:r>
      <w:r w:rsidR="006B3C27">
        <w:rPr>
          <w:rFonts w:ascii="標楷體" w:eastAsia="標楷體" w:hAnsi="標楷體" w:hint="eastAsia"/>
          <w:sz w:val="32"/>
          <w:szCs w:val="32"/>
          <w:lang w:val="en-US" w:eastAsia="zh-TW"/>
        </w:rPr>
        <w:t>由行政院工程會召開之</w:t>
      </w:r>
      <w:r w:rsidR="00B86901">
        <w:rPr>
          <w:rFonts w:ascii="標楷體" w:eastAsia="標楷體" w:hAnsi="標楷體"/>
          <w:sz w:val="32"/>
          <w:szCs w:val="32"/>
          <w:lang w:val="en-US" w:eastAsia="zh-TW"/>
        </w:rPr>
        <w:t>公共建設督導會報，協助解決困難問題。</w:t>
      </w:r>
    </w:p>
    <w:p w:rsidR="00B86901" w:rsidRPr="007838D5" w:rsidRDefault="00B86901" w:rsidP="00B86901">
      <w:pPr>
        <w:pStyle w:val="ac"/>
        <w:snapToGrid w:val="0"/>
        <w:spacing w:beforeLines="50" w:before="180" w:line="240" w:lineRule="atLeast"/>
        <w:ind w:firstLineChars="192" w:firstLine="614"/>
        <w:jc w:val="both"/>
        <w:rPr>
          <w:rFonts w:ascii="標楷體" w:eastAsia="標楷體" w:hAnsi="標楷體"/>
          <w:sz w:val="32"/>
          <w:szCs w:val="32"/>
          <w:lang w:val="en-US" w:eastAsia="zh-TW"/>
        </w:rPr>
      </w:pPr>
      <w:r>
        <w:rPr>
          <w:rFonts w:ascii="標楷體" w:eastAsia="標楷體" w:hAnsi="標楷體" w:hint="eastAsia"/>
          <w:sz w:val="32"/>
          <w:szCs w:val="32"/>
          <w:lang w:val="en-US" w:eastAsia="zh-TW"/>
        </w:rPr>
        <w:t>國</w:t>
      </w:r>
      <w:r>
        <w:rPr>
          <w:rFonts w:ascii="標楷體" w:eastAsia="標楷體" w:hAnsi="標楷體"/>
          <w:sz w:val="32"/>
          <w:szCs w:val="32"/>
          <w:lang w:val="en-US" w:eastAsia="zh-TW"/>
        </w:rPr>
        <w:t>發會表示</w:t>
      </w:r>
      <w:r>
        <w:rPr>
          <w:rFonts w:ascii="標楷體" w:eastAsia="標楷體" w:hAnsi="標楷體" w:hint="eastAsia"/>
          <w:sz w:val="32"/>
          <w:szCs w:val="32"/>
          <w:lang w:val="en-US" w:eastAsia="zh-TW"/>
        </w:rPr>
        <w:t>，</w:t>
      </w:r>
      <w:r w:rsidR="006B3C27">
        <w:rPr>
          <w:rFonts w:ascii="標楷體" w:eastAsia="標楷體" w:hAnsi="標楷體" w:hint="eastAsia"/>
          <w:sz w:val="32"/>
          <w:szCs w:val="32"/>
          <w:lang w:val="en-US" w:eastAsia="zh-TW"/>
        </w:rPr>
        <w:t>為</w:t>
      </w:r>
      <w:r w:rsidR="007548DD">
        <w:rPr>
          <w:rFonts w:ascii="標楷體" w:eastAsia="標楷體" w:hAnsi="標楷體" w:hint="eastAsia"/>
          <w:sz w:val="32"/>
          <w:szCs w:val="32"/>
          <w:lang w:val="en-US" w:eastAsia="zh-TW"/>
        </w:rPr>
        <w:t>強化</w:t>
      </w:r>
      <w:r w:rsidR="00417471">
        <w:rPr>
          <w:rFonts w:ascii="標楷體" w:eastAsia="標楷體" w:hAnsi="標楷體" w:hint="eastAsia"/>
          <w:sz w:val="32"/>
          <w:szCs w:val="32"/>
          <w:lang w:val="en-US" w:eastAsia="zh-TW"/>
        </w:rPr>
        <w:t>計畫</w:t>
      </w:r>
      <w:r w:rsidR="007548DD">
        <w:rPr>
          <w:rFonts w:ascii="標楷體" w:eastAsia="標楷體" w:hAnsi="標楷體" w:hint="eastAsia"/>
          <w:sz w:val="32"/>
          <w:szCs w:val="32"/>
          <w:lang w:val="en-US" w:eastAsia="zh-TW"/>
        </w:rPr>
        <w:t>審議</w:t>
      </w:r>
      <w:r w:rsidR="002E46BF">
        <w:rPr>
          <w:rFonts w:ascii="標楷體" w:eastAsia="標楷體" w:hAnsi="標楷體" w:hint="eastAsia"/>
          <w:sz w:val="32"/>
          <w:szCs w:val="32"/>
          <w:lang w:val="en-US" w:eastAsia="zh-TW"/>
        </w:rPr>
        <w:t>，</w:t>
      </w:r>
      <w:r w:rsidR="006B3C27">
        <w:rPr>
          <w:rFonts w:ascii="標楷體" w:eastAsia="標楷體" w:hAnsi="標楷體" w:hint="eastAsia"/>
          <w:sz w:val="32"/>
          <w:szCs w:val="32"/>
          <w:lang w:val="en-US" w:eastAsia="zh-TW"/>
        </w:rPr>
        <w:t>使計畫確實符合實際需求</w:t>
      </w:r>
      <w:r w:rsidR="007548DD">
        <w:rPr>
          <w:rFonts w:ascii="標楷體" w:eastAsia="標楷體" w:hAnsi="標楷體" w:hint="eastAsia"/>
          <w:sz w:val="32"/>
          <w:szCs w:val="32"/>
          <w:lang w:val="en-US" w:eastAsia="zh-TW"/>
        </w:rPr>
        <w:t>，</w:t>
      </w:r>
      <w:r w:rsidR="007548DD">
        <w:rPr>
          <w:rFonts w:ascii="標楷體" w:eastAsia="標楷體" w:hAnsi="標楷體"/>
          <w:sz w:val="32"/>
          <w:szCs w:val="32"/>
          <w:lang w:val="en-US" w:eastAsia="zh-TW"/>
        </w:rPr>
        <w:t>將</w:t>
      </w:r>
      <w:r w:rsidR="001462E2">
        <w:rPr>
          <w:rFonts w:ascii="標楷體" w:eastAsia="標楷體" w:hAnsi="標楷體" w:hint="eastAsia"/>
          <w:sz w:val="32"/>
          <w:szCs w:val="32"/>
          <w:lang w:val="en-US" w:eastAsia="zh-TW"/>
        </w:rPr>
        <w:t>請</w:t>
      </w:r>
      <w:r w:rsidR="007548DD">
        <w:rPr>
          <w:rFonts w:ascii="標楷體" w:eastAsia="標楷體" w:hAnsi="標楷體"/>
          <w:sz w:val="32"/>
          <w:szCs w:val="32"/>
          <w:lang w:val="en-US" w:eastAsia="zh-TW"/>
        </w:rPr>
        <w:t>審議單位明確表達</w:t>
      </w:r>
      <w:r w:rsidR="007548DD">
        <w:rPr>
          <w:rFonts w:ascii="標楷體" w:eastAsia="標楷體" w:hAnsi="標楷體" w:hint="eastAsia"/>
          <w:sz w:val="32"/>
          <w:szCs w:val="32"/>
          <w:lang w:val="en-US" w:eastAsia="zh-TW"/>
        </w:rPr>
        <w:t>審議</w:t>
      </w:r>
      <w:r w:rsidR="007548DD">
        <w:rPr>
          <w:rFonts w:ascii="標楷體" w:eastAsia="標楷體" w:hAnsi="標楷體"/>
          <w:sz w:val="32"/>
          <w:szCs w:val="32"/>
          <w:lang w:val="en-US" w:eastAsia="zh-TW"/>
        </w:rPr>
        <w:t>意見，以利</w:t>
      </w:r>
      <w:r w:rsidR="007548DD">
        <w:rPr>
          <w:rFonts w:ascii="標楷體" w:eastAsia="標楷體" w:hAnsi="標楷體" w:hint="eastAsia"/>
          <w:sz w:val="32"/>
          <w:szCs w:val="32"/>
          <w:lang w:val="en-US" w:eastAsia="zh-TW"/>
        </w:rPr>
        <w:t>後續</w:t>
      </w:r>
      <w:r w:rsidR="007548DD">
        <w:rPr>
          <w:rFonts w:ascii="標楷體" w:eastAsia="標楷體" w:hAnsi="標楷體"/>
          <w:sz w:val="32"/>
          <w:szCs w:val="32"/>
          <w:lang w:val="en-US" w:eastAsia="zh-TW"/>
        </w:rPr>
        <w:t>修正計畫或不予核定。</w:t>
      </w:r>
      <w:r w:rsidR="006B3C27">
        <w:rPr>
          <w:rFonts w:ascii="標楷體" w:eastAsia="標楷體" w:hAnsi="標楷體" w:hint="eastAsia"/>
          <w:sz w:val="32"/>
          <w:szCs w:val="32"/>
          <w:lang w:val="en-US" w:eastAsia="zh-TW"/>
        </w:rPr>
        <w:t>並透過今年3月即將展開</w:t>
      </w:r>
      <w:r w:rsidR="00667EF7">
        <w:rPr>
          <w:rFonts w:ascii="標楷體" w:eastAsia="標楷體" w:hAnsi="標楷體" w:hint="eastAsia"/>
          <w:sz w:val="32"/>
          <w:szCs w:val="32"/>
          <w:lang w:val="en-US" w:eastAsia="zh-TW"/>
        </w:rPr>
        <w:t>的</w:t>
      </w:r>
      <w:proofErr w:type="gramStart"/>
      <w:r w:rsidR="001462E2">
        <w:rPr>
          <w:rFonts w:ascii="標楷體" w:eastAsia="標楷體" w:hAnsi="標楷體" w:hint="eastAsia"/>
          <w:sz w:val="32"/>
          <w:szCs w:val="32"/>
          <w:lang w:val="en-US" w:eastAsia="zh-TW"/>
        </w:rPr>
        <w:t>108</w:t>
      </w:r>
      <w:proofErr w:type="gramEnd"/>
      <w:r w:rsidR="001462E2">
        <w:rPr>
          <w:rFonts w:ascii="標楷體" w:eastAsia="標楷體" w:hAnsi="標楷體" w:hint="eastAsia"/>
          <w:sz w:val="32"/>
          <w:szCs w:val="32"/>
          <w:lang w:val="en-US" w:eastAsia="zh-TW"/>
        </w:rPr>
        <w:t>年度</w:t>
      </w:r>
      <w:r w:rsidR="006B3C27">
        <w:rPr>
          <w:rFonts w:ascii="標楷體" w:eastAsia="標楷體" w:hAnsi="標楷體"/>
          <w:sz w:val="32"/>
          <w:szCs w:val="32"/>
          <w:lang w:val="en-US" w:eastAsia="zh-TW"/>
        </w:rPr>
        <w:t>公共建設計畫</w:t>
      </w:r>
      <w:r w:rsidR="006B3C27">
        <w:rPr>
          <w:rFonts w:ascii="標楷體" w:eastAsia="標楷體" w:hAnsi="標楷體" w:hint="eastAsia"/>
          <w:sz w:val="32"/>
          <w:szCs w:val="32"/>
          <w:lang w:val="en-US" w:eastAsia="zh-TW"/>
        </w:rPr>
        <w:t>年度預算</w:t>
      </w:r>
      <w:r w:rsidR="007548DD" w:rsidRPr="007548DD">
        <w:rPr>
          <w:rFonts w:ascii="標楷體" w:eastAsia="標楷體" w:hAnsi="標楷體" w:hint="eastAsia"/>
          <w:sz w:val="32"/>
          <w:szCs w:val="32"/>
          <w:lang w:val="en-US" w:eastAsia="zh-TW"/>
        </w:rPr>
        <w:t>先期作業</w:t>
      </w:r>
      <w:r w:rsidR="006B3C27">
        <w:rPr>
          <w:rFonts w:ascii="標楷體" w:eastAsia="標楷體" w:hAnsi="標楷體" w:hint="eastAsia"/>
          <w:sz w:val="32"/>
          <w:szCs w:val="32"/>
          <w:lang w:val="en-US" w:eastAsia="zh-TW"/>
        </w:rPr>
        <w:t>審查，將</w:t>
      </w:r>
      <w:r w:rsidR="007548DD" w:rsidRPr="007548DD">
        <w:rPr>
          <w:rFonts w:ascii="標楷體" w:eastAsia="標楷體" w:hAnsi="標楷體" w:hint="eastAsia"/>
          <w:sz w:val="32"/>
          <w:szCs w:val="32"/>
          <w:lang w:val="en-US" w:eastAsia="zh-TW"/>
        </w:rPr>
        <w:t>資源重</w:t>
      </w:r>
      <w:r w:rsidR="006B3C27">
        <w:rPr>
          <w:rFonts w:ascii="標楷體" w:eastAsia="標楷體" w:hAnsi="標楷體" w:hint="eastAsia"/>
          <w:sz w:val="32"/>
          <w:szCs w:val="32"/>
          <w:lang w:val="en-US" w:eastAsia="zh-TW"/>
        </w:rPr>
        <w:t>新</w:t>
      </w:r>
      <w:r w:rsidR="007548DD" w:rsidRPr="007548DD">
        <w:rPr>
          <w:rFonts w:ascii="標楷體" w:eastAsia="標楷體" w:hAnsi="標楷體" w:hint="eastAsia"/>
          <w:sz w:val="32"/>
          <w:szCs w:val="32"/>
          <w:lang w:val="en-US" w:eastAsia="zh-TW"/>
        </w:rPr>
        <w:t>排序</w:t>
      </w:r>
      <w:r w:rsidR="00417471">
        <w:rPr>
          <w:rFonts w:ascii="標楷體" w:eastAsia="標楷體" w:hAnsi="標楷體" w:hint="eastAsia"/>
          <w:sz w:val="32"/>
          <w:szCs w:val="32"/>
          <w:lang w:val="en-US" w:eastAsia="zh-TW"/>
        </w:rPr>
        <w:t>，</w:t>
      </w:r>
      <w:r w:rsidR="007548DD">
        <w:rPr>
          <w:rFonts w:ascii="標楷體" w:eastAsia="標楷體" w:hAnsi="標楷體"/>
          <w:sz w:val="32"/>
          <w:szCs w:val="32"/>
          <w:lang w:val="en-US" w:eastAsia="zh-TW"/>
        </w:rPr>
        <w:t>讓資源</w:t>
      </w:r>
      <w:r w:rsidR="006B3C27">
        <w:rPr>
          <w:rFonts w:ascii="標楷體" w:eastAsia="標楷體" w:hAnsi="標楷體" w:hint="eastAsia"/>
          <w:sz w:val="32"/>
          <w:szCs w:val="32"/>
          <w:lang w:val="en-US" w:eastAsia="zh-TW"/>
        </w:rPr>
        <w:t>配置</w:t>
      </w:r>
      <w:r w:rsidR="007548DD">
        <w:rPr>
          <w:rFonts w:ascii="標楷體" w:eastAsia="標楷體" w:hAnsi="標楷體"/>
          <w:sz w:val="32"/>
          <w:szCs w:val="32"/>
          <w:lang w:val="en-US" w:eastAsia="zh-TW"/>
        </w:rPr>
        <w:t>更有效利用</w:t>
      </w:r>
      <w:r w:rsidRPr="007838D5">
        <w:rPr>
          <w:rFonts w:ascii="標楷體" w:eastAsia="標楷體" w:hAnsi="標楷體"/>
          <w:sz w:val="32"/>
          <w:szCs w:val="32"/>
          <w:lang w:val="en-US" w:eastAsia="zh-TW"/>
        </w:rPr>
        <w:t>。</w:t>
      </w:r>
    </w:p>
    <w:p w:rsidR="005C0401" w:rsidRPr="00175410" w:rsidRDefault="00B86901" w:rsidP="00175410">
      <w:pPr>
        <w:pStyle w:val="ac"/>
        <w:snapToGrid w:val="0"/>
        <w:spacing w:beforeLines="50" w:before="180" w:line="240" w:lineRule="atLeast"/>
        <w:ind w:firstLineChars="192" w:firstLine="614"/>
        <w:jc w:val="both"/>
        <w:rPr>
          <w:rFonts w:eastAsia="標楷體"/>
          <w:color w:val="000000"/>
          <w:kern w:val="0"/>
          <w:sz w:val="30"/>
          <w:szCs w:val="30"/>
          <w:lang w:val="en-US" w:eastAsia="zh-TW"/>
        </w:rPr>
      </w:pPr>
      <w:r>
        <w:rPr>
          <w:rFonts w:ascii="標楷體" w:eastAsia="標楷體" w:hAnsi="標楷體" w:hint="eastAsia"/>
          <w:sz w:val="32"/>
          <w:szCs w:val="32"/>
          <w:lang w:val="en-US" w:eastAsia="zh-TW"/>
        </w:rPr>
        <w:t>國發會預定</w:t>
      </w:r>
      <w:r w:rsidR="00841B71" w:rsidRPr="00C4450A">
        <w:rPr>
          <w:rFonts w:ascii="標楷體" w:eastAsia="標楷體" w:hAnsi="標楷體" w:hint="eastAsia"/>
          <w:sz w:val="32"/>
          <w:szCs w:val="32"/>
          <w:lang w:val="en-US" w:eastAsia="zh-TW"/>
        </w:rPr>
        <w:t>年度結束後</w:t>
      </w:r>
      <w:r>
        <w:rPr>
          <w:rFonts w:ascii="標楷體" w:eastAsia="標楷體" w:hAnsi="標楷體" w:hint="eastAsia"/>
          <w:sz w:val="32"/>
          <w:szCs w:val="32"/>
          <w:lang w:val="en-US" w:eastAsia="zh-TW"/>
        </w:rPr>
        <w:t>，</w:t>
      </w:r>
      <w:r w:rsidR="00841B71" w:rsidRPr="00C4450A">
        <w:rPr>
          <w:rFonts w:ascii="標楷體" w:eastAsia="標楷體" w:hAnsi="標楷體" w:hint="eastAsia"/>
          <w:sz w:val="32"/>
          <w:szCs w:val="32"/>
          <w:lang w:val="en-US" w:eastAsia="zh-TW"/>
        </w:rPr>
        <w:t>將</w:t>
      </w:r>
      <w:r w:rsidRPr="00C4450A">
        <w:rPr>
          <w:rFonts w:ascii="標楷體" w:eastAsia="標楷體" w:hAnsi="標楷體"/>
          <w:sz w:val="32"/>
          <w:szCs w:val="32"/>
          <w:lang w:val="en-US" w:eastAsia="zh-TW"/>
        </w:rPr>
        <w:t>預警成果</w:t>
      </w:r>
      <w:r w:rsidR="00841B71" w:rsidRPr="00C4450A">
        <w:rPr>
          <w:rFonts w:ascii="標楷體" w:eastAsia="標楷體" w:hAnsi="標楷體" w:hint="eastAsia"/>
          <w:sz w:val="32"/>
          <w:szCs w:val="32"/>
          <w:lang w:val="en-US" w:eastAsia="zh-TW"/>
        </w:rPr>
        <w:t>提報行政院，並予以</w:t>
      </w:r>
      <w:r w:rsidR="00841B71" w:rsidRPr="00C4450A">
        <w:rPr>
          <w:rFonts w:ascii="標楷體" w:eastAsia="標楷體" w:hAnsi="標楷體"/>
          <w:sz w:val="32"/>
          <w:szCs w:val="32"/>
          <w:lang w:val="en-US" w:eastAsia="zh-TW"/>
        </w:rPr>
        <w:t>公開</w:t>
      </w:r>
      <w:r w:rsidR="00841B71" w:rsidRPr="00C4450A">
        <w:rPr>
          <w:rFonts w:ascii="標楷體" w:eastAsia="標楷體" w:hAnsi="標楷體" w:hint="eastAsia"/>
          <w:sz w:val="32"/>
          <w:szCs w:val="32"/>
          <w:lang w:val="en-US" w:eastAsia="zh-TW"/>
        </w:rPr>
        <w:t>，讓各界了解</w:t>
      </w:r>
      <w:r>
        <w:rPr>
          <w:rFonts w:ascii="標楷體" w:eastAsia="標楷體" w:hAnsi="標楷體" w:hint="eastAsia"/>
          <w:sz w:val="32"/>
          <w:szCs w:val="32"/>
          <w:lang w:val="en-US" w:eastAsia="zh-TW"/>
        </w:rPr>
        <w:t>。</w:t>
      </w:r>
      <w:r w:rsidR="00213D35" w:rsidRPr="00C4450A">
        <w:rPr>
          <w:rFonts w:ascii="標楷體" w:eastAsia="標楷體" w:hAnsi="標楷體" w:hint="eastAsia"/>
          <w:sz w:val="32"/>
          <w:szCs w:val="32"/>
          <w:lang w:val="en-US" w:eastAsia="zh-TW"/>
        </w:rPr>
        <w:t>希</w:t>
      </w:r>
      <w:r w:rsidR="00213D35" w:rsidRPr="00C4450A">
        <w:rPr>
          <w:rFonts w:ascii="標楷體" w:eastAsia="標楷體" w:hAnsi="標楷體"/>
          <w:sz w:val="32"/>
          <w:szCs w:val="32"/>
          <w:lang w:val="en-US" w:eastAsia="zh-TW"/>
        </w:rPr>
        <w:t>望經由</w:t>
      </w:r>
      <w:r w:rsidR="00F61606" w:rsidRPr="00C4450A">
        <w:rPr>
          <w:rFonts w:ascii="標楷體" w:eastAsia="標楷體" w:hAnsi="標楷體" w:hint="eastAsia"/>
          <w:sz w:val="32"/>
          <w:szCs w:val="32"/>
          <w:lang w:val="en-US" w:eastAsia="zh-TW"/>
        </w:rPr>
        <w:t>強</w:t>
      </w:r>
      <w:r w:rsidR="00F61606" w:rsidRPr="00C4450A">
        <w:rPr>
          <w:rFonts w:ascii="標楷體" w:eastAsia="標楷體" w:hAnsi="標楷體"/>
          <w:sz w:val="32"/>
          <w:szCs w:val="32"/>
          <w:lang w:val="en-US" w:eastAsia="zh-TW"/>
        </w:rPr>
        <w:t>化</w:t>
      </w:r>
      <w:r w:rsidR="00213D35" w:rsidRPr="00C4450A">
        <w:rPr>
          <w:rFonts w:ascii="標楷體" w:eastAsia="標楷體" w:hAnsi="標楷體"/>
          <w:sz w:val="32"/>
          <w:szCs w:val="32"/>
          <w:lang w:val="en-US" w:eastAsia="zh-TW"/>
        </w:rPr>
        <w:t>預警</w:t>
      </w:r>
      <w:r w:rsidR="00F61606" w:rsidRPr="00C4450A">
        <w:rPr>
          <w:rFonts w:ascii="標楷體" w:eastAsia="標楷體" w:hAnsi="標楷體" w:hint="eastAsia"/>
          <w:sz w:val="32"/>
          <w:szCs w:val="32"/>
          <w:lang w:val="en-US" w:eastAsia="zh-TW"/>
        </w:rPr>
        <w:t>及退</w:t>
      </w:r>
      <w:r w:rsidR="00F61606" w:rsidRPr="00C4450A">
        <w:rPr>
          <w:rFonts w:ascii="標楷體" w:eastAsia="標楷體" w:hAnsi="標楷體"/>
          <w:sz w:val="32"/>
          <w:szCs w:val="32"/>
          <w:lang w:val="en-US" w:eastAsia="zh-TW"/>
        </w:rPr>
        <w:t>場</w:t>
      </w:r>
      <w:r w:rsidR="00213D35" w:rsidRPr="00C4450A">
        <w:rPr>
          <w:rFonts w:ascii="標楷體" w:eastAsia="標楷體" w:hAnsi="標楷體"/>
          <w:sz w:val="32"/>
          <w:szCs w:val="32"/>
          <w:lang w:val="en-US" w:eastAsia="zh-TW"/>
        </w:rPr>
        <w:t>機制，</w:t>
      </w:r>
      <w:r w:rsidR="00FC5466" w:rsidRPr="00C4450A">
        <w:rPr>
          <w:rFonts w:ascii="標楷體" w:eastAsia="標楷體" w:hAnsi="標楷體"/>
          <w:sz w:val="32"/>
          <w:szCs w:val="32"/>
          <w:lang w:val="en-US" w:eastAsia="zh-TW"/>
        </w:rPr>
        <w:t>以</w:t>
      </w:r>
      <w:r w:rsidR="00FC5466" w:rsidRPr="00C4450A">
        <w:rPr>
          <w:rFonts w:ascii="標楷體" w:eastAsia="標楷體" w:hAnsi="標楷體" w:hint="eastAsia"/>
          <w:sz w:val="32"/>
          <w:szCs w:val="32"/>
          <w:lang w:val="en-US" w:eastAsia="zh-TW"/>
        </w:rPr>
        <w:t>落實執行公共建設，進而促進經濟發展，提升國民生活品質</w:t>
      </w:r>
      <w:r w:rsidR="00570DB6" w:rsidRPr="00C4450A">
        <w:rPr>
          <w:rFonts w:ascii="標楷體" w:eastAsia="標楷體" w:hAnsi="標楷體"/>
          <w:sz w:val="32"/>
          <w:szCs w:val="32"/>
          <w:lang w:val="en-US" w:eastAsia="zh-TW"/>
        </w:rPr>
        <w:t>。</w:t>
      </w:r>
    </w:p>
    <w:sectPr w:rsidR="005C0401" w:rsidRPr="00175410" w:rsidSect="006A2A94">
      <w:footerReference w:type="default" r:id="rId10"/>
      <w:pgSz w:w="11906" w:h="16838"/>
      <w:pgMar w:top="426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A6" w:rsidRDefault="00173FA6" w:rsidP="007B0818">
      <w:r>
        <w:separator/>
      </w:r>
    </w:p>
  </w:endnote>
  <w:endnote w:type="continuationSeparator" w:id="0">
    <w:p w:rsidR="00173FA6" w:rsidRDefault="00173FA6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935846"/>
      <w:docPartObj>
        <w:docPartGallery w:val="Page Numbers (Bottom of Page)"/>
        <w:docPartUnique/>
      </w:docPartObj>
    </w:sdtPr>
    <w:sdtEndPr/>
    <w:sdtContent>
      <w:p w:rsidR="0072305D" w:rsidRDefault="007230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414" w:rsidRPr="006C0414">
          <w:rPr>
            <w:noProof/>
            <w:lang w:val="zh-TW"/>
          </w:rPr>
          <w:t>1</w:t>
        </w:r>
        <w:r>
          <w:fldChar w:fldCharType="end"/>
        </w:r>
      </w:p>
    </w:sdtContent>
  </w:sdt>
  <w:p w:rsidR="0072305D" w:rsidRDefault="007230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A6" w:rsidRDefault="00173FA6" w:rsidP="007B0818">
      <w:r>
        <w:separator/>
      </w:r>
    </w:p>
  </w:footnote>
  <w:footnote w:type="continuationSeparator" w:id="0">
    <w:p w:rsidR="00173FA6" w:rsidRDefault="00173FA6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6EEB"/>
    <w:rsid w:val="0001413C"/>
    <w:rsid w:val="000151EC"/>
    <w:rsid w:val="00020A3A"/>
    <w:rsid w:val="00021D7E"/>
    <w:rsid w:val="00025BB5"/>
    <w:rsid w:val="00026091"/>
    <w:rsid w:val="0004473D"/>
    <w:rsid w:val="0005247A"/>
    <w:rsid w:val="00056692"/>
    <w:rsid w:val="000701ED"/>
    <w:rsid w:val="0008244D"/>
    <w:rsid w:val="000950EE"/>
    <w:rsid w:val="000B0595"/>
    <w:rsid w:val="000C0F9D"/>
    <w:rsid w:val="000C17BF"/>
    <w:rsid w:val="000C3A26"/>
    <w:rsid w:val="000E2DFF"/>
    <w:rsid w:val="000E32AD"/>
    <w:rsid w:val="000E3B09"/>
    <w:rsid w:val="000F49B6"/>
    <w:rsid w:val="00100189"/>
    <w:rsid w:val="00102789"/>
    <w:rsid w:val="00105EEF"/>
    <w:rsid w:val="001462E2"/>
    <w:rsid w:val="00150279"/>
    <w:rsid w:val="00165F8D"/>
    <w:rsid w:val="001675CB"/>
    <w:rsid w:val="00173FA6"/>
    <w:rsid w:val="00175410"/>
    <w:rsid w:val="001873A2"/>
    <w:rsid w:val="0019224E"/>
    <w:rsid w:val="00193864"/>
    <w:rsid w:val="001939EC"/>
    <w:rsid w:val="0019597B"/>
    <w:rsid w:val="001A10D6"/>
    <w:rsid w:val="001A4B37"/>
    <w:rsid w:val="001B6C48"/>
    <w:rsid w:val="001D1A9D"/>
    <w:rsid w:val="001D6D66"/>
    <w:rsid w:val="001E04B0"/>
    <w:rsid w:val="001E58D5"/>
    <w:rsid w:val="001E63B9"/>
    <w:rsid w:val="00210708"/>
    <w:rsid w:val="00213C9D"/>
    <w:rsid w:val="00213CE1"/>
    <w:rsid w:val="00213D35"/>
    <w:rsid w:val="002276C1"/>
    <w:rsid w:val="00231F5D"/>
    <w:rsid w:val="00233308"/>
    <w:rsid w:val="00233D1E"/>
    <w:rsid w:val="00237B21"/>
    <w:rsid w:val="002507F6"/>
    <w:rsid w:val="00260F6E"/>
    <w:rsid w:val="0026414D"/>
    <w:rsid w:val="002731F0"/>
    <w:rsid w:val="00280DEC"/>
    <w:rsid w:val="00286AC3"/>
    <w:rsid w:val="0028758D"/>
    <w:rsid w:val="002904EA"/>
    <w:rsid w:val="00292040"/>
    <w:rsid w:val="00294842"/>
    <w:rsid w:val="002A2589"/>
    <w:rsid w:val="002A4459"/>
    <w:rsid w:val="002D7BD7"/>
    <w:rsid w:val="002E46BF"/>
    <w:rsid w:val="002F3261"/>
    <w:rsid w:val="00306A39"/>
    <w:rsid w:val="00312E14"/>
    <w:rsid w:val="00333B1E"/>
    <w:rsid w:val="003370E2"/>
    <w:rsid w:val="0034766B"/>
    <w:rsid w:val="00353DD0"/>
    <w:rsid w:val="00356C80"/>
    <w:rsid w:val="00362886"/>
    <w:rsid w:val="00370AC0"/>
    <w:rsid w:val="00372007"/>
    <w:rsid w:val="00374A93"/>
    <w:rsid w:val="003859AA"/>
    <w:rsid w:val="003866B8"/>
    <w:rsid w:val="003972E9"/>
    <w:rsid w:val="003A4CAA"/>
    <w:rsid w:val="003A6530"/>
    <w:rsid w:val="003A7C43"/>
    <w:rsid w:val="003B2D19"/>
    <w:rsid w:val="003F14DD"/>
    <w:rsid w:val="003F15DA"/>
    <w:rsid w:val="003F7013"/>
    <w:rsid w:val="004011E4"/>
    <w:rsid w:val="00401C96"/>
    <w:rsid w:val="00405F46"/>
    <w:rsid w:val="00410CD4"/>
    <w:rsid w:val="00417471"/>
    <w:rsid w:val="004249EB"/>
    <w:rsid w:val="004360D9"/>
    <w:rsid w:val="004563BE"/>
    <w:rsid w:val="00457FC3"/>
    <w:rsid w:val="0046033D"/>
    <w:rsid w:val="00464DC2"/>
    <w:rsid w:val="00474490"/>
    <w:rsid w:val="00474F21"/>
    <w:rsid w:val="00481842"/>
    <w:rsid w:val="00482519"/>
    <w:rsid w:val="004944F0"/>
    <w:rsid w:val="004946A4"/>
    <w:rsid w:val="004955B8"/>
    <w:rsid w:val="004956DF"/>
    <w:rsid w:val="004A1C02"/>
    <w:rsid w:val="004A486C"/>
    <w:rsid w:val="004B4351"/>
    <w:rsid w:val="004B569E"/>
    <w:rsid w:val="004B71F8"/>
    <w:rsid w:val="004C66D6"/>
    <w:rsid w:val="004D2259"/>
    <w:rsid w:val="004D489A"/>
    <w:rsid w:val="004D6A8E"/>
    <w:rsid w:val="004E05C5"/>
    <w:rsid w:val="004F3577"/>
    <w:rsid w:val="00501A1F"/>
    <w:rsid w:val="00501AF2"/>
    <w:rsid w:val="00522EDE"/>
    <w:rsid w:val="00525321"/>
    <w:rsid w:val="005340DB"/>
    <w:rsid w:val="0054076C"/>
    <w:rsid w:val="005475E8"/>
    <w:rsid w:val="00552B38"/>
    <w:rsid w:val="00554CA2"/>
    <w:rsid w:val="00555007"/>
    <w:rsid w:val="00557C90"/>
    <w:rsid w:val="00570AE3"/>
    <w:rsid w:val="00570DB6"/>
    <w:rsid w:val="00581437"/>
    <w:rsid w:val="005827B0"/>
    <w:rsid w:val="0058592F"/>
    <w:rsid w:val="0058730B"/>
    <w:rsid w:val="005923C9"/>
    <w:rsid w:val="00593565"/>
    <w:rsid w:val="00594081"/>
    <w:rsid w:val="005A1915"/>
    <w:rsid w:val="005B05CD"/>
    <w:rsid w:val="005B1F43"/>
    <w:rsid w:val="005C0401"/>
    <w:rsid w:val="005C0D89"/>
    <w:rsid w:val="00607D51"/>
    <w:rsid w:val="00622BDE"/>
    <w:rsid w:val="0062552E"/>
    <w:rsid w:val="006367DC"/>
    <w:rsid w:val="00641307"/>
    <w:rsid w:val="00651CB7"/>
    <w:rsid w:val="00651D2C"/>
    <w:rsid w:val="006541AE"/>
    <w:rsid w:val="00662110"/>
    <w:rsid w:val="00663AD5"/>
    <w:rsid w:val="00667EF7"/>
    <w:rsid w:val="0068430A"/>
    <w:rsid w:val="006936C9"/>
    <w:rsid w:val="00696037"/>
    <w:rsid w:val="006A27C9"/>
    <w:rsid w:val="006A2A94"/>
    <w:rsid w:val="006B3C27"/>
    <w:rsid w:val="006C0414"/>
    <w:rsid w:val="00700097"/>
    <w:rsid w:val="00702E78"/>
    <w:rsid w:val="00704D60"/>
    <w:rsid w:val="0071232F"/>
    <w:rsid w:val="00715386"/>
    <w:rsid w:val="0072305D"/>
    <w:rsid w:val="0072366C"/>
    <w:rsid w:val="00744317"/>
    <w:rsid w:val="00752F79"/>
    <w:rsid w:val="007548DD"/>
    <w:rsid w:val="007565B9"/>
    <w:rsid w:val="007573E8"/>
    <w:rsid w:val="00766597"/>
    <w:rsid w:val="00780841"/>
    <w:rsid w:val="00783214"/>
    <w:rsid w:val="007838D5"/>
    <w:rsid w:val="007B0818"/>
    <w:rsid w:val="007B5DE6"/>
    <w:rsid w:val="007C7019"/>
    <w:rsid w:val="007D3EFB"/>
    <w:rsid w:val="007F5A53"/>
    <w:rsid w:val="007F5B9B"/>
    <w:rsid w:val="008209D6"/>
    <w:rsid w:val="00820C70"/>
    <w:rsid w:val="00823DE2"/>
    <w:rsid w:val="00841B71"/>
    <w:rsid w:val="008440FE"/>
    <w:rsid w:val="0085204F"/>
    <w:rsid w:val="00857DFE"/>
    <w:rsid w:val="008642B9"/>
    <w:rsid w:val="00870166"/>
    <w:rsid w:val="00871FFD"/>
    <w:rsid w:val="00872F63"/>
    <w:rsid w:val="0087410F"/>
    <w:rsid w:val="00894FCB"/>
    <w:rsid w:val="00896305"/>
    <w:rsid w:val="00897951"/>
    <w:rsid w:val="008A7861"/>
    <w:rsid w:val="008A7DC3"/>
    <w:rsid w:val="008B1234"/>
    <w:rsid w:val="008B147C"/>
    <w:rsid w:val="008B594B"/>
    <w:rsid w:val="008C0BC3"/>
    <w:rsid w:val="008E6B24"/>
    <w:rsid w:val="008F2923"/>
    <w:rsid w:val="008F772B"/>
    <w:rsid w:val="008F7E36"/>
    <w:rsid w:val="00900D84"/>
    <w:rsid w:val="00901838"/>
    <w:rsid w:val="009022FC"/>
    <w:rsid w:val="009128AF"/>
    <w:rsid w:val="0092147E"/>
    <w:rsid w:val="00944CC1"/>
    <w:rsid w:val="009467AC"/>
    <w:rsid w:val="009641E8"/>
    <w:rsid w:val="00966E41"/>
    <w:rsid w:val="00975377"/>
    <w:rsid w:val="00980243"/>
    <w:rsid w:val="00980F8F"/>
    <w:rsid w:val="00997B65"/>
    <w:rsid w:val="009A3AA8"/>
    <w:rsid w:val="009C1F05"/>
    <w:rsid w:val="009C28EB"/>
    <w:rsid w:val="009C4207"/>
    <w:rsid w:val="00A21242"/>
    <w:rsid w:val="00A21931"/>
    <w:rsid w:val="00A23740"/>
    <w:rsid w:val="00A338CE"/>
    <w:rsid w:val="00A42072"/>
    <w:rsid w:val="00A42419"/>
    <w:rsid w:val="00A822D6"/>
    <w:rsid w:val="00A851BB"/>
    <w:rsid w:val="00A86529"/>
    <w:rsid w:val="00AA11C2"/>
    <w:rsid w:val="00AB60F4"/>
    <w:rsid w:val="00AB65EF"/>
    <w:rsid w:val="00AD7EBB"/>
    <w:rsid w:val="00AF3C1B"/>
    <w:rsid w:val="00B00483"/>
    <w:rsid w:val="00B02CB6"/>
    <w:rsid w:val="00B1633A"/>
    <w:rsid w:val="00B205B8"/>
    <w:rsid w:val="00B20885"/>
    <w:rsid w:val="00B20DB5"/>
    <w:rsid w:val="00B219AF"/>
    <w:rsid w:val="00B23B2D"/>
    <w:rsid w:val="00B25DDD"/>
    <w:rsid w:val="00B34BF8"/>
    <w:rsid w:val="00B36BF2"/>
    <w:rsid w:val="00B63AFC"/>
    <w:rsid w:val="00B77CD9"/>
    <w:rsid w:val="00B86901"/>
    <w:rsid w:val="00B91886"/>
    <w:rsid w:val="00BA28E3"/>
    <w:rsid w:val="00BA6A38"/>
    <w:rsid w:val="00BB0ADB"/>
    <w:rsid w:val="00BC3E29"/>
    <w:rsid w:val="00BC7EBC"/>
    <w:rsid w:val="00BD21DE"/>
    <w:rsid w:val="00BD2BF9"/>
    <w:rsid w:val="00BE7D6B"/>
    <w:rsid w:val="00BF182F"/>
    <w:rsid w:val="00C259E7"/>
    <w:rsid w:val="00C352EF"/>
    <w:rsid w:val="00C4450A"/>
    <w:rsid w:val="00C54DF6"/>
    <w:rsid w:val="00C71C35"/>
    <w:rsid w:val="00C80D13"/>
    <w:rsid w:val="00C84596"/>
    <w:rsid w:val="00C867FB"/>
    <w:rsid w:val="00CA79A2"/>
    <w:rsid w:val="00CC3D9B"/>
    <w:rsid w:val="00CC620D"/>
    <w:rsid w:val="00CC658F"/>
    <w:rsid w:val="00CD39BE"/>
    <w:rsid w:val="00CE4A82"/>
    <w:rsid w:val="00CE68B5"/>
    <w:rsid w:val="00CF0CF4"/>
    <w:rsid w:val="00CF160C"/>
    <w:rsid w:val="00CF28C7"/>
    <w:rsid w:val="00D13DC9"/>
    <w:rsid w:val="00D14F29"/>
    <w:rsid w:val="00D17F36"/>
    <w:rsid w:val="00D222C8"/>
    <w:rsid w:val="00D264D7"/>
    <w:rsid w:val="00D31169"/>
    <w:rsid w:val="00D47822"/>
    <w:rsid w:val="00D50118"/>
    <w:rsid w:val="00D521F3"/>
    <w:rsid w:val="00D56885"/>
    <w:rsid w:val="00D769F5"/>
    <w:rsid w:val="00D81CD3"/>
    <w:rsid w:val="00DA1B3E"/>
    <w:rsid w:val="00DA210E"/>
    <w:rsid w:val="00DB67AA"/>
    <w:rsid w:val="00DC4A71"/>
    <w:rsid w:val="00DD318B"/>
    <w:rsid w:val="00DD5B7A"/>
    <w:rsid w:val="00DE53A3"/>
    <w:rsid w:val="00E017F1"/>
    <w:rsid w:val="00E05AF3"/>
    <w:rsid w:val="00E147DF"/>
    <w:rsid w:val="00E2235B"/>
    <w:rsid w:val="00E22BAD"/>
    <w:rsid w:val="00E44512"/>
    <w:rsid w:val="00E464D5"/>
    <w:rsid w:val="00E5130C"/>
    <w:rsid w:val="00E56AC5"/>
    <w:rsid w:val="00E82766"/>
    <w:rsid w:val="00EA383B"/>
    <w:rsid w:val="00EB288E"/>
    <w:rsid w:val="00EB4F04"/>
    <w:rsid w:val="00EB76F9"/>
    <w:rsid w:val="00EC63C1"/>
    <w:rsid w:val="00EC7E40"/>
    <w:rsid w:val="00ED0197"/>
    <w:rsid w:val="00ED2E7C"/>
    <w:rsid w:val="00EE0257"/>
    <w:rsid w:val="00EE0F2F"/>
    <w:rsid w:val="00EE1044"/>
    <w:rsid w:val="00EE5026"/>
    <w:rsid w:val="00EF0A0F"/>
    <w:rsid w:val="00EF0F8A"/>
    <w:rsid w:val="00F31DAF"/>
    <w:rsid w:val="00F33263"/>
    <w:rsid w:val="00F429FE"/>
    <w:rsid w:val="00F44526"/>
    <w:rsid w:val="00F45F5D"/>
    <w:rsid w:val="00F61606"/>
    <w:rsid w:val="00F6185E"/>
    <w:rsid w:val="00F63A73"/>
    <w:rsid w:val="00F74655"/>
    <w:rsid w:val="00F7582E"/>
    <w:rsid w:val="00F83BFD"/>
    <w:rsid w:val="00F85904"/>
    <w:rsid w:val="00F8764E"/>
    <w:rsid w:val="00F91E46"/>
    <w:rsid w:val="00F92488"/>
    <w:rsid w:val="00F92F0C"/>
    <w:rsid w:val="00FA7DD3"/>
    <w:rsid w:val="00FB0833"/>
    <w:rsid w:val="00FB45D6"/>
    <w:rsid w:val="00FB661D"/>
    <w:rsid w:val="00FC5466"/>
    <w:rsid w:val="00FC6442"/>
    <w:rsid w:val="00FD0AED"/>
    <w:rsid w:val="00FD1A12"/>
    <w:rsid w:val="00FD6793"/>
    <w:rsid w:val="00FF081F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5E3B-B9A1-44A0-B013-BB26BB53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王濟蕙</cp:lastModifiedBy>
  <cp:revision>3</cp:revision>
  <cp:lastPrinted>2018-02-06T06:46:00Z</cp:lastPrinted>
  <dcterms:created xsi:type="dcterms:W3CDTF">2018-02-08T05:54:00Z</dcterms:created>
  <dcterms:modified xsi:type="dcterms:W3CDTF">2018-02-08T05:55:00Z</dcterms:modified>
</cp:coreProperties>
</file>