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E53DDC" w:rsidRDefault="00C055FE" w:rsidP="00C055FE">
      <w:pPr>
        <w:spacing w:beforeLines="50" w:before="120" w:afterLines="50" w:after="120"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53DDC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國家發展</w:t>
      </w:r>
      <w:r w:rsidRPr="00E53DDC">
        <w:rPr>
          <w:rFonts w:ascii="標楷體" w:eastAsia="標楷體" w:hAnsi="標楷體"/>
          <w:b/>
          <w:bCs/>
          <w:spacing w:val="20"/>
          <w:sz w:val="36"/>
          <w:szCs w:val="36"/>
        </w:rPr>
        <w:t>委員會</w:t>
      </w:r>
      <w:r w:rsidRPr="00E53DDC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53DDC">
        <w:rPr>
          <w:rFonts w:ascii="標楷體" w:eastAsia="標楷體" w:hAnsi="標楷體"/>
          <w:b/>
          <w:bCs/>
          <w:spacing w:val="20"/>
          <w:sz w:val="36"/>
          <w:szCs w:val="36"/>
        </w:rPr>
        <w:t>新聞稿</w:t>
      </w:r>
    </w:p>
    <w:p w:rsidR="00C055FE" w:rsidRPr="00E53DDC" w:rsidRDefault="00C055FE" w:rsidP="006D7337">
      <w:pPr>
        <w:spacing w:line="360" w:lineRule="exact"/>
        <w:ind w:left="658" w:right="-1" w:firstLineChars="2126" w:firstLine="5102"/>
        <w:rPr>
          <w:rFonts w:ascii="標楷體" w:eastAsia="標楷體" w:hAnsi="標楷體"/>
        </w:rPr>
      </w:pPr>
      <w:r w:rsidRPr="00E53DDC">
        <w:rPr>
          <w:rFonts w:ascii="標楷體" w:eastAsia="標楷體" w:hAnsi="標楷體" w:hint="eastAsia"/>
        </w:rPr>
        <w:t>發布日期：10</w:t>
      </w:r>
      <w:r w:rsidR="009712FE">
        <w:rPr>
          <w:rFonts w:ascii="標楷體" w:eastAsia="標楷體" w:hAnsi="標楷體"/>
        </w:rPr>
        <w:t>7</w:t>
      </w:r>
      <w:r w:rsidRPr="00E53DDC">
        <w:rPr>
          <w:rFonts w:ascii="標楷體" w:eastAsia="標楷體" w:hAnsi="標楷體" w:hint="eastAsia"/>
        </w:rPr>
        <w:t>年</w:t>
      </w:r>
      <w:r w:rsidR="00842D51">
        <w:rPr>
          <w:rFonts w:ascii="標楷體" w:eastAsia="標楷體" w:hAnsi="標楷體" w:hint="eastAsia"/>
        </w:rPr>
        <w:t>2</w:t>
      </w:r>
      <w:r w:rsidRPr="00E53DDC">
        <w:rPr>
          <w:rFonts w:ascii="標楷體" w:eastAsia="標楷體" w:hAnsi="標楷體" w:hint="eastAsia"/>
        </w:rPr>
        <w:t>月</w:t>
      </w:r>
      <w:bookmarkStart w:id="0" w:name="_GoBack"/>
      <w:bookmarkEnd w:id="0"/>
    </w:p>
    <w:p w:rsidR="000C73C6" w:rsidRDefault="00C055FE" w:rsidP="006D7337">
      <w:pPr>
        <w:spacing w:line="360" w:lineRule="exact"/>
        <w:ind w:left="658" w:right="-1" w:firstLineChars="2126" w:firstLine="5102"/>
        <w:rPr>
          <w:rFonts w:ascii="標楷體" w:eastAsia="標楷體" w:hAnsi="標楷體"/>
        </w:rPr>
      </w:pPr>
      <w:r w:rsidRPr="00E53DDC">
        <w:rPr>
          <w:rFonts w:ascii="標楷體" w:eastAsia="標楷體" w:hAnsi="標楷體" w:hint="eastAsia"/>
        </w:rPr>
        <w:t>聯</w:t>
      </w:r>
      <w:r w:rsidRPr="00E53DDC">
        <w:rPr>
          <w:rFonts w:ascii="標楷體" w:eastAsia="標楷體" w:hAnsi="標楷體"/>
        </w:rPr>
        <w:t xml:space="preserve"> </w:t>
      </w:r>
      <w:r w:rsidRPr="00E53DDC">
        <w:rPr>
          <w:rFonts w:ascii="標楷體" w:eastAsia="標楷體" w:hAnsi="標楷體" w:hint="eastAsia"/>
        </w:rPr>
        <w:t>絡</w:t>
      </w:r>
      <w:r w:rsidRPr="00E53DDC">
        <w:rPr>
          <w:rFonts w:ascii="標楷體" w:eastAsia="標楷體" w:hAnsi="標楷體"/>
        </w:rPr>
        <w:t xml:space="preserve"> </w:t>
      </w:r>
      <w:r w:rsidRPr="00E53DDC">
        <w:rPr>
          <w:rFonts w:ascii="標楷體" w:eastAsia="標楷體" w:hAnsi="標楷體" w:hint="eastAsia"/>
        </w:rPr>
        <w:t>人：</w:t>
      </w:r>
      <w:r w:rsidR="00E915F7" w:rsidRPr="00E53DDC">
        <w:rPr>
          <w:rFonts w:ascii="標楷體" w:eastAsia="標楷體" w:hAnsi="標楷體" w:hint="eastAsia"/>
        </w:rPr>
        <w:t>莊明芬</w:t>
      </w:r>
    </w:p>
    <w:p w:rsidR="00C055FE" w:rsidRPr="00E53DDC" w:rsidRDefault="00C055FE" w:rsidP="006D7337">
      <w:pPr>
        <w:spacing w:line="360" w:lineRule="exact"/>
        <w:ind w:left="658" w:right="-1" w:firstLineChars="2126" w:firstLine="5102"/>
        <w:rPr>
          <w:rFonts w:ascii="標楷體" w:eastAsia="標楷體" w:hAnsi="標楷體"/>
        </w:rPr>
      </w:pPr>
      <w:r w:rsidRPr="00E53DDC">
        <w:rPr>
          <w:rFonts w:ascii="標楷體" w:eastAsia="標楷體" w:hAnsi="標楷體" w:hint="eastAsia"/>
        </w:rPr>
        <w:t>聯絡電話：</w:t>
      </w:r>
      <w:r w:rsidR="00E915F7" w:rsidRPr="00E53DDC">
        <w:rPr>
          <w:rFonts w:ascii="標楷體" w:eastAsia="標楷體" w:hAnsi="標楷體" w:hint="eastAsia"/>
        </w:rPr>
        <w:t>2316-5300#6802</w:t>
      </w:r>
    </w:p>
    <w:p w:rsidR="002D260D" w:rsidRPr="007A23F0" w:rsidRDefault="002D260D" w:rsidP="002D260D">
      <w:pPr>
        <w:snapToGrid w:val="0"/>
        <w:spacing w:afterLines="50" w:after="120" w:line="540" w:lineRule="exact"/>
        <w:ind w:firstLineChars="205" w:firstLine="657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7A23F0">
        <w:rPr>
          <w:rFonts w:ascii="標楷體" w:eastAsia="標楷體" w:hAnsi="標楷體" w:hint="eastAsia"/>
          <w:b/>
          <w:noProof/>
          <w:sz w:val="32"/>
          <w:szCs w:val="32"/>
        </w:rPr>
        <w:t>春節燈會暢遊去  無線上網iTaiwan</w:t>
      </w:r>
    </w:p>
    <w:p w:rsidR="004A5C86" w:rsidRPr="00A10525" w:rsidRDefault="004A5C86" w:rsidP="00D358E7">
      <w:pPr>
        <w:snapToGrid w:val="0"/>
        <w:spacing w:afterLines="50" w:after="120" w:line="540" w:lineRule="exact"/>
        <w:ind w:firstLineChars="205" w:firstLine="656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隨著</w:t>
      </w:r>
      <w:r w:rsidR="009B0CEA">
        <w:rPr>
          <w:rFonts w:ascii="標楷體" w:eastAsia="標楷體" w:hAnsi="標楷體"/>
          <w:kern w:val="0"/>
          <w:sz w:val="32"/>
          <w:szCs w:val="32"/>
        </w:rPr>
        <w:t>10</w:t>
      </w:r>
      <w:r w:rsidR="009712FE">
        <w:rPr>
          <w:rFonts w:ascii="標楷體" w:eastAsia="標楷體" w:hAnsi="標楷體"/>
          <w:kern w:val="0"/>
          <w:sz w:val="32"/>
          <w:szCs w:val="32"/>
        </w:rPr>
        <w:t>7</w:t>
      </w:r>
      <w:r w:rsidR="009B0CEA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Pr="00A10525">
        <w:rPr>
          <w:rFonts w:ascii="標楷體" w:eastAsia="標楷體" w:hAnsi="標楷體" w:hint="eastAsia"/>
          <w:kern w:val="0"/>
          <w:sz w:val="32"/>
          <w:szCs w:val="32"/>
        </w:rPr>
        <w:t>春節假期來到，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徜徉在春節氛圍當中，</w:t>
      </w:r>
      <w:r w:rsidR="00677683" w:rsidRPr="00A10525">
        <w:rPr>
          <w:rFonts w:ascii="標楷體" w:eastAsia="標楷體" w:hAnsi="標楷體" w:hint="eastAsia"/>
          <w:kern w:val="0"/>
          <w:sz w:val="32"/>
          <w:szCs w:val="32"/>
        </w:rPr>
        <w:t>帶著您的家人與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恬淡的心情一起外出</w:t>
      </w:r>
      <w:r w:rsidR="00677683" w:rsidRPr="00A10525">
        <w:rPr>
          <w:rFonts w:ascii="標楷體" w:eastAsia="標楷體" w:hAnsi="標楷體" w:hint="eastAsia"/>
          <w:kern w:val="0"/>
          <w:sz w:val="32"/>
          <w:szCs w:val="32"/>
        </w:rPr>
        <w:t>旅遊吧！</w:t>
      </w:r>
      <w:r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無論是前往</w:t>
      </w:r>
      <w:r w:rsidR="000569F1">
        <w:rPr>
          <w:rFonts w:ascii="標楷體" w:eastAsia="標楷體" w:hAnsi="標楷體" w:hint="eastAsia"/>
          <w:bCs/>
          <w:kern w:val="0"/>
          <w:sz w:val="32"/>
          <w:szCs w:val="32"/>
        </w:rPr>
        <w:t>花東欣賞</w:t>
      </w:r>
      <w:r w:rsidR="000569F1">
        <w:rPr>
          <w:rFonts w:ascii="標楷體" w:eastAsia="標楷體" w:hAnsi="標楷體"/>
          <w:bCs/>
          <w:kern w:val="0"/>
          <w:sz w:val="32"/>
          <w:szCs w:val="32"/>
        </w:rPr>
        <w:t>得天獨厚的</w:t>
      </w:r>
      <w:r w:rsidR="000569F1" w:rsidRPr="000569F1">
        <w:rPr>
          <w:rFonts w:ascii="標楷體" w:eastAsia="標楷體" w:hAnsi="標楷體" w:hint="eastAsia"/>
          <w:bCs/>
          <w:kern w:val="0"/>
          <w:sz w:val="32"/>
          <w:szCs w:val="32"/>
        </w:rPr>
        <w:t>山水美景</w:t>
      </w:r>
      <w:r w:rsidR="000569F1">
        <w:rPr>
          <w:rFonts w:ascii="標楷體" w:eastAsia="標楷體" w:hAnsi="標楷體" w:hint="eastAsia"/>
          <w:bCs/>
          <w:kern w:val="0"/>
          <w:sz w:val="32"/>
          <w:szCs w:val="32"/>
        </w:rPr>
        <w:t>、宜</w:t>
      </w:r>
      <w:r w:rsidR="000569F1">
        <w:rPr>
          <w:rFonts w:ascii="標楷體" w:eastAsia="標楷體" w:hAnsi="標楷體"/>
          <w:bCs/>
          <w:kern w:val="0"/>
          <w:sz w:val="32"/>
          <w:szCs w:val="32"/>
        </w:rPr>
        <w:t>蘭</w:t>
      </w:r>
      <w:r w:rsidRPr="00A10525">
        <w:rPr>
          <w:rFonts w:ascii="標楷體" w:eastAsia="標楷體" w:hAnsi="標楷體"/>
          <w:bCs/>
          <w:kern w:val="0"/>
          <w:sz w:val="32"/>
          <w:szCs w:val="32"/>
        </w:rPr>
        <w:t>礁溪溫泉公園</w:t>
      </w:r>
      <w:r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泡湯，或是暢遊</w:t>
      </w:r>
      <w:r w:rsidR="000569F1">
        <w:rPr>
          <w:rFonts w:ascii="標楷體" w:eastAsia="標楷體" w:hAnsi="標楷體" w:hint="eastAsia"/>
          <w:bCs/>
          <w:kern w:val="0"/>
          <w:sz w:val="32"/>
          <w:szCs w:val="32"/>
        </w:rPr>
        <w:t>各地</w:t>
      </w:r>
      <w:r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國家公園生態、</w:t>
      </w:r>
      <w:r w:rsidR="000569F1">
        <w:rPr>
          <w:rFonts w:ascii="標楷體" w:eastAsia="標楷體" w:hAnsi="標楷體" w:hint="eastAsia"/>
          <w:bCs/>
          <w:kern w:val="0"/>
          <w:sz w:val="32"/>
          <w:szCs w:val="32"/>
        </w:rPr>
        <w:t>來趟</w:t>
      </w:r>
      <w:proofErr w:type="gramStart"/>
      <w:r w:rsidR="00835FC9">
        <w:rPr>
          <w:rFonts w:ascii="標楷體" w:eastAsia="標楷體" w:hAnsi="標楷體" w:hint="eastAsia"/>
          <w:bCs/>
          <w:kern w:val="0"/>
          <w:sz w:val="32"/>
          <w:szCs w:val="32"/>
        </w:rPr>
        <w:t>臺</w:t>
      </w:r>
      <w:proofErr w:type="gramEnd"/>
      <w:r w:rsidR="000569F1">
        <w:rPr>
          <w:rFonts w:ascii="標楷體" w:eastAsia="標楷體" w:hAnsi="標楷體"/>
          <w:bCs/>
          <w:kern w:val="0"/>
          <w:sz w:val="32"/>
          <w:szCs w:val="32"/>
        </w:rPr>
        <w:t>北</w:t>
      </w:r>
      <w:r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故宮知性之旅等，</w:t>
      </w:r>
      <w:r w:rsidR="00677683" w:rsidRPr="00A10525">
        <w:rPr>
          <w:rFonts w:ascii="標楷體" w:eastAsia="標楷體" w:hAnsi="標楷體" w:hint="eastAsia"/>
          <w:kern w:val="0"/>
          <w:sz w:val="32"/>
          <w:szCs w:val="32"/>
        </w:rPr>
        <w:t>利用</w:t>
      </w:r>
      <w:r w:rsidR="00EE1BD7">
        <w:rPr>
          <w:rFonts w:ascii="標楷體" w:eastAsia="標楷體" w:hAnsi="標楷體" w:hint="eastAsia"/>
          <w:kern w:val="0"/>
          <w:sz w:val="32"/>
          <w:szCs w:val="32"/>
        </w:rPr>
        <w:t>遍</w:t>
      </w:r>
      <w:r w:rsidR="00EE1BD7">
        <w:rPr>
          <w:rFonts w:ascii="標楷體" w:eastAsia="標楷體" w:hAnsi="標楷體"/>
          <w:kern w:val="0"/>
          <w:sz w:val="32"/>
          <w:szCs w:val="32"/>
        </w:rPr>
        <w:t>佈全</w:t>
      </w:r>
      <w:proofErr w:type="gramStart"/>
      <w:r w:rsidR="00EE1BD7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="00EE1BD7">
        <w:rPr>
          <w:rFonts w:ascii="標楷體" w:eastAsia="標楷體" w:hAnsi="標楷體"/>
          <w:kern w:val="0"/>
          <w:sz w:val="32"/>
          <w:szCs w:val="32"/>
        </w:rPr>
        <w:t>的</w:t>
      </w:r>
      <w:proofErr w:type="spellStart"/>
      <w:r w:rsidR="00677683" w:rsidRPr="00A10525">
        <w:rPr>
          <w:rFonts w:ascii="標楷體" w:eastAsia="標楷體" w:hAnsi="標楷體" w:hint="eastAsia"/>
          <w:kern w:val="0"/>
          <w:sz w:val="32"/>
          <w:szCs w:val="32"/>
        </w:rPr>
        <w:t>iTaiwan</w:t>
      </w:r>
      <w:proofErr w:type="spellEnd"/>
      <w:r w:rsidR="00677683" w:rsidRPr="00A10525">
        <w:rPr>
          <w:rFonts w:ascii="標楷體" w:eastAsia="標楷體" w:hAnsi="標楷體" w:hint="eastAsia"/>
          <w:kern w:val="0"/>
          <w:sz w:val="32"/>
          <w:szCs w:val="32"/>
        </w:rPr>
        <w:t>免費無線上網服務，</w:t>
      </w:r>
      <w:r w:rsidR="00197978">
        <w:rPr>
          <w:rFonts w:ascii="標楷體" w:eastAsia="標楷體" w:hAnsi="標楷體" w:hint="eastAsia"/>
          <w:kern w:val="0"/>
          <w:sz w:val="32"/>
          <w:szCs w:val="32"/>
        </w:rPr>
        <w:t>可以</w:t>
      </w:r>
      <w:r w:rsidR="00EE1BD7">
        <w:rPr>
          <w:rFonts w:ascii="標楷體" w:eastAsia="標楷體" w:hAnsi="標楷體" w:hint="eastAsia"/>
          <w:kern w:val="0"/>
          <w:sz w:val="32"/>
          <w:szCs w:val="32"/>
        </w:rPr>
        <w:t>增</w:t>
      </w:r>
      <w:r w:rsidR="00EE1BD7">
        <w:rPr>
          <w:rFonts w:ascii="標楷體" w:eastAsia="標楷體" w:hAnsi="標楷體"/>
          <w:kern w:val="0"/>
          <w:sz w:val="32"/>
          <w:szCs w:val="32"/>
        </w:rPr>
        <w:t>加</w:t>
      </w:r>
      <w:r w:rsidR="00D0397B">
        <w:rPr>
          <w:rFonts w:ascii="標楷體" w:eastAsia="標楷體" w:hAnsi="標楷體" w:hint="eastAsia"/>
          <w:kern w:val="0"/>
          <w:sz w:val="32"/>
          <w:szCs w:val="32"/>
        </w:rPr>
        <w:t>您</w:t>
      </w:r>
      <w:r w:rsidR="00EE1BD7">
        <w:rPr>
          <w:rFonts w:ascii="標楷體" w:eastAsia="標楷體" w:hAnsi="標楷體"/>
          <w:kern w:val="0"/>
          <w:sz w:val="32"/>
          <w:szCs w:val="32"/>
        </w:rPr>
        <w:t>旅遊便利</w:t>
      </w:r>
      <w:r w:rsidR="00197978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您可在貼有</w:t>
      </w:r>
      <w:proofErr w:type="spellStart"/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識別圖示處，享受免費上網，查詢交通路況</w:t>
      </w:r>
      <w:r w:rsidR="00677683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及各地旅遊景點等，您也可以利用</w:t>
      </w:r>
      <w:proofErr w:type="spellStart"/>
      <w:r w:rsidR="00677683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在觀光景點打卡、與好友分享美景、查詢當地美食及消費，更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可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掃描各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景點設置的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二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維條碼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(QR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 xml:space="preserve"> 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Co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de)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隨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時取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得</w:t>
      </w:r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豐富的導</w:t>
      </w:r>
      <w:proofErr w:type="gramStart"/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覽</w:t>
      </w:r>
      <w:proofErr w:type="gramEnd"/>
      <w:r w:rsidR="00780381" w:rsidRPr="00A10525">
        <w:rPr>
          <w:rFonts w:ascii="標楷體" w:eastAsia="標楷體" w:hAnsi="標楷體"/>
          <w:bCs/>
          <w:kern w:val="0"/>
          <w:sz w:val="32"/>
          <w:szCs w:val="32"/>
        </w:rPr>
        <w:t>資訊</w:t>
      </w:r>
      <w:r w:rsidR="00780381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，體驗在地人文及行動智慧旅遊。</w:t>
      </w:r>
    </w:p>
    <w:p w:rsidR="00D11877" w:rsidRPr="00A10525" w:rsidRDefault="00E51763" w:rsidP="00D358E7">
      <w:pPr>
        <w:snapToGrid w:val="0"/>
        <w:spacing w:afterLines="50" w:after="120" w:line="540" w:lineRule="exact"/>
        <w:ind w:firstLineChars="205" w:firstLine="656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 w:rsidRPr="00A10525">
        <w:rPr>
          <w:rFonts w:ascii="標楷體" w:eastAsia="標楷體" w:hAnsi="標楷體" w:hint="eastAsia"/>
          <w:kern w:val="0"/>
          <w:sz w:val="32"/>
          <w:szCs w:val="32"/>
        </w:rPr>
        <w:t>國發會</w:t>
      </w:r>
      <w:r w:rsidR="00780381" w:rsidRPr="00A10525">
        <w:rPr>
          <w:rFonts w:ascii="標楷體" w:eastAsia="標楷體" w:hAnsi="標楷體" w:hint="eastAsia"/>
          <w:kern w:val="0"/>
          <w:sz w:val="32"/>
          <w:szCs w:val="32"/>
        </w:rPr>
        <w:t>指出</w:t>
      </w:r>
      <w:r w:rsidRPr="00A10525">
        <w:rPr>
          <w:rFonts w:ascii="標楷體" w:eastAsia="標楷體" w:hAnsi="標楷體" w:hint="eastAsia"/>
          <w:kern w:val="0"/>
          <w:sz w:val="32"/>
          <w:szCs w:val="32"/>
        </w:rPr>
        <w:t>，</w:t>
      </w:r>
      <w:proofErr w:type="spellStart"/>
      <w:r w:rsidR="00780381" w:rsidRPr="00A10525">
        <w:rPr>
          <w:rFonts w:ascii="標楷體" w:eastAsia="標楷體" w:hAnsi="標楷體" w:hint="eastAsia"/>
          <w:kern w:val="0"/>
          <w:sz w:val="32"/>
          <w:szCs w:val="32"/>
        </w:rPr>
        <w:t>iTaiwan</w:t>
      </w:r>
      <w:proofErr w:type="spellEnd"/>
      <w:r w:rsidR="00780381" w:rsidRPr="00A10525">
        <w:rPr>
          <w:rFonts w:ascii="標楷體" w:eastAsia="標楷體" w:hAnsi="標楷體" w:hint="eastAsia"/>
          <w:kern w:val="0"/>
          <w:sz w:val="32"/>
          <w:szCs w:val="32"/>
        </w:rPr>
        <w:t>免費無線上網服務熱點數</w:t>
      </w:r>
      <w:r w:rsidR="00053AEF" w:rsidRPr="00A10525">
        <w:rPr>
          <w:rFonts w:ascii="標楷體" w:eastAsia="標楷體" w:hAnsi="標楷體" w:hint="eastAsia"/>
          <w:sz w:val="32"/>
          <w:szCs w:val="32"/>
        </w:rPr>
        <w:t>量</w:t>
      </w:r>
      <w:r w:rsidR="00780381" w:rsidRPr="00A10525">
        <w:rPr>
          <w:rFonts w:ascii="標楷體" w:eastAsia="標楷體" w:hAnsi="標楷體" w:hint="eastAsia"/>
          <w:sz w:val="32"/>
          <w:szCs w:val="32"/>
        </w:rPr>
        <w:t>在全國</w:t>
      </w:r>
      <w:r w:rsidR="00053AEF" w:rsidRPr="00A10525">
        <w:rPr>
          <w:rFonts w:ascii="標楷體" w:eastAsia="標楷體" w:hAnsi="標楷體" w:hint="eastAsia"/>
          <w:sz w:val="32"/>
          <w:szCs w:val="32"/>
        </w:rPr>
        <w:t>已逾</w:t>
      </w:r>
      <w:r w:rsidR="008A78D2">
        <w:rPr>
          <w:rFonts w:ascii="標楷體" w:eastAsia="標楷體" w:hAnsi="標楷體"/>
          <w:sz w:val="32"/>
          <w:szCs w:val="32"/>
        </w:rPr>
        <w:t>8</w:t>
      </w:r>
      <w:r w:rsidR="00053AEF" w:rsidRPr="00A10525">
        <w:rPr>
          <w:rFonts w:ascii="標楷體" w:eastAsia="標楷體" w:hAnsi="標楷體"/>
          <w:sz w:val="32"/>
          <w:szCs w:val="32"/>
        </w:rPr>
        <w:t>,</w:t>
      </w:r>
      <w:r w:rsidR="008A78D2">
        <w:rPr>
          <w:rFonts w:ascii="標楷體" w:eastAsia="標楷體" w:hAnsi="標楷體"/>
          <w:sz w:val="32"/>
          <w:szCs w:val="32"/>
        </w:rPr>
        <w:t>7</w:t>
      </w:r>
      <w:r w:rsidR="00053AEF" w:rsidRPr="00A10525">
        <w:rPr>
          <w:rFonts w:ascii="標楷體" w:eastAsia="標楷體" w:hAnsi="標楷體" w:hint="eastAsia"/>
          <w:sz w:val="32"/>
          <w:szCs w:val="32"/>
        </w:rPr>
        <w:t>00處，</w:t>
      </w:r>
      <w:r w:rsidR="00D11877" w:rsidRPr="00A10525">
        <w:rPr>
          <w:rFonts w:ascii="標楷體" w:eastAsia="標楷體" w:hAnsi="標楷體" w:hint="eastAsia"/>
          <w:sz w:val="32"/>
          <w:szCs w:val="32"/>
        </w:rPr>
        <w:t>國人註冊人數</w:t>
      </w:r>
      <w:r w:rsidRPr="00A10525">
        <w:rPr>
          <w:rFonts w:ascii="標楷體" w:eastAsia="標楷體" w:hAnsi="標楷體" w:hint="eastAsia"/>
          <w:sz w:val="32"/>
          <w:szCs w:val="32"/>
        </w:rPr>
        <w:t>已</w:t>
      </w:r>
      <w:r w:rsidR="008A78D2">
        <w:rPr>
          <w:rFonts w:ascii="標楷體" w:eastAsia="標楷體" w:hAnsi="標楷體" w:hint="eastAsia"/>
          <w:sz w:val="32"/>
          <w:szCs w:val="32"/>
        </w:rPr>
        <w:t>逾</w:t>
      </w:r>
      <w:r w:rsidR="003373FC">
        <w:rPr>
          <w:rFonts w:ascii="標楷體" w:eastAsia="標楷體" w:hAnsi="標楷體" w:hint="eastAsia"/>
          <w:sz w:val="32"/>
          <w:szCs w:val="32"/>
        </w:rPr>
        <w:t>4</w:t>
      </w:r>
      <w:r w:rsidR="008A78D2">
        <w:rPr>
          <w:rFonts w:ascii="標楷體" w:eastAsia="標楷體" w:hAnsi="標楷體"/>
          <w:sz w:val="32"/>
          <w:szCs w:val="32"/>
        </w:rPr>
        <w:t>60</w:t>
      </w:r>
      <w:r w:rsidR="00D11877" w:rsidRPr="00A10525">
        <w:rPr>
          <w:rFonts w:ascii="標楷體" w:eastAsia="標楷體" w:hAnsi="標楷體" w:hint="eastAsia"/>
          <w:kern w:val="0"/>
          <w:sz w:val="32"/>
          <w:szCs w:val="32"/>
        </w:rPr>
        <w:t>萬</w:t>
      </w:r>
      <w:r w:rsidR="00D11877" w:rsidRPr="00A10525">
        <w:rPr>
          <w:rFonts w:ascii="標楷體" w:eastAsia="標楷體" w:hAnsi="標楷體" w:hint="eastAsia"/>
          <w:sz w:val="32"/>
          <w:szCs w:val="32"/>
        </w:rPr>
        <w:t>人</w:t>
      </w:r>
      <w:r w:rsidRPr="00A10525">
        <w:rPr>
          <w:rFonts w:ascii="標楷體" w:eastAsia="標楷體" w:hAnsi="標楷體" w:hint="eastAsia"/>
          <w:sz w:val="32"/>
          <w:szCs w:val="32"/>
        </w:rPr>
        <w:t>、</w:t>
      </w:r>
      <w:r w:rsidR="003373FC">
        <w:rPr>
          <w:rFonts w:ascii="標楷體" w:eastAsia="標楷體" w:hAnsi="標楷體" w:hint="eastAsia"/>
          <w:sz w:val="32"/>
          <w:szCs w:val="32"/>
        </w:rPr>
        <w:t>累計</w:t>
      </w:r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超</w:t>
      </w:r>
      <w:r w:rsidR="00D11877" w:rsidRPr="00A10525">
        <w:rPr>
          <w:rFonts w:ascii="標楷體" w:eastAsia="標楷體" w:hAnsi="標楷體"/>
          <w:bCs/>
          <w:kern w:val="0"/>
          <w:sz w:val="32"/>
          <w:szCs w:val="32"/>
        </w:rPr>
        <w:t>過</w:t>
      </w:r>
      <w:r w:rsidR="008A78D2">
        <w:rPr>
          <w:rFonts w:ascii="標楷體" w:eastAsia="標楷體" w:hAnsi="標楷體"/>
          <w:bCs/>
          <w:kern w:val="0"/>
          <w:sz w:val="32"/>
          <w:szCs w:val="32"/>
        </w:rPr>
        <w:t>2.8</w:t>
      </w:r>
      <w:r w:rsidR="003373FC">
        <w:rPr>
          <w:rFonts w:ascii="標楷體" w:eastAsia="標楷體" w:hAnsi="標楷體" w:hint="eastAsia"/>
          <w:bCs/>
          <w:kern w:val="0"/>
          <w:sz w:val="32"/>
          <w:szCs w:val="32"/>
        </w:rPr>
        <w:t>億</w:t>
      </w:r>
      <w:r w:rsidR="003373FC" w:rsidRPr="00A10525">
        <w:rPr>
          <w:rFonts w:ascii="標楷體" w:eastAsia="標楷體" w:hAnsi="標楷體"/>
          <w:bCs/>
          <w:kern w:val="0"/>
          <w:sz w:val="32"/>
          <w:szCs w:val="32"/>
        </w:rPr>
        <w:t>人次</w:t>
      </w:r>
      <w:r w:rsidR="003373FC">
        <w:rPr>
          <w:rFonts w:ascii="標楷體" w:eastAsia="標楷體" w:hAnsi="標楷體" w:hint="eastAsia"/>
          <w:bCs/>
          <w:kern w:val="0"/>
          <w:sz w:val="32"/>
          <w:szCs w:val="32"/>
        </w:rPr>
        <w:t>使用</w:t>
      </w:r>
      <w:r w:rsidR="00D11877" w:rsidRPr="00A10525">
        <w:rPr>
          <w:rFonts w:ascii="標楷體" w:eastAsia="標楷體" w:hAnsi="標楷體"/>
          <w:bCs/>
          <w:kern w:val="0"/>
          <w:sz w:val="32"/>
          <w:szCs w:val="32"/>
        </w:rPr>
        <w:t>，</w:t>
      </w:r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目前在各主要交通運輸節點、高速公路休息站、國家公園風景區及地</w:t>
      </w:r>
      <w:r w:rsidR="004A5C86" w:rsidRPr="00A10525">
        <w:rPr>
          <w:rFonts w:ascii="標楷體" w:eastAsia="標楷體" w:hAnsi="標楷體"/>
          <w:bCs/>
          <w:kern w:val="0"/>
          <w:sz w:val="32"/>
          <w:szCs w:val="32"/>
        </w:rPr>
        <w:t>方</w:t>
      </w:r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觀光</w:t>
      </w:r>
      <w:r w:rsidR="004A5C86" w:rsidRPr="00A10525">
        <w:rPr>
          <w:rFonts w:ascii="標楷體" w:eastAsia="標楷體" w:hAnsi="標楷體"/>
          <w:bCs/>
          <w:kern w:val="0"/>
          <w:sz w:val="32"/>
          <w:szCs w:val="32"/>
        </w:rPr>
        <w:t>景點</w:t>
      </w:r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都已提供</w:t>
      </w:r>
      <w:proofErr w:type="spellStart"/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無線上網服務，</w:t>
      </w:r>
      <w:r w:rsidR="00677683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歡迎民眾多加利用；同時為了方便學生使用，</w:t>
      </w:r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亦與教育部合作推動</w:t>
      </w:r>
      <w:proofErr w:type="spellStart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與臺灣學術網路(</w:t>
      </w:r>
      <w:proofErr w:type="spellStart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TANet</w:t>
      </w:r>
      <w:proofErr w:type="spellEnd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)跨校無線網路雙向漫遊服務，</w:t>
      </w:r>
      <w:r w:rsidR="009A031B">
        <w:rPr>
          <w:rFonts w:ascii="標楷體" w:eastAsia="標楷體" w:hAnsi="標楷體" w:hint="eastAsia"/>
          <w:bCs/>
          <w:kern w:val="0"/>
          <w:sz w:val="32"/>
          <w:szCs w:val="32"/>
        </w:rPr>
        <w:t>大學(專)學生</w:t>
      </w:r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使用</w:t>
      </w:r>
      <w:proofErr w:type="spellStart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帳號即可漫遊於全國</w:t>
      </w:r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超過</w:t>
      </w:r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13</w:t>
      </w:r>
      <w:r w:rsidR="004A5C86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0</w:t>
      </w:r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所大</w:t>
      </w:r>
      <w:r w:rsidR="009A031B">
        <w:rPr>
          <w:rFonts w:ascii="標楷體" w:eastAsia="標楷體" w:hAnsi="標楷體" w:hint="eastAsia"/>
          <w:bCs/>
          <w:kern w:val="0"/>
          <w:sz w:val="32"/>
          <w:szCs w:val="32"/>
        </w:rPr>
        <w:t>學(專)</w:t>
      </w:r>
      <w:proofErr w:type="gramStart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校園內逾</w:t>
      </w:r>
      <w:proofErr w:type="gramEnd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8,000處無線上網地點，學校師生亦可使用學校註冊之帳號漫遊於</w:t>
      </w:r>
      <w:proofErr w:type="spellStart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熱點</w:t>
      </w:r>
      <w:r w:rsidR="00197978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綜合以上，</w:t>
      </w:r>
      <w:r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國人</w:t>
      </w:r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只要註冊</w:t>
      </w:r>
      <w:proofErr w:type="spellStart"/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帳號，就能用同一</w:t>
      </w:r>
      <w:proofErr w:type="gramStart"/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個</w:t>
      </w:r>
      <w:proofErr w:type="gramEnd"/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帳號通行全國</w:t>
      </w:r>
      <w:r w:rsidR="007A40C3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逾</w:t>
      </w:r>
      <w:r w:rsidR="00053AEF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20</w:t>
      </w:r>
      <w:r w:rsidR="007A40C3" w:rsidRPr="00A10525">
        <w:rPr>
          <w:rFonts w:ascii="標楷體" w:eastAsia="標楷體" w:hAnsi="標楷體"/>
          <w:bCs/>
          <w:kern w:val="0"/>
          <w:sz w:val="32"/>
          <w:szCs w:val="32"/>
        </w:rPr>
        <w:t>,000</w:t>
      </w:r>
      <w:r w:rsidR="007A40C3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處</w:t>
      </w:r>
      <w:r w:rsidR="00DB273D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免</w:t>
      </w:r>
      <w:r w:rsidR="00DB273D" w:rsidRPr="00A10525">
        <w:rPr>
          <w:rFonts w:ascii="標楷體" w:eastAsia="標楷體" w:hAnsi="標楷體"/>
          <w:bCs/>
          <w:kern w:val="0"/>
          <w:sz w:val="32"/>
          <w:szCs w:val="32"/>
        </w:rPr>
        <w:t>費</w:t>
      </w:r>
      <w:r w:rsidR="007756D5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上</w:t>
      </w:r>
      <w:r w:rsidR="007756D5" w:rsidRPr="00A10525">
        <w:rPr>
          <w:rFonts w:ascii="標楷體" w:eastAsia="標楷體" w:hAnsi="標楷體"/>
          <w:bCs/>
          <w:kern w:val="0"/>
          <w:sz w:val="32"/>
          <w:szCs w:val="32"/>
        </w:rPr>
        <w:t>網地點</w:t>
      </w:r>
      <w:r w:rsidR="00D11877" w:rsidRPr="00A10525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715F73" w:rsidRPr="004A5C86" w:rsidRDefault="00B04919" w:rsidP="005A09DD">
      <w:pPr>
        <w:snapToGrid w:val="0"/>
        <w:spacing w:afterLines="50" w:after="120" w:line="540" w:lineRule="exact"/>
        <w:ind w:firstLineChars="205" w:firstLine="656"/>
        <w:jc w:val="both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A10525">
        <w:rPr>
          <w:rFonts w:ascii="標楷體" w:eastAsia="標楷體" w:hAnsi="標楷體" w:hint="eastAsia"/>
          <w:kern w:val="0"/>
          <w:sz w:val="32"/>
          <w:szCs w:val="32"/>
        </w:rPr>
        <w:lastRenderedPageBreak/>
        <w:t>國</w:t>
      </w:r>
      <w:r w:rsidRPr="00A10525">
        <w:rPr>
          <w:rFonts w:ascii="標楷體" w:eastAsia="標楷體" w:hAnsi="標楷體"/>
          <w:kern w:val="0"/>
          <w:sz w:val="32"/>
          <w:szCs w:val="32"/>
        </w:rPr>
        <w:t>發</w:t>
      </w:r>
      <w:r w:rsidRPr="00A10525">
        <w:rPr>
          <w:rFonts w:ascii="標楷體" w:eastAsia="標楷體" w:hAnsi="標楷體" w:hint="eastAsia"/>
          <w:kern w:val="0"/>
          <w:sz w:val="32"/>
          <w:szCs w:val="32"/>
        </w:rPr>
        <w:t>會表</w:t>
      </w:r>
      <w:r w:rsidRPr="00A10525">
        <w:rPr>
          <w:rFonts w:ascii="標楷體" w:eastAsia="標楷體" w:hAnsi="標楷體"/>
          <w:kern w:val="0"/>
          <w:sz w:val="32"/>
          <w:szCs w:val="32"/>
        </w:rPr>
        <w:t>示，</w:t>
      </w:r>
      <w:r w:rsidR="004A5C86" w:rsidRPr="00A10525">
        <w:rPr>
          <w:rFonts w:ascii="標楷體" w:eastAsia="標楷體" w:hAnsi="標楷體" w:hint="eastAsia"/>
          <w:kern w:val="0"/>
          <w:sz w:val="32"/>
          <w:szCs w:val="32"/>
        </w:rPr>
        <w:t>由於</w:t>
      </w:r>
      <w:proofErr w:type="spellStart"/>
      <w:r w:rsidR="004A5C86" w:rsidRPr="00A10525">
        <w:rPr>
          <w:rFonts w:ascii="標楷體" w:eastAsia="標楷體" w:hAnsi="標楷體" w:hint="eastAsia"/>
          <w:kern w:val="0"/>
          <w:sz w:val="32"/>
          <w:szCs w:val="32"/>
        </w:rPr>
        <w:t>iTaiwan</w:t>
      </w:r>
      <w:proofErr w:type="spellEnd"/>
      <w:r w:rsidR="004A5C86" w:rsidRPr="00A10525">
        <w:rPr>
          <w:rFonts w:ascii="標楷體" w:eastAsia="標楷體" w:hAnsi="標楷體" w:hint="eastAsia"/>
          <w:kern w:val="0"/>
          <w:sz w:val="32"/>
          <w:szCs w:val="32"/>
        </w:rPr>
        <w:t>服務深受國人</w:t>
      </w:r>
      <w:r w:rsidR="003A6F0E">
        <w:rPr>
          <w:rFonts w:ascii="標楷體" w:eastAsia="標楷體" w:hAnsi="標楷體" w:hint="eastAsia"/>
          <w:kern w:val="0"/>
          <w:sz w:val="32"/>
          <w:szCs w:val="32"/>
        </w:rPr>
        <w:t>肯定</w:t>
      </w:r>
      <w:r w:rsidR="004A5C86" w:rsidRPr="00A10525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835FC9">
        <w:rPr>
          <w:rFonts w:ascii="標楷體" w:eastAsia="標楷體" w:hAnsi="標楷體"/>
          <w:kern w:val="0"/>
          <w:sz w:val="32"/>
          <w:szCs w:val="32"/>
        </w:rPr>
        <w:t>06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835FC9">
        <w:rPr>
          <w:rFonts w:ascii="標楷體" w:eastAsia="標楷體" w:hAnsi="標楷體"/>
          <w:kern w:val="0"/>
          <w:sz w:val="32"/>
          <w:szCs w:val="32"/>
        </w:rPr>
        <w:t>已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積</w:t>
      </w:r>
      <w:r w:rsidR="00835FC9">
        <w:rPr>
          <w:rFonts w:ascii="標楷體" w:eastAsia="標楷體" w:hAnsi="標楷體"/>
          <w:kern w:val="0"/>
          <w:sz w:val="32"/>
          <w:szCs w:val="32"/>
        </w:rPr>
        <w:t>極</w:t>
      </w:r>
      <w:r w:rsidR="006D7337">
        <w:rPr>
          <w:rFonts w:ascii="標楷體" w:eastAsia="標楷體" w:hAnsi="標楷體" w:hint="eastAsia"/>
          <w:kern w:val="0"/>
          <w:sz w:val="32"/>
          <w:szCs w:val="32"/>
        </w:rPr>
        <w:t>擴大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桃</w:t>
      </w:r>
      <w:r w:rsidR="00835FC9">
        <w:rPr>
          <w:rFonts w:ascii="標楷體" w:eastAsia="標楷體" w:hAnsi="標楷體"/>
          <w:kern w:val="0"/>
          <w:sz w:val="32"/>
          <w:szCs w:val="32"/>
        </w:rPr>
        <w:t>園及松山機場、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高</w:t>
      </w:r>
      <w:r w:rsidR="00835FC9">
        <w:rPr>
          <w:rFonts w:ascii="標楷體" w:eastAsia="標楷體" w:hAnsi="標楷體"/>
          <w:kern w:val="0"/>
          <w:sz w:val="32"/>
          <w:szCs w:val="32"/>
        </w:rPr>
        <w:t>鐵站及車</w:t>
      </w:r>
      <w:r w:rsidR="00197978">
        <w:rPr>
          <w:rFonts w:ascii="標楷體" w:eastAsia="標楷體" w:hAnsi="標楷體" w:hint="eastAsia"/>
          <w:kern w:val="0"/>
          <w:sz w:val="32"/>
          <w:szCs w:val="32"/>
        </w:rPr>
        <w:t>廂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、</w:t>
      </w:r>
      <w:proofErr w:type="gramStart"/>
      <w:r w:rsidR="00197978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="00835FC9" w:rsidRPr="00835FC9">
        <w:rPr>
          <w:rFonts w:ascii="標楷體" w:eastAsia="標楷體" w:hAnsi="標楷體" w:hint="eastAsia"/>
          <w:kern w:val="0"/>
          <w:sz w:val="32"/>
          <w:szCs w:val="32"/>
        </w:rPr>
        <w:t>鐵車站及月台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與</w:t>
      </w:r>
      <w:r w:rsidR="00835FC9" w:rsidRPr="00835FC9">
        <w:rPr>
          <w:rFonts w:ascii="標楷體" w:eastAsia="標楷體" w:hAnsi="標楷體" w:hint="eastAsia"/>
          <w:kern w:val="0"/>
          <w:sz w:val="32"/>
          <w:szCs w:val="32"/>
        </w:rPr>
        <w:t>各地遊客中心</w:t>
      </w:r>
      <w:r w:rsidR="00835FC9">
        <w:rPr>
          <w:rFonts w:ascii="標楷體" w:eastAsia="標楷體" w:hAnsi="標楷體" w:hint="eastAsia"/>
          <w:kern w:val="0"/>
          <w:sz w:val="32"/>
          <w:szCs w:val="32"/>
        </w:rPr>
        <w:t>等</w:t>
      </w:r>
      <w:proofErr w:type="spellStart"/>
      <w:r w:rsidR="00780381" w:rsidRPr="00A10525">
        <w:rPr>
          <w:rFonts w:ascii="標楷體" w:eastAsia="標楷體" w:hAnsi="標楷體" w:hint="eastAsia"/>
          <w:kern w:val="0"/>
          <w:sz w:val="32"/>
          <w:szCs w:val="32"/>
        </w:rPr>
        <w:t>iTaiwan</w:t>
      </w:r>
      <w:proofErr w:type="spellEnd"/>
      <w:r w:rsidR="006D7337">
        <w:rPr>
          <w:rFonts w:ascii="標楷體" w:eastAsia="標楷體" w:hAnsi="標楷體" w:hint="eastAsia"/>
          <w:kern w:val="0"/>
          <w:sz w:val="32"/>
          <w:szCs w:val="32"/>
        </w:rPr>
        <w:t>熱點，</w:t>
      </w:r>
      <w:r w:rsidR="006D7337">
        <w:rPr>
          <w:rFonts w:ascii="標楷體" w:eastAsia="標楷體" w:hAnsi="標楷體"/>
          <w:kern w:val="0"/>
          <w:sz w:val="32"/>
          <w:szCs w:val="32"/>
        </w:rPr>
        <w:t>民眾</w:t>
      </w:r>
      <w:r w:rsidR="006D7337">
        <w:rPr>
          <w:rFonts w:ascii="標楷體" w:eastAsia="標楷體" w:hAnsi="標楷體" w:hint="eastAsia"/>
          <w:kern w:val="0"/>
          <w:sz w:val="32"/>
          <w:szCs w:val="32"/>
        </w:rPr>
        <w:t>可</w:t>
      </w:r>
      <w:r w:rsidR="006D7337">
        <w:rPr>
          <w:rFonts w:ascii="標楷體" w:eastAsia="標楷體" w:hAnsi="標楷體"/>
          <w:kern w:val="0"/>
          <w:sz w:val="32"/>
          <w:szCs w:val="32"/>
        </w:rPr>
        <w:t>更方便快速使用無線上網服務</w:t>
      </w:r>
      <w:r w:rsidR="006D7337">
        <w:rPr>
          <w:rFonts w:ascii="標楷體" w:eastAsia="標楷體" w:hAnsi="標楷體" w:hint="eastAsia"/>
          <w:kern w:val="0"/>
          <w:sz w:val="32"/>
          <w:szCs w:val="32"/>
        </w:rPr>
        <w:t>；</w:t>
      </w:r>
      <w:proofErr w:type="gramStart"/>
      <w:r w:rsidR="006D7337">
        <w:rPr>
          <w:rFonts w:ascii="標楷體" w:eastAsia="標楷體" w:hAnsi="標楷體" w:hint="eastAsia"/>
          <w:kern w:val="0"/>
          <w:sz w:val="32"/>
          <w:szCs w:val="32"/>
        </w:rPr>
        <w:t>此</w:t>
      </w:r>
      <w:r w:rsidR="006D7337">
        <w:rPr>
          <w:rFonts w:ascii="標楷體" w:eastAsia="標楷體" w:hAnsi="標楷體"/>
          <w:kern w:val="0"/>
          <w:sz w:val="32"/>
          <w:szCs w:val="32"/>
        </w:rPr>
        <w:t>外</w:t>
      </w:r>
      <w:r w:rsidR="006D7337">
        <w:rPr>
          <w:rFonts w:ascii="標楷體" w:eastAsia="標楷體" w:hAnsi="標楷體" w:hint="eastAsia"/>
          <w:kern w:val="0"/>
          <w:sz w:val="32"/>
          <w:szCs w:val="32"/>
        </w:rPr>
        <w:t>，</w:t>
      </w:r>
      <w:proofErr w:type="gramEnd"/>
      <w:r w:rsidR="00D358E7" w:rsidRPr="00A10525">
        <w:rPr>
          <w:rFonts w:ascii="標楷體" w:eastAsia="標楷體" w:hAnsi="標楷體" w:hint="eastAsia"/>
          <w:kern w:val="0"/>
          <w:sz w:val="32"/>
          <w:szCs w:val="32"/>
        </w:rPr>
        <w:t>臺灣燈會將於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AA5766">
        <w:rPr>
          <w:rFonts w:ascii="標楷體" w:eastAsia="標楷體" w:hAnsi="標楷體"/>
          <w:kern w:val="0"/>
          <w:sz w:val="32"/>
          <w:szCs w:val="32"/>
        </w:rPr>
        <w:t>7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A5766">
        <w:rPr>
          <w:rFonts w:ascii="標楷體" w:eastAsia="標楷體" w:hAnsi="標楷體"/>
          <w:kern w:val="0"/>
          <w:sz w:val="32"/>
          <w:szCs w:val="32"/>
        </w:rPr>
        <w:t>3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AA5766">
        <w:rPr>
          <w:rFonts w:ascii="標楷體" w:eastAsia="標楷體" w:hAnsi="標楷體"/>
          <w:kern w:val="0"/>
          <w:sz w:val="32"/>
          <w:szCs w:val="32"/>
        </w:rPr>
        <w:t>2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日至</w:t>
      </w:r>
      <w:r w:rsidR="00AA5766">
        <w:rPr>
          <w:rFonts w:ascii="標楷體" w:eastAsia="標楷體" w:hAnsi="標楷體"/>
          <w:kern w:val="0"/>
          <w:sz w:val="32"/>
          <w:szCs w:val="32"/>
        </w:rPr>
        <w:t>3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月1</w:t>
      </w:r>
      <w:r w:rsidR="00AA5766">
        <w:rPr>
          <w:rFonts w:ascii="標楷體" w:eastAsia="標楷體" w:hAnsi="標楷體"/>
          <w:kern w:val="0"/>
          <w:sz w:val="32"/>
          <w:szCs w:val="32"/>
        </w:rPr>
        <w:t>1</w:t>
      </w:r>
      <w:r w:rsidR="003271B4" w:rsidRPr="00A10525">
        <w:rPr>
          <w:rFonts w:ascii="標楷體" w:eastAsia="標楷體" w:hAnsi="標楷體" w:hint="eastAsia"/>
          <w:kern w:val="0"/>
          <w:sz w:val="32"/>
          <w:szCs w:val="32"/>
        </w:rPr>
        <w:t>日在</w:t>
      </w:r>
      <w:r w:rsidR="00AA5766">
        <w:rPr>
          <w:rFonts w:ascii="標楷體" w:eastAsia="標楷體" w:hAnsi="標楷體" w:hint="eastAsia"/>
          <w:kern w:val="0"/>
          <w:sz w:val="32"/>
          <w:szCs w:val="32"/>
        </w:rPr>
        <w:t>嘉</w:t>
      </w:r>
      <w:r w:rsidR="00AA5766">
        <w:rPr>
          <w:rFonts w:ascii="標楷體" w:eastAsia="標楷體" w:hAnsi="標楷體"/>
          <w:kern w:val="0"/>
          <w:sz w:val="32"/>
          <w:szCs w:val="32"/>
        </w:rPr>
        <w:t>義縣</w:t>
      </w:r>
      <w:r w:rsidR="00AA5766">
        <w:rPr>
          <w:rFonts w:ascii="標楷體" w:eastAsia="標楷體" w:hAnsi="標楷體" w:hint="eastAsia"/>
          <w:kern w:val="0"/>
          <w:sz w:val="32"/>
          <w:szCs w:val="32"/>
        </w:rPr>
        <w:t>隆</w:t>
      </w:r>
      <w:r w:rsidR="00AA5766">
        <w:rPr>
          <w:rFonts w:ascii="標楷體" w:eastAsia="標楷體" w:hAnsi="標楷體"/>
          <w:kern w:val="0"/>
          <w:sz w:val="32"/>
          <w:szCs w:val="32"/>
        </w:rPr>
        <w:t>重登場，</w:t>
      </w:r>
      <w:r w:rsidR="00AA5766">
        <w:rPr>
          <w:rFonts w:ascii="標楷體" w:eastAsia="標楷體" w:hAnsi="標楷體" w:hint="eastAsia"/>
          <w:kern w:val="0"/>
          <w:sz w:val="32"/>
          <w:szCs w:val="32"/>
        </w:rPr>
        <w:t>本</w:t>
      </w:r>
      <w:r w:rsidR="00AA5766">
        <w:rPr>
          <w:rFonts w:ascii="標楷體" w:eastAsia="標楷體" w:hAnsi="標楷體"/>
          <w:kern w:val="0"/>
          <w:sz w:val="32"/>
          <w:szCs w:val="32"/>
        </w:rPr>
        <w:t>次</w:t>
      </w:r>
      <w:r w:rsidR="00AA5766" w:rsidRPr="00AA5766">
        <w:rPr>
          <w:rFonts w:ascii="標楷體" w:eastAsia="標楷體" w:hAnsi="標楷體" w:hint="eastAsia"/>
          <w:kern w:val="0"/>
          <w:sz w:val="32"/>
          <w:szCs w:val="32"/>
        </w:rPr>
        <w:t>將以「水、陸、空」全方位展現，串聯太子大道到故宮南院，燈區面積將超過50公頃，結合觀光、科技、文化及藝術</w:t>
      </w:r>
      <w:r w:rsidR="00AA5766">
        <w:rPr>
          <w:rFonts w:ascii="標楷體" w:eastAsia="標楷體" w:hAnsi="標楷體" w:hint="eastAsia"/>
          <w:kern w:val="0"/>
          <w:sz w:val="32"/>
          <w:szCs w:val="32"/>
        </w:rPr>
        <w:t>，將</w:t>
      </w:r>
      <w:r w:rsidR="00AA5766" w:rsidRPr="00AA5766">
        <w:rPr>
          <w:rFonts w:ascii="標楷體" w:eastAsia="標楷體" w:hAnsi="標楷體" w:hint="eastAsia"/>
          <w:kern w:val="0"/>
          <w:sz w:val="32"/>
          <w:szCs w:val="32"/>
        </w:rPr>
        <w:t>是一場突破傳統的「智慧型」</w:t>
      </w:r>
      <w:r w:rsidR="00197978">
        <w:rPr>
          <w:rFonts w:ascii="標楷體" w:eastAsia="標楷體" w:hAnsi="標楷體" w:hint="eastAsia"/>
          <w:kern w:val="0"/>
          <w:sz w:val="32"/>
          <w:szCs w:val="32"/>
        </w:rPr>
        <w:t>臺</w:t>
      </w:r>
      <w:r w:rsidR="00AA5766" w:rsidRPr="00AA5766">
        <w:rPr>
          <w:rFonts w:ascii="標楷體" w:eastAsia="標楷體" w:hAnsi="標楷體" w:hint="eastAsia"/>
          <w:kern w:val="0"/>
          <w:sz w:val="32"/>
          <w:szCs w:val="32"/>
        </w:rPr>
        <w:t>灣燈會</w:t>
      </w:r>
      <w:r w:rsidR="00197978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D90C2D" w:rsidRPr="00A10525">
        <w:rPr>
          <w:rFonts w:ascii="標楷體" w:eastAsia="標楷體" w:hAnsi="標楷體" w:hint="eastAsia"/>
          <w:kern w:val="0"/>
          <w:sz w:val="32"/>
          <w:szCs w:val="32"/>
        </w:rPr>
        <w:t>為提供民眾多元的</w:t>
      </w:r>
      <w:r w:rsidR="002E38AD" w:rsidRPr="00A10525">
        <w:rPr>
          <w:rFonts w:ascii="標楷體" w:eastAsia="標楷體" w:hAnsi="標楷體" w:hint="eastAsia"/>
          <w:kern w:val="0"/>
          <w:sz w:val="32"/>
          <w:szCs w:val="32"/>
        </w:rPr>
        <w:t>上網</w:t>
      </w:r>
      <w:r w:rsidR="00D90C2D" w:rsidRPr="00A10525">
        <w:rPr>
          <w:rFonts w:ascii="標楷體" w:eastAsia="標楷體" w:hAnsi="標楷體" w:hint="eastAsia"/>
          <w:kern w:val="0"/>
          <w:sz w:val="32"/>
          <w:szCs w:val="32"/>
        </w:rPr>
        <w:t>管道及避免使用人數眾多</w:t>
      </w:r>
      <w:r w:rsidR="00EE1BD7">
        <w:rPr>
          <w:rFonts w:ascii="標楷體" w:eastAsia="標楷體" w:hAnsi="標楷體" w:hint="eastAsia"/>
          <w:kern w:val="0"/>
          <w:sz w:val="32"/>
          <w:szCs w:val="32"/>
        </w:rPr>
        <w:t>時</w:t>
      </w:r>
      <w:r w:rsidR="00D90C2D" w:rsidRPr="00A10525">
        <w:rPr>
          <w:rFonts w:ascii="標楷體" w:eastAsia="標楷體" w:hAnsi="標楷體" w:hint="eastAsia"/>
          <w:kern w:val="0"/>
          <w:sz w:val="32"/>
          <w:szCs w:val="32"/>
        </w:rPr>
        <w:t>網路壅塞，</w:t>
      </w:r>
      <w:r w:rsidR="006D7337">
        <w:rPr>
          <w:rFonts w:ascii="標楷體" w:eastAsia="標楷體" w:hAnsi="標楷體" w:hint="eastAsia"/>
          <w:kern w:val="0"/>
          <w:sz w:val="32"/>
          <w:szCs w:val="32"/>
        </w:rPr>
        <w:t>國</w:t>
      </w:r>
      <w:r w:rsidR="006D7337">
        <w:rPr>
          <w:rFonts w:ascii="標楷體" w:eastAsia="標楷體" w:hAnsi="標楷體"/>
          <w:kern w:val="0"/>
          <w:sz w:val="32"/>
          <w:szCs w:val="32"/>
        </w:rPr>
        <w:t>發會協助</w:t>
      </w:r>
      <w:r w:rsidR="000002B5">
        <w:rPr>
          <w:rFonts w:ascii="標楷體" w:eastAsia="標楷體" w:hAnsi="標楷體" w:hint="eastAsia"/>
          <w:kern w:val="0"/>
          <w:sz w:val="32"/>
          <w:szCs w:val="32"/>
        </w:rPr>
        <w:t>嘉義</w:t>
      </w:r>
      <w:r w:rsidR="000002B5">
        <w:rPr>
          <w:rFonts w:ascii="標楷體" w:eastAsia="標楷體" w:hAnsi="標楷體"/>
          <w:kern w:val="0"/>
          <w:sz w:val="32"/>
          <w:szCs w:val="32"/>
        </w:rPr>
        <w:t>縣</w:t>
      </w:r>
      <w:r w:rsidR="00D358E7" w:rsidRPr="00A10525">
        <w:rPr>
          <w:rFonts w:ascii="標楷體" w:eastAsia="標楷體" w:hAnsi="標楷體" w:hint="eastAsia"/>
          <w:kern w:val="0"/>
          <w:sz w:val="32"/>
          <w:szCs w:val="32"/>
        </w:rPr>
        <w:t>政府於燈會期間</w:t>
      </w:r>
      <w:r w:rsidR="00B071A9" w:rsidRPr="00A10525">
        <w:rPr>
          <w:rFonts w:ascii="標楷體" w:eastAsia="標楷體" w:hAnsi="標楷體" w:hint="eastAsia"/>
          <w:kern w:val="0"/>
          <w:sz w:val="32"/>
          <w:szCs w:val="32"/>
        </w:rPr>
        <w:t>提供超過</w:t>
      </w:r>
      <w:r w:rsidR="000657AA">
        <w:rPr>
          <w:rFonts w:ascii="標楷體" w:eastAsia="標楷體" w:hAnsi="標楷體"/>
          <w:kern w:val="0"/>
          <w:sz w:val="32"/>
          <w:szCs w:val="32"/>
        </w:rPr>
        <w:t>2</w:t>
      </w:r>
      <w:r w:rsidR="000002B5">
        <w:rPr>
          <w:rFonts w:ascii="標楷體" w:eastAsia="標楷體" w:hAnsi="標楷體"/>
          <w:kern w:val="0"/>
          <w:sz w:val="32"/>
          <w:szCs w:val="32"/>
        </w:rPr>
        <w:t>00</w:t>
      </w:r>
      <w:r w:rsidR="00B071A9" w:rsidRPr="00A10525">
        <w:rPr>
          <w:rFonts w:ascii="標楷體" w:eastAsia="標楷體" w:hAnsi="標楷體" w:hint="eastAsia"/>
          <w:kern w:val="0"/>
          <w:sz w:val="32"/>
          <w:szCs w:val="32"/>
        </w:rPr>
        <w:t>處</w:t>
      </w:r>
      <w:proofErr w:type="spellStart"/>
      <w:r w:rsidR="00B071A9" w:rsidRPr="00A10525">
        <w:rPr>
          <w:rFonts w:ascii="標楷體" w:eastAsia="標楷體" w:hAnsi="標楷體" w:hint="eastAsia"/>
          <w:kern w:val="0"/>
          <w:sz w:val="32"/>
          <w:szCs w:val="32"/>
        </w:rPr>
        <w:t>iTaiwan</w:t>
      </w:r>
      <w:proofErr w:type="spellEnd"/>
      <w:r w:rsidR="00B071A9" w:rsidRPr="00A10525">
        <w:rPr>
          <w:rFonts w:ascii="標楷體" w:eastAsia="標楷體" w:hAnsi="標楷體" w:hint="eastAsia"/>
          <w:kern w:val="0"/>
          <w:sz w:val="32"/>
          <w:szCs w:val="32"/>
        </w:rPr>
        <w:t>無線上網服務</w:t>
      </w:r>
      <w:r w:rsidR="00D358E7" w:rsidRPr="00A10525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B071A9" w:rsidRPr="00A10525">
        <w:rPr>
          <w:rFonts w:ascii="標楷體" w:eastAsia="標楷體" w:hAnsi="標楷體" w:hint="eastAsia"/>
          <w:kern w:val="0"/>
          <w:sz w:val="32"/>
          <w:szCs w:val="32"/>
        </w:rPr>
        <w:t>讓民眾</w:t>
      </w:r>
      <w:r w:rsidR="006A30D7" w:rsidRPr="00A10525">
        <w:rPr>
          <w:rFonts w:ascii="標楷體" w:eastAsia="標楷體" w:hAnsi="標楷體" w:hint="eastAsia"/>
          <w:kern w:val="0"/>
          <w:sz w:val="32"/>
          <w:szCs w:val="32"/>
        </w:rPr>
        <w:t>在燈會現場可</w:t>
      </w:r>
      <w:r w:rsidR="00D90C2D" w:rsidRPr="00A10525">
        <w:rPr>
          <w:rFonts w:ascii="標楷體" w:eastAsia="標楷體" w:hAnsi="標楷體" w:hint="eastAsia"/>
          <w:kern w:val="0"/>
          <w:sz w:val="32"/>
          <w:szCs w:val="32"/>
        </w:rPr>
        <w:t>順暢的</w:t>
      </w:r>
      <w:r w:rsidR="006A30D7" w:rsidRPr="00A10525">
        <w:rPr>
          <w:rFonts w:ascii="標楷體" w:eastAsia="標楷體" w:hAnsi="標楷體" w:hint="eastAsia"/>
          <w:kern w:val="0"/>
          <w:sz w:val="32"/>
          <w:szCs w:val="32"/>
        </w:rPr>
        <w:t>上網瀏覽</w:t>
      </w:r>
      <w:r w:rsidR="00715F73" w:rsidRPr="00A10525">
        <w:rPr>
          <w:rFonts w:ascii="標楷體" w:eastAsia="標楷體" w:hAnsi="標楷體" w:hint="eastAsia"/>
          <w:kern w:val="0"/>
          <w:sz w:val="32"/>
          <w:szCs w:val="32"/>
        </w:rPr>
        <w:t>燈會</w:t>
      </w:r>
      <w:r w:rsidR="006A30D7" w:rsidRPr="00A10525">
        <w:rPr>
          <w:rFonts w:ascii="標楷體" w:eastAsia="標楷體" w:hAnsi="標楷體" w:hint="eastAsia"/>
          <w:kern w:val="0"/>
          <w:sz w:val="32"/>
          <w:szCs w:val="32"/>
        </w:rPr>
        <w:t>網站，隨時掌握燈區配置、交通住宿及美食伴手禮等最新資訊，也</w:t>
      </w:r>
      <w:r w:rsidR="006A30D7" w:rsidRPr="00A10525">
        <w:rPr>
          <w:rFonts w:ascii="標楷體" w:eastAsia="標楷體" w:hAnsi="標楷體"/>
          <w:kern w:val="0"/>
          <w:sz w:val="32"/>
          <w:szCs w:val="32"/>
        </w:rPr>
        <w:t>能</w:t>
      </w:r>
      <w:r w:rsidR="006A30D7" w:rsidRPr="00A10525">
        <w:rPr>
          <w:rFonts w:ascii="標楷體" w:eastAsia="標楷體" w:hAnsi="標楷體" w:hint="eastAsia"/>
          <w:kern w:val="0"/>
          <w:sz w:val="32"/>
          <w:szCs w:val="32"/>
        </w:rPr>
        <w:t>與美</w:t>
      </w:r>
      <w:r w:rsidR="006A30D7" w:rsidRPr="00A10525">
        <w:rPr>
          <w:rFonts w:ascii="標楷體" w:eastAsia="標楷體" w:hAnsi="標楷體"/>
          <w:kern w:val="0"/>
          <w:sz w:val="32"/>
          <w:szCs w:val="32"/>
        </w:rPr>
        <w:t>麗的花燈合影</w:t>
      </w:r>
      <w:r w:rsidR="006A30D7" w:rsidRPr="00A10525">
        <w:rPr>
          <w:rFonts w:ascii="標楷體" w:eastAsia="標楷體" w:hAnsi="標楷體" w:hint="eastAsia"/>
          <w:kern w:val="0"/>
          <w:sz w:val="32"/>
          <w:szCs w:val="32"/>
        </w:rPr>
        <w:t>留</w:t>
      </w:r>
      <w:r w:rsidR="006A30D7" w:rsidRPr="00A10525">
        <w:rPr>
          <w:rFonts w:ascii="標楷體" w:eastAsia="標楷體" w:hAnsi="標楷體"/>
          <w:kern w:val="0"/>
          <w:sz w:val="32"/>
          <w:szCs w:val="32"/>
        </w:rPr>
        <w:t>念</w:t>
      </w:r>
      <w:r w:rsidR="006A30D7" w:rsidRPr="00A10525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6A30D7" w:rsidRPr="00A10525">
        <w:rPr>
          <w:rFonts w:ascii="標楷體" w:eastAsia="標楷體" w:hAnsi="標楷體" w:hint="eastAsia"/>
          <w:kern w:val="0"/>
          <w:sz w:val="32"/>
          <w:szCs w:val="32"/>
        </w:rPr>
        <w:t>上網分</w:t>
      </w:r>
      <w:r w:rsidR="006A30D7" w:rsidRPr="00A10525">
        <w:rPr>
          <w:rFonts w:ascii="標楷體" w:eastAsia="標楷體" w:hAnsi="標楷體"/>
          <w:kern w:val="0"/>
          <w:sz w:val="32"/>
          <w:szCs w:val="32"/>
        </w:rPr>
        <w:t>享至</w:t>
      </w:r>
      <w:r w:rsidR="006A30D7" w:rsidRPr="00A10525">
        <w:rPr>
          <w:rFonts w:ascii="標楷體" w:eastAsia="標楷體" w:hAnsi="標楷體" w:cs="Arial"/>
          <w:kern w:val="0"/>
          <w:sz w:val="32"/>
          <w:szCs w:val="32"/>
        </w:rPr>
        <w:t>社群網站</w:t>
      </w:r>
      <w:r w:rsidR="00C047B1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  <w:r w:rsidR="009A031B">
        <w:rPr>
          <w:rFonts w:ascii="標楷體" w:eastAsia="標楷體" w:hAnsi="標楷體" w:cs="Arial" w:hint="eastAsia"/>
          <w:kern w:val="0"/>
          <w:sz w:val="32"/>
          <w:szCs w:val="32"/>
        </w:rPr>
        <w:t>歡迎</w:t>
      </w:r>
      <w:r w:rsidR="00835FC9">
        <w:rPr>
          <w:rFonts w:ascii="標楷體" w:eastAsia="標楷體" w:hAnsi="標楷體" w:cs="Arial" w:hint="eastAsia"/>
          <w:kern w:val="0"/>
          <w:sz w:val="32"/>
          <w:szCs w:val="32"/>
        </w:rPr>
        <w:t>春節</w:t>
      </w:r>
      <w:r w:rsidR="00835FC9">
        <w:rPr>
          <w:rFonts w:ascii="標楷體" w:eastAsia="標楷體" w:hAnsi="標楷體" w:cs="Arial"/>
          <w:kern w:val="0"/>
          <w:sz w:val="32"/>
          <w:szCs w:val="32"/>
        </w:rPr>
        <w:t>期間</w:t>
      </w:r>
      <w:r w:rsidR="006A30D7" w:rsidRPr="00A10525">
        <w:rPr>
          <w:rFonts w:ascii="標楷體" w:eastAsia="標楷體" w:hAnsi="標楷體" w:cs="Arial" w:hint="eastAsia"/>
          <w:kern w:val="0"/>
          <w:sz w:val="32"/>
          <w:szCs w:val="32"/>
        </w:rPr>
        <w:t>輕鬆安排一場豐富精采的</w:t>
      </w:r>
      <w:r w:rsidR="000002B5">
        <w:rPr>
          <w:rFonts w:ascii="標楷體" w:eastAsia="標楷體" w:hAnsi="標楷體" w:cs="Arial" w:hint="eastAsia"/>
          <w:kern w:val="0"/>
          <w:sz w:val="32"/>
          <w:szCs w:val="32"/>
        </w:rPr>
        <w:t>嘉義</w:t>
      </w:r>
      <w:r w:rsidR="006A30D7" w:rsidRPr="00A10525">
        <w:rPr>
          <w:rFonts w:ascii="標楷體" w:eastAsia="標楷體" w:hAnsi="標楷體" w:cs="Arial" w:hint="eastAsia"/>
          <w:kern w:val="0"/>
          <w:sz w:val="32"/>
          <w:szCs w:val="32"/>
        </w:rPr>
        <w:t>燈</w:t>
      </w:r>
      <w:proofErr w:type="gramStart"/>
      <w:r w:rsidR="006A30D7" w:rsidRPr="00A10525">
        <w:rPr>
          <w:rFonts w:ascii="標楷體" w:eastAsia="標楷體" w:hAnsi="標楷體" w:cs="Arial" w:hint="eastAsia"/>
          <w:kern w:val="0"/>
          <w:sz w:val="32"/>
          <w:szCs w:val="32"/>
        </w:rPr>
        <w:t>會</w:t>
      </w:r>
      <w:r w:rsidR="00EE1BD7">
        <w:rPr>
          <w:rFonts w:ascii="標楷體" w:eastAsia="標楷體" w:hAnsi="標楷體" w:cs="Arial" w:hint="eastAsia"/>
          <w:kern w:val="0"/>
          <w:sz w:val="32"/>
          <w:szCs w:val="32"/>
        </w:rPr>
        <w:t>踏</w:t>
      </w:r>
      <w:r w:rsidR="00EE1BD7">
        <w:rPr>
          <w:rFonts w:ascii="標楷體" w:eastAsia="標楷體" w:hAnsi="標楷體" w:cs="Arial"/>
          <w:kern w:val="0"/>
          <w:sz w:val="32"/>
          <w:szCs w:val="32"/>
        </w:rPr>
        <w:t>春</w:t>
      </w:r>
      <w:r w:rsidR="006A30D7" w:rsidRPr="00A10525">
        <w:rPr>
          <w:rFonts w:ascii="標楷體" w:eastAsia="標楷體" w:hAnsi="標楷體" w:cs="Arial" w:hint="eastAsia"/>
          <w:kern w:val="0"/>
          <w:sz w:val="32"/>
          <w:szCs w:val="32"/>
        </w:rPr>
        <w:t>之</w:t>
      </w:r>
      <w:proofErr w:type="gramEnd"/>
      <w:r w:rsidR="006A30D7" w:rsidRPr="00A10525">
        <w:rPr>
          <w:rFonts w:ascii="標楷體" w:eastAsia="標楷體" w:hAnsi="標楷體" w:cs="Arial" w:hint="eastAsia"/>
          <w:kern w:val="0"/>
          <w:sz w:val="32"/>
          <w:szCs w:val="32"/>
        </w:rPr>
        <w:t>旅</w:t>
      </w:r>
      <w:r w:rsidR="00A10525" w:rsidRPr="00A10525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835FC9">
        <w:rPr>
          <w:rFonts w:ascii="標楷體" w:eastAsia="標楷體" w:hAnsi="標楷體" w:cs="Arial" w:hint="eastAsia"/>
          <w:kern w:val="0"/>
          <w:sz w:val="32"/>
          <w:szCs w:val="32"/>
        </w:rPr>
        <w:t>體</w:t>
      </w:r>
      <w:r w:rsidR="00835FC9">
        <w:rPr>
          <w:rFonts w:ascii="標楷體" w:eastAsia="標楷體" w:hAnsi="標楷體" w:cs="Arial"/>
          <w:kern w:val="0"/>
          <w:sz w:val="32"/>
          <w:szCs w:val="32"/>
        </w:rPr>
        <w:t>驗</w:t>
      </w:r>
      <w:r w:rsidR="00835FC9">
        <w:rPr>
          <w:rFonts w:ascii="標楷體" w:eastAsia="標楷體" w:hAnsi="標楷體" w:cs="Arial" w:hint="eastAsia"/>
          <w:kern w:val="0"/>
          <w:sz w:val="32"/>
          <w:szCs w:val="32"/>
        </w:rPr>
        <w:t>搭</w:t>
      </w:r>
      <w:r w:rsidR="00835FC9">
        <w:rPr>
          <w:rFonts w:ascii="標楷體" w:eastAsia="標楷體" w:hAnsi="標楷體" w:cs="Arial"/>
          <w:kern w:val="0"/>
          <w:sz w:val="32"/>
          <w:szCs w:val="32"/>
        </w:rPr>
        <w:t>乘高鐵</w:t>
      </w:r>
      <w:r w:rsidR="00835FC9">
        <w:rPr>
          <w:rFonts w:ascii="標楷體" w:eastAsia="標楷體" w:hAnsi="標楷體" w:cs="Arial" w:hint="eastAsia"/>
          <w:kern w:val="0"/>
          <w:sz w:val="32"/>
          <w:szCs w:val="32"/>
        </w:rPr>
        <w:t>及</w:t>
      </w:r>
      <w:r w:rsidR="00835FC9">
        <w:rPr>
          <w:rFonts w:ascii="標楷體" w:eastAsia="標楷體" w:hAnsi="標楷體" w:cs="Arial"/>
          <w:kern w:val="0"/>
          <w:sz w:val="32"/>
          <w:szCs w:val="32"/>
        </w:rPr>
        <w:t>燈會</w:t>
      </w:r>
      <w:r w:rsidR="00835FC9">
        <w:rPr>
          <w:rFonts w:ascii="標楷體" w:eastAsia="標楷體" w:hAnsi="標楷體" w:cs="Arial" w:hint="eastAsia"/>
          <w:kern w:val="0"/>
          <w:sz w:val="32"/>
          <w:szCs w:val="32"/>
        </w:rPr>
        <w:t>現</w:t>
      </w:r>
      <w:r w:rsidR="00835FC9">
        <w:rPr>
          <w:rFonts w:ascii="標楷體" w:eastAsia="標楷體" w:hAnsi="標楷體" w:cs="Arial"/>
          <w:kern w:val="0"/>
          <w:sz w:val="32"/>
          <w:szCs w:val="32"/>
        </w:rPr>
        <w:t>場</w:t>
      </w:r>
      <w:r w:rsidR="00EE1BD7">
        <w:rPr>
          <w:rFonts w:ascii="標楷體" w:eastAsia="標楷體" w:hAnsi="標楷體" w:cs="Arial"/>
          <w:kern w:val="0"/>
          <w:sz w:val="32"/>
          <w:szCs w:val="32"/>
        </w:rPr>
        <w:t>與</w:t>
      </w:r>
      <w:proofErr w:type="spellStart"/>
      <w:r w:rsidR="00EE1BD7">
        <w:rPr>
          <w:rFonts w:ascii="標楷體" w:eastAsia="標楷體" w:hAnsi="標楷體" w:cs="Arial" w:hint="eastAsia"/>
          <w:kern w:val="0"/>
          <w:sz w:val="32"/>
          <w:szCs w:val="32"/>
        </w:rPr>
        <w:t>iTaiwan</w:t>
      </w:r>
      <w:proofErr w:type="spellEnd"/>
      <w:proofErr w:type="gramStart"/>
      <w:r w:rsidR="00EE1BD7">
        <w:rPr>
          <w:rFonts w:ascii="標楷體" w:eastAsia="標楷體" w:hAnsi="標楷體" w:cs="Arial" w:hint="eastAsia"/>
          <w:kern w:val="0"/>
          <w:sz w:val="32"/>
          <w:szCs w:val="32"/>
        </w:rPr>
        <w:t>做</w:t>
      </w:r>
      <w:r w:rsidR="00EE1BD7">
        <w:rPr>
          <w:rFonts w:ascii="標楷體" w:eastAsia="標楷體" w:hAnsi="標楷體" w:cs="Arial"/>
          <w:kern w:val="0"/>
          <w:sz w:val="32"/>
          <w:szCs w:val="32"/>
        </w:rPr>
        <w:t>零距離</w:t>
      </w:r>
      <w:proofErr w:type="gramEnd"/>
      <w:r w:rsidR="00EE1BD7">
        <w:rPr>
          <w:rFonts w:ascii="標楷體" w:eastAsia="標楷體" w:hAnsi="標楷體" w:cs="Arial"/>
          <w:kern w:val="0"/>
          <w:sz w:val="32"/>
          <w:szCs w:val="32"/>
        </w:rPr>
        <w:t>接</w:t>
      </w:r>
      <w:r w:rsidR="00F010AB">
        <w:rPr>
          <w:rFonts w:ascii="標楷體" w:eastAsia="標楷體" w:hAnsi="標楷體" w:cs="Arial" w:hint="eastAsia"/>
          <w:kern w:val="0"/>
          <w:sz w:val="32"/>
          <w:szCs w:val="32"/>
        </w:rPr>
        <w:t>觸</w:t>
      </w:r>
      <w:r w:rsidR="00EE1BD7">
        <w:rPr>
          <w:rFonts w:ascii="標楷體" w:eastAsia="標楷體" w:hAnsi="標楷體" w:cs="Arial"/>
          <w:kern w:val="0"/>
          <w:sz w:val="32"/>
          <w:szCs w:val="32"/>
        </w:rPr>
        <w:t>。</w:t>
      </w:r>
    </w:p>
    <w:p w:rsidR="00D11877" w:rsidRPr="007B7C88" w:rsidRDefault="00D11877" w:rsidP="005A09DD">
      <w:pPr>
        <w:snapToGrid w:val="0"/>
        <w:spacing w:afterLines="50" w:after="120" w:line="540" w:lineRule="exact"/>
        <w:ind w:firstLineChars="205" w:firstLine="656"/>
        <w:jc w:val="both"/>
        <w:rPr>
          <w:rFonts w:ascii="標楷體" w:eastAsia="標楷體" w:hAnsi="標楷體"/>
          <w:sz w:val="32"/>
          <w:szCs w:val="32"/>
        </w:rPr>
      </w:pPr>
    </w:p>
    <w:sectPr w:rsidR="00D11877" w:rsidRPr="007B7C88" w:rsidSect="002A10EE">
      <w:footerReference w:type="even" r:id="rId10"/>
      <w:footerReference w:type="default" r:id="rId11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3A" w:rsidRDefault="0024343A">
      <w:r>
        <w:separator/>
      </w:r>
    </w:p>
  </w:endnote>
  <w:endnote w:type="continuationSeparator" w:id="0">
    <w:p w:rsidR="0024343A" w:rsidRDefault="002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Default="00481D0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D02" w:rsidRDefault="00481D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Default="00481D0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D51">
      <w:rPr>
        <w:rStyle w:val="a7"/>
        <w:noProof/>
      </w:rPr>
      <w:t>1</w:t>
    </w:r>
    <w:r>
      <w:rPr>
        <w:rStyle w:val="a7"/>
      </w:rPr>
      <w:fldChar w:fldCharType="end"/>
    </w:r>
  </w:p>
  <w:p w:rsidR="00481D02" w:rsidRDefault="00481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3A" w:rsidRDefault="0024343A">
      <w:r>
        <w:separator/>
      </w:r>
    </w:p>
  </w:footnote>
  <w:footnote w:type="continuationSeparator" w:id="0">
    <w:p w:rsidR="0024343A" w:rsidRDefault="0024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numPicBullet w:numPicBulletId="1">
    <w:pict>
      <v:shape id="_x0000_i1027" type="#_x0000_t75" style="width:9.15pt;height:9.15pt" o:bullet="t">
        <v:imagedata r:id="rId2" o:title="clip_image001"/>
      </v:shape>
    </w:pict>
  </w:numPicBullet>
  <w:numPicBullet w:numPicBulletId="2">
    <w:pict>
      <v:shape id="_x0000_i1028" type="#_x0000_t75" style="width:9.15pt;height:9.1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2B5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9EA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AEF"/>
    <w:rsid w:val="00053E3E"/>
    <w:rsid w:val="00053F94"/>
    <w:rsid w:val="00054617"/>
    <w:rsid w:val="00054795"/>
    <w:rsid w:val="00055548"/>
    <w:rsid w:val="00055581"/>
    <w:rsid w:val="000555D6"/>
    <w:rsid w:val="00055602"/>
    <w:rsid w:val="000569B5"/>
    <w:rsid w:val="000569F1"/>
    <w:rsid w:val="00056B52"/>
    <w:rsid w:val="00056BF0"/>
    <w:rsid w:val="00056C09"/>
    <w:rsid w:val="00056DAA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7AA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87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9E4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44F9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D7D"/>
    <w:rsid w:val="000C269A"/>
    <w:rsid w:val="000C26F5"/>
    <w:rsid w:val="000C2CC7"/>
    <w:rsid w:val="000C2CF3"/>
    <w:rsid w:val="000C2DFD"/>
    <w:rsid w:val="000C35DA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3C6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5D5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3E6F"/>
    <w:rsid w:val="000F4041"/>
    <w:rsid w:val="000F408F"/>
    <w:rsid w:val="000F4493"/>
    <w:rsid w:val="000F46FE"/>
    <w:rsid w:val="000F48DF"/>
    <w:rsid w:val="000F4AB2"/>
    <w:rsid w:val="000F4BF8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A00"/>
    <w:rsid w:val="00113E8E"/>
    <w:rsid w:val="00114361"/>
    <w:rsid w:val="0011549D"/>
    <w:rsid w:val="0011646A"/>
    <w:rsid w:val="001166AE"/>
    <w:rsid w:val="001166CB"/>
    <w:rsid w:val="001169DC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749"/>
    <w:rsid w:val="001328B2"/>
    <w:rsid w:val="0013330A"/>
    <w:rsid w:val="001336BB"/>
    <w:rsid w:val="001340A3"/>
    <w:rsid w:val="00134709"/>
    <w:rsid w:val="001349D6"/>
    <w:rsid w:val="0013503F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10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978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676"/>
    <w:rsid w:val="001B19E7"/>
    <w:rsid w:val="001B1B99"/>
    <w:rsid w:val="001B1C52"/>
    <w:rsid w:val="001B2007"/>
    <w:rsid w:val="001B26A6"/>
    <w:rsid w:val="001B2A9C"/>
    <w:rsid w:val="001B301B"/>
    <w:rsid w:val="001B4774"/>
    <w:rsid w:val="001B51F6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6340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C6C"/>
    <w:rsid w:val="001D226C"/>
    <w:rsid w:val="001D2318"/>
    <w:rsid w:val="001D2453"/>
    <w:rsid w:val="001D2527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CC2"/>
    <w:rsid w:val="001D4E57"/>
    <w:rsid w:val="001D57D5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558D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5F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7F0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CB5"/>
    <w:rsid w:val="0024305C"/>
    <w:rsid w:val="0024330C"/>
    <w:rsid w:val="0024343A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0E5A"/>
    <w:rsid w:val="00281583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3B1"/>
    <w:rsid w:val="002C0993"/>
    <w:rsid w:val="002C12B7"/>
    <w:rsid w:val="002C29C4"/>
    <w:rsid w:val="002C2BDC"/>
    <w:rsid w:val="002C317E"/>
    <w:rsid w:val="002C35BD"/>
    <w:rsid w:val="002C43C5"/>
    <w:rsid w:val="002C492F"/>
    <w:rsid w:val="002C4D9A"/>
    <w:rsid w:val="002C548D"/>
    <w:rsid w:val="002C54A0"/>
    <w:rsid w:val="002C60DA"/>
    <w:rsid w:val="002C633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60D"/>
    <w:rsid w:val="002D302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38AD"/>
    <w:rsid w:val="002E4544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31BC"/>
    <w:rsid w:val="003239E9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1B4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3FC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2AC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B8A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3B7"/>
    <w:rsid w:val="003A44F8"/>
    <w:rsid w:val="003A4F41"/>
    <w:rsid w:val="003A59FC"/>
    <w:rsid w:val="003A5CF7"/>
    <w:rsid w:val="003A6776"/>
    <w:rsid w:val="003A6EAB"/>
    <w:rsid w:val="003A6F0E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B79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C48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9C3"/>
    <w:rsid w:val="003E6A05"/>
    <w:rsid w:val="003E6EB1"/>
    <w:rsid w:val="003E72DF"/>
    <w:rsid w:val="003E74CD"/>
    <w:rsid w:val="003E77A4"/>
    <w:rsid w:val="003E7E0F"/>
    <w:rsid w:val="003F0039"/>
    <w:rsid w:val="003F043D"/>
    <w:rsid w:val="003F0B0D"/>
    <w:rsid w:val="003F0BBA"/>
    <w:rsid w:val="003F149E"/>
    <w:rsid w:val="003F165A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E3A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21A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1FCE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EEB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5EC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C86"/>
    <w:rsid w:val="004A5DCF"/>
    <w:rsid w:val="004A5F45"/>
    <w:rsid w:val="004A6393"/>
    <w:rsid w:val="004A6754"/>
    <w:rsid w:val="004A6D9E"/>
    <w:rsid w:val="004A6F43"/>
    <w:rsid w:val="004A74D9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0E9D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867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41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5EA"/>
    <w:rsid w:val="005157CC"/>
    <w:rsid w:val="00515901"/>
    <w:rsid w:val="0051591F"/>
    <w:rsid w:val="00515B9D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604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3E5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728"/>
    <w:rsid w:val="00567C40"/>
    <w:rsid w:val="00567CA6"/>
    <w:rsid w:val="00570AA0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57A9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A085B"/>
    <w:rsid w:val="005A09DD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988"/>
    <w:rsid w:val="005C5BC0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6D3A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F37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0BE4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683"/>
    <w:rsid w:val="00677747"/>
    <w:rsid w:val="00677A7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6ACF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6A8"/>
    <w:rsid w:val="006A2CC4"/>
    <w:rsid w:val="006A2F27"/>
    <w:rsid w:val="006A3090"/>
    <w:rsid w:val="006A30D7"/>
    <w:rsid w:val="006A31BC"/>
    <w:rsid w:val="006A32A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72D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B7D30"/>
    <w:rsid w:val="006B7DBD"/>
    <w:rsid w:val="006C001E"/>
    <w:rsid w:val="006C01B4"/>
    <w:rsid w:val="006C027F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784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37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16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5F73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7040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6D5"/>
    <w:rsid w:val="00775A43"/>
    <w:rsid w:val="0077614F"/>
    <w:rsid w:val="00776701"/>
    <w:rsid w:val="00776B3D"/>
    <w:rsid w:val="00776E39"/>
    <w:rsid w:val="007772B0"/>
    <w:rsid w:val="00777AC7"/>
    <w:rsid w:val="0078018C"/>
    <w:rsid w:val="00780381"/>
    <w:rsid w:val="007809D4"/>
    <w:rsid w:val="0078173C"/>
    <w:rsid w:val="0078188C"/>
    <w:rsid w:val="00782454"/>
    <w:rsid w:val="00782AB2"/>
    <w:rsid w:val="00782B5C"/>
    <w:rsid w:val="00782E21"/>
    <w:rsid w:val="00783474"/>
    <w:rsid w:val="00783DDA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147C"/>
    <w:rsid w:val="007A20DC"/>
    <w:rsid w:val="007A2395"/>
    <w:rsid w:val="007A289D"/>
    <w:rsid w:val="007A2C86"/>
    <w:rsid w:val="007A2C92"/>
    <w:rsid w:val="007A2D59"/>
    <w:rsid w:val="007A325E"/>
    <w:rsid w:val="007A3268"/>
    <w:rsid w:val="007A393E"/>
    <w:rsid w:val="007A3EDA"/>
    <w:rsid w:val="007A40C3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A786A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B7C88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51B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2767E"/>
    <w:rsid w:val="00830315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5FC9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2D51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87445"/>
    <w:rsid w:val="00890410"/>
    <w:rsid w:val="0089072C"/>
    <w:rsid w:val="00890A68"/>
    <w:rsid w:val="00891130"/>
    <w:rsid w:val="00891153"/>
    <w:rsid w:val="0089123D"/>
    <w:rsid w:val="008922AC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8D2"/>
    <w:rsid w:val="008A7D26"/>
    <w:rsid w:val="008B02A4"/>
    <w:rsid w:val="008B1102"/>
    <w:rsid w:val="008B15C1"/>
    <w:rsid w:val="008B2726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07"/>
    <w:rsid w:val="008E011B"/>
    <w:rsid w:val="008E01E3"/>
    <w:rsid w:val="008E1E69"/>
    <w:rsid w:val="008E1FCB"/>
    <w:rsid w:val="008E2074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4D77"/>
    <w:rsid w:val="008F5168"/>
    <w:rsid w:val="008F5997"/>
    <w:rsid w:val="008F5F17"/>
    <w:rsid w:val="008F6809"/>
    <w:rsid w:val="008F6A4B"/>
    <w:rsid w:val="008F6E12"/>
    <w:rsid w:val="008F6E4F"/>
    <w:rsid w:val="008F6F1B"/>
    <w:rsid w:val="008F6F30"/>
    <w:rsid w:val="008F73B8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D26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2FE"/>
    <w:rsid w:val="00971563"/>
    <w:rsid w:val="00971909"/>
    <w:rsid w:val="00971BCF"/>
    <w:rsid w:val="00971EAE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31B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A71DE"/>
    <w:rsid w:val="009B0318"/>
    <w:rsid w:val="009B0CEA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2D2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5AF3"/>
    <w:rsid w:val="009C672C"/>
    <w:rsid w:val="009C70A9"/>
    <w:rsid w:val="009C7186"/>
    <w:rsid w:val="009C733C"/>
    <w:rsid w:val="009C7F7C"/>
    <w:rsid w:val="009D03ED"/>
    <w:rsid w:val="009D1666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031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857"/>
    <w:rsid w:val="00A02C6C"/>
    <w:rsid w:val="00A02FD8"/>
    <w:rsid w:val="00A03B39"/>
    <w:rsid w:val="00A0489A"/>
    <w:rsid w:val="00A04ABC"/>
    <w:rsid w:val="00A050FA"/>
    <w:rsid w:val="00A05684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525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3C9A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070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A5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386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73F"/>
    <w:rsid w:val="00A821B8"/>
    <w:rsid w:val="00A82AD7"/>
    <w:rsid w:val="00A82BF7"/>
    <w:rsid w:val="00A82F0A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527"/>
    <w:rsid w:val="00A92618"/>
    <w:rsid w:val="00A92796"/>
    <w:rsid w:val="00A929C2"/>
    <w:rsid w:val="00A93DC4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66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B04"/>
    <w:rsid w:val="00AD3F78"/>
    <w:rsid w:val="00AD5983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3DCA"/>
    <w:rsid w:val="00B0453D"/>
    <w:rsid w:val="00B0460C"/>
    <w:rsid w:val="00B04919"/>
    <w:rsid w:val="00B04C85"/>
    <w:rsid w:val="00B04F7D"/>
    <w:rsid w:val="00B05070"/>
    <w:rsid w:val="00B050C0"/>
    <w:rsid w:val="00B05410"/>
    <w:rsid w:val="00B06C31"/>
    <w:rsid w:val="00B06E2C"/>
    <w:rsid w:val="00B06EA9"/>
    <w:rsid w:val="00B071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6AF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07"/>
    <w:rsid w:val="00B411BB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55B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72F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7B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0ECB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66F"/>
    <w:rsid w:val="00C95DCE"/>
    <w:rsid w:val="00C95F4E"/>
    <w:rsid w:val="00C963D9"/>
    <w:rsid w:val="00C96A64"/>
    <w:rsid w:val="00C970B7"/>
    <w:rsid w:val="00C97942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6DDA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51F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787"/>
    <w:rsid w:val="00D018A6"/>
    <w:rsid w:val="00D018B8"/>
    <w:rsid w:val="00D01A68"/>
    <w:rsid w:val="00D01D15"/>
    <w:rsid w:val="00D01EB2"/>
    <w:rsid w:val="00D02505"/>
    <w:rsid w:val="00D02FD9"/>
    <w:rsid w:val="00D0305E"/>
    <w:rsid w:val="00D0306F"/>
    <w:rsid w:val="00D03512"/>
    <w:rsid w:val="00D03573"/>
    <w:rsid w:val="00D03911"/>
    <w:rsid w:val="00D0397B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261"/>
    <w:rsid w:val="00D10A55"/>
    <w:rsid w:val="00D10ACA"/>
    <w:rsid w:val="00D10BE0"/>
    <w:rsid w:val="00D10ED1"/>
    <w:rsid w:val="00D1126B"/>
    <w:rsid w:val="00D1135C"/>
    <w:rsid w:val="00D11877"/>
    <w:rsid w:val="00D12004"/>
    <w:rsid w:val="00D12174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7F7"/>
    <w:rsid w:val="00D33948"/>
    <w:rsid w:val="00D33E13"/>
    <w:rsid w:val="00D34003"/>
    <w:rsid w:val="00D3408E"/>
    <w:rsid w:val="00D35385"/>
    <w:rsid w:val="00D358E7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7E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6EA4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7F0"/>
    <w:rsid w:val="00D87D14"/>
    <w:rsid w:val="00D9031B"/>
    <w:rsid w:val="00D903C6"/>
    <w:rsid w:val="00D904D5"/>
    <w:rsid w:val="00D90AC3"/>
    <w:rsid w:val="00D90C2D"/>
    <w:rsid w:val="00D91276"/>
    <w:rsid w:val="00D91777"/>
    <w:rsid w:val="00D91DA3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273D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0D5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4B8A"/>
    <w:rsid w:val="00DC5A9D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401E"/>
    <w:rsid w:val="00DD535D"/>
    <w:rsid w:val="00DD581C"/>
    <w:rsid w:val="00DD5DD9"/>
    <w:rsid w:val="00DD5FD0"/>
    <w:rsid w:val="00DD65E2"/>
    <w:rsid w:val="00DD66BB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57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1764C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DE9"/>
    <w:rsid w:val="00E23EAB"/>
    <w:rsid w:val="00E24385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F63"/>
    <w:rsid w:val="00E31A5C"/>
    <w:rsid w:val="00E32169"/>
    <w:rsid w:val="00E3235C"/>
    <w:rsid w:val="00E323DF"/>
    <w:rsid w:val="00E32762"/>
    <w:rsid w:val="00E33001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763"/>
    <w:rsid w:val="00E5181F"/>
    <w:rsid w:val="00E51F70"/>
    <w:rsid w:val="00E51FBD"/>
    <w:rsid w:val="00E52E88"/>
    <w:rsid w:val="00E53010"/>
    <w:rsid w:val="00E532EE"/>
    <w:rsid w:val="00E53DDC"/>
    <w:rsid w:val="00E544A8"/>
    <w:rsid w:val="00E546F8"/>
    <w:rsid w:val="00E548F2"/>
    <w:rsid w:val="00E54AFD"/>
    <w:rsid w:val="00E54CEA"/>
    <w:rsid w:val="00E54D42"/>
    <w:rsid w:val="00E54F54"/>
    <w:rsid w:val="00E5513C"/>
    <w:rsid w:val="00E55865"/>
    <w:rsid w:val="00E55A24"/>
    <w:rsid w:val="00E56AAD"/>
    <w:rsid w:val="00E579D6"/>
    <w:rsid w:val="00E57D2A"/>
    <w:rsid w:val="00E57F4B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A21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5F7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1BD7"/>
    <w:rsid w:val="00EE214E"/>
    <w:rsid w:val="00EE24B5"/>
    <w:rsid w:val="00EE2CAE"/>
    <w:rsid w:val="00EE2FD5"/>
    <w:rsid w:val="00EE30F0"/>
    <w:rsid w:val="00EE35A1"/>
    <w:rsid w:val="00EE35A8"/>
    <w:rsid w:val="00EE37DC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1F7"/>
    <w:rsid w:val="00EF2884"/>
    <w:rsid w:val="00EF288A"/>
    <w:rsid w:val="00EF2AE4"/>
    <w:rsid w:val="00EF33AA"/>
    <w:rsid w:val="00EF3646"/>
    <w:rsid w:val="00EF3CCB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EF7C56"/>
    <w:rsid w:val="00F004CE"/>
    <w:rsid w:val="00F00A1A"/>
    <w:rsid w:val="00F010AB"/>
    <w:rsid w:val="00F01421"/>
    <w:rsid w:val="00F01A96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66A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6EA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0E8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746"/>
    <w:rsid w:val="00F85A54"/>
    <w:rsid w:val="00F85CD5"/>
    <w:rsid w:val="00F861ED"/>
    <w:rsid w:val="00F86299"/>
    <w:rsid w:val="00F86EB3"/>
    <w:rsid w:val="00F875D8"/>
    <w:rsid w:val="00F879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D06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1D6"/>
    <w:rsid w:val="00FF6375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ody Text"/>
    <w:basedOn w:val="a"/>
    <w:link w:val="af7"/>
    <w:uiPriority w:val="99"/>
    <w:unhideWhenUsed/>
    <w:rsid w:val="00D11877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D1187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ody Text"/>
    <w:basedOn w:val="a"/>
    <w:link w:val="af7"/>
    <w:uiPriority w:val="99"/>
    <w:unhideWhenUsed/>
    <w:rsid w:val="00D11877"/>
    <w:pPr>
      <w:spacing w:after="120"/>
    </w:pPr>
  </w:style>
  <w:style w:type="character" w:customStyle="1" w:styleId="af7">
    <w:name w:val="本文 字元"/>
    <w:basedOn w:val="a0"/>
    <w:link w:val="af6"/>
    <w:uiPriority w:val="99"/>
    <w:rsid w:val="00D118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F8F8-4E74-4ED3-92D8-E5B0C203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873</Words>
  <Characters>157</Characters>
  <Application>Microsoft Office Word</Application>
  <DocSecurity>0</DocSecurity>
  <Lines>1</Lines>
  <Paragraphs>2</Paragraphs>
  <ScaleCrop>false</ScaleCrop>
  <Company>cepd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iTaiwan(新聞稿)</dc:title>
  <dc:creator>lyyang@ndc.gov.tw</dc:creator>
  <cp:lastModifiedBy>王濟蕙</cp:lastModifiedBy>
  <cp:revision>23</cp:revision>
  <cp:lastPrinted>2018-01-18T10:10:00Z</cp:lastPrinted>
  <dcterms:created xsi:type="dcterms:W3CDTF">2017-01-09T08:59:00Z</dcterms:created>
  <dcterms:modified xsi:type="dcterms:W3CDTF">2018-01-23T06:51:00Z</dcterms:modified>
</cp:coreProperties>
</file>