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E95AE8" w:rsidRDefault="00C055FE" w:rsidP="00C055FE">
      <w:pPr>
        <w:rPr>
          <w:rFonts w:ascii="Calibri" w:eastAsia="標楷體" w:hAnsi="Calibri"/>
          <w:b/>
          <w:sz w:val="27"/>
        </w:rPr>
      </w:pPr>
      <w:r w:rsidRPr="00E95AE8">
        <w:rPr>
          <w:rFonts w:ascii="Calibri" w:hAnsi="Calibri"/>
          <w:noProof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A87733" w:rsidRDefault="00C055FE" w:rsidP="00AB0257">
      <w:pPr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A87733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國家發展</w:t>
      </w:r>
      <w:r w:rsidRPr="00A87733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委員會新聞稿</w:t>
      </w:r>
    </w:p>
    <w:p w:rsidR="00C055FE" w:rsidRPr="00A87733" w:rsidRDefault="00C055FE" w:rsidP="00772323">
      <w:pPr>
        <w:spacing w:line="360" w:lineRule="exact"/>
        <w:ind w:right="360"/>
        <w:jc w:val="right"/>
        <w:rPr>
          <w:rFonts w:asciiTheme="minorEastAsia" w:eastAsiaTheme="minorEastAsia" w:hAnsiTheme="minorEastAsia"/>
          <w:spacing w:val="10"/>
        </w:rPr>
      </w:pPr>
      <w:r w:rsidRPr="00A87733">
        <w:rPr>
          <w:rFonts w:asciiTheme="minorEastAsia" w:eastAsiaTheme="minorEastAsia" w:hAnsiTheme="minorEastAsia" w:hint="eastAsia"/>
          <w:spacing w:val="10"/>
        </w:rPr>
        <w:t>發布日期：10</w:t>
      </w:r>
      <w:r w:rsidR="008F3B92" w:rsidRPr="00A87733">
        <w:rPr>
          <w:rFonts w:asciiTheme="minorEastAsia" w:eastAsiaTheme="minorEastAsia" w:hAnsiTheme="minorEastAsia" w:hint="eastAsia"/>
          <w:spacing w:val="10"/>
        </w:rPr>
        <w:t>6</w:t>
      </w:r>
      <w:r w:rsidRPr="00A87733">
        <w:rPr>
          <w:rFonts w:asciiTheme="minorEastAsia" w:eastAsiaTheme="minorEastAsia" w:hAnsiTheme="minorEastAsia" w:hint="eastAsia"/>
          <w:spacing w:val="10"/>
        </w:rPr>
        <w:t>年</w:t>
      </w:r>
      <w:r w:rsidR="0039541B">
        <w:rPr>
          <w:rFonts w:asciiTheme="minorEastAsia" w:eastAsiaTheme="minorEastAsia" w:hAnsiTheme="minorEastAsia" w:hint="eastAsia"/>
          <w:spacing w:val="10"/>
        </w:rPr>
        <w:t>11</w:t>
      </w:r>
      <w:r w:rsidRPr="00A87733">
        <w:rPr>
          <w:rFonts w:asciiTheme="minorEastAsia" w:eastAsiaTheme="minorEastAsia" w:hAnsiTheme="minorEastAsia" w:hint="eastAsia"/>
          <w:spacing w:val="10"/>
        </w:rPr>
        <w:t>月</w:t>
      </w:r>
      <w:r w:rsidR="0039541B">
        <w:rPr>
          <w:rFonts w:asciiTheme="minorEastAsia" w:eastAsiaTheme="minorEastAsia" w:hAnsiTheme="minorEastAsia" w:hint="eastAsia"/>
          <w:spacing w:val="10"/>
        </w:rPr>
        <w:t>13</w:t>
      </w:r>
      <w:r w:rsidRPr="00A87733">
        <w:rPr>
          <w:rFonts w:asciiTheme="minorEastAsia" w:eastAsiaTheme="minorEastAsia" w:hAnsiTheme="minorEastAsia" w:hint="eastAsia"/>
          <w:spacing w:val="10"/>
        </w:rPr>
        <w:t>日</w:t>
      </w:r>
    </w:p>
    <w:p w:rsidR="00C055FE" w:rsidRPr="00A87733" w:rsidRDefault="00C055FE" w:rsidP="00772323">
      <w:pPr>
        <w:spacing w:line="360" w:lineRule="exact"/>
        <w:ind w:right="360"/>
        <w:jc w:val="right"/>
        <w:rPr>
          <w:rFonts w:asciiTheme="minorEastAsia" w:eastAsiaTheme="minorEastAsia" w:hAnsiTheme="minorEastAsia"/>
          <w:spacing w:val="10"/>
        </w:rPr>
      </w:pPr>
      <w:r w:rsidRPr="00A87733">
        <w:rPr>
          <w:rFonts w:asciiTheme="minorEastAsia" w:eastAsiaTheme="minorEastAsia" w:hAnsiTheme="minorEastAsia" w:hint="eastAsia"/>
          <w:spacing w:val="10"/>
        </w:rPr>
        <w:t>聯絡人：</w:t>
      </w:r>
      <w:r w:rsidR="00D93D75" w:rsidRPr="00A87733">
        <w:rPr>
          <w:rFonts w:asciiTheme="minorEastAsia" w:eastAsiaTheme="minorEastAsia" w:hAnsiTheme="minorEastAsia" w:hint="eastAsia"/>
          <w:spacing w:val="10"/>
        </w:rPr>
        <w:t>吳明蕙</w:t>
      </w:r>
      <w:r w:rsidR="007D6A81" w:rsidRPr="00A87733">
        <w:rPr>
          <w:rFonts w:asciiTheme="minorEastAsia" w:eastAsiaTheme="minorEastAsia" w:hAnsiTheme="minorEastAsia" w:hint="eastAsia"/>
          <w:spacing w:val="10"/>
        </w:rPr>
        <w:t>、</w:t>
      </w:r>
      <w:proofErr w:type="gramStart"/>
      <w:r w:rsidR="007D6A81" w:rsidRPr="00A87733">
        <w:rPr>
          <w:rFonts w:asciiTheme="minorEastAsia" w:eastAsiaTheme="minorEastAsia" w:hAnsiTheme="minorEastAsia" w:hint="eastAsia"/>
          <w:spacing w:val="10"/>
        </w:rPr>
        <w:t>利秀蘭</w:t>
      </w:r>
      <w:proofErr w:type="gramEnd"/>
    </w:p>
    <w:p w:rsidR="00C055FE" w:rsidRPr="00A87733" w:rsidRDefault="00C055FE" w:rsidP="00895C77">
      <w:pPr>
        <w:spacing w:line="360" w:lineRule="exact"/>
        <w:ind w:right="360"/>
        <w:jc w:val="right"/>
        <w:rPr>
          <w:rFonts w:asciiTheme="minorEastAsia" w:eastAsiaTheme="minorEastAsia" w:hAnsiTheme="minorEastAsia"/>
        </w:rPr>
      </w:pPr>
      <w:r w:rsidRPr="00A87733">
        <w:rPr>
          <w:rFonts w:asciiTheme="minorEastAsia" w:eastAsiaTheme="minorEastAsia" w:hAnsiTheme="minorEastAsia" w:hint="eastAsia"/>
          <w:spacing w:val="10"/>
        </w:rPr>
        <w:t>聯絡電</w:t>
      </w:r>
      <w:r w:rsidRPr="00A87733">
        <w:rPr>
          <w:rFonts w:asciiTheme="minorEastAsia" w:eastAsiaTheme="minorEastAsia" w:hAnsiTheme="minorEastAsia" w:hint="eastAsia"/>
        </w:rPr>
        <w:t>話：2316-</w:t>
      </w:r>
      <w:r w:rsidR="00D93D75" w:rsidRPr="00A87733">
        <w:rPr>
          <w:rFonts w:asciiTheme="minorEastAsia" w:eastAsiaTheme="minorEastAsia" w:hAnsiTheme="minorEastAsia" w:hint="eastAsia"/>
        </w:rPr>
        <w:t>5851</w:t>
      </w:r>
      <w:r w:rsidRPr="00A87733">
        <w:rPr>
          <w:rFonts w:asciiTheme="minorEastAsia" w:eastAsiaTheme="minorEastAsia" w:hAnsiTheme="minorEastAsia" w:hint="eastAsia"/>
        </w:rPr>
        <w:t>、</w:t>
      </w:r>
      <w:r w:rsidR="007D6A81" w:rsidRPr="00A87733">
        <w:rPr>
          <w:rFonts w:asciiTheme="minorEastAsia" w:eastAsiaTheme="minorEastAsia" w:hAnsiTheme="minorEastAsia" w:hint="eastAsia"/>
        </w:rPr>
        <w:t>5852</w:t>
      </w:r>
    </w:p>
    <w:p w:rsidR="00C055FE" w:rsidRPr="00E940C8" w:rsidRDefault="00525FE8" w:rsidP="00AB0257">
      <w:pPr>
        <w:spacing w:beforeLines="50" w:before="120" w:afterLines="50" w:after="120" w:line="480" w:lineRule="exact"/>
        <w:ind w:leftChars="35" w:left="2977" w:hangingChars="803" w:hanging="2893"/>
        <w:rPr>
          <w:rFonts w:asciiTheme="minorEastAsia" w:eastAsiaTheme="minorEastAsia" w:hAnsiTheme="minorEastAsia"/>
          <w:b/>
          <w:spacing w:val="20"/>
          <w:sz w:val="32"/>
          <w:szCs w:val="32"/>
        </w:rPr>
      </w:pPr>
      <w:proofErr w:type="spellStart"/>
      <w:r w:rsidRPr="004230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Ifo</w:t>
      </w:r>
      <w:proofErr w:type="spellEnd"/>
      <w:r w:rsidRPr="004230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世界經濟調查</w:t>
      </w:r>
      <w:r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：</w:t>
      </w:r>
      <w:r w:rsidR="009C0A1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第</w:t>
      </w:r>
      <w:r w:rsidR="00E34CB0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4</w:t>
      </w:r>
      <w:r w:rsidR="009C0A1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季</w:t>
      </w:r>
      <w:r w:rsidR="008F3B9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全球經濟</w:t>
      </w:r>
      <w:r w:rsidR="00F03457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氣候指標</w:t>
      </w:r>
      <w:r w:rsidR="00C4021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創六</w:t>
      </w:r>
      <w:r w:rsidR="00E34CB0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年</w:t>
      </w:r>
      <w:r w:rsidR="00C4021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多來</w:t>
      </w:r>
      <w:r w:rsidR="00E34CB0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新高</w:t>
      </w:r>
    </w:p>
    <w:p w:rsidR="00525FE8" w:rsidRPr="007752B8" w:rsidRDefault="00525FE8" w:rsidP="00753046">
      <w:pPr>
        <w:snapToGrid w:val="0"/>
        <w:spacing w:before="100" w:beforeAutospacing="1" w:line="520" w:lineRule="atLeast"/>
        <w:ind w:firstLineChars="192" w:firstLine="538"/>
        <w:rPr>
          <w:rFonts w:eastAsiaTheme="minorEastAsia"/>
          <w:color w:val="FF0000"/>
          <w:sz w:val="28"/>
          <w:szCs w:val="28"/>
        </w:rPr>
      </w:pPr>
      <w:r w:rsidRPr="0042300C">
        <w:rPr>
          <w:rFonts w:eastAsiaTheme="minorEastAsia" w:hint="eastAsia"/>
          <w:sz w:val="28"/>
          <w:szCs w:val="28"/>
        </w:rPr>
        <w:t>德國</w:t>
      </w:r>
      <w:proofErr w:type="spellStart"/>
      <w:r w:rsidRPr="0042300C">
        <w:rPr>
          <w:rFonts w:eastAsiaTheme="minorEastAsia" w:hint="eastAsia"/>
          <w:sz w:val="28"/>
          <w:szCs w:val="28"/>
        </w:rPr>
        <w:t>Ifo</w:t>
      </w:r>
      <w:proofErr w:type="spellEnd"/>
      <w:r w:rsidRPr="0042300C">
        <w:rPr>
          <w:rFonts w:eastAsiaTheme="minorEastAsia" w:hint="eastAsia"/>
          <w:sz w:val="28"/>
          <w:szCs w:val="28"/>
        </w:rPr>
        <w:t>經濟研究院</w:t>
      </w:r>
      <w:r w:rsidR="00270A73" w:rsidRPr="0042300C">
        <w:rPr>
          <w:rFonts w:eastAsiaTheme="minorEastAsia" w:hint="eastAsia"/>
          <w:sz w:val="28"/>
          <w:szCs w:val="28"/>
        </w:rPr>
        <w:t>今日發布</w:t>
      </w:r>
      <w:r w:rsidR="006C4620" w:rsidRPr="0042300C">
        <w:rPr>
          <w:rFonts w:eastAsiaTheme="minorEastAsia" w:hint="eastAsia"/>
          <w:sz w:val="28"/>
          <w:szCs w:val="28"/>
        </w:rPr>
        <w:t>第</w:t>
      </w:r>
      <w:r w:rsidR="00006A4F">
        <w:rPr>
          <w:rFonts w:eastAsiaTheme="minorEastAsia" w:hint="eastAsia"/>
          <w:sz w:val="28"/>
          <w:szCs w:val="28"/>
        </w:rPr>
        <w:t>4</w:t>
      </w:r>
      <w:r w:rsidR="006C4620" w:rsidRPr="0042300C">
        <w:rPr>
          <w:rFonts w:eastAsiaTheme="minorEastAsia" w:hint="eastAsia"/>
          <w:sz w:val="28"/>
          <w:szCs w:val="28"/>
        </w:rPr>
        <w:t>季</w:t>
      </w:r>
      <w:r w:rsidRPr="0042300C">
        <w:rPr>
          <w:rFonts w:eastAsiaTheme="minorEastAsia" w:hint="eastAsia"/>
          <w:sz w:val="28"/>
          <w:szCs w:val="28"/>
        </w:rPr>
        <w:t>全球經濟氣候</w:t>
      </w:r>
      <w:r w:rsidR="008F3B92" w:rsidRPr="0042300C">
        <w:rPr>
          <w:rFonts w:eastAsiaTheme="minorEastAsia" w:hint="eastAsia"/>
          <w:sz w:val="28"/>
          <w:szCs w:val="28"/>
        </w:rPr>
        <w:t>指標</w:t>
      </w:r>
      <w:r w:rsidR="006C4620" w:rsidRPr="0042300C">
        <w:rPr>
          <w:rFonts w:eastAsiaTheme="minorEastAsia"/>
          <w:sz w:val="28"/>
          <w:szCs w:val="28"/>
          <w:vertAlign w:val="superscript"/>
        </w:rPr>
        <w:footnoteReference w:id="1"/>
      </w:r>
      <w:r w:rsidRPr="0042300C">
        <w:rPr>
          <w:rFonts w:eastAsiaTheme="minorEastAsia" w:hint="eastAsia"/>
          <w:sz w:val="28"/>
          <w:szCs w:val="28"/>
        </w:rPr>
        <w:t>（</w:t>
      </w:r>
      <w:r w:rsidRPr="0042300C">
        <w:rPr>
          <w:rFonts w:eastAsiaTheme="minorEastAsia" w:hint="eastAsia"/>
          <w:sz w:val="28"/>
          <w:szCs w:val="28"/>
        </w:rPr>
        <w:t>World Economic Clim</w:t>
      </w:r>
      <w:r w:rsidRPr="009B58C5">
        <w:rPr>
          <w:rFonts w:eastAsiaTheme="minorEastAsia" w:hint="eastAsia"/>
          <w:sz w:val="28"/>
          <w:szCs w:val="28"/>
        </w:rPr>
        <w:t>ate</w:t>
      </w:r>
      <w:r w:rsidRPr="009B58C5">
        <w:rPr>
          <w:rFonts w:eastAsiaTheme="minorEastAsia" w:hint="eastAsia"/>
          <w:sz w:val="28"/>
          <w:szCs w:val="28"/>
        </w:rPr>
        <w:t>）</w:t>
      </w:r>
      <w:r w:rsidR="00310F4C" w:rsidRPr="009B58C5">
        <w:rPr>
          <w:rFonts w:eastAsiaTheme="minorEastAsia" w:hint="eastAsia"/>
          <w:sz w:val="28"/>
          <w:szCs w:val="28"/>
        </w:rPr>
        <w:t>，</w:t>
      </w:r>
      <w:r w:rsidR="002B0BBD" w:rsidRPr="009B58C5">
        <w:rPr>
          <w:rFonts w:eastAsiaTheme="minorEastAsia" w:hint="eastAsia"/>
          <w:sz w:val="28"/>
          <w:szCs w:val="28"/>
        </w:rPr>
        <w:t>從上季</w:t>
      </w:r>
      <w:r w:rsidR="00006A4F" w:rsidRPr="009B58C5">
        <w:rPr>
          <w:rFonts w:eastAsiaTheme="minorEastAsia" w:hint="eastAsia"/>
          <w:sz w:val="28"/>
          <w:szCs w:val="28"/>
        </w:rPr>
        <w:t>13.2</w:t>
      </w:r>
      <w:r w:rsidR="006A61E6" w:rsidRPr="009B58C5">
        <w:rPr>
          <w:rFonts w:eastAsiaTheme="minorEastAsia" w:hint="eastAsia"/>
          <w:sz w:val="28"/>
          <w:szCs w:val="28"/>
        </w:rPr>
        <w:t>點</w:t>
      </w:r>
      <w:r w:rsidR="00006A4F" w:rsidRPr="009B58C5">
        <w:rPr>
          <w:rFonts w:eastAsiaTheme="minorEastAsia" w:hint="eastAsia"/>
          <w:sz w:val="28"/>
          <w:szCs w:val="28"/>
        </w:rPr>
        <w:t>上升</w:t>
      </w:r>
      <w:r w:rsidR="008F3B92" w:rsidRPr="009B58C5">
        <w:rPr>
          <w:rFonts w:eastAsiaTheme="minorEastAsia" w:hint="eastAsia"/>
          <w:sz w:val="28"/>
          <w:szCs w:val="28"/>
        </w:rPr>
        <w:t>至</w:t>
      </w:r>
      <w:r w:rsidR="00006A4F" w:rsidRPr="009B58C5">
        <w:rPr>
          <w:rFonts w:eastAsiaTheme="minorEastAsia" w:hint="eastAsia"/>
          <w:sz w:val="28"/>
          <w:szCs w:val="28"/>
        </w:rPr>
        <w:t>17.1</w:t>
      </w:r>
      <w:r w:rsidR="008F3B92" w:rsidRPr="009B58C5">
        <w:rPr>
          <w:rFonts w:eastAsiaTheme="minorEastAsia" w:hint="eastAsia"/>
          <w:sz w:val="28"/>
          <w:szCs w:val="28"/>
        </w:rPr>
        <w:t>點</w:t>
      </w:r>
      <w:r w:rsidR="00E42B83" w:rsidRPr="009B58C5">
        <w:rPr>
          <w:rFonts w:eastAsiaTheme="minorEastAsia" w:hint="eastAsia"/>
          <w:sz w:val="28"/>
          <w:szCs w:val="28"/>
        </w:rPr>
        <w:t>，</w:t>
      </w:r>
      <w:r w:rsidR="00110BE3" w:rsidRPr="009B58C5">
        <w:rPr>
          <w:rFonts w:eastAsiaTheme="minorEastAsia" w:hint="eastAsia"/>
          <w:sz w:val="28"/>
          <w:szCs w:val="28"/>
        </w:rPr>
        <w:t>已</w:t>
      </w:r>
      <w:r w:rsidR="00EB5E72" w:rsidRPr="009B58C5">
        <w:rPr>
          <w:rFonts w:eastAsiaTheme="minorEastAsia" w:hint="eastAsia"/>
          <w:sz w:val="28"/>
          <w:szCs w:val="28"/>
        </w:rPr>
        <w:t>連續第</w:t>
      </w:r>
      <w:r w:rsidR="00006A4F" w:rsidRPr="009B58C5">
        <w:rPr>
          <w:rFonts w:eastAsiaTheme="minorEastAsia" w:hint="eastAsia"/>
          <w:sz w:val="28"/>
          <w:szCs w:val="28"/>
        </w:rPr>
        <w:t>4</w:t>
      </w:r>
      <w:r w:rsidR="00EB5E72" w:rsidRPr="009B58C5">
        <w:rPr>
          <w:rFonts w:eastAsiaTheme="minorEastAsia" w:hint="eastAsia"/>
          <w:sz w:val="28"/>
          <w:szCs w:val="28"/>
        </w:rPr>
        <w:t>季為</w:t>
      </w:r>
      <w:r w:rsidR="00310F4C" w:rsidRPr="009B58C5">
        <w:rPr>
          <w:rFonts w:eastAsiaTheme="minorEastAsia" w:hint="eastAsia"/>
          <w:sz w:val="28"/>
          <w:szCs w:val="28"/>
        </w:rPr>
        <w:t>正值，且</w:t>
      </w:r>
      <w:r w:rsidR="00C7384F" w:rsidRPr="009B58C5">
        <w:rPr>
          <w:rFonts w:eastAsiaTheme="minorEastAsia" w:hint="eastAsia"/>
          <w:sz w:val="28"/>
          <w:szCs w:val="28"/>
        </w:rPr>
        <w:t>係</w:t>
      </w:r>
      <w:r w:rsidR="00006A4F" w:rsidRPr="009B58C5">
        <w:rPr>
          <w:rFonts w:eastAsiaTheme="minorEastAsia" w:hint="eastAsia"/>
          <w:sz w:val="28"/>
          <w:szCs w:val="28"/>
        </w:rPr>
        <w:t>2011</w:t>
      </w:r>
      <w:r w:rsidR="00F03457" w:rsidRPr="009B58C5">
        <w:rPr>
          <w:rFonts w:eastAsiaTheme="minorEastAsia" w:hint="eastAsia"/>
          <w:sz w:val="28"/>
          <w:szCs w:val="28"/>
        </w:rPr>
        <w:t>年第</w:t>
      </w:r>
      <w:r w:rsidR="00B52888" w:rsidRPr="009B58C5">
        <w:rPr>
          <w:rFonts w:eastAsiaTheme="minorEastAsia" w:hint="eastAsia"/>
          <w:sz w:val="28"/>
          <w:szCs w:val="28"/>
        </w:rPr>
        <w:t>3</w:t>
      </w:r>
      <w:r w:rsidR="00F03457" w:rsidRPr="009B58C5">
        <w:rPr>
          <w:rFonts w:eastAsiaTheme="minorEastAsia" w:hint="eastAsia"/>
          <w:sz w:val="28"/>
          <w:szCs w:val="28"/>
        </w:rPr>
        <w:t>季以來</w:t>
      </w:r>
      <w:r w:rsidR="009652DC" w:rsidRPr="009B58C5">
        <w:rPr>
          <w:rFonts w:eastAsiaTheme="minorEastAsia" w:hint="eastAsia"/>
          <w:sz w:val="28"/>
          <w:szCs w:val="28"/>
        </w:rPr>
        <w:t>的</w:t>
      </w:r>
      <w:r w:rsidR="00006A4F" w:rsidRPr="009B58C5">
        <w:rPr>
          <w:rFonts w:eastAsiaTheme="minorEastAsia" w:hint="eastAsia"/>
          <w:sz w:val="28"/>
          <w:szCs w:val="28"/>
        </w:rPr>
        <w:t>最</w:t>
      </w:r>
      <w:r w:rsidR="00F03457" w:rsidRPr="009B58C5">
        <w:rPr>
          <w:rFonts w:eastAsiaTheme="minorEastAsia" w:hint="eastAsia"/>
          <w:sz w:val="28"/>
          <w:szCs w:val="28"/>
        </w:rPr>
        <w:t>高水</w:t>
      </w:r>
      <w:r w:rsidR="00F03457" w:rsidRPr="00AD7E47">
        <w:rPr>
          <w:rFonts w:eastAsiaTheme="minorEastAsia" w:hint="eastAsia"/>
          <w:sz w:val="28"/>
          <w:szCs w:val="28"/>
        </w:rPr>
        <w:t>準</w:t>
      </w:r>
      <w:r w:rsidR="00A72054" w:rsidRPr="00AD7E47">
        <w:rPr>
          <w:rFonts w:eastAsiaTheme="minorEastAsia" w:hint="eastAsia"/>
          <w:sz w:val="28"/>
          <w:szCs w:val="28"/>
        </w:rPr>
        <w:t>。</w:t>
      </w:r>
      <w:r w:rsidR="00A54D19">
        <w:rPr>
          <w:rFonts w:eastAsiaTheme="minorEastAsia" w:hint="eastAsia"/>
          <w:sz w:val="28"/>
          <w:szCs w:val="28"/>
        </w:rPr>
        <w:t>其中</w:t>
      </w:r>
      <w:r w:rsidR="00AD7E47">
        <w:rPr>
          <w:rFonts w:eastAsiaTheme="minorEastAsia" w:hint="eastAsia"/>
          <w:sz w:val="28"/>
          <w:szCs w:val="28"/>
        </w:rPr>
        <w:t>，</w:t>
      </w:r>
      <w:r w:rsidR="0042300C" w:rsidRPr="00AD7E47">
        <w:rPr>
          <w:rFonts w:eastAsiaTheme="minorEastAsia" w:hint="eastAsia"/>
          <w:sz w:val="28"/>
          <w:szCs w:val="28"/>
        </w:rPr>
        <w:t>受訪專家對當前經濟現況</w:t>
      </w:r>
      <w:r w:rsidR="00A54D19">
        <w:rPr>
          <w:rFonts w:eastAsiaTheme="minorEastAsia" w:hint="eastAsia"/>
          <w:sz w:val="28"/>
          <w:szCs w:val="28"/>
        </w:rPr>
        <w:t>、</w:t>
      </w:r>
      <w:r w:rsidR="00A54D19" w:rsidRPr="00AD7E47">
        <w:rPr>
          <w:rFonts w:eastAsiaTheme="minorEastAsia" w:hint="eastAsia"/>
          <w:sz w:val="28"/>
          <w:szCs w:val="28"/>
        </w:rPr>
        <w:t>6</w:t>
      </w:r>
      <w:r w:rsidR="00A54D19" w:rsidRPr="00AD7E47">
        <w:rPr>
          <w:rFonts w:eastAsiaTheme="minorEastAsia" w:hint="eastAsia"/>
          <w:sz w:val="28"/>
          <w:szCs w:val="28"/>
        </w:rPr>
        <w:t>個月後經濟預期</w:t>
      </w:r>
      <w:r w:rsidR="0042300C" w:rsidRPr="00AD7E47">
        <w:rPr>
          <w:rFonts w:eastAsiaTheme="minorEastAsia" w:hint="eastAsia"/>
          <w:sz w:val="28"/>
          <w:szCs w:val="28"/>
        </w:rPr>
        <w:t>之</w:t>
      </w:r>
      <w:proofErr w:type="gramStart"/>
      <w:r w:rsidR="0042300C" w:rsidRPr="00AD7E47">
        <w:rPr>
          <w:rFonts w:eastAsiaTheme="minorEastAsia" w:hint="eastAsia"/>
          <w:sz w:val="28"/>
          <w:szCs w:val="28"/>
        </w:rPr>
        <w:t>評價</w:t>
      </w:r>
      <w:r w:rsidR="00A54D19">
        <w:rPr>
          <w:rFonts w:eastAsiaTheme="minorEastAsia" w:hint="eastAsia"/>
          <w:sz w:val="28"/>
          <w:szCs w:val="28"/>
        </w:rPr>
        <w:t>均較上季</w:t>
      </w:r>
      <w:proofErr w:type="gramEnd"/>
      <w:r w:rsidR="00A54D19">
        <w:rPr>
          <w:rFonts w:eastAsiaTheme="minorEastAsia" w:hint="eastAsia"/>
          <w:sz w:val="28"/>
          <w:szCs w:val="28"/>
        </w:rPr>
        <w:t>改善</w:t>
      </w:r>
      <w:r w:rsidR="00E42B83" w:rsidRPr="00BF7175">
        <w:rPr>
          <w:rFonts w:eastAsiaTheme="minorEastAsia" w:hint="eastAsia"/>
          <w:sz w:val="28"/>
          <w:szCs w:val="28"/>
        </w:rPr>
        <w:t>。</w:t>
      </w:r>
      <w:r w:rsidR="003D4599" w:rsidRPr="00BF7175">
        <w:rPr>
          <w:rFonts w:eastAsiaTheme="minorEastAsia" w:hint="eastAsia"/>
          <w:sz w:val="28"/>
          <w:szCs w:val="28"/>
        </w:rPr>
        <w:t>就主要區域</w:t>
      </w:r>
      <w:r w:rsidR="0026140B" w:rsidRPr="00BF7175">
        <w:rPr>
          <w:rFonts w:eastAsiaTheme="minorEastAsia" w:hint="eastAsia"/>
          <w:sz w:val="28"/>
          <w:szCs w:val="28"/>
        </w:rPr>
        <w:t>而言，</w:t>
      </w:r>
      <w:r w:rsidR="00AC3800" w:rsidRPr="00BF7175">
        <w:rPr>
          <w:rFonts w:eastAsiaTheme="minorEastAsia" w:hint="eastAsia"/>
          <w:sz w:val="28"/>
          <w:szCs w:val="28"/>
        </w:rPr>
        <w:t>先進經濟體</w:t>
      </w:r>
      <w:r w:rsidR="00BF7175">
        <w:rPr>
          <w:rFonts w:eastAsiaTheme="minorEastAsia" w:hint="eastAsia"/>
          <w:sz w:val="28"/>
          <w:szCs w:val="28"/>
        </w:rPr>
        <w:t>、</w:t>
      </w:r>
      <w:r w:rsidR="00BF7175" w:rsidRPr="00BF7175">
        <w:rPr>
          <w:rFonts w:eastAsiaTheme="minorEastAsia" w:hint="eastAsia"/>
          <w:sz w:val="28"/>
          <w:szCs w:val="28"/>
        </w:rPr>
        <w:t>新興市場與開發</w:t>
      </w:r>
      <w:r w:rsidR="00BF7175" w:rsidRPr="003B125D">
        <w:rPr>
          <w:rFonts w:eastAsiaTheme="minorEastAsia" w:hint="eastAsia"/>
          <w:sz w:val="28"/>
          <w:szCs w:val="28"/>
        </w:rPr>
        <w:t>中經濟體</w:t>
      </w:r>
      <w:r w:rsidR="002B0BBD" w:rsidRPr="003B125D">
        <w:rPr>
          <w:rFonts w:eastAsiaTheme="minorEastAsia" w:hint="eastAsia"/>
          <w:sz w:val="28"/>
          <w:szCs w:val="28"/>
        </w:rPr>
        <w:t>之</w:t>
      </w:r>
      <w:r w:rsidR="00AC3800" w:rsidRPr="003B125D">
        <w:rPr>
          <w:rFonts w:eastAsiaTheme="minorEastAsia" w:hint="eastAsia"/>
          <w:sz w:val="28"/>
          <w:szCs w:val="28"/>
        </w:rPr>
        <w:t>經濟氣候</w:t>
      </w:r>
      <w:proofErr w:type="gramStart"/>
      <w:r w:rsidR="00AC3800" w:rsidRPr="003B125D">
        <w:rPr>
          <w:rFonts w:eastAsiaTheme="minorEastAsia" w:hint="eastAsia"/>
          <w:sz w:val="28"/>
          <w:szCs w:val="28"/>
        </w:rPr>
        <w:t>指標</w:t>
      </w:r>
      <w:r w:rsidR="0076775C" w:rsidRPr="003B125D">
        <w:rPr>
          <w:rFonts w:eastAsiaTheme="minorEastAsia" w:hint="eastAsia"/>
          <w:sz w:val="28"/>
          <w:szCs w:val="28"/>
        </w:rPr>
        <w:t>皆</w:t>
      </w:r>
      <w:r w:rsidR="00BF7175" w:rsidRPr="003B125D">
        <w:rPr>
          <w:rFonts w:eastAsiaTheme="minorEastAsia" w:hint="eastAsia"/>
          <w:sz w:val="28"/>
          <w:szCs w:val="28"/>
        </w:rPr>
        <w:t>續呈</w:t>
      </w:r>
      <w:proofErr w:type="gramEnd"/>
      <w:r w:rsidR="00BF7175" w:rsidRPr="003B125D">
        <w:rPr>
          <w:rFonts w:eastAsiaTheme="minorEastAsia" w:hint="eastAsia"/>
          <w:sz w:val="28"/>
          <w:szCs w:val="28"/>
        </w:rPr>
        <w:t>正值，惟先進經濟體對</w:t>
      </w:r>
      <w:r w:rsidR="00BF7175" w:rsidRPr="003B125D">
        <w:rPr>
          <w:rFonts w:eastAsiaTheme="minorEastAsia" w:hint="eastAsia"/>
          <w:sz w:val="28"/>
          <w:szCs w:val="28"/>
        </w:rPr>
        <w:t>6</w:t>
      </w:r>
      <w:r w:rsidR="00BF7175" w:rsidRPr="003B125D">
        <w:rPr>
          <w:rFonts w:eastAsiaTheme="minorEastAsia" w:hint="eastAsia"/>
          <w:sz w:val="28"/>
          <w:szCs w:val="28"/>
        </w:rPr>
        <w:t>個月後經濟預期評價</w:t>
      </w:r>
      <w:r w:rsidR="0076775C" w:rsidRPr="003B125D">
        <w:rPr>
          <w:rFonts w:eastAsiaTheme="minorEastAsia" w:hint="eastAsia"/>
          <w:sz w:val="28"/>
          <w:szCs w:val="28"/>
        </w:rPr>
        <w:t>持續</w:t>
      </w:r>
      <w:r w:rsidR="00BF7175" w:rsidRPr="003B125D">
        <w:rPr>
          <w:rFonts w:eastAsiaTheme="minorEastAsia" w:hint="eastAsia"/>
          <w:sz w:val="28"/>
          <w:szCs w:val="28"/>
        </w:rPr>
        <w:t>下滑</w:t>
      </w:r>
      <w:r w:rsidR="00683BDD" w:rsidRPr="003B125D">
        <w:rPr>
          <w:rFonts w:eastAsiaTheme="minorEastAsia" w:hint="eastAsia"/>
          <w:sz w:val="28"/>
          <w:szCs w:val="28"/>
        </w:rPr>
        <w:t>。</w:t>
      </w:r>
      <w:r w:rsidR="00DA5BF2" w:rsidRPr="003B125D">
        <w:rPr>
          <w:rFonts w:eastAsiaTheme="minorEastAsia" w:hint="eastAsia"/>
          <w:sz w:val="28"/>
          <w:szCs w:val="28"/>
        </w:rPr>
        <w:t>臺灣</w:t>
      </w:r>
      <w:r w:rsidR="0026140B" w:rsidRPr="003B125D">
        <w:rPr>
          <w:rFonts w:eastAsiaTheme="minorEastAsia" w:hint="eastAsia"/>
          <w:sz w:val="28"/>
          <w:szCs w:val="28"/>
        </w:rPr>
        <w:t>方面</w:t>
      </w:r>
      <w:r w:rsidR="00270A73" w:rsidRPr="003B125D">
        <w:rPr>
          <w:rFonts w:eastAsiaTheme="minorEastAsia" w:hint="eastAsia"/>
          <w:sz w:val="28"/>
          <w:szCs w:val="28"/>
        </w:rPr>
        <w:t>，</w:t>
      </w:r>
      <w:r w:rsidR="00277921" w:rsidRPr="003B125D">
        <w:rPr>
          <w:rFonts w:eastAsiaTheme="minorEastAsia" w:hint="eastAsia"/>
          <w:sz w:val="28"/>
          <w:szCs w:val="28"/>
        </w:rPr>
        <w:t>受訪專家</w:t>
      </w:r>
      <w:r w:rsidR="00FB50DF" w:rsidRPr="003B125D">
        <w:rPr>
          <w:rFonts w:eastAsiaTheme="minorEastAsia" w:hint="eastAsia"/>
          <w:sz w:val="28"/>
          <w:szCs w:val="28"/>
        </w:rPr>
        <w:t>對</w:t>
      </w:r>
      <w:r w:rsidR="00953180" w:rsidRPr="003B125D">
        <w:rPr>
          <w:rFonts w:eastAsiaTheme="minorEastAsia" w:hint="eastAsia"/>
          <w:sz w:val="28"/>
          <w:szCs w:val="28"/>
        </w:rPr>
        <w:t>整體經濟</w:t>
      </w:r>
      <w:r w:rsidR="00B4562F" w:rsidRPr="003B125D">
        <w:rPr>
          <w:rFonts w:eastAsiaTheme="minorEastAsia" w:hint="eastAsia"/>
          <w:sz w:val="28"/>
          <w:szCs w:val="28"/>
        </w:rPr>
        <w:t>現況</w:t>
      </w:r>
      <w:r w:rsidR="00FB50DF" w:rsidRPr="003B125D">
        <w:rPr>
          <w:rFonts w:eastAsiaTheme="minorEastAsia" w:hint="eastAsia"/>
          <w:sz w:val="28"/>
          <w:szCs w:val="28"/>
        </w:rPr>
        <w:t>之看法</w:t>
      </w:r>
      <w:r w:rsidR="003B125D" w:rsidRPr="003B125D">
        <w:rPr>
          <w:rFonts w:eastAsiaTheme="minorEastAsia" w:hint="eastAsia"/>
          <w:sz w:val="28"/>
          <w:szCs w:val="28"/>
        </w:rPr>
        <w:t>持續</w:t>
      </w:r>
      <w:r w:rsidR="00753046" w:rsidRPr="003B125D">
        <w:rPr>
          <w:rFonts w:eastAsiaTheme="minorEastAsia" w:hint="eastAsia"/>
          <w:sz w:val="28"/>
          <w:szCs w:val="28"/>
        </w:rPr>
        <w:t>看「壞」，惟</w:t>
      </w:r>
      <w:r w:rsidR="00AA6B97" w:rsidRPr="003B125D">
        <w:rPr>
          <w:rFonts w:eastAsiaTheme="minorEastAsia" w:hint="eastAsia"/>
          <w:sz w:val="28"/>
          <w:szCs w:val="28"/>
        </w:rPr>
        <w:t>預期</w:t>
      </w:r>
      <w:r w:rsidR="00AA6B97" w:rsidRPr="003B125D">
        <w:rPr>
          <w:rFonts w:eastAsiaTheme="minorEastAsia" w:hint="eastAsia"/>
          <w:sz w:val="28"/>
          <w:szCs w:val="28"/>
        </w:rPr>
        <w:t>6</w:t>
      </w:r>
      <w:r w:rsidR="00AA6B97" w:rsidRPr="003B125D">
        <w:rPr>
          <w:rFonts w:eastAsiaTheme="minorEastAsia" w:hint="eastAsia"/>
          <w:sz w:val="28"/>
          <w:szCs w:val="28"/>
        </w:rPr>
        <w:t>個月後整體經濟</w:t>
      </w:r>
      <w:r w:rsidR="00753046" w:rsidRPr="003B125D">
        <w:rPr>
          <w:rFonts w:eastAsiaTheme="minorEastAsia" w:hint="eastAsia"/>
          <w:sz w:val="28"/>
          <w:szCs w:val="28"/>
        </w:rPr>
        <w:t>仍</w:t>
      </w:r>
      <w:r w:rsidR="00AA6B97" w:rsidRPr="003B125D">
        <w:rPr>
          <w:rFonts w:eastAsiaTheme="minorEastAsia" w:hint="eastAsia"/>
          <w:sz w:val="28"/>
          <w:szCs w:val="28"/>
        </w:rPr>
        <w:t>可望「轉好」</w:t>
      </w:r>
      <w:r w:rsidR="00FB50DF" w:rsidRPr="003B125D">
        <w:rPr>
          <w:rFonts w:eastAsiaTheme="minorEastAsia" w:hint="eastAsia"/>
          <w:sz w:val="28"/>
          <w:szCs w:val="28"/>
        </w:rPr>
        <w:t>。</w:t>
      </w:r>
    </w:p>
    <w:p w:rsidR="00DA5BF2" w:rsidRPr="0076775C" w:rsidRDefault="00DA5BF2" w:rsidP="00AB0257">
      <w:pPr>
        <w:spacing w:beforeLines="50" w:before="120" w:afterLines="50" w:after="120" w:line="480" w:lineRule="exact"/>
        <w:ind w:leftChars="35" w:left="2335" w:hangingChars="803" w:hanging="2251"/>
        <w:rPr>
          <w:rFonts w:asciiTheme="minorEastAsia" w:eastAsiaTheme="minorEastAsia" w:hAnsiTheme="minorEastAsia"/>
          <w:b/>
          <w:spacing w:val="20"/>
          <w:sz w:val="32"/>
          <w:szCs w:val="32"/>
        </w:rPr>
      </w:pPr>
      <w:r w:rsidRPr="009652DC">
        <w:rPr>
          <w:rFonts w:eastAsiaTheme="minorEastAsia" w:hint="eastAsia"/>
          <w:b/>
          <w:bCs/>
          <w:sz w:val="28"/>
          <w:szCs w:val="28"/>
        </w:rPr>
        <w:t>一、</w:t>
      </w:r>
      <w:r w:rsidR="002B0BBD" w:rsidRPr="009652DC">
        <w:rPr>
          <w:rFonts w:eastAsiaTheme="minorEastAsia" w:hint="eastAsia"/>
          <w:b/>
          <w:bCs/>
          <w:sz w:val="28"/>
          <w:szCs w:val="28"/>
        </w:rPr>
        <w:t>全球經濟氣候指標</w:t>
      </w:r>
    </w:p>
    <w:p w:rsidR="00E42B83" w:rsidRPr="00ED3304" w:rsidRDefault="00270A73" w:rsidP="00BE32AA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color w:val="FF0000"/>
          <w:sz w:val="28"/>
          <w:szCs w:val="28"/>
        </w:rPr>
      </w:pPr>
      <w:r w:rsidRPr="009652DC">
        <w:rPr>
          <w:rFonts w:eastAsiaTheme="minorEastAsia" w:hint="eastAsia"/>
          <w:sz w:val="28"/>
          <w:szCs w:val="28"/>
        </w:rPr>
        <w:t>根據德國</w:t>
      </w:r>
      <w:proofErr w:type="spellStart"/>
      <w:r w:rsidRPr="009652DC">
        <w:rPr>
          <w:rFonts w:eastAsiaTheme="minorEastAsia" w:hint="eastAsia"/>
          <w:sz w:val="28"/>
          <w:szCs w:val="28"/>
        </w:rPr>
        <w:t>Ifo</w:t>
      </w:r>
      <w:proofErr w:type="spellEnd"/>
      <w:r w:rsidRPr="009652DC">
        <w:rPr>
          <w:rFonts w:eastAsiaTheme="minorEastAsia" w:hint="eastAsia"/>
          <w:sz w:val="28"/>
          <w:szCs w:val="28"/>
        </w:rPr>
        <w:t>經濟</w:t>
      </w:r>
      <w:r w:rsidR="001777AF" w:rsidRPr="00ED3304">
        <w:rPr>
          <w:rFonts w:eastAsiaTheme="minorEastAsia" w:hint="eastAsia"/>
          <w:sz w:val="28"/>
          <w:szCs w:val="28"/>
        </w:rPr>
        <w:t>研</w:t>
      </w:r>
      <w:r w:rsidRPr="00ED3304">
        <w:rPr>
          <w:rFonts w:eastAsiaTheme="minorEastAsia" w:hint="eastAsia"/>
          <w:sz w:val="28"/>
          <w:szCs w:val="28"/>
        </w:rPr>
        <w:t>究院今（</w:t>
      </w:r>
      <w:r w:rsidRPr="00ED3304">
        <w:rPr>
          <w:rFonts w:eastAsiaTheme="minorEastAsia" w:hint="eastAsia"/>
          <w:sz w:val="28"/>
          <w:szCs w:val="28"/>
        </w:rPr>
        <w:t>201</w:t>
      </w:r>
      <w:r w:rsidR="002D73DB" w:rsidRPr="00ED3304">
        <w:rPr>
          <w:rFonts w:eastAsiaTheme="minorEastAsia" w:hint="eastAsia"/>
          <w:sz w:val="28"/>
          <w:szCs w:val="28"/>
        </w:rPr>
        <w:t>7</w:t>
      </w:r>
      <w:r w:rsidRPr="00ED3304">
        <w:rPr>
          <w:rFonts w:eastAsiaTheme="minorEastAsia" w:hint="eastAsia"/>
          <w:sz w:val="28"/>
          <w:szCs w:val="28"/>
        </w:rPr>
        <w:t>）年第</w:t>
      </w:r>
      <w:r w:rsidR="00ED3304" w:rsidRPr="00ED3304">
        <w:rPr>
          <w:rFonts w:eastAsiaTheme="minorEastAsia" w:hint="eastAsia"/>
          <w:sz w:val="28"/>
          <w:szCs w:val="28"/>
        </w:rPr>
        <w:t>4</w:t>
      </w:r>
      <w:r w:rsidR="009E632B" w:rsidRPr="00ED3304">
        <w:rPr>
          <w:rFonts w:eastAsiaTheme="minorEastAsia" w:hint="eastAsia"/>
          <w:sz w:val="28"/>
          <w:szCs w:val="28"/>
        </w:rPr>
        <w:t>季</w:t>
      </w:r>
      <w:r w:rsidRPr="00ED3304">
        <w:rPr>
          <w:rFonts w:eastAsiaTheme="minorEastAsia" w:hint="eastAsia"/>
          <w:sz w:val="28"/>
          <w:szCs w:val="28"/>
        </w:rPr>
        <w:t>對全球</w:t>
      </w:r>
      <w:r w:rsidR="00ED3304" w:rsidRPr="00ED3304">
        <w:rPr>
          <w:rFonts w:eastAsiaTheme="minorEastAsia" w:hint="eastAsia"/>
          <w:sz w:val="28"/>
          <w:szCs w:val="28"/>
        </w:rPr>
        <w:t>120</w:t>
      </w:r>
      <w:r w:rsidRPr="00ED3304">
        <w:rPr>
          <w:rFonts w:eastAsiaTheme="minorEastAsia" w:hint="eastAsia"/>
          <w:sz w:val="28"/>
          <w:szCs w:val="28"/>
        </w:rPr>
        <w:t>個國家、</w:t>
      </w:r>
      <w:r w:rsidR="00F8330D" w:rsidRPr="00ED3304">
        <w:rPr>
          <w:rFonts w:eastAsiaTheme="minorEastAsia" w:hint="eastAsia"/>
          <w:sz w:val="28"/>
          <w:szCs w:val="28"/>
        </w:rPr>
        <w:t>1,</w:t>
      </w:r>
      <w:r w:rsidR="00ED3304" w:rsidRPr="00ED3304">
        <w:rPr>
          <w:rFonts w:eastAsiaTheme="minorEastAsia" w:hint="eastAsia"/>
          <w:sz w:val="28"/>
          <w:szCs w:val="28"/>
        </w:rPr>
        <w:t>119</w:t>
      </w:r>
      <w:r w:rsidRPr="00ED3304">
        <w:rPr>
          <w:rFonts w:eastAsiaTheme="minorEastAsia" w:hint="eastAsia"/>
          <w:sz w:val="28"/>
          <w:szCs w:val="28"/>
        </w:rPr>
        <w:t>位專家進行</w:t>
      </w:r>
      <w:r w:rsidR="00B11E11" w:rsidRPr="00ED3304">
        <w:rPr>
          <w:rFonts w:eastAsiaTheme="minorEastAsia" w:hint="eastAsia"/>
          <w:sz w:val="28"/>
          <w:szCs w:val="28"/>
        </w:rPr>
        <w:t>的</w:t>
      </w:r>
      <w:r w:rsidRPr="00ED3304">
        <w:rPr>
          <w:rFonts w:eastAsiaTheme="minorEastAsia" w:hint="eastAsia"/>
          <w:sz w:val="28"/>
          <w:szCs w:val="28"/>
        </w:rPr>
        <w:t>世界經濟調查（</w:t>
      </w:r>
      <w:r w:rsidRPr="00ED3304">
        <w:rPr>
          <w:rFonts w:eastAsiaTheme="minorEastAsia" w:hint="eastAsia"/>
          <w:sz w:val="28"/>
          <w:szCs w:val="28"/>
        </w:rPr>
        <w:t>World Economic Survey, WES</w:t>
      </w:r>
      <w:r w:rsidRPr="00ED3304">
        <w:rPr>
          <w:rFonts w:eastAsiaTheme="minorEastAsia" w:hint="eastAsia"/>
          <w:sz w:val="28"/>
          <w:szCs w:val="28"/>
        </w:rPr>
        <w:t>）顯示，全球經濟氣候</w:t>
      </w:r>
      <w:r w:rsidR="004B0725" w:rsidRPr="00ED3304">
        <w:rPr>
          <w:rFonts w:eastAsiaTheme="minorEastAsia" w:hint="eastAsia"/>
          <w:sz w:val="28"/>
          <w:szCs w:val="28"/>
        </w:rPr>
        <w:t>指標由今</w:t>
      </w:r>
      <w:r w:rsidR="00BE32AA" w:rsidRPr="00ED3304">
        <w:rPr>
          <w:rFonts w:eastAsiaTheme="minorEastAsia" w:hint="eastAsia"/>
          <w:sz w:val="28"/>
          <w:szCs w:val="28"/>
        </w:rPr>
        <w:t>年</w:t>
      </w:r>
      <w:r w:rsidR="00BE32AA" w:rsidRPr="009B58C5">
        <w:rPr>
          <w:rFonts w:eastAsiaTheme="minorEastAsia" w:hint="eastAsia"/>
          <w:sz w:val="28"/>
          <w:szCs w:val="28"/>
        </w:rPr>
        <w:t>第</w:t>
      </w:r>
      <w:r w:rsidR="00ED3304" w:rsidRPr="009B58C5">
        <w:rPr>
          <w:rFonts w:eastAsiaTheme="minorEastAsia" w:hint="eastAsia"/>
          <w:sz w:val="28"/>
          <w:szCs w:val="28"/>
        </w:rPr>
        <w:t>3</w:t>
      </w:r>
      <w:r w:rsidR="00110BE3" w:rsidRPr="009B58C5">
        <w:rPr>
          <w:rFonts w:eastAsiaTheme="minorEastAsia" w:hint="eastAsia"/>
          <w:sz w:val="28"/>
          <w:szCs w:val="28"/>
        </w:rPr>
        <w:t>季的</w:t>
      </w:r>
      <w:r w:rsidR="00ED3304" w:rsidRPr="009B58C5">
        <w:rPr>
          <w:rFonts w:eastAsiaTheme="minorEastAsia" w:hint="eastAsia"/>
          <w:sz w:val="28"/>
          <w:szCs w:val="28"/>
        </w:rPr>
        <w:t>13.2</w:t>
      </w:r>
      <w:r w:rsidR="002B0BBD" w:rsidRPr="009B58C5">
        <w:rPr>
          <w:rFonts w:eastAsiaTheme="minorEastAsia" w:hint="eastAsia"/>
          <w:sz w:val="28"/>
          <w:szCs w:val="28"/>
        </w:rPr>
        <w:t>點</w:t>
      </w:r>
      <w:r w:rsidR="00ED3304" w:rsidRPr="009B58C5">
        <w:rPr>
          <w:rFonts w:eastAsiaTheme="minorEastAsia" w:hint="eastAsia"/>
          <w:sz w:val="28"/>
          <w:szCs w:val="28"/>
        </w:rPr>
        <w:t>上升</w:t>
      </w:r>
      <w:r w:rsidR="00BE32AA" w:rsidRPr="009B58C5">
        <w:rPr>
          <w:rFonts w:eastAsiaTheme="minorEastAsia" w:hint="eastAsia"/>
          <w:sz w:val="28"/>
          <w:szCs w:val="28"/>
        </w:rPr>
        <w:t>至</w:t>
      </w:r>
      <w:r w:rsidR="00ED3304" w:rsidRPr="009B58C5">
        <w:rPr>
          <w:rFonts w:eastAsiaTheme="minorEastAsia" w:hint="eastAsia"/>
          <w:sz w:val="28"/>
          <w:szCs w:val="28"/>
        </w:rPr>
        <w:t>17.1</w:t>
      </w:r>
      <w:r w:rsidR="00BE32AA" w:rsidRPr="009B58C5">
        <w:rPr>
          <w:rFonts w:eastAsiaTheme="minorEastAsia" w:hint="eastAsia"/>
          <w:sz w:val="28"/>
          <w:szCs w:val="28"/>
        </w:rPr>
        <w:t>點，</w:t>
      </w:r>
      <w:r w:rsidR="00EB5E72" w:rsidRPr="009B58C5">
        <w:rPr>
          <w:rFonts w:eastAsiaTheme="minorEastAsia" w:hint="eastAsia"/>
          <w:sz w:val="28"/>
          <w:szCs w:val="28"/>
        </w:rPr>
        <w:t>已</w:t>
      </w:r>
      <w:r w:rsidR="00310F4C" w:rsidRPr="009B58C5">
        <w:rPr>
          <w:rFonts w:eastAsiaTheme="minorEastAsia" w:hint="eastAsia"/>
          <w:sz w:val="28"/>
          <w:szCs w:val="28"/>
        </w:rPr>
        <w:t>連續第</w:t>
      </w:r>
      <w:r w:rsidR="00ED3304" w:rsidRPr="009B58C5">
        <w:rPr>
          <w:rFonts w:eastAsiaTheme="minorEastAsia" w:hint="eastAsia"/>
          <w:sz w:val="28"/>
          <w:szCs w:val="28"/>
        </w:rPr>
        <w:t>4</w:t>
      </w:r>
      <w:r w:rsidR="00310F4C" w:rsidRPr="009B58C5">
        <w:rPr>
          <w:rFonts w:eastAsiaTheme="minorEastAsia" w:hint="eastAsia"/>
          <w:sz w:val="28"/>
          <w:szCs w:val="28"/>
        </w:rPr>
        <w:t>季為正值，且係</w:t>
      </w:r>
      <w:r w:rsidR="00ED3304" w:rsidRPr="009B58C5">
        <w:rPr>
          <w:rFonts w:eastAsiaTheme="minorEastAsia" w:hint="eastAsia"/>
          <w:sz w:val="28"/>
          <w:szCs w:val="28"/>
        </w:rPr>
        <w:t>2011</w:t>
      </w:r>
      <w:r w:rsidR="004B0725" w:rsidRPr="009B58C5">
        <w:rPr>
          <w:rFonts w:eastAsiaTheme="minorEastAsia" w:hint="eastAsia"/>
          <w:sz w:val="28"/>
          <w:szCs w:val="28"/>
        </w:rPr>
        <w:t>年第</w:t>
      </w:r>
      <w:r w:rsidR="009B58C5" w:rsidRPr="009B58C5">
        <w:rPr>
          <w:rFonts w:eastAsiaTheme="minorEastAsia" w:hint="eastAsia"/>
          <w:sz w:val="28"/>
          <w:szCs w:val="28"/>
        </w:rPr>
        <w:t>3</w:t>
      </w:r>
      <w:r w:rsidR="00877E6D" w:rsidRPr="009B58C5">
        <w:rPr>
          <w:rFonts w:eastAsiaTheme="minorEastAsia" w:hint="eastAsia"/>
          <w:sz w:val="28"/>
          <w:szCs w:val="28"/>
        </w:rPr>
        <w:t>季以來</w:t>
      </w:r>
      <w:r w:rsidR="00054C2D" w:rsidRPr="009B58C5">
        <w:rPr>
          <w:rFonts w:eastAsiaTheme="minorEastAsia" w:hint="eastAsia"/>
          <w:sz w:val="28"/>
          <w:szCs w:val="28"/>
        </w:rPr>
        <w:t>的</w:t>
      </w:r>
      <w:r w:rsidR="00ED3304" w:rsidRPr="009B58C5">
        <w:rPr>
          <w:rFonts w:eastAsiaTheme="minorEastAsia" w:hint="eastAsia"/>
          <w:sz w:val="28"/>
          <w:szCs w:val="28"/>
        </w:rPr>
        <w:t>最</w:t>
      </w:r>
      <w:r w:rsidR="004B0725" w:rsidRPr="009B58C5">
        <w:rPr>
          <w:rFonts w:eastAsiaTheme="minorEastAsia" w:hint="eastAsia"/>
          <w:sz w:val="28"/>
          <w:szCs w:val="28"/>
        </w:rPr>
        <w:t>高水準</w:t>
      </w:r>
      <w:r w:rsidR="007B7F74" w:rsidRPr="009B58C5">
        <w:rPr>
          <w:rFonts w:eastAsiaTheme="minorEastAsia" w:hint="eastAsia"/>
          <w:sz w:val="28"/>
          <w:szCs w:val="28"/>
        </w:rPr>
        <w:t>。</w:t>
      </w:r>
      <w:r w:rsidR="00BE32AA" w:rsidRPr="009B58C5">
        <w:rPr>
          <w:rFonts w:eastAsiaTheme="minorEastAsia" w:hint="eastAsia"/>
          <w:sz w:val="28"/>
          <w:szCs w:val="28"/>
        </w:rPr>
        <w:t>其中，對當前經濟現況評價為</w:t>
      </w:r>
      <w:r w:rsidR="001B3057" w:rsidRPr="009B58C5">
        <w:rPr>
          <w:rFonts w:eastAsiaTheme="minorEastAsia" w:hint="eastAsia"/>
          <w:sz w:val="28"/>
          <w:szCs w:val="28"/>
        </w:rPr>
        <w:t>17.2</w:t>
      </w:r>
      <w:r w:rsidR="00BE32AA" w:rsidRPr="009B58C5">
        <w:rPr>
          <w:rFonts w:eastAsiaTheme="minorEastAsia" w:hint="eastAsia"/>
          <w:sz w:val="28"/>
          <w:szCs w:val="28"/>
        </w:rPr>
        <w:t>點，較上季</w:t>
      </w:r>
      <w:r w:rsidR="007B7F74" w:rsidRPr="009B58C5">
        <w:rPr>
          <w:rFonts w:eastAsiaTheme="minorEastAsia" w:hint="eastAsia"/>
          <w:sz w:val="28"/>
          <w:szCs w:val="28"/>
        </w:rPr>
        <w:t>增加</w:t>
      </w:r>
      <w:r w:rsidR="00A54D19" w:rsidRPr="009B58C5">
        <w:rPr>
          <w:rFonts w:eastAsiaTheme="minorEastAsia" w:hint="eastAsia"/>
          <w:sz w:val="28"/>
          <w:szCs w:val="28"/>
        </w:rPr>
        <w:t>4.7</w:t>
      </w:r>
      <w:r w:rsidR="007B7F74" w:rsidRPr="009B58C5">
        <w:rPr>
          <w:rFonts w:eastAsiaTheme="minorEastAsia" w:hint="eastAsia"/>
          <w:sz w:val="28"/>
          <w:szCs w:val="28"/>
        </w:rPr>
        <w:t>點；</w:t>
      </w:r>
      <w:r w:rsidR="00F8330D" w:rsidRPr="009B58C5">
        <w:rPr>
          <w:rFonts w:eastAsiaTheme="minorEastAsia" w:hint="eastAsia"/>
          <w:sz w:val="28"/>
          <w:szCs w:val="28"/>
        </w:rPr>
        <w:t>對</w:t>
      </w:r>
      <w:r w:rsidR="007B7F74" w:rsidRPr="009B58C5">
        <w:rPr>
          <w:rFonts w:eastAsiaTheme="minorEastAsia" w:hint="eastAsia"/>
          <w:sz w:val="28"/>
          <w:szCs w:val="28"/>
        </w:rPr>
        <w:t>6</w:t>
      </w:r>
      <w:r w:rsidR="005E4764" w:rsidRPr="009B58C5">
        <w:rPr>
          <w:rFonts w:eastAsiaTheme="minorEastAsia" w:hint="eastAsia"/>
          <w:sz w:val="28"/>
          <w:szCs w:val="28"/>
        </w:rPr>
        <w:t>個月後經</w:t>
      </w:r>
      <w:r w:rsidR="005E4764" w:rsidRPr="00E423D7">
        <w:rPr>
          <w:rFonts w:eastAsiaTheme="minorEastAsia" w:hint="eastAsia"/>
          <w:sz w:val="28"/>
          <w:szCs w:val="28"/>
        </w:rPr>
        <w:t>濟預期</w:t>
      </w:r>
      <w:r w:rsidR="007B7F74" w:rsidRPr="00E423D7">
        <w:rPr>
          <w:rFonts w:eastAsiaTheme="minorEastAsia" w:hint="eastAsia"/>
          <w:sz w:val="28"/>
          <w:szCs w:val="28"/>
        </w:rPr>
        <w:t>評價為</w:t>
      </w:r>
      <w:r w:rsidR="00A54D19" w:rsidRPr="00E423D7">
        <w:rPr>
          <w:rFonts w:eastAsiaTheme="minorEastAsia" w:hint="eastAsia"/>
          <w:sz w:val="28"/>
          <w:szCs w:val="28"/>
        </w:rPr>
        <w:t>16.9</w:t>
      </w:r>
      <w:r w:rsidR="007B7F74" w:rsidRPr="00E423D7">
        <w:rPr>
          <w:rFonts w:eastAsiaTheme="minorEastAsia" w:hint="eastAsia"/>
          <w:sz w:val="28"/>
          <w:szCs w:val="28"/>
        </w:rPr>
        <w:t>點</w:t>
      </w:r>
      <w:r w:rsidR="002710B9" w:rsidRPr="00E423D7">
        <w:rPr>
          <w:rFonts w:eastAsiaTheme="minorEastAsia" w:hint="eastAsia"/>
          <w:sz w:val="28"/>
          <w:szCs w:val="28"/>
        </w:rPr>
        <w:t>，</w:t>
      </w:r>
      <w:r w:rsidR="00A54D19" w:rsidRPr="00E423D7">
        <w:rPr>
          <w:rFonts w:eastAsiaTheme="minorEastAsia" w:hint="eastAsia"/>
          <w:sz w:val="28"/>
          <w:szCs w:val="28"/>
        </w:rPr>
        <w:t>亦</w:t>
      </w:r>
      <w:r w:rsidR="00D626F1" w:rsidRPr="00E423D7">
        <w:rPr>
          <w:rFonts w:eastAsiaTheme="minorEastAsia" w:hint="eastAsia"/>
          <w:sz w:val="28"/>
          <w:szCs w:val="28"/>
        </w:rPr>
        <w:t>較</w:t>
      </w:r>
      <w:r w:rsidRPr="00E423D7">
        <w:rPr>
          <w:rFonts w:eastAsiaTheme="minorEastAsia" w:hint="eastAsia"/>
          <w:sz w:val="28"/>
          <w:szCs w:val="28"/>
        </w:rPr>
        <w:t>上季</w:t>
      </w:r>
      <w:r w:rsidR="00A54D19" w:rsidRPr="00E423D7">
        <w:rPr>
          <w:rFonts w:eastAsiaTheme="minorEastAsia" w:hint="eastAsia"/>
          <w:sz w:val="28"/>
          <w:szCs w:val="28"/>
        </w:rPr>
        <w:t>上升</w:t>
      </w:r>
      <w:r w:rsidR="00A54D19" w:rsidRPr="00E423D7">
        <w:rPr>
          <w:rFonts w:eastAsiaTheme="minorEastAsia" w:hint="eastAsia"/>
          <w:sz w:val="28"/>
          <w:szCs w:val="28"/>
        </w:rPr>
        <w:t>2.9</w:t>
      </w:r>
      <w:r w:rsidR="00D626F1" w:rsidRPr="00E423D7">
        <w:rPr>
          <w:rFonts w:eastAsiaTheme="minorEastAsia" w:hint="eastAsia"/>
          <w:sz w:val="28"/>
          <w:szCs w:val="28"/>
        </w:rPr>
        <w:t>點</w:t>
      </w:r>
      <w:r w:rsidRPr="00E423D7">
        <w:rPr>
          <w:rFonts w:eastAsiaTheme="minorEastAsia" w:hint="eastAsia"/>
          <w:sz w:val="28"/>
          <w:szCs w:val="28"/>
        </w:rPr>
        <w:t>（詳見表</w:t>
      </w:r>
      <w:r w:rsidRPr="00E423D7">
        <w:rPr>
          <w:rFonts w:eastAsiaTheme="minorEastAsia" w:hint="eastAsia"/>
          <w:sz w:val="28"/>
          <w:szCs w:val="28"/>
        </w:rPr>
        <w:t>1</w:t>
      </w:r>
      <w:r w:rsidRPr="00E423D7">
        <w:rPr>
          <w:rFonts w:eastAsiaTheme="minorEastAsia" w:hint="eastAsia"/>
          <w:sz w:val="28"/>
          <w:szCs w:val="28"/>
        </w:rPr>
        <w:t>、圖</w:t>
      </w:r>
      <w:r w:rsidRPr="00E423D7">
        <w:rPr>
          <w:rFonts w:eastAsiaTheme="minorEastAsia" w:hint="eastAsia"/>
          <w:sz w:val="28"/>
          <w:szCs w:val="28"/>
        </w:rPr>
        <w:t>1</w:t>
      </w:r>
      <w:r w:rsidRPr="00E423D7">
        <w:rPr>
          <w:rFonts w:eastAsiaTheme="minorEastAsia" w:hint="eastAsia"/>
          <w:sz w:val="28"/>
          <w:szCs w:val="28"/>
        </w:rPr>
        <w:t>）</w:t>
      </w:r>
      <w:r w:rsidR="0052581C" w:rsidRPr="00E423D7">
        <w:rPr>
          <w:rFonts w:eastAsiaTheme="minorEastAsia" w:hint="eastAsia"/>
          <w:sz w:val="28"/>
          <w:szCs w:val="28"/>
        </w:rPr>
        <w:t>。</w:t>
      </w:r>
    </w:p>
    <w:p w:rsidR="00E42B83" w:rsidRPr="00B67A19" w:rsidRDefault="00027E30" w:rsidP="00AC3800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B67A19">
        <w:rPr>
          <w:rFonts w:eastAsiaTheme="minorEastAsia" w:hint="eastAsia"/>
          <w:sz w:val="28"/>
          <w:szCs w:val="28"/>
        </w:rPr>
        <w:t>主要</w:t>
      </w:r>
      <w:r w:rsidR="00E42B83" w:rsidRPr="00B67A19">
        <w:rPr>
          <w:rFonts w:eastAsiaTheme="minorEastAsia" w:hint="eastAsia"/>
          <w:sz w:val="28"/>
          <w:szCs w:val="28"/>
        </w:rPr>
        <w:t>區域方面（見</w:t>
      </w:r>
      <w:r w:rsidR="0073485E" w:rsidRPr="00B67A19">
        <w:rPr>
          <w:rFonts w:eastAsiaTheme="minorEastAsia" w:hint="eastAsia"/>
          <w:sz w:val="28"/>
          <w:szCs w:val="28"/>
        </w:rPr>
        <w:t>圖</w:t>
      </w:r>
      <w:r w:rsidR="0073485E" w:rsidRPr="00B67A19">
        <w:rPr>
          <w:rFonts w:eastAsiaTheme="minorEastAsia" w:hint="eastAsia"/>
          <w:sz w:val="28"/>
          <w:szCs w:val="28"/>
        </w:rPr>
        <w:t>2</w:t>
      </w:r>
      <w:r w:rsidR="0073485E" w:rsidRPr="00B67A19">
        <w:rPr>
          <w:rFonts w:eastAsiaTheme="minorEastAsia" w:hint="eastAsia"/>
          <w:sz w:val="28"/>
          <w:szCs w:val="28"/>
        </w:rPr>
        <w:t>、圖</w:t>
      </w:r>
      <w:r w:rsidR="0073485E" w:rsidRPr="00B67A19">
        <w:rPr>
          <w:rFonts w:eastAsiaTheme="minorEastAsia" w:hint="eastAsia"/>
          <w:sz w:val="28"/>
          <w:szCs w:val="28"/>
        </w:rPr>
        <w:t>3</w:t>
      </w:r>
      <w:r w:rsidR="009E632B" w:rsidRPr="00B67A19">
        <w:rPr>
          <w:rFonts w:eastAsiaTheme="minorEastAsia" w:hint="eastAsia"/>
          <w:sz w:val="28"/>
          <w:szCs w:val="28"/>
        </w:rPr>
        <w:t>），</w:t>
      </w:r>
      <w:r w:rsidR="006E258F" w:rsidRPr="00B67A19">
        <w:rPr>
          <w:rFonts w:eastAsiaTheme="minorEastAsia" w:hint="eastAsia"/>
          <w:sz w:val="28"/>
          <w:szCs w:val="28"/>
        </w:rPr>
        <w:t>先進經濟體</w:t>
      </w:r>
      <w:r w:rsidR="002B0BBD" w:rsidRPr="00B67A19">
        <w:rPr>
          <w:rFonts w:eastAsiaTheme="minorEastAsia" w:hint="eastAsia"/>
          <w:sz w:val="28"/>
          <w:szCs w:val="28"/>
        </w:rPr>
        <w:t>之</w:t>
      </w:r>
      <w:r w:rsidR="006E258F" w:rsidRPr="00B67A19">
        <w:rPr>
          <w:rFonts w:eastAsiaTheme="minorEastAsia" w:hint="eastAsia"/>
          <w:sz w:val="28"/>
          <w:szCs w:val="28"/>
        </w:rPr>
        <w:t>經濟氣候指標</w:t>
      </w:r>
      <w:r w:rsidR="00C7384F" w:rsidRPr="00B67A19">
        <w:rPr>
          <w:rFonts w:eastAsiaTheme="minorEastAsia" w:hint="eastAsia"/>
          <w:sz w:val="28"/>
          <w:szCs w:val="28"/>
        </w:rPr>
        <w:t>續呈正值，並維持上升趨勢</w:t>
      </w:r>
      <w:r w:rsidR="00E1384B" w:rsidRPr="00B67A19">
        <w:rPr>
          <w:rFonts w:eastAsiaTheme="minorEastAsia" w:hint="eastAsia"/>
          <w:sz w:val="28"/>
          <w:szCs w:val="28"/>
        </w:rPr>
        <w:t>，</w:t>
      </w:r>
      <w:r w:rsidR="00AD55C6" w:rsidRPr="00B67A19">
        <w:rPr>
          <w:rFonts w:eastAsiaTheme="minorEastAsia" w:hint="eastAsia"/>
          <w:sz w:val="28"/>
          <w:szCs w:val="28"/>
        </w:rPr>
        <w:t>其中</w:t>
      </w:r>
      <w:r w:rsidR="00AC3800" w:rsidRPr="00B67A19">
        <w:rPr>
          <w:rFonts w:eastAsiaTheme="minorEastAsia" w:hint="eastAsia"/>
          <w:sz w:val="28"/>
          <w:szCs w:val="28"/>
        </w:rPr>
        <w:t>對當前經濟現況</w:t>
      </w:r>
      <w:r w:rsidR="002B0BBD" w:rsidRPr="00B67A19">
        <w:rPr>
          <w:rFonts w:eastAsiaTheme="minorEastAsia" w:hint="eastAsia"/>
          <w:sz w:val="28"/>
          <w:szCs w:val="28"/>
        </w:rPr>
        <w:t>之</w:t>
      </w:r>
      <w:r w:rsidR="0073485E" w:rsidRPr="00B67A19">
        <w:rPr>
          <w:rFonts w:eastAsiaTheme="minorEastAsia" w:hint="eastAsia"/>
          <w:sz w:val="28"/>
          <w:szCs w:val="28"/>
        </w:rPr>
        <w:t>評價</w:t>
      </w:r>
      <w:r w:rsidR="00AC3800" w:rsidRPr="00B67A19">
        <w:rPr>
          <w:rFonts w:eastAsiaTheme="minorEastAsia" w:hint="eastAsia"/>
          <w:sz w:val="28"/>
          <w:szCs w:val="28"/>
        </w:rPr>
        <w:t>較上季增加</w:t>
      </w:r>
      <w:r w:rsidR="00C57F2A" w:rsidRPr="00B67A19">
        <w:rPr>
          <w:rFonts w:eastAsiaTheme="minorEastAsia" w:hint="eastAsia"/>
          <w:sz w:val="28"/>
          <w:szCs w:val="28"/>
        </w:rPr>
        <w:t>，惟對</w:t>
      </w:r>
      <w:r w:rsidR="00C57F2A" w:rsidRPr="00B67A19">
        <w:rPr>
          <w:rFonts w:eastAsiaTheme="minorEastAsia" w:hint="eastAsia"/>
          <w:sz w:val="28"/>
          <w:szCs w:val="28"/>
        </w:rPr>
        <w:t>6</w:t>
      </w:r>
      <w:r w:rsidR="00C57F2A" w:rsidRPr="00B67A19">
        <w:rPr>
          <w:rFonts w:eastAsiaTheme="minorEastAsia" w:hint="eastAsia"/>
          <w:sz w:val="28"/>
          <w:szCs w:val="28"/>
        </w:rPr>
        <w:t>個月後經濟預期</w:t>
      </w:r>
      <w:r w:rsidR="001025C5" w:rsidRPr="00B67A19">
        <w:rPr>
          <w:rFonts w:eastAsiaTheme="minorEastAsia" w:hint="eastAsia"/>
          <w:sz w:val="28"/>
          <w:szCs w:val="28"/>
        </w:rPr>
        <w:t>評價</w:t>
      </w:r>
      <w:r w:rsidR="00B263DB" w:rsidRPr="00B67A19">
        <w:rPr>
          <w:rFonts w:eastAsiaTheme="minorEastAsia" w:hint="eastAsia"/>
          <w:sz w:val="28"/>
          <w:szCs w:val="28"/>
        </w:rPr>
        <w:t>則</w:t>
      </w:r>
      <w:r w:rsidR="003B6AAA" w:rsidRPr="00B67A19">
        <w:rPr>
          <w:rFonts w:eastAsiaTheme="minorEastAsia" w:hint="eastAsia"/>
          <w:sz w:val="28"/>
          <w:szCs w:val="28"/>
        </w:rPr>
        <w:t>續呈</w:t>
      </w:r>
      <w:r w:rsidR="00C57F2A" w:rsidRPr="00B67A19">
        <w:rPr>
          <w:rFonts w:eastAsiaTheme="minorEastAsia" w:hint="eastAsia"/>
          <w:sz w:val="28"/>
          <w:szCs w:val="28"/>
        </w:rPr>
        <w:t>下降</w:t>
      </w:r>
      <w:r w:rsidR="00E42B83" w:rsidRPr="00B67A19">
        <w:rPr>
          <w:rFonts w:eastAsiaTheme="minorEastAsia" w:hint="eastAsia"/>
          <w:sz w:val="28"/>
          <w:szCs w:val="28"/>
        </w:rPr>
        <w:t>；</w:t>
      </w:r>
      <w:r w:rsidR="00AC3800" w:rsidRPr="00B67A19">
        <w:rPr>
          <w:rFonts w:eastAsiaTheme="minorEastAsia" w:hint="eastAsia"/>
          <w:sz w:val="28"/>
          <w:szCs w:val="28"/>
        </w:rPr>
        <w:t>新興市場與開發中經濟體</w:t>
      </w:r>
      <w:r w:rsidR="004A0938" w:rsidRPr="00B67A19">
        <w:rPr>
          <w:rFonts w:eastAsiaTheme="minorEastAsia" w:hint="eastAsia"/>
          <w:sz w:val="28"/>
          <w:szCs w:val="28"/>
        </w:rPr>
        <w:t>則</w:t>
      </w:r>
      <w:r w:rsidR="00D35451" w:rsidRPr="00B67A19">
        <w:rPr>
          <w:rFonts w:eastAsiaTheme="minorEastAsia" w:hint="eastAsia"/>
          <w:sz w:val="28"/>
          <w:szCs w:val="28"/>
        </w:rPr>
        <w:t>連續</w:t>
      </w:r>
      <w:r w:rsidR="003B6AAA" w:rsidRPr="00B67A19">
        <w:rPr>
          <w:rFonts w:eastAsiaTheme="minorEastAsia" w:hint="eastAsia"/>
          <w:sz w:val="28"/>
          <w:szCs w:val="28"/>
        </w:rPr>
        <w:t>3</w:t>
      </w:r>
      <w:r w:rsidR="00D35451" w:rsidRPr="00B67A19">
        <w:rPr>
          <w:rFonts w:eastAsiaTheme="minorEastAsia" w:hint="eastAsia"/>
          <w:sz w:val="28"/>
          <w:szCs w:val="28"/>
        </w:rPr>
        <w:t>季</w:t>
      </w:r>
      <w:r w:rsidR="00110BE3" w:rsidRPr="00B67A19">
        <w:rPr>
          <w:rFonts w:eastAsiaTheme="minorEastAsia" w:hint="eastAsia"/>
          <w:sz w:val="28"/>
          <w:szCs w:val="28"/>
        </w:rPr>
        <w:t>呈現</w:t>
      </w:r>
      <w:r w:rsidR="00C57F2A" w:rsidRPr="00B67A19">
        <w:rPr>
          <w:rFonts w:eastAsiaTheme="minorEastAsia" w:hint="eastAsia"/>
          <w:sz w:val="28"/>
          <w:szCs w:val="28"/>
        </w:rPr>
        <w:t>正值</w:t>
      </w:r>
      <w:r w:rsidR="00AC3800" w:rsidRPr="00B67A19">
        <w:rPr>
          <w:rFonts w:eastAsiaTheme="minorEastAsia" w:hint="eastAsia"/>
          <w:sz w:val="28"/>
          <w:szCs w:val="28"/>
        </w:rPr>
        <w:t>，</w:t>
      </w:r>
      <w:r w:rsidR="00D67DA7" w:rsidRPr="00B67A19">
        <w:rPr>
          <w:rFonts w:eastAsiaTheme="minorEastAsia" w:hint="eastAsia"/>
          <w:sz w:val="28"/>
          <w:szCs w:val="28"/>
        </w:rPr>
        <w:t>其中</w:t>
      </w:r>
      <w:r w:rsidRPr="00B67A19">
        <w:rPr>
          <w:rFonts w:eastAsiaTheme="minorEastAsia" w:hint="eastAsia"/>
          <w:sz w:val="28"/>
          <w:szCs w:val="28"/>
        </w:rPr>
        <w:t>對當前經濟現況</w:t>
      </w:r>
      <w:r w:rsidR="004A0938" w:rsidRPr="00B67A19">
        <w:rPr>
          <w:rFonts w:eastAsiaTheme="minorEastAsia" w:hint="eastAsia"/>
          <w:sz w:val="28"/>
          <w:szCs w:val="28"/>
        </w:rPr>
        <w:t>判斷雖續呈負值</w:t>
      </w:r>
      <w:r w:rsidR="00487F24" w:rsidRPr="00B67A19">
        <w:rPr>
          <w:rFonts w:eastAsiaTheme="minorEastAsia" w:hint="eastAsia"/>
          <w:sz w:val="28"/>
          <w:szCs w:val="28"/>
        </w:rPr>
        <w:t>，惟程度較上季改善</w:t>
      </w:r>
      <w:r w:rsidR="0073485E" w:rsidRPr="00B67A19">
        <w:rPr>
          <w:rFonts w:eastAsiaTheme="minorEastAsia" w:hint="eastAsia"/>
          <w:sz w:val="28"/>
          <w:szCs w:val="28"/>
        </w:rPr>
        <w:t>，</w:t>
      </w:r>
      <w:r w:rsidR="00AC3800" w:rsidRPr="00B67A19">
        <w:rPr>
          <w:rFonts w:eastAsiaTheme="minorEastAsia" w:hint="eastAsia"/>
          <w:sz w:val="28"/>
          <w:szCs w:val="28"/>
        </w:rPr>
        <w:lastRenderedPageBreak/>
        <w:t>對</w:t>
      </w:r>
      <w:r w:rsidR="00CC7FBB" w:rsidRPr="00B67A19">
        <w:rPr>
          <w:rFonts w:eastAsiaTheme="minorEastAsia" w:hint="eastAsia"/>
          <w:sz w:val="28"/>
          <w:szCs w:val="28"/>
        </w:rPr>
        <w:t>6</w:t>
      </w:r>
      <w:r w:rsidR="00981936" w:rsidRPr="00B67A19">
        <w:rPr>
          <w:rFonts w:eastAsiaTheme="minorEastAsia" w:hint="eastAsia"/>
          <w:sz w:val="28"/>
          <w:szCs w:val="28"/>
        </w:rPr>
        <w:t>個月後經濟預期</w:t>
      </w:r>
      <w:r w:rsidR="002B0BBD" w:rsidRPr="00B67A19">
        <w:rPr>
          <w:rFonts w:eastAsiaTheme="minorEastAsia" w:hint="eastAsia"/>
          <w:sz w:val="28"/>
          <w:szCs w:val="28"/>
        </w:rPr>
        <w:t>評價</w:t>
      </w:r>
      <w:r w:rsidR="002C5386" w:rsidRPr="00B67A19">
        <w:rPr>
          <w:rFonts w:eastAsiaTheme="minorEastAsia" w:hint="eastAsia"/>
          <w:sz w:val="28"/>
          <w:szCs w:val="28"/>
        </w:rPr>
        <w:t>則續呈正值</w:t>
      </w:r>
      <w:r w:rsidR="00A62F0B" w:rsidRPr="00B67A19">
        <w:rPr>
          <w:rFonts w:eastAsiaTheme="minorEastAsia" w:hint="eastAsia"/>
          <w:sz w:val="28"/>
          <w:szCs w:val="28"/>
        </w:rPr>
        <w:t>。</w:t>
      </w:r>
    </w:p>
    <w:p w:rsidR="004836F1" w:rsidRPr="00354052" w:rsidRDefault="00C81A2F" w:rsidP="004A0938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proofErr w:type="spellStart"/>
      <w:r w:rsidRPr="00354052">
        <w:rPr>
          <w:rFonts w:eastAsiaTheme="minorEastAsia" w:hint="eastAsia"/>
          <w:sz w:val="28"/>
          <w:szCs w:val="28"/>
        </w:rPr>
        <w:t>Ifo</w:t>
      </w:r>
      <w:proofErr w:type="spellEnd"/>
      <w:r w:rsidR="00660DD3" w:rsidRPr="00354052">
        <w:rPr>
          <w:rFonts w:eastAsiaTheme="minorEastAsia" w:hint="eastAsia"/>
          <w:sz w:val="28"/>
          <w:szCs w:val="28"/>
        </w:rPr>
        <w:t>調查亦顯示，</w:t>
      </w:r>
      <w:r w:rsidR="00995506">
        <w:rPr>
          <w:rFonts w:eastAsiaTheme="minorEastAsia" w:hint="eastAsia"/>
          <w:sz w:val="28"/>
          <w:szCs w:val="28"/>
        </w:rPr>
        <w:t>受惠於</w:t>
      </w:r>
      <w:r w:rsidR="00CD401F" w:rsidRPr="00354052">
        <w:rPr>
          <w:rFonts w:eastAsiaTheme="minorEastAsia" w:hint="eastAsia"/>
          <w:sz w:val="28"/>
          <w:szCs w:val="28"/>
        </w:rPr>
        <w:t>出口</w:t>
      </w:r>
      <w:r w:rsidR="00995506">
        <w:rPr>
          <w:rFonts w:eastAsiaTheme="minorEastAsia" w:hint="eastAsia"/>
          <w:sz w:val="28"/>
          <w:szCs w:val="28"/>
        </w:rPr>
        <w:t>成長</w:t>
      </w:r>
      <w:r w:rsidR="00354052">
        <w:rPr>
          <w:rFonts w:eastAsiaTheme="minorEastAsia" w:hint="eastAsia"/>
          <w:sz w:val="28"/>
          <w:szCs w:val="28"/>
        </w:rPr>
        <w:t>與</w:t>
      </w:r>
      <w:r w:rsidR="00CD401F" w:rsidRPr="00354052">
        <w:rPr>
          <w:rFonts w:eastAsiaTheme="minorEastAsia" w:hint="eastAsia"/>
          <w:sz w:val="28"/>
          <w:szCs w:val="28"/>
        </w:rPr>
        <w:t>物價</w:t>
      </w:r>
      <w:r w:rsidR="00995506">
        <w:rPr>
          <w:rFonts w:eastAsiaTheme="minorEastAsia" w:hint="eastAsia"/>
          <w:sz w:val="28"/>
          <w:szCs w:val="28"/>
        </w:rPr>
        <w:t>上漲</w:t>
      </w:r>
      <w:r w:rsidR="00CD401F" w:rsidRPr="00354052">
        <w:rPr>
          <w:rFonts w:eastAsiaTheme="minorEastAsia" w:hint="eastAsia"/>
          <w:sz w:val="28"/>
          <w:szCs w:val="28"/>
        </w:rPr>
        <w:t>，全球經濟將加速。</w:t>
      </w:r>
      <w:proofErr w:type="gramStart"/>
      <w:r w:rsidR="00CD401F" w:rsidRPr="00354052">
        <w:rPr>
          <w:rFonts w:eastAsiaTheme="minorEastAsia" w:hint="eastAsia"/>
          <w:sz w:val="28"/>
          <w:szCs w:val="28"/>
        </w:rPr>
        <w:t>惟</w:t>
      </w:r>
      <w:proofErr w:type="gramEnd"/>
      <w:r w:rsidR="00354052" w:rsidRPr="00354052">
        <w:rPr>
          <w:rFonts w:eastAsiaTheme="minorEastAsia" w:hint="eastAsia"/>
          <w:sz w:val="28"/>
          <w:szCs w:val="28"/>
        </w:rPr>
        <w:t>預期未來</w:t>
      </w:r>
      <w:r w:rsidR="00354052" w:rsidRPr="00354052">
        <w:rPr>
          <w:rFonts w:eastAsiaTheme="minorEastAsia" w:hint="eastAsia"/>
          <w:sz w:val="28"/>
          <w:szCs w:val="28"/>
        </w:rPr>
        <w:t>6</w:t>
      </w:r>
      <w:r w:rsidR="00AB0257" w:rsidRPr="00354052">
        <w:rPr>
          <w:rFonts w:eastAsiaTheme="minorEastAsia" w:hint="eastAsia"/>
          <w:sz w:val="28"/>
          <w:szCs w:val="28"/>
        </w:rPr>
        <w:t>個</w:t>
      </w:r>
      <w:r w:rsidR="00354052" w:rsidRPr="00354052">
        <w:rPr>
          <w:rFonts w:eastAsiaTheme="minorEastAsia" w:hint="eastAsia"/>
          <w:sz w:val="28"/>
          <w:szCs w:val="28"/>
        </w:rPr>
        <w:t>月後</w:t>
      </w:r>
      <w:r w:rsidR="00782434">
        <w:rPr>
          <w:rFonts w:eastAsiaTheme="minorEastAsia" w:hint="eastAsia"/>
          <w:sz w:val="28"/>
          <w:szCs w:val="28"/>
        </w:rPr>
        <w:t>全球</w:t>
      </w:r>
      <w:r w:rsidR="00354052" w:rsidRPr="00354052">
        <w:rPr>
          <w:rFonts w:eastAsiaTheme="minorEastAsia" w:hint="eastAsia"/>
          <w:sz w:val="28"/>
          <w:szCs w:val="28"/>
        </w:rPr>
        <w:t>貿易</w:t>
      </w:r>
      <w:r w:rsidR="00782434">
        <w:rPr>
          <w:rFonts w:eastAsiaTheme="minorEastAsia" w:hint="eastAsia"/>
          <w:sz w:val="28"/>
          <w:szCs w:val="28"/>
        </w:rPr>
        <w:t>成長之</w:t>
      </w:r>
      <w:r w:rsidR="00354052" w:rsidRPr="00354052">
        <w:rPr>
          <w:rFonts w:eastAsiaTheme="minorEastAsia" w:hint="eastAsia"/>
          <w:sz w:val="28"/>
          <w:szCs w:val="28"/>
        </w:rPr>
        <w:t>受訪專家略有減少</w:t>
      </w:r>
      <w:r w:rsidR="00354052">
        <w:rPr>
          <w:rFonts w:eastAsiaTheme="minorEastAsia" w:hint="eastAsia"/>
          <w:sz w:val="28"/>
          <w:szCs w:val="28"/>
        </w:rPr>
        <w:t>。</w:t>
      </w:r>
      <w:proofErr w:type="gramStart"/>
      <w:r w:rsidR="00995506">
        <w:rPr>
          <w:rFonts w:eastAsiaTheme="minorEastAsia" w:hint="eastAsia"/>
          <w:sz w:val="28"/>
          <w:szCs w:val="28"/>
        </w:rPr>
        <w:t>另</w:t>
      </w:r>
      <w:proofErr w:type="gramEnd"/>
      <w:r w:rsidR="00995506">
        <w:rPr>
          <w:rFonts w:eastAsiaTheme="minorEastAsia" w:hint="eastAsia"/>
          <w:sz w:val="28"/>
          <w:szCs w:val="28"/>
        </w:rPr>
        <w:t>，</w:t>
      </w:r>
      <w:r w:rsidR="00354052">
        <w:rPr>
          <w:rFonts w:eastAsiaTheme="minorEastAsia" w:hint="eastAsia"/>
          <w:sz w:val="28"/>
          <w:szCs w:val="28"/>
        </w:rPr>
        <w:t>預期</w:t>
      </w:r>
      <w:r w:rsidR="00995506">
        <w:rPr>
          <w:rFonts w:eastAsiaTheme="minorEastAsia" w:hint="eastAsia"/>
          <w:sz w:val="28"/>
          <w:szCs w:val="28"/>
        </w:rPr>
        <w:t>美元相對其他貨幣將升值</w:t>
      </w:r>
      <w:r w:rsidR="001B065F" w:rsidRPr="00354052">
        <w:rPr>
          <w:rFonts w:eastAsiaTheme="minorEastAsia" w:hint="eastAsia"/>
          <w:sz w:val="28"/>
          <w:szCs w:val="28"/>
        </w:rPr>
        <w:t>。</w:t>
      </w:r>
    </w:p>
    <w:p w:rsidR="000F25A2" w:rsidRPr="002E08D7" w:rsidRDefault="000F25A2" w:rsidP="000F25A2">
      <w:pPr>
        <w:snapToGrid w:val="0"/>
        <w:spacing w:before="100" w:beforeAutospacing="1" w:line="240" w:lineRule="atLeast"/>
        <w:jc w:val="both"/>
        <w:rPr>
          <w:rFonts w:eastAsiaTheme="minorEastAsia"/>
          <w:b/>
          <w:bCs/>
          <w:sz w:val="28"/>
          <w:szCs w:val="28"/>
        </w:rPr>
      </w:pPr>
      <w:r w:rsidRPr="002E08D7">
        <w:rPr>
          <w:rFonts w:eastAsiaTheme="minorEastAsia" w:hint="eastAsia"/>
          <w:b/>
          <w:bCs/>
          <w:sz w:val="28"/>
          <w:szCs w:val="28"/>
        </w:rPr>
        <w:t>二、臺灣</w:t>
      </w:r>
      <w:r w:rsidR="002E08D7" w:rsidRPr="002E08D7">
        <w:rPr>
          <w:rFonts w:eastAsiaTheme="minorEastAsia" w:hint="eastAsia"/>
          <w:b/>
          <w:bCs/>
          <w:sz w:val="28"/>
          <w:szCs w:val="28"/>
        </w:rPr>
        <w:t>未來景氣仍審慎樂觀</w:t>
      </w:r>
      <w:r w:rsidR="00CF376F">
        <w:rPr>
          <w:rStyle w:val="ae"/>
          <w:rFonts w:eastAsiaTheme="minorEastAsia"/>
          <w:b/>
          <w:bCs/>
          <w:sz w:val="28"/>
          <w:szCs w:val="28"/>
        </w:rPr>
        <w:footnoteReference w:id="2"/>
      </w:r>
    </w:p>
    <w:p w:rsidR="00A87733" w:rsidRPr="002E08D7" w:rsidRDefault="000F25A2" w:rsidP="00797F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2E08D7">
        <w:rPr>
          <w:rFonts w:eastAsiaTheme="minorEastAsia" w:hint="eastAsia"/>
          <w:sz w:val="28"/>
          <w:szCs w:val="28"/>
        </w:rPr>
        <w:t>本季受訪專家對臺灣整體經濟</w:t>
      </w:r>
      <w:r w:rsidR="009E0758" w:rsidRPr="002E08D7">
        <w:rPr>
          <w:rFonts w:eastAsiaTheme="minorEastAsia" w:hint="eastAsia"/>
          <w:sz w:val="28"/>
          <w:szCs w:val="28"/>
        </w:rPr>
        <w:t>現況持續看</w:t>
      </w:r>
      <w:r w:rsidR="009E0758" w:rsidRPr="002E08D7">
        <w:rPr>
          <w:rFonts w:eastAsiaTheme="minorEastAsia"/>
          <w:sz w:val="28"/>
          <w:szCs w:val="28"/>
        </w:rPr>
        <w:t>「</w:t>
      </w:r>
      <w:r w:rsidR="009E0758" w:rsidRPr="002E08D7">
        <w:rPr>
          <w:rFonts w:eastAsiaTheme="minorEastAsia" w:hint="eastAsia"/>
          <w:sz w:val="28"/>
          <w:szCs w:val="28"/>
        </w:rPr>
        <w:t>壞</w:t>
      </w:r>
      <w:r w:rsidR="009E0758" w:rsidRPr="002E08D7">
        <w:rPr>
          <w:rFonts w:eastAsiaTheme="minorEastAsia"/>
          <w:sz w:val="28"/>
          <w:szCs w:val="28"/>
        </w:rPr>
        <w:t>」</w:t>
      </w:r>
      <w:r w:rsidR="00797F0F" w:rsidRPr="002E08D7">
        <w:rPr>
          <w:rFonts w:eastAsiaTheme="minorEastAsia" w:hint="eastAsia"/>
          <w:sz w:val="28"/>
          <w:szCs w:val="28"/>
        </w:rPr>
        <w:t>，且初步得分低於上季調查結果，主因</w:t>
      </w:r>
      <w:r w:rsidR="00734C87" w:rsidRPr="002E08D7">
        <w:rPr>
          <w:rFonts w:eastAsiaTheme="minorEastAsia" w:hint="eastAsia"/>
          <w:sz w:val="28"/>
          <w:szCs w:val="28"/>
        </w:rPr>
        <w:t>看「持平」人數較上季增加；</w:t>
      </w:r>
      <w:r w:rsidR="00797F0F" w:rsidRPr="002E08D7">
        <w:rPr>
          <w:rFonts w:eastAsiaTheme="minorEastAsia" w:hint="eastAsia"/>
          <w:sz w:val="28"/>
          <w:szCs w:val="28"/>
        </w:rPr>
        <w:t>資本支出由上季的「持平」轉為看「壞」，主因看</w:t>
      </w:r>
      <w:r w:rsidR="00797F0F" w:rsidRPr="002E08D7">
        <w:rPr>
          <w:rFonts w:eastAsiaTheme="minorEastAsia"/>
          <w:sz w:val="28"/>
          <w:szCs w:val="28"/>
        </w:rPr>
        <w:t>「</w:t>
      </w:r>
      <w:r w:rsidR="00797F0F" w:rsidRPr="002E08D7">
        <w:rPr>
          <w:rFonts w:eastAsiaTheme="minorEastAsia" w:hint="eastAsia"/>
          <w:sz w:val="28"/>
          <w:szCs w:val="28"/>
        </w:rPr>
        <w:t>壞</w:t>
      </w:r>
      <w:r w:rsidR="00797F0F" w:rsidRPr="002E08D7">
        <w:rPr>
          <w:rFonts w:eastAsiaTheme="minorEastAsia"/>
          <w:sz w:val="28"/>
          <w:szCs w:val="28"/>
        </w:rPr>
        <w:t>」</w:t>
      </w:r>
      <w:r w:rsidR="00797F0F" w:rsidRPr="002E08D7">
        <w:rPr>
          <w:rFonts w:eastAsiaTheme="minorEastAsia" w:hint="eastAsia"/>
          <w:sz w:val="28"/>
          <w:szCs w:val="28"/>
        </w:rPr>
        <w:t>人數比例增加</w:t>
      </w:r>
      <w:r w:rsidR="00734C87" w:rsidRPr="002E08D7">
        <w:rPr>
          <w:rFonts w:eastAsiaTheme="minorEastAsia" w:hint="eastAsia"/>
          <w:sz w:val="28"/>
          <w:szCs w:val="28"/>
        </w:rPr>
        <w:t>；</w:t>
      </w:r>
      <w:r w:rsidR="00DC2A1F" w:rsidRPr="002E08D7">
        <w:rPr>
          <w:rFonts w:eastAsiaTheme="minorEastAsia"/>
          <w:sz w:val="28"/>
          <w:szCs w:val="28"/>
        </w:rPr>
        <w:t>民間消費</w:t>
      </w:r>
      <w:r w:rsidR="00797F0F" w:rsidRPr="002E08D7">
        <w:rPr>
          <w:rFonts w:eastAsiaTheme="minorEastAsia" w:hint="eastAsia"/>
          <w:sz w:val="28"/>
          <w:szCs w:val="28"/>
        </w:rPr>
        <w:t>則續呈看</w:t>
      </w:r>
      <w:r w:rsidR="00797F0F" w:rsidRPr="002E08D7">
        <w:rPr>
          <w:rFonts w:eastAsiaTheme="minorEastAsia"/>
          <w:sz w:val="28"/>
          <w:szCs w:val="28"/>
        </w:rPr>
        <w:t>「</w:t>
      </w:r>
      <w:r w:rsidR="00797F0F" w:rsidRPr="002E08D7">
        <w:rPr>
          <w:rFonts w:eastAsiaTheme="minorEastAsia" w:hint="eastAsia"/>
          <w:sz w:val="28"/>
          <w:szCs w:val="28"/>
        </w:rPr>
        <w:t>壞</w:t>
      </w:r>
      <w:r w:rsidR="00797F0F" w:rsidRPr="002E08D7">
        <w:rPr>
          <w:rFonts w:eastAsiaTheme="minorEastAsia"/>
          <w:sz w:val="28"/>
          <w:szCs w:val="28"/>
        </w:rPr>
        <w:t>」</w:t>
      </w:r>
      <w:r w:rsidR="00797F0F" w:rsidRPr="002E08D7">
        <w:rPr>
          <w:rFonts w:eastAsiaTheme="minorEastAsia" w:hint="eastAsia"/>
          <w:sz w:val="28"/>
          <w:szCs w:val="28"/>
        </w:rPr>
        <w:t>，惟初步得分高</w:t>
      </w:r>
      <w:r w:rsidR="00A87733" w:rsidRPr="002E08D7">
        <w:rPr>
          <w:rFonts w:eastAsiaTheme="minorEastAsia" w:hint="eastAsia"/>
          <w:sz w:val="28"/>
          <w:szCs w:val="28"/>
        </w:rPr>
        <w:t>於上季調查結果，主因看</w:t>
      </w:r>
      <w:r w:rsidR="00A87733" w:rsidRPr="002E08D7">
        <w:rPr>
          <w:rFonts w:eastAsiaTheme="minorEastAsia"/>
          <w:sz w:val="28"/>
          <w:szCs w:val="28"/>
        </w:rPr>
        <w:t>「</w:t>
      </w:r>
      <w:r w:rsidR="00A87733" w:rsidRPr="002E08D7">
        <w:rPr>
          <w:rFonts w:eastAsiaTheme="minorEastAsia" w:hint="eastAsia"/>
          <w:sz w:val="28"/>
          <w:szCs w:val="28"/>
        </w:rPr>
        <w:t>壞</w:t>
      </w:r>
      <w:r w:rsidR="00A87733" w:rsidRPr="002E08D7">
        <w:rPr>
          <w:rFonts w:eastAsiaTheme="minorEastAsia"/>
          <w:sz w:val="28"/>
          <w:szCs w:val="28"/>
        </w:rPr>
        <w:t>」</w:t>
      </w:r>
      <w:r w:rsidR="00797F0F" w:rsidRPr="002E08D7">
        <w:rPr>
          <w:rFonts w:eastAsiaTheme="minorEastAsia" w:hint="eastAsia"/>
          <w:sz w:val="28"/>
          <w:szCs w:val="28"/>
        </w:rPr>
        <w:t>人數比例減少</w:t>
      </w:r>
      <w:r w:rsidRPr="002E08D7">
        <w:rPr>
          <w:rFonts w:eastAsiaTheme="minorEastAsia" w:hint="eastAsia"/>
          <w:sz w:val="28"/>
          <w:szCs w:val="28"/>
        </w:rPr>
        <w:t>（詳見圖</w:t>
      </w:r>
      <w:r w:rsidRPr="002E08D7">
        <w:rPr>
          <w:rFonts w:eastAsiaTheme="minorEastAsia" w:hint="eastAsia"/>
          <w:sz w:val="28"/>
          <w:szCs w:val="28"/>
        </w:rPr>
        <w:t>4</w:t>
      </w:r>
      <w:r w:rsidR="00A87733" w:rsidRPr="002E08D7">
        <w:rPr>
          <w:rFonts w:eastAsiaTheme="minorEastAsia" w:hint="eastAsia"/>
          <w:sz w:val="28"/>
          <w:szCs w:val="28"/>
        </w:rPr>
        <w:t>）</w:t>
      </w:r>
      <w:r w:rsidR="00C81A2F" w:rsidRPr="002E08D7">
        <w:rPr>
          <w:rFonts w:eastAsiaTheme="minorEastAsia" w:hint="eastAsia"/>
          <w:sz w:val="28"/>
          <w:szCs w:val="28"/>
        </w:rPr>
        <w:t>。</w:t>
      </w:r>
    </w:p>
    <w:p w:rsidR="002361B3" w:rsidRPr="002E08D7" w:rsidRDefault="00780891" w:rsidP="002E08D7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2E08D7">
        <w:rPr>
          <w:rFonts w:eastAsiaTheme="minorEastAsia" w:hint="eastAsia"/>
          <w:sz w:val="28"/>
          <w:szCs w:val="28"/>
        </w:rPr>
        <w:t>預期臺灣</w:t>
      </w:r>
      <w:r w:rsidR="00C81A2F" w:rsidRPr="002E08D7">
        <w:rPr>
          <w:rFonts w:eastAsiaTheme="minorEastAsia" w:hint="eastAsia"/>
          <w:sz w:val="28"/>
          <w:szCs w:val="28"/>
        </w:rPr>
        <w:t>未來</w:t>
      </w:r>
      <w:r w:rsidRPr="002E08D7">
        <w:rPr>
          <w:rFonts w:eastAsiaTheme="minorEastAsia" w:hint="eastAsia"/>
          <w:sz w:val="28"/>
          <w:szCs w:val="28"/>
        </w:rPr>
        <w:t>6</w:t>
      </w:r>
      <w:r w:rsidRPr="002E08D7">
        <w:rPr>
          <w:rFonts w:eastAsiaTheme="minorEastAsia" w:hint="eastAsia"/>
          <w:sz w:val="28"/>
          <w:szCs w:val="28"/>
        </w:rPr>
        <w:t>個月後</w:t>
      </w:r>
      <w:r w:rsidR="00C81A2F" w:rsidRPr="002E08D7">
        <w:rPr>
          <w:rFonts w:eastAsiaTheme="minorEastAsia" w:hint="eastAsia"/>
          <w:sz w:val="28"/>
          <w:szCs w:val="28"/>
        </w:rPr>
        <w:t>之表現，</w:t>
      </w:r>
      <w:r w:rsidR="00734C87" w:rsidRPr="002E08D7">
        <w:rPr>
          <w:rFonts w:eastAsiaTheme="minorEastAsia" w:hint="eastAsia"/>
          <w:sz w:val="28"/>
          <w:szCs w:val="28"/>
        </w:rPr>
        <w:t>整體經濟表現續呈「轉好」，惟初步得分低於上季調查結果，</w:t>
      </w:r>
      <w:r w:rsidR="003A439F">
        <w:rPr>
          <w:rFonts w:eastAsiaTheme="minorEastAsia" w:hint="eastAsia"/>
          <w:sz w:val="28"/>
          <w:szCs w:val="28"/>
        </w:rPr>
        <w:t>其中</w:t>
      </w:r>
      <w:r w:rsidR="00734C87" w:rsidRPr="002E08D7">
        <w:rPr>
          <w:rFonts w:eastAsiaTheme="minorEastAsia" w:hint="eastAsia"/>
          <w:sz w:val="28"/>
          <w:szCs w:val="28"/>
        </w:rPr>
        <w:t>看「好」及看「壞」人數均減少；資本支出由上季的「轉壞」上升至「轉好」，主因看「壞」人數減少所致；民間消費則由上季的「持平」下降至「轉壞」，主因看「好」人數減少、看「壞」人數增加。</w:t>
      </w:r>
      <w:proofErr w:type="gramStart"/>
      <w:r w:rsidR="00B7742A" w:rsidRPr="002E08D7">
        <w:rPr>
          <w:rFonts w:eastAsiaTheme="minorEastAsia" w:hint="eastAsia"/>
          <w:sz w:val="28"/>
          <w:szCs w:val="28"/>
        </w:rPr>
        <w:t>另</w:t>
      </w:r>
      <w:proofErr w:type="gramEnd"/>
      <w:r w:rsidR="00E6442C" w:rsidRPr="002E08D7">
        <w:rPr>
          <w:rFonts w:eastAsiaTheme="minorEastAsia" w:hint="eastAsia"/>
          <w:sz w:val="28"/>
          <w:szCs w:val="28"/>
        </w:rPr>
        <w:t>，</w:t>
      </w:r>
      <w:r w:rsidR="004A0938" w:rsidRPr="002E08D7">
        <w:rPr>
          <w:rFonts w:eastAsiaTheme="minorEastAsia" w:hint="eastAsia"/>
          <w:sz w:val="28"/>
          <w:szCs w:val="28"/>
        </w:rPr>
        <w:t>預期未來半年，</w:t>
      </w:r>
      <w:r w:rsidR="00C317A2" w:rsidRPr="002E08D7">
        <w:rPr>
          <w:rFonts w:eastAsiaTheme="minorEastAsia" w:hint="eastAsia"/>
          <w:sz w:val="28"/>
          <w:szCs w:val="28"/>
        </w:rPr>
        <w:t>我國</w:t>
      </w:r>
      <w:r w:rsidR="004836F1" w:rsidRPr="002E08D7">
        <w:rPr>
          <w:rFonts w:eastAsiaTheme="minorEastAsia" w:hint="eastAsia"/>
          <w:sz w:val="28"/>
          <w:szCs w:val="28"/>
        </w:rPr>
        <w:t>進、出口</w:t>
      </w:r>
      <w:r w:rsidR="00407C2D" w:rsidRPr="002E08D7">
        <w:rPr>
          <w:rFonts w:eastAsiaTheme="minorEastAsia" w:hint="eastAsia"/>
          <w:sz w:val="28"/>
          <w:szCs w:val="28"/>
        </w:rPr>
        <w:t>皆</w:t>
      </w:r>
      <w:r w:rsidR="003E611B" w:rsidRPr="002E08D7">
        <w:rPr>
          <w:rFonts w:eastAsiaTheme="minorEastAsia" w:hint="eastAsia"/>
          <w:sz w:val="28"/>
          <w:szCs w:val="28"/>
        </w:rPr>
        <w:t>可望轉好</w:t>
      </w:r>
      <w:r w:rsidR="00A87733" w:rsidRPr="002E08D7">
        <w:rPr>
          <w:rFonts w:eastAsiaTheme="minorEastAsia" w:hint="eastAsia"/>
          <w:sz w:val="28"/>
          <w:szCs w:val="28"/>
        </w:rPr>
        <w:t>，</w:t>
      </w:r>
      <w:r w:rsidR="0008318B" w:rsidRPr="002E08D7">
        <w:rPr>
          <w:rFonts w:eastAsiaTheme="minorEastAsia" w:hint="eastAsia"/>
          <w:sz w:val="28"/>
          <w:szCs w:val="28"/>
        </w:rPr>
        <w:t>美元相對新臺幣升值，</w:t>
      </w:r>
      <w:r w:rsidR="008835D3" w:rsidRPr="002E08D7">
        <w:rPr>
          <w:rFonts w:eastAsiaTheme="minorEastAsia" w:hint="eastAsia"/>
          <w:sz w:val="28"/>
          <w:szCs w:val="28"/>
        </w:rPr>
        <w:t>長、</w:t>
      </w:r>
      <w:r w:rsidR="00F54C3E" w:rsidRPr="002E08D7">
        <w:rPr>
          <w:rFonts w:eastAsiaTheme="minorEastAsia" w:hint="eastAsia"/>
          <w:sz w:val="28"/>
          <w:szCs w:val="28"/>
        </w:rPr>
        <w:t>短期利率</w:t>
      </w:r>
      <w:r w:rsidR="00A26037" w:rsidRPr="002E08D7">
        <w:rPr>
          <w:rFonts w:eastAsiaTheme="minorEastAsia" w:hint="eastAsia"/>
          <w:sz w:val="28"/>
          <w:szCs w:val="28"/>
        </w:rPr>
        <w:t>將</w:t>
      </w:r>
      <w:r w:rsidR="00802BA2" w:rsidRPr="002E08D7">
        <w:rPr>
          <w:rFonts w:eastAsiaTheme="minorEastAsia" w:hint="eastAsia"/>
          <w:sz w:val="28"/>
          <w:szCs w:val="28"/>
        </w:rPr>
        <w:t>調升</w:t>
      </w:r>
      <w:r w:rsidR="00F54C3E" w:rsidRPr="002E08D7">
        <w:rPr>
          <w:rFonts w:eastAsiaTheme="minorEastAsia" w:hint="eastAsia"/>
          <w:sz w:val="28"/>
          <w:szCs w:val="28"/>
        </w:rPr>
        <w:t>，</w:t>
      </w:r>
      <w:r w:rsidR="00D74CEF" w:rsidRPr="002E08D7">
        <w:rPr>
          <w:rFonts w:eastAsiaTheme="minorEastAsia" w:hint="eastAsia"/>
          <w:sz w:val="28"/>
          <w:szCs w:val="28"/>
        </w:rPr>
        <w:t>股價水準</w:t>
      </w:r>
      <w:r w:rsidR="00A87733" w:rsidRPr="002E08D7">
        <w:rPr>
          <w:rFonts w:eastAsiaTheme="minorEastAsia" w:hint="eastAsia"/>
          <w:sz w:val="28"/>
          <w:szCs w:val="28"/>
        </w:rPr>
        <w:t>則下跌</w:t>
      </w:r>
      <w:r w:rsidR="007C60F5" w:rsidRPr="002E08D7">
        <w:rPr>
          <w:rFonts w:eastAsiaTheme="minorEastAsia" w:hint="eastAsia"/>
          <w:sz w:val="28"/>
          <w:szCs w:val="28"/>
        </w:rPr>
        <w:t>（詳見圖</w:t>
      </w:r>
      <w:r w:rsidR="000F25A2" w:rsidRPr="002E08D7">
        <w:rPr>
          <w:rFonts w:eastAsiaTheme="minorEastAsia" w:hint="eastAsia"/>
          <w:sz w:val="28"/>
          <w:szCs w:val="28"/>
        </w:rPr>
        <w:t>5</w:t>
      </w:r>
      <w:r w:rsidR="007C60F5" w:rsidRPr="002E08D7">
        <w:rPr>
          <w:rFonts w:eastAsiaTheme="minorEastAsia" w:hint="eastAsia"/>
          <w:sz w:val="28"/>
          <w:szCs w:val="28"/>
        </w:rPr>
        <w:t>）</w:t>
      </w:r>
      <w:r w:rsidR="0008318B" w:rsidRPr="002E08D7">
        <w:rPr>
          <w:rFonts w:eastAsiaTheme="minorEastAsia" w:hint="eastAsia"/>
          <w:sz w:val="28"/>
          <w:szCs w:val="28"/>
        </w:rPr>
        <w:t>。</w:t>
      </w:r>
    </w:p>
    <w:p w:rsidR="00407C2D" w:rsidRDefault="00407C2D" w:rsidP="000F25A2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</w:p>
    <w:p w:rsidR="0090289F" w:rsidRPr="001248A3" w:rsidRDefault="0090289F" w:rsidP="00AB0257">
      <w:pPr>
        <w:spacing w:beforeLines="70" w:before="168" w:afterLines="50" w:after="120"/>
        <w:ind w:firstLineChars="1450" w:firstLine="3480"/>
        <w:rPr>
          <w:rFonts w:eastAsiaTheme="minorEastAsia"/>
        </w:rPr>
      </w:pPr>
      <w:r w:rsidRPr="00322C5C">
        <w:rPr>
          <w:rFonts w:eastAsiaTheme="minorEastAsia" w:hint="eastAsia"/>
        </w:rPr>
        <w:t>表</w:t>
      </w:r>
      <w:r w:rsidRPr="00322C5C">
        <w:rPr>
          <w:rFonts w:eastAsiaTheme="minorEastAsia" w:hint="eastAsia"/>
        </w:rPr>
        <w:t xml:space="preserve">1   </w:t>
      </w:r>
      <w:r w:rsidR="00112488" w:rsidRPr="00322C5C">
        <w:rPr>
          <w:rFonts w:eastAsiaTheme="minorEastAsia" w:hint="eastAsia"/>
        </w:rPr>
        <w:t>全球</w:t>
      </w:r>
      <w:r w:rsidR="001248A3" w:rsidRPr="00322C5C">
        <w:rPr>
          <w:rFonts w:eastAsiaTheme="minorEastAsia" w:hint="eastAsia"/>
        </w:rPr>
        <w:t>經濟氣候</w:t>
      </w:r>
    </w:p>
    <w:tbl>
      <w:tblPr>
        <w:tblW w:w="9313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0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3F5FE1" w:rsidRPr="00590DDD" w:rsidTr="00E26BF5">
        <w:trPr>
          <w:tblCellSpacing w:w="15" w:type="dxa"/>
        </w:trPr>
        <w:tc>
          <w:tcPr>
            <w:tcW w:w="925" w:type="dxa"/>
            <w:shd w:val="clear" w:color="auto" w:fill="DFEFFF"/>
            <w:vAlign w:val="center"/>
          </w:tcPr>
          <w:p w:rsidR="003F5FE1" w:rsidRPr="000D6664" w:rsidRDefault="003F5FE1" w:rsidP="00E26BF5">
            <w:pPr>
              <w:widowControl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ED8F3"/>
            <w:vAlign w:val="center"/>
          </w:tcPr>
          <w:p w:rsidR="003F5FE1" w:rsidRPr="001248A3" w:rsidRDefault="003F5FE1" w:rsidP="00466F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2015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3F5FE1" w:rsidRPr="001248A3" w:rsidRDefault="003F5FE1" w:rsidP="00466F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3F5FE1" w:rsidRPr="001248A3" w:rsidRDefault="003F5FE1" w:rsidP="00466F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3F5FE1" w:rsidRPr="001248A3" w:rsidRDefault="003F5FE1" w:rsidP="00466F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3F5FE1" w:rsidRPr="001248A3" w:rsidRDefault="003F5FE1" w:rsidP="00466F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3F5FE1" w:rsidRPr="00590DDD" w:rsidRDefault="003F5FE1" w:rsidP="00466F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3F5FE1" w:rsidRPr="00590DDD" w:rsidRDefault="003F5FE1" w:rsidP="00466F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3F5FE1" w:rsidRPr="00590DDD" w:rsidRDefault="003F5FE1" w:rsidP="00466F0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2" w:type="dxa"/>
            <w:shd w:val="clear" w:color="auto" w:fill="BED8F3"/>
            <w:vAlign w:val="center"/>
          </w:tcPr>
          <w:p w:rsidR="003F5FE1" w:rsidRPr="00590DDD" w:rsidRDefault="003F5FE1" w:rsidP="005240B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3F5FE1" w:rsidRPr="00590DDD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3F5FE1" w:rsidRPr="001248A3" w:rsidRDefault="003F5FE1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經濟氣候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-5.1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-7.0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-3.5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-6.6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-0.7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3.0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13.5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13.2</w:t>
            </w:r>
          </w:p>
        </w:tc>
        <w:tc>
          <w:tcPr>
            <w:tcW w:w="882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17.1</w:t>
            </w:r>
          </w:p>
        </w:tc>
      </w:tr>
      <w:tr w:rsidR="003F5FE1" w:rsidRPr="00590DDD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3F5FE1" w:rsidRPr="001248A3" w:rsidRDefault="003F5FE1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-17.6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-14.2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-17.4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-16.8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-14.9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-8.7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5.1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12.5</w:t>
            </w:r>
          </w:p>
        </w:tc>
        <w:tc>
          <w:tcPr>
            <w:tcW w:w="882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17.2</w:t>
            </w:r>
          </w:p>
        </w:tc>
      </w:tr>
      <w:tr w:rsidR="003F5FE1" w:rsidRPr="00590DDD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3F5FE1" w:rsidRPr="001248A3" w:rsidRDefault="003F5FE1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未來預期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8.2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0.5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11.6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4.1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14.6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15.5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22.2</w:t>
            </w:r>
          </w:p>
        </w:tc>
        <w:tc>
          <w:tcPr>
            <w:tcW w:w="897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14.0</w:t>
            </w:r>
          </w:p>
        </w:tc>
        <w:tc>
          <w:tcPr>
            <w:tcW w:w="882" w:type="dxa"/>
            <w:vAlign w:val="center"/>
          </w:tcPr>
          <w:p w:rsidR="003F5FE1" w:rsidRPr="00A0369A" w:rsidRDefault="003F5FE1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16.9</w:t>
            </w:r>
          </w:p>
        </w:tc>
      </w:tr>
    </w:tbl>
    <w:p w:rsidR="0090289F" w:rsidRDefault="0090289F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 w:rsidRPr="001248A3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1248A3">
        <w:rPr>
          <w:rFonts w:eastAsiaTheme="minorEastAsia" w:hint="eastAsia"/>
          <w:sz w:val="18"/>
          <w:szCs w:val="18"/>
        </w:rPr>
        <w:t>Ifo</w:t>
      </w:r>
      <w:proofErr w:type="spellEnd"/>
      <w:r w:rsidRPr="001248A3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3F5FE1">
        <w:rPr>
          <w:rFonts w:eastAsiaTheme="minorEastAsia" w:hint="eastAsia"/>
          <w:sz w:val="18"/>
          <w:szCs w:val="18"/>
        </w:rPr>
        <w:t>4</w:t>
      </w:r>
      <w:r w:rsidR="0053113F">
        <w:rPr>
          <w:rFonts w:eastAsiaTheme="minorEastAsia" w:hint="eastAsia"/>
          <w:sz w:val="18"/>
          <w:szCs w:val="18"/>
          <w:vertAlign w:val="superscript"/>
        </w:rPr>
        <w:t>th</w:t>
      </w:r>
      <w:r w:rsidRPr="001248A3">
        <w:rPr>
          <w:rFonts w:eastAsiaTheme="minorEastAsia" w:hint="eastAsia"/>
          <w:sz w:val="18"/>
          <w:szCs w:val="18"/>
        </w:rPr>
        <w:t xml:space="preserve"> quarter 201</w:t>
      </w:r>
      <w:r w:rsidR="001248A3" w:rsidRPr="001248A3">
        <w:rPr>
          <w:rFonts w:eastAsiaTheme="minorEastAsia" w:hint="eastAsia"/>
          <w:sz w:val="18"/>
          <w:szCs w:val="18"/>
        </w:rPr>
        <w:t>7</w:t>
      </w:r>
      <w:r w:rsidRPr="001248A3">
        <w:rPr>
          <w:rFonts w:eastAsiaTheme="minorEastAsia" w:hint="eastAsia"/>
          <w:sz w:val="18"/>
          <w:szCs w:val="18"/>
        </w:rPr>
        <w:t>.</w:t>
      </w:r>
    </w:p>
    <w:p w:rsidR="007737C9" w:rsidRDefault="007737C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407C2D" w:rsidRDefault="00407C2D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FB2509" w:rsidRDefault="00FB250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FB2509" w:rsidRDefault="00FB250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653CD0" w:rsidRPr="00713E1E" w:rsidRDefault="004D4A8E" w:rsidP="00713E1E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noProof/>
          <w:sz w:val="18"/>
          <w:szCs w:val="18"/>
        </w:rPr>
        <w:lastRenderedPageBreak/>
        <w:drawing>
          <wp:inline distT="0" distB="0" distL="0" distR="0" wp14:anchorId="3DE961D1">
            <wp:extent cx="5137885" cy="227917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920" cy="2280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D24" w:rsidRPr="00DB2A73" w:rsidRDefault="002930D3" w:rsidP="0073485E">
      <w:pPr>
        <w:snapToGrid w:val="0"/>
        <w:ind w:firstLineChars="200" w:firstLine="360"/>
        <w:rPr>
          <w:rFonts w:eastAsiaTheme="minorEastAsia"/>
          <w:sz w:val="18"/>
          <w:szCs w:val="18"/>
        </w:rPr>
      </w:pPr>
      <w:r w:rsidRPr="00DB2A73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DB2A73">
        <w:rPr>
          <w:rFonts w:eastAsiaTheme="minorEastAsia" w:hint="eastAsia"/>
          <w:sz w:val="18"/>
          <w:szCs w:val="18"/>
        </w:rPr>
        <w:t>Ifo</w:t>
      </w:r>
      <w:proofErr w:type="spellEnd"/>
      <w:r w:rsidRPr="00DB2A73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3F5FE1" w:rsidRPr="00DB2A73">
        <w:rPr>
          <w:rFonts w:eastAsiaTheme="minorEastAsia" w:hint="eastAsia"/>
          <w:sz w:val="18"/>
          <w:szCs w:val="18"/>
        </w:rPr>
        <w:t>4</w:t>
      </w:r>
      <w:r w:rsidR="00F510EF" w:rsidRPr="00DB2A73">
        <w:rPr>
          <w:rFonts w:eastAsiaTheme="minorEastAsia" w:hint="eastAsia"/>
          <w:sz w:val="18"/>
          <w:szCs w:val="18"/>
          <w:vertAlign w:val="superscript"/>
        </w:rPr>
        <w:t>th</w:t>
      </w:r>
      <w:r w:rsidR="002D73DB" w:rsidRPr="00DB2A73">
        <w:rPr>
          <w:rFonts w:eastAsiaTheme="minorEastAsia" w:hint="eastAsia"/>
          <w:sz w:val="18"/>
          <w:szCs w:val="18"/>
        </w:rPr>
        <w:t xml:space="preserve"> quarter 2017</w:t>
      </w:r>
      <w:r w:rsidRPr="00DB2A73">
        <w:rPr>
          <w:rFonts w:eastAsiaTheme="minorEastAsia" w:hint="eastAsia"/>
          <w:sz w:val="18"/>
          <w:szCs w:val="18"/>
        </w:rPr>
        <w:t>.</w:t>
      </w:r>
    </w:p>
    <w:p w:rsidR="00A242D0" w:rsidRPr="003C50AB" w:rsidRDefault="00A242D0" w:rsidP="003C50AB">
      <w:pPr>
        <w:snapToGrid w:val="0"/>
        <w:ind w:firstLineChars="200" w:firstLine="240"/>
        <w:rPr>
          <w:rFonts w:eastAsiaTheme="minorEastAsia"/>
          <w:sz w:val="12"/>
          <w:szCs w:val="18"/>
        </w:rPr>
      </w:pPr>
    </w:p>
    <w:p w:rsidR="00057B3E" w:rsidRPr="002B5B3B" w:rsidRDefault="00525FE8" w:rsidP="00AB0257">
      <w:pPr>
        <w:spacing w:beforeLines="50" w:before="120" w:afterLines="50" w:after="120"/>
        <w:jc w:val="center"/>
        <w:rPr>
          <w:rFonts w:eastAsiaTheme="minorEastAsia"/>
        </w:rPr>
      </w:pPr>
      <w:r w:rsidRPr="002B5B3B">
        <w:rPr>
          <w:rFonts w:eastAsiaTheme="minorEastAsia" w:hint="eastAsia"/>
        </w:rPr>
        <w:t>圖</w:t>
      </w:r>
      <w:r w:rsidR="002D73DB" w:rsidRPr="002B5B3B">
        <w:rPr>
          <w:rFonts w:eastAsiaTheme="minorEastAsia" w:hint="eastAsia"/>
        </w:rPr>
        <w:t xml:space="preserve"> 1</w:t>
      </w:r>
      <w:r w:rsidR="00112488" w:rsidRPr="002B5B3B">
        <w:rPr>
          <w:rFonts w:eastAsiaTheme="minorEastAsia" w:hint="eastAsia"/>
        </w:rPr>
        <w:t>全球</w:t>
      </w:r>
      <w:r w:rsidRPr="002B5B3B">
        <w:rPr>
          <w:rFonts w:eastAsiaTheme="minorEastAsia" w:hint="eastAsia"/>
        </w:rPr>
        <w:t>經濟氣候（當前判斷與未來預期）</w:t>
      </w:r>
    </w:p>
    <w:p w:rsidR="00B15E3B" w:rsidRPr="00E940C8" w:rsidRDefault="00DB2A73" w:rsidP="0010325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390865" cy="244294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96" cy="2449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F5D" w:rsidRPr="00DB2A73" w:rsidRDefault="009A6605" w:rsidP="00A16F5D">
      <w:pPr>
        <w:snapToGrid w:val="0"/>
        <w:ind w:firstLineChars="200" w:firstLine="360"/>
        <w:rPr>
          <w:rFonts w:eastAsiaTheme="minorEastAsia"/>
          <w:sz w:val="18"/>
          <w:szCs w:val="18"/>
        </w:rPr>
      </w:pPr>
      <w:r w:rsidRPr="00DB2A73">
        <w:rPr>
          <w:rFonts w:eastAsiaTheme="minorEastAsia" w:hint="eastAsia"/>
          <w:sz w:val="18"/>
          <w:szCs w:val="18"/>
        </w:rPr>
        <w:t>資料來源：</w:t>
      </w:r>
      <w:proofErr w:type="spellStart"/>
      <w:r w:rsidR="00A16F5D" w:rsidRPr="00DB2A73">
        <w:rPr>
          <w:rFonts w:eastAsiaTheme="minorEastAsia" w:hint="eastAsia"/>
          <w:sz w:val="18"/>
          <w:szCs w:val="18"/>
        </w:rPr>
        <w:t>Ifo</w:t>
      </w:r>
      <w:proofErr w:type="spellEnd"/>
      <w:r w:rsidR="00A16F5D" w:rsidRPr="00DB2A73">
        <w:rPr>
          <w:rFonts w:eastAsiaTheme="minorEastAsia" w:hint="eastAsia"/>
          <w:sz w:val="18"/>
          <w:szCs w:val="18"/>
        </w:rPr>
        <w:t xml:space="preserve"> World Economic Survey (WES) of the 4</w:t>
      </w:r>
      <w:r w:rsidR="00A16F5D" w:rsidRPr="00DB2A73">
        <w:rPr>
          <w:rFonts w:eastAsiaTheme="minorEastAsia" w:hint="eastAsia"/>
          <w:sz w:val="18"/>
          <w:szCs w:val="18"/>
          <w:vertAlign w:val="superscript"/>
        </w:rPr>
        <w:t>th</w:t>
      </w:r>
      <w:r w:rsidR="00A16F5D" w:rsidRPr="00DB2A73">
        <w:rPr>
          <w:rFonts w:eastAsiaTheme="minorEastAsia" w:hint="eastAsia"/>
          <w:sz w:val="18"/>
          <w:szCs w:val="18"/>
        </w:rPr>
        <w:t xml:space="preserve"> quarter 2017.</w:t>
      </w:r>
    </w:p>
    <w:p w:rsidR="009A6605" w:rsidRPr="003C50AB" w:rsidRDefault="009A6605" w:rsidP="0045399B">
      <w:pPr>
        <w:spacing w:line="160" w:lineRule="exact"/>
        <w:rPr>
          <w:rFonts w:eastAsiaTheme="minorEastAsia"/>
          <w:color w:val="FF0000"/>
          <w:sz w:val="12"/>
          <w:szCs w:val="18"/>
        </w:rPr>
      </w:pPr>
    </w:p>
    <w:p w:rsidR="00B15E3B" w:rsidRPr="00DB2A73" w:rsidRDefault="00B15E3B" w:rsidP="00AB0257">
      <w:pPr>
        <w:spacing w:beforeLines="50" w:before="120" w:afterLines="150" w:after="360"/>
        <w:jc w:val="center"/>
        <w:rPr>
          <w:rFonts w:eastAsiaTheme="minorEastAsia"/>
        </w:rPr>
      </w:pPr>
      <w:r w:rsidRPr="00DB2A73">
        <w:rPr>
          <w:rFonts w:eastAsiaTheme="minorEastAsia" w:hint="eastAsia"/>
        </w:rPr>
        <w:t>圖</w:t>
      </w:r>
      <w:r w:rsidRPr="00DB2A73">
        <w:rPr>
          <w:rFonts w:eastAsiaTheme="minorEastAsia" w:hint="eastAsia"/>
        </w:rPr>
        <w:t xml:space="preserve"> 2  </w:t>
      </w:r>
      <w:r w:rsidRPr="00DB2A73">
        <w:rPr>
          <w:rFonts w:eastAsiaTheme="minorEastAsia" w:hint="eastAsia"/>
        </w:rPr>
        <w:t>先進經濟體經濟氣候</w:t>
      </w:r>
    </w:p>
    <w:p w:rsidR="009763AC" w:rsidRPr="00E940C8" w:rsidRDefault="00AF4612" w:rsidP="0010325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404513" cy="2442949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22" cy="2445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605" w:rsidRPr="00DB2A73" w:rsidRDefault="009A6605" w:rsidP="0045399B">
      <w:pPr>
        <w:rPr>
          <w:rFonts w:eastAsiaTheme="minorEastAsia"/>
          <w:sz w:val="18"/>
          <w:szCs w:val="18"/>
        </w:rPr>
      </w:pPr>
      <w:r w:rsidRPr="00DB2A73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DB2A73">
        <w:rPr>
          <w:rFonts w:eastAsiaTheme="minorEastAsia" w:hint="eastAsia"/>
          <w:sz w:val="18"/>
          <w:szCs w:val="18"/>
        </w:rPr>
        <w:t>Ifo</w:t>
      </w:r>
      <w:proofErr w:type="spellEnd"/>
      <w:r w:rsidRPr="00DB2A73">
        <w:rPr>
          <w:rFonts w:eastAsiaTheme="minorEastAsia" w:hint="eastAsia"/>
          <w:sz w:val="18"/>
          <w:szCs w:val="18"/>
        </w:rPr>
        <w:t xml:space="preserve"> Worl</w:t>
      </w:r>
      <w:r w:rsidR="00F510EF" w:rsidRPr="00DB2A73">
        <w:rPr>
          <w:rFonts w:eastAsiaTheme="minorEastAsia" w:hint="eastAsia"/>
          <w:sz w:val="18"/>
          <w:szCs w:val="18"/>
        </w:rPr>
        <w:t xml:space="preserve">d Economic Survey (WES) of the </w:t>
      </w:r>
      <w:r w:rsidR="003F5FE1" w:rsidRPr="00DB2A73">
        <w:rPr>
          <w:rFonts w:eastAsiaTheme="minorEastAsia" w:hint="eastAsia"/>
          <w:sz w:val="18"/>
          <w:szCs w:val="18"/>
        </w:rPr>
        <w:t>4</w:t>
      </w:r>
      <w:r w:rsidR="00F510EF" w:rsidRPr="00DB2A73">
        <w:rPr>
          <w:rFonts w:eastAsiaTheme="minorEastAsia" w:hint="eastAsia"/>
          <w:sz w:val="18"/>
          <w:szCs w:val="18"/>
          <w:vertAlign w:val="superscript"/>
        </w:rPr>
        <w:t>th</w:t>
      </w:r>
      <w:r w:rsidRPr="00DB2A73">
        <w:rPr>
          <w:rFonts w:eastAsiaTheme="minorEastAsia" w:hint="eastAsia"/>
          <w:sz w:val="18"/>
          <w:szCs w:val="18"/>
        </w:rPr>
        <w:t xml:space="preserve"> quarter 2017.</w:t>
      </w:r>
    </w:p>
    <w:p w:rsidR="007737C9" w:rsidRPr="003C50AB" w:rsidRDefault="007737C9" w:rsidP="00AB0257">
      <w:pPr>
        <w:spacing w:afterLines="50" w:after="120" w:line="180" w:lineRule="exact"/>
        <w:rPr>
          <w:rFonts w:eastAsiaTheme="minorEastAsia"/>
          <w:color w:val="FF0000"/>
          <w:sz w:val="12"/>
          <w:szCs w:val="18"/>
        </w:rPr>
      </w:pPr>
    </w:p>
    <w:p w:rsidR="00C17797" w:rsidRPr="00AF4612" w:rsidRDefault="009763AC" w:rsidP="00AB0257">
      <w:pPr>
        <w:spacing w:beforeLines="50" w:before="120" w:afterLines="50" w:after="120"/>
        <w:jc w:val="center"/>
        <w:rPr>
          <w:rFonts w:eastAsiaTheme="minorEastAsia"/>
        </w:rPr>
      </w:pPr>
      <w:r w:rsidRPr="00AF4612">
        <w:rPr>
          <w:rFonts w:eastAsiaTheme="minorEastAsia" w:hint="eastAsia"/>
        </w:rPr>
        <w:t>圖</w:t>
      </w:r>
      <w:r w:rsidRPr="00AF4612">
        <w:rPr>
          <w:rFonts w:eastAsiaTheme="minorEastAsia" w:hint="eastAsia"/>
        </w:rPr>
        <w:t xml:space="preserve"> 3  </w:t>
      </w:r>
      <w:r w:rsidRPr="00AF4612">
        <w:rPr>
          <w:rFonts w:eastAsiaTheme="minorEastAsia" w:hint="eastAsia"/>
        </w:rPr>
        <w:t>新興市場與開發中經濟體經濟氣候</w:t>
      </w:r>
    </w:p>
    <w:p w:rsidR="006F44AE" w:rsidRPr="00E940C8" w:rsidRDefault="006F44AE" w:rsidP="00C251D9">
      <w:pPr>
        <w:snapToGrid w:val="0"/>
        <w:jc w:val="both"/>
        <w:rPr>
          <w:rFonts w:eastAsiaTheme="minorEastAsia"/>
          <w:noProof/>
          <w:color w:val="FF0000"/>
          <w:sz w:val="18"/>
          <w:szCs w:val="14"/>
        </w:rPr>
      </w:pPr>
    </w:p>
    <w:p w:rsidR="00AC6D25" w:rsidRPr="00E940C8" w:rsidRDefault="00FF499A" w:rsidP="00C251D9">
      <w:pPr>
        <w:snapToGrid w:val="0"/>
        <w:jc w:val="both"/>
        <w:rPr>
          <w:rFonts w:eastAsiaTheme="minorEastAsia"/>
          <w:color w:val="FF0000"/>
          <w:sz w:val="18"/>
          <w:szCs w:val="14"/>
        </w:rPr>
      </w:pPr>
      <w:r>
        <w:rPr>
          <w:rFonts w:eastAsiaTheme="minorEastAsia"/>
          <w:noProof/>
          <w:color w:val="FF0000"/>
          <w:sz w:val="18"/>
          <w:szCs w:val="14"/>
        </w:rPr>
        <w:drawing>
          <wp:inline distT="0" distB="0" distL="0" distR="0">
            <wp:extent cx="6086475" cy="315277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42" cy="315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0D3" w:rsidRPr="002F3C27" w:rsidRDefault="002930D3" w:rsidP="001F637C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proofErr w:type="gramStart"/>
      <w:r w:rsidRPr="002F3C27">
        <w:rPr>
          <w:rFonts w:eastAsiaTheme="minorEastAsia" w:hint="eastAsia"/>
          <w:sz w:val="18"/>
          <w:szCs w:val="14"/>
        </w:rPr>
        <w:t>註</w:t>
      </w:r>
      <w:proofErr w:type="gramEnd"/>
      <w:r w:rsidRPr="002F3C27">
        <w:rPr>
          <w:rFonts w:eastAsiaTheme="minorEastAsia" w:hint="eastAsia"/>
          <w:sz w:val="18"/>
          <w:szCs w:val="14"/>
        </w:rPr>
        <w:t>：</w:t>
      </w:r>
      <w:r w:rsidRPr="002F3C27">
        <w:rPr>
          <w:rFonts w:eastAsiaTheme="minorEastAsia" w:hint="eastAsia"/>
          <w:sz w:val="18"/>
          <w:szCs w:val="14"/>
        </w:rPr>
        <w:t>1.</w:t>
      </w:r>
      <w:r w:rsidR="00C251D9" w:rsidRPr="002F3C27">
        <w:rPr>
          <w:rFonts w:eastAsiaTheme="minorEastAsia" w:hint="eastAsia"/>
          <w:sz w:val="18"/>
          <w:szCs w:val="14"/>
        </w:rPr>
        <w:t>臺灣</w:t>
      </w:r>
      <w:r w:rsidR="00C251D9" w:rsidRPr="002F3C27">
        <w:rPr>
          <w:rFonts w:eastAsiaTheme="minorEastAsia" w:hint="eastAsia"/>
          <w:sz w:val="18"/>
          <w:szCs w:val="14"/>
        </w:rPr>
        <w:t>2017</w:t>
      </w:r>
      <w:r w:rsidR="00C251D9" w:rsidRPr="002F3C27">
        <w:rPr>
          <w:rFonts w:eastAsiaTheme="minorEastAsia" w:hint="eastAsia"/>
          <w:sz w:val="18"/>
          <w:szCs w:val="14"/>
        </w:rPr>
        <w:t>年第</w:t>
      </w:r>
      <w:r w:rsidR="003F5FE1" w:rsidRPr="002F3C27">
        <w:rPr>
          <w:rFonts w:eastAsiaTheme="minorEastAsia" w:hint="eastAsia"/>
          <w:sz w:val="18"/>
          <w:szCs w:val="14"/>
        </w:rPr>
        <w:t>4</w:t>
      </w:r>
      <w:r w:rsidR="00C251D9" w:rsidRPr="002F3C27">
        <w:rPr>
          <w:rFonts w:eastAsiaTheme="minorEastAsia" w:hint="eastAsia"/>
          <w:sz w:val="18"/>
          <w:szCs w:val="14"/>
        </w:rPr>
        <w:t>季之調查結果，係本會協助</w:t>
      </w:r>
      <w:proofErr w:type="spellStart"/>
      <w:r w:rsidR="00C251D9"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="006F3C98" w:rsidRPr="002F3C27">
        <w:rPr>
          <w:rFonts w:eastAsiaTheme="minorEastAsia" w:hint="eastAsia"/>
          <w:sz w:val="18"/>
          <w:szCs w:val="14"/>
        </w:rPr>
        <w:t>蒐集</w:t>
      </w:r>
      <w:r w:rsidR="00C251D9" w:rsidRPr="002F3C27">
        <w:rPr>
          <w:rFonts w:eastAsiaTheme="minorEastAsia" w:hint="eastAsia"/>
          <w:sz w:val="18"/>
          <w:szCs w:val="14"/>
        </w:rPr>
        <w:t>問卷，依據自</w:t>
      </w:r>
      <w:r w:rsidR="001F637C" w:rsidRPr="002F3C27">
        <w:rPr>
          <w:rFonts w:eastAsiaTheme="minorEastAsia" w:hint="eastAsia"/>
          <w:sz w:val="18"/>
          <w:szCs w:val="14"/>
        </w:rPr>
        <w:t>2017</w:t>
      </w:r>
      <w:r w:rsidR="00166C95" w:rsidRPr="002F3C27">
        <w:rPr>
          <w:rFonts w:eastAsiaTheme="minorEastAsia" w:hint="eastAsia"/>
          <w:sz w:val="18"/>
          <w:szCs w:val="14"/>
        </w:rPr>
        <w:t>年第</w:t>
      </w:r>
      <w:r w:rsidR="00166C95" w:rsidRPr="002F3C27">
        <w:rPr>
          <w:rFonts w:eastAsiaTheme="minorEastAsia" w:hint="eastAsia"/>
          <w:sz w:val="18"/>
          <w:szCs w:val="14"/>
        </w:rPr>
        <w:t>1</w:t>
      </w:r>
      <w:r w:rsidR="00C251D9" w:rsidRPr="002F3C27">
        <w:rPr>
          <w:rFonts w:eastAsiaTheme="minorEastAsia" w:hint="eastAsia"/>
          <w:sz w:val="18"/>
          <w:szCs w:val="14"/>
        </w:rPr>
        <w:t>季起</w:t>
      </w:r>
      <w:proofErr w:type="spellStart"/>
      <w:r w:rsidR="006F3C98"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="006F3C98" w:rsidRPr="002F3C27">
        <w:rPr>
          <w:rFonts w:eastAsiaTheme="minorEastAsia" w:hint="eastAsia"/>
          <w:sz w:val="18"/>
          <w:szCs w:val="14"/>
        </w:rPr>
        <w:t>調整之</w:t>
      </w:r>
      <w:r w:rsidR="00C251D9" w:rsidRPr="002F3C27">
        <w:rPr>
          <w:rFonts w:eastAsiaTheme="minorEastAsia" w:hint="eastAsia"/>
          <w:sz w:val="18"/>
          <w:szCs w:val="14"/>
        </w:rPr>
        <w:t>調查統計方法，計算出的初步統計值，最終結果仍應以</w:t>
      </w:r>
      <w:proofErr w:type="spellStart"/>
      <w:r w:rsidR="00C251D9"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="00C251D9" w:rsidRPr="002F3C27">
        <w:rPr>
          <w:rFonts w:eastAsiaTheme="minorEastAsia" w:hint="eastAsia"/>
          <w:sz w:val="18"/>
          <w:szCs w:val="14"/>
        </w:rPr>
        <w:t>發布之完整報告為</w:t>
      </w:r>
      <w:proofErr w:type="gramStart"/>
      <w:r w:rsidR="00C251D9" w:rsidRPr="002F3C27">
        <w:rPr>
          <w:rFonts w:eastAsiaTheme="minorEastAsia" w:hint="eastAsia"/>
          <w:sz w:val="18"/>
          <w:szCs w:val="14"/>
        </w:rPr>
        <w:t>準</w:t>
      </w:r>
      <w:proofErr w:type="gramEnd"/>
      <w:r w:rsidR="00C251D9" w:rsidRPr="002F3C27">
        <w:rPr>
          <w:rFonts w:eastAsiaTheme="minorEastAsia" w:hint="eastAsia"/>
          <w:sz w:val="18"/>
          <w:szCs w:val="14"/>
        </w:rPr>
        <w:t>。</w:t>
      </w:r>
    </w:p>
    <w:p w:rsidR="002930D3" w:rsidRPr="002F3C27" w:rsidRDefault="002930D3" w:rsidP="001B2704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2. WES</w:t>
      </w:r>
      <w:r w:rsidRPr="002F3C27">
        <w:rPr>
          <w:rFonts w:eastAsiaTheme="minorEastAsia" w:hint="eastAsia"/>
          <w:sz w:val="18"/>
          <w:szCs w:val="14"/>
        </w:rPr>
        <w:t>係為一</w:t>
      </w:r>
      <w:proofErr w:type="gramStart"/>
      <w:r w:rsidRPr="002F3C27">
        <w:rPr>
          <w:rFonts w:eastAsiaTheme="minorEastAsia" w:hint="eastAsia"/>
          <w:sz w:val="18"/>
          <w:szCs w:val="14"/>
        </w:rPr>
        <w:t>屬質性</w:t>
      </w:r>
      <w:proofErr w:type="gramEnd"/>
      <w:r w:rsidRPr="002F3C27">
        <w:rPr>
          <w:rFonts w:eastAsiaTheme="minorEastAsia" w:hint="eastAsia"/>
          <w:sz w:val="18"/>
          <w:szCs w:val="14"/>
        </w:rPr>
        <w:t>調查，受訪者</w:t>
      </w:r>
      <w:proofErr w:type="gramStart"/>
      <w:r w:rsidRPr="002F3C27">
        <w:rPr>
          <w:rFonts w:eastAsiaTheme="minorEastAsia" w:hint="eastAsia"/>
          <w:sz w:val="18"/>
          <w:szCs w:val="14"/>
        </w:rPr>
        <w:t>針對問項只需</w:t>
      </w:r>
      <w:proofErr w:type="gramEnd"/>
      <w:r w:rsidRPr="002F3C27">
        <w:rPr>
          <w:rFonts w:eastAsiaTheme="minorEastAsia" w:hint="eastAsia"/>
          <w:sz w:val="18"/>
          <w:szCs w:val="14"/>
        </w:rPr>
        <w:t>就「好」、「</w:t>
      </w:r>
      <w:proofErr w:type="gramStart"/>
      <w:r w:rsidRPr="002F3C27">
        <w:rPr>
          <w:rFonts w:eastAsiaTheme="minorEastAsia" w:hint="eastAsia"/>
          <w:sz w:val="18"/>
          <w:szCs w:val="14"/>
        </w:rPr>
        <w:t>滿意」</w:t>
      </w:r>
      <w:proofErr w:type="gramEnd"/>
      <w:r w:rsidRPr="002F3C27">
        <w:rPr>
          <w:rFonts w:eastAsiaTheme="minorEastAsia" w:hint="eastAsia"/>
          <w:sz w:val="18"/>
          <w:szCs w:val="14"/>
        </w:rPr>
        <w:t>、「壞」擇</w:t>
      </w:r>
      <w:proofErr w:type="gramStart"/>
      <w:r w:rsidRPr="002F3C27">
        <w:rPr>
          <w:rFonts w:eastAsiaTheme="minorEastAsia" w:hint="eastAsia"/>
          <w:sz w:val="18"/>
          <w:szCs w:val="14"/>
        </w:rPr>
        <w:t>一</w:t>
      </w:r>
      <w:proofErr w:type="gramEnd"/>
      <w:r w:rsidRPr="002F3C27">
        <w:rPr>
          <w:rFonts w:eastAsiaTheme="minorEastAsia" w:hint="eastAsia"/>
          <w:sz w:val="18"/>
          <w:szCs w:val="14"/>
        </w:rPr>
        <w:t>回答，</w:t>
      </w:r>
      <w:r w:rsidR="006F3C98" w:rsidRPr="002F3C27">
        <w:rPr>
          <w:rFonts w:eastAsiaTheme="minorEastAsia" w:hint="eastAsia"/>
          <w:sz w:val="18"/>
          <w:szCs w:val="14"/>
        </w:rPr>
        <w:t>再合計回答「好」與「壞」兩選項之人數，將看「好」人數</w:t>
      </w:r>
      <w:r w:rsidR="001C1405" w:rsidRPr="002F3C27">
        <w:rPr>
          <w:rFonts w:eastAsiaTheme="minorEastAsia" w:hint="eastAsia"/>
          <w:sz w:val="18"/>
          <w:szCs w:val="14"/>
        </w:rPr>
        <w:t>減去</w:t>
      </w:r>
      <w:r w:rsidR="001B2704" w:rsidRPr="002F3C27">
        <w:rPr>
          <w:rFonts w:eastAsiaTheme="minorEastAsia" w:hint="eastAsia"/>
          <w:sz w:val="18"/>
          <w:szCs w:val="14"/>
        </w:rPr>
        <w:t>看「壞」人數後，除以</w:t>
      </w:r>
      <w:r w:rsidR="00690CFB" w:rsidRPr="002F3C27">
        <w:rPr>
          <w:rFonts w:eastAsiaTheme="minorEastAsia" w:hint="eastAsia"/>
          <w:sz w:val="18"/>
          <w:szCs w:val="14"/>
        </w:rPr>
        <w:t>總</w:t>
      </w:r>
      <w:r w:rsidR="006F3C98" w:rsidRPr="002F3C27">
        <w:rPr>
          <w:rFonts w:eastAsiaTheme="minorEastAsia" w:hint="eastAsia"/>
          <w:sz w:val="18"/>
          <w:szCs w:val="14"/>
        </w:rPr>
        <w:t>回答人數，最後再乘上</w:t>
      </w:r>
      <w:r w:rsidR="001B2704" w:rsidRPr="002F3C27">
        <w:rPr>
          <w:rFonts w:eastAsiaTheme="minorEastAsia" w:hint="eastAsia"/>
          <w:sz w:val="18"/>
          <w:szCs w:val="14"/>
        </w:rPr>
        <w:t>100</w:t>
      </w:r>
      <w:r w:rsidR="00690CFB" w:rsidRPr="002F3C27">
        <w:rPr>
          <w:rFonts w:eastAsiaTheme="minorEastAsia" w:hint="eastAsia"/>
          <w:sz w:val="18"/>
          <w:szCs w:val="14"/>
        </w:rPr>
        <w:t>。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為正值，表示</w:t>
      </w:r>
      <w:r w:rsidR="006F3C98" w:rsidRPr="002F3C27">
        <w:rPr>
          <w:rFonts w:eastAsiaTheme="minorEastAsia" w:hint="eastAsia"/>
          <w:sz w:val="18"/>
          <w:szCs w:val="14"/>
        </w:rPr>
        <w:t>較</w:t>
      </w:r>
      <w:r w:rsidR="001B2704" w:rsidRPr="002F3C27">
        <w:rPr>
          <w:rFonts w:eastAsiaTheme="minorEastAsia" w:hint="eastAsia"/>
          <w:sz w:val="18"/>
          <w:szCs w:val="14"/>
        </w:rPr>
        <w:t>多</w:t>
      </w:r>
      <w:r w:rsidR="006F3C98" w:rsidRPr="002F3C27">
        <w:rPr>
          <w:rFonts w:eastAsiaTheme="minorEastAsia" w:hint="eastAsia"/>
          <w:sz w:val="18"/>
          <w:szCs w:val="14"/>
        </w:rPr>
        <w:t>受訪者認為</w:t>
      </w:r>
      <w:r w:rsidR="001B2704" w:rsidRPr="002F3C27">
        <w:rPr>
          <w:rFonts w:eastAsiaTheme="minorEastAsia" w:hint="eastAsia"/>
          <w:sz w:val="18"/>
          <w:szCs w:val="14"/>
        </w:rPr>
        <w:t>正向或趨勢上升</w:t>
      </w:r>
      <w:r w:rsidR="00690CFB" w:rsidRPr="002F3C27">
        <w:rPr>
          <w:rFonts w:eastAsiaTheme="minorEastAsia" w:hint="eastAsia"/>
          <w:sz w:val="18"/>
          <w:szCs w:val="14"/>
        </w:rPr>
        <w:t>；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為負值，表示多為負向或趨勢下降</w:t>
      </w:r>
      <w:r w:rsidR="00690CFB" w:rsidRPr="002F3C27">
        <w:rPr>
          <w:rFonts w:eastAsiaTheme="minorEastAsia" w:hint="eastAsia"/>
          <w:sz w:val="18"/>
          <w:szCs w:val="14"/>
        </w:rPr>
        <w:t>；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</w:t>
      </w:r>
      <w:r w:rsidR="001B2704" w:rsidRPr="002F3C27">
        <w:rPr>
          <w:rFonts w:eastAsiaTheme="minorEastAsia" w:hint="eastAsia"/>
          <w:sz w:val="18"/>
          <w:szCs w:val="14"/>
        </w:rPr>
        <w:t>0</w:t>
      </w:r>
      <w:r w:rsidR="001B2704" w:rsidRPr="002F3C27">
        <w:rPr>
          <w:rFonts w:eastAsiaTheme="minorEastAsia" w:hint="eastAsia"/>
          <w:sz w:val="18"/>
          <w:szCs w:val="14"/>
        </w:rPr>
        <w:t>，則表示整體持平</w:t>
      </w:r>
      <w:r w:rsidRPr="002F3C27">
        <w:rPr>
          <w:rFonts w:eastAsiaTheme="minorEastAsia" w:hint="eastAsia"/>
          <w:sz w:val="18"/>
          <w:szCs w:val="14"/>
        </w:rPr>
        <w:t>。</w:t>
      </w:r>
    </w:p>
    <w:p w:rsidR="002930D3" w:rsidRPr="002F3C27" w:rsidRDefault="002930D3" w:rsidP="002930D3">
      <w:pPr>
        <w:snapToGrid w:val="0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資料來源：國家發展委員會，調查期間為</w:t>
      </w:r>
      <w:r w:rsidR="00690CFB" w:rsidRPr="002F3C27">
        <w:rPr>
          <w:rFonts w:eastAsiaTheme="minorEastAsia" w:hint="eastAsia"/>
          <w:sz w:val="18"/>
          <w:szCs w:val="14"/>
        </w:rPr>
        <w:t>2017</w:t>
      </w:r>
      <w:r w:rsidRPr="002F3C27">
        <w:rPr>
          <w:rFonts w:eastAsiaTheme="minorEastAsia" w:hint="eastAsia"/>
          <w:sz w:val="18"/>
          <w:szCs w:val="14"/>
        </w:rPr>
        <w:t>年</w:t>
      </w:r>
      <w:r w:rsidR="003F5FE1" w:rsidRPr="002F3C27">
        <w:rPr>
          <w:rFonts w:eastAsiaTheme="minorEastAsia" w:hint="eastAsia"/>
          <w:sz w:val="18"/>
          <w:szCs w:val="14"/>
        </w:rPr>
        <w:t>10</w:t>
      </w:r>
      <w:r w:rsidR="00295213" w:rsidRPr="002F3C27">
        <w:rPr>
          <w:rFonts w:eastAsiaTheme="minorEastAsia" w:hint="eastAsia"/>
          <w:sz w:val="18"/>
          <w:szCs w:val="14"/>
        </w:rPr>
        <w:t>月，</w:t>
      </w:r>
      <w:r w:rsidRPr="002F3C27">
        <w:rPr>
          <w:rFonts w:eastAsiaTheme="minorEastAsia" w:hint="eastAsia"/>
          <w:sz w:val="18"/>
          <w:szCs w:val="14"/>
        </w:rPr>
        <w:t>共計發出</w:t>
      </w:r>
      <w:r w:rsidR="00690CFB" w:rsidRPr="002F3C27">
        <w:rPr>
          <w:rFonts w:eastAsiaTheme="minorEastAsia" w:hint="eastAsia"/>
          <w:sz w:val="18"/>
          <w:szCs w:val="14"/>
        </w:rPr>
        <w:t>15</w:t>
      </w:r>
      <w:r w:rsidRPr="002F3C27">
        <w:rPr>
          <w:rFonts w:eastAsiaTheme="minorEastAsia" w:hint="eastAsia"/>
          <w:sz w:val="18"/>
          <w:szCs w:val="14"/>
        </w:rPr>
        <w:t>份問卷，回收</w:t>
      </w:r>
      <w:r w:rsidR="00AC6D25" w:rsidRPr="002F3C27">
        <w:rPr>
          <w:rFonts w:eastAsiaTheme="minorEastAsia" w:hint="eastAsia"/>
          <w:sz w:val="18"/>
          <w:szCs w:val="14"/>
        </w:rPr>
        <w:t>15</w:t>
      </w:r>
      <w:r w:rsidRPr="002F3C27">
        <w:rPr>
          <w:rFonts w:eastAsiaTheme="minorEastAsia" w:hint="eastAsia"/>
          <w:sz w:val="18"/>
          <w:szCs w:val="14"/>
        </w:rPr>
        <w:t>份。</w:t>
      </w:r>
    </w:p>
    <w:p w:rsidR="008A1508" w:rsidRPr="00E940C8" w:rsidRDefault="008A1508" w:rsidP="002930D3">
      <w:pPr>
        <w:spacing w:line="200" w:lineRule="exact"/>
        <w:rPr>
          <w:rFonts w:eastAsiaTheme="minorEastAsia"/>
          <w:color w:val="FF0000"/>
        </w:rPr>
      </w:pPr>
    </w:p>
    <w:p w:rsidR="00AC6D25" w:rsidRPr="00FF499A" w:rsidRDefault="0050503E" w:rsidP="00AB0257">
      <w:pPr>
        <w:spacing w:afterLines="100" w:after="240"/>
        <w:jc w:val="center"/>
        <w:rPr>
          <w:rFonts w:eastAsiaTheme="minorEastAsia"/>
        </w:rPr>
      </w:pPr>
      <w:r w:rsidRPr="00FF499A">
        <w:rPr>
          <w:rFonts w:eastAsiaTheme="minorEastAsia" w:hint="eastAsia"/>
        </w:rPr>
        <w:t>圖</w:t>
      </w:r>
      <w:r w:rsidR="00AC6D25" w:rsidRPr="00FF499A">
        <w:rPr>
          <w:rFonts w:eastAsiaTheme="minorEastAsia" w:hint="eastAsia"/>
        </w:rPr>
        <w:t>4</w:t>
      </w:r>
      <w:r w:rsidRPr="00FF499A">
        <w:rPr>
          <w:rFonts w:eastAsiaTheme="minorEastAsia" w:hint="eastAsia"/>
        </w:rPr>
        <w:t xml:space="preserve">  WES</w:t>
      </w:r>
      <w:r w:rsidRPr="00FF499A">
        <w:rPr>
          <w:rFonts w:eastAsiaTheme="minorEastAsia" w:hint="eastAsia"/>
        </w:rPr>
        <w:t>臺灣地區調查結果（對現況評價）</w:t>
      </w:r>
    </w:p>
    <w:p w:rsidR="00AC6D25" w:rsidRPr="00E940C8" w:rsidRDefault="00FF499A" w:rsidP="00AB0257">
      <w:pPr>
        <w:spacing w:afterLines="100" w:after="240"/>
        <w:jc w:val="center"/>
        <w:rPr>
          <w:rFonts w:eastAsiaTheme="minorEastAsia"/>
          <w:color w:val="FF0000"/>
        </w:rPr>
      </w:pPr>
      <w:r>
        <w:rPr>
          <w:rFonts w:eastAsiaTheme="minorEastAsia"/>
          <w:noProof/>
          <w:color w:val="FF0000"/>
        </w:rPr>
        <w:drawing>
          <wp:inline distT="0" distB="0" distL="0" distR="0">
            <wp:extent cx="6019800" cy="29527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520" cy="2954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D25" w:rsidRPr="002F3C27" w:rsidRDefault="00AC6D25" w:rsidP="00041637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proofErr w:type="gramStart"/>
      <w:r w:rsidRPr="002F3C27">
        <w:rPr>
          <w:rFonts w:eastAsiaTheme="minorEastAsia" w:hint="eastAsia"/>
          <w:sz w:val="18"/>
          <w:szCs w:val="14"/>
        </w:rPr>
        <w:t>註</w:t>
      </w:r>
      <w:proofErr w:type="gramEnd"/>
      <w:r w:rsidRPr="002F3C27">
        <w:rPr>
          <w:rFonts w:eastAsiaTheme="minorEastAsia" w:hint="eastAsia"/>
          <w:sz w:val="18"/>
          <w:szCs w:val="14"/>
        </w:rPr>
        <w:t>：</w:t>
      </w:r>
      <w:r w:rsidRPr="002F3C27">
        <w:rPr>
          <w:rFonts w:eastAsiaTheme="minorEastAsia" w:hint="eastAsia"/>
          <w:sz w:val="18"/>
          <w:szCs w:val="14"/>
        </w:rPr>
        <w:t>1.</w:t>
      </w:r>
      <w:r w:rsidRPr="002F3C27">
        <w:rPr>
          <w:rFonts w:eastAsiaTheme="minorEastAsia" w:hint="eastAsia"/>
          <w:sz w:val="18"/>
          <w:szCs w:val="14"/>
        </w:rPr>
        <w:t>臺灣</w:t>
      </w:r>
      <w:r w:rsidRPr="002F3C27">
        <w:rPr>
          <w:rFonts w:eastAsiaTheme="minorEastAsia" w:hint="eastAsia"/>
          <w:sz w:val="18"/>
          <w:szCs w:val="14"/>
        </w:rPr>
        <w:t>2017</w:t>
      </w:r>
      <w:r w:rsidRPr="002F3C27">
        <w:rPr>
          <w:rFonts w:eastAsiaTheme="minorEastAsia" w:hint="eastAsia"/>
          <w:sz w:val="18"/>
          <w:szCs w:val="14"/>
        </w:rPr>
        <w:t>年第</w:t>
      </w:r>
      <w:r w:rsidR="003F5FE1" w:rsidRPr="002F3C27">
        <w:rPr>
          <w:rFonts w:eastAsiaTheme="minorEastAsia" w:hint="eastAsia"/>
          <w:sz w:val="18"/>
          <w:szCs w:val="14"/>
        </w:rPr>
        <w:t>4</w:t>
      </w:r>
      <w:r w:rsidRPr="002F3C27">
        <w:rPr>
          <w:rFonts w:eastAsiaTheme="minorEastAsia" w:hint="eastAsia"/>
          <w:sz w:val="18"/>
          <w:szCs w:val="14"/>
        </w:rPr>
        <w:t>季之調查結果，係本會協助</w:t>
      </w:r>
      <w:proofErr w:type="spellStart"/>
      <w:r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Pr="002F3C27">
        <w:rPr>
          <w:rFonts w:eastAsiaTheme="minorEastAsia" w:hint="eastAsia"/>
          <w:sz w:val="18"/>
          <w:szCs w:val="14"/>
        </w:rPr>
        <w:t>蒐集問卷，依據自</w:t>
      </w:r>
      <w:r w:rsidR="00041637" w:rsidRPr="002F3C27">
        <w:rPr>
          <w:rFonts w:eastAsiaTheme="minorEastAsia" w:hint="eastAsia"/>
          <w:sz w:val="18"/>
          <w:szCs w:val="14"/>
        </w:rPr>
        <w:t>2017</w:t>
      </w:r>
      <w:r w:rsidR="00166C95" w:rsidRPr="002F3C27">
        <w:rPr>
          <w:rFonts w:eastAsiaTheme="minorEastAsia" w:hint="eastAsia"/>
          <w:sz w:val="18"/>
          <w:szCs w:val="14"/>
        </w:rPr>
        <w:t>年第</w:t>
      </w:r>
      <w:r w:rsidR="00166C95" w:rsidRPr="002F3C27">
        <w:rPr>
          <w:rFonts w:eastAsiaTheme="minorEastAsia" w:hint="eastAsia"/>
          <w:sz w:val="18"/>
          <w:szCs w:val="14"/>
        </w:rPr>
        <w:t>1</w:t>
      </w:r>
      <w:r w:rsidRPr="002F3C27">
        <w:rPr>
          <w:rFonts w:eastAsiaTheme="minorEastAsia" w:hint="eastAsia"/>
          <w:sz w:val="18"/>
          <w:szCs w:val="14"/>
        </w:rPr>
        <w:t>季起</w:t>
      </w:r>
      <w:proofErr w:type="spellStart"/>
      <w:r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Pr="002F3C27">
        <w:rPr>
          <w:rFonts w:eastAsiaTheme="minorEastAsia" w:hint="eastAsia"/>
          <w:sz w:val="18"/>
          <w:szCs w:val="14"/>
        </w:rPr>
        <w:t>調整之調查統計方法，計算出的初步統計值，最終結果仍應以</w:t>
      </w:r>
      <w:proofErr w:type="spellStart"/>
      <w:r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Pr="002F3C27">
        <w:rPr>
          <w:rFonts w:eastAsiaTheme="minorEastAsia" w:hint="eastAsia"/>
          <w:sz w:val="18"/>
          <w:szCs w:val="14"/>
        </w:rPr>
        <w:t>發布之完整報告為</w:t>
      </w:r>
      <w:proofErr w:type="gramStart"/>
      <w:r w:rsidRPr="002F3C27">
        <w:rPr>
          <w:rFonts w:eastAsiaTheme="minorEastAsia" w:hint="eastAsia"/>
          <w:sz w:val="18"/>
          <w:szCs w:val="14"/>
        </w:rPr>
        <w:t>準</w:t>
      </w:r>
      <w:proofErr w:type="gramEnd"/>
      <w:r w:rsidRPr="002F3C27">
        <w:rPr>
          <w:rFonts w:eastAsiaTheme="minorEastAsia" w:hint="eastAsia"/>
          <w:sz w:val="18"/>
          <w:szCs w:val="14"/>
        </w:rPr>
        <w:t>。</w:t>
      </w:r>
    </w:p>
    <w:p w:rsidR="00AC6D25" w:rsidRPr="002F3C27" w:rsidRDefault="00AC6D25" w:rsidP="00AC6D25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2. WES</w:t>
      </w:r>
      <w:r w:rsidRPr="002F3C27">
        <w:rPr>
          <w:rFonts w:eastAsiaTheme="minorEastAsia" w:hint="eastAsia"/>
          <w:sz w:val="18"/>
          <w:szCs w:val="14"/>
        </w:rPr>
        <w:t>係為一</w:t>
      </w:r>
      <w:proofErr w:type="gramStart"/>
      <w:r w:rsidRPr="002F3C27">
        <w:rPr>
          <w:rFonts w:eastAsiaTheme="minorEastAsia" w:hint="eastAsia"/>
          <w:sz w:val="18"/>
          <w:szCs w:val="14"/>
        </w:rPr>
        <w:t>屬質性</w:t>
      </w:r>
      <w:proofErr w:type="gramEnd"/>
      <w:r w:rsidRPr="002F3C27">
        <w:rPr>
          <w:rFonts w:eastAsiaTheme="minorEastAsia" w:hint="eastAsia"/>
          <w:sz w:val="18"/>
          <w:szCs w:val="14"/>
        </w:rPr>
        <w:t>調查，受訪者</w:t>
      </w:r>
      <w:proofErr w:type="gramStart"/>
      <w:r w:rsidRPr="002F3C27">
        <w:rPr>
          <w:rFonts w:eastAsiaTheme="minorEastAsia" w:hint="eastAsia"/>
          <w:sz w:val="18"/>
          <w:szCs w:val="14"/>
        </w:rPr>
        <w:t>針對問項只需</w:t>
      </w:r>
      <w:proofErr w:type="gramEnd"/>
      <w:r w:rsidRPr="002F3C27">
        <w:rPr>
          <w:rFonts w:eastAsiaTheme="minorEastAsia" w:hint="eastAsia"/>
          <w:sz w:val="18"/>
          <w:szCs w:val="14"/>
        </w:rPr>
        <w:t>就「轉好」</w:t>
      </w:r>
      <w:r w:rsidRPr="002F3C27">
        <w:rPr>
          <w:rFonts w:eastAsiaTheme="minorEastAsia" w:hint="eastAsia"/>
          <w:sz w:val="18"/>
          <w:szCs w:val="14"/>
        </w:rPr>
        <w:t>(</w:t>
      </w:r>
      <w:r w:rsidRPr="002F3C27">
        <w:rPr>
          <w:rFonts w:eastAsiaTheme="minorEastAsia" w:hint="eastAsia"/>
          <w:sz w:val="18"/>
          <w:szCs w:val="14"/>
        </w:rPr>
        <w:t>或上升、增加</w:t>
      </w:r>
      <w:r w:rsidRPr="002F3C27">
        <w:rPr>
          <w:rFonts w:eastAsiaTheme="minorEastAsia" w:hint="eastAsia"/>
          <w:sz w:val="18"/>
          <w:szCs w:val="14"/>
        </w:rPr>
        <w:t>)</w:t>
      </w:r>
      <w:r w:rsidRPr="002F3C27">
        <w:rPr>
          <w:rFonts w:eastAsiaTheme="minorEastAsia" w:hint="eastAsia"/>
          <w:sz w:val="18"/>
          <w:szCs w:val="14"/>
        </w:rPr>
        <w:t>、「持平」</w:t>
      </w:r>
      <w:r w:rsidRPr="002F3C27">
        <w:rPr>
          <w:rFonts w:eastAsiaTheme="minorEastAsia" w:hint="eastAsia"/>
          <w:sz w:val="18"/>
          <w:szCs w:val="14"/>
        </w:rPr>
        <w:t>(</w:t>
      </w:r>
      <w:r w:rsidRPr="002F3C27">
        <w:rPr>
          <w:rFonts w:eastAsiaTheme="minorEastAsia" w:hint="eastAsia"/>
          <w:sz w:val="18"/>
          <w:szCs w:val="14"/>
        </w:rPr>
        <w:t>或相同、不變</w:t>
      </w:r>
      <w:r w:rsidRPr="002F3C27">
        <w:rPr>
          <w:rFonts w:eastAsiaTheme="minorEastAsia" w:hint="eastAsia"/>
          <w:sz w:val="18"/>
          <w:szCs w:val="14"/>
        </w:rPr>
        <w:t>)</w:t>
      </w:r>
      <w:r w:rsidRPr="002F3C27">
        <w:rPr>
          <w:rFonts w:eastAsiaTheme="minorEastAsia" w:hint="eastAsia"/>
          <w:sz w:val="18"/>
          <w:szCs w:val="14"/>
        </w:rPr>
        <w:t>、「轉壞」</w:t>
      </w:r>
      <w:r w:rsidRPr="002F3C27">
        <w:rPr>
          <w:rFonts w:eastAsiaTheme="minorEastAsia" w:hint="eastAsia"/>
          <w:sz w:val="18"/>
          <w:szCs w:val="14"/>
        </w:rPr>
        <w:t>(</w:t>
      </w:r>
      <w:r w:rsidRPr="002F3C27">
        <w:rPr>
          <w:rFonts w:eastAsiaTheme="minorEastAsia" w:hint="eastAsia"/>
          <w:sz w:val="18"/>
          <w:szCs w:val="14"/>
        </w:rPr>
        <w:t>或下降、減少</w:t>
      </w:r>
      <w:r w:rsidRPr="002F3C27">
        <w:rPr>
          <w:rFonts w:eastAsiaTheme="minorEastAsia" w:hint="eastAsia"/>
          <w:sz w:val="18"/>
          <w:szCs w:val="14"/>
        </w:rPr>
        <w:t>)</w:t>
      </w:r>
      <w:r w:rsidRPr="002F3C27">
        <w:rPr>
          <w:rFonts w:eastAsiaTheme="minorEastAsia" w:hint="eastAsia"/>
          <w:sz w:val="18"/>
          <w:szCs w:val="14"/>
        </w:rPr>
        <w:t>擇</w:t>
      </w:r>
      <w:proofErr w:type="gramStart"/>
      <w:r w:rsidRPr="002F3C27">
        <w:rPr>
          <w:rFonts w:eastAsiaTheme="minorEastAsia" w:hint="eastAsia"/>
          <w:sz w:val="18"/>
          <w:szCs w:val="14"/>
        </w:rPr>
        <w:t>一</w:t>
      </w:r>
      <w:proofErr w:type="gramEnd"/>
      <w:r w:rsidRPr="002F3C27">
        <w:rPr>
          <w:rFonts w:eastAsiaTheme="minorEastAsia" w:hint="eastAsia"/>
          <w:sz w:val="18"/>
          <w:szCs w:val="14"/>
        </w:rPr>
        <w:t>回答，合計回答「轉好」</w:t>
      </w:r>
      <w:r w:rsidRPr="002F3C27">
        <w:rPr>
          <w:rFonts w:eastAsiaTheme="minorEastAsia" w:hint="eastAsia"/>
          <w:sz w:val="18"/>
          <w:szCs w:val="14"/>
        </w:rPr>
        <w:t>(</w:t>
      </w:r>
      <w:r w:rsidRPr="002F3C27">
        <w:rPr>
          <w:rFonts w:eastAsiaTheme="minorEastAsia" w:hint="eastAsia"/>
          <w:sz w:val="18"/>
          <w:szCs w:val="14"/>
        </w:rPr>
        <w:t>或上升、增加</w:t>
      </w:r>
      <w:r w:rsidRPr="002F3C27">
        <w:rPr>
          <w:rFonts w:eastAsiaTheme="minorEastAsia" w:hint="eastAsia"/>
          <w:sz w:val="18"/>
          <w:szCs w:val="14"/>
        </w:rPr>
        <w:t>)</w:t>
      </w:r>
      <w:r w:rsidRPr="002F3C27">
        <w:rPr>
          <w:rFonts w:eastAsiaTheme="minorEastAsia" w:hint="eastAsia"/>
          <w:sz w:val="18"/>
          <w:szCs w:val="14"/>
        </w:rPr>
        <w:t>與「轉壞」</w:t>
      </w:r>
      <w:r w:rsidRPr="002F3C27">
        <w:rPr>
          <w:rFonts w:eastAsiaTheme="minorEastAsia" w:hint="eastAsia"/>
          <w:sz w:val="18"/>
          <w:szCs w:val="14"/>
        </w:rPr>
        <w:t>(</w:t>
      </w:r>
      <w:r w:rsidRPr="002F3C27">
        <w:rPr>
          <w:rFonts w:eastAsiaTheme="minorEastAsia" w:hint="eastAsia"/>
          <w:sz w:val="18"/>
          <w:szCs w:val="14"/>
        </w:rPr>
        <w:t>或下降、減少</w:t>
      </w:r>
      <w:r w:rsidRPr="002F3C27">
        <w:rPr>
          <w:rFonts w:eastAsiaTheme="minorEastAsia" w:hint="eastAsia"/>
          <w:sz w:val="18"/>
          <w:szCs w:val="14"/>
        </w:rPr>
        <w:t>)</w:t>
      </w:r>
      <w:r w:rsidRPr="002F3C27">
        <w:rPr>
          <w:rFonts w:eastAsiaTheme="minorEastAsia" w:hint="eastAsia"/>
          <w:sz w:val="18"/>
          <w:szCs w:val="14"/>
        </w:rPr>
        <w:t>兩選項之人數，將前項人數扣除後項人數，除以總回答人數，最後乘上</w:t>
      </w:r>
      <w:r w:rsidRPr="002F3C27">
        <w:rPr>
          <w:rFonts w:eastAsiaTheme="minorEastAsia" w:hint="eastAsia"/>
          <w:sz w:val="18"/>
          <w:szCs w:val="14"/>
        </w:rPr>
        <w:t>100</w:t>
      </w:r>
      <w:r w:rsidRPr="002F3C27">
        <w:rPr>
          <w:rFonts w:eastAsiaTheme="minorEastAsia" w:hint="eastAsia"/>
          <w:sz w:val="18"/>
          <w:szCs w:val="14"/>
        </w:rPr>
        <w:t>。若為正值，表示大多受訪者表示為正向或趨勢上升；若為負值，表示多為負向或趨勢下降；若為</w:t>
      </w:r>
      <w:r w:rsidRPr="002F3C27">
        <w:rPr>
          <w:rFonts w:eastAsiaTheme="minorEastAsia" w:hint="eastAsia"/>
          <w:sz w:val="18"/>
          <w:szCs w:val="14"/>
        </w:rPr>
        <w:t>0</w:t>
      </w:r>
      <w:r w:rsidRPr="002F3C27">
        <w:rPr>
          <w:rFonts w:eastAsiaTheme="minorEastAsia" w:hint="eastAsia"/>
          <w:sz w:val="18"/>
          <w:szCs w:val="14"/>
        </w:rPr>
        <w:t>，則表示整體持平。</w:t>
      </w:r>
    </w:p>
    <w:p w:rsidR="00AC6D25" w:rsidRPr="002F3C27" w:rsidRDefault="00AC6D25" w:rsidP="00AC6D25">
      <w:pPr>
        <w:snapToGrid w:val="0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資料來源：國家發展委員會，調查期間為</w:t>
      </w:r>
      <w:r w:rsidRPr="002F3C27">
        <w:rPr>
          <w:rFonts w:eastAsiaTheme="minorEastAsia" w:hint="eastAsia"/>
          <w:sz w:val="18"/>
          <w:szCs w:val="14"/>
        </w:rPr>
        <w:t>2017</w:t>
      </w:r>
      <w:r w:rsidRPr="002F3C27">
        <w:rPr>
          <w:rFonts w:eastAsiaTheme="minorEastAsia" w:hint="eastAsia"/>
          <w:sz w:val="18"/>
          <w:szCs w:val="14"/>
        </w:rPr>
        <w:t>年</w:t>
      </w:r>
      <w:r w:rsidR="003F5FE1" w:rsidRPr="002F3C27">
        <w:rPr>
          <w:rFonts w:eastAsiaTheme="minorEastAsia" w:hint="eastAsia"/>
          <w:sz w:val="18"/>
          <w:szCs w:val="14"/>
        </w:rPr>
        <w:t>10</w:t>
      </w:r>
      <w:r w:rsidRPr="002F3C27">
        <w:rPr>
          <w:rFonts w:eastAsiaTheme="minorEastAsia" w:hint="eastAsia"/>
          <w:sz w:val="18"/>
          <w:szCs w:val="14"/>
        </w:rPr>
        <w:t>月，共計發出</w:t>
      </w:r>
      <w:r w:rsidRPr="002F3C27">
        <w:rPr>
          <w:rFonts w:eastAsiaTheme="minorEastAsia" w:hint="eastAsia"/>
          <w:sz w:val="18"/>
          <w:szCs w:val="14"/>
        </w:rPr>
        <w:t>15</w:t>
      </w:r>
      <w:r w:rsidRPr="002F3C27">
        <w:rPr>
          <w:rFonts w:eastAsiaTheme="minorEastAsia" w:hint="eastAsia"/>
          <w:sz w:val="18"/>
          <w:szCs w:val="14"/>
        </w:rPr>
        <w:t>份問卷，回收</w:t>
      </w:r>
      <w:r w:rsidRPr="002F3C27">
        <w:rPr>
          <w:rFonts w:eastAsiaTheme="minorEastAsia" w:hint="eastAsia"/>
          <w:sz w:val="18"/>
          <w:szCs w:val="14"/>
        </w:rPr>
        <w:t>15</w:t>
      </w:r>
      <w:r w:rsidRPr="002F3C27">
        <w:rPr>
          <w:rFonts w:eastAsiaTheme="minorEastAsia" w:hint="eastAsia"/>
          <w:sz w:val="18"/>
          <w:szCs w:val="14"/>
        </w:rPr>
        <w:t>份。</w:t>
      </w:r>
    </w:p>
    <w:p w:rsidR="00AC6D25" w:rsidRPr="00E940C8" w:rsidRDefault="00AC6D25" w:rsidP="00AC6D25">
      <w:pPr>
        <w:spacing w:line="200" w:lineRule="exact"/>
        <w:rPr>
          <w:rFonts w:eastAsiaTheme="minorEastAsia"/>
          <w:color w:val="FF0000"/>
        </w:rPr>
      </w:pPr>
    </w:p>
    <w:p w:rsidR="00AC6D25" w:rsidRPr="00FF499A" w:rsidRDefault="00AC6D25" w:rsidP="00436E6A">
      <w:pPr>
        <w:spacing w:beforeLines="50" w:before="120"/>
        <w:jc w:val="center"/>
        <w:rPr>
          <w:rFonts w:eastAsiaTheme="minorEastAsia"/>
        </w:rPr>
      </w:pPr>
      <w:r w:rsidRPr="00FF499A">
        <w:rPr>
          <w:rFonts w:eastAsiaTheme="minorEastAsia" w:hint="eastAsia"/>
        </w:rPr>
        <w:t>圖</w:t>
      </w:r>
      <w:r w:rsidR="00166C95" w:rsidRPr="00FF499A">
        <w:rPr>
          <w:rFonts w:eastAsiaTheme="minorEastAsia" w:hint="eastAsia"/>
        </w:rPr>
        <w:t>5</w:t>
      </w:r>
      <w:r w:rsidRPr="00FF499A">
        <w:rPr>
          <w:rFonts w:eastAsiaTheme="minorEastAsia" w:hint="eastAsia"/>
        </w:rPr>
        <w:t xml:space="preserve">  WES</w:t>
      </w:r>
      <w:r w:rsidRPr="00FF499A">
        <w:rPr>
          <w:rFonts w:eastAsiaTheme="minorEastAsia" w:hint="eastAsia"/>
        </w:rPr>
        <w:t>臺灣地區調查結果（對</w:t>
      </w:r>
      <w:r w:rsidRPr="00FF499A">
        <w:rPr>
          <w:rFonts w:eastAsiaTheme="minorEastAsia" w:hint="eastAsia"/>
        </w:rPr>
        <w:t>6</w:t>
      </w:r>
      <w:r w:rsidRPr="00FF499A">
        <w:rPr>
          <w:rFonts w:eastAsiaTheme="minorEastAsia" w:hint="eastAsia"/>
        </w:rPr>
        <w:t>個月後之預期）</w:t>
      </w:r>
    </w:p>
    <w:sectPr w:rsidR="00AC6D25" w:rsidRPr="00FF499A" w:rsidSect="004D1E26">
      <w:footerReference w:type="even" r:id="rId15"/>
      <w:footerReference w:type="default" r:id="rId16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B5" w:rsidRDefault="004042B5">
      <w:r>
        <w:separator/>
      </w:r>
    </w:p>
  </w:endnote>
  <w:endnote w:type="continuationSeparator" w:id="0">
    <w:p w:rsidR="004042B5" w:rsidRDefault="0040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BA2C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4C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CEF" w:rsidRDefault="00D74C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BA2C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4C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007B">
      <w:rPr>
        <w:rStyle w:val="a7"/>
        <w:noProof/>
      </w:rPr>
      <w:t>3</w:t>
    </w:r>
    <w:r>
      <w:rPr>
        <w:rStyle w:val="a7"/>
      </w:rPr>
      <w:fldChar w:fldCharType="end"/>
    </w:r>
  </w:p>
  <w:p w:rsidR="00D74CEF" w:rsidRDefault="00D74C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B5" w:rsidRDefault="004042B5">
      <w:r>
        <w:separator/>
      </w:r>
    </w:p>
  </w:footnote>
  <w:footnote w:type="continuationSeparator" w:id="0">
    <w:p w:rsidR="004042B5" w:rsidRDefault="004042B5">
      <w:r>
        <w:continuationSeparator/>
      </w:r>
    </w:p>
  </w:footnote>
  <w:footnote w:id="1">
    <w:p w:rsidR="00D74CEF" w:rsidRPr="00AE3410" w:rsidRDefault="00D74CEF" w:rsidP="00C17797">
      <w:pPr>
        <w:pStyle w:val="ad"/>
        <w:ind w:left="142" w:hangingChars="71" w:hanging="142"/>
        <w:rPr>
          <w:rFonts w:eastAsiaTheme="minorEastAsia"/>
          <w:sz w:val="18"/>
          <w:szCs w:val="18"/>
        </w:rPr>
      </w:pPr>
      <w:r w:rsidRPr="00E6620B">
        <w:rPr>
          <w:rStyle w:val="ae"/>
          <w:rFonts w:asciiTheme="minorEastAsia" w:eastAsiaTheme="minorEastAsia" w:hAnsiTheme="minorEastAsia"/>
        </w:rPr>
        <w:footnoteRef/>
      </w:r>
      <w:r w:rsidR="00AD7AF5" w:rsidRPr="00AD7AF5">
        <w:rPr>
          <w:rFonts w:eastAsiaTheme="minorEastAsia" w:hint="eastAsia"/>
          <w:sz w:val="18"/>
          <w:szCs w:val="18"/>
        </w:rPr>
        <w:t>自</w:t>
      </w:r>
      <w:r w:rsidR="002B1101">
        <w:rPr>
          <w:rFonts w:eastAsiaTheme="minorEastAsia" w:hint="eastAsia"/>
          <w:sz w:val="18"/>
          <w:szCs w:val="18"/>
        </w:rPr>
        <w:t>2017</w:t>
      </w:r>
      <w:r w:rsidR="002B1101">
        <w:rPr>
          <w:rFonts w:eastAsiaTheme="minorEastAsia" w:hint="eastAsia"/>
          <w:sz w:val="18"/>
          <w:szCs w:val="18"/>
        </w:rPr>
        <w:t>年</w:t>
      </w:r>
      <w:r w:rsidR="00C57F2A">
        <w:rPr>
          <w:rFonts w:eastAsiaTheme="minorEastAsia" w:hint="eastAsia"/>
          <w:sz w:val="18"/>
          <w:szCs w:val="18"/>
        </w:rPr>
        <w:t>第</w:t>
      </w:r>
      <w:r w:rsidR="00C57F2A">
        <w:rPr>
          <w:rFonts w:eastAsiaTheme="minorEastAsia" w:hint="eastAsia"/>
          <w:sz w:val="18"/>
          <w:szCs w:val="18"/>
        </w:rPr>
        <w:t>1</w:t>
      </w:r>
      <w:r w:rsidR="00C57F2A">
        <w:rPr>
          <w:rFonts w:eastAsiaTheme="minorEastAsia" w:hint="eastAsia"/>
          <w:sz w:val="18"/>
          <w:szCs w:val="18"/>
        </w:rPr>
        <w:t>季</w:t>
      </w:r>
      <w:r w:rsidR="00AD7AF5" w:rsidRPr="00AD7AF5">
        <w:rPr>
          <w:rFonts w:eastAsiaTheme="minorEastAsia" w:hint="eastAsia"/>
          <w:sz w:val="18"/>
          <w:szCs w:val="18"/>
        </w:rPr>
        <w:t>起，</w:t>
      </w:r>
      <w:proofErr w:type="spellStart"/>
      <w:r w:rsidR="00AD7AF5">
        <w:rPr>
          <w:rFonts w:eastAsiaTheme="minorEastAsia" w:hint="eastAsia"/>
          <w:sz w:val="18"/>
          <w:szCs w:val="18"/>
        </w:rPr>
        <w:t>Ifo</w:t>
      </w:r>
      <w:proofErr w:type="spellEnd"/>
      <w:r w:rsidR="00A66B8E">
        <w:rPr>
          <w:rFonts w:eastAsiaTheme="minorEastAsia" w:hint="eastAsia"/>
          <w:sz w:val="18"/>
          <w:szCs w:val="18"/>
        </w:rPr>
        <w:t>調整</w:t>
      </w:r>
      <w:r w:rsidR="00AD7AF5">
        <w:rPr>
          <w:rFonts w:eastAsiaTheme="minorEastAsia" w:hint="eastAsia"/>
          <w:sz w:val="18"/>
          <w:szCs w:val="18"/>
        </w:rPr>
        <w:t>調查</w:t>
      </w:r>
      <w:r w:rsidR="00B35036">
        <w:rPr>
          <w:rFonts w:eastAsiaTheme="minorEastAsia" w:hint="eastAsia"/>
          <w:sz w:val="18"/>
          <w:szCs w:val="18"/>
        </w:rPr>
        <w:t>結果</w:t>
      </w:r>
      <w:r w:rsidR="00AD7AF5">
        <w:rPr>
          <w:rFonts w:eastAsiaTheme="minorEastAsia" w:hint="eastAsia"/>
          <w:sz w:val="18"/>
          <w:szCs w:val="18"/>
        </w:rPr>
        <w:t>統計</w:t>
      </w:r>
      <w:r w:rsidR="00AD7AF5" w:rsidRPr="00AD7AF5">
        <w:rPr>
          <w:rFonts w:eastAsiaTheme="minorEastAsia" w:hint="eastAsia"/>
          <w:sz w:val="18"/>
          <w:szCs w:val="18"/>
        </w:rPr>
        <w:t>方法</w:t>
      </w:r>
      <w:r w:rsidR="0073485E">
        <w:rPr>
          <w:rFonts w:eastAsiaTheme="minorEastAsia" w:hint="eastAsia"/>
          <w:sz w:val="18"/>
          <w:szCs w:val="18"/>
        </w:rPr>
        <w:t>，</w:t>
      </w:r>
      <w:r w:rsidR="00E6620B" w:rsidRPr="00E6620B">
        <w:rPr>
          <w:rFonts w:eastAsiaTheme="minorEastAsia" w:hint="eastAsia"/>
          <w:sz w:val="18"/>
          <w:szCs w:val="18"/>
        </w:rPr>
        <w:t>經濟氣候</w:t>
      </w:r>
      <w:r w:rsidR="00B35036">
        <w:rPr>
          <w:rFonts w:eastAsiaTheme="minorEastAsia" w:hint="eastAsia"/>
          <w:sz w:val="18"/>
          <w:szCs w:val="18"/>
        </w:rPr>
        <w:t>指標</w:t>
      </w:r>
      <w:r w:rsidR="00E6620B">
        <w:rPr>
          <w:rFonts w:eastAsiaTheme="minorEastAsia" w:hint="eastAsia"/>
          <w:sz w:val="18"/>
          <w:szCs w:val="18"/>
        </w:rPr>
        <w:t>為</w:t>
      </w:r>
      <w:r w:rsidRPr="00E6620B">
        <w:rPr>
          <w:rFonts w:eastAsiaTheme="minorEastAsia" w:hint="eastAsia"/>
          <w:sz w:val="18"/>
          <w:szCs w:val="18"/>
        </w:rPr>
        <w:t>受訪者對當前經濟</w:t>
      </w:r>
      <w:r w:rsidR="0067596F">
        <w:rPr>
          <w:rFonts w:eastAsiaTheme="minorEastAsia" w:hint="eastAsia"/>
          <w:sz w:val="18"/>
          <w:szCs w:val="18"/>
        </w:rPr>
        <w:t>現況</w:t>
      </w:r>
      <w:r w:rsidR="00A66B8E">
        <w:rPr>
          <w:rFonts w:eastAsiaTheme="minorEastAsia" w:hint="eastAsia"/>
          <w:sz w:val="18"/>
          <w:szCs w:val="18"/>
        </w:rPr>
        <w:t>，與</w:t>
      </w:r>
      <w:r w:rsidRPr="00E6620B">
        <w:rPr>
          <w:rFonts w:eastAsiaTheme="minorEastAsia" w:hint="eastAsia"/>
          <w:sz w:val="18"/>
          <w:szCs w:val="18"/>
        </w:rPr>
        <w:t>對未來</w:t>
      </w:r>
      <w:r w:rsidRPr="00E6620B">
        <w:rPr>
          <w:rFonts w:eastAsiaTheme="minorEastAsia" w:hint="eastAsia"/>
          <w:sz w:val="18"/>
          <w:szCs w:val="18"/>
        </w:rPr>
        <w:t>6</w:t>
      </w:r>
      <w:r w:rsidR="00E6620B" w:rsidRPr="00E6620B">
        <w:rPr>
          <w:rFonts w:eastAsiaTheme="minorEastAsia" w:hint="eastAsia"/>
          <w:sz w:val="18"/>
          <w:szCs w:val="18"/>
        </w:rPr>
        <w:t>個月</w:t>
      </w:r>
      <w:r w:rsidR="0063401C">
        <w:rPr>
          <w:rFonts w:eastAsiaTheme="minorEastAsia" w:hint="eastAsia"/>
          <w:sz w:val="18"/>
          <w:szCs w:val="18"/>
        </w:rPr>
        <w:t>後經濟</w:t>
      </w:r>
      <w:r w:rsidR="00E6620B" w:rsidRPr="0073485E">
        <w:rPr>
          <w:rFonts w:eastAsiaTheme="minorEastAsia" w:hint="eastAsia"/>
          <w:sz w:val="18"/>
          <w:szCs w:val="18"/>
        </w:rPr>
        <w:t>預期</w:t>
      </w:r>
      <w:r w:rsidR="0063401C">
        <w:rPr>
          <w:rFonts w:eastAsiaTheme="minorEastAsia" w:hint="eastAsia"/>
          <w:sz w:val="18"/>
          <w:szCs w:val="18"/>
        </w:rPr>
        <w:t>之</w:t>
      </w:r>
      <w:r w:rsidR="00E6620B" w:rsidRPr="0073485E">
        <w:rPr>
          <w:rFonts w:eastAsiaTheme="minorEastAsia" w:hint="eastAsia"/>
          <w:sz w:val="18"/>
          <w:szCs w:val="18"/>
        </w:rPr>
        <w:t>幾何平均數</w:t>
      </w:r>
      <w:r w:rsidR="00B30DCC">
        <w:rPr>
          <w:rFonts w:eastAsiaTheme="minorEastAsia" w:hint="eastAsia"/>
          <w:sz w:val="18"/>
          <w:szCs w:val="18"/>
        </w:rPr>
        <w:t>。若</w:t>
      </w:r>
      <w:r w:rsidR="00A66B8E">
        <w:rPr>
          <w:rFonts w:eastAsiaTheme="minorEastAsia" w:hint="eastAsia"/>
          <w:sz w:val="18"/>
          <w:szCs w:val="18"/>
        </w:rPr>
        <w:t>為負值，表示全球（主要地區）經濟呈負向</w:t>
      </w:r>
      <w:r w:rsidR="0067596F">
        <w:rPr>
          <w:rFonts w:eastAsiaTheme="minorEastAsia" w:hint="eastAsia"/>
          <w:sz w:val="18"/>
          <w:szCs w:val="18"/>
        </w:rPr>
        <w:t>趨勢；</w:t>
      </w:r>
      <w:r w:rsidR="00B30DCC">
        <w:rPr>
          <w:rFonts w:eastAsiaTheme="minorEastAsia" w:hint="eastAsia"/>
          <w:sz w:val="18"/>
          <w:szCs w:val="18"/>
        </w:rPr>
        <w:t>若</w:t>
      </w:r>
      <w:r w:rsidR="00A66B8E">
        <w:rPr>
          <w:rFonts w:eastAsiaTheme="minorEastAsia" w:hint="eastAsia"/>
          <w:sz w:val="18"/>
          <w:szCs w:val="18"/>
        </w:rPr>
        <w:t>為正值，表示全球（主要地區）經濟呈正向</w:t>
      </w:r>
      <w:r w:rsidR="0067596F">
        <w:rPr>
          <w:rFonts w:eastAsiaTheme="minorEastAsia" w:hint="eastAsia"/>
          <w:sz w:val="18"/>
          <w:szCs w:val="18"/>
        </w:rPr>
        <w:t>趨勢；</w:t>
      </w:r>
      <w:r w:rsidR="0073485E" w:rsidRPr="0073485E">
        <w:rPr>
          <w:rFonts w:eastAsiaTheme="minorEastAsia" w:hint="eastAsia"/>
          <w:sz w:val="18"/>
          <w:szCs w:val="18"/>
        </w:rPr>
        <w:t>若為</w:t>
      </w:r>
      <w:r w:rsidR="0073485E" w:rsidRPr="0073485E">
        <w:rPr>
          <w:rFonts w:eastAsiaTheme="minorEastAsia" w:hint="eastAsia"/>
          <w:sz w:val="18"/>
          <w:szCs w:val="18"/>
        </w:rPr>
        <w:t>0</w:t>
      </w:r>
      <w:r w:rsidR="0073485E" w:rsidRPr="0073485E">
        <w:rPr>
          <w:rFonts w:eastAsiaTheme="minorEastAsia" w:hint="eastAsia"/>
          <w:sz w:val="18"/>
          <w:szCs w:val="18"/>
        </w:rPr>
        <w:t>，表示全球（主要地區）經濟表現</w:t>
      </w:r>
      <w:r w:rsidR="00B30DCC">
        <w:rPr>
          <w:rFonts w:eastAsiaTheme="minorEastAsia" w:hint="eastAsia"/>
          <w:sz w:val="18"/>
          <w:szCs w:val="18"/>
        </w:rPr>
        <w:t>整體</w:t>
      </w:r>
      <w:r w:rsidR="0073485E" w:rsidRPr="0073485E">
        <w:rPr>
          <w:rFonts w:eastAsiaTheme="minorEastAsia" w:hint="eastAsia"/>
          <w:sz w:val="18"/>
          <w:szCs w:val="18"/>
        </w:rPr>
        <w:t>持平。</w:t>
      </w:r>
    </w:p>
  </w:footnote>
  <w:footnote w:id="2">
    <w:p w:rsidR="00CF376F" w:rsidRPr="00CF376F" w:rsidRDefault="00CF376F" w:rsidP="00CF376F">
      <w:pPr>
        <w:tabs>
          <w:tab w:val="left" w:pos="567"/>
        </w:tabs>
        <w:snapToGrid w:val="0"/>
        <w:ind w:left="216" w:hangingChars="90" w:hanging="216"/>
        <w:jc w:val="both"/>
        <w:rPr>
          <w:rFonts w:eastAsiaTheme="minorEastAsia"/>
          <w:sz w:val="18"/>
          <w:szCs w:val="18"/>
        </w:rPr>
      </w:pPr>
      <w:r>
        <w:rPr>
          <w:rStyle w:val="ae"/>
        </w:rPr>
        <w:footnoteRef/>
      </w:r>
      <w:r>
        <w:rPr>
          <w:rFonts w:eastAsiaTheme="minorEastAsia" w:hint="eastAsia"/>
          <w:sz w:val="18"/>
          <w:szCs w:val="18"/>
        </w:rPr>
        <w:t xml:space="preserve"> </w:t>
      </w:r>
      <w:r w:rsidRPr="00CF376F">
        <w:rPr>
          <w:rFonts w:eastAsiaTheme="minorEastAsia" w:hint="eastAsia"/>
          <w:sz w:val="18"/>
          <w:szCs w:val="18"/>
        </w:rPr>
        <w:t>我國本季之調查結果，係本會協助</w:t>
      </w:r>
      <w:proofErr w:type="spellStart"/>
      <w:r w:rsidRPr="00CF376F">
        <w:rPr>
          <w:rFonts w:eastAsiaTheme="minorEastAsia" w:hint="eastAsia"/>
          <w:sz w:val="18"/>
          <w:szCs w:val="18"/>
        </w:rPr>
        <w:t>Ifo</w:t>
      </w:r>
      <w:proofErr w:type="spellEnd"/>
      <w:r w:rsidRPr="00CF376F">
        <w:rPr>
          <w:rFonts w:eastAsiaTheme="minorEastAsia" w:hint="eastAsia"/>
          <w:sz w:val="18"/>
          <w:szCs w:val="18"/>
        </w:rPr>
        <w:t>蒐集問卷，依據自</w:t>
      </w:r>
      <w:r w:rsidRPr="00CF376F">
        <w:rPr>
          <w:rFonts w:eastAsiaTheme="minorEastAsia" w:hint="eastAsia"/>
          <w:sz w:val="18"/>
          <w:szCs w:val="18"/>
        </w:rPr>
        <w:t>2017</w:t>
      </w:r>
      <w:r w:rsidRPr="00CF376F">
        <w:rPr>
          <w:rFonts w:eastAsiaTheme="minorEastAsia" w:hint="eastAsia"/>
          <w:sz w:val="18"/>
          <w:szCs w:val="18"/>
        </w:rPr>
        <w:t>年第</w:t>
      </w:r>
      <w:r w:rsidRPr="00CF376F">
        <w:rPr>
          <w:rFonts w:eastAsiaTheme="minorEastAsia" w:hint="eastAsia"/>
          <w:sz w:val="18"/>
          <w:szCs w:val="18"/>
        </w:rPr>
        <w:t>1</w:t>
      </w:r>
      <w:r w:rsidRPr="00CF376F">
        <w:rPr>
          <w:rFonts w:eastAsiaTheme="minorEastAsia" w:hint="eastAsia"/>
          <w:sz w:val="18"/>
          <w:szCs w:val="18"/>
        </w:rPr>
        <w:t>季起</w:t>
      </w:r>
      <w:proofErr w:type="spellStart"/>
      <w:r w:rsidRPr="00CF376F">
        <w:rPr>
          <w:rFonts w:eastAsiaTheme="minorEastAsia" w:hint="eastAsia"/>
          <w:sz w:val="18"/>
          <w:szCs w:val="18"/>
        </w:rPr>
        <w:t>Ifo</w:t>
      </w:r>
      <w:proofErr w:type="spellEnd"/>
      <w:r w:rsidRPr="00CF376F">
        <w:rPr>
          <w:rFonts w:eastAsiaTheme="minorEastAsia" w:hint="eastAsia"/>
          <w:sz w:val="18"/>
          <w:szCs w:val="18"/>
        </w:rPr>
        <w:t>調整之調查統計方法，所計算出的初步統計值，最終結果仍應以</w:t>
      </w:r>
      <w:proofErr w:type="spellStart"/>
      <w:r w:rsidRPr="00CF376F">
        <w:rPr>
          <w:rFonts w:eastAsiaTheme="minorEastAsia" w:hint="eastAsia"/>
          <w:sz w:val="18"/>
          <w:szCs w:val="18"/>
        </w:rPr>
        <w:t>Ifo</w:t>
      </w:r>
      <w:proofErr w:type="spellEnd"/>
      <w:r w:rsidRPr="00CF376F">
        <w:rPr>
          <w:rFonts w:eastAsiaTheme="minorEastAsia" w:hint="eastAsia"/>
          <w:sz w:val="18"/>
          <w:szCs w:val="18"/>
        </w:rPr>
        <w:t>發布之完整報告為</w:t>
      </w:r>
      <w:proofErr w:type="gramStart"/>
      <w:r w:rsidRPr="00CF376F">
        <w:rPr>
          <w:rFonts w:eastAsiaTheme="minorEastAsia" w:hint="eastAsia"/>
          <w:sz w:val="18"/>
          <w:szCs w:val="18"/>
        </w:rPr>
        <w:t>準</w:t>
      </w:r>
      <w:proofErr w:type="gramEnd"/>
      <w:r w:rsidRPr="00CF376F">
        <w:rPr>
          <w:rFonts w:eastAsiaTheme="minorEastAsia" w:hint="eastAsia"/>
          <w:sz w:val="18"/>
          <w:szCs w:val="18"/>
        </w:rPr>
        <w:t>。</w:t>
      </w:r>
    </w:p>
    <w:p w:rsidR="00CF376F" w:rsidRPr="00CF376F" w:rsidRDefault="00CF376F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DDB"/>
    <w:multiLevelType w:val="hybridMultilevel"/>
    <w:tmpl w:val="C8AACB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AA60DE"/>
    <w:multiLevelType w:val="hybridMultilevel"/>
    <w:tmpl w:val="EAE29EEA"/>
    <w:lvl w:ilvl="0" w:tplc="C0B8EBD6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22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16F"/>
    <w:rsid w:val="00000760"/>
    <w:rsid w:val="00000BBF"/>
    <w:rsid w:val="00000F71"/>
    <w:rsid w:val="00001418"/>
    <w:rsid w:val="0000143F"/>
    <w:rsid w:val="000016AB"/>
    <w:rsid w:val="00001803"/>
    <w:rsid w:val="00001B56"/>
    <w:rsid w:val="00001D29"/>
    <w:rsid w:val="00002054"/>
    <w:rsid w:val="0000247D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3EC"/>
    <w:rsid w:val="0000570C"/>
    <w:rsid w:val="00005A4D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4F"/>
    <w:rsid w:val="00006AF6"/>
    <w:rsid w:val="00006D07"/>
    <w:rsid w:val="00007159"/>
    <w:rsid w:val="0000749A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420"/>
    <w:rsid w:val="000136FB"/>
    <w:rsid w:val="0001376F"/>
    <w:rsid w:val="00013A51"/>
    <w:rsid w:val="00013B53"/>
    <w:rsid w:val="00013F6A"/>
    <w:rsid w:val="00014004"/>
    <w:rsid w:val="00014540"/>
    <w:rsid w:val="00014AC5"/>
    <w:rsid w:val="00014C48"/>
    <w:rsid w:val="00014E04"/>
    <w:rsid w:val="00014E7F"/>
    <w:rsid w:val="0001507D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E30"/>
    <w:rsid w:val="00027F7F"/>
    <w:rsid w:val="00030505"/>
    <w:rsid w:val="00030968"/>
    <w:rsid w:val="00030FE3"/>
    <w:rsid w:val="00031A61"/>
    <w:rsid w:val="00031B62"/>
    <w:rsid w:val="00031FDE"/>
    <w:rsid w:val="00032A4A"/>
    <w:rsid w:val="00032C64"/>
    <w:rsid w:val="0003376D"/>
    <w:rsid w:val="00033838"/>
    <w:rsid w:val="00034210"/>
    <w:rsid w:val="00034B84"/>
    <w:rsid w:val="00034C92"/>
    <w:rsid w:val="00034F0C"/>
    <w:rsid w:val="000356A8"/>
    <w:rsid w:val="000357D5"/>
    <w:rsid w:val="00035819"/>
    <w:rsid w:val="000358A3"/>
    <w:rsid w:val="00035A17"/>
    <w:rsid w:val="00035DB9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637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1F5"/>
    <w:rsid w:val="0004436F"/>
    <w:rsid w:val="000446B3"/>
    <w:rsid w:val="0004497A"/>
    <w:rsid w:val="00044C96"/>
    <w:rsid w:val="00044E5D"/>
    <w:rsid w:val="00045029"/>
    <w:rsid w:val="000452FD"/>
    <w:rsid w:val="0004541B"/>
    <w:rsid w:val="00045A10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973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2F4"/>
    <w:rsid w:val="00054617"/>
    <w:rsid w:val="00054795"/>
    <w:rsid w:val="00054C2D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57B3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3D44"/>
    <w:rsid w:val="00064860"/>
    <w:rsid w:val="00064DC3"/>
    <w:rsid w:val="00064E05"/>
    <w:rsid w:val="00064EA0"/>
    <w:rsid w:val="00065638"/>
    <w:rsid w:val="00065BA8"/>
    <w:rsid w:val="00065BC1"/>
    <w:rsid w:val="00065DD8"/>
    <w:rsid w:val="00065F45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17"/>
    <w:rsid w:val="00075530"/>
    <w:rsid w:val="000762AD"/>
    <w:rsid w:val="0007720B"/>
    <w:rsid w:val="00077BFA"/>
    <w:rsid w:val="00077EAF"/>
    <w:rsid w:val="0008066B"/>
    <w:rsid w:val="00080722"/>
    <w:rsid w:val="00080DF6"/>
    <w:rsid w:val="00080E9C"/>
    <w:rsid w:val="00081A47"/>
    <w:rsid w:val="00081C6A"/>
    <w:rsid w:val="00081FFB"/>
    <w:rsid w:val="000829D1"/>
    <w:rsid w:val="0008318B"/>
    <w:rsid w:val="00083603"/>
    <w:rsid w:val="00083802"/>
    <w:rsid w:val="00083837"/>
    <w:rsid w:val="00083A61"/>
    <w:rsid w:val="00083F42"/>
    <w:rsid w:val="00083FAB"/>
    <w:rsid w:val="0008439D"/>
    <w:rsid w:val="00084683"/>
    <w:rsid w:val="000848AF"/>
    <w:rsid w:val="00084C45"/>
    <w:rsid w:val="000850D0"/>
    <w:rsid w:val="0008538A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1DC3"/>
    <w:rsid w:val="000926C2"/>
    <w:rsid w:val="00092D68"/>
    <w:rsid w:val="00092F95"/>
    <w:rsid w:val="000936BF"/>
    <w:rsid w:val="00094361"/>
    <w:rsid w:val="00094E4B"/>
    <w:rsid w:val="0009536C"/>
    <w:rsid w:val="000953F4"/>
    <w:rsid w:val="00095618"/>
    <w:rsid w:val="0009566C"/>
    <w:rsid w:val="00095B81"/>
    <w:rsid w:val="00095ED6"/>
    <w:rsid w:val="00095FB1"/>
    <w:rsid w:val="00096226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509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835"/>
    <w:rsid w:val="000C3950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584A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2D"/>
    <w:rsid w:val="000D33B9"/>
    <w:rsid w:val="000D36CA"/>
    <w:rsid w:val="000D40CC"/>
    <w:rsid w:val="000D43F2"/>
    <w:rsid w:val="000D4B28"/>
    <w:rsid w:val="000D4B62"/>
    <w:rsid w:val="000D4BC1"/>
    <w:rsid w:val="000D4E0F"/>
    <w:rsid w:val="000D5230"/>
    <w:rsid w:val="000D54A4"/>
    <w:rsid w:val="000D57D7"/>
    <w:rsid w:val="000D59B4"/>
    <w:rsid w:val="000D6664"/>
    <w:rsid w:val="000D6C3A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5DFE"/>
    <w:rsid w:val="000E6268"/>
    <w:rsid w:val="000E6600"/>
    <w:rsid w:val="000E69C7"/>
    <w:rsid w:val="000E6DCB"/>
    <w:rsid w:val="000E71FA"/>
    <w:rsid w:val="000E7525"/>
    <w:rsid w:val="000F06B9"/>
    <w:rsid w:val="000F0764"/>
    <w:rsid w:val="000F0779"/>
    <w:rsid w:val="000F168A"/>
    <w:rsid w:val="000F1FB7"/>
    <w:rsid w:val="000F25A2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9E9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5C5"/>
    <w:rsid w:val="00102765"/>
    <w:rsid w:val="00102F6E"/>
    <w:rsid w:val="001030F9"/>
    <w:rsid w:val="00103137"/>
    <w:rsid w:val="00103254"/>
    <w:rsid w:val="00103352"/>
    <w:rsid w:val="0010351C"/>
    <w:rsid w:val="00103651"/>
    <w:rsid w:val="001036ED"/>
    <w:rsid w:val="0010424F"/>
    <w:rsid w:val="001047A4"/>
    <w:rsid w:val="00104979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BE3"/>
    <w:rsid w:val="00110DAC"/>
    <w:rsid w:val="00110E29"/>
    <w:rsid w:val="0011168C"/>
    <w:rsid w:val="001118F8"/>
    <w:rsid w:val="00111DEC"/>
    <w:rsid w:val="0011247D"/>
    <w:rsid w:val="00112488"/>
    <w:rsid w:val="00112B54"/>
    <w:rsid w:val="001132A2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56F"/>
    <w:rsid w:val="0012286C"/>
    <w:rsid w:val="00122C2B"/>
    <w:rsid w:val="00122F04"/>
    <w:rsid w:val="00123646"/>
    <w:rsid w:val="00123C74"/>
    <w:rsid w:val="00123FE8"/>
    <w:rsid w:val="001246E6"/>
    <w:rsid w:val="0012486D"/>
    <w:rsid w:val="001248A3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95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0E1"/>
    <w:rsid w:val="00137654"/>
    <w:rsid w:val="00137675"/>
    <w:rsid w:val="00137BBC"/>
    <w:rsid w:val="001400B4"/>
    <w:rsid w:val="0014126E"/>
    <w:rsid w:val="0014128B"/>
    <w:rsid w:val="00141A29"/>
    <w:rsid w:val="00141C2E"/>
    <w:rsid w:val="00141D58"/>
    <w:rsid w:val="001424D8"/>
    <w:rsid w:val="00142AD6"/>
    <w:rsid w:val="00142F22"/>
    <w:rsid w:val="00143707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C68"/>
    <w:rsid w:val="00151E2E"/>
    <w:rsid w:val="00152274"/>
    <w:rsid w:val="0015241F"/>
    <w:rsid w:val="00152F5F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57C7F"/>
    <w:rsid w:val="00160966"/>
    <w:rsid w:val="0016097E"/>
    <w:rsid w:val="00160B52"/>
    <w:rsid w:val="0016108B"/>
    <w:rsid w:val="001618B9"/>
    <w:rsid w:val="00161B30"/>
    <w:rsid w:val="00161DE4"/>
    <w:rsid w:val="0016254F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8F"/>
    <w:rsid w:val="00166A99"/>
    <w:rsid w:val="00166C95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3909"/>
    <w:rsid w:val="00173F34"/>
    <w:rsid w:val="00174522"/>
    <w:rsid w:val="001745B2"/>
    <w:rsid w:val="00174A0A"/>
    <w:rsid w:val="00174B1D"/>
    <w:rsid w:val="00174D16"/>
    <w:rsid w:val="0017516C"/>
    <w:rsid w:val="0017528C"/>
    <w:rsid w:val="00175414"/>
    <w:rsid w:val="0017544A"/>
    <w:rsid w:val="00176664"/>
    <w:rsid w:val="00176C4B"/>
    <w:rsid w:val="00176E10"/>
    <w:rsid w:val="00176EDD"/>
    <w:rsid w:val="001770DB"/>
    <w:rsid w:val="00177199"/>
    <w:rsid w:val="001777AF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947"/>
    <w:rsid w:val="00183BB0"/>
    <w:rsid w:val="00183D5B"/>
    <w:rsid w:val="0018429A"/>
    <w:rsid w:val="00184467"/>
    <w:rsid w:val="00184AF2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59"/>
    <w:rsid w:val="00190691"/>
    <w:rsid w:val="00190A66"/>
    <w:rsid w:val="00190BCF"/>
    <w:rsid w:val="00190CD6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CB9"/>
    <w:rsid w:val="00197D0E"/>
    <w:rsid w:val="00197E48"/>
    <w:rsid w:val="001A0884"/>
    <w:rsid w:val="001A11EC"/>
    <w:rsid w:val="001A1B30"/>
    <w:rsid w:val="001A1C46"/>
    <w:rsid w:val="001A1CAC"/>
    <w:rsid w:val="001A2773"/>
    <w:rsid w:val="001A2F2E"/>
    <w:rsid w:val="001A30E7"/>
    <w:rsid w:val="001A33CC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065F"/>
    <w:rsid w:val="001B19E7"/>
    <w:rsid w:val="001B1B99"/>
    <w:rsid w:val="001B1C52"/>
    <w:rsid w:val="001B1C60"/>
    <w:rsid w:val="001B26A6"/>
    <w:rsid w:val="001B2704"/>
    <w:rsid w:val="001B2A9C"/>
    <w:rsid w:val="001B301B"/>
    <w:rsid w:val="001B3057"/>
    <w:rsid w:val="001B4774"/>
    <w:rsid w:val="001B4D89"/>
    <w:rsid w:val="001B51E2"/>
    <w:rsid w:val="001B51F6"/>
    <w:rsid w:val="001B524C"/>
    <w:rsid w:val="001B5296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8FA"/>
    <w:rsid w:val="001B7B36"/>
    <w:rsid w:val="001B7BE9"/>
    <w:rsid w:val="001B7CC7"/>
    <w:rsid w:val="001B7F3B"/>
    <w:rsid w:val="001C0159"/>
    <w:rsid w:val="001C026D"/>
    <w:rsid w:val="001C05E4"/>
    <w:rsid w:val="001C0B22"/>
    <w:rsid w:val="001C1405"/>
    <w:rsid w:val="001C140E"/>
    <w:rsid w:val="001C1433"/>
    <w:rsid w:val="001C14BC"/>
    <w:rsid w:val="001C1C04"/>
    <w:rsid w:val="001C26A8"/>
    <w:rsid w:val="001C2867"/>
    <w:rsid w:val="001C2A75"/>
    <w:rsid w:val="001C3B17"/>
    <w:rsid w:val="001C4080"/>
    <w:rsid w:val="001C41C8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423"/>
    <w:rsid w:val="001D08DC"/>
    <w:rsid w:val="001D0CCE"/>
    <w:rsid w:val="001D1054"/>
    <w:rsid w:val="001D12F5"/>
    <w:rsid w:val="001D1473"/>
    <w:rsid w:val="001D1C6C"/>
    <w:rsid w:val="001D1EC7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5E13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436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894"/>
    <w:rsid w:val="001F3D7B"/>
    <w:rsid w:val="001F3E75"/>
    <w:rsid w:val="001F400D"/>
    <w:rsid w:val="001F4097"/>
    <w:rsid w:val="001F49DF"/>
    <w:rsid w:val="001F50EF"/>
    <w:rsid w:val="001F510D"/>
    <w:rsid w:val="001F51D5"/>
    <w:rsid w:val="001F5340"/>
    <w:rsid w:val="001F5354"/>
    <w:rsid w:val="001F5496"/>
    <w:rsid w:val="001F5513"/>
    <w:rsid w:val="001F5571"/>
    <w:rsid w:val="001F5C72"/>
    <w:rsid w:val="001F637C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8F3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0A03"/>
    <w:rsid w:val="002114C7"/>
    <w:rsid w:val="0021165B"/>
    <w:rsid w:val="00211BEE"/>
    <w:rsid w:val="00211D83"/>
    <w:rsid w:val="00211EB8"/>
    <w:rsid w:val="002121E2"/>
    <w:rsid w:val="0021251F"/>
    <w:rsid w:val="0021261D"/>
    <w:rsid w:val="00212E0E"/>
    <w:rsid w:val="00212F65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2A1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F7"/>
    <w:rsid w:val="002323CC"/>
    <w:rsid w:val="0023264B"/>
    <w:rsid w:val="00232DA7"/>
    <w:rsid w:val="00233B34"/>
    <w:rsid w:val="00233F8D"/>
    <w:rsid w:val="00234FB3"/>
    <w:rsid w:val="00235409"/>
    <w:rsid w:val="0023553F"/>
    <w:rsid w:val="00235787"/>
    <w:rsid w:val="002361B3"/>
    <w:rsid w:val="00236349"/>
    <w:rsid w:val="00236B27"/>
    <w:rsid w:val="00236E6F"/>
    <w:rsid w:val="0023726A"/>
    <w:rsid w:val="00237CBF"/>
    <w:rsid w:val="002401CB"/>
    <w:rsid w:val="00240212"/>
    <w:rsid w:val="0024027B"/>
    <w:rsid w:val="00240B07"/>
    <w:rsid w:val="002414C7"/>
    <w:rsid w:val="00241648"/>
    <w:rsid w:val="002416DC"/>
    <w:rsid w:val="00241999"/>
    <w:rsid w:val="00241A3C"/>
    <w:rsid w:val="002428C5"/>
    <w:rsid w:val="00242B95"/>
    <w:rsid w:val="0024305C"/>
    <w:rsid w:val="0024330C"/>
    <w:rsid w:val="00244514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877"/>
    <w:rsid w:val="0025077D"/>
    <w:rsid w:val="00250C1A"/>
    <w:rsid w:val="00250D7A"/>
    <w:rsid w:val="00250DC4"/>
    <w:rsid w:val="002515DF"/>
    <w:rsid w:val="00251979"/>
    <w:rsid w:val="00251F2A"/>
    <w:rsid w:val="00252E1A"/>
    <w:rsid w:val="0025322B"/>
    <w:rsid w:val="002537E7"/>
    <w:rsid w:val="00253C9A"/>
    <w:rsid w:val="00253E55"/>
    <w:rsid w:val="00253FDD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09A"/>
    <w:rsid w:val="002600B4"/>
    <w:rsid w:val="00260189"/>
    <w:rsid w:val="00261167"/>
    <w:rsid w:val="0026140B"/>
    <w:rsid w:val="002616B7"/>
    <w:rsid w:val="00261795"/>
    <w:rsid w:val="0026183B"/>
    <w:rsid w:val="00261902"/>
    <w:rsid w:val="00261B22"/>
    <w:rsid w:val="00261B71"/>
    <w:rsid w:val="00261F16"/>
    <w:rsid w:val="00261F5D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354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57C"/>
    <w:rsid w:val="00267753"/>
    <w:rsid w:val="00267F64"/>
    <w:rsid w:val="0027034A"/>
    <w:rsid w:val="00270481"/>
    <w:rsid w:val="002704DA"/>
    <w:rsid w:val="00270A73"/>
    <w:rsid w:val="002710B9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3F17"/>
    <w:rsid w:val="00274049"/>
    <w:rsid w:val="002746B3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921"/>
    <w:rsid w:val="00277D8E"/>
    <w:rsid w:val="00280022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1F6D"/>
    <w:rsid w:val="0029260D"/>
    <w:rsid w:val="002930D3"/>
    <w:rsid w:val="002931EE"/>
    <w:rsid w:val="00293807"/>
    <w:rsid w:val="00293EA6"/>
    <w:rsid w:val="00294527"/>
    <w:rsid w:val="00294FFD"/>
    <w:rsid w:val="00295213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3C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09FA"/>
    <w:rsid w:val="002B0BBD"/>
    <w:rsid w:val="002B1101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B3B"/>
    <w:rsid w:val="002B5C19"/>
    <w:rsid w:val="002B60AF"/>
    <w:rsid w:val="002B6778"/>
    <w:rsid w:val="002B73CE"/>
    <w:rsid w:val="002B7414"/>
    <w:rsid w:val="002B78C9"/>
    <w:rsid w:val="002B7AB4"/>
    <w:rsid w:val="002B7C19"/>
    <w:rsid w:val="002B7C88"/>
    <w:rsid w:val="002B7DFD"/>
    <w:rsid w:val="002C0085"/>
    <w:rsid w:val="002C0993"/>
    <w:rsid w:val="002C12B7"/>
    <w:rsid w:val="002C29C4"/>
    <w:rsid w:val="002C2BDC"/>
    <w:rsid w:val="002C317E"/>
    <w:rsid w:val="002C4200"/>
    <w:rsid w:val="002C43C5"/>
    <w:rsid w:val="002C492F"/>
    <w:rsid w:val="002C4D9A"/>
    <w:rsid w:val="002C5386"/>
    <w:rsid w:val="002C548D"/>
    <w:rsid w:val="002C54A0"/>
    <w:rsid w:val="002C60DA"/>
    <w:rsid w:val="002C6344"/>
    <w:rsid w:val="002C6C6D"/>
    <w:rsid w:val="002C6FCE"/>
    <w:rsid w:val="002C7793"/>
    <w:rsid w:val="002C78D2"/>
    <w:rsid w:val="002C7AB5"/>
    <w:rsid w:val="002C7ADF"/>
    <w:rsid w:val="002D000E"/>
    <w:rsid w:val="002D0181"/>
    <w:rsid w:val="002D0276"/>
    <w:rsid w:val="002D08C2"/>
    <w:rsid w:val="002D1205"/>
    <w:rsid w:val="002D131A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3B01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3DB"/>
    <w:rsid w:val="002D7F95"/>
    <w:rsid w:val="002E0215"/>
    <w:rsid w:val="002E03F5"/>
    <w:rsid w:val="002E0525"/>
    <w:rsid w:val="002E056C"/>
    <w:rsid w:val="002E08D7"/>
    <w:rsid w:val="002E0D13"/>
    <w:rsid w:val="002E11E3"/>
    <w:rsid w:val="002E139A"/>
    <w:rsid w:val="002E1655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3C27"/>
    <w:rsid w:val="002F4019"/>
    <w:rsid w:val="002F410F"/>
    <w:rsid w:val="002F4FC2"/>
    <w:rsid w:val="002F52D6"/>
    <w:rsid w:val="002F55EB"/>
    <w:rsid w:val="002F5F20"/>
    <w:rsid w:val="002F622D"/>
    <w:rsid w:val="002F6B69"/>
    <w:rsid w:val="00300527"/>
    <w:rsid w:val="00300CB1"/>
    <w:rsid w:val="00300E7F"/>
    <w:rsid w:val="00301034"/>
    <w:rsid w:val="00301154"/>
    <w:rsid w:val="0030125B"/>
    <w:rsid w:val="00301B72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829"/>
    <w:rsid w:val="00304B5E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560"/>
    <w:rsid w:val="00310A63"/>
    <w:rsid w:val="00310F4C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6B8"/>
    <w:rsid w:val="0032039A"/>
    <w:rsid w:val="0032068F"/>
    <w:rsid w:val="003207A4"/>
    <w:rsid w:val="00320A45"/>
    <w:rsid w:val="00320D56"/>
    <w:rsid w:val="00320E47"/>
    <w:rsid w:val="00321659"/>
    <w:rsid w:val="003217BA"/>
    <w:rsid w:val="00321C7A"/>
    <w:rsid w:val="00322327"/>
    <w:rsid w:val="0032262D"/>
    <w:rsid w:val="00322C5C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D71"/>
    <w:rsid w:val="00340B50"/>
    <w:rsid w:val="00340CC7"/>
    <w:rsid w:val="00340D78"/>
    <w:rsid w:val="003418BC"/>
    <w:rsid w:val="00341DEA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5D7B"/>
    <w:rsid w:val="0034624F"/>
    <w:rsid w:val="00346A06"/>
    <w:rsid w:val="00346B8B"/>
    <w:rsid w:val="00346BDA"/>
    <w:rsid w:val="00347295"/>
    <w:rsid w:val="0034746B"/>
    <w:rsid w:val="00347768"/>
    <w:rsid w:val="00347A18"/>
    <w:rsid w:val="00350B73"/>
    <w:rsid w:val="00350E96"/>
    <w:rsid w:val="003513AD"/>
    <w:rsid w:val="003515ED"/>
    <w:rsid w:val="00351E18"/>
    <w:rsid w:val="00351EFE"/>
    <w:rsid w:val="00351F61"/>
    <w:rsid w:val="003520D5"/>
    <w:rsid w:val="00352288"/>
    <w:rsid w:val="00352673"/>
    <w:rsid w:val="0035276A"/>
    <w:rsid w:val="00353006"/>
    <w:rsid w:val="00353090"/>
    <w:rsid w:val="00353ABD"/>
    <w:rsid w:val="00353E18"/>
    <w:rsid w:val="00354052"/>
    <w:rsid w:val="00355936"/>
    <w:rsid w:val="00355961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059"/>
    <w:rsid w:val="00360B36"/>
    <w:rsid w:val="00361093"/>
    <w:rsid w:val="00361226"/>
    <w:rsid w:val="00361354"/>
    <w:rsid w:val="00361C0C"/>
    <w:rsid w:val="003621D2"/>
    <w:rsid w:val="003621F4"/>
    <w:rsid w:val="00362320"/>
    <w:rsid w:val="003625A8"/>
    <w:rsid w:val="003625EC"/>
    <w:rsid w:val="00362B57"/>
    <w:rsid w:val="003631F6"/>
    <w:rsid w:val="003633FB"/>
    <w:rsid w:val="00364432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671D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675"/>
    <w:rsid w:val="003749F2"/>
    <w:rsid w:val="00374ACF"/>
    <w:rsid w:val="00374CDE"/>
    <w:rsid w:val="00376272"/>
    <w:rsid w:val="00377178"/>
    <w:rsid w:val="003771FF"/>
    <w:rsid w:val="00377867"/>
    <w:rsid w:val="00380838"/>
    <w:rsid w:val="00380962"/>
    <w:rsid w:val="003810C1"/>
    <w:rsid w:val="00381368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8C8"/>
    <w:rsid w:val="00385BA3"/>
    <w:rsid w:val="00385CC4"/>
    <w:rsid w:val="0038624A"/>
    <w:rsid w:val="0038636F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DB1"/>
    <w:rsid w:val="00386EDF"/>
    <w:rsid w:val="00387479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41B"/>
    <w:rsid w:val="003956BC"/>
    <w:rsid w:val="00395CD9"/>
    <w:rsid w:val="00395D1D"/>
    <w:rsid w:val="00395E9B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3D5C"/>
    <w:rsid w:val="003A439F"/>
    <w:rsid w:val="003A43B7"/>
    <w:rsid w:val="003A44F8"/>
    <w:rsid w:val="003A59FC"/>
    <w:rsid w:val="003A5CF7"/>
    <w:rsid w:val="003A6407"/>
    <w:rsid w:val="003A6776"/>
    <w:rsid w:val="003A749E"/>
    <w:rsid w:val="003A766F"/>
    <w:rsid w:val="003A77A4"/>
    <w:rsid w:val="003A7D43"/>
    <w:rsid w:val="003B027E"/>
    <w:rsid w:val="003B06FD"/>
    <w:rsid w:val="003B0D7F"/>
    <w:rsid w:val="003B1083"/>
    <w:rsid w:val="003B125D"/>
    <w:rsid w:val="003B170C"/>
    <w:rsid w:val="003B17B9"/>
    <w:rsid w:val="003B1DE8"/>
    <w:rsid w:val="003B1E8C"/>
    <w:rsid w:val="003B1F03"/>
    <w:rsid w:val="003B285D"/>
    <w:rsid w:val="003B2B74"/>
    <w:rsid w:val="003B2CDB"/>
    <w:rsid w:val="003B2FCA"/>
    <w:rsid w:val="003B3725"/>
    <w:rsid w:val="003B3838"/>
    <w:rsid w:val="003B390C"/>
    <w:rsid w:val="003B3C9B"/>
    <w:rsid w:val="003B42E8"/>
    <w:rsid w:val="003B4CEA"/>
    <w:rsid w:val="003B4E61"/>
    <w:rsid w:val="003B4F63"/>
    <w:rsid w:val="003B5039"/>
    <w:rsid w:val="003B50FE"/>
    <w:rsid w:val="003B5248"/>
    <w:rsid w:val="003B5D21"/>
    <w:rsid w:val="003B6024"/>
    <w:rsid w:val="003B64BB"/>
    <w:rsid w:val="003B6AAA"/>
    <w:rsid w:val="003B70A3"/>
    <w:rsid w:val="003B74DE"/>
    <w:rsid w:val="003C10EB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815"/>
    <w:rsid w:val="003C3AEA"/>
    <w:rsid w:val="003C3ED4"/>
    <w:rsid w:val="003C426E"/>
    <w:rsid w:val="003C4ACF"/>
    <w:rsid w:val="003C4D45"/>
    <w:rsid w:val="003C50AB"/>
    <w:rsid w:val="003C5297"/>
    <w:rsid w:val="003C544E"/>
    <w:rsid w:val="003C54EC"/>
    <w:rsid w:val="003C5608"/>
    <w:rsid w:val="003C5FAF"/>
    <w:rsid w:val="003C626F"/>
    <w:rsid w:val="003C628C"/>
    <w:rsid w:val="003C6468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583"/>
    <w:rsid w:val="003D2DE4"/>
    <w:rsid w:val="003D312D"/>
    <w:rsid w:val="003D3D51"/>
    <w:rsid w:val="003D3FBD"/>
    <w:rsid w:val="003D4148"/>
    <w:rsid w:val="003D4599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093B"/>
    <w:rsid w:val="003E172C"/>
    <w:rsid w:val="003E1C82"/>
    <w:rsid w:val="003E20F8"/>
    <w:rsid w:val="003E2B62"/>
    <w:rsid w:val="003E35BD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6A0"/>
    <w:rsid w:val="003E57A6"/>
    <w:rsid w:val="003E58A4"/>
    <w:rsid w:val="003E5B7C"/>
    <w:rsid w:val="003E611B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0C9"/>
    <w:rsid w:val="003F2415"/>
    <w:rsid w:val="003F256B"/>
    <w:rsid w:val="003F2E55"/>
    <w:rsid w:val="003F2EDE"/>
    <w:rsid w:val="003F309E"/>
    <w:rsid w:val="003F3118"/>
    <w:rsid w:val="003F324F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5FE1"/>
    <w:rsid w:val="003F61D1"/>
    <w:rsid w:val="003F61EE"/>
    <w:rsid w:val="003F635D"/>
    <w:rsid w:val="003F680A"/>
    <w:rsid w:val="003F6B5F"/>
    <w:rsid w:val="003F718D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36AE"/>
    <w:rsid w:val="004039AC"/>
    <w:rsid w:val="00403E12"/>
    <w:rsid w:val="00403E92"/>
    <w:rsid w:val="004040E9"/>
    <w:rsid w:val="00404155"/>
    <w:rsid w:val="004042B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07C2D"/>
    <w:rsid w:val="004100B2"/>
    <w:rsid w:val="00410605"/>
    <w:rsid w:val="0041084A"/>
    <w:rsid w:val="0041099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2"/>
    <w:rsid w:val="0041501B"/>
    <w:rsid w:val="004154ED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0C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8B1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6E6A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0C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89E"/>
    <w:rsid w:val="00451E9B"/>
    <w:rsid w:val="00451F82"/>
    <w:rsid w:val="004522B0"/>
    <w:rsid w:val="00452540"/>
    <w:rsid w:val="0045260C"/>
    <w:rsid w:val="00453106"/>
    <w:rsid w:val="00453495"/>
    <w:rsid w:val="004535DF"/>
    <w:rsid w:val="0045399B"/>
    <w:rsid w:val="004541A4"/>
    <w:rsid w:val="00454335"/>
    <w:rsid w:val="00454CDF"/>
    <w:rsid w:val="004555A5"/>
    <w:rsid w:val="0045593E"/>
    <w:rsid w:val="00455B30"/>
    <w:rsid w:val="00455DED"/>
    <w:rsid w:val="00455E84"/>
    <w:rsid w:val="004562FC"/>
    <w:rsid w:val="004568E4"/>
    <w:rsid w:val="004569FC"/>
    <w:rsid w:val="00456B83"/>
    <w:rsid w:val="0045732B"/>
    <w:rsid w:val="0045740E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7B"/>
    <w:rsid w:val="004658DB"/>
    <w:rsid w:val="00465C61"/>
    <w:rsid w:val="00466A54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0483"/>
    <w:rsid w:val="00480D6C"/>
    <w:rsid w:val="004818BF"/>
    <w:rsid w:val="00481920"/>
    <w:rsid w:val="00483178"/>
    <w:rsid w:val="004836F1"/>
    <w:rsid w:val="00483917"/>
    <w:rsid w:val="00483A6B"/>
    <w:rsid w:val="00483B58"/>
    <w:rsid w:val="00483F0B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87F2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0C4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5DA3"/>
    <w:rsid w:val="00497734"/>
    <w:rsid w:val="00497AC9"/>
    <w:rsid w:val="004A03F5"/>
    <w:rsid w:val="004A0938"/>
    <w:rsid w:val="004A0CCD"/>
    <w:rsid w:val="004A0E00"/>
    <w:rsid w:val="004A0F3B"/>
    <w:rsid w:val="004A10AD"/>
    <w:rsid w:val="004A15D0"/>
    <w:rsid w:val="004A1A5B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AB5"/>
    <w:rsid w:val="004A7B32"/>
    <w:rsid w:val="004B039B"/>
    <w:rsid w:val="004B043D"/>
    <w:rsid w:val="004B050A"/>
    <w:rsid w:val="004B0725"/>
    <w:rsid w:val="004B083F"/>
    <w:rsid w:val="004B0BEF"/>
    <w:rsid w:val="004B1031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B7AE5"/>
    <w:rsid w:val="004B7E67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4B"/>
    <w:rsid w:val="004C3264"/>
    <w:rsid w:val="004C41C6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B43"/>
    <w:rsid w:val="004D35AA"/>
    <w:rsid w:val="004D3691"/>
    <w:rsid w:val="004D38BD"/>
    <w:rsid w:val="004D4584"/>
    <w:rsid w:val="004D4730"/>
    <w:rsid w:val="004D4771"/>
    <w:rsid w:val="004D48F8"/>
    <w:rsid w:val="004D4A8E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9E3"/>
    <w:rsid w:val="004E34D1"/>
    <w:rsid w:val="004E35D2"/>
    <w:rsid w:val="004E36D0"/>
    <w:rsid w:val="004E3867"/>
    <w:rsid w:val="004E3E04"/>
    <w:rsid w:val="004E4027"/>
    <w:rsid w:val="004E4E6E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1F4A"/>
    <w:rsid w:val="004F23A9"/>
    <w:rsid w:val="004F23CA"/>
    <w:rsid w:val="004F273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2CC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217"/>
    <w:rsid w:val="00506962"/>
    <w:rsid w:val="005071C4"/>
    <w:rsid w:val="005078B8"/>
    <w:rsid w:val="00510150"/>
    <w:rsid w:val="00510174"/>
    <w:rsid w:val="0051037A"/>
    <w:rsid w:val="00511FAC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98F"/>
    <w:rsid w:val="00521D79"/>
    <w:rsid w:val="00521E3F"/>
    <w:rsid w:val="005225EE"/>
    <w:rsid w:val="0052306E"/>
    <w:rsid w:val="005232D7"/>
    <w:rsid w:val="00523830"/>
    <w:rsid w:val="00523989"/>
    <w:rsid w:val="00523C7B"/>
    <w:rsid w:val="005240B3"/>
    <w:rsid w:val="005254CE"/>
    <w:rsid w:val="00525502"/>
    <w:rsid w:val="0052581C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465"/>
    <w:rsid w:val="005279F9"/>
    <w:rsid w:val="00530204"/>
    <w:rsid w:val="0053113F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29F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3C5"/>
    <w:rsid w:val="005366EF"/>
    <w:rsid w:val="00536831"/>
    <w:rsid w:val="005368C7"/>
    <w:rsid w:val="00536D39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3D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8DB"/>
    <w:rsid w:val="00552A72"/>
    <w:rsid w:val="00552BA7"/>
    <w:rsid w:val="005532B2"/>
    <w:rsid w:val="00553C03"/>
    <w:rsid w:val="00554174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0EEF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003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1E4"/>
    <w:rsid w:val="005741FC"/>
    <w:rsid w:val="00574500"/>
    <w:rsid w:val="00574CC3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82"/>
    <w:rsid w:val="005823BB"/>
    <w:rsid w:val="00582AEC"/>
    <w:rsid w:val="00582D65"/>
    <w:rsid w:val="005833B8"/>
    <w:rsid w:val="00583514"/>
    <w:rsid w:val="00583E81"/>
    <w:rsid w:val="0058492F"/>
    <w:rsid w:val="00584FA2"/>
    <w:rsid w:val="005868CD"/>
    <w:rsid w:val="00586DAC"/>
    <w:rsid w:val="005872C4"/>
    <w:rsid w:val="00587A11"/>
    <w:rsid w:val="00590277"/>
    <w:rsid w:val="00590DDD"/>
    <w:rsid w:val="00590EE9"/>
    <w:rsid w:val="00592103"/>
    <w:rsid w:val="005927FF"/>
    <w:rsid w:val="00592A0F"/>
    <w:rsid w:val="00592B38"/>
    <w:rsid w:val="00593A48"/>
    <w:rsid w:val="005940AC"/>
    <w:rsid w:val="00594677"/>
    <w:rsid w:val="005946C1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04"/>
    <w:rsid w:val="00597999"/>
    <w:rsid w:val="00597EE0"/>
    <w:rsid w:val="005A0E60"/>
    <w:rsid w:val="005A1CA4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3B7B"/>
    <w:rsid w:val="005A4776"/>
    <w:rsid w:val="005A4B61"/>
    <w:rsid w:val="005A5046"/>
    <w:rsid w:val="005A60E0"/>
    <w:rsid w:val="005A667F"/>
    <w:rsid w:val="005A66A4"/>
    <w:rsid w:val="005A684B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7F8"/>
    <w:rsid w:val="005B699B"/>
    <w:rsid w:val="005B6CF1"/>
    <w:rsid w:val="005B6E81"/>
    <w:rsid w:val="005B723E"/>
    <w:rsid w:val="005B7EBC"/>
    <w:rsid w:val="005C108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418"/>
    <w:rsid w:val="005C4979"/>
    <w:rsid w:val="005C5182"/>
    <w:rsid w:val="005C5988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AC1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0CA"/>
    <w:rsid w:val="005D74A7"/>
    <w:rsid w:val="005D74C5"/>
    <w:rsid w:val="005D7953"/>
    <w:rsid w:val="005D7986"/>
    <w:rsid w:val="005D7E34"/>
    <w:rsid w:val="005E04CB"/>
    <w:rsid w:val="005E0555"/>
    <w:rsid w:val="005E08F4"/>
    <w:rsid w:val="005E121D"/>
    <w:rsid w:val="005E165B"/>
    <w:rsid w:val="005E1A9C"/>
    <w:rsid w:val="005E1AFF"/>
    <w:rsid w:val="005E1BCA"/>
    <w:rsid w:val="005E1BEE"/>
    <w:rsid w:val="005E1DAB"/>
    <w:rsid w:val="005E2412"/>
    <w:rsid w:val="005E2AEE"/>
    <w:rsid w:val="005E4121"/>
    <w:rsid w:val="005E42FA"/>
    <w:rsid w:val="005E44FF"/>
    <w:rsid w:val="005E46D2"/>
    <w:rsid w:val="005E4764"/>
    <w:rsid w:val="005E4A1A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6C6"/>
    <w:rsid w:val="005F37C4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646"/>
    <w:rsid w:val="005F6734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6B5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2E7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69A"/>
    <w:rsid w:val="00615BD0"/>
    <w:rsid w:val="00615BFC"/>
    <w:rsid w:val="00615D35"/>
    <w:rsid w:val="00616129"/>
    <w:rsid w:val="006169BB"/>
    <w:rsid w:val="0061720E"/>
    <w:rsid w:val="0061731E"/>
    <w:rsid w:val="006174BB"/>
    <w:rsid w:val="00617B7F"/>
    <w:rsid w:val="00617CAB"/>
    <w:rsid w:val="00620CFF"/>
    <w:rsid w:val="006218F0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53B2"/>
    <w:rsid w:val="00626C31"/>
    <w:rsid w:val="00626E37"/>
    <w:rsid w:val="00627A5F"/>
    <w:rsid w:val="00627D22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B72"/>
    <w:rsid w:val="00633C62"/>
    <w:rsid w:val="00633E44"/>
    <w:rsid w:val="00633EBE"/>
    <w:rsid w:val="0063401C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1B44"/>
    <w:rsid w:val="00642186"/>
    <w:rsid w:val="006421AD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7B"/>
    <w:rsid w:val="006457C5"/>
    <w:rsid w:val="00645A21"/>
    <w:rsid w:val="00645B2B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18F"/>
    <w:rsid w:val="0065252B"/>
    <w:rsid w:val="006528D7"/>
    <w:rsid w:val="00653328"/>
    <w:rsid w:val="00653BE7"/>
    <w:rsid w:val="00653CD0"/>
    <w:rsid w:val="00654012"/>
    <w:rsid w:val="00654604"/>
    <w:rsid w:val="00654C0D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9E2"/>
    <w:rsid w:val="00657CFB"/>
    <w:rsid w:val="00657F78"/>
    <w:rsid w:val="00660590"/>
    <w:rsid w:val="0066096B"/>
    <w:rsid w:val="00660DD3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483"/>
    <w:rsid w:val="00675669"/>
    <w:rsid w:val="0067596F"/>
    <w:rsid w:val="00675C2B"/>
    <w:rsid w:val="00676A54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DE7"/>
    <w:rsid w:val="00681E3B"/>
    <w:rsid w:val="0068210C"/>
    <w:rsid w:val="00683018"/>
    <w:rsid w:val="0068321E"/>
    <w:rsid w:val="006834B6"/>
    <w:rsid w:val="0068380C"/>
    <w:rsid w:val="00683BDD"/>
    <w:rsid w:val="00684359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0CFB"/>
    <w:rsid w:val="00691211"/>
    <w:rsid w:val="00691ED8"/>
    <w:rsid w:val="0069249C"/>
    <w:rsid w:val="00692A2B"/>
    <w:rsid w:val="00692A6D"/>
    <w:rsid w:val="00692E50"/>
    <w:rsid w:val="006937AA"/>
    <w:rsid w:val="00693CDA"/>
    <w:rsid w:val="006942F1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1E6"/>
    <w:rsid w:val="006A69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705"/>
    <w:rsid w:val="006B6A52"/>
    <w:rsid w:val="006B6C82"/>
    <w:rsid w:val="006B6E6E"/>
    <w:rsid w:val="006B7257"/>
    <w:rsid w:val="006B7C00"/>
    <w:rsid w:val="006C001E"/>
    <w:rsid w:val="006C01B4"/>
    <w:rsid w:val="006C047D"/>
    <w:rsid w:val="006C18C2"/>
    <w:rsid w:val="006C1D84"/>
    <w:rsid w:val="006C1EF2"/>
    <w:rsid w:val="006C21B2"/>
    <w:rsid w:val="006C245F"/>
    <w:rsid w:val="006C25D2"/>
    <w:rsid w:val="006C296C"/>
    <w:rsid w:val="006C2E96"/>
    <w:rsid w:val="006C345E"/>
    <w:rsid w:val="006C3742"/>
    <w:rsid w:val="006C37B0"/>
    <w:rsid w:val="006C3A31"/>
    <w:rsid w:val="006C4035"/>
    <w:rsid w:val="006C4040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CAD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0C0F"/>
    <w:rsid w:val="006D1345"/>
    <w:rsid w:val="006D134B"/>
    <w:rsid w:val="006D1794"/>
    <w:rsid w:val="006D1A87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8D1"/>
    <w:rsid w:val="006D3941"/>
    <w:rsid w:val="006D41D7"/>
    <w:rsid w:val="006D45F6"/>
    <w:rsid w:val="006D4723"/>
    <w:rsid w:val="006D48A4"/>
    <w:rsid w:val="006D4949"/>
    <w:rsid w:val="006D49DD"/>
    <w:rsid w:val="006D52DE"/>
    <w:rsid w:val="006D5650"/>
    <w:rsid w:val="006D5D99"/>
    <w:rsid w:val="006D6547"/>
    <w:rsid w:val="006D6C16"/>
    <w:rsid w:val="006D73FD"/>
    <w:rsid w:val="006D77C7"/>
    <w:rsid w:val="006E0075"/>
    <w:rsid w:val="006E007B"/>
    <w:rsid w:val="006E08B5"/>
    <w:rsid w:val="006E1528"/>
    <w:rsid w:val="006E1FFF"/>
    <w:rsid w:val="006E24F7"/>
    <w:rsid w:val="006E258F"/>
    <w:rsid w:val="006E2992"/>
    <w:rsid w:val="006E2C2D"/>
    <w:rsid w:val="006E34EA"/>
    <w:rsid w:val="006E3630"/>
    <w:rsid w:val="006E48D0"/>
    <w:rsid w:val="006E4EEF"/>
    <w:rsid w:val="006E523A"/>
    <w:rsid w:val="006E55AB"/>
    <w:rsid w:val="006E5981"/>
    <w:rsid w:val="006E5A6A"/>
    <w:rsid w:val="006E5B4E"/>
    <w:rsid w:val="006E5C65"/>
    <w:rsid w:val="006E5DDA"/>
    <w:rsid w:val="006E5E77"/>
    <w:rsid w:val="006E5F9C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F29"/>
    <w:rsid w:val="006F1F53"/>
    <w:rsid w:val="006F2809"/>
    <w:rsid w:val="006F2A66"/>
    <w:rsid w:val="006F2B61"/>
    <w:rsid w:val="006F2B6E"/>
    <w:rsid w:val="006F2BE8"/>
    <w:rsid w:val="006F2C7A"/>
    <w:rsid w:val="006F306E"/>
    <w:rsid w:val="006F34BC"/>
    <w:rsid w:val="006F36A3"/>
    <w:rsid w:val="006F38B6"/>
    <w:rsid w:val="006F3A9C"/>
    <w:rsid w:val="006F3C98"/>
    <w:rsid w:val="006F3CFD"/>
    <w:rsid w:val="006F3DE2"/>
    <w:rsid w:val="006F4447"/>
    <w:rsid w:val="006F446C"/>
    <w:rsid w:val="006F44AE"/>
    <w:rsid w:val="006F468F"/>
    <w:rsid w:val="006F4B1C"/>
    <w:rsid w:val="006F591C"/>
    <w:rsid w:val="006F606B"/>
    <w:rsid w:val="006F62AF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837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0ED9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3E1E"/>
    <w:rsid w:val="0071456F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26A3F"/>
    <w:rsid w:val="0072767E"/>
    <w:rsid w:val="007300CF"/>
    <w:rsid w:val="007301A0"/>
    <w:rsid w:val="00730C59"/>
    <w:rsid w:val="00730D33"/>
    <w:rsid w:val="00730D74"/>
    <w:rsid w:val="00730EE4"/>
    <w:rsid w:val="00730F5C"/>
    <w:rsid w:val="007318D5"/>
    <w:rsid w:val="00731E9E"/>
    <w:rsid w:val="007332B2"/>
    <w:rsid w:val="007342CE"/>
    <w:rsid w:val="007342DE"/>
    <w:rsid w:val="0073485E"/>
    <w:rsid w:val="00734C87"/>
    <w:rsid w:val="00734E48"/>
    <w:rsid w:val="00734EC9"/>
    <w:rsid w:val="00735C78"/>
    <w:rsid w:val="00735EF0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4D4"/>
    <w:rsid w:val="00745717"/>
    <w:rsid w:val="00745A8B"/>
    <w:rsid w:val="00745EC0"/>
    <w:rsid w:val="007460EE"/>
    <w:rsid w:val="00746643"/>
    <w:rsid w:val="00746754"/>
    <w:rsid w:val="00746B46"/>
    <w:rsid w:val="0074748E"/>
    <w:rsid w:val="0074782F"/>
    <w:rsid w:val="007479CD"/>
    <w:rsid w:val="00747B49"/>
    <w:rsid w:val="00747FA9"/>
    <w:rsid w:val="007501DA"/>
    <w:rsid w:val="00750316"/>
    <w:rsid w:val="007504D3"/>
    <w:rsid w:val="00751620"/>
    <w:rsid w:val="00751725"/>
    <w:rsid w:val="0075179D"/>
    <w:rsid w:val="007522B8"/>
    <w:rsid w:val="00752A97"/>
    <w:rsid w:val="00752DB3"/>
    <w:rsid w:val="00753046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15DE"/>
    <w:rsid w:val="007622A8"/>
    <w:rsid w:val="0076256D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6775C"/>
    <w:rsid w:val="007703E0"/>
    <w:rsid w:val="00770B45"/>
    <w:rsid w:val="0077165E"/>
    <w:rsid w:val="00772265"/>
    <w:rsid w:val="00772323"/>
    <w:rsid w:val="0077246D"/>
    <w:rsid w:val="007724A7"/>
    <w:rsid w:val="00772EA7"/>
    <w:rsid w:val="00772F0B"/>
    <w:rsid w:val="0077332E"/>
    <w:rsid w:val="007733EC"/>
    <w:rsid w:val="0077363C"/>
    <w:rsid w:val="007737C9"/>
    <w:rsid w:val="0077429D"/>
    <w:rsid w:val="00774A2C"/>
    <w:rsid w:val="00774C31"/>
    <w:rsid w:val="00775157"/>
    <w:rsid w:val="007752B8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891"/>
    <w:rsid w:val="007809D4"/>
    <w:rsid w:val="00780FE3"/>
    <w:rsid w:val="0078173C"/>
    <w:rsid w:val="0078188C"/>
    <w:rsid w:val="0078224F"/>
    <w:rsid w:val="00782434"/>
    <w:rsid w:val="00782454"/>
    <w:rsid w:val="00782AB2"/>
    <w:rsid w:val="00782B5C"/>
    <w:rsid w:val="00782E21"/>
    <w:rsid w:val="00783474"/>
    <w:rsid w:val="0078400F"/>
    <w:rsid w:val="00784417"/>
    <w:rsid w:val="007845C8"/>
    <w:rsid w:val="00784820"/>
    <w:rsid w:val="00784924"/>
    <w:rsid w:val="00784FC5"/>
    <w:rsid w:val="007853F1"/>
    <w:rsid w:val="00785442"/>
    <w:rsid w:val="007862D9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97F0F"/>
    <w:rsid w:val="007A0DC3"/>
    <w:rsid w:val="007A0F7C"/>
    <w:rsid w:val="007A1274"/>
    <w:rsid w:val="007A12E3"/>
    <w:rsid w:val="007A20DC"/>
    <w:rsid w:val="007A22A2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3F1"/>
    <w:rsid w:val="007A6CEC"/>
    <w:rsid w:val="007A6D41"/>
    <w:rsid w:val="007A6F80"/>
    <w:rsid w:val="007A716D"/>
    <w:rsid w:val="007A7934"/>
    <w:rsid w:val="007A7F98"/>
    <w:rsid w:val="007B1593"/>
    <w:rsid w:val="007B28DD"/>
    <w:rsid w:val="007B2BCF"/>
    <w:rsid w:val="007B30FE"/>
    <w:rsid w:val="007B345E"/>
    <w:rsid w:val="007B3ACC"/>
    <w:rsid w:val="007B46CF"/>
    <w:rsid w:val="007B483B"/>
    <w:rsid w:val="007B5841"/>
    <w:rsid w:val="007B5BB0"/>
    <w:rsid w:val="007B5E7D"/>
    <w:rsid w:val="007B6870"/>
    <w:rsid w:val="007B6B88"/>
    <w:rsid w:val="007B6C31"/>
    <w:rsid w:val="007B6D9C"/>
    <w:rsid w:val="007B6E86"/>
    <w:rsid w:val="007B729F"/>
    <w:rsid w:val="007B7A56"/>
    <w:rsid w:val="007B7A7E"/>
    <w:rsid w:val="007B7F74"/>
    <w:rsid w:val="007C0000"/>
    <w:rsid w:val="007C040E"/>
    <w:rsid w:val="007C05A5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37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900"/>
    <w:rsid w:val="007C5D1C"/>
    <w:rsid w:val="007C60F5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3A3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6B2"/>
    <w:rsid w:val="007D4800"/>
    <w:rsid w:val="007D4DDF"/>
    <w:rsid w:val="007D4FAE"/>
    <w:rsid w:val="007D53DC"/>
    <w:rsid w:val="007D6141"/>
    <w:rsid w:val="007D6787"/>
    <w:rsid w:val="007D6A81"/>
    <w:rsid w:val="007D6DD2"/>
    <w:rsid w:val="007D78DB"/>
    <w:rsid w:val="007D79BE"/>
    <w:rsid w:val="007E106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47C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E7FFB"/>
    <w:rsid w:val="007F006C"/>
    <w:rsid w:val="007F05B2"/>
    <w:rsid w:val="007F0B62"/>
    <w:rsid w:val="007F0C6A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4687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BA2"/>
    <w:rsid w:val="00802C2A"/>
    <w:rsid w:val="00802D45"/>
    <w:rsid w:val="00803132"/>
    <w:rsid w:val="0080335D"/>
    <w:rsid w:val="00803C89"/>
    <w:rsid w:val="0080415A"/>
    <w:rsid w:val="00804182"/>
    <w:rsid w:val="0080425E"/>
    <w:rsid w:val="0080477B"/>
    <w:rsid w:val="00804D6F"/>
    <w:rsid w:val="008052A7"/>
    <w:rsid w:val="008053CB"/>
    <w:rsid w:val="0080569C"/>
    <w:rsid w:val="008057E4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7C2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671"/>
    <w:rsid w:val="00814774"/>
    <w:rsid w:val="008148B3"/>
    <w:rsid w:val="00814E48"/>
    <w:rsid w:val="0081501C"/>
    <w:rsid w:val="00815F54"/>
    <w:rsid w:val="00815FC6"/>
    <w:rsid w:val="008161F2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4EF"/>
    <w:rsid w:val="00822E2E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CA0"/>
    <w:rsid w:val="008274D2"/>
    <w:rsid w:val="0082767E"/>
    <w:rsid w:val="00830315"/>
    <w:rsid w:val="00830A7B"/>
    <w:rsid w:val="00830EB0"/>
    <w:rsid w:val="00831F58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80"/>
    <w:rsid w:val="00835CFB"/>
    <w:rsid w:val="00836325"/>
    <w:rsid w:val="00836DC9"/>
    <w:rsid w:val="00836F50"/>
    <w:rsid w:val="00837A73"/>
    <w:rsid w:val="00837B35"/>
    <w:rsid w:val="00837C0E"/>
    <w:rsid w:val="00837C7B"/>
    <w:rsid w:val="00840478"/>
    <w:rsid w:val="00840520"/>
    <w:rsid w:val="00840621"/>
    <w:rsid w:val="00840B2B"/>
    <w:rsid w:val="00840BBC"/>
    <w:rsid w:val="00840D60"/>
    <w:rsid w:val="008420EF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0AA"/>
    <w:rsid w:val="0084551A"/>
    <w:rsid w:val="0084631B"/>
    <w:rsid w:val="0084687A"/>
    <w:rsid w:val="008468BC"/>
    <w:rsid w:val="00846BF1"/>
    <w:rsid w:val="00846E67"/>
    <w:rsid w:val="008471E3"/>
    <w:rsid w:val="008471F2"/>
    <w:rsid w:val="0085013C"/>
    <w:rsid w:val="008501BF"/>
    <w:rsid w:val="008503E1"/>
    <w:rsid w:val="008506A9"/>
    <w:rsid w:val="0085073F"/>
    <w:rsid w:val="00850767"/>
    <w:rsid w:val="00850F55"/>
    <w:rsid w:val="00851783"/>
    <w:rsid w:val="00851784"/>
    <w:rsid w:val="00851989"/>
    <w:rsid w:val="00851A22"/>
    <w:rsid w:val="00851DF2"/>
    <w:rsid w:val="00851E3F"/>
    <w:rsid w:val="00852515"/>
    <w:rsid w:val="00852BB4"/>
    <w:rsid w:val="00852CAA"/>
    <w:rsid w:val="00853176"/>
    <w:rsid w:val="008539BD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66"/>
    <w:rsid w:val="008619CF"/>
    <w:rsid w:val="00862053"/>
    <w:rsid w:val="00862702"/>
    <w:rsid w:val="0086281F"/>
    <w:rsid w:val="0086375E"/>
    <w:rsid w:val="00864473"/>
    <w:rsid w:val="00864BB1"/>
    <w:rsid w:val="00865892"/>
    <w:rsid w:val="00865FED"/>
    <w:rsid w:val="00866129"/>
    <w:rsid w:val="00866426"/>
    <w:rsid w:val="0086722C"/>
    <w:rsid w:val="00867365"/>
    <w:rsid w:val="00867487"/>
    <w:rsid w:val="00867503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014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77E6D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5D3"/>
    <w:rsid w:val="00883D89"/>
    <w:rsid w:val="0088419C"/>
    <w:rsid w:val="00884638"/>
    <w:rsid w:val="008848B0"/>
    <w:rsid w:val="0088507F"/>
    <w:rsid w:val="0088510C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69C"/>
    <w:rsid w:val="0089072C"/>
    <w:rsid w:val="00890A68"/>
    <w:rsid w:val="00890D7A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5C77"/>
    <w:rsid w:val="008961BD"/>
    <w:rsid w:val="008961F3"/>
    <w:rsid w:val="008979AE"/>
    <w:rsid w:val="00897C82"/>
    <w:rsid w:val="008A076A"/>
    <w:rsid w:val="008A0ECB"/>
    <w:rsid w:val="008A12E5"/>
    <w:rsid w:val="008A1434"/>
    <w:rsid w:val="008A1508"/>
    <w:rsid w:val="008A1D8B"/>
    <w:rsid w:val="008A262F"/>
    <w:rsid w:val="008A2943"/>
    <w:rsid w:val="008A2F1C"/>
    <w:rsid w:val="008A3188"/>
    <w:rsid w:val="008A35B1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1D3"/>
    <w:rsid w:val="008B3975"/>
    <w:rsid w:val="008B43F2"/>
    <w:rsid w:val="008B468C"/>
    <w:rsid w:val="008B4788"/>
    <w:rsid w:val="008B4A7D"/>
    <w:rsid w:val="008B4CE0"/>
    <w:rsid w:val="008B4DF2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1D9"/>
    <w:rsid w:val="008C2475"/>
    <w:rsid w:val="008C2FE4"/>
    <w:rsid w:val="008C3113"/>
    <w:rsid w:val="008C3656"/>
    <w:rsid w:val="008C36FA"/>
    <w:rsid w:val="008C3DD2"/>
    <w:rsid w:val="008C3E50"/>
    <w:rsid w:val="008C489F"/>
    <w:rsid w:val="008C52CE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1B1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D6C"/>
    <w:rsid w:val="008E7EF5"/>
    <w:rsid w:val="008F00D3"/>
    <w:rsid w:val="008F057E"/>
    <w:rsid w:val="008F0C49"/>
    <w:rsid w:val="008F0DBE"/>
    <w:rsid w:val="008F0FB0"/>
    <w:rsid w:val="008F0FFE"/>
    <w:rsid w:val="008F11D4"/>
    <w:rsid w:val="008F192E"/>
    <w:rsid w:val="008F22D8"/>
    <w:rsid w:val="008F24E1"/>
    <w:rsid w:val="008F2EE4"/>
    <w:rsid w:val="008F2F50"/>
    <w:rsid w:val="008F2FBB"/>
    <w:rsid w:val="008F3123"/>
    <w:rsid w:val="008F35E5"/>
    <w:rsid w:val="008F3B92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8F788A"/>
    <w:rsid w:val="009002C3"/>
    <w:rsid w:val="009003FD"/>
    <w:rsid w:val="0090042B"/>
    <w:rsid w:val="009007C5"/>
    <w:rsid w:val="0090120C"/>
    <w:rsid w:val="009013A0"/>
    <w:rsid w:val="00901916"/>
    <w:rsid w:val="00901BBD"/>
    <w:rsid w:val="00901CB4"/>
    <w:rsid w:val="0090289F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35F"/>
    <w:rsid w:val="009065FC"/>
    <w:rsid w:val="00906F0C"/>
    <w:rsid w:val="00907591"/>
    <w:rsid w:val="00907AA7"/>
    <w:rsid w:val="00910345"/>
    <w:rsid w:val="0091082A"/>
    <w:rsid w:val="00910BDB"/>
    <w:rsid w:val="0091154E"/>
    <w:rsid w:val="00911DC3"/>
    <w:rsid w:val="00912259"/>
    <w:rsid w:val="00912F67"/>
    <w:rsid w:val="00913618"/>
    <w:rsid w:val="00913624"/>
    <w:rsid w:val="00913735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52"/>
    <w:rsid w:val="009215FE"/>
    <w:rsid w:val="009217E3"/>
    <w:rsid w:val="0092180D"/>
    <w:rsid w:val="00922CFE"/>
    <w:rsid w:val="00922F7B"/>
    <w:rsid w:val="009234A2"/>
    <w:rsid w:val="009242A0"/>
    <w:rsid w:val="0092454B"/>
    <w:rsid w:val="00924652"/>
    <w:rsid w:val="009247FE"/>
    <w:rsid w:val="00924A5E"/>
    <w:rsid w:val="00924EA7"/>
    <w:rsid w:val="00925908"/>
    <w:rsid w:val="00925E87"/>
    <w:rsid w:val="00925F55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682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6A3E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3E23"/>
    <w:rsid w:val="0094439C"/>
    <w:rsid w:val="009459BF"/>
    <w:rsid w:val="00945B50"/>
    <w:rsid w:val="009460A5"/>
    <w:rsid w:val="0094627F"/>
    <w:rsid w:val="00946524"/>
    <w:rsid w:val="009508B7"/>
    <w:rsid w:val="00950E99"/>
    <w:rsid w:val="00951216"/>
    <w:rsid w:val="00951E43"/>
    <w:rsid w:val="00952263"/>
    <w:rsid w:val="00952431"/>
    <w:rsid w:val="00953180"/>
    <w:rsid w:val="0095348D"/>
    <w:rsid w:val="0095418F"/>
    <w:rsid w:val="0095471E"/>
    <w:rsid w:val="0095505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170"/>
    <w:rsid w:val="009636D1"/>
    <w:rsid w:val="009638D2"/>
    <w:rsid w:val="0096406C"/>
    <w:rsid w:val="00964390"/>
    <w:rsid w:val="0096476C"/>
    <w:rsid w:val="00964822"/>
    <w:rsid w:val="00965116"/>
    <w:rsid w:val="009652DC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06A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5450"/>
    <w:rsid w:val="009763AC"/>
    <w:rsid w:val="00976670"/>
    <w:rsid w:val="0097687D"/>
    <w:rsid w:val="0097699A"/>
    <w:rsid w:val="00976E73"/>
    <w:rsid w:val="00977EAF"/>
    <w:rsid w:val="00980988"/>
    <w:rsid w:val="00980B42"/>
    <w:rsid w:val="00980B46"/>
    <w:rsid w:val="00981571"/>
    <w:rsid w:val="00981936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242"/>
    <w:rsid w:val="0099546B"/>
    <w:rsid w:val="00995506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605"/>
    <w:rsid w:val="009A6728"/>
    <w:rsid w:val="009A6741"/>
    <w:rsid w:val="009A6D0F"/>
    <w:rsid w:val="009A6FC1"/>
    <w:rsid w:val="009A6FCC"/>
    <w:rsid w:val="009A7071"/>
    <w:rsid w:val="009A72E2"/>
    <w:rsid w:val="009B0318"/>
    <w:rsid w:val="009B0F20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5DD"/>
    <w:rsid w:val="009B58B9"/>
    <w:rsid w:val="009B58C5"/>
    <w:rsid w:val="009B5F68"/>
    <w:rsid w:val="009B66CD"/>
    <w:rsid w:val="009B73A2"/>
    <w:rsid w:val="009C073F"/>
    <w:rsid w:val="009C0776"/>
    <w:rsid w:val="009C08C1"/>
    <w:rsid w:val="009C09B5"/>
    <w:rsid w:val="009C0A12"/>
    <w:rsid w:val="009C117B"/>
    <w:rsid w:val="009C132A"/>
    <w:rsid w:val="009C167C"/>
    <w:rsid w:val="009C225C"/>
    <w:rsid w:val="009C25A0"/>
    <w:rsid w:val="009C278E"/>
    <w:rsid w:val="009C2892"/>
    <w:rsid w:val="009C2899"/>
    <w:rsid w:val="009C2A23"/>
    <w:rsid w:val="009C2A5C"/>
    <w:rsid w:val="009C35BC"/>
    <w:rsid w:val="009C37AC"/>
    <w:rsid w:val="009C384C"/>
    <w:rsid w:val="009C394A"/>
    <w:rsid w:val="009C3CD4"/>
    <w:rsid w:val="009C3FF7"/>
    <w:rsid w:val="009C419F"/>
    <w:rsid w:val="009C4279"/>
    <w:rsid w:val="009C48C5"/>
    <w:rsid w:val="009C52A7"/>
    <w:rsid w:val="009C539D"/>
    <w:rsid w:val="009C672C"/>
    <w:rsid w:val="009C70A9"/>
    <w:rsid w:val="009C7186"/>
    <w:rsid w:val="009C733C"/>
    <w:rsid w:val="009C7F7C"/>
    <w:rsid w:val="009D03ED"/>
    <w:rsid w:val="009D1819"/>
    <w:rsid w:val="009D1AFE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758"/>
    <w:rsid w:val="009E0D7E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A5C"/>
    <w:rsid w:val="009E4A99"/>
    <w:rsid w:val="009E4D08"/>
    <w:rsid w:val="009E4DA8"/>
    <w:rsid w:val="009E4F63"/>
    <w:rsid w:val="009E5473"/>
    <w:rsid w:val="009E5A78"/>
    <w:rsid w:val="009E5AB8"/>
    <w:rsid w:val="009E5AF7"/>
    <w:rsid w:val="009E612F"/>
    <w:rsid w:val="009E632B"/>
    <w:rsid w:val="009E70C2"/>
    <w:rsid w:val="009E7123"/>
    <w:rsid w:val="009E7CD8"/>
    <w:rsid w:val="009F03F9"/>
    <w:rsid w:val="009F053E"/>
    <w:rsid w:val="009F0788"/>
    <w:rsid w:val="009F07BD"/>
    <w:rsid w:val="009F0BAF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69A"/>
    <w:rsid w:val="00A03B39"/>
    <w:rsid w:val="00A03CE3"/>
    <w:rsid w:val="00A03DD3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D11"/>
    <w:rsid w:val="00A12F27"/>
    <w:rsid w:val="00A13572"/>
    <w:rsid w:val="00A136E2"/>
    <w:rsid w:val="00A13A27"/>
    <w:rsid w:val="00A13B1F"/>
    <w:rsid w:val="00A13F89"/>
    <w:rsid w:val="00A13FB4"/>
    <w:rsid w:val="00A1431D"/>
    <w:rsid w:val="00A14A12"/>
    <w:rsid w:val="00A1592C"/>
    <w:rsid w:val="00A16F5D"/>
    <w:rsid w:val="00A17539"/>
    <w:rsid w:val="00A17FAB"/>
    <w:rsid w:val="00A20253"/>
    <w:rsid w:val="00A207CB"/>
    <w:rsid w:val="00A21009"/>
    <w:rsid w:val="00A210F9"/>
    <w:rsid w:val="00A2126A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2D0"/>
    <w:rsid w:val="00A245AC"/>
    <w:rsid w:val="00A24933"/>
    <w:rsid w:val="00A25655"/>
    <w:rsid w:val="00A26037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7FF"/>
    <w:rsid w:val="00A34ACC"/>
    <w:rsid w:val="00A34BF5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4E"/>
    <w:rsid w:val="00A377C4"/>
    <w:rsid w:val="00A37955"/>
    <w:rsid w:val="00A37AAB"/>
    <w:rsid w:val="00A37FFB"/>
    <w:rsid w:val="00A40A95"/>
    <w:rsid w:val="00A40DC6"/>
    <w:rsid w:val="00A40F47"/>
    <w:rsid w:val="00A4111B"/>
    <w:rsid w:val="00A42283"/>
    <w:rsid w:val="00A431CB"/>
    <w:rsid w:val="00A43520"/>
    <w:rsid w:val="00A435D7"/>
    <w:rsid w:val="00A43B1C"/>
    <w:rsid w:val="00A43EA9"/>
    <w:rsid w:val="00A44295"/>
    <w:rsid w:val="00A445AD"/>
    <w:rsid w:val="00A445B5"/>
    <w:rsid w:val="00A44ADA"/>
    <w:rsid w:val="00A44C83"/>
    <w:rsid w:val="00A45534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1EB4"/>
    <w:rsid w:val="00A5254E"/>
    <w:rsid w:val="00A52A2D"/>
    <w:rsid w:val="00A52F11"/>
    <w:rsid w:val="00A52F2F"/>
    <w:rsid w:val="00A53054"/>
    <w:rsid w:val="00A534D2"/>
    <w:rsid w:val="00A5363D"/>
    <w:rsid w:val="00A53793"/>
    <w:rsid w:val="00A5392B"/>
    <w:rsid w:val="00A53D65"/>
    <w:rsid w:val="00A54169"/>
    <w:rsid w:val="00A542A3"/>
    <w:rsid w:val="00A549F1"/>
    <w:rsid w:val="00A54D19"/>
    <w:rsid w:val="00A55207"/>
    <w:rsid w:val="00A552B8"/>
    <w:rsid w:val="00A55871"/>
    <w:rsid w:val="00A566D2"/>
    <w:rsid w:val="00A56B64"/>
    <w:rsid w:val="00A56BED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2F0B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592"/>
    <w:rsid w:val="00A66ADF"/>
    <w:rsid w:val="00A66B8E"/>
    <w:rsid w:val="00A67D04"/>
    <w:rsid w:val="00A67D6A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054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733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489"/>
    <w:rsid w:val="00A92618"/>
    <w:rsid w:val="00A92796"/>
    <w:rsid w:val="00A929C2"/>
    <w:rsid w:val="00A93D88"/>
    <w:rsid w:val="00A9423D"/>
    <w:rsid w:val="00A9450B"/>
    <w:rsid w:val="00A94B1F"/>
    <w:rsid w:val="00A9554D"/>
    <w:rsid w:val="00A9577E"/>
    <w:rsid w:val="00A95CEA"/>
    <w:rsid w:val="00A96279"/>
    <w:rsid w:val="00A96390"/>
    <w:rsid w:val="00A963A3"/>
    <w:rsid w:val="00A9643E"/>
    <w:rsid w:val="00A96709"/>
    <w:rsid w:val="00A96F99"/>
    <w:rsid w:val="00A970CA"/>
    <w:rsid w:val="00A97357"/>
    <w:rsid w:val="00A97736"/>
    <w:rsid w:val="00AA0991"/>
    <w:rsid w:val="00AA0EE2"/>
    <w:rsid w:val="00AA12DD"/>
    <w:rsid w:val="00AA13AF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6F6"/>
    <w:rsid w:val="00AA515A"/>
    <w:rsid w:val="00AA517B"/>
    <w:rsid w:val="00AA57E0"/>
    <w:rsid w:val="00AA6324"/>
    <w:rsid w:val="00AA63CA"/>
    <w:rsid w:val="00AA687E"/>
    <w:rsid w:val="00AA6A46"/>
    <w:rsid w:val="00AA6B97"/>
    <w:rsid w:val="00AA7002"/>
    <w:rsid w:val="00AA7392"/>
    <w:rsid w:val="00AA797A"/>
    <w:rsid w:val="00AA7CE9"/>
    <w:rsid w:val="00AA7EDF"/>
    <w:rsid w:val="00AB0179"/>
    <w:rsid w:val="00AB0257"/>
    <w:rsid w:val="00AB0580"/>
    <w:rsid w:val="00AB06A5"/>
    <w:rsid w:val="00AB074C"/>
    <w:rsid w:val="00AB0C80"/>
    <w:rsid w:val="00AB18E8"/>
    <w:rsid w:val="00AB18FA"/>
    <w:rsid w:val="00AB25C6"/>
    <w:rsid w:val="00AB261B"/>
    <w:rsid w:val="00AB3344"/>
    <w:rsid w:val="00AB3874"/>
    <w:rsid w:val="00AB39F9"/>
    <w:rsid w:val="00AB3B7A"/>
    <w:rsid w:val="00AB4165"/>
    <w:rsid w:val="00AB41D8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0D24"/>
    <w:rsid w:val="00AC1104"/>
    <w:rsid w:val="00AC169D"/>
    <w:rsid w:val="00AC177E"/>
    <w:rsid w:val="00AC1F1F"/>
    <w:rsid w:val="00AC1FF1"/>
    <w:rsid w:val="00AC2352"/>
    <w:rsid w:val="00AC2769"/>
    <w:rsid w:val="00AC29D7"/>
    <w:rsid w:val="00AC2A85"/>
    <w:rsid w:val="00AC35B8"/>
    <w:rsid w:val="00AC3800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6D25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314"/>
    <w:rsid w:val="00AD3B04"/>
    <w:rsid w:val="00AD3F78"/>
    <w:rsid w:val="00AD55C6"/>
    <w:rsid w:val="00AD5983"/>
    <w:rsid w:val="00AD6914"/>
    <w:rsid w:val="00AD6FFF"/>
    <w:rsid w:val="00AD71A0"/>
    <w:rsid w:val="00AD7AF5"/>
    <w:rsid w:val="00AD7CFC"/>
    <w:rsid w:val="00AD7E47"/>
    <w:rsid w:val="00AE0032"/>
    <w:rsid w:val="00AE007B"/>
    <w:rsid w:val="00AE01F8"/>
    <w:rsid w:val="00AE0355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160"/>
    <w:rsid w:val="00AE546A"/>
    <w:rsid w:val="00AE54B1"/>
    <w:rsid w:val="00AE56CE"/>
    <w:rsid w:val="00AE570C"/>
    <w:rsid w:val="00AE58E8"/>
    <w:rsid w:val="00AE595E"/>
    <w:rsid w:val="00AE71B2"/>
    <w:rsid w:val="00AE72D3"/>
    <w:rsid w:val="00AE73F3"/>
    <w:rsid w:val="00AE7C94"/>
    <w:rsid w:val="00AE7CB4"/>
    <w:rsid w:val="00AF04FB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3EDA"/>
    <w:rsid w:val="00AF4612"/>
    <w:rsid w:val="00AF4E94"/>
    <w:rsid w:val="00AF5314"/>
    <w:rsid w:val="00AF5684"/>
    <w:rsid w:val="00AF6236"/>
    <w:rsid w:val="00AF6791"/>
    <w:rsid w:val="00AF6C9E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B32"/>
    <w:rsid w:val="00B06C31"/>
    <w:rsid w:val="00B06E2C"/>
    <w:rsid w:val="00B06EA9"/>
    <w:rsid w:val="00B07B3D"/>
    <w:rsid w:val="00B07C25"/>
    <w:rsid w:val="00B07CD1"/>
    <w:rsid w:val="00B10472"/>
    <w:rsid w:val="00B1082E"/>
    <w:rsid w:val="00B10BBD"/>
    <w:rsid w:val="00B10DD9"/>
    <w:rsid w:val="00B10E65"/>
    <w:rsid w:val="00B1114C"/>
    <w:rsid w:val="00B1152F"/>
    <w:rsid w:val="00B118D1"/>
    <w:rsid w:val="00B11968"/>
    <w:rsid w:val="00B11E11"/>
    <w:rsid w:val="00B1267A"/>
    <w:rsid w:val="00B13289"/>
    <w:rsid w:val="00B13393"/>
    <w:rsid w:val="00B13F24"/>
    <w:rsid w:val="00B1424F"/>
    <w:rsid w:val="00B14F5A"/>
    <w:rsid w:val="00B1544D"/>
    <w:rsid w:val="00B15E3B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3DB"/>
    <w:rsid w:val="00B265A2"/>
    <w:rsid w:val="00B26693"/>
    <w:rsid w:val="00B271E7"/>
    <w:rsid w:val="00B27452"/>
    <w:rsid w:val="00B27E84"/>
    <w:rsid w:val="00B305DC"/>
    <w:rsid w:val="00B308A4"/>
    <w:rsid w:val="00B30DCC"/>
    <w:rsid w:val="00B310A9"/>
    <w:rsid w:val="00B31303"/>
    <w:rsid w:val="00B31CF4"/>
    <w:rsid w:val="00B32662"/>
    <w:rsid w:val="00B328D2"/>
    <w:rsid w:val="00B32C3B"/>
    <w:rsid w:val="00B33BDD"/>
    <w:rsid w:val="00B33FFF"/>
    <w:rsid w:val="00B34269"/>
    <w:rsid w:val="00B3492D"/>
    <w:rsid w:val="00B349CF"/>
    <w:rsid w:val="00B34A3A"/>
    <w:rsid w:val="00B35036"/>
    <w:rsid w:val="00B350C3"/>
    <w:rsid w:val="00B3576E"/>
    <w:rsid w:val="00B3592D"/>
    <w:rsid w:val="00B35D49"/>
    <w:rsid w:val="00B35DE7"/>
    <w:rsid w:val="00B35EE0"/>
    <w:rsid w:val="00B35FEB"/>
    <w:rsid w:val="00B3668C"/>
    <w:rsid w:val="00B36D57"/>
    <w:rsid w:val="00B36F42"/>
    <w:rsid w:val="00B40628"/>
    <w:rsid w:val="00B40637"/>
    <w:rsid w:val="00B40674"/>
    <w:rsid w:val="00B411BB"/>
    <w:rsid w:val="00B41483"/>
    <w:rsid w:val="00B41700"/>
    <w:rsid w:val="00B41C20"/>
    <w:rsid w:val="00B41DA6"/>
    <w:rsid w:val="00B4242E"/>
    <w:rsid w:val="00B42774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62F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888"/>
    <w:rsid w:val="00B52A2C"/>
    <w:rsid w:val="00B52ECD"/>
    <w:rsid w:val="00B53755"/>
    <w:rsid w:val="00B53DB4"/>
    <w:rsid w:val="00B541A2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2F4"/>
    <w:rsid w:val="00B6472D"/>
    <w:rsid w:val="00B64C8E"/>
    <w:rsid w:val="00B64E72"/>
    <w:rsid w:val="00B6614C"/>
    <w:rsid w:val="00B66C65"/>
    <w:rsid w:val="00B66F0E"/>
    <w:rsid w:val="00B67350"/>
    <w:rsid w:val="00B67A19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E4"/>
    <w:rsid w:val="00B76E65"/>
    <w:rsid w:val="00B76ED2"/>
    <w:rsid w:val="00B7742A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1A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210"/>
    <w:rsid w:val="00B867B9"/>
    <w:rsid w:val="00B86D52"/>
    <w:rsid w:val="00B86FAA"/>
    <w:rsid w:val="00B8773E"/>
    <w:rsid w:val="00B87A54"/>
    <w:rsid w:val="00B87BC2"/>
    <w:rsid w:val="00B9005E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588"/>
    <w:rsid w:val="00B95D73"/>
    <w:rsid w:val="00B96126"/>
    <w:rsid w:val="00B96932"/>
    <w:rsid w:val="00B972D5"/>
    <w:rsid w:val="00B974E2"/>
    <w:rsid w:val="00B97E82"/>
    <w:rsid w:val="00BA0BB0"/>
    <w:rsid w:val="00BA13CB"/>
    <w:rsid w:val="00BA153D"/>
    <w:rsid w:val="00BA1F48"/>
    <w:rsid w:val="00BA256F"/>
    <w:rsid w:val="00BA273B"/>
    <w:rsid w:val="00BA2C66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18E"/>
    <w:rsid w:val="00BA73B0"/>
    <w:rsid w:val="00BA7769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0CE"/>
    <w:rsid w:val="00BB243E"/>
    <w:rsid w:val="00BB2D76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ACB"/>
    <w:rsid w:val="00BC0EFD"/>
    <w:rsid w:val="00BC0F4E"/>
    <w:rsid w:val="00BC1787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740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9CE"/>
    <w:rsid w:val="00BE0FCB"/>
    <w:rsid w:val="00BE1520"/>
    <w:rsid w:val="00BE1C5B"/>
    <w:rsid w:val="00BE1CBF"/>
    <w:rsid w:val="00BE1D27"/>
    <w:rsid w:val="00BE1F2C"/>
    <w:rsid w:val="00BE2035"/>
    <w:rsid w:val="00BE2036"/>
    <w:rsid w:val="00BE2ABA"/>
    <w:rsid w:val="00BE328B"/>
    <w:rsid w:val="00BE32AA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E7DD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1B"/>
    <w:rsid w:val="00BF4F77"/>
    <w:rsid w:val="00BF515E"/>
    <w:rsid w:val="00BF56E4"/>
    <w:rsid w:val="00BF5705"/>
    <w:rsid w:val="00BF5E52"/>
    <w:rsid w:val="00BF5E58"/>
    <w:rsid w:val="00BF61DE"/>
    <w:rsid w:val="00BF66BB"/>
    <w:rsid w:val="00BF6713"/>
    <w:rsid w:val="00BF6A8F"/>
    <w:rsid w:val="00BF6C42"/>
    <w:rsid w:val="00BF6D35"/>
    <w:rsid w:val="00BF7175"/>
    <w:rsid w:val="00BF727E"/>
    <w:rsid w:val="00BF7607"/>
    <w:rsid w:val="00BF7B52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3CE"/>
    <w:rsid w:val="00C02991"/>
    <w:rsid w:val="00C02ED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BF0"/>
    <w:rsid w:val="00C05C23"/>
    <w:rsid w:val="00C05CFB"/>
    <w:rsid w:val="00C05E4D"/>
    <w:rsid w:val="00C05EBD"/>
    <w:rsid w:val="00C06769"/>
    <w:rsid w:val="00C069AF"/>
    <w:rsid w:val="00C06A48"/>
    <w:rsid w:val="00C06C4B"/>
    <w:rsid w:val="00C06E42"/>
    <w:rsid w:val="00C075D4"/>
    <w:rsid w:val="00C07D06"/>
    <w:rsid w:val="00C07D94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AC"/>
    <w:rsid w:val="00C16ACC"/>
    <w:rsid w:val="00C16DF2"/>
    <w:rsid w:val="00C17606"/>
    <w:rsid w:val="00C17797"/>
    <w:rsid w:val="00C17A13"/>
    <w:rsid w:val="00C20222"/>
    <w:rsid w:val="00C208EC"/>
    <w:rsid w:val="00C20EC6"/>
    <w:rsid w:val="00C20F22"/>
    <w:rsid w:val="00C21032"/>
    <w:rsid w:val="00C21536"/>
    <w:rsid w:val="00C21B8E"/>
    <w:rsid w:val="00C21C6D"/>
    <w:rsid w:val="00C22347"/>
    <w:rsid w:val="00C223B9"/>
    <w:rsid w:val="00C22704"/>
    <w:rsid w:val="00C22D16"/>
    <w:rsid w:val="00C22E25"/>
    <w:rsid w:val="00C23FE0"/>
    <w:rsid w:val="00C2407B"/>
    <w:rsid w:val="00C245E5"/>
    <w:rsid w:val="00C24777"/>
    <w:rsid w:val="00C2518F"/>
    <w:rsid w:val="00C251D9"/>
    <w:rsid w:val="00C253AA"/>
    <w:rsid w:val="00C25763"/>
    <w:rsid w:val="00C25AF0"/>
    <w:rsid w:val="00C26116"/>
    <w:rsid w:val="00C26CDC"/>
    <w:rsid w:val="00C27155"/>
    <w:rsid w:val="00C27464"/>
    <w:rsid w:val="00C301D3"/>
    <w:rsid w:val="00C30A4D"/>
    <w:rsid w:val="00C30F11"/>
    <w:rsid w:val="00C3104B"/>
    <w:rsid w:val="00C317A2"/>
    <w:rsid w:val="00C31C58"/>
    <w:rsid w:val="00C32144"/>
    <w:rsid w:val="00C322C7"/>
    <w:rsid w:val="00C3264D"/>
    <w:rsid w:val="00C32BC1"/>
    <w:rsid w:val="00C32BF5"/>
    <w:rsid w:val="00C32E44"/>
    <w:rsid w:val="00C33275"/>
    <w:rsid w:val="00C34099"/>
    <w:rsid w:val="00C34B00"/>
    <w:rsid w:val="00C34E82"/>
    <w:rsid w:val="00C362F3"/>
    <w:rsid w:val="00C36C4B"/>
    <w:rsid w:val="00C370EE"/>
    <w:rsid w:val="00C371BC"/>
    <w:rsid w:val="00C377EF"/>
    <w:rsid w:val="00C377FB"/>
    <w:rsid w:val="00C37815"/>
    <w:rsid w:val="00C37836"/>
    <w:rsid w:val="00C37966"/>
    <w:rsid w:val="00C401AC"/>
    <w:rsid w:val="00C4021C"/>
    <w:rsid w:val="00C40B35"/>
    <w:rsid w:val="00C40ECB"/>
    <w:rsid w:val="00C41281"/>
    <w:rsid w:val="00C418C2"/>
    <w:rsid w:val="00C42C6E"/>
    <w:rsid w:val="00C42CF7"/>
    <w:rsid w:val="00C42D0E"/>
    <w:rsid w:val="00C43071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46AAC"/>
    <w:rsid w:val="00C50156"/>
    <w:rsid w:val="00C51020"/>
    <w:rsid w:val="00C51150"/>
    <w:rsid w:val="00C515FA"/>
    <w:rsid w:val="00C520FA"/>
    <w:rsid w:val="00C52663"/>
    <w:rsid w:val="00C52E92"/>
    <w:rsid w:val="00C53204"/>
    <w:rsid w:val="00C53219"/>
    <w:rsid w:val="00C5322B"/>
    <w:rsid w:val="00C5387F"/>
    <w:rsid w:val="00C53B1D"/>
    <w:rsid w:val="00C53B56"/>
    <w:rsid w:val="00C53B5F"/>
    <w:rsid w:val="00C54255"/>
    <w:rsid w:val="00C54478"/>
    <w:rsid w:val="00C54684"/>
    <w:rsid w:val="00C548D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57F2A"/>
    <w:rsid w:val="00C60157"/>
    <w:rsid w:val="00C616F8"/>
    <w:rsid w:val="00C624DC"/>
    <w:rsid w:val="00C62A31"/>
    <w:rsid w:val="00C62F69"/>
    <w:rsid w:val="00C62F8E"/>
    <w:rsid w:val="00C63368"/>
    <w:rsid w:val="00C63422"/>
    <w:rsid w:val="00C63A97"/>
    <w:rsid w:val="00C63DF3"/>
    <w:rsid w:val="00C64090"/>
    <w:rsid w:val="00C6417D"/>
    <w:rsid w:val="00C642BB"/>
    <w:rsid w:val="00C652F0"/>
    <w:rsid w:val="00C654CA"/>
    <w:rsid w:val="00C661A9"/>
    <w:rsid w:val="00C66291"/>
    <w:rsid w:val="00C66424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84F"/>
    <w:rsid w:val="00C73BEB"/>
    <w:rsid w:val="00C74573"/>
    <w:rsid w:val="00C749CF"/>
    <w:rsid w:val="00C74AF5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9C5"/>
    <w:rsid w:val="00C81A2F"/>
    <w:rsid w:val="00C81DCB"/>
    <w:rsid w:val="00C82510"/>
    <w:rsid w:val="00C82911"/>
    <w:rsid w:val="00C82C18"/>
    <w:rsid w:val="00C83291"/>
    <w:rsid w:val="00C832CB"/>
    <w:rsid w:val="00C836FA"/>
    <w:rsid w:val="00C83D34"/>
    <w:rsid w:val="00C845D9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31"/>
    <w:rsid w:val="00C8695B"/>
    <w:rsid w:val="00C869A4"/>
    <w:rsid w:val="00C86B85"/>
    <w:rsid w:val="00C87B01"/>
    <w:rsid w:val="00C87BC0"/>
    <w:rsid w:val="00C90D30"/>
    <w:rsid w:val="00C90DDE"/>
    <w:rsid w:val="00C91172"/>
    <w:rsid w:val="00C913A7"/>
    <w:rsid w:val="00C9159C"/>
    <w:rsid w:val="00C917C0"/>
    <w:rsid w:val="00C92069"/>
    <w:rsid w:val="00C92E8B"/>
    <w:rsid w:val="00C938B4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140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70"/>
    <w:rsid w:val="00CA4C8B"/>
    <w:rsid w:val="00CA4D5D"/>
    <w:rsid w:val="00CA6562"/>
    <w:rsid w:val="00CA6760"/>
    <w:rsid w:val="00CA733A"/>
    <w:rsid w:val="00CA7929"/>
    <w:rsid w:val="00CB1081"/>
    <w:rsid w:val="00CB1AE2"/>
    <w:rsid w:val="00CB1B14"/>
    <w:rsid w:val="00CB1E1B"/>
    <w:rsid w:val="00CB1F55"/>
    <w:rsid w:val="00CB30C1"/>
    <w:rsid w:val="00CB3285"/>
    <w:rsid w:val="00CB33D1"/>
    <w:rsid w:val="00CB35CC"/>
    <w:rsid w:val="00CB38A4"/>
    <w:rsid w:val="00CB47B8"/>
    <w:rsid w:val="00CB4B9B"/>
    <w:rsid w:val="00CB4C60"/>
    <w:rsid w:val="00CB5066"/>
    <w:rsid w:val="00CB50DD"/>
    <w:rsid w:val="00CB51F0"/>
    <w:rsid w:val="00CB5342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2356"/>
    <w:rsid w:val="00CC319E"/>
    <w:rsid w:val="00CC3234"/>
    <w:rsid w:val="00CC3B31"/>
    <w:rsid w:val="00CC41EA"/>
    <w:rsid w:val="00CC475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C7FBB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01F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B01"/>
    <w:rsid w:val="00CE3C1F"/>
    <w:rsid w:val="00CE3C5C"/>
    <w:rsid w:val="00CE45DC"/>
    <w:rsid w:val="00CE4786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76F"/>
    <w:rsid w:val="00CF3C17"/>
    <w:rsid w:val="00CF44E6"/>
    <w:rsid w:val="00CF4C4E"/>
    <w:rsid w:val="00CF5592"/>
    <w:rsid w:val="00CF55D3"/>
    <w:rsid w:val="00CF56E3"/>
    <w:rsid w:val="00CF5941"/>
    <w:rsid w:val="00CF5C38"/>
    <w:rsid w:val="00CF647C"/>
    <w:rsid w:val="00CF6BEB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07A89"/>
    <w:rsid w:val="00D07C69"/>
    <w:rsid w:val="00D10157"/>
    <w:rsid w:val="00D10A55"/>
    <w:rsid w:val="00D10ACA"/>
    <w:rsid w:val="00D10BE0"/>
    <w:rsid w:val="00D10ED1"/>
    <w:rsid w:val="00D10F1D"/>
    <w:rsid w:val="00D1126B"/>
    <w:rsid w:val="00D1135C"/>
    <w:rsid w:val="00D12004"/>
    <w:rsid w:val="00D12174"/>
    <w:rsid w:val="00D122F1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644"/>
    <w:rsid w:val="00D15BD7"/>
    <w:rsid w:val="00D15D67"/>
    <w:rsid w:val="00D16283"/>
    <w:rsid w:val="00D16719"/>
    <w:rsid w:val="00D1687B"/>
    <w:rsid w:val="00D16C08"/>
    <w:rsid w:val="00D173D0"/>
    <w:rsid w:val="00D201CD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664C"/>
    <w:rsid w:val="00D2701E"/>
    <w:rsid w:val="00D305AC"/>
    <w:rsid w:val="00D30EF8"/>
    <w:rsid w:val="00D314B4"/>
    <w:rsid w:val="00D31535"/>
    <w:rsid w:val="00D31851"/>
    <w:rsid w:val="00D31888"/>
    <w:rsid w:val="00D31A57"/>
    <w:rsid w:val="00D322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273"/>
    <w:rsid w:val="00D34A42"/>
    <w:rsid w:val="00D35385"/>
    <w:rsid w:val="00D35451"/>
    <w:rsid w:val="00D356B8"/>
    <w:rsid w:val="00D35A1B"/>
    <w:rsid w:val="00D360DB"/>
    <w:rsid w:val="00D36531"/>
    <w:rsid w:val="00D37BD7"/>
    <w:rsid w:val="00D4075D"/>
    <w:rsid w:val="00D40B87"/>
    <w:rsid w:val="00D414F9"/>
    <w:rsid w:val="00D4181B"/>
    <w:rsid w:val="00D41EAE"/>
    <w:rsid w:val="00D424D9"/>
    <w:rsid w:val="00D42C2C"/>
    <w:rsid w:val="00D42E1C"/>
    <w:rsid w:val="00D42FE2"/>
    <w:rsid w:val="00D434D3"/>
    <w:rsid w:val="00D437AD"/>
    <w:rsid w:val="00D437E4"/>
    <w:rsid w:val="00D43BAD"/>
    <w:rsid w:val="00D445EB"/>
    <w:rsid w:val="00D44BDC"/>
    <w:rsid w:val="00D4500A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1EB1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A67"/>
    <w:rsid w:val="00D56E12"/>
    <w:rsid w:val="00D5708A"/>
    <w:rsid w:val="00D57168"/>
    <w:rsid w:val="00D5719B"/>
    <w:rsid w:val="00D577C0"/>
    <w:rsid w:val="00D57D36"/>
    <w:rsid w:val="00D6008A"/>
    <w:rsid w:val="00D601C8"/>
    <w:rsid w:val="00D605C1"/>
    <w:rsid w:val="00D60D96"/>
    <w:rsid w:val="00D60E3E"/>
    <w:rsid w:val="00D6154E"/>
    <w:rsid w:val="00D61C34"/>
    <w:rsid w:val="00D61EE2"/>
    <w:rsid w:val="00D621DF"/>
    <w:rsid w:val="00D626F1"/>
    <w:rsid w:val="00D632B0"/>
    <w:rsid w:val="00D63A7B"/>
    <w:rsid w:val="00D64768"/>
    <w:rsid w:val="00D64EC1"/>
    <w:rsid w:val="00D65077"/>
    <w:rsid w:val="00D65893"/>
    <w:rsid w:val="00D65DE2"/>
    <w:rsid w:val="00D66181"/>
    <w:rsid w:val="00D66C2B"/>
    <w:rsid w:val="00D66E25"/>
    <w:rsid w:val="00D67092"/>
    <w:rsid w:val="00D67293"/>
    <w:rsid w:val="00D67691"/>
    <w:rsid w:val="00D67A49"/>
    <w:rsid w:val="00D67DA7"/>
    <w:rsid w:val="00D70363"/>
    <w:rsid w:val="00D70D3F"/>
    <w:rsid w:val="00D70EE7"/>
    <w:rsid w:val="00D710AF"/>
    <w:rsid w:val="00D71F27"/>
    <w:rsid w:val="00D7233E"/>
    <w:rsid w:val="00D72630"/>
    <w:rsid w:val="00D72692"/>
    <w:rsid w:val="00D7307E"/>
    <w:rsid w:val="00D741FE"/>
    <w:rsid w:val="00D747CC"/>
    <w:rsid w:val="00D74B0F"/>
    <w:rsid w:val="00D74B46"/>
    <w:rsid w:val="00D74CEF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89B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A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4DA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1DD8"/>
    <w:rsid w:val="00D924BC"/>
    <w:rsid w:val="00D93257"/>
    <w:rsid w:val="00D93BC9"/>
    <w:rsid w:val="00D93CC7"/>
    <w:rsid w:val="00D93D75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35A9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7E0"/>
    <w:rsid w:val="00DA7C4B"/>
    <w:rsid w:val="00DA7D0E"/>
    <w:rsid w:val="00DB0FB1"/>
    <w:rsid w:val="00DB157C"/>
    <w:rsid w:val="00DB1E2D"/>
    <w:rsid w:val="00DB1ED0"/>
    <w:rsid w:val="00DB216C"/>
    <w:rsid w:val="00DB2627"/>
    <w:rsid w:val="00DB2A73"/>
    <w:rsid w:val="00DB3484"/>
    <w:rsid w:val="00DB3639"/>
    <w:rsid w:val="00DB3DC5"/>
    <w:rsid w:val="00DB3DFC"/>
    <w:rsid w:val="00DB494E"/>
    <w:rsid w:val="00DB4E1A"/>
    <w:rsid w:val="00DB51D3"/>
    <w:rsid w:val="00DB539C"/>
    <w:rsid w:val="00DB53DD"/>
    <w:rsid w:val="00DB56A7"/>
    <w:rsid w:val="00DB5728"/>
    <w:rsid w:val="00DB5925"/>
    <w:rsid w:val="00DB5A0F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DE9"/>
    <w:rsid w:val="00DC1EDA"/>
    <w:rsid w:val="00DC20D7"/>
    <w:rsid w:val="00DC23A5"/>
    <w:rsid w:val="00DC2A1F"/>
    <w:rsid w:val="00DC3AB6"/>
    <w:rsid w:val="00DC3B7B"/>
    <w:rsid w:val="00DC421B"/>
    <w:rsid w:val="00DC479C"/>
    <w:rsid w:val="00DC4960"/>
    <w:rsid w:val="00DC52E5"/>
    <w:rsid w:val="00DC5FC5"/>
    <w:rsid w:val="00DC61EB"/>
    <w:rsid w:val="00DC62FF"/>
    <w:rsid w:val="00DC6A5E"/>
    <w:rsid w:val="00DC78D1"/>
    <w:rsid w:val="00DC7C44"/>
    <w:rsid w:val="00DD009D"/>
    <w:rsid w:val="00DD030E"/>
    <w:rsid w:val="00DD089F"/>
    <w:rsid w:val="00DD1458"/>
    <w:rsid w:val="00DD17F1"/>
    <w:rsid w:val="00DD23AA"/>
    <w:rsid w:val="00DD24F5"/>
    <w:rsid w:val="00DD2EEF"/>
    <w:rsid w:val="00DD2FF9"/>
    <w:rsid w:val="00DD30A5"/>
    <w:rsid w:val="00DD3E72"/>
    <w:rsid w:val="00DD458B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3D3"/>
    <w:rsid w:val="00DF5DE2"/>
    <w:rsid w:val="00DF60B3"/>
    <w:rsid w:val="00DF62FA"/>
    <w:rsid w:val="00DF6822"/>
    <w:rsid w:val="00DF6A90"/>
    <w:rsid w:val="00DF6CBA"/>
    <w:rsid w:val="00DF6D65"/>
    <w:rsid w:val="00DF71CF"/>
    <w:rsid w:val="00DF773F"/>
    <w:rsid w:val="00DF77F4"/>
    <w:rsid w:val="00DF79DD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58"/>
    <w:rsid w:val="00E0437F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384B"/>
    <w:rsid w:val="00E142DD"/>
    <w:rsid w:val="00E144ED"/>
    <w:rsid w:val="00E149CB"/>
    <w:rsid w:val="00E14A8A"/>
    <w:rsid w:val="00E14F3C"/>
    <w:rsid w:val="00E14F85"/>
    <w:rsid w:val="00E15333"/>
    <w:rsid w:val="00E154D5"/>
    <w:rsid w:val="00E157B7"/>
    <w:rsid w:val="00E15A0E"/>
    <w:rsid w:val="00E15AD3"/>
    <w:rsid w:val="00E15C16"/>
    <w:rsid w:val="00E16049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A3F"/>
    <w:rsid w:val="00E23EAB"/>
    <w:rsid w:val="00E2454A"/>
    <w:rsid w:val="00E24F16"/>
    <w:rsid w:val="00E2506F"/>
    <w:rsid w:val="00E254F9"/>
    <w:rsid w:val="00E2602D"/>
    <w:rsid w:val="00E26124"/>
    <w:rsid w:val="00E2613F"/>
    <w:rsid w:val="00E2688F"/>
    <w:rsid w:val="00E26AE1"/>
    <w:rsid w:val="00E26BA2"/>
    <w:rsid w:val="00E26BF5"/>
    <w:rsid w:val="00E26CE2"/>
    <w:rsid w:val="00E27320"/>
    <w:rsid w:val="00E273E7"/>
    <w:rsid w:val="00E27CC4"/>
    <w:rsid w:val="00E27CFC"/>
    <w:rsid w:val="00E27F63"/>
    <w:rsid w:val="00E27FD9"/>
    <w:rsid w:val="00E31E47"/>
    <w:rsid w:val="00E32169"/>
    <w:rsid w:val="00E3235C"/>
    <w:rsid w:val="00E323DF"/>
    <w:rsid w:val="00E32762"/>
    <w:rsid w:val="00E33001"/>
    <w:rsid w:val="00E33329"/>
    <w:rsid w:val="00E334A9"/>
    <w:rsid w:val="00E33A02"/>
    <w:rsid w:val="00E33DBD"/>
    <w:rsid w:val="00E34462"/>
    <w:rsid w:val="00E346AF"/>
    <w:rsid w:val="00E34862"/>
    <w:rsid w:val="00E34C98"/>
    <w:rsid w:val="00E34CB0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1C8"/>
    <w:rsid w:val="00E40211"/>
    <w:rsid w:val="00E40B79"/>
    <w:rsid w:val="00E41450"/>
    <w:rsid w:val="00E417C4"/>
    <w:rsid w:val="00E41A97"/>
    <w:rsid w:val="00E41FC6"/>
    <w:rsid w:val="00E42086"/>
    <w:rsid w:val="00E423D7"/>
    <w:rsid w:val="00E425EE"/>
    <w:rsid w:val="00E42659"/>
    <w:rsid w:val="00E42B83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6F6"/>
    <w:rsid w:val="00E509B3"/>
    <w:rsid w:val="00E510ED"/>
    <w:rsid w:val="00E515CF"/>
    <w:rsid w:val="00E5181F"/>
    <w:rsid w:val="00E51F70"/>
    <w:rsid w:val="00E51FBD"/>
    <w:rsid w:val="00E5270E"/>
    <w:rsid w:val="00E52E88"/>
    <w:rsid w:val="00E53010"/>
    <w:rsid w:val="00E531BA"/>
    <w:rsid w:val="00E532EE"/>
    <w:rsid w:val="00E544A8"/>
    <w:rsid w:val="00E546F8"/>
    <w:rsid w:val="00E548B7"/>
    <w:rsid w:val="00E548F2"/>
    <w:rsid w:val="00E54AFD"/>
    <w:rsid w:val="00E54CEA"/>
    <w:rsid w:val="00E54D42"/>
    <w:rsid w:val="00E550A9"/>
    <w:rsid w:val="00E5513C"/>
    <w:rsid w:val="00E55865"/>
    <w:rsid w:val="00E55A24"/>
    <w:rsid w:val="00E560A0"/>
    <w:rsid w:val="00E56AAD"/>
    <w:rsid w:val="00E579D6"/>
    <w:rsid w:val="00E57D2A"/>
    <w:rsid w:val="00E6019E"/>
    <w:rsid w:val="00E60260"/>
    <w:rsid w:val="00E602DE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20B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138"/>
    <w:rsid w:val="00E712C8"/>
    <w:rsid w:val="00E71947"/>
    <w:rsid w:val="00E72239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57B3"/>
    <w:rsid w:val="00E76A21"/>
    <w:rsid w:val="00E76CBC"/>
    <w:rsid w:val="00E77354"/>
    <w:rsid w:val="00E777DD"/>
    <w:rsid w:val="00E77F88"/>
    <w:rsid w:val="00E80026"/>
    <w:rsid w:val="00E805CC"/>
    <w:rsid w:val="00E80AE4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BA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0C8"/>
    <w:rsid w:val="00E941AD"/>
    <w:rsid w:val="00E9480B"/>
    <w:rsid w:val="00E94860"/>
    <w:rsid w:val="00E94E21"/>
    <w:rsid w:val="00E95173"/>
    <w:rsid w:val="00E951BD"/>
    <w:rsid w:val="00E9582C"/>
    <w:rsid w:val="00E958A2"/>
    <w:rsid w:val="00E95AE8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1B5"/>
    <w:rsid w:val="00EA166C"/>
    <w:rsid w:val="00EA21C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1C"/>
    <w:rsid w:val="00EA5842"/>
    <w:rsid w:val="00EA67E3"/>
    <w:rsid w:val="00EA68EB"/>
    <w:rsid w:val="00EA6956"/>
    <w:rsid w:val="00EA6A3B"/>
    <w:rsid w:val="00EB0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E72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4F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AFD"/>
    <w:rsid w:val="00EC6E8A"/>
    <w:rsid w:val="00EC7A01"/>
    <w:rsid w:val="00EC7B6E"/>
    <w:rsid w:val="00EC7E37"/>
    <w:rsid w:val="00ED0149"/>
    <w:rsid w:val="00ED028B"/>
    <w:rsid w:val="00ED0307"/>
    <w:rsid w:val="00ED1450"/>
    <w:rsid w:val="00ED1805"/>
    <w:rsid w:val="00ED213D"/>
    <w:rsid w:val="00ED251A"/>
    <w:rsid w:val="00ED2BCB"/>
    <w:rsid w:val="00ED2F01"/>
    <w:rsid w:val="00ED3304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17C3"/>
    <w:rsid w:val="00EE214E"/>
    <w:rsid w:val="00EE24B5"/>
    <w:rsid w:val="00EE2CAE"/>
    <w:rsid w:val="00EE35A1"/>
    <w:rsid w:val="00EE37DC"/>
    <w:rsid w:val="00EE383D"/>
    <w:rsid w:val="00EE390A"/>
    <w:rsid w:val="00EE480D"/>
    <w:rsid w:val="00EE4A0D"/>
    <w:rsid w:val="00EE4FBA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662"/>
    <w:rsid w:val="00EF2884"/>
    <w:rsid w:val="00EF288A"/>
    <w:rsid w:val="00EF2AE4"/>
    <w:rsid w:val="00EF33AA"/>
    <w:rsid w:val="00EF3646"/>
    <w:rsid w:val="00EF3CCB"/>
    <w:rsid w:val="00EF3F9D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17B"/>
    <w:rsid w:val="00F004CE"/>
    <w:rsid w:val="00F00A1A"/>
    <w:rsid w:val="00F01421"/>
    <w:rsid w:val="00F01A15"/>
    <w:rsid w:val="00F02457"/>
    <w:rsid w:val="00F02BA7"/>
    <w:rsid w:val="00F02CA6"/>
    <w:rsid w:val="00F03457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6F81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61A"/>
    <w:rsid w:val="00F147EE"/>
    <w:rsid w:val="00F149D2"/>
    <w:rsid w:val="00F149E6"/>
    <w:rsid w:val="00F1518E"/>
    <w:rsid w:val="00F155FB"/>
    <w:rsid w:val="00F16DEC"/>
    <w:rsid w:val="00F16EE4"/>
    <w:rsid w:val="00F17648"/>
    <w:rsid w:val="00F17D87"/>
    <w:rsid w:val="00F20075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224"/>
    <w:rsid w:val="00F26821"/>
    <w:rsid w:val="00F26900"/>
    <w:rsid w:val="00F2697C"/>
    <w:rsid w:val="00F27636"/>
    <w:rsid w:val="00F30199"/>
    <w:rsid w:val="00F3036E"/>
    <w:rsid w:val="00F30DBB"/>
    <w:rsid w:val="00F31509"/>
    <w:rsid w:val="00F31AB7"/>
    <w:rsid w:val="00F31AE2"/>
    <w:rsid w:val="00F31FD9"/>
    <w:rsid w:val="00F32611"/>
    <w:rsid w:val="00F32B7D"/>
    <w:rsid w:val="00F32DCB"/>
    <w:rsid w:val="00F3310E"/>
    <w:rsid w:val="00F33284"/>
    <w:rsid w:val="00F33479"/>
    <w:rsid w:val="00F336AD"/>
    <w:rsid w:val="00F338DC"/>
    <w:rsid w:val="00F33F92"/>
    <w:rsid w:val="00F34481"/>
    <w:rsid w:val="00F345DB"/>
    <w:rsid w:val="00F34CC9"/>
    <w:rsid w:val="00F34CD8"/>
    <w:rsid w:val="00F35256"/>
    <w:rsid w:val="00F3528A"/>
    <w:rsid w:val="00F357D4"/>
    <w:rsid w:val="00F35A85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04C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47C3D"/>
    <w:rsid w:val="00F501C4"/>
    <w:rsid w:val="00F50904"/>
    <w:rsid w:val="00F50AD6"/>
    <w:rsid w:val="00F50C05"/>
    <w:rsid w:val="00F510EF"/>
    <w:rsid w:val="00F51E2B"/>
    <w:rsid w:val="00F52195"/>
    <w:rsid w:val="00F526D8"/>
    <w:rsid w:val="00F52748"/>
    <w:rsid w:val="00F52C1B"/>
    <w:rsid w:val="00F52F31"/>
    <w:rsid w:val="00F52F35"/>
    <w:rsid w:val="00F530CE"/>
    <w:rsid w:val="00F53105"/>
    <w:rsid w:val="00F5335D"/>
    <w:rsid w:val="00F535E7"/>
    <w:rsid w:val="00F53890"/>
    <w:rsid w:val="00F54188"/>
    <w:rsid w:val="00F547E8"/>
    <w:rsid w:val="00F54C3E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90C"/>
    <w:rsid w:val="00F64ABC"/>
    <w:rsid w:val="00F64C41"/>
    <w:rsid w:val="00F64C6B"/>
    <w:rsid w:val="00F6551E"/>
    <w:rsid w:val="00F657EF"/>
    <w:rsid w:val="00F6774B"/>
    <w:rsid w:val="00F67AA4"/>
    <w:rsid w:val="00F67B42"/>
    <w:rsid w:val="00F67C3D"/>
    <w:rsid w:val="00F70225"/>
    <w:rsid w:val="00F70561"/>
    <w:rsid w:val="00F7064C"/>
    <w:rsid w:val="00F70C83"/>
    <w:rsid w:val="00F70EAB"/>
    <w:rsid w:val="00F711B7"/>
    <w:rsid w:val="00F7290B"/>
    <w:rsid w:val="00F72F5D"/>
    <w:rsid w:val="00F73777"/>
    <w:rsid w:val="00F73BE3"/>
    <w:rsid w:val="00F73C91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6AF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05C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442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08B7"/>
    <w:rsid w:val="00FA11AB"/>
    <w:rsid w:val="00FA1B25"/>
    <w:rsid w:val="00FA1D1F"/>
    <w:rsid w:val="00FA1DA0"/>
    <w:rsid w:val="00FA2204"/>
    <w:rsid w:val="00FA2E25"/>
    <w:rsid w:val="00FA2E27"/>
    <w:rsid w:val="00FA2E55"/>
    <w:rsid w:val="00FA30F0"/>
    <w:rsid w:val="00FA35BA"/>
    <w:rsid w:val="00FA40DA"/>
    <w:rsid w:val="00FA413F"/>
    <w:rsid w:val="00FA4C00"/>
    <w:rsid w:val="00FA4E19"/>
    <w:rsid w:val="00FA5005"/>
    <w:rsid w:val="00FA5168"/>
    <w:rsid w:val="00FA5465"/>
    <w:rsid w:val="00FA54CE"/>
    <w:rsid w:val="00FA5853"/>
    <w:rsid w:val="00FA5A7C"/>
    <w:rsid w:val="00FA5AE4"/>
    <w:rsid w:val="00FA5B73"/>
    <w:rsid w:val="00FA60EB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509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0DF"/>
    <w:rsid w:val="00FB523F"/>
    <w:rsid w:val="00FB5296"/>
    <w:rsid w:val="00FB5E10"/>
    <w:rsid w:val="00FB5E7B"/>
    <w:rsid w:val="00FB604F"/>
    <w:rsid w:val="00FB6D06"/>
    <w:rsid w:val="00FB7F94"/>
    <w:rsid w:val="00FC0412"/>
    <w:rsid w:val="00FC0A1D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904"/>
    <w:rsid w:val="00FC4702"/>
    <w:rsid w:val="00FC508D"/>
    <w:rsid w:val="00FC63F8"/>
    <w:rsid w:val="00FC6745"/>
    <w:rsid w:val="00FC6ED7"/>
    <w:rsid w:val="00FC7233"/>
    <w:rsid w:val="00FC7643"/>
    <w:rsid w:val="00FC7CB1"/>
    <w:rsid w:val="00FD054B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6917"/>
    <w:rsid w:val="00FD6D0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E7E6F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99A"/>
    <w:rsid w:val="00FF4F5E"/>
    <w:rsid w:val="00FF5A5B"/>
    <w:rsid w:val="00FF6BA6"/>
    <w:rsid w:val="00FF6C7C"/>
    <w:rsid w:val="00FF7B06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11DC3"/>
  </w:style>
  <w:style w:type="paragraph" w:styleId="a8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9">
    <w:name w:val="Hyperlink"/>
    <w:basedOn w:val="a0"/>
    <w:rsid w:val="00911DC3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link w:val="af6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7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8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6">
    <w:name w:val="清單段落 字元"/>
    <w:link w:val="af5"/>
    <w:uiPriority w:val="34"/>
    <w:locked/>
    <w:rsid w:val="00734C8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11DC3"/>
  </w:style>
  <w:style w:type="paragraph" w:styleId="a8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9">
    <w:name w:val="Hyperlink"/>
    <w:basedOn w:val="a0"/>
    <w:rsid w:val="00911DC3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link w:val="af6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7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8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6">
    <w:name w:val="清單段落 字元"/>
    <w:link w:val="af5"/>
    <w:uiPriority w:val="34"/>
    <w:locked/>
    <w:rsid w:val="00734C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0A77-431F-449C-BF29-1CC32A35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1749</Words>
  <Characters>559</Characters>
  <Application>Microsoft Office Word</Application>
  <DocSecurity>0</DocSecurity>
  <Lines>4</Lines>
  <Paragraphs>4</Paragraphs>
  <ScaleCrop>false</ScaleCrop>
  <Company>cepd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蔡佩珍</cp:lastModifiedBy>
  <cp:revision>9</cp:revision>
  <cp:lastPrinted>2017-08-08T01:51:00Z</cp:lastPrinted>
  <dcterms:created xsi:type="dcterms:W3CDTF">2017-11-08T00:59:00Z</dcterms:created>
  <dcterms:modified xsi:type="dcterms:W3CDTF">2017-11-13T01:08:00Z</dcterms:modified>
</cp:coreProperties>
</file>