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26" w:rsidRPr="00226552" w:rsidRDefault="006F3226" w:rsidP="006F3226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noProof/>
        </w:rPr>
        <w:drawing>
          <wp:inline distT="0" distB="0" distL="0" distR="0" wp14:anchorId="586D3F4B" wp14:editId="7221F2E4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26" w:rsidRPr="00096243" w:rsidRDefault="006F3226" w:rsidP="00096243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36"/>
        </w:rPr>
      </w:pPr>
      <w:r w:rsidRPr="00096243">
        <w:rPr>
          <w:rFonts w:ascii="Times New Roman" w:eastAsia="標楷體" w:hAnsi="Times New Roman"/>
          <w:b/>
          <w:sz w:val="40"/>
          <w:szCs w:val="36"/>
        </w:rPr>
        <w:t>國家發展委員會</w:t>
      </w:r>
      <w:r w:rsidRPr="00096243">
        <w:rPr>
          <w:rFonts w:ascii="Times New Roman" w:eastAsia="標楷體" w:hAnsi="Times New Roman"/>
          <w:b/>
          <w:sz w:val="40"/>
          <w:szCs w:val="36"/>
        </w:rPr>
        <w:t xml:space="preserve"> </w:t>
      </w:r>
      <w:r w:rsidRPr="00096243">
        <w:rPr>
          <w:rFonts w:ascii="Times New Roman" w:eastAsia="標楷體" w:hAnsi="Times New Roman"/>
          <w:b/>
          <w:sz w:val="40"/>
          <w:szCs w:val="36"/>
        </w:rPr>
        <w:t>新聞稿</w:t>
      </w:r>
    </w:p>
    <w:p w:rsidR="006F3226" w:rsidRPr="00226552" w:rsidRDefault="006F3226" w:rsidP="00096243">
      <w:pPr>
        <w:spacing w:beforeLines="50" w:before="180"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26552">
        <w:rPr>
          <w:rFonts w:ascii="Times New Roman" w:eastAsia="標楷體" w:hAnsi="Times New Roman"/>
          <w:szCs w:val="24"/>
        </w:rPr>
        <w:t>發布日期：</w:t>
      </w:r>
      <w:r w:rsidRPr="00226552">
        <w:rPr>
          <w:rFonts w:ascii="Times New Roman" w:eastAsia="標楷體" w:hAnsi="Times New Roman"/>
          <w:szCs w:val="24"/>
        </w:rPr>
        <w:t>10</w:t>
      </w:r>
      <w:r w:rsidR="006B188F">
        <w:rPr>
          <w:rFonts w:ascii="Times New Roman" w:eastAsia="標楷體" w:hAnsi="Times New Roman" w:hint="eastAsia"/>
          <w:szCs w:val="24"/>
        </w:rPr>
        <w:t>6</w:t>
      </w:r>
      <w:r w:rsidRPr="00226552">
        <w:rPr>
          <w:rFonts w:ascii="Times New Roman" w:eastAsia="標楷體" w:hAnsi="Times New Roman"/>
          <w:szCs w:val="24"/>
        </w:rPr>
        <w:t>年</w:t>
      </w:r>
      <w:r w:rsidR="006B188F">
        <w:rPr>
          <w:rFonts w:ascii="Times New Roman" w:eastAsia="標楷體" w:hAnsi="Times New Roman" w:hint="eastAsia"/>
          <w:szCs w:val="24"/>
        </w:rPr>
        <w:t>6</w:t>
      </w:r>
      <w:r w:rsidRPr="00226552">
        <w:rPr>
          <w:rFonts w:ascii="Times New Roman" w:eastAsia="標楷體" w:hAnsi="Times New Roman"/>
          <w:szCs w:val="24"/>
        </w:rPr>
        <w:t>月</w:t>
      </w:r>
      <w:r w:rsidR="001636FA">
        <w:rPr>
          <w:rFonts w:ascii="Times New Roman" w:eastAsia="標楷體" w:hAnsi="Times New Roman" w:hint="eastAsia"/>
          <w:szCs w:val="24"/>
        </w:rPr>
        <w:t>1</w:t>
      </w:r>
      <w:r w:rsidR="001636FA">
        <w:rPr>
          <w:rFonts w:ascii="Times New Roman" w:eastAsia="標楷體" w:hAnsi="Times New Roman"/>
          <w:szCs w:val="24"/>
        </w:rPr>
        <w:t>3</w:t>
      </w:r>
      <w:r w:rsidRPr="00226552">
        <w:rPr>
          <w:rFonts w:ascii="Times New Roman" w:eastAsia="標楷體" w:hAnsi="Times New Roman"/>
          <w:szCs w:val="24"/>
        </w:rPr>
        <w:t>日</w:t>
      </w:r>
    </w:p>
    <w:p w:rsidR="006F3226" w:rsidRPr="00226552" w:rsidRDefault="006F3226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26552">
        <w:rPr>
          <w:rFonts w:ascii="Times New Roman" w:eastAsia="標楷體" w:hAnsi="Times New Roman"/>
          <w:szCs w:val="24"/>
        </w:rPr>
        <w:t>聯</w:t>
      </w:r>
      <w:r w:rsidRPr="00226552">
        <w:rPr>
          <w:rFonts w:ascii="Times New Roman" w:eastAsia="標楷體" w:hAnsi="Times New Roman"/>
          <w:szCs w:val="24"/>
        </w:rPr>
        <w:t xml:space="preserve"> </w:t>
      </w:r>
      <w:r w:rsidRPr="00226552">
        <w:rPr>
          <w:rFonts w:ascii="Times New Roman" w:eastAsia="標楷體" w:hAnsi="Times New Roman"/>
          <w:szCs w:val="24"/>
        </w:rPr>
        <w:t>絡</w:t>
      </w:r>
      <w:r w:rsidRPr="00226552">
        <w:rPr>
          <w:rFonts w:ascii="Times New Roman" w:eastAsia="標楷體" w:hAnsi="Times New Roman"/>
          <w:szCs w:val="24"/>
        </w:rPr>
        <w:t xml:space="preserve"> </w:t>
      </w:r>
      <w:r w:rsidRPr="00226552">
        <w:rPr>
          <w:rFonts w:ascii="Times New Roman" w:eastAsia="標楷體" w:hAnsi="Times New Roman"/>
          <w:szCs w:val="24"/>
        </w:rPr>
        <w:t>人：</w:t>
      </w:r>
      <w:r w:rsidR="006B188F">
        <w:rPr>
          <w:rFonts w:ascii="Times New Roman" w:eastAsia="標楷體" w:hAnsi="Times New Roman" w:hint="eastAsia"/>
          <w:szCs w:val="24"/>
        </w:rPr>
        <w:t>張富林</w:t>
      </w:r>
      <w:r w:rsidRPr="00226552">
        <w:rPr>
          <w:rFonts w:ascii="Times New Roman" w:eastAsia="標楷體" w:hAnsi="Times New Roman"/>
          <w:szCs w:val="24"/>
        </w:rPr>
        <w:t>、</w:t>
      </w:r>
      <w:r w:rsidR="001636FA">
        <w:rPr>
          <w:rFonts w:ascii="Times New Roman" w:eastAsia="標楷體" w:hAnsi="Times New Roman" w:hint="eastAsia"/>
          <w:szCs w:val="24"/>
        </w:rPr>
        <w:t>簡徐芬</w:t>
      </w:r>
    </w:p>
    <w:p w:rsidR="006F3226" w:rsidRPr="00226552" w:rsidRDefault="006F3226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26552">
        <w:rPr>
          <w:rFonts w:ascii="Times New Roman" w:eastAsia="標楷體" w:hAnsi="Times New Roman"/>
          <w:szCs w:val="24"/>
        </w:rPr>
        <w:t>聯絡電話：</w:t>
      </w:r>
      <w:r w:rsidRPr="00226552">
        <w:rPr>
          <w:rFonts w:ascii="Times New Roman" w:eastAsia="標楷體" w:hAnsi="Times New Roman"/>
          <w:szCs w:val="24"/>
        </w:rPr>
        <w:t>2316-5300</w:t>
      </w:r>
      <w:r w:rsidRPr="00226552">
        <w:rPr>
          <w:rFonts w:ascii="Times New Roman" w:eastAsia="標楷體" w:hAnsi="Times New Roman"/>
          <w:szCs w:val="24"/>
        </w:rPr>
        <w:t>轉</w:t>
      </w:r>
      <w:r w:rsidRPr="00226552">
        <w:rPr>
          <w:rFonts w:ascii="Times New Roman" w:eastAsia="標楷體" w:hAnsi="Times New Roman"/>
          <w:szCs w:val="24"/>
        </w:rPr>
        <w:t>6218</w:t>
      </w:r>
      <w:r w:rsidRPr="00226552">
        <w:rPr>
          <w:rFonts w:ascii="Times New Roman" w:eastAsia="標楷體" w:hAnsi="Times New Roman"/>
          <w:szCs w:val="24"/>
        </w:rPr>
        <w:t>、</w:t>
      </w:r>
      <w:r w:rsidRPr="00226552">
        <w:rPr>
          <w:rFonts w:ascii="Times New Roman" w:eastAsia="標楷體" w:hAnsi="Times New Roman"/>
          <w:szCs w:val="24"/>
        </w:rPr>
        <w:t>6233</w:t>
      </w:r>
    </w:p>
    <w:p w:rsidR="006F3226" w:rsidRPr="00226552" w:rsidRDefault="006F3226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FF0000"/>
          <w:szCs w:val="24"/>
        </w:rPr>
      </w:pPr>
    </w:p>
    <w:p w:rsidR="006F3226" w:rsidRDefault="001636FA" w:rsidP="00096243">
      <w:pPr>
        <w:snapToGrid w:val="0"/>
        <w:spacing w:line="500" w:lineRule="exact"/>
        <w:ind w:leftChars="-177" w:left="1" w:rightChars="-319" w:right="-766" w:hangingChars="133" w:hanging="426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第</w:t>
      </w:r>
      <w:r w:rsidR="00096243">
        <w:rPr>
          <w:rFonts w:ascii="Times New Roman" w:eastAsia="標楷體" w:hAnsi="Times New Roman" w:hint="eastAsia"/>
          <w:b/>
          <w:color w:val="000000"/>
          <w:sz w:val="32"/>
          <w:szCs w:val="32"/>
        </w:rPr>
        <w:t>九</w:t>
      </w:r>
      <w:r w:rsidR="006F3226" w:rsidRPr="0060684A">
        <w:rPr>
          <w:rFonts w:ascii="Times New Roman" w:eastAsia="標楷體" w:hAnsi="Times New Roman" w:hint="eastAsia"/>
          <w:b/>
          <w:color w:val="000000"/>
          <w:sz w:val="32"/>
          <w:szCs w:val="32"/>
        </w:rPr>
        <w:t>屆</w:t>
      </w:r>
      <w:r w:rsidR="006F3226" w:rsidRPr="0060684A">
        <w:rPr>
          <w:rFonts w:ascii="Times New Roman" w:eastAsia="標楷體" w:hAnsi="Times New Roman"/>
          <w:b/>
          <w:sz w:val="32"/>
          <w:szCs w:val="32"/>
        </w:rPr>
        <w:t>「</w:t>
      </w:r>
      <w:r w:rsidR="006F3226" w:rsidRPr="0060684A">
        <w:rPr>
          <w:rFonts w:ascii="Times New Roman" w:eastAsia="標楷體" w:hAnsi="Times New Roman"/>
          <w:b/>
          <w:color w:val="000000"/>
          <w:sz w:val="32"/>
          <w:szCs w:val="32"/>
        </w:rPr>
        <w:t>政府服務</w:t>
      </w:r>
      <w:r w:rsidR="006F3226" w:rsidRPr="0060684A">
        <w:rPr>
          <w:rFonts w:ascii="Times New Roman" w:eastAsia="標楷體" w:hAnsi="Times New Roman" w:hint="eastAsia"/>
          <w:b/>
          <w:color w:val="000000"/>
          <w:sz w:val="32"/>
          <w:szCs w:val="32"/>
        </w:rPr>
        <w:t>品質獎</w:t>
      </w:r>
      <w:r w:rsidR="006F3226" w:rsidRPr="0060684A">
        <w:rPr>
          <w:rFonts w:ascii="Times New Roman" w:eastAsia="標楷體" w:hAnsi="Times New Roman"/>
          <w:b/>
          <w:sz w:val="32"/>
          <w:szCs w:val="32"/>
        </w:rPr>
        <w:t>」</w:t>
      </w:r>
      <w:r w:rsidR="00E546FB" w:rsidRPr="00E546FB">
        <w:rPr>
          <w:rFonts w:ascii="Times New Roman" w:eastAsia="標楷體" w:hAnsi="Times New Roman" w:hint="eastAsia"/>
          <w:b/>
          <w:sz w:val="32"/>
          <w:szCs w:val="32"/>
        </w:rPr>
        <w:t>頒獎</w:t>
      </w:r>
      <w:r w:rsidR="00E546FB">
        <w:rPr>
          <w:rFonts w:ascii="Times New Roman" w:eastAsia="標楷體" w:hAnsi="Times New Roman" w:hint="eastAsia"/>
          <w:b/>
          <w:sz w:val="32"/>
          <w:szCs w:val="32"/>
        </w:rPr>
        <w:t>勉勵</w:t>
      </w:r>
      <w:r w:rsidR="00A126D6">
        <w:rPr>
          <w:rFonts w:ascii="Times New Roman" w:eastAsia="標楷體" w:hAnsi="Times New Roman" w:hint="eastAsia"/>
          <w:b/>
          <w:sz w:val="32"/>
          <w:szCs w:val="32"/>
        </w:rPr>
        <w:t>得獎機關</w:t>
      </w:r>
    </w:p>
    <w:p w:rsidR="00315978" w:rsidRPr="0053194D" w:rsidRDefault="006F3226" w:rsidP="00096243">
      <w:pPr>
        <w:snapToGrid w:val="0"/>
        <w:spacing w:before="120" w:line="50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   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國家發展委員會</w:t>
      </w:r>
      <w:r w:rsidR="001636F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13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日下午</w:t>
      </w:r>
      <w:r w:rsidRPr="003022A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在</w:t>
      </w:r>
      <w:r w:rsidR="001636F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公務人力發展中心卓越堂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舉行第</w:t>
      </w:r>
      <w:r w:rsidR="006B188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九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屆「政府服務品質獎」頒獎典禮。</w:t>
      </w:r>
      <w:r w:rsidRPr="00A70BF8">
        <w:rPr>
          <w:rFonts w:ascii="Times New Roman" w:eastAsia="標楷體" w:hAnsi="Times New Roman"/>
          <w:color w:val="000000"/>
          <w:sz w:val="32"/>
        </w:rPr>
        <w:t>今</w:t>
      </w:r>
      <w:r w:rsidR="002347E1">
        <w:rPr>
          <w:rFonts w:ascii="Times New Roman" w:eastAsia="標楷體" w:hAnsi="Times New Roman" w:hint="eastAsia"/>
          <w:color w:val="000000"/>
          <w:sz w:val="32"/>
        </w:rPr>
        <w:t>（</w:t>
      </w:r>
      <w:r w:rsidR="002347E1">
        <w:rPr>
          <w:rFonts w:ascii="Times New Roman" w:eastAsia="標楷體" w:hAnsi="Times New Roman" w:hint="eastAsia"/>
          <w:color w:val="000000"/>
          <w:sz w:val="32"/>
        </w:rPr>
        <w:t>106</w:t>
      </w:r>
      <w:r w:rsidR="002347E1">
        <w:rPr>
          <w:rFonts w:ascii="Times New Roman" w:eastAsia="標楷體" w:hAnsi="Times New Roman" w:hint="eastAsia"/>
          <w:color w:val="000000"/>
          <w:sz w:val="32"/>
        </w:rPr>
        <w:t>）</w:t>
      </w:r>
      <w:r w:rsidRPr="00A70BF8">
        <w:rPr>
          <w:rFonts w:ascii="Times New Roman" w:eastAsia="標楷體" w:hAnsi="Times New Roman"/>
          <w:color w:val="000000"/>
          <w:sz w:val="32"/>
        </w:rPr>
        <w:t>年</w:t>
      </w:r>
      <w:r w:rsidR="00AC534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中央與地方政府</w:t>
      </w:r>
      <w:r w:rsidR="002347E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總共推薦</w:t>
      </w:r>
      <w:r w:rsidR="002347E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160</w:t>
      </w:r>
      <w:r w:rsidR="002347E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個</w:t>
      </w:r>
      <w:r w:rsidR="00AC534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機關參</w:t>
      </w:r>
      <w:r w:rsidR="002347E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選</w:t>
      </w:r>
      <w:r w:rsidR="001C143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CA191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歷經</w:t>
      </w:r>
      <w:r w:rsidR="007D4FE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近</w:t>
      </w:r>
      <w:r w:rsidR="006B188F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個月</w:t>
      </w: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的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實地</w:t>
      </w: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評審，最</w:t>
      </w:r>
      <w:r w:rsidR="00AC534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終</w:t>
      </w:r>
      <w:r w:rsidR="002347E1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選出</w:t>
      </w:r>
      <w:r w:rsidR="006B188F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29</w:t>
      </w:r>
      <w:r w:rsidRPr="001677C2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個</w:t>
      </w:r>
      <w:r w:rsidR="002347E1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績優</w:t>
      </w:r>
      <w:r w:rsidRPr="001677C2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機關</w:t>
      </w:r>
      <w:r w:rsidRPr="001677C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本次</w:t>
      </w:r>
      <w:r w:rsidRPr="001677C2">
        <w:rPr>
          <w:rFonts w:ascii="Times New Roman" w:eastAsia="標楷體" w:hAnsi="Times New Roman"/>
          <w:color w:val="000000" w:themeColor="text1"/>
          <w:sz w:val="32"/>
          <w:szCs w:val="32"/>
        </w:rPr>
        <w:t>頒獎典禮</w:t>
      </w:r>
      <w:r w:rsidR="006B188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陳建仁副</w:t>
      </w:r>
      <w:r w:rsidRPr="001677C2">
        <w:rPr>
          <w:rFonts w:ascii="Times New Roman" w:eastAsia="標楷體" w:hAnsi="Times New Roman"/>
          <w:color w:val="000000" w:themeColor="text1"/>
          <w:sz w:val="32"/>
          <w:szCs w:val="32"/>
        </w:rPr>
        <w:t>總統</w:t>
      </w:r>
      <w:r w:rsidR="00A945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親臨</w:t>
      </w:r>
      <w:r w:rsidR="001C143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致詞並</w:t>
      </w:r>
      <w:r w:rsidRPr="001677C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頒獎</w:t>
      </w:r>
      <w:r w:rsidR="00A10FB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A0057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期許政府機關用心傾聽民眾的聲音，提供更有感的服務</w:t>
      </w:r>
      <w:r w:rsidRPr="004E78E6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627F16" w:rsidRDefault="002347E1" w:rsidP="00096243">
      <w:pPr>
        <w:snapToGrid w:val="0"/>
        <w:spacing w:before="120" w:line="50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　　</w:t>
      </w:r>
      <w:bookmarkStart w:id="0" w:name="_GoBack"/>
      <w:bookmarkEnd w:id="0"/>
      <w:r w:rsid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主辦機關國發會</w:t>
      </w:r>
      <w:r w:rsidR="00627F16" w:rsidRP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陳添枝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主任委員</w:t>
      </w:r>
      <w:r w:rsidR="00BC1B4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致詞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表示，</w:t>
      </w:r>
      <w:r w:rsidR="00627F16" w:rsidRP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政府服務品質獎</w:t>
      </w:r>
      <w:r w:rsid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的辦理是希望</w:t>
      </w:r>
      <w:r w:rsidR="00627F16" w:rsidRP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透過評獎機制，帶動各機關投入服務品質改善，提供民眾便捷服務。</w:t>
      </w:r>
      <w:r w:rsid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在評獎過程中，除了書面審核申請資料外，也</w:t>
      </w:r>
      <w:r w:rsidR="00627F16" w:rsidRP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特別邀請來自學術、企業界的專業人士擔任評審，進行實地訪視</w:t>
      </w:r>
      <w:r w:rsid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，每年得獎率約僅</w:t>
      </w:r>
      <w:r w:rsid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18%</w:t>
      </w:r>
      <w:r w:rsid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627F16" w:rsidRPr="00627F1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充分體現「品質嚴選」的精神。執行多年來，民眾不論是辦理戶籍登記、繳稅或到公立醫療院所就醫，都可以感受到各機關熱忱服務的用心。這個獎項經過各機關多年的努力，已建立公信與口碑，獲得各界的重視與認同，成為公部門為民服務的最高榮譽。</w:t>
      </w:r>
    </w:p>
    <w:p w:rsidR="002F4687" w:rsidRDefault="00627F16" w:rsidP="00096243">
      <w:pPr>
        <w:snapToGrid w:val="0"/>
        <w:spacing w:before="120" w:line="50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 </w:t>
      </w:r>
      <w:r w:rsidR="00A0057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國發會陳主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委認為</w:t>
      </w:r>
      <w:r w:rsidR="005B138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本屆得獎機關，不論</w:t>
      </w:r>
      <w:r w:rsidR="00795CD4" w:rsidRPr="00795CD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是專案規劃或是第一線服務，</w:t>
      </w:r>
      <w:r w:rsidR="00A0057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在</w:t>
      </w:r>
      <w:r w:rsidR="00795CD4" w:rsidRPr="00795CD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業務性質、服務內涵、規模大小</w:t>
      </w:r>
      <w:r w:rsidR="00A0057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的展現上</w:t>
      </w:r>
      <w:r w:rsidR="00795CD4" w:rsidRPr="00795CD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都相當多元，但共同的特質是，首長有心，同仁用心，在有限的人力與經費下，勇於創新突破，運用各種方法，例如簡化服務流程、善用資通訊科技或結合社會資源等，不斷改善服務措施，這些創新的作法或者是組織文化的改變，都是值得各機關學習的標竿。</w:t>
      </w:r>
    </w:p>
    <w:p w:rsidR="00F764B0" w:rsidRDefault="002F4687" w:rsidP="00096243">
      <w:pPr>
        <w:snapToGrid w:val="0"/>
        <w:spacing w:before="120" w:line="50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　　</w:t>
      </w:r>
      <w:r w:rsidR="00BC1883">
        <w:rPr>
          <w:rFonts w:ascii="Times New Roman" w:eastAsia="標楷體" w:hAnsi="Times New Roman" w:hint="eastAsia"/>
          <w:sz w:val="32"/>
          <w:szCs w:val="32"/>
        </w:rPr>
        <w:t>陳</w:t>
      </w:r>
      <w:r w:rsidR="007D4FE9" w:rsidRPr="00CC02A5">
        <w:rPr>
          <w:rFonts w:ascii="Times New Roman" w:eastAsia="標楷體" w:hAnsi="Times New Roman" w:hint="eastAsia"/>
          <w:sz w:val="32"/>
          <w:szCs w:val="32"/>
        </w:rPr>
        <w:t>副</w:t>
      </w:r>
      <w:r w:rsidR="007D4FE9" w:rsidRPr="00CC02A5">
        <w:rPr>
          <w:rFonts w:ascii="Times New Roman" w:eastAsia="標楷體" w:hAnsi="Times New Roman"/>
          <w:sz w:val="32"/>
          <w:szCs w:val="32"/>
        </w:rPr>
        <w:t>總統致詞時表示，</w:t>
      </w:r>
      <w:r w:rsidR="007D4FE9" w:rsidRPr="00CC02A5">
        <w:rPr>
          <w:rFonts w:ascii="Times New Roman" w:eastAsia="標楷體" w:hAnsi="Times New Roman" w:hint="eastAsia"/>
          <w:sz w:val="32"/>
          <w:szCs w:val="32"/>
        </w:rPr>
        <w:t>當前</w:t>
      </w:r>
      <w:r w:rsidR="00A0057E">
        <w:rPr>
          <w:rFonts w:ascii="Times New Roman" w:eastAsia="標楷體" w:hAnsi="Times New Roman" w:hint="eastAsia"/>
          <w:sz w:val="32"/>
          <w:szCs w:val="32"/>
        </w:rPr>
        <w:t>社經變化</w:t>
      </w:r>
      <w:r w:rsidR="007D4FE9" w:rsidRPr="00CC02A5">
        <w:rPr>
          <w:rFonts w:ascii="Times New Roman" w:eastAsia="標楷體" w:hAnsi="Times New Roman" w:hint="eastAsia"/>
          <w:sz w:val="32"/>
          <w:szCs w:val="32"/>
        </w:rPr>
        <w:t>我國正面臨多</w:t>
      </w:r>
      <w:r w:rsidR="00A0057E">
        <w:rPr>
          <w:rFonts w:ascii="Times New Roman" w:eastAsia="標楷體" w:hAnsi="Times New Roman" w:hint="eastAsia"/>
          <w:sz w:val="32"/>
          <w:szCs w:val="32"/>
        </w:rPr>
        <w:t>重</w:t>
      </w:r>
      <w:r w:rsidR="007D4FE9" w:rsidRPr="00CC02A5">
        <w:rPr>
          <w:rFonts w:ascii="Times New Roman" w:eastAsia="標楷體" w:hAnsi="Times New Roman" w:hint="eastAsia"/>
          <w:sz w:val="32"/>
          <w:szCs w:val="32"/>
        </w:rPr>
        <w:t>的挑戰，</w:t>
      </w:r>
      <w:r w:rsidR="007D4FE9" w:rsidRPr="00CC02A5">
        <w:rPr>
          <w:rFonts w:ascii="Times New Roman" w:eastAsia="標楷體" w:hAnsi="Times New Roman" w:hint="eastAsia"/>
          <w:sz w:val="32"/>
          <w:szCs w:val="32"/>
        </w:rPr>
        <w:lastRenderedPageBreak/>
        <w:t>例如</w:t>
      </w:r>
      <w:r w:rsidR="007D4FE9" w:rsidRPr="00CC02A5">
        <w:rPr>
          <w:rFonts w:ascii="Times New Roman" w:eastAsia="標楷體" w:hAnsi="Times New Roman"/>
          <w:sz w:val="32"/>
          <w:szCs w:val="32"/>
        </w:rPr>
        <w:t>人口結構老化、城鄉差距擴大</w:t>
      </w:r>
      <w:r w:rsidR="007D4FE9" w:rsidRPr="00CC02A5">
        <w:rPr>
          <w:rFonts w:ascii="Times New Roman" w:eastAsia="標楷體" w:hAnsi="Times New Roman" w:hint="eastAsia"/>
          <w:sz w:val="32"/>
          <w:szCs w:val="32"/>
        </w:rPr>
        <w:t>等，</w:t>
      </w:r>
      <w:r w:rsidR="00CC02A5">
        <w:rPr>
          <w:rFonts w:ascii="Times New Roman" w:eastAsia="標楷體" w:hAnsi="Times New Roman" w:hint="eastAsia"/>
          <w:sz w:val="32"/>
          <w:szCs w:val="32"/>
        </w:rPr>
        <w:t>而</w:t>
      </w:r>
      <w:r w:rsidR="00CC02A5" w:rsidRPr="00CC02A5">
        <w:rPr>
          <w:rFonts w:ascii="Times New Roman" w:eastAsia="標楷體" w:hAnsi="Times New Roman" w:hint="eastAsia"/>
          <w:sz w:val="32"/>
          <w:szCs w:val="32"/>
        </w:rPr>
        <w:t>隨著民主思潮發展，服務的觀念</w:t>
      </w:r>
      <w:r w:rsidR="00A0057E">
        <w:rPr>
          <w:rFonts w:ascii="Times New Roman" w:eastAsia="標楷體" w:hAnsi="Times New Roman" w:hint="eastAsia"/>
          <w:sz w:val="32"/>
          <w:szCs w:val="32"/>
        </w:rPr>
        <w:t>也要逐步調整。</w:t>
      </w:r>
      <w:r w:rsidR="00CC02A5" w:rsidRPr="00CC02A5">
        <w:rPr>
          <w:rFonts w:ascii="Times New Roman" w:eastAsia="標楷體" w:hAnsi="Times New Roman" w:hint="eastAsia"/>
          <w:sz w:val="32"/>
          <w:szCs w:val="32"/>
        </w:rPr>
        <w:t>新時代的公共服務，除了強調將服務的核心回歸人民，和民眾共同合作，有效回應民眾真正的需求</w:t>
      </w:r>
      <w:r w:rsidR="00BC1B4B">
        <w:rPr>
          <w:rFonts w:ascii="Times New Roman" w:eastAsia="標楷體" w:hAnsi="Times New Roman" w:hint="eastAsia"/>
          <w:sz w:val="32"/>
          <w:szCs w:val="32"/>
        </w:rPr>
        <w:t>外</w:t>
      </w:r>
      <w:r w:rsidR="00CC02A5" w:rsidRPr="00CC02A5">
        <w:rPr>
          <w:rFonts w:ascii="Times New Roman" w:eastAsia="標楷體" w:hAnsi="Times New Roman" w:hint="eastAsia"/>
          <w:sz w:val="32"/>
          <w:szCs w:val="32"/>
        </w:rPr>
        <w:t>，</w:t>
      </w:r>
      <w:r w:rsidR="00A0057E">
        <w:rPr>
          <w:rFonts w:ascii="Times New Roman" w:eastAsia="標楷體" w:hAnsi="Times New Roman" w:hint="eastAsia"/>
          <w:sz w:val="32"/>
          <w:szCs w:val="32"/>
        </w:rPr>
        <w:t>在作法上，</w:t>
      </w:r>
      <w:r w:rsidR="00CC02A5" w:rsidRPr="00CC02A5">
        <w:rPr>
          <w:rFonts w:ascii="Times New Roman" w:eastAsia="標楷體" w:hAnsi="Times New Roman" w:hint="eastAsia"/>
          <w:sz w:val="32"/>
          <w:szCs w:val="32"/>
        </w:rPr>
        <w:t>更要</w:t>
      </w:r>
      <w:r w:rsidR="00A0057E">
        <w:rPr>
          <w:rFonts w:ascii="Times New Roman" w:eastAsia="標楷體" w:hAnsi="Times New Roman" w:hint="eastAsia"/>
          <w:sz w:val="32"/>
          <w:szCs w:val="32"/>
        </w:rPr>
        <w:t>以</w:t>
      </w:r>
      <w:r w:rsidR="00CC02A5" w:rsidRPr="00CC02A5">
        <w:rPr>
          <w:rFonts w:ascii="Times New Roman" w:eastAsia="標楷體" w:hAnsi="Times New Roman" w:hint="eastAsia"/>
          <w:sz w:val="32"/>
          <w:szCs w:val="32"/>
        </w:rPr>
        <w:t>開放、參與</w:t>
      </w:r>
      <w:r w:rsidR="00A0057E">
        <w:rPr>
          <w:rFonts w:ascii="Times New Roman" w:eastAsia="標楷體" w:hAnsi="Times New Roman" w:hint="eastAsia"/>
          <w:sz w:val="32"/>
          <w:szCs w:val="32"/>
        </w:rPr>
        <w:t>及</w:t>
      </w:r>
      <w:r w:rsidR="00CC02A5" w:rsidRPr="00CC02A5">
        <w:rPr>
          <w:rFonts w:ascii="Times New Roman" w:eastAsia="標楷體" w:hAnsi="Times New Roman" w:hint="eastAsia"/>
          <w:sz w:val="32"/>
          <w:szCs w:val="32"/>
        </w:rPr>
        <w:t>透明</w:t>
      </w:r>
      <w:r w:rsidR="00A0057E">
        <w:rPr>
          <w:rFonts w:ascii="Times New Roman" w:eastAsia="標楷體" w:hAnsi="Times New Roman" w:hint="eastAsia"/>
          <w:sz w:val="32"/>
          <w:szCs w:val="32"/>
        </w:rPr>
        <w:t>的精神來進行溝通，才能提供有感的服務</w:t>
      </w:r>
      <w:r w:rsidR="00AE6B53">
        <w:rPr>
          <w:rFonts w:ascii="Times New Roman" w:eastAsia="標楷體" w:hAnsi="Times New Roman" w:hint="eastAsia"/>
          <w:sz w:val="32"/>
          <w:szCs w:val="32"/>
        </w:rPr>
        <w:t>。</w:t>
      </w:r>
    </w:p>
    <w:p w:rsidR="0071135C" w:rsidRDefault="00F764B0" w:rsidP="00096243">
      <w:pPr>
        <w:snapToGrid w:val="0"/>
        <w:spacing w:before="120" w:line="50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sz w:val="32"/>
          <w:szCs w:val="32"/>
        </w:rPr>
        <w:t>陳副總統進一步指出，</w:t>
      </w:r>
      <w:r w:rsidR="00AE6B53">
        <w:rPr>
          <w:rFonts w:ascii="Times New Roman" w:eastAsia="標楷體" w:hAnsi="Times New Roman" w:hint="eastAsia"/>
          <w:sz w:val="32"/>
          <w:szCs w:val="32"/>
        </w:rPr>
        <w:t>本屆得獎機關</w:t>
      </w:r>
      <w:r>
        <w:rPr>
          <w:rFonts w:ascii="Times New Roman" w:eastAsia="標楷體" w:hAnsi="Times New Roman" w:hint="eastAsia"/>
          <w:sz w:val="32"/>
          <w:szCs w:val="32"/>
        </w:rPr>
        <w:t>展現出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 w:hint="eastAsia"/>
          <w:sz w:val="32"/>
          <w:szCs w:val="32"/>
        </w:rPr>
        <w:t>大服務特色，包括</w:t>
      </w:r>
      <w:r w:rsidR="00BC1883" w:rsidRPr="00F764B0">
        <w:rPr>
          <w:rFonts w:ascii="Times New Roman" w:eastAsia="標楷體" w:hAnsi="Times New Roman" w:hint="eastAsia"/>
          <w:sz w:val="32"/>
          <w:szCs w:val="32"/>
        </w:rPr>
        <w:t>在地型服務</w:t>
      </w:r>
      <w:r w:rsidR="007369B3" w:rsidRPr="00F764B0">
        <w:rPr>
          <w:rFonts w:ascii="Times New Roman" w:eastAsia="標楷體" w:hAnsi="Times New Roman" w:hint="eastAsia"/>
          <w:sz w:val="32"/>
          <w:szCs w:val="32"/>
        </w:rPr>
        <w:t>，</w:t>
      </w:r>
      <w:r w:rsidRPr="00F764B0">
        <w:rPr>
          <w:rFonts w:ascii="Times New Roman" w:eastAsia="標楷體" w:hAnsi="Times New Roman" w:hint="eastAsia"/>
          <w:sz w:val="32"/>
          <w:szCs w:val="32"/>
        </w:rPr>
        <w:t>機關主動從所轄地區或服務對象發想，</w:t>
      </w:r>
      <w:r w:rsidR="007369B3" w:rsidRPr="007369B3">
        <w:rPr>
          <w:rFonts w:ascii="Times New Roman" w:eastAsia="標楷體" w:hAnsi="Times New Roman" w:hint="eastAsia"/>
          <w:sz w:val="32"/>
          <w:szCs w:val="32"/>
        </w:rPr>
        <w:t>發展切合在地民眾需求的精緻服務；</w:t>
      </w:r>
      <w:r w:rsidR="00BC1883" w:rsidRPr="007369B3">
        <w:rPr>
          <w:rFonts w:ascii="Times New Roman" w:eastAsia="標楷體" w:hAnsi="Times New Roman" w:hint="eastAsia"/>
          <w:sz w:val="32"/>
          <w:szCs w:val="32"/>
        </w:rPr>
        <w:t>智慧型服務</w:t>
      </w:r>
      <w:r w:rsidR="007369B3" w:rsidRPr="007369B3">
        <w:rPr>
          <w:rFonts w:ascii="Times New Roman" w:eastAsia="標楷體" w:hAnsi="Times New Roman" w:hint="eastAsia"/>
          <w:sz w:val="32"/>
          <w:szCs w:val="32"/>
        </w:rPr>
        <w:t>，因應</w:t>
      </w:r>
      <w:r w:rsidR="007369B3">
        <w:rPr>
          <w:rFonts w:ascii="Times New Roman" w:eastAsia="標楷體" w:hAnsi="Times New Roman" w:hint="eastAsia"/>
          <w:sz w:val="32"/>
          <w:szCs w:val="32"/>
        </w:rPr>
        <w:t>大數據時代來臨，結合雲端運算技術</w:t>
      </w:r>
      <w:r>
        <w:rPr>
          <w:rFonts w:ascii="Times New Roman" w:eastAsia="標楷體" w:hAnsi="Times New Roman" w:hint="eastAsia"/>
          <w:sz w:val="32"/>
          <w:szCs w:val="32"/>
        </w:rPr>
        <w:t>及</w:t>
      </w:r>
      <w:r w:rsidR="007369B3" w:rsidRPr="007369B3">
        <w:rPr>
          <w:rFonts w:ascii="Times New Roman" w:eastAsia="標楷體" w:hAnsi="Times New Roman" w:hint="eastAsia"/>
          <w:sz w:val="32"/>
          <w:szCs w:val="32"/>
        </w:rPr>
        <w:t>行動載具，</w:t>
      </w:r>
      <w:r>
        <w:rPr>
          <w:rFonts w:ascii="Times New Roman" w:eastAsia="標楷體" w:hAnsi="Times New Roman" w:hint="eastAsia"/>
          <w:sz w:val="32"/>
          <w:szCs w:val="32"/>
        </w:rPr>
        <w:t>提升行政效能</w:t>
      </w:r>
      <w:r w:rsidR="007369B3">
        <w:rPr>
          <w:rFonts w:ascii="Times New Roman" w:eastAsia="標楷體" w:hAnsi="Times New Roman" w:hint="eastAsia"/>
          <w:sz w:val="32"/>
          <w:szCs w:val="32"/>
        </w:rPr>
        <w:t>；</w:t>
      </w:r>
      <w:r w:rsidR="00BC1883" w:rsidRPr="007369B3">
        <w:rPr>
          <w:rFonts w:ascii="Times New Roman" w:eastAsia="標楷體" w:hAnsi="Times New Roman" w:hint="eastAsia"/>
          <w:sz w:val="32"/>
          <w:szCs w:val="32"/>
        </w:rPr>
        <w:t>參與型服務</w:t>
      </w:r>
      <w:r w:rsidR="007369B3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邀請民眾參與服務設計</w:t>
      </w:r>
      <w:r w:rsidR="007369B3" w:rsidRPr="007369B3">
        <w:rPr>
          <w:rFonts w:ascii="Times New Roman" w:eastAsia="標楷體" w:hAnsi="Times New Roman" w:hint="eastAsia"/>
          <w:sz w:val="32"/>
          <w:szCs w:val="32"/>
        </w:rPr>
        <w:t>或協力提供服務，導入民間充沛量能，</w:t>
      </w:r>
      <w:r>
        <w:rPr>
          <w:rFonts w:ascii="Times New Roman" w:eastAsia="標楷體" w:hAnsi="Times New Roman" w:hint="eastAsia"/>
          <w:sz w:val="32"/>
          <w:szCs w:val="32"/>
        </w:rPr>
        <w:t>協助政府</w:t>
      </w:r>
      <w:r w:rsidR="007369B3" w:rsidRPr="007369B3">
        <w:rPr>
          <w:rFonts w:ascii="Times New Roman" w:eastAsia="標楷體" w:hAnsi="Times New Roman" w:hint="eastAsia"/>
          <w:sz w:val="32"/>
          <w:szCs w:val="32"/>
        </w:rPr>
        <w:t>優化服務</w:t>
      </w:r>
      <w:r w:rsidR="007369B3" w:rsidRPr="00F764B0">
        <w:rPr>
          <w:rFonts w:ascii="Times New Roman" w:eastAsia="標楷體" w:hAnsi="Times New Roman" w:hint="eastAsia"/>
          <w:sz w:val="32"/>
          <w:szCs w:val="32"/>
        </w:rPr>
        <w:t>；</w:t>
      </w:r>
      <w:r w:rsidR="00BC1883" w:rsidRPr="00F764B0">
        <w:rPr>
          <w:rFonts w:ascii="Times New Roman" w:eastAsia="標楷體" w:hAnsi="Times New Roman" w:hint="eastAsia"/>
          <w:sz w:val="32"/>
          <w:szCs w:val="32"/>
        </w:rPr>
        <w:t>前瞻型服務</w:t>
      </w:r>
      <w:r w:rsidR="00A0057E">
        <w:rPr>
          <w:rFonts w:ascii="Times New Roman" w:eastAsia="標楷體" w:hAnsi="Times New Roman" w:hint="eastAsia"/>
          <w:sz w:val="32"/>
          <w:szCs w:val="32"/>
        </w:rPr>
        <w:t>，</w:t>
      </w:r>
      <w:r w:rsidR="006F1CD9" w:rsidRPr="00F764B0">
        <w:rPr>
          <w:rFonts w:ascii="Times New Roman" w:eastAsia="標楷體" w:hAnsi="Times New Roman" w:hint="eastAsia"/>
          <w:sz w:val="32"/>
          <w:szCs w:val="32"/>
        </w:rPr>
        <w:t>則是</w:t>
      </w:r>
      <w:r w:rsidR="007369B3" w:rsidRPr="00F764B0">
        <w:rPr>
          <w:rFonts w:ascii="Times New Roman" w:eastAsia="標楷體" w:hAnsi="Times New Roman" w:hint="eastAsia"/>
          <w:sz w:val="32"/>
          <w:szCs w:val="32"/>
        </w:rPr>
        <w:t>長期關注社會發展趨勢，從中發掘關鍵議題，再透過整體性的服務規劃，預為因應即將到來的公共問題</w:t>
      </w:r>
      <w:r w:rsidR="007A4804" w:rsidRPr="00F764B0">
        <w:rPr>
          <w:rFonts w:ascii="Times New Roman" w:eastAsia="標楷體" w:hAnsi="Times New Roman" w:hint="eastAsia"/>
          <w:sz w:val="32"/>
          <w:szCs w:val="32"/>
        </w:rPr>
        <w:t>。</w:t>
      </w:r>
      <w:r w:rsidR="00EE1149" w:rsidRPr="00F764B0">
        <w:rPr>
          <w:rFonts w:ascii="Times New Roman" w:eastAsia="標楷體" w:hAnsi="Times New Roman" w:hint="eastAsia"/>
          <w:sz w:val="32"/>
          <w:szCs w:val="32"/>
        </w:rPr>
        <w:t>陳</w:t>
      </w:r>
      <w:r w:rsidR="00EE1149" w:rsidRPr="007369B3">
        <w:rPr>
          <w:rFonts w:ascii="Times New Roman" w:eastAsia="標楷體" w:hAnsi="Times New Roman" w:hint="eastAsia"/>
          <w:sz w:val="32"/>
          <w:szCs w:val="32"/>
        </w:rPr>
        <w:t>副總統最後</w:t>
      </w:r>
      <w:r>
        <w:rPr>
          <w:rFonts w:ascii="Times New Roman" w:eastAsia="標楷體" w:hAnsi="Times New Roman" w:hint="eastAsia"/>
          <w:sz w:val="32"/>
          <w:szCs w:val="32"/>
        </w:rPr>
        <w:t>要向所有</w:t>
      </w:r>
      <w:r w:rsidRPr="00F764B0">
        <w:rPr>
          <w:rFonts w:ascii="Times New Roman" w:eastAsia="標楷體" w:hAnsi="Times New Roman" w:hint="eastAsia"/>
          <w:sz w:val="32"/>
          <w:szCs w:val="32"/>
        </w:rPr>
        <w:t>公務</w:t>
      </w:r>
      <w:r>
        <w:rPr>
          <w:rFonts w:ascii="Times New Roman" w:eastAsia="標楷體" w:hAnsi="Times New Roman" w:hint="eastAsia"/>
          <w:sz w:val="32"/>
          <w:szCs w:val="32"/>
        </w:rPr>
        <w:t>同仁</w:t>
      </w:r>
      <w:r w:rsidRPr="00F764B0">
        <w:rPr>
          <w:rFonts w:ascii="Times New Roman" w:eastAsia="標楷體" w:hAnsi="Times New Roman" w:hint="eastAsia"/>
          <w:sz w:val="32"/>
          <w:szCs w:val="32"/>
        </w:rPr>
        <w:t>表達感謝之意，也期許</w:t>
      </w:r>
      <w:r>
        <w:rPr>
          <w:rFonts w:ascii="Times New Roman" w:eastAsia="標楷體" w:hAnsi="Times New Roman" w:hint="eastAsia"/>
          <w:sz w:val="32"/>
          <w:szCs w:val="32"/>
        </w:rPr>
        <w:t>大家</w:t>
      </w:r>
      <w:r w:rsidRPr="00F764B0">
        <w:rPr>
          <w:rFonts w:ascii="Times New Roman" w:eastAsia="標楷體" w:hAnsi="Times New Roman" w:hint="eastAsia"/>
          <w:sz w:val="32"/>
          <w:szCs w:val="32"/>
        </w:rPr>
        <w:t>能一直保有服務的熱忱，用心傾聽民眾需求，展現充沛的創新活力，協助民眾解決問題，共同將國家帶向更美好的未來</w:t>
      </w:r>
      <w:r w:rsidR="00EE1149" w:rsidRPr="00F764B0">
        <w:rPr>
          <w:rFonts w:ascii="Times New Roman" w:eastAsia="標楷體" w:hAnsi="Times New Roman" w:hint="eastAsia"/>
          <w:sz w:val="32"/>
          <w:szCs w:val="32"/>
        </w:rPr>
        <w:t>。</w:t>
      </w:r>
    </w:p>
    <w:p w:rsidR="00A636F5" w:rsidRPr="00AE45D8" w:rsidRDefault="006F3226" w:rsidP="00A636F5">
      <w:pPr>
        <w:snapToGrid w:val="0"/>
        <w:spacing w:before="12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CF5BE4">
        <w:rPr>
          <w:rFonts w:ascii="Times New Roman" w:eastAsia="標楷體" w:hAnsi="Times New Roman" w:hint="eastAsia"/>
          <w:color w:val="000000" w:themeColor="text1"/>
          <w:sz w:val="32"/>
        </w:rPr>
        <w:t xml:space="preserve">    </w:t>
      </w:r>
      <w:r w:rsidR="00CE221C">
        <w:rPr>
          <w:rFonts w:ascii="Times New Roman" w:eastAsia="標楷體" w:hAnsi="Times New Roman" w:hint="eastAsia"/>
          <w:color w:val="000000" w:themeColor="text1"/>
          <w:sz w:val="32"/>
        </w:rPr>
        <w:t>國發會</w:t>
      </w:r>
      <w:r w:rsidRPr="004E78E6">
        <w:rPr>
          <w:rFonts w:ascii="Times New Roman" w:eastAsia="標楷體" w:hAnsi="Times New Roman" w:hint="eastAsia"/>
          <w:color w:val="000000" w:themeColor="text1"/>
          <w:sz w:val="32"/>
        </w:rPr>
        <w:t>表示，</w:t>
      </w:r>
      <w:r w:rsidR="00F764B0" w:rsidRPr="00F764B0">
        <w:rPr>
          <w:rFonts w:ascii="標楷體" w:eastAsia="標楷體" w:hAnsi="標楷體" w:hint="eastAsia"/>
          <w:sz w:val="32"/>
          <w:szCs w:val="32"/>
        </w:rPr>
        <w:t>頒獎典禮結束後，國發會也會搭起交流的平台，邀請其他機關來分享優質服務作法及推動經驗，希望透過觀摩學習，不斷擴散，促使政府機關為民服務工作能夠精益求精。</w:t>
      </w:r>
    </w:p>
    <w:sectPr w:rsidR="00A636F5" w:rsidRPr="00AE45D8" w:rsidSect="00797E42">
      <w:footerReference w:type="default" r:id="rId8"/>
      <w:pgSz w:w="11906" w:h="16838" w:code="9"/>
      <w:pgMar w:top="1191" w:right="1474" w:bottom="1191" w:left="158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AF" w:rsidRDefault="006D1DAF" w:rsidP="001636FA">
      <w:r>
        <w:separator/>
      </w:r>
    </w:p>
  </w:endnote>
  <w:endnote w:type="continuationSeparator" w:id="0">
    <w:p w:rsidR="006D1DAF" w:rsidRDefault="006D1DAF" w:rsidP="0016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9398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E043B" w:rsidRPr="00BE043B" w:rsidRDefault="00BE043B">
        <w:pPr>
          <w:pStyle w:val="a5"/>
          <w:jc w:val="center"/>
          <w:rPr>
            <w:rFonts w:ascii="Times New Roman" w:hAnsi="Times New Roman"/>
          </w:rPr>
        </w:pPr>
        <w:r w:rsidRPr="00BE043B">
          <w:rPr>
            <w:rFonts w:ascii="Times New Roman" w:hAnsi="Times New Roman"/>
          </w:rPr>
          <w:fldChar w:fldCharType="begin"/>
        </w:r>
        <w:r w:rsidRPr="00BE043B">
          <w:rPr>
            <w:rFonts w:ascii="Times New Roman" w:hAnsi="Times New Roman"/>
          </w:rPr>
          <w:instrText>PAGE   \* MERGEFORMAT</w:instrText>
        </w:r>
        <w:r w:rsidRPr="00BE043B">
          <w:rPr>
            <w:rFonts w:ascii="Times New Roman" w:hAnsi="Times New Roman"/>
          </w:rPr>
          <w:fldChar w:fldCharType="separate"/>
        </w:r>
        <w:r w:rsidR="001055C9" w:rsidRPr="001055C9">
          <w:rPr>
            <w:rFonts w:ascii="Times New Roman" w:hAnsi="Times New Roman"/>
            <w:noProof/>
            <w:lang w:val="zh-TW"/>
          </w:rPr>
          <w:t>2</w:t>
        </w:r>
        <w:r w:rsidRPr="00BE043B">
          <w:rPr>
            <w:rFonts w:ascii="Times New Roman" w:hAnsi="Times New Roman"/>
          </w:rPr>
          <w:fldChar w:fldCharType="end"/>
        </w:r>
      </w:p>
    </w:sdtContent>
  </w:sdt>
  <w:p w:rsidR="00BE043B" w:rsidRDefault="00BE04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AF" w:rsidRDefault="006D1DAF" w:rsidP="001636FA">
      <w:r>
        <w:separator/>
      </w:r>
    </w:p>
  </w:footnote>
  <w:footnote w:type="continuationSeparator" w:id="0">
    <w:p w:rsidR="006D1DAF" w:rsidRDefault="006D1DAF" w:rsidP="0016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E93"/>
    <w:multiLevelType w:val="hybridMultilevel"/>
    <w:tmpl w:val="0CCE8BA8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BA6F18"/>
    <w:multiLevelType w:val="hybridMultilevel"/>
    <w:tmpl w:val="50926EDA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26"/>
    <w:rsid w:val="00002236"/>
    <w:rsid w:val="00096243"/>
    <w:rsid w:val="000C49F9"/>
    <w:rsid w:val="000F763D"/>
    <w:rsid w:val="001055C9"/>
    <w:rsid w:val="00106FE6"/>
    <w:rsid w:val="00123AD7"/>
    <w:rsid w:val="00132464"/>
    <w:rsid w:val="00135EF3"/>
    <w:rsid w:val="001636FA"/>
    <w:rsid w:val="001877AC"/>
    <w:rsid w:val="0019494A"/>
    <w:rsid w:val="001A7B95"/>
    <w:rsid w:val="001C1430"/>
    <w:rsid w:val="001F1189"/>
    <w:rsid w:val="002000A1"/>
    <w:rsid w:val="0020461F"/>
    <w:rsid w:val="002347E1"/>
    <w:rsid w:val="00250492"/>
    <w:rsid w:val="002B729E"/>
    <w:rsid w:val="002D564A"/>
    <w:rsid w:val="002F4687"/>
    <w:rsid w:val="00315978"/>
    <w:rsid w:val="003440F2"/>
    <w:rsid w:val="0035650D"/>
    <w:rsid w:val="00360EF9"/>
    <w:rsid w:val="0038737F"/>
    <w:rsid w:val="00421D66"/>
    <w:rsid w:val="00491415"/>
    <w:rsid w:val="004922CF"/>
    <w:rsid w:val="004C39B1"/>
    <w:rsid w:val="004D3326"/>
    <w:rsid w:val="0052379C"/>
    <w:rsid w:val="0053194D"/>
    <w:rsid w:val="00560966"/>
    <w:rsid w:val="00567BBA"/>
    <w:rsid w:val="00587254"/>
    <w:rsid w:val="005B1386"/>
    <w:rsid w:val="005D0022"/>
    <w:rsid w:val="005F32FC"/>
    <w:rsid w:val="00620B3B"/>
    <w:rsid w:val="00627F16"/>
    <w:rsid w:val="00642A67"/>
    <w:rsid w:val="00646AF4"/>
    <w:rsid w:val="00657F93"/>
    <w:rsid w:val="0067033D"/>
    <w:rsid w:val="0068566B"/>
    <w:rsid w:val="00693DA0"/>
    <w:rsid w:val="006B188F"/>
    <w:rsid w:val="006D1DAF"/>
    <w:rsid w:val="006F1CD9"/>
    <w:rsid w:val="006F3226"/>
    <w:rsid w:val="0071135C"/>
    <w:rsid w:val="007369B3"/>
    <w:rsid w:val="0074779D"/>
    <w:rsid w:val="0075668E"/>
    <w:rsid w:val="00794DE8"/>
    <w:rsid w:val="00795CD4"/>
    <w:rsid w:val="00797E42"/>
    <w:rsid w:val="007A4804"/>
    <w:rsid w:val="007D4FE9"/>
    <w:rsid w:val="008220DB"/>
    <w:rsid w:val="0083238D"/>
    <w:rsid w:val="00842FAC"/>
    <w:rsid w:val="00877774"/>
    <w:rsid w:val="008934BA"/>
    <w:rsid w:val="008A131C"/>
    <w:rsid w:val="008D0B94"/>
    <w:rsid w:val="009263F8"/>
    <w:rsid w:val="00956043"/>
    <w:rsid w:val="0099790E"/>
    <w:rsid w:val="009A0BED"/>
    <w:rsid w:val="009A4DA0"/>
    <w:rsid w:val="00A0057E"/>
    <w:rsid w:val="00A10FB3"/>
    <w:rsid w:val="00A126D6"/>
    <w:rsid w:val="00A25402"/>
    <w:rsid w:val="00A36E58"/>
    <w:rsid w:val="00A54C9C"/>
    <w:rsid w:val="00A636F5"/>
    <w:rsid w:val="00A94595"/>
    <w:rsid w:val="00AB110E"/>
    <w:rsid w:val="00AC5343"/>
    <w:rsid w:val="00AE45D8"/>
    <w:rsid w:val="00AE6B53"/>
    <w:rsid w:val="00BC1883"/>
    <w:rsid w:val="00BC1B4B"/>
    <w:rsid w:val="00BC533F"/>
    <w:rsid w:val="00BD66C3"/>
    <w:rsid w:val="00BE043B"/>
    <w:rsid w:val="00BF54FF"/>
    <w:rsid w:val="00C038B0"/>
    <w:rsid w:val="00C060C8"/>
    <w:rsid w:val="00C331C3"/>
    <w:rsid w:val="00CA191B"/>
    <w:rsid w:val="00CB4D3C"/>
    <w:rsid w:val="00CC02A5"/>
    <w:rsid w:val="00CC3541"/>
    <w:rsid w:val="00CC62E8"/>
    <w:rsid w:val="00CD5082"/>
    <w:rsid w:val="00CD620F"/>
    <w:rsid w:val="00CE221C"/>
    <w:rsid w:val="00CF1925"/>
    <w:rsid w:val="00D16C75"/>
    <w:rsid w:val="00D17FBB"/>
    <w:rsid w:val="00D27AAF"/>
    <w:rsid w:val="00D318F6"/>
    <w:rsid w:val="00D461B5"/>
    <w:rsid w:val="00D7461C"/>
    <w:rsid w:val="00D97229"/>
    <w:rsid w:val="00DC011F"/>
    <w:rsid w:val="00DE26F9"/>
    <w:rsid w:val="00E546FB"/>
    <w:rsid w:val="00E77967"/>
    <w:rsid w:val="00EB0767"/>
    <w:rsid w:val="00EB5B9B"/>
    <w:rsid w:val="00EE1149"/>
    <w:rsid w:val="00EE18EB"/>
    <w:rsid w:val="00EE5930"/>
    <w:rsid w:val="00EF01CB"/>
    <w:rsid w:val="00F12477"/>
    <w:rsid w:val="00F25B86"/>
    <w:rsid w:val="00F764B0"/>
    <w:rsid w:val="00FA20FD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E02EBB-0FEA-4AE4-9446-A63DFB6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6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6F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0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043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C143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1430"/>
  </w:style>
  <w:style w:type="character" w:customStyle="1" w:styleId="ab">
    <w:name w:val="註解文字 字元"/>
    <w:basedOn w:val="a0"/>
    <w:link w:val="aa"/>
    <w:uiPriority w:val="99"/>
    <w:semiHidden/>
    <w:rsid w:val="001C143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143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1430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RDEC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莊千慧</dc:creator>
  <cp:keywords/>
  <dc:description/>
  <cp:lastModifiedBy>葉薏涵</cp:lastModifiedBy>
  <cp:revision>2</cp:revision>
  <cp:lastPrinted>2017-06-09T09:16:00Z</cp:lastPrinted>
  <dcterms:created xsi:type="dcterms:W3CDTF">2017-06-12T09:47:00Z</dcterms:created>
  <dcterms:modified xsi:type="dcterms:W3CDTF">2017-06-12T09:47:00Z</dcterms:modified>
</cp:coreProperties>
</file>