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A9" w:rsidRPr="001B63B3" w:rsidRDefault="00340DA9" w:rsidP="00340DA9">
      <w:pPr>
        <w:rPr>
          <w:rFonts w:ascii="Times New Roman" w:eastAsia="標楷體" w:hAnsi="Times New Roman" w:cs="Times New Roman"/>
          <w:b/>
          <w:sz w:val="27"/>
        </w:rPr>
      </w:pPr>
      <w:r w:rsidRPr="001B63B3">
        <w:rPr>
          <w:rFonts w:ascii="Times New Roman" w:eastAsia="標楷體" w:hAnsi="Times New Roman" w:cs="Times New Roman"/>
          <w:b/>
          <w:noProof/>
          <w:sz w:val="27"/>
        </w:rPr>
        <w:drawing>
          <wp:inline distT="0" distB="0" distL="0" distR="0" wp14:anchorId="28E3F3A5" wp14:editId="4C06BE28">
            <wp:extent cx="1794862" cy="419100"/>
            <wp:effectExtent l="0" t="0" r="0" b="0"/>
            <wp:docPr id="5" name="圖片 5" descr="X:\企劃組\0_綜合業務\2 識別系統\局徽\組改後新局徽樣式(102年12月)\1021204局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企劃組\0_綜合業務\2 識別系統\局徽\組改後新局徽樣式(102年12月)\1021204局徽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972" cy="419359"/>
                    </a:xfrm>
                    <a:prstGeom prst="rect">
                      <a:avLst/>
                    </a:prstGeom>
                    <a:noFill/>
                    <a:ln>
                      <a:noFill/>
                    </a:ln>
                  </pic:spPr>
                </pic:pic>
              </a:graphicData>
            </a:graphic>
          </wp:inline>
        </w:drawing>
      </w:r>
    </w:p>
    <w:p w:rsidR="00340DA9" w:rsidRPr="00DE22C5" w:rsidRDefault="00340DA9" w:rsidP="00340DA9">
      <w:pPr>
        <w:spacing w:beforeLines="50" w:before="180" w:afterLines="50" w:after="180" w:line="600" w:lineRule="exact"/>
        <w:jc w:val="center"/>
        <w:rPr>
          <w:rFonts w:ascii="Times New Roman" w:eastAsia="標楷體" w:hAnsi="Times New Roman" w:cs="Times New Roman"/>
          <w:b/>
          <w:bCs/>
          <w:color w:val="000000" w:themeColor="text1"/>
          <w:sz w:val="36"/>
          <w:szCs w:val="36"/>
        </w:rPr>
      </w:pPr>
      <w:r w:rsidRPr="00DE22C5">
        <w:rPr>
          <w:rFonts w:ascii="Times New Roman" w:eastAsia="標楷體" w:hAnsi="Times New Roman" w:cs="Times New Roman" w:hint="eastAsia"/>
          <w:b/>
          <w:bCs/>
          <w:color w:val="000000" w:themeColor="text1"/>
          <w:sz w:val="36"/>
          <w:szCs w:val="36"/>
        </w:rPr>
        <w:t>國家發展委員會檔案管理局</w:t>
      </w:r>
      <w:r w:rsidRPr="00DE22C5">
        <w:rPr>
          <w:rFonts w:ascii="Times New Roman" w:eastAsia="標楷體" w:hAnsi="Times New Roman" w:cs="Times New Roman"/>
          <w:b/>
          <w:bCs/>
          <w:color w:val="000000" w:themeColor="text1"/>
          <w:sz w:val="36"/>
          <w:szCs w:val="36"/>
        </w:rPr>
        <w:t xml:space="preserve"> </w:t>
      </w:r>
      <w:r w:rsidRPr="00DE22C5">
        <w:rPr>
          <w:rFonts w:ascii="Times New Roman" w:eastAsia="標楷體" w:hAnsi="Times New Roman" w:cs="Times New Roman" w:hint="eastAsia"/>
          <w:b/>
          <w:bCs/>
          <w:color w:val="000000" w:themeColor="text1"/>
          <w:sz w:val="36"/>
          <w:szCs w:val="36"/>
        </w:rPr>
        <w:t>新聞稿</w:t>
      </w:r>
    </w:p>
    <w:p w:rsidR="00340DA9" w:rsidRPr="00DE22C5" w:rsidRDefault="00340DA9" w:rsidP="00340DA9">
      <w:pPr>
        <w:tabs>
          <w:tab w:val="left" w:pos="6120"/>
        </w:tabs>
        <w:spacing w:line="300" w:lineRule="exact"/>
        <w:rPr>
          <w:rFonts w:ascii="Times New Roman" w:eastAsia="標楷體" w:hAnsi="Times New Roman" w:cs="Times New Roman"/>
          <w:color w:val="000000" w:themeColor="text1"/>
        </w:rPr>
      </w:pPr>
      <w:r w:rsidRPr="00DE22C5">
        <w:rPr>
          <w:rFonts w:ascii="Times New Roman" w:eastAsia="標楷體" w:hAnsi="Times New Roman" w:cs="Times New Roman"/>
          <w:color w:val="000000" w:themeColor="text1"/>
        </w:rPr>
        <w:tab/>
      </w:r>
    </w:p>
    <w:p w:rsidR="00464AB5" w:rsidRDefault="00464AB5" w:rsidP="00464AB5">
      <w:pPr>
        <w:spacing w:line="280" w:lineRule="exact"/>
        <w:ind w:firstLineChars="2540" w:firstLine="6096"/>
        <w:rPr>
          <w:rFonts w:eastAsia="標楷體"/>
          <w:color w:val="000000"/>
        </w:rPr>
      </w:pPr>
      <w:r>
        <w:rPr>
          <w:rFonts w:eastAsia="標楷體" w:hint="eastAsia"/>
        </w:rPr>
        <w:t>發布日期：</w:t>
      </w:r>
      <w:r>
        <w:rPr>
          <w:rFonts w:eastAsia="標楷體" w:hint="eastAsia"/>
          <w:color w:val="000000"/>
        </w:rPr>
        <w:t>106</w:t>
      </w:r>
      <w:r>
        <w:rPr>
          <w:rFonts w:eastAsia="標楷體" w:hint="eastAsia"/>
          <w:color w:val="000000"/>
        </w:rPr>
        <w:t>年</w:t>
      </w:r>
      <w:r>
        <w:rPr>
          <w:rFonts w:eastAsia="標楷體" w:hint="eastAsia"/>
          <w:color w:val="000000"/>
        </w:rPr>
        <w:t>3</w:t>
      </w:r>
      <w:r>
        <w:rPr>
          <w:rFonts w:eastAsia="標楷體" w:hint="eastAsia"/>
          <w:color w:val="000000"/>
        </w:rPr>
        <w:t>月</w:t>
      </w:r>
      <w:r w:rsidRPr="002B729C">
        <w:rPr>
          <w:rFonts w:eastAsia="標楷體" w:hint="eastAsia"/>
        </w:rPr>
        <w:t xml:space="preserve">29 </w:t>
      </w:r>
      <w:r>
        <w:rPr>
          <w:rFonts w:eastAsia="標楷體" w:hint="eastAsia"/>
          <w:color w:val="000000"/>
        </w:rPr>
        <w:t>日</w:t>
      </w:r>
    </w:p>
    <w:p w:rsidR="00464AB5" w:rsidRDefault="00464AB5" w:rsidP="00464AB5">
      <w:pPr>
        <w:spacing w:line="280" w:lineRule="exact"/>
        <w:ind w:firstLineChars="2540" w:firstLine="6096"/>
        <w:rPr>
          <w:rFonts w:eastAsia="標楷體"/>
        </w:rPr>
      </w:pPr>
      <w:r>
        <w:rPr>
          <w:rFonts w:eastAsia="標楷體" w:hint="eastAsia"/>
        </w:rPr>
        <w:t>聯</w:t>
      </w:r>
      <w:r>
        <w:rPr>
          <w:rFonts w:eastAsia="標楷體"/>
        </w:rPr>
        <w:t xml:space="preserve"> </w:t>
      </w:r>
      <w:r>
        <w:rPr>
          <w:rFonts w:eastAsia="標楷體" w:hint="eastAsia"/>
        </w:rPr>
        <w:t>絡</w:t>
      </w:r>
      <w:r>
        <w:rPr>
          <w:rFonts w:eastAsia="標楷體"/>
        </w:rPr>
        <w:t xml:space="preserve"> </w:t>
      </w:r>
      <w:r>
        <w:rPr>
          <w:rFonts w:eastAsia="標楷體" w:hint="eastAsia"/>
        </w:rPr>
        <w:t>人：石樸</w:t>
      </w:r>
      <w:r>
        <w:rPr>
          <w:rFonts w:eastAsia="標楷體" w:hint="eastAsia"/>
        </w:rPr>
        <w:t xml:space="preserve"> </w:t>
      </w:r>
    </w:p>
    <w:p w:rsidR="00464AB5" w:rsidRPr="000D71B8" w:rsidRDefault="00464AB5" w:rsidP="00464AB5">
      <w:pPr>
        <w:spacing w:line="280" w:lineRule="exact"/>
        <w:ind w:left="1200" w:firstLineChars="2040" w:firstLine="4896"/>
      </w:pPr>
      <w:r>
        <w:rPr>
          <w:rFonts w:eastAsia="標楷體" w:hint="eastAsia"/>
        </w:rPr>
        <w:t>聯絡電話：</w:t>
      </w:r>
      <w:r>
        <w:rPr>
          <w:rFonts w:eastAsia="標楷體" w:hint="eastAsia"/>
        </w:rPr>
        <w:t>8995-3611</w:t>
      </w:r>
    </w:p>
    <w:p w:rsidR="00340DA9" w:rsidRPr="00DE22C5" w:rsidRDefault="00340DA9" w:rsidP="00340DA9">
      <w:pPr>
        <w:tabs>
          <w:tab w:val="left" w:pos="6120"/>
        </w:tabs>
        <w:spacing w:line="280" w:lineRule="exact"/>
        <w:jc w:val="both"/>
        <w:rPr>
          <w:rFonts w:ascii="Times New Roman" w:eastAsia="標楷體" w:hAnsi="Times New Roman" w:cs="Times New Roman"/>
          <w:color w:val="000000" w:themeColor="text1"/>
        </w:rPr>
      </w:pPr>
    </w:p>
    <w:p w:rsidR="00340DA9" w:rsidRPr="00DE22C5" w:rsidRDefault="00340DA9" w:rsidP="00340DA9">
      <w:pPr>
        <w:spacing w:line="280" w:lineRule="exact"/>
        <w:rPr>
          <w:rFonts w:ascii="Times New Roman" w:eastAsia="新細明體" w:hAnsi="Times New Roman" w:cs="Times New Roman"/>
          <w:b/>
          <w:bCs/>
          <w:color w:val="000000" w:themeColor="text1"/>
          <w:sz w:val="16"/>
          <w:szCs w:val="16"/>
        </w:rPr>
      </w:pPr>
    </w:p>
    <w:p w:rsidR="00340DA9" w:rsidRPr="00DE22C5" w:rsidRDefault="00340DA9" w:rsidP="00340DA9">
      <w:pPr>
        <w:spacing w:line="280" w:lineRule="exact"/>
        <w:rPr>
          <w:rFonts w:ascii="Times New Roman" w:eastAsia="新細明體" w:hAnsi="Times New Roman" w:cs="Times New Roman"/>
          <w:b/>
          <w:bCs/>
          <w:color w:val="000000" w:themeColor="text1"/>
          <w:sz w:val="16"/>
          <w:szCs w:val="16"/>
        </w:rPr>
      </w:pPr>
      <w:bookmarkStart w:id="0" w:name="_GoBack"/>
      <w:bookmarkEnd w:id="0"/>
    </w:p>
    <w:p w:rsidR="007C5C51" w:rsidRDefault="007677C1" w:rsidP="002B729C">
      <w:pPr>
        <w:spacing w:beforeLines="50" w:before="180" w:line="520" w:lineRule="exact"/>
        <w:ind w:leftChars="-116" w:left="-278" w:rightChars="-190" w:right="-456"/>
        <w:jc w:val="center"/>
        <w:rPr>
          <w:rFonts w:ascii="Times New Roman" w:eastAsia="標楷體" w:hAnsi="Times New Roman" w:cs="Times New Roman"/>
          <w:b/>
          <w:bCs/>
          <w:color w:val="000000" w:themeColor="text1"/>
          <w:kern w:val="0"/>
          <w:sz w:val="36"/>
          <w:szCs w:val="36"/>
        </w:rPr>
      </w:pPr>
      <w:r>
        <w:rPr>
          <w:rFonts w:ascii="Times New Roman" w:eastAsia="標楷體" w:hAnsi="Times New Roman" w:cs="Times New Roman" w:hint="eastAsia"/>
          <w:b/>
          <w:bCs/>
          <w:color w:val="000000" w:themeColor="text1"/>
          <w:kern w:val="0"/>
          <w:sz w:val="36"/>
          <w:szCs w:val="36"/>
        </w:rPr>
        <w:t>檔案局致力</w:t>
      </w:r>
      <w:r w:rsidR="007C5C51">
        <w:rPr>
          <w:rFonts w:ascii="Times New Roman" w:eastAsia="標楷體" w:hAnsi="Times New Roman" w:cs="Times New Roman" w:hint="eastAsia"/>
          <w:b/>
          <w:bCs/>
          <w:color w:val="000000" w:themeColor="text1"/>
          <w:kern w:val="0"/>
          <w:sz w:val="36"/>
          <w:szCs w:val="36"/>
        </w:rPr>
        <w:t>維護</w:t>
      </w:r>
      <w:r>
        <w:rPr>
          <w:rFonts w:ascii="Times New Roman" w:eastAsia="標楷體" w:hAnsi="Times New Roman" w:cs="Times New Roman" w:hint="eastAsia"/>
          <w:b/>
          <w:bCs/>
          <w:color w:val="000000" w:themeColor="text1"/>
          <w:kern w:val="0"/>
          <w:sz w:val="36"/>
          <w:szCs w:val="36"/>
        </w:rPr>
        <w:t>國家檔案真實性與促進開放應用</w:t>
      </w:r>
    </w:p>
    <w:p w:rsidR="00651E3A" w:rsidRDefault="00DE22C5" w:rsidP="00DE22C5">
      <w:pPr>
        <w:spacing w:beforeLines="50" w:before="180" w:line="240" w:lineRule="atLeast"/>
        <w:ind w:firstLineChars="177" w:firstLine="566"/>
        <w:jc w:val="both"/>
        <w:rPr>
          <w:rFonts w:ascii="Times New Roman" w:eastAsia="標楷體" w:hAnsi="Times New Roman" w:cs="Times New Roman"/>
          <w:bCs/>
          <w:color w:val="000000" w:themeColor="text1"/>
          <w:kern w:val="0"/>
          <w:sz w:val="32"/>
          <w:szCs w:val="32"/>
          <w:lang w:val="x-none"/>
        </w:rPr>
      </w:pPr>
      <w:r w:rsidRPr="00DE22C5">
        <w:rPr>
          <w:rFonts w:ascii="Times New Roman" w:eastAsia="標楷體" w:hAnsi="Times New Roman" w:cs="Times New Roman" w:hint="eastAsia"/>
          <w:bCs/>
          <w:color w:val="000000" w:themeColor="text1"/>
          <w:kern w:val="0"/>
          <w:sz w:val="32"/>
          <w:szCs w:val="32"/>
          <w:lang w:val="x-none"/>
        </w:rPr>
        <w:t>施明德先生與張燦</w:t>
      </w:r>
      <w:proofErr w:type="gramStart"/>
      <w:r w:rsidRPr="00DE22C5">
        <w:rPr>
          <w:rFonts w:ascii="Times New Roman" w:eastAsia="標楷體" w:hAnsi="Times New Roman" w:cs="Times New Roman" w:hint="eastAsia"/>
          <w:bCs/>
          <w:color w:val="000000" w:themeColor="text1"/>
          <w:kern w:val="0"/>
          <w:sz w:val="32"/>
          <w:szCs w:val="32"/>
          <w:lang w:val="x-none"/>
        </w:rPr>
        <w:t>鍙</w:t>
      </w:r>
      <w:proofErr w:type="gramEnd"/>
      <w:r w:rsidRPr="00DE22C5">
        <w:rPr>
          <w:rFonts w:ascii="Times New Roman" w:eastAsia="標楷體" w:hAnsi="Times New Roman" w:cs="Times New Roman" w:hint="eastAsia"/>
          <w:bCs/>
          <w:color w:val="000000" w:themeColor="text1"/>
          <w:kern w:val="0"/>
          <w:sz w:val="32"/>
          <w:szCs w:val="32"/>
          <w:lang w:val="x-none"/>
        </w:rPr>
        <w:t>先生等人於</w:t>
      </w:r>
      <w:r w:rsidRPr="00DE22C5">
        <w:rPr>
          <w:rFonts w:ascii="Times New Roman" w:eastAsia="標楷體" w:hAnsi="Times New Roman" w:cs="Times New Roman"/>
          <w:bCs/>
          <w:color w:val="000000" w:themeColor="text1"/>
          <w:kern w:val="0"/>
          <w:sz w:val="32"/>
          <w:szCs w:val="32"/>
          <w:lang w:val="x-none"/>
        </w:rPr>
        <w:t>3</w:t>
      </w:r>
      <w:r w:rsidRPr="00DE22C5">
        <w:rPr>
          <w:rFonts w:ascii="Times New Roman" w:eastAsia="標楷體" w:hAnsi="Times New Roman" w:cs="Times New Roman" w:hint="eastAsia"/>
          <w:bCs/>
          <w:color w:val="000000" w:themeColor="text1"/>
          <w:kern w:val="0"/>
          <w:sz w:val="32"/>
          <w:szCs w:val="32"/>
          <w:lang w:val="x-none"/>
        </w:rPr>
        <w:t>月</w:t>
      </w:r>
      <w:r w:rsidRPr="00DE22C5">
        <w:rPr>
          <w:rFonts w:ascii="Times New Roman" w:eastAsia="標楷體" w:hAnsi="Times New Roman" w:cs="Times New Roman"/>
          <w:bCs/>
          <w:color w:val="000000" w:themeColor="text1"/>
          <w:kern w:val="0"/>
          <w:sz w:val="32"/>
          <w:szCs w:val="32"/>
          <w:lang w:val="x-none"/>
        </w:rPr>
        <w:t>29</w:t>
      </w:r>
      <w:r w:rsidRPr="00DE22C5">
        <w:rPr>
          <w:rFonts w:ascii="Times New Roman" w:eastAsia="標楷體" w:hAnsi="Times New Roman" w:cs="Times New Roman" w:hint="eastAsia"/>
          <w:bCs/>
          <w:color w:val="000000" w:themeColor="text1"/>
          <w:kern w:val="0"/>
          <w:sz w:val="32"/>
          <w:szCs w:val="32"/>
          <w:lang w:val="x-none"/>
        </w:rPr>
        <w:t>日至</w:t>
      </w:r>
      <w:r w:rsidRPr="002B2C0B">
        <w:rPr>
          <w:rFonts w:ascii="Times New Roman" w:eastAsia="標楷體" w:hAnsi="Times New Roman" w:cs="Times New Roman" w:hint="eastAsia"/>
          <w:bCs/>
          <w:color w:val="000000" w:themeColor="text1"/>
          <w:kern w:val="0"/>
          <w:sz w:val="32"/>
          <w:szCs w:val="32"/>
          <w:lang w:val="x-none"/>
        </w:rPr>
        <w:t>國家發展委員會檔案管理局</w:t>
      </w:r>
      <w:r w:rsidRPr="00DE22C5">
        <w:rPr>
          <w:rFonts w:ascii="Times New Roman" w:eastAsia="標楷體" w:hAnsi="Times New Roman" w:cs="Times New Roman"/>
          <w:bCs/>
          <w:color w:val="000000" w:themeColor="text1"/>
          <w:kern w:val="0"/>
          <w:sz w:val="32"/>
          <w:szCs w:val="32"/>
          <w:lang w:val="x-none"/>
        </w:rPr>
        <w:t>(</w:t>
      </w:r>
      <w:proofErr w:type="spellStart"/>
      <w:r w:rsidRPr="00DE22C5">
        <w:rPr>
          <w:rFonts w:ascii="Times New Roman" w:eastAsia="標楷體" w:hAnsi="Times New Roman" w:cs="Times New Roman" w:hint="eastAsia"/>
          <w:bCs/>
          <w:color w:val="000000" w:themeColor="text1"/>
          <w:kern w:val="0"/>
          <w:sz w:val="32"/>
          <w:szCs w:val="32"/>
          <w:lang w:val="x-none"/>
        </w:rPr>
        <w:t>以下稱檔案局</w:t>
      </w:r>
      <w:proofErr w:type="spellEnd"/>
      <w:r w:rsidRPr="00DE22C5">
        <w:rPr>
          <w:rFonts w:ascii="Times New Roman" w:eastAsia="標楷體" w:hAnsi="Times New Roman" w:cs="Times New Roman"/>
          <w:bCs/>
          <w:color w:val="000000" w:themeColor="text1"/>
          <w:kern w:val="0"/>
          <w:sz w:val="32"/>
          <w:szCs w:val="32"/>
          <w:lang w:val="x-none"/>
        </w:rPr>
        <w:t>)</w:t>
      </w:r>
      <w:proofErr w:type="spellStart"/>
      <w:r w:rsidRPr="00DE22C5">
        <w:rPr>
          <w:rFonts w:ascii="Times New Roman" w:eastAsia="標楷體" w:hAnsi="Times New Roman" w:cs="Times New Roman" w:hint="eastAsia"/>
          <w:bCs/>
          <w:color w:val="000000" w:themeColor="text1"/>
          <w:kern w:val="0"/>
          <w:sz w:val="32"/>
          <w:szCs w:val="32"/>
          <w:lang w:val="x-none"/>
        </w:rPr>
        <w:t>國家檔案閱覽中心應用所申請之國家檔案，期間對於屆滿</w:t>
      </w:r>
      <w:proofErr w:type="spellEnd"/>
      <w:r w:rsidRPr="00DE22C5">
        <w:rPr>
          <w:rFonts w:ascii="Times New Roman" w:eastAsia="標楷體" w:hAnsi="Times New Roman" w:cs="Times New Roman" w:hint="eastAsia"/>
          <w:bCs/>
          <w:color w:val="000000" w:themeColor="text1"/>
          <w:kern w:val="0"/>
          <w:sz w:val="32"/>
          <w:szCs w:val="32"/>
          <w:lang w:val="x-none"/>
        </w:rPr>
        <w:t>30</w:t>
      </w:r>
      <w:r w:rsidRPr="00DE22C5">
        <w:rPr>
          <w:rFonts w:ascii="Times New Roman" w:eastAsia="標楷體" w:hAnsi="Times New Roman" w:cs="Times New Roman" w:hint="eastAsia"/>
          <w:bCs/>
          <w:color w:val="000000" w:themeColor="text1"/>
          <w:kern w:val="0"/>
          <w:sz w:val="32"/>
          <w:szCs w:val="32"/>
          <w:lang w:val="x-none"/>
        </w:rPr>
        <w:t>年國家檔案之個人隱私資料經去識別化處理及對提供檔案之真實性存有異見</w:t>
      </w:r>
      <w:r w:rsidR="00651E3A">
        <w:rPr>
          <w:rFonts w:ascii="Times New Roman" w:eastAsia="標楷體" w:hAnsi="Times New Roman" w:cs="Times New Roman" w:hint="eastAsia"/>
          <w:bCs/>
          <w:color w:val="000000" w:themeColor="text1"/>
          <w:kern w:val="0"/>
          <w:sz w:val="32"/>
          <w:szCs w:val="32"/>
          <w:lang w:val="x-none"/>
        </w:rPr>
        <w:t>。</w:t>
      </w:r>
    </w:p>
    <w:p w:rsidR="00DE22C5" w:rsidRPr="00DE22C5" w:rsidRDefault="00651E3A" w:rsidP="00DE22C5">
      <w:pPr>
        <w:spacing w:beforeLines="50" w:before="180" w:line="240" w:lineRule="atLeast"/>
        <w:ind w:firstLineChars="177" w:firstLine="566"/>
        <w:jc w:val="both"/>
        <w:rPr>
          <w:rFonts w:ascii="Times New Roman" w:eastAsia="標楷體" w:hAnsi="Times New Roman" w:cs="Times New Roman"/>
          <w:bCs/>
          <w:color w:val="000000" w:themeColor="text1"/>
          <w:kern w:val="0"/>
          <w:sz w:val="32"/>
          <w:szCs w:val="32"/>
          <w:lang w:val="x-none"/>
        </w:rPr>
      </w:pPr>
      <w:r>
        <w:rPr>
          <w:rFonts w:ascii="Times New Roman" w:eastAsia="標楷體" w:hAnsi="Times New Roman" w:cs="Times New Roman" w:hint="eastAsia"/>
          <w:bCs/>
          <w:color w:val="000000" w:themeColor="text1"/>
          <w:kern w:val="0"/>
          <w:sz w:val="32"/>
          <w:szCs w:val="32"/>
          <w:lang w:val="x-none"/>
        </w:rPr>
        <w:t>基本上</w:t>
      </w:r>
      <w:r w:rsidR="00DE22C5" w:rsidRPr="00DE22C5">
        <w:rPr>
          <w:rFonts w:ascii="Times New Roman" w:eastAsia="標楷體" w:hAnsi="Times New Roman" w:cs="Times New Roman" w:hint="eastAsia"/>
          <w:bCs/>
          <w:color w:val="000000" w:themeColor="text1"/>
          <w:kern w:val="0"/>
          <w:sz w:val="32"/>
          <w:szCs w:val="32"/>
          <w:lang w:val="x-none"/>
        </w:rPr>
        <w:t>，</w:t>
      </w:r>
      <w:r>
        <w:rPr>
          <w:rFonts w:ascii="Times New Roman" w:eastAsia="標楷體" w:hAnsi="Times New Roman" w:cs="Times New Roman" w:hint="eastAsia"/>
          <w:bCs/>
          <w:color w:val="000000" w:themeColor="text1"/>
          <w:kern w:val="0"/>
          <w:sz w:val="32"/>
          <w:szCs w:val="32"/>
          <w:lang w:val="x-none"/>
        </w:rPr>
        <w:t>檔案局對於政治檔案之提供，向來秉持</w:t>
      </w:r>
      <w:r w:rsidR="00DE22C5" w:rsidRPr="00DE22C5">
        <w:rPr>
          <w:rFonts w:ascii="Times New Roman" w:eastAsia="標楷體" w:hAnsi="Times New Roman" w:cs="Times New Roman" w:hint="eastAsia"/>
          <w:bCs/>
          <w:color w:val="000000" w:themeColor="text1"/>
          <w:kern w:val="0"/>
          <w:sz w:val="32"/>
          <w:szCs w:val="32"/>
          <w:lang w:val="x-none"/>
        </w:rPr>
        <w:t>「儘量開放、最小限制」之原則，</w:t>
      </w:r>
      <w:r>
        <w:rPr>
          <w:rFonts w:ascii="Times New Roman" w:eastAsia="標楷體" w:hAnsi="Times New Roman" w:cs="Times New Roman" w:hint="eastAsia"/>
          <w:bCs/>
          <w:color w:val="000000" w:themeColor="text1"/>
          <w:kern w:val="0"/>
          <w:sz w:val="32"/>
          <w:szCs w:val="32"/>
          <w:lang w:val="x-none"/>
        </w:rPr>
        <w:t>惟</w:t>
      </w:r>
      <w:r w:rsidR="000119D0" w:rsidRPr="00DE22C5">
        <w:rPr>
          <w:rFonts w:ascii="Times New Roman" w:eastAsia="標楷體" w:hAnsi="Times New Roman" w:cs="Times New Roman" w:hint="eastAsia"/>
          <w:bCs/>
          <w:color w:val="000000" w:themeColor="text1"/>
          <w:kern w:val="0"/>
          <w:sz w:val="32"/>
          <w:szCs w:val="32"/>
        </w:rPr>
        <w:t>考量隱私權為憲法第</w:t>
      </w:r>
      <w:r w:rsidR="000119D0" w:rsidRPr="00DE22C5">
        <w:rPr>
          <w:rFonts w:ascii="Times New Roman" w:eastAsia="標楷體" w:hAnsi="Times New Roman" w:cs="Times New Roman"/>
          <w:bCs/>
          <w:color w:val="000000" w:themeColor="text1"/>
          <w:kern w:val="0"/>
          <w:sz w:val="32"/>
          <w:szCs w:val="32"/>
        </w:rPr>
        <w:t>23</w:t>
      </w:r>
      <w:r w:rsidR="000119D0" w:rsidRPr="00DE22C5">
        <w:rPr>
          <w:rFonts w:ascii="Times New Roman" w:eastAsia="標楷體" w:hAnsi="Times New Roman" w:cs="Times New Roman" w:hint="eastAsia"/>
          <w:bCs/>
          <w:color w:val="000000" w:themeColor="text1"/>
          <w:kern w:val="0"/>
          <w:sz w:val="32"/>
          <w:szCs w:val="32"/>
        </w:rPr>
        <w:t>條所保障之基本人權</w:t>
      </w:r>
      <w:r w:rsidR="000119D0">
        <w:rPr>
          <w:rFonts w:ascii="Times New Roman" w:eastAsia="標楷體" w:hAnsi="Times New Roman" w:cs="Times New Roman" w:hint="eastAsia"/>
          <w:bCs/>
          <w:color w:val="000000" w:themeColor="text1"/>
          <w:kern w:val="0"/>
          <w:sz w:val="32"/>
          <w:szCs w:val="32"/>
        </w:rPr>
        <w:t>，</w:t>
      </w:r>
      <w:r w:rsidR="00E45F19" w:rsidRPr="00DE22C5">
        <w:rPr>
          <w:rFonts w:ascii="Times New Roman" w:eastAsia="標楷體" w:hAnsi="Times New Roman" w:cs="Times New Roman" w:hint="eastAsia"/>
          <w:bCs/>
          <w:color w:val="000000" w:themeColor="text1"/>
          <w:kern w:val="0"/>
          <w:sz w:val="32"/>
          <w:szCs w:val="32"/>
        </w:rPr>
        <w:t>政治檔案內容</w:t>
      </w:r>
      <w:r w:rsidR="00E45F19">
        <w:rPr>
          <w:rFonts w:ascii="Times New Roman" w:eastAsia="標楷體" w:hAnsi="Times New Roman" w:cs="Times New Roman" w:hint="eastAsia"/>
          <w:bCs/>
          <w:color w:val="000000" w:themeColor="text1"/>
          <w:kern w:val="0"/>
          <w:sz w:val="32"/>
          <w:szCs w:val="32"/>
        </w:rPr>
        <w:t>若</w:t>
      </w:r>
      <w:r w:rsidR="00E45F19" w:rsidRPr="00DE22C5">
        <w:rPr>
          <w:rFonts w:ascii="Times New Roman" w:eastAsia="標楷體" w:hAnsi="Times New Roman" w:cs="Times New Roman" w:hint="eastAsia"/>
          <w:bCs/>
          <w:color w:val="000000" w:themeColor="text1"/>
          <w:kern w:val="0"/>
          <w:sz w:val="32"/>
          <w:szCs w:val="32"/>
        </w:rPr>
        <w:t>涉及第三人的隱私資料，</w:t>
      </w:r>
      <w:r w:rsidRPr="00DE22C5">
        <w:rPr>
          <w:rFonts w:ascii="Times New Roman" w:eastAsia="標楷體" w:hAnsi="Times New Roman" w:cs="Times New Roman" w:hint="eastAsia"/>
          <w:bCs/>
          <w:color w:val="000000" w:themeColor="text1"/>
          <w:kern w:val="0"/>
          <w:sz w:val="32"/>
          <w:szCs w:val="32"/>
        </w:rPr>
        <w:t>公權力依法不得予以侵害，所以，開放國家檔案</w:t>
      </w:r>
      <w:r>
        <w:rPr>
          <w:rFonts w:ascii="Times New Roman" w:eastAsia="標楷體" w:hAnsi="Times New Roman" w:cs="Times New Roman" w:hint="eastAsia"/>
          <w:bCs/>
          <w:color w:val="000000" w:themeColor="text1"/>
          <w:kern w:val="0"/>
          <w:sz w:val="32"/>
          <w:szCs w:val="32"/>
        </w:rPr>
        <w:t>會</w:t>
      </w:r>
      <w:r w:rsidRPr="00DE22C5">
        <w:rPr>
          <w:rFonts w:ascii="Times New Roman" w:eastAsia="標楷體" w:hAnsi="Times New Roman" w:cs="Times New Roman" w:hint="eastAsia"/>
          <w:bCs/>
          <w:color w:val="000000" w:themeColor="text1"/>
          <w:kern w:val="0"/>
          <w:sz w:val="32"/>
          <w:szCs w:val="32"/>
        </w:rPr>
        <w:t>同時兼顧相關法律之規定，以維護第三人的正當權益。</w:t>
      </w:r>
    </w:p>
    <w:p w:rsidR="002B729C" w:rsidRPr="00DE22C5" w:rsidRDefault="002B729C" w:rsidP="00DE22C5">
      <w:pPr>
        <w:spacing w:beforeLines="50" w:before="180" w:line="240" w:lineRule="atLeast"/>
        <w:ind w:firstLineChars="177" w:firstLine="566"/>
        <w:jc w:val="both"/>
        <w:rPr>
          <w:rFonts w:ascii="Times New Roman" w:eastAsia="標楷體" w:hAnsi="Times New Roman" w:cs="Times New Roman"/>
          <w:bCs/>
          <w:color w:val="000000" w:themeColor="text1"/>
          <w:kern w:val="0"/>
          <w:sz w:val="32"/>
          <w:szCs w:val="32"/>
          <w:lang w:val="x-none"/>
        </w:rPr>
      </w:pPr>
      <w:r w:rsidRPr="00DE22C5">
        <w:rPr>
          <w:rFonts w:ascii="Times New Roman" w:eastAsia="標楷體" w:hAnsi="Times New Roman" w:cs="Times New Roman" w:hint="eastAsia"/>
          <w:bCs/>
          <w:color w:val="000000" w:themeColor="text1"/>
          <w:kern w:val="0"/>
          <w:sz w:val="32"/>
          <w:szCs w:val="32"/>
          <w:lang w:val="x-none"/>
        </w:rPr>
        <w:t>本次施明德先生及張燦</w:t>
      </w:r>
      <w:proofErr w:type="gramStart"/>
      <w:r w:rsidRPr="00DE22C5">
        <w:rPr>
          <w:rFonts w:ascii="Times New Roman" w:eastAsia="標楷體" w:hAnsi="Times New Roman" w:cs="Times New Roman" w:hint="eastAsia"/>
          <w:bCs/>
          <w:color w:val="000000" w:themeColor="text1"/>
          <w:kern w:val="0"/>
          <w:sz w:val="32"/>
          <w:szCs w:val="32"/>
          <w:lang w:val="x-none"/>
        </w:rPr>
        <w:t>鍙</w:t>
      </w:r>
      <w:proofErr w:type="gramEnd"/>
      <w:r w:rsidRPr="00DE22C5">
        <w:rPr>
          <w:rFonts w:ascii="Times New Roman" w:eastAsia="標楷體" w:hAnsi="Times New Roman" w:cs="Times New Roman" w:hint="eastAsia"/>
          <w:bCs/>
          <w:color w:val="000000" w:themeColor="text1"/>
          <w:kern w:val="0"/>
          <w:sz w:val="32"/>
          <w:szCs w:val="32"/>
          <w:lang w:val="x-none"/>
        </w:rPr>
        <w:t>先生</w:t>
      </w:r>
      <w:r w:rsidR="00651E3A">
        <w:rPr>
          <w:rFonts w:ascii="Times New Roman" w:eastAsia="標楷體" w:hAnsi="Times New Roman" w:cs="Times New Roman" w:hint="eastAsia"/>
          <w:bCs/>
          <w:color w:val="000000" w:themeColor="text1"/>
          <w:kern w:val="0"/>
          <w:sz w:val="32"/>
          <w:szCs w:val="32"/>
          <w:lang w:val="x-none"/>
        </w:rPr>
        <w:t>要求</w:t>
      </w:r>
      <w:r w:rsidRPr="00DE22C5">
        <w:rPr>
          <w:rFonts w:ascii="Times New Roman" w:eastAsia="標楷體" w:hAnsi="Times New Roman" w:cs="Times New Roman" w:hint="eastAsia"/>
          <w:bCs/>
          <w:color w:val="000000" w:themeColor="text1"/>
          <w:kern w:val="0"/>
          <w:sz w:val="32"/>
          <w:szCs w:val="32"/>
          <w:lang w:val="x-none"/>
        </w:rPr>
        <w:t>之</w:t>
      </w:r>
      <w:r w:rsidRPr="00DE22C5">
        <w:rPr>
          <w:rFonts w:ascii="Times New Roman" w:eastAsia="標楷體" w:hAnsi="Times New Roman" w:cs="Times New Roman" w:hint="eastAsia"/>
          <w:bCs/>
          <w:color w:val="000000" w:themeColor="text1"/>
          <w:kern w:val="0"/>
          <w:sz w:val="32"/>
          <w:szCs w:val="32"/>
        </w:rPr>
        <w:t>檔案</w:t>
      </w:r>
      <w:r w:rsidR="00651E3A">
        <w:rPr>
          <w:rFonts w:ascii="Times New Roman" w:eastAsia="標楷體" w:hAnsi="Times New Roman" w:cs="Times New Roman" w:hint="eastAsia"/>
          <w:bCs/>
          <w:color w:val="000000" w:themeColor="text1"/>
          <w:kern w:val="0"/>
          <w:sz w:val="32"/>
          <w:szCs w:val="32"/>
        </w:rPr>
        <w:t>，</w:t>
      </w:r>
      <w:r w:rsidRPr="00DE22C5">
        <w:rPr>
          <w:rFonts w:ascii="Times New Roman" w:eastAsia="標楷體" w:hAnsi="Times New Roman" w:cs="Times New Roman" w:hint="eastAsia"/>
          <w:bCs/>
          <w:color w:val="000000" w:themeColor="text1"/>
          <w:kern w:val="0"/>
          <w:sz w:val="32"/>
          <w:szCs w:val="32"/>
        </w:rPr>
        <w:t>已全部提供；</w:t>
      </w:r>
      <w:r w:rsidR="005A048B" w:rsidRPr="00DE22C5">
        <w:rPr>
          <w:rFonts w:ascii="Times New Roman" w:eastAsia="標楷體" w:hAnsi="Times New Roman" w:cs="Times New Roman" w:hint="eastAsia"/>
          <w:bCs/>
          <w:color w:val="000000" w:themeColor="text1"/>
          <w:kern w:val="0"/>
          <w:sz w:val="32"/>
          <w:szCs w:val="32"/>
        </w:rPr>
        <w:t>但</w:t>
      </w:r>
      <w:r w:rsidRPr="00DE22C5">
        <w:rPr>
          <w:rFonts w:ascii="Times New Roman" w:eastAsia="標楷體" w:hAnsi="Times New Roman" w:cs="Times New Roman" w:hint="eastAsia"/>
          <w:bCs/>
          <w:color w:val="000000" w:themeColor="text1"/>
          <w:kern w:val="0"/>
          <w:sz w:val="32"/>
          <w:szCs w:val="32"/>
        </w:rPr>
        <w:t>相關檔卷中涉及其他第三人隱私等內容，因未獲該等第三人同意或授權，僅將識別個資</w:t>
      </w:r>
      <w:r w:rsidRPr="00DE22C5">
        <w:rPr>
          <w:rFonts w:ascii="Times New Roman" w:eastAsia="標楷體" w:hAnsi="Times New Roman" w:cs="Times New Roman"/>
          <w:bCs/>
          <w:color w:val="000000" w:themeColor="text1"/>
          <w:kern w:val="0"/>
          <w:sz w:val="32"/>
          <w:szCs w:val="32"/>
        </w:rPr>
        <w:t>(</w:t>
      </w:r>
      <w:r w:rsidRPr="00DE22C5">
        <w:rPr>
          <w:rFonts w:ascii="Times New Roman" w:eastAsia="標楷體" w:hAnsi="Times New Roman" w:cs="Times New Roman" w:hint="eastAsia"/>
          <w:bCs/>
          <w:color w:val="000000" w:themeColor="text1"/>
          <w:kern w:val="0"/>
          <w:sz w:val="32"/>
          <w:szCs w:val="32"/>
        </w:rPr>
        <w:t>如身分證字號、出生月日</w:t>
      </w:r>
      <w:r w:rsidR="00435AEF" w:rsidRPr="00DE22C5">
        <w:rPr>
          <w:rFonts w:ascii="Times New Roman" w:eastAsia="標楷體" w:hAnsi="Times New Roman" w:cs="Times New Roman" w:hint="eastAsia"/>
          <w:bCs/>
          <w:color w:val="000000" w:themeColor="text1"/>
          <w:kern w:val="0"/>
          <w:sz w:val="32"/>
          <w:szCs w:val="32"/>
        </w:rPr>
        <w:t>及</w:t>
      </w:r>
      <w:r w:rsidRPr="00DE22C5">
        <w:rPr>
          <w:rFonts w:ascii="Times New Roman" w:eastAsia="標楷體" w:hAnsi="Times New Roman" w:cs="Times New Roman" w:hint="eastAsia"/>
          <w:bCs/>
          <w:color w:val="000000" w:themeColor="text1"/>
          <w:kern w:val="0"/>
          <w:sz w:val="32"/>
          <w:szCs w:val="32"/>
        </w:rPr>
        <w:t>縣市以下地址等</w:t>
      </w:r>
      <w:r w:rsidRPr="00DE22C5">
        <w:rPr>
          <w:rFonts w:ascii="Times New Roman" w:eastAsia="標楷體" w:hAnsi="Times New Roman" w:cs="Times New Roman"/>
          <w:bCs/>
          <w:color w:val="000000" w:themeColor="text1"/>
          <w:kern w:val="0"/>
          <w:sz w:val="32"/>
          <w:szCs w:val="32"/>
        </w:rPr>
        <w:t>)</w:t>
      </w:r>
      <w:r w:rsidRPr="00DE22C5">
        <w:rPr>
          <w:rFonts w:ascii="Times New Roman" w:eastAsia="標楷體" w:hAnsi="Times New Roman" w:cs="Times New Roman" w:hint="eastAsia"/>
          <w:bCs/>
          <w:color w:val="000000" w:themeColor="text1"/>
          <w:kern w:val="0"/>
          <w:sz w:val="32"/>
          <w:szCs w:val="32"/>
        </w:rPr>
        <w:t>、</w:t>
      </w:r>
      <w:r w:rsidRPr="00DE22C5">
        <w:rPr>
          <w:rFonts w:ascii="Times New Roman" w:eastAsia="標楷體" w:hAnsi="Times New Roman" w:cs="Times New Roman" w:hint="eastAsia"/>
          <w:bCs/>
          <w:color w:val="000000" w:themeColor="text1"/>
          <w:kern w:val="0"/>
          <w:sz w:val="32"/>
          <w:szCs w:val="32"/>
        </w:rPr>
        <w:lastRenderedPageBreak/>
        <w:t>健康狀況、私人文書、自白書等資料</w:t>
      </w:r>
      <w:r w:rsidR="00435AEF" w:rsidRPr="00DE22C5">
        <w:rPr>
          <w:rFonts w:ascii="Times New Roman" w:eastAsia="標楷體" w:hAnsi="Times New Roman" w:cs="Times New Roman" w:hint="eastAsia"/>
          <w:bCs/>
          <w:color w:val="000000" w:themeColor="text1"/>
          <w:kern w:val="0"/>
          <w:sz w:val="32"/>
          <w:szCs w:val="32"/>
        </w:rPr>
        <w:t>，以及少年犯之姓名等內容</w:t>
      </w:r>
      <w:r w:rsidR="007677C1">
        <w:rPr>
          <w:rFonts w:ascii="Times New Roman" w:eastAsia="標楷體" w:hAnsi="Times New Roman" w:cs="Times New Roman" w:hint="eastAsia"/>
          <w:bCs/>
          <w:color w:val="000000" w:themeColor="text1"/>
          <w:kern w:val="0"/>
          <w:sz w:val="32"/>
          <w:szCs w:val="32"/>
        </w:rPr>
        <w:t>依法進行</w:t>
      </w:r>
      <w:r w:rsidR="00942B9F" w:rsidRPr="00DE22C5">
        <w:rPr>
          <w:rFonts w:ascii="Times New Roman" w:eastAsia="標楷體" w:hAnsi="Times New Roman" w:cs="Times New Roman" w:hint="eastAsia"/>
          <w:bCs/>
          <w:color w:val="000000" w:themeColor="text1"/>
          <w:kern w:val="0"/>
          <w:sz w:val="32"/>
          <w:szCs w:val="32"/>
        </w:rPr>
        <w:t>去識別化</w:t>
      </w:r>
      <w:r w:rsidR="007677C1">
        <w:rPr>
          <w:rFonts w:ascii="Times New Roman" w:eastAsia="標楷體" w:hAnsi="Times New Roman" w:cs="Times New Roman" w:hint="eastAsia"/>
          <w:bCs/>
          <w:color w:val="000000" w:themeColor="text1"/>
          <w:kern w:val="0"/>
          <w:sz w:val="32"/>
          <w:szCs w:val="32"/>
        </w:rPr>
        <w:t>處理</w:t>
      </w:r>
      <w:r w:rsidRPr="00DE22C5">
        <w:rPr>
          <w:rFonts w:ascii="Times New Roman" w:eastAsia="標楷體" w:hAnsi="Times New Roman" w:cs="Times New Roman" w:hint="eastAsia"/>
          <w:bCs/>
          <w:color w:val="000000" w:themeColor="text1"/>
          <w:kern w:val="0"/>
          <w:sz w:val="32"/>
          <w:szCs w:val="32"/>
        </w:rPr>
        <w:t>，將局部內容遮掩或抽離</w:t>
      </w:r>
      <w:r w:rsidR="007677C1">
        <w:rPr>
          <w:rFonts w:ascii="Times New Roman" w:eastAsia="標楷體" w:hAnsi="Times New Roman" w:cs="Times New Roman" w:hint="eastAsia"/>
          <w:bCs/>
          <w:color w:val="000000" w:themeColor="text1"/>
          <w:kern w:val="0"/>
          <w:sz w:val="32"/>
          <w:szCs w:val="32"/>
        </w:rPr>
        <w:t>並標示說明後</w:t>
      </w:r>
      <w:r w:rsidRPr="00DE22C5">
        <w:rPr>
          <w:rFonts w:ascii="Times New Roman" w:eastAsia="標楷體" w:hAnsi="Times New Roman" w:cs="Times New Roman" w:hint="eastAsia"/>
          <w:bCs/>
          <w:color w:val="000000" w:themeColor="text1"/>
          <w:kern w:val="0"/>
          <w:sz w:val="32"/>
          <w:szCs w:val="32"/>
        </w:rPr>
        <w:t>，其餘部分仍提供應用。</w:t>
      </w:r>
    </w:p>
    <w:p w:rsidR="008C15C9" w:rsidRPr="00DE22C5" w:rsidRDefault="008C15C9" w:rsidP="00DE22C5">
      <w:pPr>
        <w:spacing w:beforeLines="50" w:before="180" w:line="240" w:lineRule="atLeast"/>
        <w:ind w:firstLineChars="221" w:firstLine="707"/>
        <w:jc w:val="both"/>
        <w:rPr>
          <w:rFonts w:ascii="Times New Roman" w:eastAsia="標楷體" w:hAnsi="Times New Roman" w:cs="Times New Roman"/>
          <w:bCs/>
          <w:color w:val="000000" w:themeColor="text1"/>
          <w:kern w:val="0"/>
          <w:sz w:val="32"/>
          <w:szCs w:val="32"/>
        </w:rPr>
      </w:pPr>
      <w:r w:rsidRPr="00DE22C5">
        <w:rPr>
          <w:rFonts w:ascii="Times New Roman" w:eastAsia="標楷體" w:hAnsi="Times New Roman" w:cs="Times New Roman" w:hint="eastAsia"/>
          <w:bCs/>
          <w:color w:val="000000" w:themeColor="text1"/>
          <w:kern w:val="0"/>
          <w:sz w:val="32"/>
          <w:szCs w:val="32"/>
        </w:rPr>
        <w:t>另施先生反映檔案中其本人之自白書係屬偽造，僅署名為其親筆一節，因檔案局管有之國家檔案，主要係由各機關移轉而來，檔案局接管後遵循該等檔案之來源原則與原始順序原則妥善保存，以確保檔案安全，</w:t>
      </w:r>
      <w:r w:rsidR="00C36F00">
        <w:rPr>
          <w:rFonts w:ascii="Times New Roman" w:eastAsia="標楷體" w:hAnsi="Times New Roman" w:cs="Times New Roman" w:hint="eastAsia"/>
          <w:bCs/>
          <w:color w:val="000000" w:themeColor="text1"/>
          <w:kern w:val="0"/>
          <w:sz w:val="32"/>
          <w:szCs w:val="32"/>
        </w:rPr>
        <w:t>致力維護國家檔案之真實性與完整性，</w:t>
      </w:r>
      <w:r w:rsidRPr="00DE22C5">
        <w:rPr>
          <w:rFonts w:ascii="Times New Roman" w:eastAsia="標楷體" w:hAnsi="Times New Roman" w:cs="Times New Roman" w:hint="eastAsia"/>
          <w:bCs/>
          <w:color w:val="000000" w:themeColor="text1"/>
          <w:kern w:val="0"/>
          <w:sz w:val="32"/>
          <w:szCs w:val="32"/>
        </w:rPr>
        <w:t>絕無可能發生檔案內容竄改等情事。</w:t>
      </w:r>
      <w:r w:rsidR="00C36F00">
        <w:rPr>
          <w:rFonts w:ascii="Times New Roman" w:eastAsia="標楷體" w:hAnsi="Times New Roman" w:cs="Times New Roman" w:hint="eastAsia"/>
          <w:bCs/>
          <w:color w:val="000000" w:themeColor="text1"/>
          <w:kern w:val="0"/>
          <w:sz w:val="32"/>
          <w:szCs w:val="32"/>
        </w:rPr>
        <w:t>施先生之異見得依政府資訊公開法第</w:t>
      </w:r>
      <w:r w:rsidR="00DE22C5">
        <w:rPr>
          <w:rFonts w:ascii="Times New Roman" w:eastAsia="標楷體" w:hAnsi="Times New Roman" w:cs="Times New Roman" w:hint="eastAsia"/>
          <w:bCs/>
          <w:color w:val="000000" w:themeColor="text1"/>
          <w:kern w:val="0"/>
          <w:sz w:val="32"/>
          <w:szCs w:val="32"/>
        </w:rPr>
        <w:t>14</w:t>
      </w:r>
      <w:r w:rsidR="00C36F00">
        <w:rPr>
          <w:rFonts w:ascii="Times New Roman" w:eastAsia="標楷體" w:hAnsi="Times New Roman" w:cs="Times New Roman" w:hint="eastAsia"/>
          <w:bCs/>
          <w:color w:val="000000" w:themeColor="text1"/>
          <w:kern w:val="0"/>
          <w:sz w:val="32"/>
          <w:szCs w:val="32"/>
        </w:rPr>
        <w:t>條提出更正及舉證，檔案局將依程序辦理。</w:t>
      </w:r>
    </w:p>
    <w:p w:rsidR="009E042F" w:rsidRPr="00DE22C5" w:rsidRDefault="009E042F" w:rsidP="00DE22C5">
      <w:pPr>
        <w:spacing w:beforeLines="50" w:before="180" w:line="240" w:lineRule="atLeast"/>
        <w:ind w:firstLineChars="221" w:firstLine="707"/>
        <w:jc w:val="both"/>
        <w:rPr>
          <w:rFonts w:ascii="Times New Roman" w:eastAsia="標楷體" w:hAnsi="Times New Roman" w:cs="Times New Roman"/>
          <w:bCs/>
          <w:color w:val="000000" w:themeColor="text1"/>
          <w:kern w:val="0"/>
          <w:sz w:val="32"/>
          <w:szCs w:val="32"/>
        </w:rPr>
      </w:pPr>
      <w:r w:rsidRPr="00DE22C5">
        <w:rPr>
          <w:rFonts w:ascii="Times New Roman" w:eastAsia="標楷體" w:hAnsi="Times New Roman" w:cs="Times New Roman" w:hint="eastAsia"/>
          <w:bCs/>
          <w:color w:val="000000" w:themeColor="text1"/>
          <w:kern w:val="0"/>
          <w:sz w:val="32"/>
          <w:szCs w:val="32"/>
        </w:rPr>
        <w:t>檔案局基於業務職掌，典藏國家檔案，歡迎各界應用與研究。</w:t>
      </w:r>
      <w:r w:rsidR="0065654E" w:rsidRPr="00DE22C5">
        <w:rPr>
          <w:rFonts w:ascii="Times New Roman" w:eastAsia="標楷體" w:hAnsi="Times New Roman" w:cs="Times New Roman" w:hint="eastAsia"/>
          <w:bCs/>
          <w:color w:val="000000" w:themeColor="text1"/>
          <w:kern w:val="0"/>
          <w:sz w:val="32"/>
          <w:szCs w:val="32"/>
        </w:rPr>
        <w:t>為促進國家檔案透明開放，</w:t>
      </w:r>
      <w:proofErr w:type="gramStart"/>
      <w:r w:rsidR="0065654E" w:rsidRPr="00DE22C5">
        <w:rPr>
          <w:rFonts w:ascii="Times New Roman" w:eastAsia="標楷體" w:hAnsi="Times New Roman" w:cs="Times New Roman" w:hint="eastAsia"/>
          <w:bCs/>
          <w:color w:val="000000" w:themeColor="text1"/>
          <w:kern w:val="0"/>
          <w:sz w:val="32"/>
          <w:szCs w:val="32"/>
        </w:rPr>
        <w:t>檔案局</w:t>
      </w:r>
      <w:r w:rsidR="00C36F00">
        <w:rPr>
          <w:rFonts w:ascii="Times New Roman" w:eastAsia="標楷體" w:hAnsi="Times New Roman" w:cs="Times New Roman" w:hint="eastAsia"/>
          <w:bCs/>
          <w:color w:val="000000" w:themeColor="text1"/>
          <w:kern w:val="0"/>
          <w:sz w:val="32"/>
          <w:szCs w:val="32"/>
        </w:rPr>
        <w:t>業持續</w:t>
      </w:r>
      <w:proofErr w:type="gramEnd"/>
      <w:r w:rsidRPr="00DE22C5">
        <w:rPr>
          <w:rFonts w:ascii="Times New Roman" w:eastAsia="標楷體" w:hAnsi="Times New Roman" w:cs="Times New Roman" w:hint="eastAsia"/>
          <w:bCs/>
          <w:color w:val="000000" w:themeColor="text1"/>
          <w:kern w:val="0"/>
          <w:sz w:val="32"/>
          <w:szCs w:val="32"/>
        </w:rPr>
        <w:t>檢討實務運作變革之可能，或透過法律修正突破競合問題，期望在檔案開放及個人隱私保護上取得</w:t>
      </w:r>
      <w:proofErr w:type="gramStart"/>
      <w:r w:rsidRPr="00DE22C5">
        <w:rPr>
          <w:rFonts w:ascii="Times New Roman" w:eastAsia="標楷體" w:hAnsi="Times New Roman" w:cs="Times New Roman" w:hint="eastAsia"/>
          <w:bCs/>
          <w:color w:val="000000" w:themeColor="text1"/>
          <w:kern w:val="0"/>
          <w:sz w:val="32"/>
          <w:szCs w:val="32"/>
        </w:rPr>
        <w:t>最</w:t>
      </w:r>
      <w:proofErr w:type="gramEnd"/>
      <w:r w:rsidRPr="00DE22C5">
        <w:rPr>
          <w:rFonts w:ascii="Times New Roman" w:eastAsia="標楷體" w:hAnsi="Times New Roman" w:cs="Times New Roman" w:hint="eastAsia"/>
          <w:bCs/>
          <w:color w:val="000000" w:themeColor="text1"/>
          <w:kern w:val="0"/>
          <w:sz w:val="32"/>
          <w:szCs w:val="32"/>
        </w:rPr>
        <w:t>適平衡。</w:t>
      </w:r>
    </w:p>
    <w:p w:rsidR="00340DA9" w:rsidRPr="00DE22C5" w:rsidRDefault="00340DA9" w:rsidP="00DE22C5">
      <w:pPr>
        <w:widowControl/>
        <w:spacing w:beforeLines="50" w:before="180" w:line="240" w:lineRule="atLeast"/>
        <w:rPr>
          <w:rFonts w:ascii="Times New Roman" w:eastAsia="標楷體" w:hAnsi="Times New Roman" w:cs="Times New Roman"/>
          <w:bCs/>
          <w:color w:val="000000" w:themeColor="text1"/>
          <w:kern w:val="0"/>
          <w:sz w:val="32"/>
          <w:szCs w:val="32"/>
          <w:lang w:val="x-none"/>
        </w:rPr>
      </w:pPr>
    </w:p>
    <w:sectPr w:rsidR="00340DA9" w:rsidRPr="00DE22C5" w:rsidSect="001268B9">
      <w:footerReference w:type="default" r:id="rId9"/>
      <w:pgSz w:w="11906" w:h="16838"/>
      <w:pgMar w:top="1418" w:right="1418" w:bottom="1418" w:left="1418" w:header="851" w:footer="8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8B" w:rsidRDefault="00681C8B" w:rsidP="00C47E8C">
      <w:r>
        <w:separator/>
      </w:r>
    </w:p>
  </w:endnote>
  <w:endnote w:type="continuationSeparator" w:id="0">
    <w:p w:rsidR="00681C8B" w:rsidRDefault="00681C8B" w:rsidP="00C4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563159"/>
      <w:docPartObj>
        <w:docPartGallery w:val="Page Numbers (Bottom of Page)"/>
        <w:docPartUnique/>
      </w:docPartObj>
    </w:sdtPr>
    <w:sdtEndPr/>
    <w:sdtContent>
      <w:p w:rsidR="00EA0EA5" w:rsidRDefault="00EA0EA5" w:rsidP="001268B9">
        <w:pPr>
          <w:pStyle w:val="a7"/>
          <w:jc w:val="center"/>
        </w:pPr>
        <w:r>
          <w:fldChar w:fldCharType="begin"/>
        </w:r>
        <w:r>
          <w:instrText>PAGE   \* MERGEFORMAT</w:instrText>
        </w:r>
        <w:r>
          <w:fldChar w:fldCharType="separate"/>
        </w:r>
        <w:r w:rsidR="00464AB5" w:rsidRPr="00464AB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8B" w:rsidRDefault="00681C8B" w:rsidP="00C47E8C">
      <w:r>
        <w:separator/>
      </w:r>
    </w:p>
  </w:footnote>
  <w:footnote w:type="continuationSeparator" w:id="0">
    <w:p w:rsidR="00681C8B" w:rsidRDefault="00681C8B" w:rsidP="00C4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767"/>
    <w:multiLevelType w:val="hybridMultilevel"/>
    <w:tmpl w:val="E99A6FB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F37727"/>
    <w:multiLevelType w:val="hybridMultilevel"/>
    <w:tmpl w:val="14C66A2E"/>
    <w:lvl w:ilvl="0" w:tplc="26526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922833"/>
    <w:multiLevelType w:val="hybridMultilevel"/>
    <w:tmpl w:val="81B6B276"/>
    <w:lvl w:ilvl="0" w:tplc="C7E2CC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EB6DFE"/>
    <w:multiLevelType w:val="hybridMultilevel"/>
    <w:tmpl w:val="8EDCF772"/>
    <w:lvl w:ilvl="0" w:tplc="6CC64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B132BD"/>
    <w:multiLevelType w:val="hybridMultilevel"/>
    <w:tmpl w:val="315290C0"/>
    <w:lvl w:ilvl="0" w:tplc="547CB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024685"/>
    <w:multiLevelType w:val="hybridMultilevel"/>
    <w:tmpl w:val="77E0682C"/>
    <w:lvl w:ilvl="0" w:tplc="DADCCC2A">
      <w:start w:val="1"/>
      <w:numFmt w:val="taiwaneseCountingThousand"/>
      <w:lvlText w:val="%1、"/>
      <w:lvlJc w:val="left"/>
      <w:pPr>
        <w:ind w:left="480" w:hanging="480"/>
      </w:pPr>
      <w:rPr>
        <w:rFonts w:asciiTheme="minorHAnsi" w:eastAsia="標楷體" w:hAnsiTheme="minorHAnsi"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3175B4"/>
    <w:multiLevelType w:val="hybridMultilevel"/>
    <w:tmpl w:val="95F8E2D4"/>
    <w:lvl w:ilvl="0" w:tplc="7392028C">
      <w:start w:val="1"/>
      <w:numFmt w:val="taiwaneseCountingThousand"/>
      <w:lvlText w:val="(%1)"/>
      <w:lvlJc w:val="left"/>
      <w:pPr>
        <w:ind w:left="480"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6C6798"/>
    <w:multiLevelType w:val="hybridMultilevel"/>
    <w:tmpl w:val="28B8804A"/>
    <w:lvl w:ilvl="0" w:tplc="ACAE1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8331D9"/>
    <w:multiLevelType w:val="hybridMultilevel"/>
    <w:tmpl w:val="25B05D02"/>
    <w:lvl w:ilvl="0" w:tplc="574C6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A57815"/>
    <w:multiLevelType w:val="hybridMultilevel"/>
    <w:tmpl w:val="959E636C"/>
    <w:lvl w:ilvl="0" w:tplc="FA401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242B79"/>
    <w:multiLevelType w:val="hybridMultilevel"/>
    <w:tmpl w:val="B6F43D16"/>
    <w:lvl w:ilvl="0" w:tplc="332A2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D30482"/>
    <w:multiLevelType w:val="hybridMultilevel"/>
    <w:tmpl w:val="EC4EF9DA"/>
    <w:lvl w:ilvl="0" w:tplc="A6F21B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CC313F"/>
    <w:multiLevelType w:val="hybridMultilevel"/>
    <w:tmpl w:val="2EE43930"/>
    <w:lvl w:ilvl="0" w:tplc="3E220748">
      <w:start w:val="1"/>
      <w:numFmt w:val="taiwaneseCountingThousand"/>
      <w:lvlText w:val="(%1)"/>
      <w:lvlJc w:val="left"/>
      <w:pPr>
        <w:ind w:left="480"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4C5E6E"/>
    <w:multiLevelType w:val="hybridMultilevel"/>
    <w:tmpl w:val="64B26E04"/>
    <w:lvl w:ilvl="0" w:tplc="254881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13"/>
  </w:num>
  <w:num w:numId="4">
    <w:abstractNumId w:val="7"/>
  </w:num>
  <w:num w:numId="5">
    <w:abstractNumId w:val="10"/>
  </w:num>
  <w:num w:numId="6">
    <w:abstractNumId w:val="2"/>
  </w:num>
  <w:num w:numId="7">
    <w:abstractNumId w:val="8"/>
  </w:num>
  <w:num w:numId="8">
    <w:abstractNumId w:val="5"/>
  </w:num>
  <w:num w:numId="9">
    <w:abstractNumId w:val="11"/>
  </w:num>
  <w:num w:numId="10">
    <w:abstractNumId w:val="6"/>
  </w:num>
  <w:num w:numId="11">
    <w:abstractNumId w:val="12"/>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0F"/>
    <w:rsid w:val="000119D0"/>
    <w:rsid w:val="00032B47"/>
    <w:rsid w:val="00040E42"/>
    <w:rsid w:val="00051D3B"/>
    <w:rsid w:val="0008439F"/>
    <w:rsid w:val="000915DA"/>
    <w:rsid w:val="000C04D4"/>
    <w:rsid w:val="000D21C6"/>
    <w:rsid w:val="000E4893"/>
    <w:rsid w:val="000F446C"/>
    <w:rsid w:val="0010649D"/>
    <w:rsid w:val="00125A98"/>
    <w:rsid w:val="001268B9"/>
    <w:rsid w:val="001454EE"/>
    <w:rsid w:val="00151594"/>
    <w:rsid w:val="001559F4"/>
    <w:rsid w:val="00163361"/>
    <w:rsid w:val="001666AE"/>
    <w:rsid w:val="00186C6B"/>
    <w:rsid w:val="0018721E"/>
    <w:rsid w:val="00191A81"/>
    <w:rsid w:val="001B63B3"/>
    <w:rsid w:val="001B67A3"/>
    <w:rsid w:val="001F1227"/>
    <w:rsid w:val="0022160B"/>
    <w:rsid w:val="0024440E"/>
    <w:rsid w:val="002653BE"/>
    <w:rsid w:val="0028383A"/>
    <w:rsid w:val="002A5E92"/>
    <w:rsid w:val="002A68E4"/>
    <w:rsid w:val="002B34EE"/>
    <w:rsid w:val="002B729C"/>
    <w:rsid w:val="002E026A"/>
    <w:rsid w:val="003018DB"/>
    <w:rsid w:val="00312585"/>
    <w:rsid w:val="00330B02"/>
    <w:rsid w:val="00340DA9"/>
    <w:rsid w:val="00353CCC"/>
    <w:rsid w:val="00370F17"/>
    <w:rsid w:val="0037435F"/>
    <w:rsid w:val="00380C0C"/>
    <w:rsid w:val="003900BB"/>
    <w:rsid w:val="003E5C97"/>
    <w:rsid w:val="00400897"/>
    <w:rsid w:val="00410727"/>
    <w:rsid w:val="004111E8"/>
    <w:rsid w:val="00435AEF"/>
    <w:rsid w:val="00443362"/>
    <w:rsid w:val="004554C5"/>
    <w:rsid w:val="00464AB5"/>
    <w:rsid w:val="004A774F"/>
    <w:rsid w:val="00510AD7"/>
    <w:rsid w:val="00514635"/>
    <w:rsid w:val="005411F3"/>
    <w:rsid w:val="00546551"/>
    <w:rsid w:val="005629C1"/>
    <w:rsid w:val="0057480F"/>
    <w:rsid w:val="005A048B"/>
    <w:rsid w:val="005C7792"/>
    <w:rsid w:val="0061183F"/>
    <w:rsid w:val="006259FB"/>
    <w:rsid w:val="0064185A"/>
    <w:rsid w:val="00643B3C"/>
    <w:rsid w:val="00644AB7"/>
    <w:rsid w:val="00651E3A"/>
    <w:rsid w:val="0065654E"/>
    <w:rsid w:val="00681C8B"/>
    <w:rsid w:val="006A5D91"/>
    <w:rsid w:val="006B4053"/>
    <w:rsid w:val="006B7A01"/>
    <w:rsid w:val="006F4C68"/>
    <w:rsid w:val="00730B72"/>
    <w:rsid w:val="00753111"/>
    <w:rsid w:val="00763C34"/>
    <w:rsid w:val="00765DF4"/>
    <w:rsid w:val="007677C1"/>
    <w:rsid w:val="007C5C51"/>
    <w:rsid w:val="007D464F"/>
    <w:rsid w:val="007F026D"/>
    <w:rsid w:val="0080671B"/>
    <w:rsid w:val="008200F2"/>
    <w:rsid w:val="00822656"/>
    <w:rsid w:val="00824E4C"/>
    <w:rsid w:val="0083724B"/>
    <w:rsid w:val="008409D0"/>
    <w:rsid w:val="00846E34"/>
    <w:rsid w:val="0085747C"/>
    <w:rsid w:val="00862507"/>
    <w:rsid w:val="00874744"/>
    <w:rsid w:val="00883A21"/>
    <w:rsid w:val="008875DC"/>
    <w:rsid w:val="008A5B16"/>
    <w:rsid w:val="008B3271"/>
    <w:rsid w:val="008C15C9"/>
    <w:rsid w:val="008D0585"/>
    <w:rsid w:val="008D414B"/>
    <w:rsid w:val="008E10EB"/>
    <w:rsid w:val="008F71D6"/>
    <w:rsid w:val="00916A30"/>
    <w:rsid w:val="00925787"/>
    <w:rsid w:val="00942B9F"/>
    <w:rsid w:val="00976005"/>
    <w:rsid w:val="009B7B9D"/>
    <w:rsid w:val="009E042F"/>
    <w:rsid w:val="00A21A38"/>
    <w:rsid w:val="00A23A71"/>
    <w:rsid w:val="00A339A8"/>
    <w:rsid w:val="00A637E1"/>
    <w:rsid w:val="00A76D96"/>
    <w:rsid w:val="00A92963"/>
    <w:rsid w:val="00AA0A1C"/>
    <w:rsid w:val="00B156D7"/>
    <w:rsid w:val="00B22EAF"/>
    <w:rsid w:val="00B32353"/>
    <w:rsid w:val="00B5236B"/>
    <w:rsid w:val="00B73C5E"/>
    <w:rsid w:val="00B85406"/>
    <w:rsid w:val="00B940AA"/>
    <w:rsid w:val="00B9611C"/>
    <w:rsid w:val="00BC6323"/>
    <w:rsid w:val="00BF098E"/>
    <w:rsid w:val="00C246CD"/>
    <w:rsid w:val="00C36F00"/>
    <w:rsid w:val="00C47E8C"/>
    <w:rsid w:val="00C5473C"/>
    <w:rsid w:val="00C556AD"/>
    <w:rsid w:val="00C623AA"/>
    <w:rsid w:val="00CB1430"/>
    <w:rsid w:val="00CC525D"/>
    <w:rsid w:val="00CE5974"/>
    <w:rsid w:val="00D017C4"/>
    <w:rsid w:val="00D1397B"/>
    <w:rsid w:val="00D42F4E"/>
    <w:rsid w:val="00D76510"/>
    <w:rsid w:val="00D819FE"/>
    <w:rsid w:val="00D86526"/>
    <w:rsid w:val="00D86CC9"/>
    <w:rsid w:val="00DA06D7"/>
    <w:rsid w:val="00DB59F0"/>
    <w:rsid w:val="00DB7D53"/>
    <w:rsid w:val="00DC204A"/>
    <w:rsid w:val="00DC2C22"/>
    <w:rsid w:val="00DE22C5"/>
    <w:rsid w:val="00DE7BD7"/>
    <w:rsid w:val="00DF0798"/>
    <w:rsid w:val="00DF5E12"/>
    <w:rsid w:val="00E45F19"/>
    <w:rsid w:val="00E625C3"/>
    <w:rsid w:val="00E701CA"/>
    <w:rsid w:val="00E73BED"/>
    <w:rsid w:val="00E76C87"/>
    <w:rsid w:val="00E924EC"/>
    <w:rsid w:val="00EA0EA5"/>
    <w:rsid w:val="00EA5D06"/>
    <w:rsid w:val="00EB3383"/>
    <w:rsid w:val="00EB416F"/>
    <w:rsid w:val="00EC599A"/>
    <w:rsid w:val="00ED0EC4"/>
    <w:rsid w:val="00EF5F87"/>
    <w:rsid w:val="00F0524B"/>
    <w:rsid w:val="00F24487"/>
    <w:rsid w:val="00F33D7E"/>
    <w:rsid w:val="00F41B25"/>
    <w:rsid w:val="00F45857"/>
    <w:rsid w:val="00F610FF"/>
    <w:rsid w:val="00F75E7E"/>
    <w:rsid w:val="00F773C2"/>
    <w:rsid w:val="00F82236"/>
    <w:rsid w:val="00F95816"/>
    <w:rsid w:val="00FD4E22"/>
    <w:rsid w:val="00FE3DC3"/>
    <w:rsid w:val="00FF4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24B"/>
    <w:pPr>
      <w:ind w:leftChars="200" w:left="480"/>
    </w:pPr>
  </w:style>
  <w:style w:type="paragraph" w:styleId="a5">
    <w:name w:val="header"/>
    <w:basedOn w:val="a"/>
    <w:link w:val="a6"/>
    <w:uiPriority w:val="99"/>
    <w:unhideWhenUsed/>
    <w:rsid w:val="00C47E8C"/>
    <w:pPr>
      <w:tabs>
        <w:tab w:val="center" w:pos="4153"/>
        <w:tab w:val="right" w:pos="8306"/>
      </w:tabs>
      <w:snapToGrid w:val="0"/>
    </w:pPr>
    <w:rPr>
      <w:sz w:val="20"/>
      <w:szCs w:val="20"/>
    </w:rPr>
  </w:style>
  <w:style w:type="character" w:customStyle="1" w:styleId="a6">
    <w:name w:val="頁首 字元"/>
    <w:basedOn w:val="a0"/>
    <w:link w:val="a5"/>
    <w:uiPriority w:val="99"/>
    <w:rsid w:val="00C47E8C"/>
    <w:rPr>
      <w:sz w:val="20"/>
      <w:szCs w:val="20"/>
    </w:rPr>
  </w:style>
  <w:style w:type="paragraph" w:styleId="a7">
    <w:name w:val="footer"/>
    <w:basedOn w:val="a"/>
    <w:link w:val="a8"/>
    <w:uiPriority w:val="99"/>
    <w:unhideWhenUsed/>
    <w:rsid w:val="00C47E8C"/>
    <w:pPr>
      <w:tabs>
        <w:tab w:val="center" w:pos="4153"/>
        <w:tab w:val="right" w:pos="8306"/>
      </w:tabs>
      <w:snapToGrid w:val="0"/>
    </w:pPr>
    <w:rPr>
      <w:sz w:val="20"/>
      <w:szCs w:val="20"/>
    </w:rPr>
  </w:style>
  <w:style w:type="character" w:customStyle="1" w:styleId="a8">
    <w:name w:val="頁尾 字元"/>
    <w:basedOn w:val="a0"/>
    <w:link w:val="a7"/>
    <w:uiPriority w:val="99"/>
    <w:rsid w:val="00C47E8C"/>
    <w:rPr>
      <w:sz w:val="20"/>
      <w:szCs w:val="20"/>
    </w:rPr>
  </w:style>
  <w:style w:type="paragraph" w:styleId="a9">
    <w:name w:val="Date"/>
    <w:basedOn w:val="a"/>
    <w:next w:val="a"/>
    <w:link w:val="aa"/>
    <w:uiPriority w:val="99"/>
    <w:semiHidden/>
    <w:unhideWhenUsed/>
    <w:rsid w:val="00C47E8C"/>
    <w:pPr>
      <w:jc w:val="right"/>
    </w:pPr>
  </w:style>
  <w:style w:type="character" w:customStyle="1" w:styleId="aa">
    <w:name w:val="日期 字元"/>
    <w:basedOn w:val="a0"/>
    <w:link w:val="a9"/>
    <w:uiPriority w:val="99"/>
    <w:semiHidden/>
    <w:rsid w:val="00C47E8C"/>
  </w:style>
  <w:style w:type="paragraph" w:styleId="ab">
    <w:name w:val="Balloon Text"/>
    <w:basedOn w:val="a"/>
    <w:link w:val="ac"/>
    <w:uiPriority w:val="99"/>
    <w:semiHidden/>
    <w:unhideWhenUsed/>
    <w:rsid w:val="00F244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44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524B"/>
    <w:pPr>
      <w:ind w:leftChars="200" w:left="480"/>
    </w:pPr>
  </w:style>
  <w:style w:type="paragraph" w:styleId="a5">
    <w:name w:val="header"/>
    <w:basedOn w:val="a"/>
    <w:link w:val="a6"/>
    <w:uiPriority w:val="99"/>
    <w:unhideWhenUsed/>
    <w:rsid w:val="00C47E8C"/>
    <w:pPr>
      <w:tabs>
        <w:tab w:val="center" w:pos="4153"/>
        <w:tab w:val="right" w:pos="8306"/>
      </w:tabs>
      <w:snapToGrid w:val="0"/>
    </w:pPr>
    <w:rPr>
      <w:sz w:val="20"/>
      <w:szCs w:val="20"/>
    </w:rPr>
  </w:style>
  <w:style w:type="character" w:customStyle="1" w:styleId="a6">
    <w:name w:val="頁首 字元"/>
    <w:basedOn w:val="a0"/>
    <w:link w:val="a5"/>
    <w:uiPriority w:val="99"/>
    <w:rsid w:val="00C47E8C"/>
    <w:rPr>
      <w:sz w:val="20"/>
      <w:szCs w:val="20"/>
    </w:rPr>
  </w:style>
  <w:style w:type="paragraph" w:styleId="a7">
    <w:name w:val="footer"/>
    <w:basedOn w:val="a"/>
    <w:link w:val="a8"/>
    <w:uiPriority w:val="99"/>
    <w:unhideWhenUsed/>
    <w:rsid w:val="00C47E8C"/>
    <w:pPr>
      <w:tabs>
        <w:tab w:val="center" w:pos="4153"/>
        <w:tab w:val="right" w:pos="8306"/>
      </w:tabs>
      <w:snapToGrid w:val="0"/>
    </w:pPr>
    <w:rPr>
      <w:sz w:val="20"/>
      <w:szCs w:val="20"/>
    </w:rPr>
  </w:style>
  <w:style w:type="character" w:customStyle="1" w:styleId="a8">
    <w:name w:val="頁尾 字元"/>
    <w:basedOn w:val="a0"/>
    <w:link w:val="a7"/>
    <w:uiPriority w:val="99"/>
    <w:rsid w:val="00C47E8C"/>
    <w:rPr>
      <w:sz w:val="20"/>
      <w:szCs w:val="20"/>
    </w:rPr>
  </w:style>
  <w:style w:type="paragraph" w:styleId="a9">
    <w:name w:val="Date"/>
    <w:basedOn w:val="a"/>
    <w:next w:val="a"/>
    <w:link w:val="aa"/>
    <w:uiPriority w:val="99"/>
    <w:semiHidden/>
    <w:unhideWhenUsed/>
    <w:rsid w:val="00C47E8C"/>
    <w:pPr>
      <w:jc w:val="right"/>
    </w:pPr>
  </w:style>
  <w:style w:type="character" w:customStyle="1" w:styleId="aa">
    <w:name w:val="日期 字元"/>
    <w:basedOn w:val="a0"/>
    <w:link w:val="a9"/>
    <w:uiPriority w:val="99"/>
    <w:semiHidden/>
    <w:rsid w:val="00C47E8C"/>
  </w:style>
  <w:style w:type="paragraph" w:styleId="ab">
    <w:name w:val="Balloon Text"/>
    <w:basedOn w:val="a"/>
    <w:link w:val="ac"/>
    <w:uiPriority w:val="99"/>
    <w:semiHidden/>
    <w:unhideWhenUsed/>
    <w:rsid w:val="00F244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24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周曉雯</dc:creator>
  <cp:lastModifiedBy>平安</cp:lastModifiedBy>
  <cp:revision>4</cp:revision>
  <cp:lastPrinted>2017-03-29T11:04:00Z</cp:lastPrinted>
  <dcterms:created xsi:type="dcterms:W3CDTF">2017-03-29T11:30:00Z</dcterms:created>
  <dcterms:modified xsi:type="dcterms:W3CDTF">2017-03-29T11:34:00Z</dcterms:modified>
</cp:coreProperties>
</file>