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D9" w:rsidRPr="003F3254" w:rsidRDefault="005A34D9" w:rsidP="005A34D9">
      <w:pPr>
        <w:widowControl/>
        <w:spacing w:afterLines="100" w:after="360" w:line="500" w:lineRule="exact"/>
        <w:textAlignment w:val="top"/>
        <w:rPr>
          <w:rFonts w:ascii="標楷體" w:eastAsia="標楷體" w:hAnsi="標楷體" w:cs="Times New Roman"/>
          <w:b/>
          <w:color w:val="FF0000"/>
          <w:sz w:val="36"/>
          <w:szCs w:val="36"/>
        </w:rPr>
      </w:pPr>
      <w:r w:rsidRPr="004547B8">
        <w:rPr>
          <w:rFonts w:ascii="Calibri" w:eastAsia="新細明體" w:hAnsi="Calibri" w:cs="Times New Roman"/>
          <w:noProof/>
        </w:rPr>
        <w:drawing>
          <wp:inline distT="0" distB="0" distL="0" distR="0" wp14:anchorId="3DE995E4" wp14:editId="45281495">
            <wp:extent cx="1132609" cy="226097"/>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977" cy="268291"/>
                    </a:xfrm>
                    <a:prstGeom prst="rect">
                      <a:avLst/>
                    </a:prstGeom>
                  </pic:spPr>
                </pic:pic>
              </a:graphicData>
            </a:graphic>
          </wp:inline>
        </w:drawing>
      </w:r>
      <w:r>
        <w:rPr>
          <w:rFonts w:ascii="標楷體" w:eastAsia="標楷體" w:hAnsi="標楷體" w:cs="Times New Roman" w:hint="eastAsia"/>
          <w:b/>
          <w:color w:val="000000"/>
          <w:sz w:val="40"/>
          <w:szCs w:val="40"/>
        </w:rPr>
        <w:t xml:space="preserve">                        </w:t>
      </w:r>
      <w:r w:rsidRPr="003F3254">
        <w:rPr>
          <w:rFonts w:ascii="標楷體" w:eastAsia="標楷體" w:hAnsi="標楷體" w:cs="Times New Roman" w:hint="eastAsia"/>
          <w:b/>
          <w:color w:val="000000"/>
          <w:sz w:val="36"/>
          <w:szCs w:val="36"/>
        </w:rPr>
        <w:t xml:space="preserve"> </w:t>
      </w:r>
    </w:p>
    <w:p w:rsidR="005A34D9" w:rsidRPr="00B21CF2" w:rsidRDefault="005A34D9" w:rsidP="005A34D9">
      <w:pPr>
        <w:widowControl/>
        <w:spacing w:afterLines="100" w:after="360" w:line="500" w:lineRule="exact"/>
        <w:textAlignment w:val="top"/>
        <w:rPr>
          <w:rFonts w:ascii="Times New Roman" w:eastAsia="微軟正黑體" w:hAnsi="Times New Roman" w:cs="Times New Roman"/>
          <w:b/>
          <w:color w:val="FF0000"/>
          <w:sz w:val="40"/>
          <w:szCs w:val="40"/>
        </w:rPr>
      </w:pPr>
      <w:r>
        <w:rPr>
          <w:rFonts w:ascii="微軟正黑體" w:eastAsia="微軟正黑體" w:hAnsi="微軟正黑體" w:cs="Times New Roman" w:hint="eastAsia"/>
          <w:b/>
          <w:color w:val="000000"/>
          <w:sz w:val="40"/>
          <w:szCs w:val="40"/>
        </w:rPr>
        <w:t xml:space="preserve">         </w:t>
      </w:r>
      <w:r w:rsidRPr="00B21CF2">
        <w:rPr>
          <w:rFonts w:ascii="Times New Roman" w:eastAsia="標楷體" w:hAnsi="Times New Roman" w:cs="Times New Roman"/>
          <w:b/>
          <w:color w:val="000000"/>
          <w:sz w:val="40"/>
          <w:szCs w:val="40"/>
        </w:rPr>
        <w:t>國家發展委員會</w:t>
      </w:r>
      <w:r w:rsidRPr="00B21CF2">
        <w:rPr>
          <w:rFonts w:ascii="Times New Roman" w:eastAsia="標楷體" w:hAnsi="Times New Roman" w:cs="Times New Roman"/>
          <w:b/>
          <w:color w:val="000000"/>
          <w:sz w:val="40"/>
          <w:szCs w:val="40"/>
        </w:rPr>
        <w:t xml:space="preserve"> </w:t>
      </w:r>
      <w:r w:rsidRPr="00B21CF2">
        <w:rPr>
          <w:rFonts w:ascii="Times New Roman" w:eastAsia="標楷體" w:hAnsi="Times New Roman" w:cs="Times New Roman"/>
          <w:b/>
          <w:color w:val="000000"/>
          <w:sz w:val="40"/>
          <w:szCs w:val="40"/>
        </w:rPr>
        <w:t>回應稿</w:t>
      </w:r>
      <w:r w:rsidRPr="00B21CF2">
        <w:rPr>
          <w:rFonts w:ascii="Times New Roman" w:eastAsia="標楷體" w:hAnsi="Times New Roman" w:cs="Times New Roman"/>
          <w:b/>
          <w:color w:val="000000"/>
          <w:sz w:val="40"/>
          <w:szCs w:val="40"/>
        </w:rPr>
        <w:t xml:space="preserve"> </w:t>
      </w:r>
      <w:r w:rsidRPr="00B21CF2">
        <w:rPr>
          <w:rFonts w:ascii="Times New Roman" w:eastAsia="微軟正黑體" w:hAnsi="Times New Roman" w:cs="Times New Roman"/>
          <w:b/>
          <w:color w:val="000000"/>
          <w:sz w:val="40"/>
          <w:szCs w:val="40"/>
        </w:rPr>
        <w:t xml:space="preserve">   </w:t>
      </w:r>
    </w:p>
    <w:p w:rsidR="00A703D3" w:rsidRPr="00B21CF2" w:rsidRDefault="00A703D3" w:rsidP="00CE06FE">
      <w:pPr>
        <w:snapToGrid w:val="0"/>
        <w:spacing w:afterLines="100" w:after="360" w:line="500" w:lineRule="exact"/>
        <w:jc w:val="center"/>
        <w:rPr>
          <w:rFonts w:ascii="Times New Roman" w:eastAsia="標楷體" w:hAnsi="Times New Roman" w:cs="Times New Roman"/>
          <w:b/>
          <w:color w:val="000000"/>
          <w:sz w:val="36"/>
          <w:szCs w:val="36"/>
        </w:rPr>
      </w:pPr>
      <w:r w:rsidRPr="00B21CF2">
        <w:rPr>
          <w:rFonts w:ascii="Times New Roman" w:eastAsia="標楷體" w:hAnsi="Times New Roman" w:cs="Times New Roman"/>
          <w:b/>
          <w:color w:val="000000"/>
          <w:sz w:val="36"/>
          <w:szCs w:val="36"/>
        </w:rPr>
        <w:t>有關美國商會「</w:t>
      </w:r>
      <w:r w:rsidR="00857972">
        <w:rPr>
          <w:rFonts w:ascii="Times New Roman" w:eastAsia="標楷體" w:hAnsi="Times New Roman" w:cs="Times New Roman"/>
          <w:b/>
          <w:color w:val="000000"/>
          <w:sz w:val="36"/>
          <w:szCs w:val="36"/>
        </w:rPr>
        <w:t>201</w:t>
      </w:r>
      <w:r w:rsidR="007B0F2C">
        <w:rPr>
          <w:rFonts w:ascii="Times New Roman" w:eastAsia="標楷體" w:hAnsi="Times New Roman" w:cs="Times New Roman" w:hint="eastAsia"/>
          <w:b/>
          <w:color w:val="000000"/>
          <w:sz w:val="36"/>
          <w:szCs w:val="36"/>
        </w:rPr>
        <w:t>7</w:t>
      </w:r>
      <w:r w:rsidRPr="00B21CF2">
        <w:rPr>
          <w:rFonts w:ascii="Times New Roman" w:eastAsia="標楷體" w:hAnsi="Times New Roman" w:cs="Times New Roman"/>
          <w:b/>
          <w:color w:val="000000"/>
          <w:sz w:val="36"/>
          <w:szCs w:val="36"/>
        </w:rPr>
        <w:t>商業景氣調查」之回應</w:t>
      </w:r>
    </w:p>
    <w:p w:rsidR="00CE06FE" w:rsidRPr="00CE06FE" w:rsidRDefault="00CE06FE" w:rsidP="00CE06FE">
      <w:pPr>
        <w:suppressAutoHyphens/>
        <w:autoSpaceDN w:val="0"/>
        <w:spacing w:line="280" w:lineRule="exact"/>
        <w:ind w:right="-58"/>
        <w:jc w:val="right"/>
        <w:textAlignment w:val="baseline"/>
        <w:rPr>
          <w:rFonts w:ascii="Times New Roman" w:eastAsia="標楷體" w:hAnsi="Times New Roman" w:cs="Times New Roman"/>
          <w:kern w:val="3"/>
          <w:szCs w:val="24"/>
        </w:rPr>
      </w:pPr>
      <w:r w:rsidRPr="00CE06FE">
        <w:rPr>
          <w:rFonts w:ascii="Times New Roman" w:eastAsia="標楷體" w:hAnsi="Times New Roman" w:cs="Times New Roman" w:hint="eastAsia"/>
          <w:kern w:val="3"/>
          <w:szCs w:val="24"/>
        </w:rPr>
        <w:t>發布日期：</w:t>
      </w:r>
      <w:r w:rsidRPr="00CE06FE">
        <w:rPr>
          <w:rFonts w:ascii="Times New Roman" w:eastAsia="標楷體" w:hAnsi="Times New Roman" w:cs="Times New Roman" w:hint="eastAsia"/>
          <w:kern w:val="3"/>
          <w:szCs w:val="24"/>
        </w:rPr>
        <w:t>106</w:t>
      </w:r>
      <w:r w:rsidRPr="00CE06FE">
        <w:rPr>
          <w:rFonts w:ascii="Times New Roman" w:eastAsia="標楷體" w:hAnsi="Times New Roman" w:cs="Times New Roman" w:hint="eastAsia"/>
          <w:kern w:val="3"/>
          <w:szCs w:val="24"/>
        </w:rPr>
        <w:t>年</w:t>
      </w:r>
      <w:r w:rsidRPr="00CE06FE">
        <w:rPr>
          <w:rFonts w:ascii="Times New Roman" w:eastAsia="標楷體" w:hAnsi="Times New Roman" w:cs="Times New Roman" w:hint="eastAsia"/>
          <w:kern w:val="3"/>
          <w:szCs w:val="24"/>
        </w:rPr>
        <w:t>02</w:t>
      </w:r>
      <w:r w:rsidRPr="00CE06FE">
        <w:rPr>
          <w:rFonts w:ascii="Times New Roman" w:eastAsia="標楷體" w:hAnsi="Times New Roman" w:cs="Times New Roman" w:hint="eastAsia"/>
          <w:kern w:val="3"/>
          <w:szCs w:val="24"/>
        </w:rPr>
        <w:t>月</w:t>
      </w:r>
      <w:r w:rsidRPr="00CE06FE">
        <w:rPr>
          <w:rFonts w:ascii="Times New Roman" w:eastAsia="標楷體" w:hAnsi="Times New Roman" w:cs="Times New Roman" w:hint="eastAsia"/>
          <w:kern w:val="3"/>
          <w:szCs w:val="24"/>
        </w:rPr>
        <w:t>2</w:t>
      </w:r>
      <w:r w:rsidR="0088462D">
        <w:rPr>
          <w:rFonts w:ascii="Times New Roman" w:eastAsia="標楷體" w:hAnsi="Times New Roman" w:cs="Times New Roman" w:hint="eastAsia"/>
          <w:kern w:val="3"/>
          <w:szCs w:val="24"/>
        </w:rPr>
        <w:t>1</w:t>
      </w:r>
      <w:r w:rsidRPr="00CE06FE">
        <w:rPr>
          <w:rFonts w:ascii="Times New Roman" w:eastAsia="標楷體" w:hAnsi="Times New Roman" w:cs="Times New Roman" w:hint="eastAsia"/>
          <w:kern w:val="3"/>
          <w:szCs w:val="24"/>
        </w:rPr>
        <w:t>日</w:t>
      </w:r>
    </w:p>
    <w:p w:rsidR="00CE06FE" w:rsidRPr="00CE06FE" w:rsidRDefault="00CE06FE" w:rsidP="00CE06FE">
      <w:pPr>
        <w:suppressAutoHyphens/>
        <w:autoSpaceDN w:val="0"/>
        <w:spacing w:line="280" w:lineRule="exact"/>
        <w:ind w:right="-58"/>
        <w:jc w:val="right"/>
        <w:textAlignment w:val="baseline"/>
        <w:rPr>
          <w:rFonts w:ascii="Times New Roman" w:eastAsia="標楷體" w:hAnsi="Times New Roman" w:cs="Times New Roman"/>
          <w:kern w:val="3"/>
          <w:szCs w:val="24"/>
        </w:rPr>
      </w:pPr>
      <w:r w:rsidRPr="00CE06FE">
        <w:rPr>
          <w:rFonts w:ascii="Times New Roman" w:eastAsia="標楷體" w:hAnsi="Times New Roman" w:cs="Times New Roman" w:hint="eastAsia"/>
          <w:kern w:val="3"/>
          <w:szCs w:val="24"/>
        </w:rPr>
        <w:t>聯</w:t>
      </w:r>
      <w:r w:rsidRPr="00CE06FE">
        <w:rPr>
          <w:rFonts w:ascii="Times New Roman" w:eastAsia="標楷體" w:hAnsi="Times New Roman" w:cs="Times New Roman" w:hint="eastAsia"/>
          <w:kern w:val="3"/>
          <w:szCs w:val="24"/>
        </w:rPr>
        <w:t xml:space="preserve"> </w:t>
      </w:r>
      <w:r w:rsidRPr="00CE06FE">
        <w:rPr>
          <w:rFonts w:ascii="Times New Roman" w:eastAsia="標楷體" w:hAnsi="Times New Roman" w:cs="Times New Roman" w:hint="eastAsia"/>
          <w:kern w:val="3"/>
          <w:szCs w:val="24"/>
        </w:rPr>
        <w:t>絡</w:t>
      </w:r>
      <w:r w:rsidRPr="00CE06FE">
        <w:rPr>
          <w:rFonts w:ascii="Times New Roman" w:eastAsia="標楷體" w:hAnsi="Times New Roman" w:cs="Times New Roman" w:hint="eastAsia"/>
          <w:kern w:val="3"/>
          <w:szCs w:val="24"/>
        </w:rPr>
        <w:t xml:space="preserve"> </w:t>
      </w:r>
      <w:r w:rsidRPr="00CE06FE">
        <w:rPr>
          <w:rFonts w:ascii="Times New Roman" w:eastAsia="標楷體" w:hAnsi="Times New Roman" w:cs="Times New Roman" w:hint="eastAsia"/>
          <w:kern w:val="3"/>
          <w:szCs w:val="24"/>
        </w:rPr>
        <w:t>人：張惠娟、林思文</w:t>
      </w:r>
    </w:p>
    <w:p w:rsidR="005A34D9" w:rsidRPr="00CE06FE" w:rsidRDefault="00CE06FE" w:rsidP="00CE06FE">
      <w:pPr>
        <w:suppressAutoHyphens/>
        <w:autoSpaceDN w:val="0"/>
        <w:spacing w:line="280" w:lineRule="exact"/>
        <w:ind w:right="-58"/>
        <w:jc w:val="right"/>
        <w:textAlignment w:val="baseline"/>
        <w:rPr>
          <w:rFonts w:ascii="Times New Roman" w:eastAsia="標楷體" w:hAnsi="Times New Roman" w:cs="Times New Roman"/>
          <w:kern w:val="3"/>
          <w:szCs w:val="24"/>
        </w:rPr>
      </w:pPr>
      <w:r w:rsidRPr="00CE06FE">
        <w:rPr>
          <w:rFonts w:ascii="Times New Roman" w:eastAsia="標楷體" w:hAnsi="Times New Roman" w:cs="Times New Roman" w:hint="eastAsia"/>
          <w:kern w:val="3"/>
          <w:szCs w:val="24"/>
        </w:rPr>
        <w:t>聯絡電話：</w:t>
      </w:r>
      <w:r w:rsidRPr="00CE06FE">
        <w:rPr>
          <w:rFonts w:ascii="Times New Roman" w:eastAsia="標楷體" w:hAnsi="Times New Roman" w:cs="Times New Roman" w:hint="eastAsia"/>
          <w:kern w:val="3"/>
          <w:szCs w:val="24"/>
        </w:rPr>
        <w:t>2316-5910</w:t>
      </w:r>
      <w:r w:rsidRPr="00CE06FE">
        <w:rPr>
          <w:rFonts w:ascii="Times New Roman" w:eastAsia="標楷體" w:hAnsi="Times New Roman" w:cs="Times New Roman" w:hint="eastAsia"/>
          <w:kern w:val="3"/>
          <w:szCs w:val="24"/>
        </w:rPr>
        <w:t>、</w:t>
      </w:r>
      <w:r w:rsidRPr="00CE06FE">
        <w:rPr>
          <w:rFonts w:ascii="Times New Roman" w:eastAsia="標楷體" w:hAnsi="Times New Roman" w:cs="Times New Roman" w:hint="eastAsia"/>
          <w:kern w:val="3"/>
          <w:szCs w:val="24"/>
        </w:rPr>
        <w:t>2316-5868</w:t>
      </w:r>
    </w:p>
    <w:p w:rsidR="009D5534" w:rsidRDefault="00911FAF" w:rsidP="009D5534">
      <w:pPr>
        <w:widowControl/>
        <w:snapToGrid w:val="0"/>
        <w:spacing w:beforeLines="50" w:before="180" w:line="440" w:lineRule="exact"/>
        <w:ind w:firstLineChars="175" w:firstLine="560"/>
        <w:jc w:val="both"/>
        <w:textAlignment w:val="top"/>
        <w:rPr>
          <w:rFonts w:ascii="Times New Roman" w:eastAsia="標楷體" w:hAnsi="Times New Roman" w:cs="Times New Roman"/>
          <w:bCs/>
          <w:kern w:val="0"/>
          <w:sz w:val="32"/>
          <w:szCs w:val="32"/>
        </w:rPr>
      </w:pPr>
      <w:r>
        <w:rPr>
          <w:rFonts w:ascii="Times New Roman" w:eastAsia="標楷體" w:hAnsi="Times New Roman" w:cs="Times New Roman" w:hint="eastAsia"/>
          <w:bCs/>
          <w:kern w:val="0"/>
          <w:sz w:val="32"/>
          <w:szCs w:val="32"/>
        </w:rPr>
        <w:t>針對美國商會發布商業景氣調查報告，政府感謝美國商會每年</w:t>
      </w:r>
      <w:r w:rsidRPr="00911FAF">
        <w:rPr>
          <w:rFonts w:ascii="Times New Roman" w:eastAsia="標楷體" w:hAnsi="Times New Roman" w:cs="Times New Roman" w:hint="eastAsia"/>
          <w:bCs/>
          <w:kern w:val="0"/>
          <w:sz w:val="32"/>
          <w:szCs w:val="32"/>
        </w:rPr>
        <w:t>針對美商企業對於過去一年在臺灣經商環境的評價及未來景氣之展望進行調查，並發布相關結果供政府作為施政參考</w:t>
      </w:r>
      <w:r>
        <w:rPr>
          <w:rFonts w:ascii="Times New Roman" w:eastAsia="標楷體" w:hAnsi="Times New Roman" w:cs="Times New Roman" w:hint="eastAsia"/>
          <w:bCs/>
          <w:kern w:val="0"/>
          <w:sz w:val="32"/>
          <w:szCs w:val="32"/>
        </w:rPr>
        <w:t>。</w:t>
      </w:r>
      <w:r w:rsidR="009D5534" w:rsidRPr="009D5534">
        <w:rPr>
          <w:rFonts w:ascii="Times New Roman" w:eastAsia="標楷體" w:hAnsi="Times New Roman" w:cs="Times New Roman" w:hint="eastAsia"/>
          <w:bCs/>
          <w:kern w:val="0"/>
          <w:sz w:val="32"/>
          <w:szCs w:val="32"/>
        </w:rPr>
        <w:t>報告結果顯示，多數在臺灣的跨國企業，看好景氣，對於臺灣未來</w:t>
      </w:r>
      <w:r w:rsidR="009D5534" w:rsidRPr="009D5534">
        <w:rPr>
          <w:rFonts w:ascii="Times New Roman" w:eastAsia="標楷體" w:hAnsi="Times New Roman" w:cs="Times New Roman" w:hint="eastAsia"/>
          <w:bCs/>
          <w:kern w:val="0"/>
          <w:sz w:val="32"/>
          <w:szCs w:val="32"/>
        </w:rPr>
        <w:t>5</w:t>
      </w:r>
      <w:r w:rsidR="009D5534" w:rsidRPr="009D5534">
        <w:rPr>
          <w:rFonts w:ascii="Times New Roman" w:eastAsia="標楷體" w:hAnsi="Times New Roman" w:cs="Times New Roman" w:hint="eastAsia"/>
          <w:bCs/>
          <w:kern w:val="0"/>
          <w:sz w:val="32"/>
          <w:szCs w:val="32"/>
        </w:rPr>
        <w:t>年的投資環境，也抱持樂觀的態度。另此報告建議政府應加速法規改革，去除貿易障礙，以吸引外資投資臺灣。</w:t>
      </w:r>
    </w:p>
    <w:p w:rsidR="009D5534" w:rsidRDefault="00954F57" w:rsidP="009D5534">
      <w:pPr>
        <w:widowControl/>
        <w:snapToGrid w:val="0"/>
        <w:spacing w:beforeLines="50" w:before="180" w:line="440" w:lineRule="exact"/>
        <w:ind w:firstLineChars="175" w:firstLine="560"/>
        <w:jc w:val="both"/>
        <w:textAlignment w:val="top"/>
        <w:rPr>
          <w:rFonts w:ascii="Times New Roman" w:eastAsia="標楷體" w:hAnsi="Times New Roman" w:cs="Times New Roman"/>
          <w:bCs/>
          <w:kern w:val="0"/>
          <w:sz w:val="32"/>
          <w:szCs w:val="32"/>
        </w:rPr>
      </w:pPr>
      <w:r w:rsidRPr="00954F57">
        <w:rPr>
          <w:rFonts w:ascii="Times New Roman" w:eastAsia="標楷體" w:hAnsi="Times New Roman" w:cs="Times New Roman" w:hint="eastAsia"/>
          <w:bCs/>
          <w:kern w:val="0"/>
          <w:sz w:val="32"/>
          <w:szCs w:val="32"/>
        </w:rPr>
        <w:t>為全力提振國內經濟，政府</w:t>
      </w:r>
      <w:r>
        <w:rPr>
          <w:rFonts w:ascii="Times New Roman" w:eastAsia="標楷體" w:hAnsi="Times New Roman" w:cs="Times New Roman" w:hint="eastAsia"/>
          <w:bCs/>
          <w:kern w:val="0"/>
          <w:sz w:val="32"/>
          <w:szCs w:val="32"/>
        </w:rPr>
        <w:t>已</w:t>
      </w:r>
      <w:r w:rsidRPr="00954F57">
        <w:rPr>
          <w:rFonts w:ascii="Times New Roman" w:eastAsia="標楷體" w:hAnsi="Times New Roman" w:cs="Times New Roman" w:hint="eastAsia"/>
          <w:bCs/>
          <w:kern w:val="0"/>
          <w:sz w:val="32"/>
          <w:szCs w:val="32"/>
        </w:rPr>
        <w:t>以加強投資臺灣及落實結構改革兩大主軸來推動臺灣新經濟成長模式，相關政策包括投資「五＋二」產業創新與數位經濟、推動晶片設計與半導體產業創新；並推動前瞻基礎建設。</w:t>
      </w:r>
      <w:r>
        <w:rPr>
          <w:rFonts w:ascii="Times New Roman" w:eastAsia="標楷體" w:hAnsi="Times New Roman" w:cs="Times New Roman" w:hint="eastAsia"/>
          <w:bCs/>
          <w:kern w:val="0"/>
          <w:sz w:val="32"/>
          <w:szCs w:val="32"/>
        </w:rPr>
        <w:t>並</w:t>
      </w:r>
      <w:r w:rsidRPr="00954F57">
        <w:rPr>
          <w:rFonts w:ascii="Times New Roman" w:eastAsia="標楷體" w:hAnsi="Times New Roman" w:cs="Times New Roman" w:hint="eastAsia"/>
          <w:bCs/>
          <w:kern w:val="0"/>
          <w:sz w:val="32"/>
          <w:szCs w:val="32"/>
        </w:rPr>
        <w:t>持續革新財經法制，積極在國土資源的利用、人才的培育及延攬、資金的配置等各方面進行必要之制度改革。</w:t>
      </w:r>
    </w:p>
    <w:p w:rsidR="00087ED2" w:rsidRDefault="000363F8" w:rsidP="00A954A6">
      <w:pPr>
        <w:widowControl/>
        <w:snapToGrid w:val="0"/>
        <w:spacing w:beforeLines="50" w:before="180" w:line="440" w:lineRule="exact"/>
        <w:ind w:firstLineChars="175" w:firstLine="560"/>
        <w:jc w:val="both"/>
        <w:textAlignment w:val="top"/>
        <w:rPr>
          <w:rFonts w:ascii="Times New Roman" w:eastAsia="標楷體" w:hAnsi="Times New Roman" w:cs="Times New Roman"/>
          <w:bCs/>
          <w:kern w:val="0"/>
          <w:sz w:val="32"/>
          <w:szCs w:val="32"/>
        </w:rPr>
      </w:pPr>
      <w:r>
        <w:rPr>
          <w:rFonts w:ascii="Times New Roman" w:eastAsia="標楷體" w:hAnsi="Times New Roman" w:cs="Times New Roman" w:hint="eastAsia"/>
          <w:bCs/>
          <w:kern w:val="0"/>
          <w:sz w:val="32"/>
          <w:szCs w:val="32"/>
        </w:rPr>
        <w:t>從</w:t>
      </w:r>
      <w:r w:rsidR="001A211A">
        <w:rPr>
          <w:rFonts w:ascii="Times New Roman" w:eastAsia="標楷體" w:hAnsi="Times New Roman" w:cs="Times New Roman" w:hint="eastAsia"/>
          <w:bCs/>
          <w:kern w:val="0"/>
          <w:sz w:val="32"/>
          <w:szCs w:val="32"/>
        </w:rPr>
        <w:t>近來</w:t>
      </w:r>
      <w:r>
        <w:rPr>
          <w:rFonts w:ascii="Times New Roman" w:eastAsia="標楷體" w:hAnsi="Times New Roman" w:cs="Times New Roman" w:hint="eastAsia"/>
          <w:bCs/>
          <w:kern w:val="0"/>
          <w:sz w:val="32"/>
          <w:szCs w:val="32"/>
        </w:rPr>
        <w:t>國際機構之相關評比與調查結果來看，台灣所表現的成績多有上升，顯示出政府近來努力之成果。</w:t>
      </w:r>
      <w:r w:rsidR="00954F57">
        <w:rPr>
          <w:rFonts w:ascii="Times New Roman" w:eastAsia="標楷體" w:hAnsi="Times New Roman" w:cs="Times New Roman" w:hint="eastAsia"/>
          <w:bCs/>
          <w:kern w:val="0"/>
          <w:sz w:val="32"/>
          <w:szCs w:val="32"/>
        </w:rPr>
        <w:t>參考</w:t>
      </w:r>
      <w:r w:rsidR="00A954A6">
        <w:rPr>
          <w:rFonts w:ascii="Times New Roman" w:eastAsia="標楷體" w:hAnsi="Times New Roman" w:cs="Times New Roman" w:hint="eastAsia"/>
          <w:bCs/>
          <w:kern w:val="0"/>
          <w:sz w:val="32"/>
          <w:szCs w:val="32"/>
        </w:rPr>
        <w:t>世界經濟論壇（</w:t>
      </w:r>
      <w:r w:rsidR="00A954A6">
        <w:rPr>
          <w:rFonts w:ascii="Times New Roman" w:eastAsia="標楷體" w:hAnsi="Times New Roman" w:cs="Times New Roman" w:hint="eastAsia"/>
          <w:bCs/>
          <w:kern w:val="0"/>
          <w:sz w:val="32"/>
          <w:szCs w:val="32"/>
        </w:rPr>
        <w:t>WEF</w:t>
      </w:r>
      <w:r w:rsidR="00A954A6">
        <w:rPr>
          <w:rFonts w:ascii="Times New Roman" w:eastAsia="標楷體" w:hAnsi="Times New Roman" w:cs="Times New Roman" w:hint="eastAsia"/>
          <w:bCs/>
          <w:kern w:val="0"/>
          <w:sz w:val="32"/>
          <w:szCs w:val="32"/>
        </w:rPr>
        <w:t>）去（</w:t>
      </w:r>
      <w:r w:rsidR="00A954A6">
        <w:rPr>
          <w:rFonts w:ascii="Times New Roman" w:eastAsia="標楷體" w:hAnsi="Times New Roman" w:cs="Times New Roman" w:hint="eastAsia"/>
          <w:bCs/>
          <w:kern w:val="0"/>
          <w:sz w:val="32"/>
          <w:szCs w:val="32"/>
        </w:rPr>
        <w:t>2016</w:t>
      </w:r>
      <w:r w:rsidR="00A954A6">
        <w:rPr>
          <w:rFonts w:ascii="Times New Roman" w:eastAsia="標楷體" w:hAnsi="Times New Roman" w:cs="Times New Roman" w:hint="eastAsia"/>
          <w:bCs/>
          <w:kern w:val="0"/>
          <w:sz w:val="32"/>
          <w:szCs w:val="32"/>
        </w:rPr>
        <w:t>）年</w:t>
      </w:r>
      <w:r w:rsidR="00A954A6">
        <w:rPr>
          <w:rFonts w:ascii="Times New Roman" w:eastAsia="標楷體" w:hAnsi="Times New Roman" w:cs="Times New Roman" w:hint="eastAsia"/>
          <w:bCs/>
          <w:kern w:val="0"/>
          <w:sz w:val="32"/>
          <w:szCs w:val="32"/>
        </w:rPr>
        <w:t>9</w:t>
      </w:r>
      <w:r w:rsidR="00A954A6">
        <w:rPr>
          <w:rFonts w:ascii="Times New Roman" w:eastAsia="標楷體" w:hAnsi="Times New Roman" w:cs="Times New Roman" w:hint="eastAsia"/>
          <w:bCs/>
          <w:kern w:val="0"/>
          <w:sz w:val="32"/>
          <w:szCs w:val="32"/>
        </w:rPr>
        <w:t>月發布的「</w:t>
      </w:r>
      <w:r w:rsidR="00A954A6">
        <w:rPr>
          <w:rFonts w:ascii="Times New Roman" w:eastAsia="標楷體" w:hAnsi="Times New Roman" w:cs="Times New Roman" w:hint="eastAsia"/>
          <w:bCs/>
          <w:kern w:val="0"/>
          <w:sz w:val="32"/>
          <w:szCs w:val="32"/>
        </w:rPr>
        <w:t>2016-2017</w:t>
      </w:r>
      <w:r w:rsidR="00A954A6">
        <w:rPr>
          <w:rFonts w:ascii="Times New Roman" w:eastAsia="標楷體" w:hAnsi="Times New Roman" w:cs="Times New Roman" w:hint="eastAsia"/>
          <w:bCs/>
          <w:kern w:val="0"/>
          <w:sz w:val="32"/>
          <w:szCs w:val="32"/>
        </w:rPr>
        <w:t>年全球競爭力報告」，我國排名第</w:t>
      </w:r>
      <w:r w:rsidR="00A954A6">
        <w:rPr>
          <w:rFonts w:ascii="Times New Roman" w:eastAsia="標楷體" w:hAnsi="Times New Roman" w:cs="Times New Roman" w:hint="eastAsia"/>
          <w:bCs/>
          <w:kern w:val="0"/>
          <w:sz w:val="32"/>
          <w:szCs w:val="32"/>
        </w:rPr>
        <w:t>14</w:t>
      </w:r>
      <w:r w:rsidR="00A954A6">
        <w:rPr>
          <w:rFonts w:ascii="Times New Roman" w:eastAsia="標楷體" w:hAnsi="Times New Roman" w:cs="Times New Roman" w:hint="eastAsia"/>
          <w:bCs/>
          <w:kern w:val="0"/>
          <w:sz w:val="32"/>
          <w:szCs w:val="32"/>
        </w:rPr>
        <w:t>名，與印度並列亞洲唯二排名上升的國家。而</w:t>
      </w:r>
      <w:r w:rsidR="00087ED2" w:rsidRPr="00087ED2">
        <w:rPr>
          <w:rFonts w:ascii="Times New Roman" w:eastAsia="標楷體" w:hAnsi="Times New Roman" w:cs="Times New Roman" w:hint="eastAsia"/>
          <w:bCs/>
          <w:kern w:val="0"/>
          <w:sz w:val="32"/>
          <w:szCs w:val="32"/>
        </w:rPr>
        <w:t>國泰</w:t>
      </w:r>
      <w:proofErr w:type="gramStart"/>
      <w:r w:rsidR="00087ED2" w:rsidRPr="00087ED2">
        <w:rPr>
          <w:rFonts w:ascii="Times New Roman" w:eastAsia="標楷體" w:hAnsi="Times New Roman" w:cs="Times New Roman" w:hint="eastAsia"/>
          <w:bCs/>
          <w:kern w:val="0"/>
          <w:sz w:val="32"/>
          <w:szCs w:val="32"/>
        </w:rPr>
        <w:t>金控</w:t>
      </w:r>
      <w:r w:rsidR="009D5534">
        <w:rPr>
          <w:rFonts w:ascii="Times New Roman" w:eastAsia="標楷體" w:hAnsi="Times New Roman" w:cs="Times New Roman" w:hint="eastAsia"/>
          <w:bCs/>
          <w:kern w:val="0"/>
          <w:sz w:val="32"/>
          <w:szCs w:val="32"/>
        </w:rPr>
        <w:t>今</w:t>
      </w:r>
      <w:proofErr w:type="gramEnd"/>
      <w:r w:rsidR="009D5534">
        <w:rPr>
          <w:rFonts w:ascii="Times New Roman" w:eastAsia="標楷體" w:hAnsi="Times New Roman" w:cs="Times New Roman" w:hint="eastAsia"/>
          <w:bCs/>
          <w:kern w:val="0"/>
          <w:sz w:val="32"/>
          <w:szCs w:val="32"/>
        </w:rPr>
        <w:t>（</w:t>
      </w:r>
      <w:r w:rsidR="00087ED2">
        <w:rPr>
          <w:rFonts w:ascii="Times New Roman" w:eastAsia="標楷體" w:hAnsi="Times New Roman" w:cs="Times New Roman" w:hint="eastAsia"/>
          <w:bCs/>
          <w:kern w:val="0"/>
          <w:sz w:val="32"/>
          <w:szCs w:val="32"/>
        </w:rPr>
        <w:t>2017</w:t>
      </w:r>
      <w:r w:rsidR="009D5534">
        <w:rPr>
          <w:rFonts w:ascii="Times New Roman" w:eastAsia="標楷體" w:hAnsi="Times New Roman" w:cs="Times New Roman" w:hint="eastAsia"/>
          <w:bCs/>
          <w:kern w:val="0"/>
          <w:sz w:val="32"/>
          <w:szCs w:val="32"/>
        </w:rPr>
        <w:t>）</w:t>
      </w:r>
      <w:r w:rsidR="00087ED2">
        <w:rPr>
          <w:rFonts w:ascii="Times New Roman" w:eastAsia="標楷體" w:hAnsi="Times New Roman" w:cs="Times New Roman" w:hint="eastAsia"/>
          <w:bCs/>
          <w:kern w:val="0"/>
          <w:sz w:val="32"/>
          <w:szCs w:val="32"/>
        </w:rPr>
        <w:t>年</w:t>
      </w:r>
      <w:r w:rsidR="00087ED2">
        <w:rPr>
          <w:rFonts w:ascii="Times New Roman" w:eastAsia="標楷體" w:hAnsi="Times New Roman" w:cs="Times New Roman" w:hint="eastAsia"/>
          <w:bCs/>
          <w:kern w:val="0"/>
          <w:sz w:val="32"/>
          <w:szCs w:val="32"/>
        </w:rPr>
        <w:t>2</w:t>
      </w:r>
      <w:r w:rsidR="00087ED2">
        <w:rPr>
          <w:rFonts w:ascii="Times New Roman" w:eastAsia="標楷體" w:hAnsi="Times New Roman" w:cs="Times New Roman" w:hint="eastAsia"/>
          <w:bCs/>
          <w:kern w:val="0"/>
          <w:sz w:val="32"/>
          <w:szCs w:val="32"/>
        </w:rPr>
        <w:t>月</w:t>
      </w:r>
      <w:r w:rsidR="00087ED2" w:rsidRPr="00087ED2">
        <w:rPr>
          <w:rFonts w:ascii="Times New Roman" w:eastAsia="標楷體" w:hAnsi="Times New Roman" w:cs="Times New Roman" w:hint="eastAsia"/>
          <w:bCs/>
          <w:kern w:val="0"/>
          <w:sz w:val="32"/>
          <w:szCs w:val="32"/>
        </w:rPr>
        <w:t>發布的國民經濟信心調查</w:t>
      </w:r>
      <w:r w:rsidR="00A954A6">
        <w:rPr>
          <w:rFonts w:ascii="Times New Roman" w:eastAsia="標楷體" w:hAnsi="Times New Roman" w:cs="Times New Roman" w:hint="eastAsia"/>
          <w:bCs/>
          <w:kern w:val="0"/>
          <w:sz w:val="32"/>
          <w:szCs w:val="32"/>
        </w:rPr>
        <w:t>指出</w:t>
      </w:r>
      <w:r w:rsidR="00087ED2">
        <w:rPr>
          <w:rFonts w:ascii="Times New Roman" w:eastAsia="標楷體" w:hAnsi="Times New Roman" w:cs="Times New Roman" w:hint="eastAsia"/>
          <w:bCs/>
          <w:kern w:val="0"/>
          <w:sz w:val="32"/>
          <w:szCs w:val="32"/>
        </w:rPr>
        <w:t>，</w:t>
      </w:r>
      <w:r w:rsidR="00A954A6">
        <w:rPr>
          <w:rFonts w:ascii="Times New Roman" w:eastAsia="標楷體" w:hAnsi="Times New Roman" w:cs="Times New Roman" w:hint="eastAsia"/>
          <w:bCs/>
          <w:kern w:val="0"/>
          <w:sz w:val="32"/>
          <w:szCs w:val="32"/>
        </w:rPr>
        <w:t>景氣與勞動市場展望上揚，投資信心改善</w:t>
      </w:r>
      <w:r w:rsidR="00087ED2">
        <w:rPr>
          <w:rFonts w:ascii="Times New Roman" w:eastAsia="標楷體" w:hAnsi="Times New Roman" w:cs="Times New Roman" w:hint="eastAsia"/>
          <w:bCs/>
          <w:kern w:val="0"/>
          <w:sz w:val="32"/>
          <w:szCs w:val="32"/>
        </w:rPr>
        <w:t>；</w:t>
      </w:r>
      <w:r w:rsidR="009D5534">
        <w:rPr>
          <w:rFonts w:ascii="Times New Roman" w:eastAsia="標楷體" w:hAnsi="Times New Roman" w:cs="Times New Roman" w:hint="eastAsia"/>
          <w:bCs/>
          <w:kern w:val="0"/>
          <w:sz w:val="32"/>
          <w:szCs w:val="32"/>
        </w:rPr>
        <w:t>製造業採購經理人指數（</w:t>
      </w:r>
      <w:r w:rsidR="009D5534">
        <w:rPr>
          <w:rFonts w:ascii="Times New Roman" w:eastAsia="標楷體" w:hAnsi="Times New Roman" w:cs="Times New Roman" w:hint="eastAsia"/>
          <w:bCs/>
          <w:kern w:val="0"/>
          <w:sz w:val="32"/>
          <w:szCs w:val="32"/>
        </w:rPr>
        <w:t>PMI</w:t>
      </w:r>
      <w:r w:rsidR="009D5534">
        <w:rPr>
          <w:rFonts w:ascii="Times New Roman" w:eastAsia="標楷體" w:hAnsi="Times New Roman" w:cs="Times New Roman" w:hint="eastAsia"/>
          <w:bCs/>
          <w:kern w:val="0"/>
          <w:sz w:val="32"/>
          <w:szCs w:val="32"/>
        </w:rPr>
        <w:t>）</w:t>
      </w:r>
      <w:r w:rsidR="003E1AE0">
        <w:rPr>
          <w:rFonts w:ascii="Times New Roman" w:eastAsia="標楷體" w:hAnsi="Times New Roman" w:cs="Times New Roman" w:hint="eastAsia"/>
          <w:bCs/>
          <w:kern w:val="0"/>
          <w:sz w:val="32"/>
          <w:szCs w:val="32"/>
        </w:rPr>
        <w:t>也已連續</w:t>
      </w:r>
      <w:r w:rsidR="003E1AE0">
        <w:rPr>
          <w:rFonts w:ascii="Times New Roman" w:eastAsia="標楷體" w:hAnsi="Times New Roman" w:cs="Times New Roman" w:hint="eastAsia"/>
          <w:bCs/>
          <w:kern w:val="0"/>
          <w:sz w:val="32"/>
          <w:szCs w:val="32"/>
        </w:rPr>
        <w:t>11</w:t>
      </w:r>
      <w:r w:rsidR="003E1AE0">
        <w:rPr>
          <w:rFonts w:ascii="Times New Roman" w:eastAsia="標楷體" w:hAnsi="Times New Roman" w:cs="Times New Roman" w:hint="eastAsia"/>
          <w:bCs/>
          <w:kern w:val="0"/>
          <w:sz w:val="32"/>
          <w:szCs w:val="32"/>
        </w:rPr>
        <w:t>個月呈現擴張（</w:t>
      </w:r>
      <w:r w:rsidR="003E1AE0">
        <w:rPr>
          <w:rFonts w:ascii="Times New Roman" w:eastAsia="標楷體" w:hAnsi="Times New Roman" w:cs="Times New Roman" w:hint="eastAsia"/>
          <w:bCs/>
          <w:kern w:val="0"/>
          <w:sz w:val="32"/>
          <w:szCs w:val="32"/>
        </w:rPr>
        <w:t>53.4</w:t>
      </w:r>
      <w:r w:rsidR="003E1AE0">
        <w:rPr>
          <w:rFonts w:ascii="Times New Roman" w:eastAsia="標楷體" w:hAnsi="Times New Roman" w:cs="Times New Roman" w:hint="eastAsia"/>
          <w:bCs/>
          <w:kern w:val="0"/>
          <w:sz w:val="32"/>
          <w:szCs w:val="32"/>
        </w:rPr>
        <w:t>％）；</w:t>
      </w:r>
      <w:proofErr w:type="gramStart"/>
      <w:r w:rsidR="00087ED2">
        <w:rPr>
          <w:rFonts w:ascii="Times New Roman" w:eastAsia="標楷體" w:hAnsi="Times New Roman" w:cs="Times New Roman" w:hint="eastAsia"/>
          <w:bCs/>
          <w:kern w:val="0"/>
          <w:sz w:val="32"/>
          <w:szCs w:val="32"/>
        </w:rPr>
        <w:t>此外，</w:t>
      </w:r>
      <w:proofErr w:type="gramEnd"/>
      <w:r w:rsidR="009D5534" w:rsidRPr="009D5534">
        <w:rPr>
          <w:rFonts w:ascii="Times New Roman" w:eastAsia="標楷體" w:hAnsi="Times New Roman" w:cs="Times New Roman" w:hint="eastAsia"/>
          <w:bCs/>
          <w:kern w:val="0"/>
          <w:sz w:val="32"/>
          <w:szCs w:val="32"/>
        </w:rPr>
        <w:t>根據世界銀行</w:t>
      </w:r>
      <w:r w:rsidR="003E1AE0">
        <w:rPr>
          <w:rFonts w:ascii="Times New Roman" w:eastAsia="標楷體" w:hAnsi="Times New Roman" w:cs="Times New Roman" w:hint="eastAsia"/>
          <w:bCs/>
          <w:kern w:val="0"/>
          <w:sz w:val="32"/>
          <w:szCs w:val="32"/>
        </w:rPr>
        <w:t>去</w:t>
      </w:r>
      <w:r w:rsidR="009D5534" w:rsidRPr="009D5534">
        <w:rPr>
          <w:rFonts w:ascii="Times New Roman" w:eastAsia="標楷體" w:hAnsi="Times New Roman" w:cs="Times New Roman" w:hint="eastAsia"/>
          <w:bCs/>
          <w:kern w:val="0"/>
          <w:sz w:val="32"/>
          <w:szCs w:val="32"/>
        </w:rPr>
        <w:t>年</w:t>
      </w:r>
      <w:r w:rsidR="009D5534" w:rsidRPr="009D5534">
        <w:rPr>
          <w:rFonts w:ascii="Times New Roman" w:eastAsia="標楷體" w:hAnsi="Times New Roman" w:cs="Times New Roman" w:hint="eastAsia"/>
          <w:bCs/>
          <w:kern w:val="0"/>
          <w:sz w:val="32"/>
          <w:szCs w:val="32"/>
        </w:rPr>
        <w:t>10</w:t>
      </w:r>
      <w:r w:rsidR="009D5534" w:rsidRPr="009D5534">
        <w:rPr>
          <w:rFonts w:ascii="Times New Roman" w:eastAsia="標楷體" w:hAnsi="Times New Roman" w:cs="Times New Roman" w:hint="eastAsia"/>
          <w:bCs/>
          <w:kern w:val="0"/>
          <w:sz w:val="32"/>
          <w:szCs w:val="32"/>
        </w:rPr>
        <w:t>月發布《</w:t>
      </w:r>
      <w:r w:rsidR="009D5534" w:rsidRPr="009D5534">
        <w:rPr>
          <w:rFonts w:ascii="Times New Roman" w:eastAsia="標楷體" w:hAnsi="Times New Roman" w:cs="Times New Roman" w:hint="eastAsia"/>
          <w:bCs/>
          <w:kern w:val="0"/>
          <w:sz w:val="32"/>
          <w:szCs w:val="32"/>
        </w:rPr>
        <w:t>2017</w:t>
      </w:r>
      <w:r w:rsidR="009D5534" w:rsidRPr="009D5534">
        <w:rPr>
          <w:rFonts w:ascii="Times New Roman" w:eastAsia="標楷體" w:hAnsi="Times New Roman" w:cs="Times New Roman" w:hint="eastAsia"/>
          <w:bCs/>
          <w:kern w:val="0"/>
          <w:sz w:val="32"/>
          <w:szCs w:val="32"/>
        </w:rPr>
        <w:t>經商環境報告》及美國傳統基金會</w:t>
      </w:r>
      <w:r w:rsidR="009D5534">
        <w:rPr>
          <w:rFonts w:ascii="Times New Roman" w:eastAsia="標楷體" w:hAnsi="Times New Roman" w:cs="Times New Roman" w:hint="eastAsia"/>
          <w:bCs/>
          <w:kern w:val="0"/>
          <w:sz w:val="32"/>
          <w:szCs w:val="32"/>
        </w:rPr>
        <w:t>今</w:t>
      </w:r>
      <w:r w:rsidR="009D5534" w:rsidRPr="009D5534">
        <w:rPr>
          <w:rFonts w:ascii="Times New Roman" w:eastAsia="標楷體" w:hAnsi="Times New Roman" w:cs="Times New Roman" w:hint="eastAsia"/>
          <w:bCs/>
          <w:kern w:val="0"/>
          <w:sz w:val="32"/>
          <w:szCs w:val="32"/>
        </w:rPr>
        <w:t>年</w:t>
      </w:r>
      <w:r w:rsidR="009D5534" w:rsidRPr="009D5534">
        <w:rPr>
          <w:rFonts w:ascii="Times New Roman" w:eastAsia="標楷體" w:hAnsi="Times New Roman" w:cs="Times New Roman" w:hint="eastAsia"/>
          <w:bCs/>
          <w:kern w:val="0"/>
          <w:sz w:val="32"/>
          <w:szCs w:val="32"/>
        </w:rPr>
        <w:t>2</w:t>
      </w:r>
      <w:r w:rsidR="009D5534" w:rsidRPr="009D5534">
        <w:rPr>
          <w:rFonts w:ascii="Times New Roman" w:eastAsia="標楷體" w:hAnsi="Times New Roman" w:cs="Times New Roman" w:hint="eastAsia"/>
          <w:bCs/>
          <w:kern w:val="0"/>
          <w:sz w:val="32"/>
          <w:szCs w:val="32"/>
        </w:rPr>
        <w:t>月發布《</w:t>
      </w:r>
      <w:r w:rsidR="009D5534" w:rsidRPr="009D5534">
        <w:rPr>
          <w:rFonts w:ascii="Times New Roman" w:eastAsia="標楷體" w:hAnsi="Times New Roman" w:cs="Times New Roman" w:hint="eastAsia"/>
          <w:bCs/>
          <w:kern w:val="0"/>
          <w:sz w:val="32"/>
          <w:szCs w:val="32"/>
        </w:rPr>
        <w:t>2017</w:t>
      </w:r>
      <w:r w:rsidR="009D5534" w:rsidRPr="009D5534">
        <w:rPr>
          <w:rFonts w:ascii="Times New Roman" w:eastAsia="標楷體" w:hAnsi="Times New Roman" w:cs="Times New Roman" w:hint="eastAsia"/>
          <w:bCs/>
          <w:kern w:val="0"/>
          <w:sz w:val="32"/>
          <w:szCs w:val="32"/>
        </w:rPr>
        <w:t>經濟</w:t>
      </w:r>
      <w:r w:rsidR="009D5534" w:rsidRPr="009D5534">
        <w:rPr>
          <w:rFonts w:ascii="Times New Roman" w:eastAsia="標楷體" w:hAnsi="Times New Roman" w:cs="Times New Roman" w:hint="eastAsia"/>
          <w:bCs/>
          <w:kern w:val="0"/>
          <w:sz w:val="32"/>
          <w:szCs w:val="32"/>
        </w:rPr>
        <w:lastRenderedPageBreak/>
        <w:t>自由度指數》評比結果，我國經商容易度及經濟自由度全球排名分占第</w:t>
      </w:r>
      <w:r w:rsidR="009D5534" w:rsidRPr="009D5534">
        <w:rPr>
          <w:rFonts w:ascii="Times New Roman" w:eastAsia="標楷體" w:hAnsi="Times New Roman" w:cs="Times New Roman" w:hint="eastAsia"/>
          <w:bCs/>
          <w:kern w:val="0"/>
          <w:sz w:val="32"/>
          <w:szCs w:val="32"/>
        </w:rPr>
        <w:t>11</w:t>
      </w:r>
      <w:r w:rsidR="009D5534">
        <w:rPr>
          <w:rFonts w:ascii="Times New Roman" w:eastAsia="標楷體" w:hAnsi="Times New Roman" w:cs="Times New Roman" w:hint="eastAsia"/>
          <w:bCs/>
          <w:kern w:val="0"/>
          <w:sz w:val="32"/>
          <w:szCs w:val="32"/>
        </w:rPr>
        <w:t>名，皆創歷年最佳成績</w:t>
      </w:r>
      <w:r w:rsidR="0088462D" w:rsidRPr="0088462D">
        <w:rPr>
          <w:rFonts w:ascii="Times New Roman" w:eastAsia="標楷體" w:hAnsi="Times New Roman" w:cs="Times New Roman" w:hint="eastAsia"/>
          <w:bCs/>
          <w:kern w:val="0"/>
          <w:sz w:val="32"/>
          <w:szCs w:val="32"/>
        </w:rPr>
        <w:t>。</w:t>
      </w:r>
      <w:r w:rsidR="0088462D">
        <w:rPr>
          <w:rFonts w:ascii="Times New Roman" w:eastAsia="標楷體" w:hAnsi="Times New Roman" w:cs="Times New Roman" w:hint="eastAsia"/>
          <w:bCs/>
          <w:kern w:val="0"/>
          <w:sz w:val="32"/>
          <w:szCs w:val="32"/>
        </w:rPr>
        <w:t>顯</w:t>
      </w:r>
      <w:r w:rsidR="00087ED2">
        <w:rPr>
          <w:rFonts w:ascii="Times New Roman" w:eastAsia="標楷體" w:hAnsi="Times New Roman" w:cs="Times New Roman" w:hint="eastAsia"/>
          <w:bCs/>
          <w:kern w:val="0"/>
          <w:sz w:val="32"/>
          <w:szCs w:val="32"/>
        </w:rPr>
        <w:t>見</w:t>
      </w:r>
      <w:r w:rsidR="0088462D">
        <w:rPr>
          <w:rFonts w:ascii="Times New Roman" w:eastAsia="標楷體" w:hAnsi="Times New Roman" w:cs="Times New Roman" w:hint="eastAsia"/>
          <w:bCs/>
          <w:kern w:val="0"/>
          <w:sz w:val="32"/>
          <w:szCs w:val="32"/>
        </w:rPr>
        <w:t>國內外研究機構對我整體景氣或投資環境持正面樂觀態度，看好臺灣競爭力</w:t>
      </w:r>
      <w:r w:rsidR="00A954A6">
        <w:rPr>
          <w:rFonts w:ascii="Times New Roman" w:eastAsia="標楷體" w:hAnsi="Times New Roman" w:cs="Times New Roman" w:hint="eastAsia"/>
          <w:bCs/>
          <w:kern w:val="0"/>
          <w:sz w:val="32"/>
          <w:szCs w:val="32"/>
        </w:rPr>
        <w:t>，以及</w:t>
      </w:r>
      <w:r w:rsidR="009D5534" w:rsidRPr="009D5534">
        <w:rPr>
          <w:rFonts w:ascii="Times New Roman" w:eastAsia="標楷體" w:hAnsi="Times New Roman" w:cs="Times New Roman" w:hint="eastAsia"/>
          <w:bCs/>
          <w:kern w:val="0"/>
          <w:sz w:val="32"/>
          <w:szCs w:val="32"/>
        </w:rPr>
        <w:t>臺灣持續積極推動經商環境法規改革與國際接軌，已有具體成果。</w:t>
      </w:r>
    </w:p>
    <w:p w:rsidR="009D5534" w:rsidRDefault="0088462D" w:rsidP="009D5534">
      <w:pPr>
        <w:widowControl/>
        <w:snapToGrid w:val="0"/>
        <w:spacing w:beforeLines="50" w:before="180" w:line="440" w:lineRule="exact"/>
        <w:ind w:firstLineChars="175" w:firstLine="560"/>
        <w:jc w:val="both"/>
        <w:textAlignment w:val="top"/>
        <w:rPr>
          <w:rFonts w:ascii="Times New Roman" w:eastAsia="標楷體" w:hAnsi="Times New Roman" w:cs="Times New Roman"/>
          <w:bCs/>
          <w:kern w:val="0"/>
          <w:sz w:val="32"/>
          <w:szCs w:val="32"/>
        </w:rPr>
      </w:pPr>
      <w:r w:rsidRPr="0088462D">
        <w:rPr>
          <w:rFonts w:ascii="Times New Roman" w:eastAsia="標楷體" w:hAnsi="Times New Roman" w:cs="Times New Roman" w:hint="eastAsia"/>
          <w:bCs/>
          <w:kern w:val="0"/>
          <w:sz w:val="32"/>
          <w:szCs w:val="32"/>
        </w:rPr>
        <w:t>提升政府效能</w:t>
      </w:r>
      <w:r w:rsidR="003E1AE0">
        <w:rPr>
          <w:rFonts w:ascii="Times New Roman" w:eastAsia="標楷體" w:hAnsi="Times New Roman" w:cs="Times New Roman" w:hint="eastAsia"/>
          <w:bCs/>
          <w:kern w:val="0"/>
          <w:sz w:val="32"/>
          <w:szCs w:val="32"/>
        </w:rPr>
        <w:t>及加強政策溝通</w:t>
      </w:r>
      <w:r w:rsidRPr="0088462D">
        <w:rPr>
          <w:rFonts w:ascii="Times New Roman" w:eastAsia="標楷體" w:hAnsi="Times New Roman" w:cs="Times New Roman" w:hint="eastAsia"/>
          <w:bCs/>
          <w:kern w:val="0"/>
          <w:sz w:val="32"/>
          <w:szCs w:val="32"/>
        </w:rPr>
        <w:t>向為政府行政改革之重點</w:t>
      </w:r>
      <w:r w:rsidR="00087ED2">
        <w:rPr>
          <w:rFonts w:ascii="Times New Roman" w:eastAsia="標楷體" w:hAnsi="Times New Roman" w:cs="Times New Roman" w:hint="eastAsia"/>
          <w:bCs/>
          <w:kern w:val="0"/>
          <w:sz w:val="32"/>
          <w:szCs w:val="32"/>
        </w:rPr>
        <w:t>之一，</w:t>
      </w:r>
      <w:r w:rsidR="00087ED2" w:rsidRPr="00087ED2">
        <w:rPr>
          <w:rFonts w:ascii="Times New Roman" w:eastAsia="標楷體" w:hAnsi="Times New Roman" w:cs="Times New Roman" w:hint="eastAsia"/>
          <w:bCs/>
          <w:kern w:val="0"/>
          <w:sz w:val="32"/>
          <w:szCs w:val="32"/>
        </w:rPr>
        <w:t>瑞士洛桑管理學院（</w:t>
      </w:r>
      <w:r w:rsidR="00087ED2" w:rsidRPr="00087ED2">
        <w:rPr>
          <w:rFonts w:ascii="Times New Roman" w:eastAsia="標楷體" w:hAnsi="Times New Roman" w:cs="Times New Roman" w:hint="eastAsia"/>
          <w:bCs/>
          <w:kern w:val="0"/>
          <w:sz w:val="32"/>
          <w:szCs w:val="32"/>
        </w:rPr>
        <w:t>IMD</w:t>
      </w:r>
      <w:r w:rsidR="00087ED2" w:rsidRPr="00087ED2">
        <w:rPr>
          <w:rFonts w:ascii="Times New Roman" w:eastAsia="標楷體" w:hAnsi="Times New Roman" w:cs="Times New Roman" w:hint="eastAsia"/>
          <w:bCs/>
          <w:kern w:val="0"/>
          <w:sz w:val="32"/>
          <w:szCs w:val="32"/>
        </w:rPr>
        <w:t>）「</w:t>
      </w:r>
      <w:r w:rsidR="00087ED2" w:rsidRPr="00087ED2">
        <w:rPr>
          <w:rFonts w:ascii="Times New Roman" w:eastAsia="標楷體" w:hAnsi="Times New Roman" w:cs="Times New Roman" w:hint="eastAsia"/>
          <w:bCs/>
          <w:kern w:val="0"/>
          <w:sz w:val="32"/>
          <w:szCs w:val="32"/>
        </w:rPr>
        <w:t>2016</w:t>
      </w:r>
      <w:r w:rsidR="00087ED2" w:rsidRPr="00087ED2">
        <w:rPr>
          <w:rFonts w:ascii="Times New Roman" w:eastAsia="標楷體" w:hAnsi="Times New Roman" w:cs="Times New Roman" w:hint="eastAsia"/>
          <w:bCs/>
          <w:kern w:val="0"/>
          <w:sz w:val="32"/>
          <w:szCs w:val="32"/>
        </w:rPr>
        <w:t>年世界競爭力年報」</w:t>
      </w:r>
      <w:r w:rsidR="00954F57">
        <w:rPr>
          <w:rFonts w:ascii="Times New Roman" w:eastAsia="標楷體" w:hAnsi="Times New Roman" w:cs="Times New Roman" w:hint="eastAsia"/>
          <w:bCs/>
          <w:kern w:val="0"/>
          <w:sz w:val="32"/>
          <w:szCs w:val="32"/>
        </w:rPr>
        <w:t>顯示</w:t>
      </w:r>
      <w:r w:rsidR="00087ED2">
        <w:rPr>
          <w:rFonts w:ascii="Times New Roman" w:eastAsia="標楷體" w:hAnsi="Times New Roman" w:cs="Times New Roman" w:hint="eastAsia"/>
          <w:bCs/>
          <w:kern w:val="0"/>
          <w:sz w:val="32"/>
          <w:szCs w:val="32"/>
        </w:rPr>
        <w:t>，</w:t>
      </w:r>
      <w:r w:rsidR="00087ED2" w:rsidRPr="00087ED2">
        <w:rPr>
          <w:rFonts w:ascii="Times New Roman" w:eastAsia="標楷體" w:hAnsi="Times New Roman" w:cs="Times New Roman" w:hint="eastAsia"/>
          <w:bCs/>
          <w:kern w:val="0"/>
          <w:sz w:val="32"/>
          <w:szCs w:val="32"/>
        </w:rPr>
        <w:t>「政府效能」</w:t>
      </w:r>
      <w:r w:rsidR="00A954A6">
        <w:rPr>
          <w:rFonts w:ascii="Times New Roman" w:eastAsia="標楷體" w:hAnsi="Times New Roman" w:cs="Times New Roman" w:hint="eastAsia"/>
          <w:bCs/>
          <w:kern w:val="0"/>
          <w:sz w:val="32"/>
          <w:szCs w:val="32"/>
        </w:rPr>
        <w:t>近年排名上升，</w:t>
      </w:r>
      <w:r w:rsidR="00A954A6">
        <w:rPr>
          <w:rFonts w:ascii="Times New Roman" w:eastAsia="標楷體" w:hAnsi="Times New Roman" w:cs="Times New Roman" w:hint="eastAsia"/>
          <w:bCs/>
          <w:kern w:val="0"/>
          <w:sz w:val="32"/>
          <w:szCs w:val="32"/>
        </w:rPr>
        <w:t>2016</w:t>
      </w:r>
      <w:r w:rsidR="00A954A6">
        <w:rPr>
          <w:rFonts w:ascii="Times New Roman" w:eastAsia="標楷體" w:hAnsi="Times New Roman" w:cs="Times New Roman" w:hint="eastAsia"/>
          <w:bCs/>
          <w:kern w:val="0"/>
          <w:sz w:val="32"/>
          <w:szCs w:val="32"/>
        </w:rPr>
        <w:t>年為第</w:t>
      </w:r>
      <w:r w:rsidR="00A954A6">
        <w:rPr>
          <w:rFonts w:ascii="Times New Roman" w:eastAsia="標楷體" w:hAnsi="Times New Roman" w:cs="Times New Roman" w:hint="eastAsia"/>
          <w:bCs/>
          <w:kern w:val="0"/>
          <w:sz w:val="32"/>
          <w:szCs w:val="32"/>
        </w:rPr>
        <w:t>9</w:t>
      </w:r>
      <w:r w:rsidR="00A954A6">
        <w:rPr>
          <w:rFonts w:ascii="Times New Roman" w:eastAsia="標楷體" w:hAnsi="Times New Roman" w:cs="Times New Roman" w:hint="eastAsia"/>
          <w:bCs/>
          <w:kern w:val="0"/>
          <w:sz w:val="32"/>
          <w:szCs w:val="32"/>
        </w:rPr>
        <w:t>名</w:t>
      </w:r>
      <w:r w:rsidR="003E1AE0">
        <w:rPr>
          <w:rFonts w:ascii="Times New Roman" w:eastAsia="標楷體" w:hAnsi="Times New Roman" w:cs="Times New Roman" w:hint="eastAsia"/>
          <w:bCs/>
          <w:kern w:val="0"/>
          <w:sz w:val="32"/>
          <w:szCs w:val="32"/>
        </w:rPr>
        <w:t>；為強化我國法規透明度，並促進民眾參與政府政策，政府已於去</w:t>
      </w:r>
      <w:r w:rsidR="009D5534" w:rsidRPr="009D5534">
        <w:rPr>
          <w:rFonts w:ascii="Times New Roman" w:eastAsia="標楷體" w:hAnsi="Times New Roman" w:cs="Times New Roman" w:hint="eastAsia"/>
          <w:bCs/>
          <w:kern w:val="0"/>
          <w:sz w:val="32"/>
          <w:szCs w:val="32"/>
        </w:rPr>
        <w:t>年</w:t>
      </w:r>
      <w:r w:rsidR="003E1AE0">
        <w:rPr>
          <w:rFonts w:ascii="Times New Roman" w:eastAsia="標楷體" w:hAnsi="Times New Roman" w:cs="Times New Roman" w:hint="eastAsia"/>
          <w:bCs/>
          <w:kern w:val="0"/>
          <w:sz w:val="32"/>
          <w:szCs w:val="32"/>
        </w:rPr>
        <w:t>10</w:t>
      </w:r>
      <w:r w:rsidR="009D5534" w:rsidRPr="009D5534">
        <w:rPr>
          <w:rFonts w:ascii="Times New Roman" w:eastAsia="標楷體" w:hAnsi="Times New Roman" w:cs="Times New Roman" w:hint="eastAsia"/>
          <w:bCs/>
          <w:kern w:val="0"/>
          <w:sz w:val="32"/>
          <w:szCs w:val="32"/>
        </w:rPr>
        <w:t>月開始，落實法律及法規命令草案預告</w:t>
      </w:r>
      <w:r w:rsidR="000463F3">
        <w:rPr>
          <w:rFonts w:ascii="Times New Roman" w:eastAsia="標楷體" w:hAnsi="Times New Roman" w:cs="Times New Roman" w:hint="eastAsia"/>
          <w:bCs/>
          <w:kern w:val="0"/>
          <w:sz w:val="32"/>
          <w:szCs w:val="32"/>
        </w:rPr>
        <w:t>期</w:t>
      </w:r>
      <w:bookmarkStart w:id="0" w:name="_GoBack"/>
      <w:bookmarkEnd w:id="0"/>
      <w:r w:rsidR="009D5534" w:rsidRPr="009D5534">
        <w:rPr>
          <w:rFonts w:ascii="Times New Roman" w:eastAsia="標楷體" w:hAnsi="Times New Roman" w:cs="Times New Roman" w:hint="eastAsia"/>
          <w:bCs/>
          <w:kern w:val="0"/>
          <w:sz w:val="32"/>
          <w:szCs w:val="32"/>
        </w:rPr>
        <w:t>間由</w:t>
      </w:r>
      <w:r w:rsidR="009D5534" w:rsidRPr="009D5534">
        <w:rPr>
          <w:rFonts w:ascii="Times New Roman" w:eastAsia="標楷體" w:hAnsi="Times New Roman" w:cs="Times New Roman" w:hint="eastAsia"/>
          <w:bCs/>
          <w:kern w:val="0"/>
          <w:sz w:val="32"/>
          <w:szCs w:val="32"/>
        </w:rPr>
        <w:t>14</w:t>
      </w:r>
      <w:r w:rsidR="009D5534" w:rsidRPr="009D5534">
        <w:rPr>
          <w:rFonts w:ascii="Times New Roman" w:eastAsia="標楷體" w:hAnsi="Times New Roman" w:cs="Times New Roman" w:hint="eastAsia"/>
          <w:bCs/>
          <w:kern w:val="0"/>
          <w:sz w:val="32"/>
          <w:szCs w:val="32"/>
        </w:rPr>
        <w:t>天延長至</w:t>
      </w:r>
      <w:r w:rsidR="009D5534" w:rsidRPr="009D5534">
        <w:rPr>
          <w:rFonts w:ascii="Times New Roman" w:eastAsia="標楷體" w:hAnsi="Times New Roman" w:cs="Times New Roman" w:hint="eastAsia"/>
          <w:bCs/>
          <w:kern w:val="0"/>
          <w:sz w:val="32"/>
          <w:szCs w:val="32"/>
        </w:rPr>
        <w:t>60</w:t>
      </w:r>
      <w:r w:rsidR="009D5534" w:rsidRPr="009D5534">
        <w:rPr>
          <w:rFonts w:ascii="Times New Roman" w:eastAsia="標楷體" w:hAnsi="Times New Roman" w:cs="Times New Roman" w:hint="eastAsia"/>
          <w:bCs/>
          <w:kern w:val="0"/>
          <w:sz w:val="32"/>
          <w:szCs w:val="32"/>
        </w:rPr>
        <w:t>天。今年</w:t>
      </w:r>
      <w:r w:rsidR="009D5534" w:rsidRPr="009D5534">
        <w:rPr>
          <w:rFonts w:ascii="Times New Roman" w:eastAsia="標楷體" w:hAnsi="Times New Roman" w:cs="Times New Roman" w:hint="eastAsia"/>
          <w:bCs/>
          <w:kern w:val="0"/>
          <w:sz w:val="32"/>
          <w:szCs w:val="32"/>
        </w:rPr>
        <w:t>1</w:t>
      </w:r>
      <w:r w:rsidR="009D5534" w:rsidRPr="009D5534">
        <w:rPr>
          <w:rFonts w:ascii="Times New Roman" w:eastAsia="標楷體" w:hAnsi="Times New Roman" w:cs="Times New Roman" w:hint="eastAsia"/>
          <w:bCs/>
          <w:kern w:val="0"/>
          <w:sz w:val="32"/>
          <w:szCs w:val="32"/>
        </w:rPr>
        <w:t>月起更近一步要求各機關應將草案公告於國發會「公共政策網路參與平</w:t>
      </w:r>
      <w:proofErr w:type="gramStart"/>
      <w:r w:rsidR="009D5534" w:rsidRPr="009D5534">
        <w:rPr>
          <w:rFonts w:ascii="Times New Roman" w:eastAsia="標楷體" w:hAnsi="Times New Roman" w:cs="Times New Roman" w:hint="eastAsia"/>
          <w:bCs/>
          <w:kern w:val="0"/>
          <w:sz w:val="32"/>
          <w:szCs w:val="32"/>
        </w:rPr>
        <w:t>臺─</w:t>
      </w:r>
      <w:proofErr w:type="gramEnd"/>
      <w:r w:rsidR="009D5534" w:rsidRPr="009D5534">
        <w:rPr>
          <w:rFonts w:ascii="Times New Roman" w:eastAsia="標楷體" w:hAnsi="Times New Roman" w:cs="Times New Roman" w:hint="eastAsia"/>
          <w:bCs/>
          <w:kern w:val="0"/>
          <w:sz w:val="32"/>
          <w:szCs w:val="32"/>
        </w:rPr>
        <w:t>眾開講」，並應於</w:t>
      </w:r>
      <w:proofErr w:type="gramStart"/>
      <w:r w:rsidR="003E1AE0">
        <w:rPr>
          <w:rFonts w:ascii="Times New Roman" w:eastAsia="標楷體" w:hAnsi="Times New Roman" w:cs="Times New Roman" w:hint="eastAsia"/>
          <w:bCs/>
          <w:kern w:val="0"/>
          <w:sz w:val="32"/>
          <w:szCs w:val="32"/>
        </w:rPr>
        <w:t>14</w:t>
      </w:r>
      <w:r w:rsidR="009D5534" w:rsidRPr="009D5534">
        <w:rPr>
          <w:rFonts w:ascii="Times New Roman" w:eastAsia="標楷體" w:hAnsi="Times New Roman" w:cs="Times New Roman" w:hint="eastAsia"/>
          <w:bCs/>
          <w:kern w:val="0"/>
          <w:sz w:val="32"/>
          <w:szCs w:val="32"/>
        </w:rPr>
        <w:t>日內綜整回應</w:t>
      </w:r>
      <w:proofErr w:type="gramEnd"/>
      <w:r w:rsidR="009D5534" w:rsidRPr="009D5534">
        <w:rPr>
          <w:rFonts w:ascii="Times New Roman" w:eastAsia="標楷體" w:hAnsi="Times New Roman" w:cs="Times New Roman" w:hint="eastAsia"/>
          <w:bCs/>
          <w:kern w:val="0"/>
          <w:sz w:val="32"/>
          <w:szCs w:val="32"/>
        </w:rPr>
        <w:t>，以落實開放透明政府，加強機關與公眾溝通對話。</w:t>
      </w:r>
    </w:p>
    <w:p w:rsidR="00087ED2" w:rsidRPr="008F7B74" w:rsidRDefault="009D5534" w:rsidP="009D5534">
      <w:pPr>
        <w:widowControl/>
        <w:snapToGrid w:val="0"/>
        <w:spacing w:beforeLines="50" w:before="180" w:line="440" w:lineRule="exact"/>
        <w:ind w:firstLineChars="175" w:firstLine="560"/>
        <w:jc w:val="both"/>
        <w:textAlignment w:val="top"/>
        <w:rPr>
          <w:rFonts w:ascii="Times New Roman" w:eastAsia="標楷體" w:hAnsi="Times New Roman" w:cs="Times New Roman"/>
          <w:bCs/>
          <w:kern w:val="0"/>
          <w:sz w:val="32"/>
          <w:szCs w:val="32"/>
        </w:rPr>
      </w:pPr>
      <w:r w:rsidRPr="009D5534">
        <w:rPr>
          <w:rFonts w:ascii="Times New Roman" w:eastAsia="標楷體" w:hAnsi="Times New Roman" w:cs="Times New Roman" w:hint="eastAsia"/>
          <w:bCs/>
          <w:kern w:val="0"/>
          <w:sz w:val="32"/>
          <w:szCs w:val="32"/>
        </w:rPr>
        <w:t>國發會表示，每年均代表政府接受美國、歐洲及日本等在臺灣的外國商會白皮書的遞交，並與相關部會逐項檢視各項建言及召開協調會議，已建立良好溝通機制。政府將就美國商會所提寶貴意見及調查結果，納入未來總體經濟推動政策之參考，並加速法規改革，</w:t>
      </w:r>
      <w:r w:rsidR="003E1AE0" w:rsidRPr="003E1AE0">
        <w:rPr>
          <w:rFonts w:ascii="Times New Roman" w:eastAsia="標楷體" w:hAnsi="Times New Roman" w:cs="Times New Roman" w:hint="eastAsia"/>
          <w:bCs/>
          <w:kern w:val="0"/>
          <w:sz w:val="32"/>
          <w:szCs w:val="32"/>
        </w:rPr>
        <w:t>致力建構一個法規國際調和的經商環境</w:t>
      </w:r>
      <w:r w:rsidRPr="009D5534">
        <w:rPr>
          <w:rFonts w:ascii="Times New Roman" w:eastAsia="標楷體" w:hAnsi="Times New Roman" w:cs="Times New Roman" w:hint="eastAsia"/>
          <w:bCs/>
          <w:kern w:val="0"/>
          <w:sz w:val="32"/>
          <w:szCs w:val="32"/>
        </w:rPr>
        <w:t>。</w:t>
      </w:r>
    </w:p>
    <w:sectPr w:rsidR="00087ED2" w:rsidRPr="008F7B74">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C5" w:rsidRDefault="00AB2DC5" w:rsidP="005A34D9">
      <w:r>
        <w:separator/>
      </w:r>
    </w:p>
  </w:endnote>
  <w:endnote w:type="continuationSeparator" w:id="0">
    <w:p w:rsidR="00AB2DC5" w:rsidRDefault="00AB2DC5" w:rsidP="005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38042"/>
      <w:docPartObj>
        <w:docPartGallery w:val="Page Numbers (Bottom of Page)"/>
        <w:docPartUnique/>
      </w:docPartObj>
    </w:sdtPr>
    <w:sdtEndPr/>
    <w:sdtContent>
      <w:p w:rsidR="00801B2A" w:rsidRDefault="009D5534" w:rsidP="009D5534">
        <w:pPr>
          <w:pStyle w:val="a7"/>
          <w:jc w:val="center"/>
        </w:pPr>
        <w:r>
          <w:fldChar w:fldCharType="begin"/>
        </w:r>
        <w:r>
          <w:instrText>PAGE   \* MERGEFORMAT</w:instrText>
        </w:r>
        <w:r>
          <w:fldChar w:fldCharType="separate"/>
        </w:r>
        <w:r w:rsidR="000463F3" w:rsidRPr="000463F3">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C5" w:rsidRDefault="00AB2DC5" w:rsidP="005A34D9">
      <w:r>
        <w:separator/>
      </w:r>
    </w:p>
  </w:footnote>
  <w:footnote w:type="continuationSeparator" w:id="0">
    <w:p w:rsidR="00AB2DC5" w:rsidRDefault="00AB2DC5" w:rsidP="005A3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64C8E"/>
    <w:multiLevelType w:val="hybridMultilevel"/>
    <w:tmpl w:val="384C205A"/>
    <w:lvl w:ilvl="0" w:tplc="04C075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5C245C2"/>
    <w:multiLevelType w:val="hybridMultilevel"/>
    <w:tmpl w:val="91B8E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50"/>
    <w:rsid w:val="00000874"/>
    <w:rsid w:val="000363F8"/>
    <w:rsid w:val="00041AFC"/>
    <w:rsid w:val="000421AE"/>
    <w:rsid w:val="000463F3"/>
    <w:rsid w:val="00066EEC"/>
    <w:rsid w:val="00071057"/>
    <w:rsid w:val="000808D2"/>
    <w:rsid w:val="00082D5C"/>
    <w:rsid w:val="00087ED2"/>
    <w:rsid w:val="00095A07"/>
    <w:rsid w:val="001619C7"/>
    <w:rsid w:val="001859F2"/>
    <w:rsid w:val="001A211A"/>
    <w:rsid w:val="001B0720"/>
    <w:rsid w:val="001F029D"/>
    <w:rsid w:val="001F7BD5"/>
    <w:rsid w:val="002822A5"/>
    <w:rsid w:val="002C2987"/>
    <w:rsid w:val="002E068C"/>
    <w:rsid w:val="002F6176"/>
    <w:rsid w:val="003048AF"/>
    <w:rsid w:val="0030578D"/>
    <w:rsid w:val="003639DB"/>
    <w:rsid w:val="003C3561"/>
    <w:rsid w:val="003D5295"/>
    <w:rsid w:val="003E1AE0"/>
    <w:rsid w:val="004408F4"/>
    <w:rsid w:val="004458B7"/>
    <w:rsid w:val="00463E06"/>
    <w:rsid w:val="0048591F"/>
    <w:rsid w:val="004A31AC"/>
    <w:rsid w:val="00582137"/>
    <w:rsid w:val="005A0A7A"/>
    <w:rsid w:val="005A34D9"/>
    <w:rsid w:val="005B66E1"/>
    <w:rsid w:val="005F110C"/>
    <w:rsid w:val="00636DB0"/>
    <w:rsid w:val="006C7D20"/>
    <w:rsid w:val="006F5DA3"/>
    <w:rsid w:val="007005CF"/>
    <w:rsid w:val="00706374"/>
    <w:rsid w:val="0071328C"/>
    <w:rsid w:val="00731674"/>
    <w:rsid w:val="00733567"/>
    <w:rsid w:val="007626B3"/>
    <w:rsid w:val="00781981"/>
    <w:rsid w:val="007943CD"/>
    <w:rsid w:val="007A2290"/>
    <w:rsid w:val="007B0F2C"/>
    <w:rsid w:val="007E7637"/>
    <w:rsid w:val="00801B2A"/>
    <w:rsid w:val="00812EAE"/>
    <w:rsid w:val="008215C7"/>
    <w:rsid w:val="00846346"/>
    <w:rsid w:val="0085738A"/>
    <w:rsid w:val="00857972"/>
    <w:rsid w:val="008674FE"/>
    <w:rsid w:val="0088462D"/>
    <w:rsid w:val="008F7B74"/>
    <w:rsid w:val="00907CFB"/>
    <w:rsid w:val="00911FAF"/>
    <w:rsid w:val="009303C6"/>
    <w:rsid w:val="00954F57"/>
    <w:rsid w:val="00960467"/>
    <w:rsid w:val="00972850"/>
    <w:rsid w:val="009742A0"/>
    <w:rsid w:val="009A78F3"/>
    <w:rsid w:val="009B6CB0"/>
    <w:rsid w:val="009D5534"/>
    <w:rsid w:val="009E2AAA"/>
    <w:rsid w:val="009E3AD6"/>
    <w:rsid w:val="009F0D8B"/>
    <w:rsid w:val="00A65AB6"/>
    <w:rsid w:val="00A703D3"/>
    <w:rsid w:val="00A77F14"/>
    <w:rsid w:val="00A954A6"/>
    <w:rsid w:val="00AB2DC5"/>
    <w:rsid w:val="00AF5544"/>
    <w:rsid w:val="00B21CF2"/>
    <w:rsid w:val="00B47338"/>
    <w:rsid w:val="00B75A61"/>
    <w:rsid w:val="00BA5170"/>
    <w:rsid w:val="00C01E0F"/>
    <w:rsid w:val="00C50D64"/>
    <w:rsid w:val="00C642C9"/>
    <w:rsid w:val="00CE06FE"/>
    <w:rsid w:val="00D37148"/>
    <w:rsid w:val="00D51076"/>
    <w:rsid w:val="00DA05E3"/>
    <w:rsid w:val="00DA2C03"/>
    <w:rsid w:val="00E20EDD"/>
    <w:rsid w:val="00E274B4"/>
    <w:rsid w:val="00E27D88"/>
    <w:rsid w:val="00E3616A"/>
    <w:rsid w:val="00E90BF9"/>
    <w:rsid w:val="00E91D16"/>
    <w:rsid w:val="00EC6073"/>
    <w:rsid w:val="00ED7D07"/>
    <w:rsid w:val="00F01F1D"/>
    <w:rsid w:val="00F04B9A"/>
    <w:rsid w:val="00F135BE"/>
    <w:rsid w:val="00F64EF3"/>
    <w:rsid w:val="00FE63B6"/>
    <w:rsid w:val="00FE6F3D"/>
    <w:rsid w:val="00FF68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85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850"/>
    <w:rPr>
      <w:rFonts w:asciiTheme="majorHAnsi" w:eastAsiaTheme="majorEastAsia" w:hAnsiTheme="majorHAnsi" w:cstheme="majorBidi"/>
      <w:sz w:val="18"/>
      <w:szCs w:val="18"/>
    </w:rPr>
  </w:style>
  <w:style w:type="paragraph" w:styleId="a5">
    <w:name w:val="header"/>
    <w:basedOn w:val="a"/>
    <w:link w:val="a6"/>
    <w:uiPriority w:val="99"/>
    <w:unhideWhenUsed/>
    <w:rsid w:val="005A34D9"/>
    <w:pPr>
      <w:tabs>
        <w:tab w:val="center" w:pos="4153"/>
        <w:tab w:val="right" w:pos="8306"/>
      </w:tabs>
      <w:snapToGrid w:val="0"/>
    </w:pPr>
    <w:rPr>
      <w:sz w:val="20"/>
      <w:szCs w:val="20"/>
    </w:rPr>
  </w:style>
  <w:style w:type="character" w:customStyle="1" w:styleId="a6">
    <w:name w:val="頁首 字元"/>
    <w:basedOn w:val="a0"/>
    <w:link w:val="a5"/>
    <w:uiPriority w:val="99"/>
    <w:rsid w:val="005A34D9"/>
    <w:rPr>
      <w:sz w:val="20"/>
      <w:szCs w:val="20"/>
    </w:rPr>
  </w:style>
  <w:style w:type="paragraph" w:styleId="a7">
    <w:name w:val="footer"/>
    <w:basedOn w:val="a"/>
    <w:link w:val="a8"/>
    <w:uiPriority w:val="99"/>
    <w:unhideWhenUsed/>
    <w:rsid w:val="005A34D9"/>
    <w:pPr>
      <w:tabs>
        <w:tab w:val="center" w:pos="4153"/>
        <w:tab w:val="right" w:pos="8306"/>
      </w:tabs>
      <w:snapToGrid w:val="0"/>
    </w:pPr>
    <w:rPr>
      <w:sz w:val="20"/>
      <w:szCs w:val="20"/>
    </w:rPr>
  </w:style>
  <w:style w:type="character" w:customStyle="1" w:styleId="a8">
    <w:name w:val="頁尾 字元"/>
    <w:basedOn w:val="a0"/>
    <w:link w:val="a7"/>
    <w:uiPriority w:val="99"/>
    <w:rsid w:val="005A34D9"/>
    <w:rPr>
      <w:sz w:val="20"/>
      <w:szCs w:val="20"/>
    </w:rPr>
  </w:style>
  <w:style w:type="paragraph" w:styleId="a9">
    <w:name w:val="List Paragraph"/>
    <w:basedOn w:val="a"/>
    <w:uiPriority w:val="34"/>
    <w:qFormat/>
    <w:rsid w:val="009A78F3"/>
    <w:pPr>
      <w:ind w:leftChars="200" w:left="480"/>
    </w:pPr>
  </w:style>
  <w:style w:type="paragraph" w:styleId="aa">
    <w:name w:val="footnote text"/>
    <w:basedOn w:val="a"/>
    <w:link w:val="ab"/>
    <w:uiPriority w:val="99"/>
    <w:semiHidden/>
    <w:unhideWhenUsed/>
    <w:rsid w:val="009D5534"/>
    <w:pPr>
      <w:snapToGrid w:val="0"/>
    </w:pPr>
    <w:rPr>
      <w:sz w:val="20"/>
      <w:szCs w:val="20"/>
    </w:rPr>
  </w:style>
  <w:style w:type="character" w:customStyle="1" w:styleId="ab">
    <w:name w:val="註腳文字 字元"/>
    <w:basedOn w:val="a0"/>
    <w:link w:val="aa"/>
    <w:uiPriority w:val="99"/>
    <w:semiHidden/>
    <w:rsid w:val="009D5534"/>
    <w:rPr>
      <w:sz w:val="20"/>
      <w:szCs w:val="20"/>
    </w:rPr>
  </w:style>
  <w:style w:type="character" w:styleId="ac">
    <w:name w:val="footnote reference"/>
    <w:basedOn w:val="a0"/>
    <w:uiPriority w:val="99"/>
    <w:semiHidden/>
    <w:unhideWhenUsed/>
    <w:rsid w:val="009D55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85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850"/>
    <w:rPr>
      <w:rFonts w:asciiTheme="majorHAnsi" w:eastAsiaTheme="majorEastAsia" w:hAnsiTheme="majorHAnsi" w:cstheme="majorBidi"/>
      <w:sz w:val="18"/>
      <w:szCs w:val="18"/>
    </w:rPr>
  </w:style>
  <w:style w:type="paragraph" w:styleId="a5">
    <w:name w:val="header"/>
    <w:basedOn w:val="a"/>
    <w:link w:val="a6"/>
    <w:uiPriority w:val="99"/>
    <w:unhideWhenUsed/>
    <w:rsid w:val="005A34D9"/>
    <w:pPr>
      <w:tabs>
        <w:tab w:val="center" w:pos="4153"/>
        <w:tab w:val="right" w:pos="8306"/>
      </w:tabs>
      <w:snapToGrid w:val="0"/>
    </w:pPr>
    <w:rPr>
      <w:sz w:val="20"/>
      <w:szCs w:val="20"/>
    </w:rPr>
  </w:style>
  <w:style w:type="character" w:customStyle="1" w:styleId="a6">
    <w:name w:val="頁首 字元"/>
    <w:basedOn w:val="a0"/>
    <w:link w:val="a5"/>
    <w:uiPriority w:val="99"/>
    <w:rsid w:val="005A34D9"/>
    <w:rPr>
      <w:sz w:val="20"/>
      <w:szCs w:val="20"/>
    </w:rPr>
  </w:style>
  <w:style w:type="paragraph" w:styleId="a7">
    <w:name w:val="footer"/>
    <w:basedOn w:val="a"/>
    <w:link w:val="a8"/>
    <w:uiPriority w:val="99"/>
    <w:unhideWhenUsed/>
    <w:rsid w:val="005A34D9"/>
    <w:pPr>
      <w:tabs>
        <w:tab w:val="center" w:pos="4153"/>
        <w:tab w:val="right" w:pos="8306"/>
      </w:tabs>
      <w:snapToGrid w:val="0"/>
    </w:pPr>
    <w:rPr>
      <w:sz w:val="20"/>
      <w:szCs w:val="20"/>
    </w:rPr>
  </w:style>
  <w:style w:type="character" w:customStyle="1" w:styleId="a8">
    <w:name w:val="頁尾 字元"/>
    <w:basedOn w:val="a0"/>
    <w:link w:val="a7"/>
    <w:uiPriority w:val="99"/>
    <w:rsid w:val="005A34D9"/>
    <w:rPr>
      <w:sz w:val="20"/>
      <w:szCs w:val="20"/>
    </w:rPr>
  </w:style>
  <w:style w:type="paragraph" w:styleId="a9">
    <w:name w:val="List Paragraph"/>
    <w:basedOn w:val="a"/>
    <w:uiPriority w:val="34"/>
    <w:qFormat/>
    <w:rsid w:val="009A78F3"/>
    <w:pPr>
      <w:ind w:leftChars="200" w:left="480"/>
    </w:pPr>
  </w:style>
  <w:style w:type="paragraph" w:styleId="aa">
    <w:name w:val="footnote text"/>
    <w:basedOn w:val="a"/>
    <w:link w:val="ab"/>
    <w:uiPriority w:val="99"/>
    <w:semiHidden/>
    <w:unhideWhenUsed/>
    <w:rsid w:val="009D5534"/>
    <w:pPr>
      <w:snapToGrid w:val="0"/>
    </w:pPr>
    <w:rPr>
      <w:sz w:val="20"/>
      <w:szCs w:val="20"/>
    </w:rPr>
  </w:style>
  <w:style w:type="character" w:customStyle="1" w:styleId="ab">
    <w:name w:val="註腳文字 字元"/>
    <w:basedOn w:val="a0"/>
    <w:link w:val="aa"/>
    <w:uiPriority w:val="99"/>
    <w:semiHidden/>
    <w:rsid w:val="009D5534"/>
    <w:rPr>
      <w:sz w:val="20"/>
      <w:szCs w:val="20"/>
    </w:rPr>
  </w:style>
  <w:style w:type="character" w:styleId="ac">
    <w:name w:val="footnote reference"/>
    <w:basedOn w:val="a0"/>
    <w:uiPriority w:val="99"/>
    <w:semiHidden/>
    <w:unhideWhenUsed/>
    <w:rsid w:val="009D5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1475">
      <w:bodyDiv w:val="1"/>
      <w:marLeft w:val="0"/>
      <w:marRight w:val="0"/>
      <w:marTop w:val="0"/>
      <w:marBottom w:val="0"/>
      <w:divBdr>
        <w:top w:val="none" w:sz="0" w:space="0" w:color="auto"/>
        <w:left w:val="none" w:sz="0" w:space="0" w:color="auto"/>
        <w:bottom w:val="none" w:sz="0" w:space="0" w:color="auto"/>
        <w:right w:val="none" w:sz="0" w:space="0" w:color="auto"/>
      </w:divBdr>
      <w:divsChild>
        <w:div w:id="1068308856">
          <w:marLeft w:val="0"/>
          <w:marRight w:val="0"/>
          <w:marTop w:val="0"/>
          <w:marBottom w:val="0"/>
          <w:divBdr>
            <w:top w:val="none" w:sz="0" w:space="0" w:color="auto"/>
            <w:left w:val="none" w:sz="0" w:space="0" w:color="auto"/>
            <w:bottom w:val="none" w:sz="0" w:space="0" w:color="auto"/>
            <w:right w:val="none" w:sz="0" w:space="0" w:color="auto"/>
          </w:divBdr>
          <w:divsChild>
            <w:div w:id="1814365232">
              <w:marLeft w:val="0"/>
              <w:marRight w:val="0"/>
              <w:marTop w:val="0"/>
              <w:marBottom w:val="0"/>
              <w:divBdr>
                <w:top w:val="none" w:sz="0" w:space="0" w:color="auto"/>
                <w:left w:val="none" w:sz="0" w:space="0" w:color="auto"/>
                <w:bottom w:val="none" w:sz="0" w:space="0" w:color="auto"/>
                <w:right w:val="none" w:sz="0" w:space="0" w:color="auto"/>
              </w:divBdr>
              <w:divsChild>
                <w:div w:id="394551983">
                  <w:marLeft w:val="0"/>
                  <w:marRight w:val="0"/>
                  <w:marTop w:val="0"/>
                  <w:marBottom w:val="0"/>
                  <w:divBdr>
                    <w:top w:val="none" w:sz="0" w:space="0" w:color="auto"/>
                    <w:left w:val="none" w:sz="0" w:space="0" w:color="auto"/>
                    <w:bottom w:val="none" w:sz="0" w:space="0" w:color="auto"/>
                    <w:right w:val="none" w:sz="0" w:space="0" w:color="auto"/>
                  </w:divBdr>
                  <w:divsChild>
                    <w:div w:id="691999399">
                      <w:marLeft w:val="0"/>
                      <w:marRight w:val="0"/>
                      <w:marTop w:val="0"/>
                      <w:marBottom w:val="0"/>
                      <w:divBdr>
                        <w:top w:val="none" w:sz="0" w:space="0" w:color="auto"/>
                        <w:left w:val="none" w:sz="0" w:space="0" w:color="auto"/>
                        <w:bottom w:val="none" w:sz="0" w:space="0" w:color="auto"/>
                        <w:right w:val="none" w:sz="0" w:space="0" w:color="auto"/>
                      </w:divBdr>
                      <w:divsChild>
                        <w:div w:id="1275360055">
                          <w:marLeft w:val="0"/>
                          <w:marRight w:val="0"/>
                          <w:marTop w:val="0"/>
                          <w:marBottom w:val="0"/>
                          <w:divBdr>
                            <w:top w:val="none" w:sz="0" w:space="0" w:color="auto"/>
                            <w:left w:val="none" w:sz="0" w:space="0" w:color="auto"/>
                            <w:bottom w:val="none" w:sz="0" w:space="0" w:color="auto"/>
                            <w:right w:val="none" w:sz="0" w:space="0" w:color="auto"/>
                          </w:divBdr>
                          <w:divsChild>
                            <w:div w:id="1911571079">
                              <w:marLeft w:val="0"/>
                              <w:marRight w:val="0"/>
                              <w:marTop w:val="0"/>
                              <w:marBottom w:val="0"/>
                              <w:divBdr>
                                <w:top w:val="none" w:sz="0" w:space="0" w:color="auto"/>
                                <w:left w:val="none" w:sz="0" w:space="0" w:color="auto"/>
                                <w:bottom w:val="none" w:sz="0" w:space="0" w:color="auto"/>
                                <w:right w:val="none" w:sz="0" w:space="0" w:color="auto"/>
                              </w:divBdr>
                              <w:divsChild>
                                <w:div w:id="1002245507">
                                  <w:marLeft w:val="0"/>
                                  <w:marRight w:val="0"/>
                                  <w:marTop w:val="0"/>
                                  <w:marBottom w:val="0"/>
                                  <w:divBdr>
                                    <w:top w:val="none" w:sz="0" w:space="0" w:color="auto"/>
                                    <w:left w:val="none" w:sz="0" w:space="0" w:color="auto"/>
                                    <w:bottom w:val="none" w:sz="0" w:space="0" w:color="auto"/>
                                    <w:right w:val="none" w:sz="0" w:space="0" w:color="auto"/>
                                  </w:divBdr>
                                  <w:divsChild>
                                    <w:div w:id="1718120514">
                                      <w:marLeft w:val="0"/>
                                      <w:marRight w:val="0"/>
                                      <w:marTop w:val="0"/>
                                      <w:marBottom w:val="0"/>
                                      <w:divBdr>
                                        <w:top w:val="none" w:sz="0" w:space="0" w:color="auto"/>
                                        <w:left w:val="none" w:sz="0" w:space="0" w:color="auto"/>
                                        <w:bottom w:val="none" w:sz="0" w:space="0" w:color="auto"/>
                                        <w:right w:val="none" w:sz="0" w:space="0" w:color="auto"/>
                                      </w:divBdr>
                                      <w:divsChild>
                                        <w:div w:id="1675570819">
                                          <w:marLeft w:val="0"/>
                                          <w:marRight w:val="0"/>
                                          <w:marTop w:val="0"/>
                                          <w:marBottom w:val="0"/>
                                          <w:divBdr>
                                            <w:top w:val="none" w:sz="0" w:space="0" w:color="auto"/>
                                            <w:left w:val="none" w:sz="0" w:space="0" w:color="auto"/>
                                            <w:bottom w:val="none" w:sz="0" w:space="0" w:color="auto"/>
                                            <w:right w:val="none" w:sz="0" w:space="0" w:color="auto"/>
                                          </w:divBdr>
                                          <w:divsChild>
                                            <w:div w:id="2104917444">
                                              <w:marLeft w:val="0"/>
                                              <w:marRight w:val="0"/>
                                              <w:marTop w:val="0"/>
                                              <w:marBottom w:val="0"/>
                                              <w:divBdr>
                                                <w:top w:val="none" w:sz="0" w:space="0" w:color="auto"/>
                                                <w:left w:val="none" w:sz="0" w:space="0" w:color="auto"/>
                                                <w:bottom w:val="none" w:sz="0" w:space="0" w:color="auto"/>
                                                <w:right w:val="none" w:sz="0" w:space="0" w:color="auto"/>
                                              </w:divBdr>
                                              <w:divsChild>
                                                <w:div w:id="1485199079">
                                                  <w:marLeft w:val="0"/>
                                                  <w:marRight w:val="0"/>
                                                  <w:marTop w:val="0"/>
                                                  <w:marBottom w:val="0"/>
                                                  <w:divBdr>
                                                    <w:top w:val="none" w:sz="0" w:space="0" w:color="auto"/>
                                                    <w:left w:val="none" w:sz="0" w:space="0" w:color="auto"/>
                                                    <w:bottom w:val="none" w:sz="0" w:space="0" w:color="auto"/>
                                                    <w:right w:val="none" w:sz="0" w:space="0" w:color="auto"/>
                                                  </w:divBdr>
                                                  <w:divsChild>
                                                    <w:div w:id="1685863544">
                                                      <w:marLeft w:val="0"/>
                                                      <w:marRight w:val="0"/>
                                                      <w:marTop w:val="0"/>
                                                      <w:marBottom w:val="0"/>
                                                      <w:divBdr>
                                                        <w:top w:val="none" w:sz="0" w:space="0" w:color="auto"/>
                                                        <w:left w:val="none" w:sz="0" w:space="0" w:color="auto"/>
                                                        <w:bottom w:val="none" w:sz="0" w:space="0" w:color="auto"/>
                                                        <w:right w:val="none" w:sz="0" w:space="0" w:color="auto"/>
                                                      </w:divBdr>
                                                      <w:divsChild>
                                                        <w:div w:id="325939444">
                                                          <w:marLeft w:val="0"/>
                                                          <w:marRight w:val="0"/>
                                                          <w:marTop w:val="0"/>
                                                          <w:marBottom w:val="0"/>
                                                          <w:divBdr>
                                                            <w:top w:val="none" w:sz="0" w:space="0" w:color="auto"/>
                                                            <w:left w:val="none" w:sz="0" w:space="0" w:color="auto"/>
                                                            <w:bottom w:val="none" w:sz="0" w:space="0" w:color="auto"/>
                                                            <w:right w:val="none" w:sz="0" w:space="0" w:color="auto"/>
                                                          </w:divBdr>
                                                          <w:divsChild>
                                                            <w:div w:id="171839646">
                                                              <w:marLeft w:val="0"/>
                                                              <w:marRight w:val="0"/>
                                                              <w:marTop w:val="0"/>
                                                              <w:marBottom w:val="0"/>
                                                              <w:divBdr>
                                                                <w:top w:val="none" w:sz="0" w:space="0" w:color="auto"/>
                                                                <w:left w:val="none" w:sz="0" w:space="0" w:color="auto"/>
                                                                <w:bottom w:val="none" w:sz="0" w:space="0" w:color="auto"/>
                                                                <w:right w:val="none" w:sz="0" w:space="0" w:color="auto"/>
                                                              </w:divBdr>
                                                              <w:divsChild>
                                                                <w:div w:id="524901002">
                                                                  <w:marLeft w:val="0"/>
                                                                  <w:marRight w:val="0"/>
                                                                  <w:marTop w:val="0"/>
                                                                  <w:marBottom w:val="0"/>
                                                                  <w:divBdr>
                                                                    <w:top w:val="none" w:sz="0" w:space="0" w:color="auto"/>
                                                                    <w:left w:val="none" w:sz="0" w:space="0" w:color="auto"/>
                                                                    <w:bottom w:val="none" w:sz="0" w:space="0" w:color="auto"/>
                                                                    <w:right w:val="none" w:sz="0" w:space="0" w:color="auto"/>
                                                                  </w:divBdr>
                                                                  <w:divsChild>
                                                                    <w:div w:id="5593535">
                                                                      <w:marLeft w:val="0"/>
                                                                      <w:marRight w:val="0"/>
                                                                      <w:marTop w:val="0"/>
                                                                      <w:marBottom w:val="0"/>
                                                                      <w:divBdr>
                                                                        <w:top w:val="none" w:sz="0" w:space="0" w:color="auto"/>
                                                                        <w:left w:val="none" w:sz="0" w:space="0" w:color="auto"/>
                                                                        <w:bottom w:val="none" w:sz="0" w:space="0" w:color="auto"/>
                                                                        <w:right w:val="none" w:sz="0" w:space="0" w:color="auto"/>
                                                                      </w:divBdr>
                                                                      <w:divsChild>
                                                                        <w:div w:id="438455188">
                                                                          <w:marLeft w:val="0"/>
                                                                          <w:marRight w:val="0"/>
                                                                          <w:marTop w:val="0"/>
                                                                          <w:marBottom w:val="0"/>
                                                                          <w:divBdr>
                                                                            <w:top w:val="none" w:sz="0" w:space="0" w:color="auto"/>
                                                                            <w:left w:val="none" w:sz="0" w:space="0" w:color="auto"/>
                                                                            <w:bottom w:val="none" w:sz="0" w:space="0" w:color="auto"/>
                                                                            <w:right w:val="none" w:sz="0" w:space="0" w:color="auto"/>
                                                                          </w:divBdr>
                                                                          <w:divsChild>
                                                                            <w:div w:id="915280194">
                                                                              <w:marLeft w:val="0"/>
                                                                              <w:marRight w:val="0"/>
                                                                              <w:marTop w:val="0"/>
                                                                              <w:marBottom w:val="0"/>
                                                                              <w:divBdr>
                                                                                <w:top w:val="none" w:sz="0" w:space="0" w:color="auto"/>
                                                                                <w:left w:val="none" w:sz="0" w:space="0" w:color="auto"/>
                                                                                <w:bottom w:val="none" w:sz="0" w:space="0" w:color="auto"/>
                                                                                <w:right w:val="none" w:sz="0" w:space="0" w:color="auto"/>
                                                                              </w:divBdr>
                                                                              <w:divsChild>
                                                                                <w:div w:id="110364473">
                                                                                  <w:marLeft w:val="0"/>
                                                                                  <w:marRight w:val="0"/>
                                                                                  <w:marTop w:val="0"/>
                                                                                  <w:marBottom w:val="0"/>
                                                                                  <w:divBdr>
                                                                                    <w:top w:val="none" w:sz="0" w:space="0" w:color="auto"/>
                                                                                    <w:left w:val="none" w:sz="0" w:space="0" w:color="auto"/>
                                                                                    <w:bottom w:val="none" w:sz="0" w:space="0" w:color="auto"/>
                                                                                    <w:right w:val="none" w:sz="0" w:space="0" w:color="auto"/>
                                                                                  </w:divBdr>
                                                                                </w:div>
                                                                                <w:div w:id="309788882">
                                                                                  <w:marLeft w:val="0"/>
                                                                                  <w:marRight w:val="0"/>
                                                                                  <w:marTop w:val="0"/>
                                                                                  <w:marBottom w:val="0"/>
                                                                                  <w:divBdr>
                                                                                    <w:top w:val="none" w:sz="0" w:space="0" w:color="auto"/>
                                                                                    <w:left w:val="none" w:sz="0" w:space="0" w:color="auto"/>
                                                                                    <w:bottom w:val="none" w:sz="0" w:space="0" w:color="auto"/>
                                                                                    <w:right w:val="none" w:sz="0" w:space="0" w:color="auto"/>
                                                                                  </w:divBdr>
                                                                                </w:div>
                                                                                <w:div w:id="268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DA33-8EC8-4DEB-82CE-011D955A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平安</cp:lastModifiedBy>
  <cp:revision>3</cp:revision>
  <cp:lastPrinted>2017-02-21T05:34:00Z</cp:lastPrinted>
  <dcterms:created xsi:type="dcterms:W3CDTF">2017-02-21T05:35:00Z</dcterms:created>
  <dcterms:modified xsi:type="dcterms:W3CDTF">2017-02-21T06:17:00Z</dcterms:modified>
</cp:coreProperties>
</file>