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D0" w:rsidRPr="00BD4F12" w:rsidRDefault="009800D0" w:rsidP="00A022D1">
      <w:pPr>
        <w:pStyle w:val="ae"/>
        <w:rPr>
          <w:rFonts w:ascii="Times New Roman" w:hAnsi="Times New Roman" w:cs="Times New Roman"/>
          <w:sz w:val="36"/>
          <w:szCs w:val="36"/>
        </w:rPr>
      </w:pPr>
      <w:r w:rsidRPr="00BD4F12">
        <w:rPr>
          <w:rFonts w:ascii="Times New Roman" w:hAnsi="Times New Roman" w:cs="Times New Roman"/>
          <w:noProof/>
        </w:rPr>
        <w:drawing>
          <wp:inline distT="0" distB="0" distL="0" distR="0" wp14:anchorId="70FCB90A" wp14:editId="2A53AD7E">
            <wp:extent cx="1365250" cy="273050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49" w:rsidRPr="00BD4F12" w:rsidRDefault="00206649" w:rsidP="00206649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BD4F12">
        <w:rPr>
          <w:rFonts w:ascii="Times New Roman" w:eastAsia="標楷體" w:hAnsi="Times New Roman"/>
          <w:b/>
          <w:sz w:val="36"/>
          <w:szCs w:val="36"/>
        </w:rPr>
        <w:t>國家發展委員會</w:t>
      </w:r>
      <w:r w:rsidRPr="00BD4F12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BD4F12">
        <w:rPr>
          <w:rFonts w:ascii="Times New Roman" w:eastAsia="標楷體" w:hAnsi="Times New Roman"/>
          <w:b/>
          <w:sz w:val="36"/>
          <w:szCs w:val="36"/>
        </w:rPr>
        <w:t>新聞稿</w:t>
      </w:r>
    </w:p>
    <w:p w:rsidR="00206649" w:rsidRPr="00BD4F12" w:rsidRDefault="00206649" w:rsidP="00AD0FC6">
      <w:pPr>
        <w:spacing w:line="54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</w:p>
    <w:p w:rsidR="00206649" w:rsidRPr="00B977F4" w:rsidRDefault="00206649" w:rsidP="00E27315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BD4F12">
        <w:rPr>
          <w:rFonts w:ascii="Times New Roman" w:eastAsia="標楷體" w:hAnsi="Times New Roman"/>
          <w:szCs w:val="24"/>
        </w:rPr>
        <w:t>發布日期：</w:t>
      </w:r>
      <w:r w:rsidRPr="00BD4F12">
        <w:rPr>
          <w:rFonts w:ascii="Times New Roman" w:eastAsia="標楷體" w:hAnsi="Times New Roman"/>
          <w:szCs w:val="24"/>
        </w:rPr>
        <w:t>10</w:t>
      </w:r>
      <w:r w:rsidR="001C4D7D" w:rsidRPr="00BD4F12">
        <w:rPr>
          <w:rFonts w:ascii="Times New Roman" w:eastAsia="標楷體" w:hAnsi="Times New Roman"/>
          <w:szCs w:val="24"/>
        </w:rPr>
        <w:t>5</w:t>
      </w:r>
      <w:r w:rsidRPr="00BD4F12">
        <w:rPr>
          <w:rFonts w:ascii="Times New Roman" w:eastAsia="標楷體" w:hAnsi="Times New Roman"/>
          <w:szCs w:val="24"/>
        </w:rPr>
        <w:t>年</w:t>
      </w:r>
      <w:r w:rsidR="00BF4DEF">
        <w:rPr>
          <w:rFonts w:ascii="Times New Roman" w:eastAsia="標楷體" w:hAnsi="Times New Roman"/>
          <w:szCs w:val="24"/>
        </w:rPr>
        <w:t>4</w:t>
      </w:r>
      <w:r w:rsidRPr="00B977F4">
        <w:rPr>
          <w:rFonts w:ascii="標楷體" w:eastAsia="標楷體" w:hAnsi="標楷體"/>
          <w:szCs w:val="24"/>
        </w:rPr>
        <w:t>月</w:t>
      </w:r>
      <w:r w:rsidR="00D8623F">
        <w:rPr>
          <w:rFonts w:ascii="標楷體" w:eastAsia="標楷體" w:hAnsi="標楷體" w:hint="eastAsia"/>
          <w:szCs w:val="24"/>
        </w:rPr>
        <w:t>7</w:t>
      </w:r>
      <w:bookmarkStart w:id="0" w:name="_GoBack"/>
      <w:bookmarkEnd w:id="0"/>
      <w:r w:rsidRPr="00B977F4">
        <w:rPr>
          <w:rFonts w:ascii="標楷體" w:eastAsia="標楷體" w:hAnsi="標楷體"/>
          <w:szCs w:val="24"/>
        </w:rPr>
        <w:t>日</w:t>
      </w:r>
    </w:p>
    <w:p w:rsidR="00206649" w:rsidRPr="00F32B4E" w:rsidRDefault="00206649" w:rsidP="00E27315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B977F4">
        <w:rPr>
          <w:rFonts w:ascii="標楷體" w:eastAsia="標楷體" w:hAnsi="標楷體"/>
          <w:szCs w:val="24"/>
        </w:rPr>
        <w:t>聯 絡 人：</w:t>
      </w:r>
      <w:r w:rsidR="008737ED">
        <w:rPr>
          <w:rFonts w:ascii="標楷體" w:eastAsia="標楷體" w:hAnsi="標楷體" w:hint="eastAsia"/>
          <w:szCs w:val="24"/>
        </w:rPr>
        <w:t>莊麗蘭</w:t>
      </w:r>
      <w:r w:rsidRPr="00B977F4">
        <w:rPr>
          <w:rFonts w:ascii="標楷體" w:eastAsia="標楷體" w:hAnsi="標楷體"/>
          <w:szCs w:val="24"/>
        </w:rPr>
        <w:t>、</w:t>
      </w:r>
      <w:r w:rsidR="00776EFA" w:rsidRPr="00F32B4E">
        <w:rPr>
          <w:rFonts w:ascii="Times New Roman" w:eastAsia="標楷體" w:hAnsi="Times New Roman"/>
          <w:szCs w:val="24"/>
        </w:rPr>
        <w:t>吳</w:t>
      </w:r>
      <w:r w:rsidR="00F32B4E" w:rsidRPr="00F32B4E">
        <w:rPr>
          <w:rFonts w:ascii="Times New Roman" w:eastAsia="標楷體" w:hAnsi="Times New Roman"/>
          <w:szCs w:val="24"/>
        </w:rPr>
        <w:t>怡銘</w:t>
      </w:r>
    </w:p>
    <w:p w:rsidR="00206649" w:rsidRPr="00F32B4E" w:rsidRDefault="00206649" w:rsidP="00E27315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F32B4E">
        <w:rPr>
          <w:rFonts w:ascii="Times New Roman" w:eastAsia="標楷體" w:hAnsi="Times New Roman"/>
          <w:szCs w:val="24"/>
        </w:rPr>
        <w:t>聯絡電話：</w:t>
      </w:r>
      <w:r w:rsidR="002F308A" w:rsidRPr="00F32B4E">
        <w:rPr>
          <w:rFonts w:ascii="Times New Roman" w:eastAsia="標楷體" w:hAnsi="Times New Roman"/>
          <w:szCs w:val="24"/>
        </w:rPr>
        <w:t>（</w:t>
      </w:r>
      <w:r w:rsidR="002F308A" w:rsidRPr="00F32B4E">
        <w:rPr>
          <w:rFonts w:ascii="Times New Roman" w:eastAsia="標楷體" w:hAnsi="Times New Roman"/>
          <w:szCs w:val="24"/>
        </w:rPr>
        <w:t>02</w:t>
      </w:r>
      <w:r w:rsidR="002F308A" w:rsidRPr="00F32B4E">
        <w:rPr>
          <w:rFonts w:ascii="Times New Roman" w:eastAsia="標楷體" w:hAnsi="Times New Roman"/>
          <w:szCs w:val="24"/>
        </w:rPr>
        <w:t>）</w:t>
      </w:r>
      <w:r w:rsidRPr="00F32B4E">
        <w:rPr>
          <w:rFonts w:ascii="Times New Roman" w:eastAsia="標楷體" w:hAnsi="Times New Roman"/>
          <w:szCs w:val="24"/>
        </w:rPr>
        <w:t>2316-5300</w:t>
      </w:r>
      <w:r w:rsidRPr="00F32B4E">
        <w:rPr>
          <w:rFonts w:ascii="Times New Roman" w:eastAsia="標楷體" w:hAnsi="Times New Roman"/>
          <w:szCs w:val="24"/>
        </w:rPr>
        <w:t>轉</w:t>
      </w:r>
      <w:r w:rsidR="00F32B4E" w:rsidRPr="00F32B4E">
        <w:rPr>
          <w:rFonts w:ascii="Times New Roman" w:eastAsia="標楷體" w:hAnsi="Times New Roman"/>
          <w:szCs w:val="24"/>
        </w:rPr>
        <w:t>62</w:t>
      </w:r>
      <w:r w:rsidR="008737ED">
        <w:rPr>
          <w:rFonts w:ascii="Times New Roman" w:eastAsia="標楷體" w:hAnsi="Times New Roman"/>
          <w:szCs w:val="24"/>
        </w:rPr>
        <w:t>18</w:t>
      </w:r>
      <w:r w:rsidRPr="00F32B4E">
        <w:rPr>
          <w:rFonts w:ascii="Times New Roman" w:eastAsia="標楷體" w:hAnsi="Times New Roman"/>
          <w:szCs w:val="24"/>
        </w:rPr>
        <w:t>、</w:t>
      </w:r>
      <w:r w:rsidR="00F32B4E" w:rsidRPr="00F32B4E">
        <w:rPr>
          <w:rFonts w:ascii="Times New Roman" w:eastAsia="標楷體" w:hAnsi="Times New Roman"/>
          <w:szCs w:val="24"/>
        </w:rPr>
        <w:t>6396</w:t>
      </w:r>
    </w:p>
    <w:p w:rsidR="00222E55" w:rsidRPr="00AD0FC6" w:rsidRDefault="00B57178" w:rsidP="001E50E5">
      <w:pPr>
        <w:snapToGrid w:val="0"/>
        <w:spacing w:beforeLines="50" w:before="180" w:afterLines="50" w:after="180" w:line="522" w:lineRule="exact"/>
        <w:ind w:leftChars="178" w:left="564" w:hangingChars="38" w:hanging="137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B01B84">
        <w:rPr>
          <w:rFonts w:ascii="Times New Roman" w:eastAsia="標楷體" w:hAnsi="Times New Roman"/>
          <w:b/>
          <w:snapToGrid w:val="0"/>
          <w:kern w:val="0"/>
          <w:sz w:val="36"/>
          <w:szCs w:val="36"/>
          <w:lang w:val="zh-TW"/>
        </w:rPr>
        <w:t>「</w:t>
      </w:r>
      <w:r w:rsidRPr="00B01B84">
        <w:rPr>
          <w:rFonts w:ascii="Times New Roman" w:eastAsia="標楷體" w:hAnsi="Times New Roman"/>
          <w:b/>
          <w:sz w:val="36"/>
          <w:szCs w:val="36"/>
        </w:rPr>
        <w:t>國土及公共治理季刊</w:t>
      </w:r>
      <w:r w:rsidRPr="00B01B84">
        <w:rPr>
          <w:rFonts w:ascii="Times New Roman" w:eastAsia="標楷體" w:hAnsi="Times New Roman"/>
          <w:b/>
          <w:snapToGrid w:val="0"/>
          <w:kern w:val="0"/>
          <w:sz w:val="36"/>
          <w:szCs w:val="36"/>
          <w:lang w:val="zh-TW"/>
        </w:rPr>
        <w:t>」</w:t>
      </w:r>
      <w:r w:rsidRPr="00B01B84">
        <w:rPr>
          <w:rFonts w:ascii="Times New Roman" w:eastAsia="標楷體" w:hAnsi="Times New Roman"/>
          <w:b/>
          <w:sz w:val="36"/>
          <w:szCs w:val="36"/>
        </w:rPr>
        <w:t>105</w:t>
      </w:r>
      <w:r w:rsidRPr="00B01B84">
        <w:rPr>
          <w:rFonts w:ascii="Times New Roman" w:eastAsia="標楷體" w:hAnsi="Times New Roman"/>
          <w:b/>
          <w:sz w:val="36"/>
          <w:szCs w:val="36"/>
        </w:rPr>
        <w:t>年</w:t>
      </w:r>
      <w:r w:rsidRPr="00B01B84">
        <w:rPr>
          <w:rFonts w:ascii="Times New Roman" w:eastAsia="標楷體" w:hAnsi="Times New Roman"/>
          <w:b/>
          <w:sz w:val="36"/>
          <w:szCs w:val="36"/>
        </w:rPr>
        <w:t>3</w:t>
      </w:r>
      <w:r w:rsidRPr="00B01B84">
        <w:rPr>
          <w:rFonts w:ascii="Times New Roman" w:eastAsia="標楷體" w:hAnsi="Times New Roman"/>
          <w:b/>
          <w:sz w:val="36"/>
          <w:szCs w:val="36"/>
        </w:rPr>
        <w:t>月號</w:t>
      </w:r>
      <w:proofErr w:type="gramStart"/>
      <w:r w:rsidR="00494086" w:rsidRPr="00B01B84">
        <w:rPr>
          <w:rFonts w:ascii="Times New Roman" w:hAnsi="Times New Roman"/>
          <w:b/>
          <w:sz w:val="36"/>
          <w:szCs w:val="36"/>
        </w:rPr>
        <w:t>─</w:t>
      </w:r>
      <w:proofErr w:type="gramEnd"/>
      <w:r w:rsidR="00740271" w:rsidRPr="00B01B84">
        <w:rPr>
          <w:rFonts w:ascii="Times New Roman" w:hAnsi="Times New Roman"/>
          <w:b/>
          <w:sz w:val="36"/>
          <w:szCs w:val="36"/>
        </w:rPr>
        <w:t xml:space="preserve">         </w:t>
      </w:r>
      <w:r w:rsidR="00904A3B" w:rsidRPr="00B01B84">
        <w:rPr>
          <w:rFonts w:ascii="Times New Roman" w:hAnsi="Times New Roman"/>
          <w:b/>
          <w:sz w:val="36"/>
          <w:szCs w:val="36"/>
        </w:rPr>
        <w:t xml:space="preserve">           </w:t>
      </w:r>
      <w:r w:rsidR="00CC74E4" w:rsidRPr="00B01B84">
        <w:rPr>
          <w:rFonts w:ascii="Times New Roman" w:eastAsia="標楷體" w:hAnsi="Times New Roman"/>
          <w:b/>
          <w:sz w:val="36"/>
          <w:szCs w:val="36"/>
        </w:rPr>
        <w:t>高齡社會下公共服務趨勢與展望</w:t>
      </w:r>
      <w:r w:rsidR="000270A2" w:rsidRPr="00B01B84">
        <w:rPr>
          <w:rFonts w:ascii="Times New Roman" w:eastAsia="標楷體" w:hAnsi="Times New Roman"/>
          <w:b/>
          <w:sz w:val="36"/>
          <w:szCs w:val="36"/>
        </w:rPr>
        <w:t>主題</w:t>
      </w:r>
      <w:r w:rsidR="00CC74E4" w:rsidRPr="00B01B84">
        <w:rPr>
          <w:rFonts w:ascii="Times New Roman" w:eastAsia="標楷體" w:hAnsi="Times New Roman"/>
          <w:b/>
          <w:sz w:val="36"/>
          <w:szCs w:val="36"/>
        </w:rPr>
        <w:t>介紹</w:t>
      </w:r>
    </w:p>
    <w:p w:rsidR="00D5040D" w:rsidRDefault="00C0773D" w:rsidP="000558C4">
      <w:pPr>
        <w:autoSpaceDE w:val="0"/>
        <w:autoSpaceDN w:val="0"/>
        <w:adjustRightInd w:val="0"/>
        <w:spacing w:line="522" w:lineRule="exact"/>
        <w:ind w:firstLineChars="200" w:firstLine="640"/>
        <w:jc w:val="both"/>
        <w:rPr>
          <w:rFonts w:ascii="Times New Roman" w:eastAsia="標楷體" w:hAnsi="Times New Roman"/>
          <w:sz w:val="32"/>
          <w:szCs w:val="32"/>
        </w:rPr>
      </w:pPr>
      <w:r w:rsidRPr="00B01B84">
        <w:rPr>
          <w:rFonts w:ascii="Times New Roman" w:eastAsia="標楷體" w:hAnsi="Times New Roman"/>
          <w:sz w:val="32"/>
          <w:szCs w:val="32"/>
        </w:rPr>
        <w:t>依</w:t>
      </w:r>
      <w:r w:rsidR="00DB641E" w:rsidRPr="00B01B84">
        <w:rPr>
          <w:rFonts w:ascii="Times New Roman" w:eastAsia="標楷體" w:hAnsi="Times New Roman"/>
          <w:sz w:val="32"/>
          <w:szCs w:val="32"/>
        </w:rPr>
        <w:t>據</w:t>
      </w:r>
      <w:r w:rsidR="00B92CA4" w:rsidRPr="00B01B84">
        <w:rPr>
          <w:rFonts w:ascii="Times New Roman" w:eastAsia="標楷體" w:hAnsi="Times New Roman"/>
          <w:sz w:val="32"/>
          <w:szCs w:val="32"/>
        </w:rPr>
        <w:t>國家發展委員會（以下簡稱國發會）</w:t>
      </w:r>
      <w:r w:rsidRPr="00B01B84">
        <w:rPr>
          <w:rFonts w:ascii="Times New Roman" w:eastAsia="標楷體" w:hAnsi="Times New Roman"/>
          <w:sz w:val="32"/>
          <w:szCs w:val="32"/>
        </w:rPr>
        <w:t>中華民國</w:t>
      </w:r>
      <w:proofErr w:type="gramStart"/>
      <w:r w:rsidRPr="00B01B84">
        <w:rPr>
          <w:rFonts w:ascii="Times New Roman" w:eastAsia="標楷體" w:hAnsi="Times New Roman"/>
          <w:sz w:val="32"/>
          <w:szCs w:val="32"/>
        </w:rPr>
        <w:t>人口推計</w:t>
      </w:r>
      <w:proofErr w:type="gramEnd"/>
      <w:r w:rsidR="000558C4">
        <w:rPr>
          <w:rFonts w:ascii="Times New Roman" w:eastAsia="標楷體" w:hAnsi="Times New Roman" w:hint="eastAsia"/>
          <w:sz w:val="32"/>
          <w:szCs w:val="32"/>
        </w:rPr>
        <w:t>（</w:t>
      </w:r>
      <w:r w:rsidR="000558C4">
        <w:rPr>
          <w:rFonts w:ascii="Times New Roman" w:eastAsia="標楷體" w:hAnsi="Times New Roman" w:hint="eastAsia"/>
          <w:sz w:val="32"/>
          <w:szCs w:val="32"/>
        </w:rPr>
        <w:t>1</w:t>
      </w:r>
      <w:r w:rsidR="000558C4">
        <w:rPr>
          <w:rFonts w:ascii="Times New Roman" w:eastAsia="標楷體" w:hAnsi="Times New Roman"/>
          <w:sz w:val="32"/>
          <w:szCs w:val="32"/>
        </w:rPr>
        <w:t>03</w:t>
      </w:r>
      <w:r w:rsidR="000558C4">
        <w:rPr>
          <w:rFonts w:ascii="Times New Roman" w:eastAsia="標楷體" w:hAnsi="Times New Roman" w:hint="eastAsia"/>
          <w:sz w:val="32"/>
          <w:szCs w:val="32"/>
        </w:rPr>
        <w:t>年至</w:t>
      </w:r>
      <w:r w:rsidR="000558C4">
        <w:rPr>
          <w:rFonts w:ascii="Times New Roman" w:eastAsia="標楷體" w:hAnsi="Times New Roman" w:hint="eastAsia"/>
          <w:sz w:val="32"/>
          <w:szCs w:val="32"/>
        </w:rPr>
        <w:t>1</w:t>
      </w:r>
      <w:r w:rsidR="000558C4">
        <w:rPr>
          <w:rFonts w:ascii="Times New Roman" w:eastAsia="標楷體" w:hAnsi="Times New Roman"/>
          <w:sz w:val="32"/>
          <w:szCs w:val="32"/>
        </w:rPr>
        <w:t>50</w:t>
      </w:r>
      <w:r w:rsidR="000558C4">
        <w:rPr>
          <w:rFonts w:ascii="Times New Roman" w:eastAsia="標楷體" w:hAnsi="Times New Roman" w:hint="eastAsia"/>
          <w:sz w:val="32"/>
          <w:szCs w:val="32"/>
        </w:rPr>
        <w:t>年）</w:t>
      </w:r>
      <w:r w:rsidRPr="00B01B84">
        <w:rPr>
          <w:rFonts w:ascii="Times New Roman" w:eastAsia="標楷體" w:hAnsi="Times New Roman"/>
          <w:sz w:val="32"/>
          <w:szCs w:val="32"/>
        </w:rPr>
        <w:t>，</w:t>
      </w:r>
      <w:r w:rsidR="00EA2785" w:rsidRPr="00B01B84">
        <w:rPr>
          <w:rFonts w:ascii="Times New Roman" w:eastAsia="標楷體" w:hAnsi="Times New Roman"/>
          <w:sz w:val="32"/>
          <w:szCs w:val="32"/>
        </w:rPr>
        <w:t>我國</w:t>
      </w:r>
      <w:r w:rsidRPr="00B01B84">
        <w:rPr>
          <w:rFonts w:ascii="Times New Roman" w:eastAsia="標楷體" w:hAnsi="Times New Roman"/>
          <w:sz w:val="32"/>
          <w:szCs w:val="32"/>
        </w:rPr>
        <w:t>將</w:t>
      </w:r>
      <w:r w:rsidR="00D5040D">
        <w:rPr>
          <w:rFonts w:ascii="Times New Roman" w:eastAsia="標楷體" w:hAnsi="Times New Roman" w:hint="eastAsia"/>
          <w:sz w:val="32"/>
          <w:szCs w:val="32"/>
        </w:rPr>
        <w:t>於</w:t>
      </w:r>
      <w:r w:rsidR="000558C4">
        <w:rPr>
          <w:rFonts w:ascii="Times New Roman" w:eastAsia="標楷體" w:hAnsi="Times New Roman" w:hint="eastAsia"/>
          <w:sz w:val="32"/>
          <w:szCs w:val="32"/>
        </w:rPr>
        <w:t>1</w:t>
      </w:r>
      <w:r w:rsidR="000558C4">
        <w:rPr>
          <w:rFonts w:ascii="Times New Roman" w:eastAsia="標楷體" w:hAnsi="Times New Roman"/>
          <w:sz w:val="32"/>
          <w:szCs w:val="32"/>
        </w:rPr>
        <w:t>07</w:t>
      </w:r>
      <w:r w:rsidR="000558C4">
        <w:rPr>
          <w:rFonts w:ascii="Times New Roman" w:eastAsia="標楷體" w:hAnsi="Times New Roman" w:hint="eastAsia"/>
          <w:sz w:val="32"/>
          <w:szCs w:val="32"/>
        </w:rPr>
        <w:t>年</w:t>
      </w:r>
      <w:r w:rsidR="00D5040D">
        <w:rPr>
          <w:rFonts w:ascii="Times New Roman" w:eastAsia="標楷體" w:hAnsi="Times New Roman" w:hint="eastAsia"/>
          <w:sz w:val="32"/>
          <w:szCs w:val="32"/>
        </w:rPr>
        <w:t>進入</w:t>
      </w:r>
      <w:r w:rsidRPr="00B01B84">
        <w:rPr>
          <w:rFonts w:ascii="Times New Roman" w:eastAsia="標楷體" w:hAnsi="Times New Roman"/>
          <w:sz w:val="32"/>
          <w:szCs w:val="32"/>
        </w:rPr>
        <w:t>高齡人口占</w:t>
      </w:r>
      <w:r w:rsidRPr="00B01B84">
        <w:rPr>
          <w:rFonts w:ascii="Times New Roman" w:eastAsia="標楷體" w:hAnsi="Times New Roman"/>
          <w:sz w:val="32"/>
          <w:szCs w:val="32"/>
        </w:rPr>
        <w:t>14</w:t>
      </w:r>
      <w:r w:rsidRPr="00B01B84">
        <w:rPr>
          <w:rFonts w:ascii="Times New Roman" w:eastAsia="標楷體" w:hAnsi="Times New Roman"/>
          <w:sz w:val="32"/>
          <w:szCs w:val="32"/>
        </w:rPr>
        <w:t>％的高齡社會</w:t>
      </w:r>
      <w:r w:rsidR="00D5040D">
        <w:rPr>
          <w:rFonts w:ascii="Times New Roman" w:eastAsia="標楷體" w:hAnsi="Times New Roman" w:hint="eastAsia"/>
          <w:sz w:val="32"/>
          <w:szCs w:val="32"/>
        </w:rPr>
        <w:t>，</w:t>
      </w:r>
      <w:r w:rsidR="00D5040D">
        <w:rPr>
          <w:rFonts w:ascii="Times New Roman" w:eastAsia="標楷體" w:hAnsi="Times New Roman"/>
          <w:sz w:val="32"/>
          <w:szCs w:val="32"/>
        </w:rPr>
        <w:t>並於</w:t>
      </w:r>
      <w:r w:rsidR="000558C4" w:rsidRPr="00B01B84">
        <w:rPr>
          <w:rFonts w:ascii="Times New Roman" w:eastAsia="標楷體" w:hAnsi="Times New Roman"/>
          <w:sz w:val="32"/>
          <w:szCs w:val="32"/>
        </w:rPr>
        <w:t>114</w:t>
      </w:r>
      <w:r w:rsidR="000558C4" w:rsidRPr="00B01B84">
        <w:rPr>
          <w:rFonts w:ascii="Times New Roman" w:eastAsia="標楷體" w:hAnsi="Times New Roman"/>
          <w:sz w:val="32"/>
          <w:szCs w:val="32"/>
        </w:rPr>
        <w:t>年</w:t>
      </w:r>
      <w:r w:rsidR="00D5040D">
        <w:rPr>
          <w:rFonts w:ascii="Times New Roman" w:eastAsia="標楷體" w:hAnsi="Times New Roman" w:hint="eastAsia"/>
          <w:sz w:val="32"/>
          <w:szCs w:val="32"/>
        </w:rPr>
        <w:t>步入</w:t>
      </w:r>
      <w:r w:rsidR="000558C4" w:rsidRPr="00B01B84">
        <w:rPr>
          <w:rFonts w:ascii="Times New Roman" w:eastAsia="標楷體" w:hAnsi="Times New Roman"/>
          <w:sz w:val="32"/>
          <w:szCs w:val="32"/>
        </w:rPr>
        <w:t>高齡人口</w:t>
      </w:r>
      <w:r w:rsidRPr="00B01B84">
        <w:rPr>
          <w:rFonts w:ascii="Times New Roman" w:eastAsia="標楷體" w:hAnsi="Times New Roman"/>
          <w:sz w:val="32"/>
          <w:szCs w:val="32"/>
        </w:rPr>
        <w:t>占</w:t>
      </w:r>
      <w:r w:rsidRPr="00B01B84">
        <w:rPr>
          <w:rFonts w:ascii="Times New Roman" w:eastAsia="標楷體" w:hAnsi="Times New Roman"/>
          <w:sz w:val="32"/>
          <w:szCs w:val="32"/>
        </w:rPr>
        <w:t>20</w:t>
      </w:r>
      <w:r w:rsidRPr="00B01B84">
        <w:rPr>
          <w:rFonts w:ascii="Times New Roman" w:eastAsia="標楷體" w:hAnsi="Times New Roman"/>
          <w:sz w:val="32"/>
          <w:szCs w:val="32"/>
        </w:rPr>
        <w:t>％的超高齡社會</w:t>
      </w:r>
      <w:r w:rsidR="000558C4">
        <w:rPr>
          <w:rFonts w:ascii="Times New Roman" w:eastAsia="標楷體" w:hAnsi="Times New Roman"/>
          <w:sz w:val="32"/>
          <w:szCs w:val="32"/>
        </w:rPr>
        <w:t>，</w:t>
      </w:r>
      <w:r w:rsidR="000558C4">
        <w:rPr>
          <w:rFonts w:ascii="Times New Roman" w:eastAsia="標楷體" w:hAnsi="Times New Roman" w:hint="eastAsia"/>
          <w:sz w:val="32"/>
          <w:szCs w:val="32"/>
        </w:rPr>
        <w:t>為全球</w:t>
      </w:r>
      <w:r w:rsidR="000558C4" w:rsidRPr="004B24C5">
        <w:rPr>
          <w:rFonts w:ascii="Times New Roman" w:eastAsia="標楷體" w:hAnsi="Times New Roman"/>
          <w:sz w:val="32"/>
          <w:szCs w:val="32"/>
        </w:rPr>
        <w:t>高齡化速度最快國家之</w:t>
      </w:r>
      <w:proofErr w:type="gramStart"/>
      <w:r w:rsidR="000558C4" w:rsidRPr="004B24C5">
        <w:rPr>
          <w:rFonts w:ascii="Times New Roman" w:eastAsia="標楷體" w:hAnsi="Times New Roman"/>
          <w:sz w:val="32"/>
          <w:szCs w:val="32"/>
        </w:rPr>
        <w:t>一</w:t>
      </w:r>
      <w:proofErr w:type="gramEnd"/>
      <w:r w:rsidR="000558C4" w:rsidRPr="004B24C5">
        <w:rPr>
          <w:rFonts w:ascii="Times New Roman" w:eastAsia="標楷體" w:hAnsi="Times New Roman"/>
          <w:sz w:val="32"/>
          <w:szCs w:val="32"/>
        </w:rPr>
        <w:t>。</w:t>
      </w:r>
      <w:r w:rsidRPr="00B01B84">
        <w:rPr>
          <w:rFonts w:ascii="Times New Roman" w:eastAsia="標楷體" w:hAnsi="Times New Roman"/>
          <w:sz w:val="32"/>
          <w:szCs w:val="32"/>
        </w:rPr>
        <w:t>人口與社會結構</w:t>
      </w:r>
      <w:r w:rsidR="00353679" w:rsidRPr="00B01B84">
        <w:rPr>
          <w:rFonts w:ascii="Times New Roman" w:eastAsia="標楷體" w:hAnsi="Times New Roman"/>
          <w:sz w:val="32"/>
          <w:szCs w:val="32"/>
        </w:rPr>
        <w:t>高齡化</w:t>
      </w:r>
      <w:r w:rsidR="000E65E0">
        <w:rPr>
          <w:rFonts w:ascii="Times New Roman" w:eastAsia="標楷體" w:hAnsi="Times New Roman" w:hint="eastAsia"/>
          <w:sz w:val="32"/>
          <w:szCs w:val="32"/>
        </w:rPr>
        <w:t>的</w:t>
      </w:r>
      <w:r w:rsidRPr="00B01B84">
        <w:rPr>
          <w:rFonts w:ascii="Times New Roman" w:eastAsia="標楷體" w:hAnsi="Times New Roman"/>
          <w:sz w:val="32"/>
          <w:szCs w:val="32"/>
        </w:rPr>
        <w:t>趨勢，</w:t>
      </w:r>
      <w:r w:rsidR="00D5040D">
        <w:rPr>
          <w:rFonts w:ascii="Times New Roman" w:eastAsia="標楷體" w:hAnsi="Times New Roman" w:hint="eastAsia"/>
          <w:sz w:val="32"/>
          <w:szCs w:val="32"/>
        </w:rPr>
        <w:t>將</w:t>
      </w:r>
      <w:r w:rsidR="00D5040D" w:rsidRPr="00B01B84">
        <w:rPr>
          <w:rFonts w:ascii="Times New Roman" w:eastAsia="標楷體" w:hAnsi="Times New Roman"/>
          <w:sz w:val="32"/>
          <w:szCs w:val="32"/>
        </w:rPr>
        <w:t>衝擊</w:t>
      </w:r>
      <w:r w:rsidR="00D5040D">
        <w:rPr>
          <w:rFonts w:ascii="Times New Roman" w:eastAsia="標楷體" w:hAnsi="Times New Roman" w:hint="eastAsia"/>
          <w:sz w:val="32"/>
          <w:szCs w:val="32"/>
        </w:rPr>
        <w:t>包括</w:t>
      </w:r>
      <w:r w:rsidR="00D5040D" w:rsidRPr="00B01B84">
        <w:rPr>
          <w:rFonts w:ascii="Times New Roman" w:eastAsia="標楷體" w:hAnsi="Times New Roman"/>
          <w:sz w:val="32"/>
          <w:szCs w:val="32"/>
        </w:rPr>
        <w:t>醫療照顧、社會福利及勞動人口結構</w:t>
      </w:r>
      <w:r w:rsidR="00D5040D">
        <w:rPr>
          <w:rFonts w:ascii="Times New Roman" w:eastAsia="標楷體" w:hAnsi="Times New Roman" w:hint="eastAsia"/>
          <w:sz w:val="32"/>
          <w:szCs w:val="32"/>
        </w:rPr>
        <w:t>等層面</w:t>
      </w:r>
      <w:r w:rsidR="00D5040D">
        <w:rPr>
          <w:rFonts w:ascii="Times New Roman" w:eastAsia="標楷體" w:hAnsi="Times New Roman"/>
          <w:sz w:val="32"/>
          <w:szCs w:val="32"/>
        </w:rPr>
        <w:t>，</w:t>
      </w:r>
      <w:r w:rsidR="00D5040D">
        <w:rPr>
          <w:rFonts w:ascii="Times New Roman" w:eastAsia="標楷體" w:hAnsi="Times New Roman" w:hint="eastAsia"/>
          <w:sz w:val="32"/>
          <w:szCs w:val="32"/>
        </w:rPr>
        <w:t>也</w:t>
      </w:r>
      <w:r w:rsidR="00D5040D" w:rsidRPr="00B01B84">
        <w:rPr>
          <w:rFonts w:ascii="Times New Roman" w:eastAsia="標楷體" w:hAnsi="Times New Roman"/>
          <w:sz w:val="32"/>
          <w:szCs w:val="32"/>
        </w:rPr>
        <w:t>突顯</w:t>
      </w:r>
      <w:r w:rsidR="00D5040D">
        <w:rPr>
          <w:rFonts w:ascii="Times New Roman" w:eastAsia="標楷體" w:hAnsi="Times New Roman"/>
          <w:sz w:val="32"/>
          <w:szCs w:val="32"/>
        </w:rPr>
        <w:t>高齡人口</w:t>
      </w:r>
      <w:r w:rsidR="00D5040D" w:rsidRPr="00B01B84">
        <w:rPr>
          <w:rFonts w:ascii="Times New Roman" w:eastAsia="標楷體" w:hAnsi="Times New Roman"/>
          <w:sz w:val="32"/>
          <w:szCs w:val="32"/>
        </w:rPr>
        <w:t>健康促進、經濟與社會安全、教育學習，以及居住與交通運輸</w:t>
      </w:r>
      <w:r w:rsidR="00D5040D">
        <w:rPr>
          <w:rFonts w:ascii="Times New Roman" w:eastAsia="標楷體" w:hAnsi="Times New Roman"/>
          <w:sz w:val="32"/>
          <w:szCs w:val="32"/>
        </w:rPr>
        <w:t>等公共服務的重要性</w:t>
      </w:r>
      <w:r w:rsidR="00D5040D">
        <w:rPr>
          <w:rFonts w:ascii="Times New Roman" w:eastAsia="標楷體" w:hAnsi="Times New Roman" w:hint="eastAsia"/>
          <w:sz w:val="32"/>
          <w:szCs w:val="32"/>
        </w:rPr>
        <w:t>。</w:t>
      </w:r>
      <w:r w:rsidR="00D5040D">
        <w:rPr>
          <w:rFonts w:ascii="Times New Roman" w:eastAsia="標楷體" w:hAnsi="Times New Roman"/>
          <w:sz w:val="32"/>
          <w:szCs w:val="32"/>
        </w:rPr>
        <w:t>國發會</w:t>
      </w:r>
      <w:r w:rsidR="00D5040D">
        <w:rPr>
          <w:rFonts w:ascii="Times New Roman" w:eastAsia="標楷體" w:hAnsi="Times New Roman" w:hint="eastAsia"/>
          <w:sz w:val="32"/>
          <w:szCs w:val="32"/>
        </w:rPr>
        <w:t>近期</w:t>
      </w:r>
      <w:r w:rsidR="00D5040D" w:rsidRPr="00B01B84">
        <w:rPr>
          <w:rFonts w:ascii="Times New Roman" w:eastAsia="標楷體" w:hAnsi="Times New Roman"/>
          <w:sz w:val="32"/>
          <w:szCs w:val="32"/>
        </w:rPr>
        <w:t>出刊的</w:t>
      </w:r>
      <w:r w:rsidR="00D5040D" w:rsidRPr="00B01B84">
        <w:rPr>
          <w:rFonts w:ascii="Times New Roman" w:eastAsia="標楷體" w:hAnsi="Times New Roman"/>
          <w:snapToGrid w:val="0"/>
          <w:kern w:val="0"/>
          <w:sz w:val="32"/>
          <w:szCs w:val="32"/>
          <w:lang w:val="zh-TW"/>
        </w:rPr>
        <w:t>「</w:t>
      </w:r>
      <w:r w:rsidR="00D5040D" w:rsidRPr="00B01B84">
        <w:rPr>
          <w:rFonts w:ascii="Times New Roman" w:eastAsia="標楷體" w:hAnsi="Times New Roman"/>
          <w:sz w:val="32"/>
          <w:szCs w:val="32"/>
        </w:rPr>
        <w:t>國土及公共治理季刊</w:t>
      </w:r>
      <w:r w:rsidR="00D5040D" w:rsidRPr="00B01B84">
        <w:rPr>
          <w:rFonts w:ascii="Times New Roman" w:eastAsia="標楷體" w:hAnsi="Times New Roman"/>
          <w:snapToGrid w:val="0"/>
          <w:kern w:val="0"/>
          <w:sz w:val="32"/>
          <w:szCs w:val="32"/>
          <w:lang w:val="zh-TW"/>
        </w:rPr>
        <w:t>」</w:t>
      </w:r>
      <w:r w:rsidR="00D5040D" w:rsidRPr="00B01B84">
        <w:rPr>
          <w:rFonts w:ascii="Times New Roman" w:eastAsia="標楷體" w:hAnsi="Times New Roman"/>
          <w:sz w:val="32"/>
          <w:szCs w:val="32"/>
        </w:rPr>
        <w:t>3</w:t>
      </w:r>
      <w:r w:rsidR="00D5040D">
        <w:rPr>
          <w:rFonts w:ascii="Times New Roman" w:eastAsia="標楷體" w:hAnsi="Times New Roman"/>
          <w:sz w:val="32"/>
          <w:szCs w:val="32"/>
        </w:rPr>
        <w:t>月號</w:t>
      </w:r>
      <w:r w:rsidR="00D5040D">
        <w:rPr>
          <w:rFonts w:ascii="Times New Roman" w:eastAsia="標楷體" w:hAnsi="Times New Roman" w:hint="eastAsia"/>
          <w:sz w:val="32"/>
          <w:szCs w:val="32"/>
        </w:rPr>
        <w:t>，</w:t>
      </w:r>
      <w:r w:rsidR="00D5040D">
        <w:rPr>
          <w:rFonts w:ascii="Times New Roman" w:eastAsia="標楷體" w:hAnsi="Times New Roman"/>
          <w:sz w:val="32"/>
          <w:szCs w:val="32"/>
        </w:rPr>
        <w:t>即</w:t>
      </w:r>
      <w:r w:rsidR="00D5040D" w:rsidRPr="00B01B84">
        <w:rPr>
          <w:rFonts w:ascii="Times New Roman" w:eastAsia="標楷體" w:hAnsi="Times New Roman"/>
          <w:sz w:val="32"/>
          <w:szCs w:val="32"/>
        </w:rPr>
        <w:t>以</w:t>
      </w:r>
      <w:r w:rsidR="00D5040D" w:rsidRPr="00B01B84">
        <w:rPr>
          <w:rFonts w:ascii="Times New Roman" w:eastAsia="標楷體" w:hAnsi="Times New Roman"/>
          <w:snapToGrid w:val="0"/>
          <w:kern w:val="0"/>
          <w:sz w:val="32"/>
          <w:szCs w:val="32"/>
          <w:lang w:val="zh-TW"/>
        </w:rPr>
        <w:t>「</w:t>
      </w:r>
      <w:r w:rsidR="00D5040D" w:rsidRPr="00B01B84">
        <w:rPr>
          <w:rFonts w:ascii="Times New Roman" w:eastAsia="標楷體" w:hAnsi="Times New Roman"/>
          <w:sz w:val="32"/>
          <w:szCs w:val="32"/>
        </w:rPr>
        <w:t>高齡社會下公共服務趨勢與展望</w:t>
      </w:r>
      <w:r w:rsidR="00D5040D" w:rsidRPr="00B01B84">
        <w:rPr>
          <w:rFonts w:ascii="Times New Roman" w:eastAsia="標楷體" w:hAnsi="Times New Roman"/>
          <w:snapToGrid w:val="0"/>
          <w:kern w:val="0"/>
          <w:sz w:val="32"/>
          <w:szCs w:val="32"/>
          <w:lang w:val="zh-TW"/>
        </w:rPr>
        <w:t>」為</w:t>
      </w:r>
      <w:r w:rsidR="00D5040D" w:rsidRPr="00B01B84">
        <w:rPr>
          <w:rFonts w:ascii="Times New Roman" w:eastAsia="標楷體" w:hAnsi="Times New Roman"/>
          <w:sz w:val="32"/>
          <w:szCs w:val="32"/>
        </w:rPr>
        <w:t>題</w:t>
      </w:r>
      <w:r w:rsidR="00D5040D">
        <w:rPr>
          <w:rFonts w:ascii="Times New Roman" w:eastAsia="標楷體" w:hAnsi="Times New Roman" w:hint="eastAsia"/>
          <w:sz w:val="32"/>
          <w:szCs w:val="32"/>
        </w:rPr>
        <w:t>深入</w:t>
      </w:r>
      <w:r w:rsidR="00D5040D" w:rsidRPr="00B01B84">
        <w:rPr>
          <w:rFonts w:ascii="Times New Roman" w:eastAsia="標楷體" w:hAnsi="Times New Roman"/>
          <w:sz w:val="32"/>
          <w:szCs w:val="32"/>
        </w:rPr>
        <w:t>探討</w:t>
      </w:r>
      <w:r w:rsidR="00B44CD7">
        <w:rPr>
          <w:rFonts w:ascii="Times New Roman" w:eastAsia="標楷體" w:hAnsi="Times New Roman" w:hint="eastAsia"/>
          <w:sz w:val="32"/>
          <w:szCs w:val="32"/>
        </w:rPr>
        <w:t>，以</w:t>
      </w:r>
      <w:r w:rsidR="00D5040D" w:rsidRPr="00B01B84">
        <w:rPr>
          <w:rFonts w:ascii="Times New Roman" w:eastAsia="標楷體" w:hAnsi="Times New Roman"/>
          <w:sz w:val="32"/>
          <w:szCs w:val="32"/>
        </w:rPr>
        <w:t>及早規劃變革措施以為因應</w:t>
      </w:r>
      <w:r w:rsidR="00D5040D">
        <w:rPr>
          <w:rFonts w:ascii="Times New Roman" w:eastAsia="標楷體" w:hAnsi="Times New Roman" w:hint="eastAsia"/>
          <w:sz w:val="32"/>
          <w:szCs w:val="32"/>
        </w:rPr>
        <w:t>。</w:t>
      </w:r>
    </w:p>
    <w:p w:rsidR="00353679" w:rsidRPr="00B01B84" w:rsidRDefault="00353679" w:rsidP="001E50E5">
      <w:pPr>
        <w:autoSpaceDE w:val="0"/>
        <w:autoSpaceDN w:val="0"/>
        <w:adjustRightInd w:val="0"/>
        <w:spacing w:line="522" w:lineRule="exact"/>
        <w:ind w:firstLineChars="200" w:firstLine="640"/>
        <w:jc w:val="both"/>
        <w:rPr>
          <w:rFonts w:ascii="Times New Roman" w:eastAsia="標楷體" w:hAnsi="Times New Roman"/>
          <w:sz w:val="32"/>
          <w:szCs w:val="32"/>
        </w:rPr>
      </w:pPr>
      <w:r w:rsidRPr="00B01B84">
        <w:rPr>
          <w:rFonts w:ascii="Times New Roman" w:eastAsia="標楷體" w:hAnsi="Times New Roman"/>
          <w:sz w:val="32"/>
          <w:szCs w:val="32"/>
        </w:rPr>
        <w:t>世界各國面對高齡社會衝擊與挑戰，無論是聯合國世界衛生組織（</w:t>
      </w:r>
      <w:r w:rsidRPr="00B01B84">
        <w:rPr>
          <w:rFonts w:ascii="Times New Roman" w:eastAsia="標楷體" w:hAnsi="Times New Roman"/>
          <w:sz w:val="32"/>
          <w:szCs w:val="32"/>
        </w:rPr>
        <w:t>WHO</w:t>
      </w:r>
      <w:r w:rsidRPr="00B01B84">
        <w:rPr>
          <w:rFonts w:ascii="Times New Roman" w:eastAsia="標楷體" w:hAnsi="Times New Roman"/>
          <w:sz w:val="32"/>
          <w:szCs w:val="32"/>
        </w:rPr>
        <w:t>）提出的「活躍老化」（</w:t>
      </w:r>
      <w:r w:rsidRPr="00B01B84">
        <w:rPr>
          <w:rFonts w:ascii="Times New Roman" w:eastAsia="標楷體" w:hAnsi="Times New Roman"/>
          <w:sz w:val="32"/>
          <w:szCs w:val="32"/>
        </w:rPr>
        <w:t>Active Ageing</w:t>
      </w:r>
      <w:r w:rsidRPr="00B01B84">
        <w:rPr>
          <w:rFonts w:ascii="Times New Roman" w:eastAsia="標楷體" w:hAnsi="Times New Roman"/>
          <w:sz w:val="32"/>
          <w:szCs w:val="32"/>
        </w:rPr>
        <w:t>）</w:t>
      </w:r>
      <w:r w:rsidR="006B2011" w:rsidRPr="00B01B84">
        <w:rPr>
          <w:rFonts w:ascii="Times New Roman" w:eastAsia="標楷體" w:hAnsi="Times New Roman"/>
          <w:sz w:val="32"/>
          <w:szCs w:val="32"/>
        </w:rPr>
        <w:t>、</w:t>
      </w:r>
      <w:r w:rsidRPr="00B01B84">
        <w:rPr>
          <w:rFonts w:ascii="Times New Roman" w:eastAsia="標楷體" w:hAnsi="Times New Roman"/>
          <w:sz w:val="32"/>
          <w:szCs w:val="32"/>
        </w:rPr>
        <w:t>經濟合作暨發展組織（</w:t>
      </w:r>
      <w:r w:rsidRPr="00B01B84">
        <w:rPr>
          <w:rFonts w:ascii="Times New Roman" w:eastAsia="標楷體" w:hAnsi="Times New Roman"/>
          <w:sz w:val="32"/>
          <w:szCs w:val="32"/>
        </w:rPr>
        <w:t>OECD</w:t>
      </w:r>
      <w:r w:rsidRPr="00B01B84">
        <w:rPr>
          <w:rFonts w:ascii="Times New Roman" w:eastAsia="標楷體" w:hAnsi="Times New Roman"/>
          <w:sz w:val="32"/>
          <w:szCs w:val="32"/>
        </w:rPr>
        <w:t>）</w:t>
      </w:r>
      <w:r w:rsidR="00D5040D">
        <w:rPr>
          <w:rFonts w:ascii="Times New Roman" w:eastAsia="標楷體" w:hAnsi="Times New Roman" w:hint="eastAsia"/>
          <w:sz w:val="32"/>
          <w:szCs w:val="32"/>
        </w:rPr>
        <w:t>的</w:t>
      </w:r>
      <w:r w:rsidRPr="00B01B84">
        <w:rPr>
          <w:rFonts w:ascii="Times New Roman" w:eastAsia="標楷體" w:hAnsi="Times New Roman"/>
          <w:sz w:val="32"/>
          <w:szCs w:val="32"/>
        </w:rPr>
        <w:t>「健康老化」（</w:t>
      </w:r>
      <w:r w:rsidRPr="00B01B84">
        <w:rPr>
          <w:rFonts w:ascii="Times New Roman" w:eastAsia="標楷體" w:hAnsi="Times New Roman"/>
          <w:sz w:val="32"/>
          <w:szCs w:val="32"/>
        </w:rPr>
        <w:t>Healthy Ageing</w:t>
      </w:r>
      <w:r w:rsidRPr="00B01B84">
        <w:rPr>
          <w:rFonts w:ascii="Times New Roman" w:eastAsia="標楷體" w:hAnsi="Times New Roman"/>
          <w:sz w:val="32"/>
          <w:szCs w:val="32"/>
        </w:rPr>
        <w:t>）主張</w:t>
      </w:r>
      <w:r w:rsidR="003551E6" w:rsidRPr="00B01B84">
        <w:rPr>
          <w:rFonts w:ascii="Times New Roman" w:eastAsia="標楷體" w:hAnsi="Times New Roman"/>
          <w:sz w:val="32"/>
          <w:szCs w:val="32"/>
        </w:rPr>
        <w:t>，乃至</w:t>
      </w:r>
      <w:r w:rsidR="006B2011" w:rsidRPr="00B01B84">
        <w:rPr>
          <w:rFonts w:ascii="Times New Roman" w:eastAsia="標楷體" w:hAnsi="Times New Roman"/>
          <w:sz w:val="32"/>
          <w:szCs w:val="32"/>
        </w:rPr>
        <w:t>我國行政院</w:t>
      </w:r>
      <w:r w:rsidR="006B2011" w:rsidRPr="00B01B84">
        <w:rPr>
          <w:rFonts w:ascii="Times New Roman" w:eastAsia="標楷體" w:hAnsi="Times New Roman"/>
          <w:sz w:val="32"/>
          <w:szCs w:val="32"/>
        </w:rPr>
        <w:t>104</w:t>
      </w:r>
      <w:r w:rsidR="006B2011" w:rsidRPr="00B01B84">
        <w:rPr>
          <w:rFonts w:ascii="Times New Roman" w:eastAsia="標楷體" w:hAnsi="Times New Roman"/>
          <w:sz w:val="32"/>
          <w:szCs w:val="32"/>
        </w:rPr>
        <w:t>年</w:t>
      </w:r>
      <w:r w:rsidR="006B2011" w:rsidRPr="00B01B84">
        <w:rPr>
          <w:rFonts w:ascii="Times New Roman" w:eastAsia="標楷體" w:hAnsi="Times New Roman"/>
          <w:sz w:val="32"/>
          <w:szCs w:val="32"/>
        </w:rPr>
        <w:t>10</w:t>
      </w:r>
      <w:r w:rsidR="006B2011" w:rsidRPr="00B01B84">
        <w:rPr>
          <w:rFonts w:ascii="Times New Roman" w:eastAsia="標楷體" w:hAnsi="Times New Roman"/>
          <w:sz w:val="32"/>
          <w:szCs w:val="32"/>
        </w:rPr>
        <w:t>月核定通過的「高齡社會白皮書」</w:t>
      </w:r>
      <w:r w:rsidR="00AB7DE7">
        <w:rPr>
          <w:rFonts w:ascii="Times New Roman" w:eastAsia="標楷體" w:hAnsi="Times New Roman"/>
          <w:sz w:val="32"/>
          <w:szCs w:val="32"/>
        </w:rPr>
        <w:t>，</w:t>
      </w:r>
      <w:proofErr w:type="gramStart"/>
      <w:r w:rsidR="00AB7DE7">
        <w:rPr>
          <w:rFonts w:ascii="Times New Roman" w:eastAsia="標楷體" w:hAnsi="Times New Roman" w:hint="eastAsia"/>
          <w:sz w:val="32"/>
          <w:szCs w:val="32"/>
        </w:rPr>
        <w:t>均</w:t>
      </w:r>
      <w:r w:rsidRPr="00B01B84">
        <w:rPr>
          <w:rFonts w:ascii="Times New Roman" w:eastAsia="標楷體" w:hAnsi="Times New Roman"/>
          <w:sz w:val="32"/>
          <w:szCs w:val="32"/>
        </w:rPr>
        <w:t>將高齡</w:t>
      </w:r>
      <w:proofErr w:type="gramEnd"/>
      <w:r w:rsidRPr="00B01B84">
        <w:rPr>
          <w:rFonts w:ascii="Times New Roman" w:eastAsia="標楷體" w:hAnsi="Times New Roman"/>
          <w:sz w:val="32"/>
          <w:szCs w:val="32"/>
        </w:rPr>
        <w:t>者健康、安全與幸福感</w:t>
      </w:r>
      <w:r w:rsidR="00AB7DE7">
        <w:rPr>
          <w:rFonts w:ascii="Times New Roman" w:eastAsia="標楷體" w:hAnsi="Times New Roman" w:hint="eastAsia"/>
          <w:sz w:val="32"/>
          <w:szCs w:val="32"/>
        </w:rPr>
        <w:t>，</w:t>
      </w:r>
      <w:r w:rsidRPr="00B01B84">
        <w:rPr>
          <w:rFonts w:ascii="Times New Roman" w:eastAsia="標楷體" w:hAnsi="Times New Roman"/>
          <w:sz w:val="32"/>
          <w:szCs w:val="32"/>
        </w:rPr>
        <w:t>視為三大主流議題。</w:t>
      </w:r>
      <w:r w:rsidR="00DB641E" w:rsidRPr="00B01B84">
        <w:rPr>
          <w:rFonts w:ascii="Times New Roman" w:eastAsia="標楷體" w:hAnsi="Times New Roman"/>
          <w:sz w:val="32"/>
          <w:szCs w:val="32"/>
        </w:rPr>
        <w:t>其</w:t>
      </w:r>
      <w:r w:rsidR="006828E7" w:rsidRPr="00B01B84">
        <w:rPr>
          <w:rFonts w:ascii="Times New Roman" w:eastAsia="標楷體" w:hAnsi="Times New Roman"/>
          <w:sz w:val="32"/>
          <w:szCs w:val="32"/>
        </w:rPr>
        <w:t>概念</w:t>
      </w:r>
      <w:r w:rsidR="003551E6" w:rsidRPr="00B01B84">
        <w:rPr>
          <w:rFonts w:ascii="Times New Roman" w:eastAsia="標楷體" w:hAnsi="Times New Roman"/>
          <w:sz w:val="32"/>
          <w:szCs w:val="32"/>
        </w:rPr>
        <w:t>是</w:t>
      </w:r>
      <w:r w:rsidRPr="00B01B84">
        <w:rPr>
          <w:rFonts w:ascii="Times New Roman" w:eastAsia="標楷體" w:hAnsi="Times New Roman"/>
          <w:sz w:val="32"/>
          <w:szCs w:val="32"/>
        </w:rPr>
        <w:t>從</w:t>
      </w:r>
      <w:r w:rsidR="00DB641E" w:rsidRPr="00B01B84">
        <w:rPr>
          <w:rFonts w:ascii="Times New Roman" w:eastAsia="標楷體" w:hAnsi="Times New Roman"/>
          <w:sz w:val="32"/>
          <w:szCs w:val="32"/>
        </w:rPr>
        <w:t>疾病</w:t>
      </w:r>
      <w:r w:rsidRPr="00B01B84">
        <w:rPr>
          <w:rFonts w:ascii="Times New Roman" w:eastAsia="標楷體" w:hAnsi="Times New Roman"/>
          <w:sz w:val="32"/>
          <w:szCs w:val="32"/>
        </w:rPr>
        <w:t>治療轉變為以健康促進為中心，</w:t>
      </w:r>
      <w:r w:rsidR="006828E7" w:rsidRPr="00B01B84">
        <w:rPr>
          <w:rFonts w:ascii="Times New Roman" w:eastAsia="標楷體" w:hAnsi="Times New Roman"/>
          <w:sz w:val="32"/>
          <w:szCs w:val="32"/>
        </w:rPr>
        <w:t>彈性</w:t>
      </w:r>
      <w:r w:rsidRPr="00B01B84">
        <w:rPr>
          <w:rFonts w:ascii="Times New Roman" w:eastAsia="標楷體" w:hAnsi="Times New Roman"/>
          <w:sz w:val="32"/>
          <w:szCs w:val="32"/>
        </w:rPr>
        <w:t>運用中高齡及高齡</w:t>
      </w:r>
      <w:r w:rsidR="006828E7" w:rsidRPr="00B01B84">
        <w:rPr>
          <w:rFonts w:ascii="Times New Roman" w:eastAsia="標楷體" w:hAnsi="Times New Roman"/>
          <w:sz w:val="32"/>
          <w:szCs w:val="32"/>
        </w:rPr>
        <w:t>者</w:t>
      </w:r>
      <w:r w:rsidRPr="00B01B84">
        <w:rPr>
          <w:rFonts w:ascii="Times New Roman" w:eastAsia="標楷體" w:hAnsi="Times New Roman"/>
          <w:sz w:val="32"/>
          <w:szCs w:val="32"/>
        </w:rPr>
        <w:t>人力</w:t>
      </w:r>
      <w:r w:rsidR="006828E7" w:rsidRPr="00B01B84">
        <w:rPr>
          <w:rFonts w:ascii="Times New Roman" w:eastAsia="標楷體" w:hAnsi="Times New Roman"/>
          <w:sz w:val="32"/>
          <w:szCs w:val="32"/>
        </w:rPr>
        <w:t>，</w:t>
      </w:r>
      <w:r w:rsidR="006B2011" w:rsidRPr="00B01B84">
        <w:rPr>
          <w:rFonts w:ascii="Times New Roman" w:eastAsia="標楷體" w:hAnsi="Times New Roman"/>
          <w:sz w:val="32"/>
          <w:szCs w:val="32"/>
        </w:rPr>
        <w:t>彌補</w:t>
      </w:r>
      <w:r w:rsidR="006828E7" w:rsidRPr="00B01B84">
        <w:rPr>
          <w:rFonts w:ascii="Times New Roman" w:eastAsia="標楷體" w:hAnsi="Times New Roman"/>
          <w:sz w:val="32"/>
          <w:szCs w:val="32"/>
        </w:rPr>
        <w:t>在經濟與社會安全</w:t>
      </w:r>
      <w:r w:rsidR="006B2011" w:rsidRPr="00B01B84">
        <w:rPr>
          <w:rFonts w:ascii="Times New Roman" w:eastAsia="標楷體" w:hAnsi="Times New Roman"/>
          <w:sz w:val="32"/>
          <w:szCs w:val="32"/>
        </w:rPr>
        <w:t>不足</w:t>
      </w:r>
      <w:r w:rsidR="00DB641E" w:rsidRPr="00B01B84">
        <w:rPr>
          <w:rFonts w:ascii="Times New Roman" w:eastAsia="標楷體" w:hAnsi="Times New Roman"/>
          <w:sz w:val="32"/>
          <w:szCs w:val="32"/>
        </w:rPr>
        <w:t>之處</w:t>
      </w:r>
      <w:r w:rsidR="00D5040D">
        <w:rPr>
          <w:rFonts w:ascii="Times New Roman" w:eastAsia="標楷體" w:hAnsi="Times New Roman" w:hint="eastAsia"/>
          <w:sz w:val="32"/>
          <w:szCs w:val="32"/>
        </w:rPr>
        <w:t>。</w:t>
      </w:r>
      <w:r w:rsidRPr="00B01B84">
        <w:rPr>
          <w:rFonts w:ascii="Times New Roman" w:eastAsia="標楷體" w:hAnsi="Times New Roman"/>
          <w:sz w:val="32"/>
          <w:szCs w:val="32"/>
        </w:rPr>
        <w:t>幸福感則是重新思考生命歷程，</w:t>
      </w:r>
      <w:r w:rsidR="00DB641E" w:rsidRPr="00B01B84">
        <w:rPr>
          <w:rFonts w:ascii="Times New Roman" w:eastAsia="標楷體" w:hAnsi="Times New Roman"/>
          <w:sz w:val="32"/>
          <w:szCs w:val="32"/>
        </w:rPr>
        <w:t>健全家庭、社區與社會參與支持網絡，</w:t>
      </w:r>
      <w:r w:rsidR="006828E7" w:rsidRPr="00B01B84">
        <w:rPr>
          <w:rFonts w:ascii="Times New Roman" w:eastAsia="標楷體" w:hAnsi="Times New Roman"/>
          <w:sz w:val="32"/>
          <w:szCs w:val="32"/>
        </w:rPr>
        <w:t>使高齡</w:t>
      </w:r>
      <w:proofErr w:type="gramStart"/>
      <w:r w:rsidR="006828E7" w:rsidRPr="00B01B84">
        <w:rPr>
          <w:rFonts w:ascii="Times New Roman" w:eastAsia="標楷體" w:hAnsi="Times New Roman"/>
          <w:sz w:val="32"/>
          <w:szCs w:val="32"/>
        </w:rPr>
        <w:t>者活出有</w:t>
      </w:r>
      <w:proofErr w:type="gramEnd"/>
      <w:r w:rsidR="006B2011" w:rsidRPr="00B01B84">
        <w:rPr>
          <w:rFonts w:ascii="Times New Roman" w:eastAsia="標楷體" w:hAnsi="Times New Roman"/>
          <w:sz w:val="32"/>
          <w:szCs w:val="32"/>
        </w:rPr>
        <w:t>尊嚴</w:t>
      </w:r>
      <w:r w:rsidR="006828E7" w:rsidRPr="00B01B84">
        <w:rPr>
          <w:rFonts w:ascii="Times New Roman" w:eastAsia="標楷體" w:hAnsi="Times New Roman"/>
          <w:sz w:val="32"/>
          <w:szCs w:val="32"/>
        </w:rPr>
        <w:t>、有</w:t>
      </w:r>
      <w:r w:rsidR="006B2011" w:rsidRPr="00B01B84">
        <w:rPr>
          <w:rFonts w:ascii="Times New Roman" w:eastAsia="標楷體" w:hAnsi="Times New Roman"/>
          <w:sz w:val="32"/>
          <w:szCs w:val="32"/>
        </w:rPr>
        <w:t>意義的</w:t>
      </w:r>
      <w:r w:rsidR="00AB7DE7">
        <w:rPr>
          <w:rFonts w:ascii="Times New Roman" w:eastAsia="標楷體" w:hAnsi="Times New Roman" w:hint="eastAsia"/>
          <w:sz w:val="32"/>
          <w:szCs w:val="32"/>
        </w:rPr>
        <w:t>生活</w:t>
      </w:r>
      <w:r w:rsidR="006828E7" w:rsidRPr="00B01B84">
        <w:rPr>
          <w:rFonts w:ascii="Times New Roman" w:eastAsia="標楷體" w:hAnsi="Times New Roman"/>
          <w:sz w:val="32"/>
          <w:szCs w:val="32"/>
        </w:rPr>
        <w:t>。</w:t>
      </w:r>
    </w:p>
    <w:p w:rsidR="00222E55" w:rsidRPr="008737ED" w:rsidRDefault="006B2011" w:rsidP="008737ED">
      <w:pPr>
        <w:autoSpaceDE w:val="0"/>
        <w:autoSpaceDN w:val="0"/>
        <w:adjustRightInd w:val="0"/>
        <w:spacing w:line="522" w:lineRule="exact"/>
        <w:ind w:firstLineChars="200" w:firstLine="640"/>
        <w:jc w:val="both"/>
        <w:rPr>
          <w:rFonts w:ascii="Times New Roman" w:eastAsia="標楷體" w:hAnsi="Times New Roman"/>
          <w:snapToGrid w:val="0"/>
          <w:kern w:val="0"/>
          <w:sz w:val="32"/>
          <w:szCs w:val="32"/>
        </w:rPr>
      </w:pPr>
      <w:r w:rsidRPr="00B01B84">
        <w:rPr>
          <w:rFonts w:ascii="Times New Roman" w:eastAsia="標楷體" w:hAnsi="Times New Roman"/>
          <w:snapToGrid w:val="0"/>
          <w:kern w:val="0"/>
          <w:sz w:val="32"/>
          <w:szCs w:val="32"/>
          <w:lang w:val="zh-TW"/>
        </w:rPr>
        <w:lastRenderedPageBreak/>
        <w:t>本</w:t>
      </w:r>
      <w:r w:rsidR="00AB7DE7">
        <w:rPr>
          <w:rFonts w:ascii="Times New Roman" w:eastAsia="標楷體" w:hAnsi="Times New Roman" w:hint="eastAsia"/>
          <w:snapToGrid w:val="0"/>
          <w:kern w:val="0"/>
          <w:sz w:val="32"/>
          <w:szCs w:val="32"/>
          <w:lang w:val="zh-TW"/>
        </w:rPr>
        <w:t>期</w:t>
      </w:r>
      <w:r w:rsidR="006828E7" w:rsidRPr="00B01B84">
        <w:rPr>
          <w:rFonts w:ascii="Times New Roman" w:eastAsia="標楷體" w:hAnsi="Times New Roman"/>
          <w:sz w:val="32"/>
          <w:szCs w:val="32"/>
        </w:rPr>
        <w:t>主題</w:t>
      </w:r>
      <w:r w:rsidR="00D5040D">
        <w:rPr>
          <w:rFonts w:ascii="Times New Roman" w:eastAsia="標楷體" w:hAnsi="Times New Roman" w:hint="eastAsia"/>
          <w:sz w:val="32"/>
          <w:szCs w:val="32"/>
        </w:rPr>
        <w:t>主要是</w:t>
      </w:r>
      <w:proofErr w:type="gramStart"/>
      <w:r w:rsidR="005D5878" w:rsidRPr="00B01B84">
        <w:rPr>
          <w:rFonts w:ascii="Times New Roman" w:eastAsia="標楷體" w:hAnsi="Times New Roman"/>
          <w:snapToGrid w:val="0"/>
          <w:kern w:val="0"/>
          <w:sz w:val="32"/>
          <w:szCs w:val="32"/>
          <w:lang w:val="zh-TW"/>
        </w:rPr>
        <w:t>研</w:t>
      </w:r>
      <w:proofErr w:type="gramEnd"/>
      <w:r w:rsidR="005D5878" w:rsidRPr="00B01B84">
        <w:rPr>
          <w:rFonts w:ascii="Times New Roman" w:eastAsia="標楷體" w:hAnsi="Times New Roman"/>
          <w:snapToGrid w:val="0"/>
          <w:kern w:val="0"/>
          <w:sz w:val="32"/>
          <w:szCs w:val="32"/>
          <w:lang w:val="zh-TW"/>
        </w:rPr>
        <w:t>析</w:t>
      </w:r>
      <w:r w:rsidR="006828E7" w:rsidRPr="00B01B84">
        <w:rPr>
          <w:rFonts w:ascii="Times New Roman" w:eastAsia="標楷體" w:hAnsi="Times New Roman"/>
          <w:snapToGrid w:val="0"/>
          <w:kern w:val="0"/>
          <w:sz w:val="32"/>
          <w:szCs w:val="32"/>
        </w:rPr>
        <w:t>我國高齡社會環境與公共服務創新策略</w:t>
      </w:r>
      <w:r w:rsidR="001249C7" w:rsidRPr="00B01B84">
        <w:rPr>
          <w:rFonts w:ascii="Times New Roman" w:eastAsia="標楷體" w:hAnsi="Times New Roman"/>
          <w:snapToGrid w:val="0"/>
          <w:kern w:val="0"/>
          <w:sz w:val="32"/>
          <w:szCs w:val="32"/>
        </w:rPr>
        <w:t>，</w:t>
      </w:r>
      <w:r w:rsidR="006828E7" w:rsidRPr="00B01B84">
        <w:rPr>
          <w:rFonts w:ascii="Times New Roman" w:eastAsia="標楷體" w:hAnsi="Times New Roman"/>
          <w:snapToGrid w:val="0"/>
          <w:kern w:val="0"/>
          <w:sz w:val="32"/>
          <w:szCs w:val="32"/>
        </w:rPr>
        <w:t>轉化高齡人口</w:t>
      </w:r>
      <w:r w:rsidR="000E65E0">
        <w:rPr>
          <w:rFonts w:ascii="Times New Roman" w:eastAsia="標楷體" w:hAnsi="Times New Roman" w:hint="eastAsia"/>
          <w:snapToGrid w:val="0"/>
          <w:kern w:val="0"/>
          <w:sz w:val="32"/>
          <w:szCs w:val="32"/>
        </w:rPr>
        <w:t>的</w:t>
      </w:r>
      <w:r w:rsidR="006828E7" w:rsidRPr="00B01B84">
        <w:rPr>
          <w:rFonts w:ascii="Times New Roman" w:eastAsia="標楷體" w:hAnsi="Times New Roman"/>
          <w:snapToGrid w:val="0"/>
          <w:kern w:val="0"/>
          <w:sz w:val="32"/>
          <w:szCs w:val="32"/>
        </w:rPr>
        <w:t>增加成為助力。</w:t>
      </w:r>
      <w:proofErr w:type="gramStart"/>
      <w:r w:rsidR="00D5040D">
        <w:rPr>
          <w:rFonts w:ascii="Times New Roman" w:eastAsia="標楷體" w:hAnsi="Times New Roman" w:hint="eastAsia"/>
          <w:snapToGrid w:val="0"/>
          <w:kern w:val="0"/>
          <w:sz w:val="32"/>
          <w:szCs w:val="32"/>
        </w:rPr>
        <w:t>綜整各</w:t>
      </w:r>
      <w:proofErr w:type="gramEnd"/>
      <w:r w:rsidR="00D5040D">
        <w:rPr>
          <w:rFonts w:ascii="Times New Roman" w:eastAsia="標楷體" w:hAnsi="Times New Roman" w:hint="eastAsia"/>
          <w:snapToGrid w:val="0"/>
          <w:kern w:val="0"/>
          <w:sz w:val="32"/>
          <w:szCs w:val="32"/>
        </w:rPr>
        <w:t>篇</w:t>
      </w:r>
      <w:r w:rsidR="00876E63">
        <w:rPr>
          <w:rFonts w:ascii="Times New Roman" w:eastAsia="標楷體" w:hAnsi="Times New Roman" w:hint="eastAsia"/>
          <w:snapToGrid w:val="0"/>
          <w:kern w:val="0"/>
          <w:sz w:val="32"/>
          <w:szCs w:val="32"/>
        </w:rPr>
        <w:t>撰稿</w:t>
      </w:r>
      <w:r w:rsidR="00D5040D">
        <w:rPr>
          <w:rFonts w:ascii="Times New Roman" w:eastAsia="標楷體" w:hAnsi="Times New Roman" w:hint="eastAsia"/>
          <w:snapToGrid w:val="0"/>
          <w:kern w:val="0"/>
          <w:sz w:val="32"/>
          <w:szCs w:val="32"/>
        </w:rPr>
        <w:t>文章</w:t>
      </w:r>
      <w:r w:rsidR="00D5040D">
        <w:rPr>
          <w:rFonts w:ascii="Times New Roman" w:eastAsia="標楷體" w:hAnsi="Times New Roman"/>
          <w:snapToGrid w:val="0"/>
          <w:kern w:val="0"/>
          <w:sz w:val="32"/>
          <w:szCs w:val="32"/>
        </w:rPr>
        <w:t>之</w:t>
      </w:r>
      <w:r w:rsidR="008737ED">
        <w:rPr>
          <w:rFonts w:ascii="Times New Roman" w:eastAsia="標楷體" w:hAnsi="Times New Roman"/>
          <w:snapToGrid w:val="0"/>
          <w:kern w:val="0"/>
          <w:sz w:val="32"/>
          <w:szCs w:val="32"/>
        </w:rPr>
        <w:t>學者專家</w:t>
      </w:r>
      <w:r w:rsidR="0075484E">
        <w:rPr>
          <w:rFonts w:ascii="Times New Roman" w:eastAsia="標楷體" w:hAnsi="Times New Roman" w:hint="eastAsia"/>
          <w:snapToGrid w:val="0"/>
          <w:kern w:val="0"/>
          <w:sz w:val="32"/>
          <w:szCs w:val="32"/>
        </w:rPr>
        <w:t>從</w:t>
      </w:r>
      <w:r w:rsidR="0075484E" w:rsidRPr="00B01B84">
        <w:rPr>
          <w:rFonts w:ascii="Times New Roman" w:eastAsia="標楷體" w:hAnsi="Times New Roman"/>
          <w:sz w:val="32"/>
          <w:szCs w:val="32"/>
        </w:rPr>
        <w:t>健康、安全與幸福感</w:t>
      </w:r>
      <w:r w:rsidR="0075484E">
        <w:rPr>
          <w:rFonts w:ascii="Times New Roman" w:eastAsia="標楷體" w:hAnsi="Times New Roman" w:hint="eastAsia"/>
          <w:sz w:val="32"/>
          <w:szCs w:val="32"/>
        </w:rPr>
        <w:t>等</w:t>
      </w:r>
      <w:r w:rsidR="002D49BD">
        <w:rPr>
          <w:rFonts w:ascii="Times New Roman" w:eastAsia="標楷體" w:hAnsi="Times New Roman" w:hint="eastAsia"/>
          <w:sz w:val="32"/>
          <w:szCs w:val="32"/>
        </w:rPr>
        <w:t>面向</w:t>
      </w:r>
      <w:r w:rsidR="0075484E">
        <w:rPr>
          <w:rFonts w:ascii="Times New Roman" w:eastAsia="標楷體" w:hAnsi="Times New Roman"/>
          <w:sz w:val="32"/>
          <w:szCs w:val="32"/>
        </w:rPr>
        <w:t>提出規劃</w:t>
      </w:r>
      <w:r w:rsidR="008737ED">
        <w:rPr>
          <w:rFonts w:ascii="Times New Roman" w:eastAsia="標楷體" w:hAnsi="Times New Roman" w:hint="eastAsia"/>
          <w:snapToGrid w:val="0"/>
          <w:kern w:val="0"/>
          <w:sz w:val="32"/>
          <w:szCs w:val="32"/>
        </w:rPr>
        <w:t>重點</w:t>
      </w:r>
      <w:r w:rsidR="008737ED">
        <w:rPr>
          <w:rFonts w:ascii="Times New Roman" w:eastAsia="標楷體" w:hAnsi="Times New Roman"/>
          <w:snapToGrid w:val="0"/>
          <w:kern w:val="0"/>
          <w:sz w:val="32"/>
          <w:szCs w:val="32"/>
        </w:rPr>
        <w:t>，</w:t>
      </w:r>
      <w:r w:rsidR="00932720" w:rsidRPr="00B01B84">
        <w:rPr>
          <w:rFonts w:ascii="Times New Roman" w:eastAsia="標楷體" w:hAnsi="Times New Roman"/>
          <w:snapToGrid w:val="0"/>
          <w:kern w:val="0"/>
          <w:sz w:val="32"/>
          <w:szCs w:val="32"/>
        </w:rPr>
        <w:t>期望公共服務</w:t>
      </w:r>
      <w:r w:rsidR="00D9065F" w:rsidRPr="00B01B84">
        <w:rPr>
          <w:rFonts w:ascii="Times New Roman" w:eastAsia="標楷體" w:hAnsi="Times New Roman"/>
          <w:snapToGrid w:val="0"/>
          <w:kern w:val="0"/>
          <w:sz w:val="32"/>
          <w:szCs w:val="32"/>
        </w:rPr>
        <w:t>措施</w:t>
      </w:r>
      <w:r w:rsidR="001249C7" w:rsidRPr="00B01B84">
        <w:rPr>
          <w:rFonts w:ascii="Times New Roman" w:eastAsia="標楷體" w:hAnsi="Times New Roman"/>
          <w:snapToGrid w:val="0"/>
          <w:kern w:val="0"/>
          <w:sz w:val="32"/>
          <w:szCs w:val="32"/>
        </w:rPr>
        <w:t>以</w:t>
      </w:r>
      <w:r w:rsidR="00511613" w:rsidRPr="00B01B84">
        <w:rPr>
          <w:rFonts w:ascii="Times New Roman" w:eastAsia="標楷體" w:hAnsi="Times New Roman"/>
          <w:sz w:val="32"/>
          <w:szCs w:val="32"/>
        </w:rPr>
        <w:t>健康促進為中心</w:t>
      </w:r>
      <w:r w:rsidR="00360398" w:rsidRPr="00B01B84">
        <w:rPr>
          <w:rFonts w:ascii="Times New Roman" w:eastAsia="標楷體" w:hAnsi="Times New Roman"/>
          <w:sz w:val="32"/>
          <w:szCs w:val="32"/>
        </w:rPr>
        <w:t>，</w:t>
      </w:r>
      <w:r w:rsidR="001249C7" w:rsidRPr="00B01B84">
        <w:rPr>
          <w:rFonts w:ascii="Times New Roman" w:eastAsia="標楷體" w:hAnsi="Times New Roman"/>
          <w:snapToGrid w:val="0"/>
          <w:kern w:val="0"/>
          <w:sz w:val="32"/>
          <w:szCs w:val="32"/>
        </w:rPr>
        <w:t>建立</w:t>
      </w:r>
      <w:r w:rsidR="00AB7DE7">
        <w:rPr>
          <w:rFonts w:ascii="Times New Roman" w:eastAsia="標楷體" w:hAnsi="Times New Roman" w:hint="eastAsia"/>
          <w:snapToGrid w:val="0"/>
          <w:kern w:val="0"/>
          <w:sz w:val="32"/>
          <w:szCs w:val="32"/>
        </w:rPr>
        <w:t>邁向</w:t>
      </w:r>
      <w:r w:rsidR="00AB7DE7" w:rsidRPr="00B01B84">
        <w:rPr>
          <w:rFonts w:ascii="Times New Roman" w:eastAsia="標楷體" w:hAnsi="Times New Roman"/>
          <w:snapToGrid w:val="0"/>
          <w:kern w:val="0"/>
          <w:sz w:val="32"/>
          <w:szCs w:val="32"/>
        </w:rPr>
        <w:t>高齡社會</w:t>
      </w:r>
      <w:r w:rsidR="00AB7DE7">
        <w:rPr>
          <w:rFonts w:ascii="Times New Roman" w:eastAsia="標楷體" w:hAnsi="Times New Roman" w:hint="eastAsia"/>
          <w:snapToGrid w:val="0"/>
          <w:kern w:val="0"/>
          <w:sz w:val="32"/>
          <w:szCs w:val="32"/>
        </w:rPr>
        <w:t>發展</w:t>
      </w:r>
      <w:r w:rsidR="00D5040D">
        <w:rPr>
          <w:rFonts w:ascii="Times New Roman" w:eastAsia="標楷體" w:hAnsi="Times New Roman"/>
          <w:snapToGrid w:val="0"/>
          <w:kern w:val="0"/>
          <w:sz w:val="32"/>
          <w:szCs w:val="32"/>
        </w:rPr>
        <w:t>特色與新思維</w:t>
      </w:r>
      <w:r w:rsidR="00D5040D">
        <w:rPr>
          <w:rFonts w:ascii="Times New Roman" w:eastAsia="標楷體" w:hAnsi="Times New Roman" w:hint="eastAsia"/>
          <w:snapToGrid w:val="0"/>
          <w:kern w:val="0"/>
          <w:sz w:val="32"/>
          <w:szCs w:val="32"/>
        </w:rPr>
        <w:t>。</w:t>
      </w:r>
      <w:r w:rsidR="00AB7DE7">
        <w:rPr>
          <w:rFonts w:ascii="Times New Roman" w:eastAsia="標楷體" w:hAnsi="Times New Roman" w:hint="eastAsia"/>
          <w:snapToGrid w:val="0"/>
          <w:kern w:val="0"/>
          <w:sz w:val="32"/>
          <w:szCs w:val="32"/>
        </w:rPr>
        <w:t>例如</w:t>
      </w:r>
      <w:r w:rsidR="00511613" w:rsidRPr="00B01B84">
        <w:rPr>
          <w:rFonts w:ascii="Times New Roman" w:eastAsia="標楷體" w:hAnsi="Times New Roman"/>
          <w:snapToGrid w:val="0"/>
          <w:kern w:val="0"/>
          <w:sz w:val="32"/>
          <w:szCs w:val="32"/>
        </w:rPr>
        <w:t>推廣</w:t>
      </w:r>
      <w:r w:rsidR="00511613" w:rsidRPr="00B01B84">
        <w:rPr>
          <w:rFonts w:ascii="Times New Roman" w:eastAsia="標楷體" w:hAnsi="Times New Roman"/>
          <w:kern w:val="0"/>
          <w:sz w:val="32"/>
          <w:szCs w:val="32"/>
        </w:rPr>
        <w:t>SMILE</w:t>
      </w:r>
      <w:r w:rsidR="00B934D3" w:rsidRPr="00B01B84">
        <w:rPr>
          <w:rFonts w:ascii="Times New Roman" w:eastAsia="標楷體" w:hAnsi="Times New Roman"/>
          <w:kern w:val="0"/>
          <w:sz w:val="32"/>
          <w:szCs w:val="32"/>
        </w:rPr>
        <w:t>概念</w:t>
      </w:r>
      <w:r w:rsidR="001249C7" w:rsidRPr="00B01B84">
        <w:rPr>
          <w:rFonts w:ascii="Times New Roman" w:eastAsia="標楷體" w:hAnsi="Times New Roman"/>
          <w:kern w:val="0"/>
          <w:sz w:val="32"/>
          <w:szCs w:val="32"/>
        </w:rPr>
        <w:t>，</w:t>
      </w:r>
      <w:r w:rsidR="00AB7DE7" w:rsidRPr="00B01B84">
        <w:rPr>
          <w:rFonts w:ascii="Times New Roman" w:eastAsia="標楷體" w:hAnsi="Times New Roman"/>
          <w:kern w:val="0"/>
          <w:sz w:val="32"/>
          <w:szCs w:val="32"/>
        </w:rPr>
        <w:t>協助高齡者</w:t>
      </w:r>
      <w:r w:rsidR="00AB7DE7">
        <w:rPr>
          <w:rFonts w:ascii="Times New Roman" w:eastAsia="標楷體" w:hAnsi="Times New Roman" w:hint="eastAsia"/>
          <w:kern w:val="0"/>
          <w:sz w:val="32"/>
          <w:szCs w:val="32"/>
        </w:rPr>
        <w:t>瞭解</w:t>
      </w:r>
      <w:r w:rsidR="00511613" w:rsidRPr="00B01B84">
        <w:rPr>
          <w:rFonts w:ascii="Times New Roman" w:eastAsia="標楷體" w:hAnsi="Times New Roman"/>
          <w:kern w:val="0"/>
          <w:sz w:val="32"/>
          <w:szCs w:val="32"/>
        </w:rPr>
        <w:t>能睡（</w:t>
      </w:r>
      <w:r w:rsidR="00511613" w:rsidRPr="00B01B84">
        <w:rPr>
          <w:rFonts w:ascii="Times New Roman" w:eastAsia="標楷體" w:hAnsi="Times New Roman"/>
          <w:kern w:val="0"/>
          <w:sz w:val="32"/>
          <w:szCs w:val="32"/>
        </w:rPr>
        <w:t>sleep</w:t>
      </w:r>
      <w:r w:rsidR="00511613" w:rsidRPr="00B01B84">
        <w:rPr>
          <w:rFonts w:ascii="Times New Roman" w:eastAsia="標楷體" w:hAnsi="Times New Roman"/>
          <w:kern w:val="0"/>
          <w:sz w:val="32"/>
          <w:szCs w:val="32"/>
        </w:rPr>
        <w:t>）、能運動（</w:t>
      </w:r>
      <w:r w:rsidR="00511613" w:rsidRPr="00B01B84">
        <w:rPr>
          <w:rFonts w:ascii="Times New Roman" w:eastAsia="標楷體" w:hAnsi="Times New Roman"/>
          <w:kern w:val="0"/>
          <w:sz w:val="32"/>
          <w:szCs w:val="32"/>
        </w:rPr>
        <w:t>mobile</w:t>
      </w:r>
      <w:r w:rsidR="001249C7" w:rsidRPr="00B01B84">
        <w:rPr>
          <w:rFonts w:ascii="Times New Roman" w:eastAsia="標楷體" w:hAnsi="Times New Roman"/>
          <w:kern w:val="0"/>
          <w:sz w:val="32"/>
          <w:szCs w:val="32"/>
        </w:rPr>
        <w:t>）、能</w:t>
      </w:r>
      <w:r w:rsidR="00511613" w:rsidRPr="00B01B84">
        <w:rPr>
          <w:rFonts w:ascii="Times New Roman" w:eastAsia="標楷體" w:hAnsi="Times New Roman"/>
          <w:kern w:val="0"/>
          <w:sz w:val="32"/>
          <w:szCs w:val="32"/>
        </w:rPr>
        <w:t>與人互動（</w:t>
      </w:r>
      <w:r w:rsidR="00511613" w:rsidRPr="00B01B84">
        <w:rPr>
          <w:rFonts w:ascii="Times New Roman" w:eastAsia="標楷體" w:hAnsi="Times New Roman"/>
          <w:kern w:val="0"/>
          <w:sz w:val="32"/>
          <w:szCs w:val="32"/>
        </w:rPr>
        <w:t>interact</w:t>
      </w:r>
      <w:r w:rsidR="001249C7" w:rsidRPr="00B01B84">
        <w:rPr>
          <w:rFonts w:ascii="Times New Roman" w:eastAsia="標楷體" w:hAnsi="Times New Roman"/>
          <w:kern w:val="0"/>
          <w:sz w:val="32"/>
          <w:szCs w:val="32"/>
        </w:rPr>
        <w:t>）、能</w:t>
      </w:r>
      <w:r w:rsidR="00511613" w:rsidRPr="00B01B84">
        <w:rPr>
          <w:rFonts w:ascii="Times New Roman" w:eastAsia="標楷體" w:hAnsi="Times New Roman"/>
          <w:kern w:val="0"/>
          <w:sz w:val="32"/>
          <w:szCs w:val="32"/>
        </w:rPr>
        <w:t>愛（</w:t>
      </w:r>
      <w:r w:rsidR="00511613" w:rsidRPr="00B01B84">
        <w:rPr>
          <w:rFonts w:ascii="Times New Roman" w:eastAsia="標楷體" w:hAnsi="Times New Roman"/>
          <w:kern w:val="0"/>
          <w:sz w:val="32"/>
          <w:szCs w:val="32"/>
        </w:rPr>
        <w:t>love/laugh</w:t>
      </w:r>
      <w:r w:rsidR="00511613" w:rsidRPr="00B01B84">
        <w:rPr>
          <w:rFonts w:ascii="Times New Roman" w:eastAsia="標楷體" w:hAnsi="Times New Roman"/>
          <w:kern w:val="0"/>
          <w:sz w:val="32"/>
          <w:szCs w:val="32"/>
        </w:rPr>
        <w:t>）、能吃（</w:t>
      </w:r>
      <w:r w:rsidR="00511613" w:rsidRPr="00B01B84">
        <w:rPr>
          <w:rFonts w:ascii="Times New Roman" w:eastAsia="標楷體" w:hAnsi="Times New Roman"/>
          <w:kern w:val="0"/>
          <w:sz w:val="32"/>
          <w:szCs w:val="32"/>
        </w:rPr>
        <w:t>eat</w:t>
      </w:r>
      <w:r w:rsidR="00511613" w:rsidRPr="00B01B84">
        <w:rPr>
          <w:rFonts w:ascii="Times New Roman" w:eastAsia="標楷體" w:hAnsi="Times New Roman"/>
          <w:kern w:val="0"/>
          <w:sz w:val="32"/>
          <w:szCs w:val="32"/>
        </w:rPr>
        <w:t>）</w:t>
      </w:r>
      <w:r w:rsidR="001249C7" w:rsidRPr="00B01B84">
        <w:rPr>
          <w:rFonts w:ascii="Times New Roman" w:eastAsia="標楷體" w:hAnsi="Times New Roman"/>
          <w:kern w:val="0"/>
          <w:sz w:val="32"/>
          <w:szCs w:val="32"/>
        </w:rPr>
        <w:t>的</w:t>
      </w:r>
      <w:r w:rsidR="00C767FA" w:rsidRPr="00B01B84">
        <w:rPr>
          <w:rFonts w:ascii="Times New Roman" w:eastAsia="標楷體" w:hAnsi="Times New Roman"/>
          <w:kern w:val="0"/>
          <w:sz w:val="32"/>
          <w:szCs w:val="32"/>
        </w:rPr>
        <w:t>健康</w:t>
      </w:r>
      <w:r w:rsidR="00AB7DE7">
        <w:rPr>
          <w:rFonts w:ascii="Times New Roman" w:eastAsia="標楷體" w:hAnsi="Times New Roman" w:hint="eastAsia"/>
          <w:kern w:val="0"/>
          <w:sz w:val="32"/>
          <w:szCs w:val="32"/>
        </w:rPr>
        <w:t>觀念</w:t>
      </w:r>
      <w:r w:rsidR="00360398" w:rsidRPr="00B01B84">
        <w:rPr>
          <w:rFonts w:ascii="Times New Roman" w:eastAsia="標楷體" w:hAnsi="Times New Roman"/>
          <w:kern w:val="0"/>
          <w:sz w:val="32"/>
          <w:szCs w:val="32"/>
        </w:rPr>
        <w:t>，</w:t>
      </w:r>
      <w:r w:rsidR="00542F64">
        <w:rPr>
          <w:rFonts w:ascii="Times New Roman" w:eastAsia="標楷體" w:hAnsi="Times New Roman" w:hint="eastAsia"/>
          <w:kern w:val="0"/>
          <w:sz w:val="32"/>
          <w:szCs w:val="32"/>
        </w:rPr>
        <w:t>並</w:t>
      </w:r>
      <w:r w:rsidR="00AB7DE7">
        <w:rPr>
          <w:rFonts w:ascii="Times New Roman" w:eastAsia="標楷體" w:hAnsi="Times New Roman" w:hint="eastAsia"/>
          <w:kern w:val="0"/>
          <w:sz w:val="32"/>
          <w:szCs w:val="32"/>
        </w:rPr>
        <w:t>認識</w:t>
      </w:r>
      <w:r w:rsidR="00360398" w:rsidRPr="00B01B84">
        <w:rPr>
          <w:rFonts w:ascii="Times New Roman" w:eastAsia="標楷體" w:hAnsi="Times New Roman"/>
          <w:kern w:val="0"/>
          <w:sz w:val="32"/>
          <w:szCs w:val="32"/>
        </w:rPr>
        <w:t>老化、</w:t>
      </w:r>
      <w:r w:rsidR="00B934D3" w:rsidRPr="00B01B84">
        <w:rPr>
          <w:rFonts w:ascii="Times New Roman" w:eastAsia="標楷體" w:hAnsi="Times New Roman"/>
          <w:kern w:val="0"/>
          <w:sz w:val="32"/>
          <w:szCs w:val="32"/>
        </w:rPr>
        <w:t>自我</w:t>
      </w:r>
      <w:r w:rsidR="00360398" w:rsidRPr="00B01B84">
        <w:rPr>
          <w:rFonts w:ascii="Times New Roman" w:eastAsia="標楷體" w:hAnsi="Times New Roman"/>
          <w:kern w:val="0"/>
          <w:sz w:val="32"/>
          <w:szCs w:val="32"/>
        </w:rPr>
        <w:t>預防保健</w:t>
      </w:r>
      <w:r w:rsidR="00DB641E" w:rsidRPr="00B01B84">
        <w:rPr>
          <w:rFonts w:ascii="Times New Roman" w:eastAsia="標楷體" w:hAnsi="Times New Roman"/>
          <w:kern w:val="0"/>
          <w:sz w:val="32"/>
          <w:szCs w:val="32"/>
        </w:rPr>
        <w:t>與</w:t>
      </w:r>
      <w:r w:rsidR="00360398" w:rsidRPr="00B01B84">
        <w:rPr>
          <w:rFonts w:ascii="Times New Roman" w:eastAsia="標楷體" w:hAnsi="Times New Roman"/>
          <w:kern w:val="0"/>
          <w:sz w:val="32"/>
          <w:szCs w:val="32"/>
        </w:rPr>
        <w:t>管理</w:t>
      </w:r>
      <w:r w:rsidR="00D5040D">
        <w:rPr>
          <w:rFonts w:ascii="Times New Roman" w:eastAsia="標楷體" w:hAnsi="Times New Roman" w:hint="eastAsia"/>
          <w:kern w:val="0"/>
          <w:sz w:val="32"/>
          <w:szCs w:val="32"/>
        </w:rPr>
        <w:t>。</w:t>
      </w:r>
      <w:r w:rsidR="00B934D3" w:rsidRPr="00B01B84">
        <w:rPr>
          <w:rFonts w:ascii="Times New Roman" w:eastAsia="標楷體" w:hAnsi="Times New Roman"/>
          <w:kern w:val="0"/>
          <w:sz w:val="32"/>
          <w:szCs w:val="32"/>
        </w:rPr>
        <w:t>外部則提供</w:t>
      </w:r>
      <w:r w:rsidR="002F2B75" w:rsidRPr="00B01B84">
        <w:rPr>
          <w:rFonts w:ascii="Times New Roman" w:eastAsia="標楷體" w:hAnsi="Times New Roman"/>
          <w:kern w:val="24"/>
          <w:sz w:val="32"/>
          <w:szCs w:val="32"/>
        </w:rPr>
        <w:t>到宅、送餐</w:t>
      </w:r>
      <w:r w:rsidR="00222E55" w:rsidRPr="00B01B84">
        <w:rPr>
          <w:rFonts w:ascii="Times New Roman" w:eastAsia="標楷體" w:hAnsi="Times New Roman"/>
          <w:kern w:val="24"/>
          <w:sz w:val="32"/>
          <w:szCs w:val="32"/>
        </w:rPr>
        <w:t>、</w:t>
      </w:r>
      <w:r w:rsidR="002F2B75" w:rsidRPr="00B01B84">
        <w:rPr>
          <w:rFonts w:ascii="Times New Roman" w:eastAsia="標楷體" w:hAnsi="Times New Roman"/>
          <w:kern w:val="24"/>
          <w:sz w:val="32"/>
          <w:szCs w:val="32"/>
        </w:rPr>
        <w:t>家事</w:t>
      </w:r>
      <w:r w:rsidR="00222E55" w:rsidRPr="00B01B84">
        <w:rPr>
          <w:rFonts w:ascii="Times New Roman" w:eastAsia="標楷體" w:hAnsi="Times New Roman"/>
          <w:kern w:val="24"/>
          <w:sz w:val="32"/>
          <w:szCs w:val="32"/>
        </w:rPr>
        <w:t>、心理諮商</w:t>
      </w:r>
      <w:r w:rsidR="003324D0" w:rsidRPr="00B01B84">
        <w:rPr>
          <w:rFonts w:ascii="Times New Roman" w:eastAsia="標楷體" w:hAnsi="Times New Roman"/>
          <w:kern w:val="24"/>
          <w:sz w:val="32"/>
          <w:szCs w:val="32"/>
        </w:rPr>
        <w:t>及</w:t>
      </w:r>
      <w:r w:rsidR="002F2B75" w:rsidRPr="00B01B84">
        <w:rPr>
          <w:rFonts w:ascii="Times New Roman" w:eastAsia="標楷體" w:hAnsi="Times New Roman"/>
          <w:kern w:val="24"/>
          <w:sz w:val="32"/>
          <w:szCs w:val="32"/>
        </w:rPr>
        <w:t>法律等</w:t>
      </w:r>
      <w:r w:rsidR="00B934D3" w:rsidRPr="00B01B84">
        <w:rPr>
          <w:rFonts w:ascii="Times New Roman" w:eastAsia="標楷體" w:hAnsi="Times New Roman"/>
          <w:kern w:val="24"/>
          <w:sz w:val="32"/>
          <w:szCs w:val="32"/>
        </w:rPr>
        <w:t>公共</w:t>
      </w:r>
      <w:r w:rsidR="00222E55" w:rsidRPr="00B01B84">
        <w:rPr>
          <w:rFonts w:ascii="Times New Roman" w:eastAsia="標楷體" w:hAnsi="Times New Roman"/>
          <w:kern w:val="24"/>
          <w:sz w:val="32"/>
          <w:szCs w:val="32"/>
        </w:rPr>
        <w:t>服務，</w:t>
      </w:r>
      <w:r w:rsidR="00DB641E" w:rsidRPr="00B01B84">
        <w:rPr>
          <w:rFonts w:ascii="Times New Roman" w:eastAsia="標楷體" w:hAnsi="Times New Roman"/>
          <w:kern w:val="0"/>
          <w:sz w:val="32"/>
          <w:szCs w:val="32"/>
        </w:rPr>
        <w:t>保</w:t>
      </w:r>
      <w:r w:rsidR="00360398" w:rsidRPr="00B01B84">
        <w:rPr>
          <w:rFonts w:ascii="Times New Roman" w:eastAsia="標楷體" w:hAnsi="Times New Roman"/>
          <w:kern w:val="0"/>
          <w:sz w:val="32"/>
          <w:szCs w:val="32"/>
        </w:rPr>
        <w:t>持</w:t>
      </w:r>
      <w:r w:rsidR="002F2B75" w:rsidRPr="00B01B84">
        <w:rPr>
          <w:rFonts w:ascii="Times New Roman" w:eastAsia="標楷體" w:hAnsi="Times New Roman"/>
          <w:kern w:val="0"/>
          <w:sz w:val="32"/>
          <w:szCs w:val="32"/>
        </w:rPr>
        <w:t>高齡者</w:t>
      </w:r>
      <w:r w:rsidR="00360398" w:rsidRPr="00B01B84">
        <w:rPr>
          <w:rFonts w:ascii="Times New Roman" w:eastAsia="標楷體" w:hAnsi="Times New Roman"/>
          <w:kern w:val="0"/>
          <w:sz w:val="32"/>
          <w:szCs w:val="32"/>
        </w:rPr>
        <w:t>內在能力</w:t>
      </w:r>
      <w:r w:rsidR="00AB7DE7">
        <w:rPr>
          <w:rFonts w:ascii="Times New Roman" w:eastAsia="標楷體" w:hAnsi="Times New Roman" w:hint="eastAsia"/>
          <w:kern w:val="0"/>
          <w:sz w:val="32"/>
          <w:szCs w:val="32"/>
        </w:rPr>
        <w:t>的</w:t>
      </w:r>
      <w:r w:rsidR="00D5040D">
        <w:rPr>
          <w:rFonts w:ascii="Times New Roman" w:eastAsia="標楷體" w:hAnsi="Times New Roman"/>
          <w:kern w:val="0"/>
          <w:sz w:val="32"/>
          <w:szCs w:val="32"/>
        </w:rPr>
        <w:t>最</w:t>
      </w:r>
      <w:r w:rsidR="00D5040D">
        <w:rPr>
          <w:rFonts w:ascii="Times New Roman" w:eastAsia="標楷體" w:hAnsi="Times New Roman" w:hint="eastAsia"/>
          <w:kern w:val="0"/>
          <w:sz w:val="32"/>
          <w:szCs w:val="32"/>
        </w:rPr>
        <w:t>佳狀態</w:t>
      </w:r>
      <w:r w:rsidR="00360398" w:rsidRPr="00B01B84">
        <w:rPr>
          <w:rFonts w:ascii="Times New Roman" w:eastAsia="標楷體" w:hAnsi="Times New Roman"/>
          <w:kern w:val="0"/>
          <w:sz w:val="32"/>
          <w:szCs w:val="32"/>
        </w:rPr>
        <w:t>。</w:t>
      </w:r>
    </w:p>
    <w:p w:rsidR="00B96BD4" w:rsidRPr="00B01B84" w:rsidRDefault="00360398" w:rsidP="001E50E5">
      <w:pPr>
        <w:autoSpaceDE w:val="0"/>
        <w:autoSpaceDN w:val="0"/>
        <w:adjustRightInd w:val="0"/>
        <w:spacing w:line="522" w:lineRule="exact"/>
        <w:ind w:firstLineChars="200" w:firstLine="640"/>
        <w:jc w:val="both"/>
        <w:rPr>
          <w:rFonts w:ascii="Times New Roman" w:eastAsia="標楷體" w:hAnsi="Times New Roman"/>
          <w:kern w:val="0"/>
          <w:sz w:val="32"/>
          <w:szCs w:val="32"/>
        </w:rPr>
      </w:pPr>
      <w:r w:rsidRPr="00B01B84">
        <w:rPr>
          <w:rFonts w:ascii="Times New Roman" w:eastAsia="標楷體" w:hAnsi="Times New Roman"/>
          <w:kern w:val="0"/>
          <w:sz w:val="32"/>
          <w:szCs w:val="32"/>
        </w:rPr>
        <w:t>在</w:t>
      </w:r>
      <w:r w:rsidRPr="00B01B84">
        <w:rPr>
          <w:rFonts w:ascii="Times New Roman" w:eastAsia="標楷體" w:hAnsi="Times New Roman"/>
          <w:sz w:val="32"/>
          <w:szCs w:val="32"/>
        </w:rPr>
        <w:t>經濟與社會安全保障</w:t>
      </w:r>
      <w:r w:rsidR="003443AD" w:rsidRPr="00B01B84">
        <w:rPr>
          <w:rFonts w:ascii="Times New Roman" w:eastAsia="標楷體" w:hAnsi="Times New Roman"/>
          <w:sz w:val="32"/>
          <w:szCs w:val="32"/>
        </w:rPr>
        <w:t>面向</w:t>
      </w:r>
      <w:r w:rsidRPr="00B01B84">
        <w:rPr>
          <w:rFonts w:ascii="Times New Roman" w:eastAsia="標楷體" w:hAnsi="Times New Roman"/>
          <w:sz w:val="32"/>
          <w:szCs w:val="32"/>
        </w:rPr>
        <w:t>，</w:t>
      </w:r>
      <w:r w:rsidR="00FC5E6C" w:rsidRPr="00B01B84">
        <w:rPr>
          <w:rFonts w:ascii="Times New Roman" w:eastAsia="標楷體" w:hAnsi="Times New Roman"/>
          <w:sz w:val="32"/>
          <w:szCs w:val="32"/>
        </w:rPr>
        <w:t>具體策略</w:t>
      </w:r>
      <w:r w:rsidR="003443AD" w:rsidRPr="00B01B84">
        <w:rPr>
          <w:rFonts w:ascii="Times New Roman" w:eastAsia="標楷體" w:hAnsi="Times New Roman"/>
          <w:sz w:val="32"/>
          <w:szCs w:val="32"/>
        </w:rPr>
        <w:t>包括</w:t>
      </w:r>
      <w:r w:rsidR="00320279" w:rsidRPr="00B01B84">
        <w:rPr>
          <w:rFonts w:ascii="Times New Roman" w:eastAsia="標楷體" w:hAnsi="Times New Roman"/>
          <w:sz w:val="32"/>
          <w:szCs w:val="32"/>
        </w:rPr>
        <w:t>開辦中高齡與高齡者技能訓練課程及工作職務再設計，鼓勵重</w:t>
      </w:r>
      <w:r w:rsidR="00320279" w:rsidRPr="00D5040D">
        <w:rPr>
          <w:rFonts w:ascii="Times New Roman" w:eastAsia="標楷體" w:hAnsi="Times New Roman"/>
          <w:sz w:val="32"/>
          <w:szCs w:val="32"/>
        </w:rPr>
        <w:t>返</w:t>
      </w:r>
      <w:r w:rsidR="00C23002" w:rsidRPr="00D5040D">
        <w:rPr>
          <w:rFonts w:ascii="Times New Roman" w:eastAsia="標楷體" w:hAnsi="Times New Roman"/>
          <w:sz w:val="32"/>
          <w:szCs w:val="32"/>
        </w:rPr>
        <w:t>職</w:t>
      </w:r>
      <w:r w:rsidR="00035421" w:rsidRPr="00D5040D">
        <w:rPr>
          <w:rFonts w:ascii="Times New Roman" w:eastAsia="標楷體" w:hAnsi="Times New Roman"/>
          <w:sz w:val="32"/>
          <w:szCs w:val="32"/>
        </w:rPr>
        <w:t>場</w:t>
      </w:r>
      <w:r w:rsidR="00035421" w:rsidRPr="00D5040D">
        <w:rPr>
          <w:rFonts w:ascii="Times New Roman" w:eastAsia="標楷體" w:hAnsi="Times New Roman" w:hint="eastAsia"/>
          <w:sz w:val="32"/>
          <w:szCs w:val="32"/>
        </w:rPr>
        <w:t>；</w:t>
      </w:r>
      <w:r w:rsidR="00C3726F" w:rsidRPr="00D5040D">
        <w:rPr>
          <w:rFonts w:ascii="Times New Roman" w:eastAsia="標楷體" w:hAnsi="Times New Roman" w:hint="eastAsia"/>
          <w:sz w:val="32"/>
          <w:szCs w:val="32"/>
        </w:rPr>
        <w:t>另</w:t>
      </w:r>
      <w:r w:rsidR="001249C7" w:rsidRPr="00D5040D">
        <w:rPr>
          <w:rFonts w:ascii="Times New Roman" w:eastAsia="標楷體" w:hAnsi="Times New Roman"/>
          <w:sz w:val="32"/>
          <w:szCs w:val="32"/>
        </w:rPr>
        <w:t>結合</w:t>
      </w:r>
      <w:r w:rsidR="00320279" w:rsidRPr="00D5040D">
        <w:rPr>
          <w:rFonts w:ascii="Times New Roman" w:eastAsia="標楷體" w:hAnsi="Times New Roman"/>
          <w:sz w:val="32"/>
          <w:szCs w:val="32"/>
        </w:rPr>
        <w:t>醫療照護服務與科技</w:t>
      </w:r>
      <w:r w:rsidR="00C23002" w:rsidRPr="00D5040D">
        <w:rPr>
          <w:rFonts w:ascii="Times New Roman" w:eastAsia="標楷體" w:hAnsi="Times New Roman"/>
          <w:sz w:val="32"/>
          <w:szCs w:val="32"/>
        </w:rPr>
        <w:t>應用，推動建築</w:t>
      </w:r>
      <w:r w:rsidR="00320279" w:rsidRPr="00D5040D">
        <w:rPr>
          <w:rFonts w:ascii="Times New Roman" w:eastAsia="標楷體" w:hAnsi="Times New Roman"/>
          <w:sz w:val="32"/>
          <w:szCs w:val="32"/>
        </w:rPr>
        <w:t>無障礙</w:t>
      </w:r>
      <w:r w:rsidR="00035421" w:rsidRPr="00D5040D">
        <w:rPr>
          <w:rFonts w:ascii="Times New Roman" w:eastAsia="標楷體" w:hAnsi="Times New Roman" w:hint="eastAsia"/>
          <w:sz w:val="32"/>
          <w:szCs w:val="32"/>
        </w:rPr>
        <w:t>通用</w:t>
      </w:r>
      <w:r w:rsidR="00320279" w:rsidRPr="00D5040D">
        <w:rPr>
          <w:rFonts w:ascii="Times New Roman" w:eastAsia="標楷體" w:hAnsi="Times New Roman"/>
          <w:sz w:val="32"/>
          <w:szCs w:val="32"/>
        </w:rPr>
        <w:t>設計</w:t>
      </w:r>
      <w:r w:rsidR="00035421" w:rsidRPr="00D5040D">
        <w:rPr>
          <w:rFonts w:ascii="Times New Roman" w:eastAsia="標楷體" w:hAnsi="Times New Roman" w:hint="eastAsia"/>
          <w:sz w:val="32"/>
          <w:szCs w:val="32"/>
        </w:rPr>
        <w:t>，以生活空間輔具協助高齡者生活再造</w:t>
      </w:r>
      <w:r w:rsidR="00C3726F" w:rsidRPr="00D5040D">
        <w:rPr>
          <w:rFonts w:ascii="Times New Roman" w:eastAsia="標楷體" w:hAnsi="Times New Roman" w:hint="eastAsia"/>
          <w:sz w:val="32"/>
          <w:szCs w:val="32"/>
        </w:rPr>
        <w:t>，並</w:t>
      </w:r>
      <w:r w:rsidR="00035421" w:rsidRPr="00D5040D">
        <w:rPr>
          <w:rFonts w:ascii="Times New Roman" w:eastAsia="標楷體" w:hAnsi="Times New Roman" w:hint="eastAsia"/>
          <w:sz w:val="32"/>
          <w:szCs w:val="32"/>
        </w:rPr>
        <w:t>充實高齡友善人行環境與公共空間</w:t>
      </w:r>
      <w:r w:rsidR="00320279" w:rsidRPr="00D5040D">
        <w:rPr>
          <w:rFonts w:ascii="Times New Roman" w:eastAsia="標楷體" w:hAnsi="Times New Roman"/>
          <w:sz w:val="32"/>
          <w:szCs w:val="32"/>
        </w:rPr>
        <w:t>等</w:t>
      </w:r>
      <w:r w:rsidR="00AB7DE7" w:rsidRPr="00D5040D">
        <w:rPr>
          <w:rFonts w:ascii="Times New Roman" w:eastAsia="標楷體" w:hAnsi="Times New Roman" w:hint="eastAsia"/>
          <w:sz w:val="32"/>
          <w:szCs w:val="32"/>
        </w:rPr>
        <w:t>社會照顧服務</w:t>
      </w:r>
      <w:r w:rsidR="00FC5E6C" w:rsidRPr="00D5040D">
        <w:rPr>
          <w:rFonts w:ascii="Times New Roman" w:eastAsia="標楷體" w:hAnsi="Times New Roman"/>
          <w:sz w:val="32"/>
          <w:szCs w:val="32"/>
        </w:rPr>
        <w:t>措施</w:t>
      </w:r>
      <w:r w:rsidR="00035421" w:rsidRPr="00D5040D">
        <w:rPr>
          <w:rFonts w:ascii="Times New Roman" w:eastAsia="標楷體" w:hAnsi="Times New Roman" w:hint="eastAsia"/>
          <w:sz w:val="32"/>
          <w:szCs w:val="32"/>
        </w:rPr>
        <w:t>。</w:t>
      </w:r>
      <w:r w:rsidR="00320279" w:rsidRPr="00D5040D">
        <w:rPr>
          <w:rFonts w:ascii="Times New Roman" w:eastAsia="標楷體" w:hAnsi="Times New Roman"/>
          <w:sz w:val="32"/>
          <w:szCs w:val="32"/>
        </w:rPr>
        <w:t>透過環境規劃</w:t>
      </w:r>
      <w:r w:rsidR="00C23002" w:rsidRPr="00D5040D">
        <w:rPr>
          <w:rFonts w:ascii="Times New Roman" w:eastAsia="標楷體" w:hAnsi="Times New Roman"/>
          <w:sz w:val="32"/>
          <w:szCs w:val="32"/>
        </w:rPr>
        <w:t>與</w:t>
      </w:r>
      <w:r w:rsidR="00AB7DE7" w:rsidRPr="00D5040D">
        <w:rPr>
          <w:rFonts w:ascii="Times New Roman" w:eastAsia="標楷體" w:hAnsi="Times New Roman" w:hint="eastAsia"/>
          <w:sz w:val="32"/>
          <w:szCs w:val="32"/>
        </w:rPr>
        <w:t>相關</w:t>
      </w:r>
      <w:r w:rsidR="00C23002" w:rsidRPr="00D5040D">
        <w:rPr>
          <w:rFonts w:ascii="Times New Roman" w:eastAsia="標楷體" w:hAnsi="Times New Roman"/>
          <w:sz w:val="32"/>
          <w:szCs w:val="32"/>
        </w:rPr>
        <w:t>產業發展，</w:t>
      </w:r>
      <w:r w:rsidR="00035421" w:rsidRPr="00D5040D">
        <w:rPr>
          <w:rFonts w:ascii="Times New Roman" w:eastAsia="標楷體" w:hAnsi="Times New Roman" w:hint="eastAsia"/>
          <w:sz w:val="32"/>
          <w:szCs w:val="32"/>
        </w:rPr>
        <w:t>打造社區無障礙生活圈，</w:t>
      </w:r>
      <w:r w:rsidR="00B934D3" w:rsidRPr="00D5040D">
        <w:rPr>
          <w:rFonts w:ascii="Times New Roman" w:eastAsia="標楷體" w:hAnsi="Times New Roman"/>
          <w:sz w:val="32"/>
          <w:szCs w:val="32"/>
        </w:rPr>
        <w:t>協助</w:t>
      </w:r>
      <w:r w:rsidR="00320279" w:rsidRPr="00D5040D">
        <w:rPr>
          <w:rFonts w:ascii="Times New Roman" w:eastAsia="標楷體" w:hAnsi="Times New Roman"/>
          <w:sz w:val="32"/>
          <w:szCs w:val="32"/>
        </w:rPr>
        <w:t>高齡者</w:t>
      </w:r>
      <w:r w:rsidR="005E2808" w:rsidRPr="00D5040D">
        <w:rPr>
          <w:rFonts w:ascii="Times New Roman" w:eastAsia="標楷體" w:hAnsi="Times New Roman"/>
          <w:sz w:val="32"/>
          <w:szCs w:val="32"/>
        </w:rPr>
        <w:t>發揮潛</w:t>
      </w:r>
      <w:r w:rsidR="00B934D3" w:rsidRPr="00D5040D">
        <w:rPr>
          <w:rFonts w:ascii="Times New Roman" w:eastAsia="標楷體" w:hAnsi="Times New Roman"/>
          <w:sz w:val="32"/>
          <w:szCs w:val="32"/>
        </w:rPr>
        <w:t>能</w:t>
      </w:r>
      <w:r w:rsidR="00222E55" w:rsidRPr="00D5040D">
        <w:rPr>
          <w:rFonts w:ascii="Times New Roman" w:eastAsia="標楷體" w:hAnsi="Times New Roman"/>
          <w:kern w:val="24"/>
          <w:sz w:val="32"/>
          <w:szCs w:val="32"/>
        </w:rPr>
        <w:t>，</w:t>
      </w:r>
      <w:r w:rsidR="00333833" w:rsidRPr="00D5040D">
        <w:rPr>
          <w:rFonts w:ascii="Times New Roman" w:eastAsia="標楷體" w:hAnsi="Times New Roman"/>
          <w:sz w:val="32"/>
          <w:szCs w:val="32"/>
        </w:rPr>
        <w:t>參與</w:t>
      </w:r>
      <w:r w:rsidR="005E2808" w:rsidRPr="00D5040D">
        <w:rPr>
          <w:rFonts w:ascii="Times New Roman" w:eastAsia="標楷體" w:hAnsi="Times New Roman"/>
          <w:sz w:val="32"/>
          <w:szCs w:val="32"/>
        </w:rPr>
        <w:t>社區</w:t>
      </w:r>
      <w:r w:rsidR="00B934D3" w:rsidRPr="00D5040D">
        <w:rPr>
          <w:rFonts w:ascii="Times New Roman" w:eastAsia="標楷體" w:hAnsi="Times New Roman"/>
          <w:sz w:val="32"/>
          <w:szCs w:val="32"/>
        </w:rPr>
        <w:t>與社會</w:t>
      </w:r>
      <w:r w:rsidR="003443AD" w:rsidRPr="00D5040D">
        <w:rPr>
          <w:rFonts w:ascii="Times New Roman" w:eastAsia="標楷體" w:hAnsi="Times New Roman"/>
          <w:sz w:val="32"/>
          <w:szCs w:val="32"/>
        </w:rPr>
        <w:t>作出</w:t>
      </w:r>
      <w:r w:rsidR="003443AD" w:rsidRPr="00B01B84">
        <w:rPr>
          <w:rFonts w:ascii="Times New Roman" w:eastAsia="標楷體" w:hAnsi="Times New Roman"/>
          <w:sz w:val="32"/>
          <w:szCs w:val="32"/>
        </w:rPr>
        <w:t>貢獻。</w:t>
      </w:r>
    </w:p>
    <w:p w:rsidR="003443AD" w:rsidRPr="00B01B84" w:rsidRDefault="00CB1212" w:rsidP="001E50E5">
      <w:pPr>
        <w:autoSpaceDE w:val="0"/>
        <w:autoSpaceDN w:val="0"/>
        <w:adjustRightInd w:val="0"/>
        <w:spacing w:line="522" w:lineRule="exact"/>
        <w:ind w:firstLineChars="200" w:firstLine="640"/>
        <w:jc w:val="both"/>
        <w:rPr>
          <w:rFonts w:ascii="Times New Roman" w:eastAsia="標楷體" w:hAnsi="Times New Roman"/>
          <w:kern w:val="0"/>
          <w:sz w:val="32"/>
          <w:szCs w:val="32"/>
        </w:rPr>
      </w:pPr>
      <w:r w:rsidRPr="00B01B84">
        <w:rPr>
          <w:rFonts w:ascii="Times New Roman" w:eastAsia="標楷體" w:hAnsi="Times New Roman"/>
          <w:kern w:val="0"/>
          <w:sz w:val="32"/>
          <w:szCs w:val="32"/>
        </w:rPr>
        <w:t>在</w:t>
      </w:r>
      <w:r w:rsidR="003443AD" w:rsidRPr="00B01B84">
        <w:rPr>
          <w:rFonts w:ascii="Times New Roman" w:eastAsia="標楷體" w:hAnsi="Times New Roman"/>
          <w:kern w:val="0"/>
          <w:sz w:val="32"/>
          <w:szCs w:val="32"/>
        </w:rPr>
        <w:t>滿足幸福感</w:t>
      </w:r>
      <w:r w:rsidRPr="00B01B84">
        <w:rPr>
          <w:rFonts w:ascii="Times New Roman" w:eastAsia="標楷體" w:hAnsi="Times New Roman"/>
          <w:kern w:val="0"/>
          <w:sz w:val="32"/>
          <w:szCs w:val="32"/>
        </w:rPr>
        <w:t>面</w:t>
      </w:r>
      <w:r w:rsidR="00D9065F" w:rsidRPr="00B01B84">
        <w:rPr>
          <w:rFonts w:ascii="Times New Roman" w:eastAsia="標楷體" w:hAnsi="Times New Roman"/>
          <w:kern w:val="0"/>
          <w:sz w:val="32"/>
          <w:szCs w:val="32"/>
        </w:rPr>
        <w:t>向</w:t>
      </w:r>
      <w:r w:rsidR="00D5040D">
        <w:rPr>
          <w:rFonts w:ascii="Times New Roman" w:eastAsia="標楷體" w:hAnsi="Times New Roman" w:hint="eastAsia"/>
          <w:kern w:val="0"/>
          <w:sz w:val="32"/>
          <w:szCs w:val="32"/>
        </w:rPr>
        <w:t>部分</w:t>
      </w:r>
      <w:r w:rsidR="003443AD" w:rsidRPr="00B01B84">
        <w:rPr>
          <w:rFonts w:ascii="Times New Roman" w:eastAsia="標楷體" w:hAnsi="Times New Roman"/>
          <w:kern w:val="0"/>
          <w:sz w:val="32"/>
          <w:szCs w:val="32"/>
        </w:rPr>
        <w:t>，</w:t>
      </w:r>
      <w:r w:rsidR="00B934D3" w:rsidRPr="00B01B84">
        <w:rPr>
          <w:rFonts w:ascii="Times New Roman" w:eastAsia="標楷體" w:hAnsi="Times New Roman"/>
          <w:kern w:val="0"/>
          <w:sz w:val="32"/>
          <w:szCs w:val="32"/>
        </w:rPr>
        <w:t>鼓勵運用網</w:t>
      </w:r>
      <w:r w:rsidR="00B96BD4" w:rsidRPr="00B01B84">
        <w:rPr>
          <w:rFonts w:ascii="Times New Roman" w:eastAsia="標楷體" w:hAnsi="Times New Roman"/>
          <w:kern w:val="0"/>
          <w:sz w:val="32"/>
          <w:szCs w:val="32"/>
        </w:rPr>
        <w:t>路視訊</w:t>
      </w:r>
      <w:r w:rsidR="005E2808" w:rsidRPr="00B01B84">
        <w:rPr>
          <w:rFonts w:ascii="Times New Roman" w:eastAsia="標楷體" w:hAnsi="Times New Roman"/>
          <w:kern w:val="0"/>
          <w:sz w:val="32"/>
          <w:szCs w:val="32"/>
        </w:rPr>
        <w:t>，</w:t>
      </w:r>
      <w:r w:rsidR="00C23002" w:rsidRPr="00B01B84">
        <w:rPr>
          <w:rFonts w:ascii="Times New Roman" w:eastAsia="標楷體" w:hAnsi="Times New Roman"/>
          <w:kern w:val="0"/>
          <w:sz w:val="32"/>
          <w:szCs w:val="32"/>
        </w:rPr>
        <w:t>提供</w:t>
      </w:r>
      <w:r w:rsidR="005E2808" w:rsidRPr="00B01B84">
        <w:rPr>
          <w:rFonts w:ascii="Times New Roman" w:eastAsia="標楷體" w:hAnsi="Times New Roman"/>
          <w:kern w:val="0"/>
          <w:sz w:val="32"/>
          <w:szCs w:val="32"/>
        </w:rPr>
        <w:t>世代間關懷與傾聽</w:t>
      </w:r>
      <w:r w:rsidR="00C23002" w:rsidRPr="00B01B84">
        <w:rPr>
          <w:rFonts w:ascii="Times New Roman" w:eastAsia="標楷體" w:hAnsi="Times New Roman"/>
          <w:kern w:val="0"/>
          <w:sz w:val="32"/>
          <w:szCs w:val="32"/>
        </w:rPr>
        <w:t>對話</w:t>
      </w:r>
      <w:r w:rsidR="00D72D7D" w:rsidRPr="00B01B84">
        <w:rPr>
          <w:rFonts w:ascii="Times New Roman" w:eastAsia="標楷體" w:hAnsi="Times New Roman"/>
          <w:kern w:val="0"/>
          <w:sz w:val="32"/>
          <w:szCs w:val="32"/>
        </w:rPr>
        <w:t>的</w:t>
      </w:r>
      <w:r w:rsidR="00222E55" w:rsidRPr="00B01B84">
        <w:rPr>
          <w:rFonts w:ascii="Times New Roman" w:eastAsia="標楷體" w:hAnsi="Times New Roman"/>
          <w:kern w:val="0"/>
          <w:sz w:val="32"/>
          <w:szCs w:val="32"/>
        </w:rPr>
        <w:t>需要</w:t>
      </w:r>
      <w:r w:rsidR="005E2808" w:rsidRPr="00B01B84">
        <w:rPr>
          <w:rFonts w:ascii="Times New Roman" w:eastAsia="標楷體" w:hAnsi="Times New Roman"/>
          <w:kern w:val="0"/>
          <w:sz w:val="32"/>
          <w:szCs w:val="32"/>
        </w:rPr>
        <w:t>，</w:t>
      </w:r>
      <w:r w:rsidR="00D72D7D" w:rsidRPr="00B01B84">
        <w:rPr>
          <w:rFonts w:ascii="Times New Roman" w:eastAsia="標楷體" w:hAnsi="Times New Roman"/>
          <w:kern w:val="0"/>
          <w:sz w:val="32"/>
          <w:szCs w:val="32"/>
        </w:rPr>
        <w:t>促進理解及</w:t>
      </w:r>
      <w:r w:rsidR="005E2808" w:rsidRPr="00B01B84">
        <w:rPr>
          <w:rFonts w:ascii="Times New Roman" w:eastAsia="標楷體" w:hAnsi="Times New Roman"/>
          <w:kern w:val="0"/>
          <w:sz w:val="32"/>
          <w:szCs w:val="32"/>
        </w:rPr>
        <w:t>互助</w:t>
      </w:r>
      <w:r w:rsidR="00B96BD4" w:rsidRPr="00B01B84">
        <w:rPr>
          <w:rFonts w:ascii="Times New Roman" w:eastAsia="標楷體" w:hAnsi="Times New Roman"/>
          <w:kern w:val="0"/>
          <w:sz w:val="32"/>
          <w:szCs w:val="32"/>
        </w:rPr>
        <w:t>。</w:t>
      </w:r>
      <w:r w:rsidR="000B35BB" w:rsidRPr="00B01B84">
        <w:rPr>
          <w:rFonts w:ascii="Times New Roman" w:eastAsia="標楷體" w:hAnsi="Times New Roman"/>
          <w:kern w:val="0"/>
          <w:sz w:val="32"/>
          <w:szCs w:val="32"/>
        </w:rPr>
        <w:t>建議</w:t>
      </w:r>
      <w:r w:rsidR="00D5040D" w:rsidRPr="00D5040D">
        <w:rPr>
          <w:rFonts w:ascii="Times New Roman" w:eastAsia="標楷體" w:hAnsi="Times New Roman" w:hint="eastAsia"/>
          <w:kern w:val="0"/>
          <w:sz w:val="32"/>
          <w:szCs w:val="32"/>
        </w:rPr>
        <w:t>以</w:t>
      </w:r>
      <w:r w:rsidR="00AB7DE7" w:rsidRPr="00D5040D">
        <w:rPr>
          <w:rFonts w:ascii="Times New Roman" w:eastAsia="標楷體" w:hAnsi="Times New Roman"/>
          <w:kern w:val="0"/>
          <w:sz w:val="32"/>
          <w:szCs w:val="32"/>
        </w:rPr>
        <w:t>「</w:t>
      </w:r>
      <w:proofErr w:type="gramStart"/>
      <w:r w:rsidR="00AB7DE7" w:rsidRPr="00D5040D">
        <w:rPr>
          <w:rFonts w:ascii="Times New Roman" w:eastAsia="標楷體" w:hAnsi="Times New Roman"/>
          <w:kern w:val="0"/>
          <w:sz w:val="32"/>
          <w:szCs w:val="32"/>
        </w:rPr>
        <w:t>三代同鄰</w:t>
      </w:r>
      <w:proofErr w:type="gramEnd"/>
      <w:r w:rsidR="00AB7DE7" w:rsidRPr="00D5040D">
        <w:rPr>
          <w:rFonts w:ascii="Times New Roman" w:eastAsia="標楷體" w:hAnsi="Times New Roman"/>
          <w:kern w:val="0"/>
          <w:sz w:val="32"/>
          <w:szCs w:val="32"/>
        </w:rPr>
        <w:t>」</w:t>
      </w:r>
      <w:r w:rsidR="00E90A3E" w:rsidRPr="00D5040D">
        <w:rPr>
          <w:rFonts w:ascii="Times New Roman" w:eastAsia="標楷體" w:hAnsi="Times New Roman" w:hint="eastAsia"/>
          <w:kern w:val="0"/>
          <w:sz w:val="32"/>
          <w:szCs w:val="32"/>
        </w:rPr>
        <w:t>取代</w:t>
      </w:r>
      <w:r w:rsidR="00B96BD4" w:rsidRPr="00D5040D">
        <w:rPr>
          <w:rFonts w:ascii="Times New Roman" w:eastAsia="標楷體" w:hAnsi="Times New Roman"/>
          <w:kern w:val="0"/>
          <w:sz w:val="32"/>
          <w:szCs w:val="32"/>
        </w:rPr>
        <w:t>「三代同</w:t>
      </w:r>
      <w:r w:rsidR="000B35BB" w:rsidRPr="00D5040D">
        <w:rPr>
          <w:rFonts w:ascii="Times New Roman" w:eastAsia="標楷體" w:hAnsi="Times New Roman"/>
          <w:kern w:val="0"/>
          <w:sz w:val="32"/>
          <w:szCs w:val="32"/>
        </w:rPr>
        <w:t>堂」</w:t>
      </w:r>
      <w:r w:rsidR="00AB7DE7" w:rsidRPr="00D5040D">
        <w:rPr>
          <w:rFonts w:ascii="Times New Roman" w:eastAsia="標楷體" w:hAnsi="Times New Roman" w:hint="eastAsia"/>
          <w:kern w:val="0"/>
          <w:sz w:val="32"/>
          <w:szCs w:val="32"/>
        </w:rPr>
        <w:t>的</w:t>
      </w:r>
      <w:r w:rsidR="00B96BD4" w:rsidRPr="00D5040D">
        <w:rPr>
          <w:rFonts w:ascii="Times New Roman" w:eastAsia="標楷體" w:hAnsi="Times New Roman"/>
          <w:kern w:val="0"/>
          <w:sz w:val="32"/>
          <w:szCs w:val="32"/>
        </w:rPr>
        <w:t>居住安排，廢校改建為團體家屋、小</w:t>
      </w:r>
      <w:r w:rsidR="00B96BD4" w:rsidRPr="00B01B84">
        <w:rPr>
          <w:rFonts w:ascii="Times New Roman" w:eastAsia="標楷體" w:hAnsi="Times New Roman"/>
          <w:kern w:val="0"/>
          <w:sz w:val="32"/>
          <w:szCs w:val="32"/>
        </w:rPr>
        <w:t>規模多機能型</w:t>
      </w:r>
      <w:r w:rsidR="00B934D3" w:rsidRPr="00B01B84">
        <w:rPr>
          <w:rFonts w:ascii="Times New Roman" w:eastAsia="標楷體" w:hAnsi="Times New Roman"/>
          <w:kern w:val="0"/>
          <w:sz w:val="32"/>
          <w:szCs w:val="32"/>
        </w:rPr>
        <w:t>長</w:t>
      </w:r>
      <w:r w:rsidR="00AB7DE7">
        <w:rPr>
          <w:rFonts w:ascii="Times New Roman" w:eastAsia="標楷體" w:hAnsi="Times New Roman" w:hint="eastAsia"/>
          <w:kern w:val="0"/>
          <w:sz w:val="32"/>
          <w:szCs w:val="32"/>
        </w:rPr>
        <w:t>期</w:t>
      </w:r>
      <w:r w:rsidR="00B934D3" w:rsidRPr="00B01B84">
        <w:rPr>
          <w:rFonts w:ascii="Times New Roman" w:eastAsia="標楷體" w:hAnsi="Times New Roman"/>
          <w:kern w:val="0"/>
          <w:sz w:val="32"/>
          <w:szCs w:val="32"/>
        </w:rPr>
        <w:t>照</w:t>
      </w:r>
      <w:r w:rsidR="00AB7DE7">
        <w:rPr>
          <w:rFonts w:ascii="Times New Roman" w:eastAsia="標楷體" w:hAnsi="Times New Roman" w:hint="eastAsia"/>
          <w:kern w:val="0"/>
          <w:sz w:val="32"/>
          <w:szCs w:val="32"/>
        </w:rPr>
        <w:t>顧</w:t>
      </w:r>
      <w:r w:rsidR="00C23002" w:rsidRPr="00B01B84">
        <w:rPr>
          <w:rFonts w:ascii="Times New Roman" w:eastAsia="標楷體" w:hAnsi="Times New Roman"/>
          <w:kern w:val="0"/>
          <w:sz w:val="32"/>
          <w:szCs w:val="32"/>
        </w:rPr>
        <w:t>機構</w:t>
      </w:r>
      <w:r w:rsidR="00B96BD4" w:rsidRPr="00B01B84">
        <w:rPr>
          <w:rFonts w:ascii="Times New Roman" w:eastAsia="標楷體" w:hAnsi="Times New Roman"/>
          <w:kern w:val="0"/>
          <w:sz w:val="32"/>
          <w:szCs w:val="32"/>
        </w:rPr>
        <w:t>或</w:t>
      </w:r>
      <w:r w:rsidR="00222E55" w:rsidRPr="00B01B84">
        <w:rPr>
          <w:rFonts w:ascii="Times New Roman" w:eastAsia="標楷體" w:hAnsi="Times New Roman"/>
          <w:kern w:val="0"/>
          <w:sz w:val="32"/>
          <w:szCs w:val="32"/>
        </w:rPr>
        <w:t>永續性</w:t>
      </w:r>
      <w:r w:rsidR="00D40DE5" w:rsidRPr="00B01B84">
        <w:rPr>
          <w:rFonts w:ascii="Times New Roman" w:eastAsia="標楷體" w:hAnsi="Times New Roman"/>
          <w:kern w:val="0"/>
          <w:sz w:val="32"/>
          <w:szCs w:val="32"/>
        </w:rPr>
        <w:t>的「</w:t>
      </w:r>
      <w:r w:rsidR="00B96BD4" w:rsidRPr="00B01B84">
        <w:rPr>
          <w:rFonts w:ascii="Times New Roman" w:eastAsia="標楷體" w:hAnsi="Times New Roman"/>
          <w:kern w:val="0"/>
          <w:sz w:val="32"/>
          <w:szCs w:val="32"/>
        </w:rPr>
        <w:t>跨世代住宅</w:t>
      </w:r>
      <w:r w:rsidR="00D40DE5" w:rsidRPr="00B01B84">
        <w:rPr>
          <w:rFonts w:ascii="Times New Roman" w:eastAsia="標楷體" w:hAnsi="Times New Roman"/>
          <w:kern w:val="0"/>
          <w:sz w:val="32"/>
          <w:szCs w:val="32"/>
        </w:rPr>
        <w:t>」</w:t>
      </w:r>
      <w:r w:rsidR="00B96BD4" w:rsidRPr="00B01B84">
        <w:rPr>
          <w:rFonts w:ascii="Times New Roman" w:eastAsia="標楷體" w:hAnsi="Times New Roman"/>
          <w:kern w:val="0"/>
          <w:sz w:val="32"/>
          <w:szCs w:val="32"/>
        </w:rPr>
        <w:t>（隨不同生活階段在地老化，</w:t>
      </w:r>
      <w:r w:rsidR="00D40DE5" w:rsidRPr="00B01B84">
        <w:rPr>
          <w:rFonts w:ascii="Times New Roman" w:eastAsia="標楷體" w:hAnsi="Times New Roman"/>
          <w:kern w:val="0"/>
          <w:sz w:val="32"/>
          <w:szCs w:val="32"/>
        </w:rPr>
        <w:t>無需</w:t>
      </w:r>
      <w:r w:rsidR="00B934D3" w:rsidRPr="00B01B84">
        <w:rPr>
          <w:rFonts w:ascii="Times New Roman" w:eastAsia="標楷體" w:hAnsi="Times New Roman"/>
          <w:kern w:val="0"/>
          <w:sz w:val="32"/>
          <w:szCs w:val="32"/>
        </w:rPr>
        <w:t>面臨居住環境變遷</w:t>
      </w:r>
      <w:r w:rsidR="00F93B22">
        <w:rPr>
          <w:rFonts w:ascii="Times New Roman" w:eastAsia="標楷體" w:hAnsi="Times New Roman" w:hint="eastAsia"/>
          <w:kern w:val="0"/>
          <w:sz w:val="32"/>
          <w:szCs w:val="32"/>
        </w:rPr>
        <w:t>及</w:t>
      </w:r>
      <w:r w:rsidR="00C23002" w:rsidRPr="00B01B84">
        <w:rPr>
          <w:rFonts w:ascii="Times New Roman" w:eastAsia="標楷體" w:hAnsi="Times New Roman"/>
          <w:kern w:val="0"/>
          <w:sz w:val="32"/>
          <w:szCs w:val="32"/>
        </w:rPr>
        <w:t>改造</w:t>
      </w:r>
      <w:r w:rsidR="00B96BD4" w:rsidRPr="00B01B84">
        <w:rPr>
          <w:rFonts w:ascii="Times New Roman" w:eastAsia="標楷體" w:hAnsi="Times New Roman"/>
          <w:kern w:val="0"/>
          <w:sz w:val="32"/>
          <w:szCs w:val="32"/>
        </w:rPr>
        <w:t>），營造</w:t>
      </w:r>
      <w:r w:rsidR="00B934D3" w:rsidRPr="00B01B84">
        <w:rPr>
          <w:rFonts w:ascii="Times New Roman" w:eastAsia="標楷體" w:hAnsi="Times New Roman"/>
          <w:kern w:val="0"/>
          <w:sz w:val="32"/>
          <w:szCs w:val="32"/>
        </w:rPr>
        <w:t>出</w:t>
      </w:r>
      <w:r w:rsidR="00B96BD4" w:rsidRPr="00B01B84">
        <w:rPr>
          <w:rFonts w:ascii="Times New Roman" w:eastAsia="標楷體" w:hAnsi="Times New Roman"/>
          <w:kern w:val="0"/>
          <w:sz w:val="32"/>
          <w:szCs w:val="32"/>
        </w:rPr>
        <w:t>豐富的藝文</w:t>
      </w:r>
      <w:r w:rsidR="00D40DE5" w:rsidRPr="00B01B84">
        <w:rPr>
          <w:rFonts w:ascii="Times New Roman" w:eastAsia="標楷體" w:hAnsi="Times New Roman"/>
          <w:kern w:val="0"/>
          <w:sz w:val="32"/>
          <w:szCs w:val="32"/>
        </w:rPr>
        <w:t>與</w:t>
      </w:r>
      <w:r w:rsidR="00AB7DE7">
        <w:rPr>
          <w:rFonts w:ascii="Times New Roman" w:eastAsia="標楷體" w:hAnsi="Times New Roman" w:hint="eastAsia"/>
          <w:kern w:val="0"/>
          <w:sz w:val="32"/>
          <w:szCs w:val="32"/>
        </w:rPr>
        <w:t>高齡教育</w:t>
      </w:r>
      <w:r w:rsidR="00B96BD4" w:rsidRPr="00B01B84">
        <w:rPr>
          <w:rFonts w:ascii="Times New Roman" w:eastAsia="標楷體" w:hAnsi="Times New Roman"/>
          <w:kern w:val="0"/>
          <w:sz w:val="32"/>
          <w:szCs w:val="32"/>
        </w:rPr>
        <w:t>空間，</w:t>
      </w:r>
      <w:r w:rsidR="00D40DE5" w:rsidRPr="00B01B84">
        <w:rPr>
          <w:rFonts w:ascii="Times New Roman" w:eastAsia="標楷體" w:hAnsi="Times New Roman"/>
          <w:kern w:val="0"/>
          <w:sz w:val="32"/>
          <w:szCs w:val="32"/>
        </w:rPr>
        <w:t>作為</w:t>
      </w:r>
      <w:r w:rsidR="00D72D7D" w:rsidRPr="00B01B84">
        <w:rPr>
          <w:rFonts w:ascii="Times New Roman" w:eastAsia="標楷體" w:hAnsi="Times New Roman"/>
          <w:kern w:val="0"/>
          <w:sz w:val="32"/>
          <w:szCs w:val="32"/>
        </w:rPr>
        <w:t>世代、</w:t>
      </w:r>
      <w:r w:rsidR="00D40DE5" w:rsidRPr="00B01B84">
        <w:rPr>
          <w:rFonts w:ascii="Times New Roman" w:eastAsia="標楷體" w:hAnsi="Times New Roman"/>
          <w:kern w:val="0"/>
          <w:sz w:val="32"/>
          <w:szCs w:val="32"/>
        </w:rPr>
        <w:t>親朋</w:t>
      </w:r>
      <w:r w:rsidR="00C23002" w:rsidRPr="00B01B84">
        <w:rPr>
          <w:rFonts w:ascii="Times New Roman" w:eastAsia="標楷體" w:hAnsi="Times New Roman"/>
          <w:kern w:val="0"/>
          <w:sz w:val="32"/>
          <w:szCs w:val="32"/>
        </w:rPr>
        <w:t>鄰里</w:t>
      </w:r>
      <w:r w:rsidR="00B96BD4" w:rsidRPr="00B01B84">
        <w:rPr>
          <w:rFonts w:ascii="Times New Roman" w:eastAsia="標楷體" w:hAnsi="Times New Roman"/>
          <w:kern w:val="0"/>
          <w:sz w:val="32"/>
          <w:szCs w:val="32"/>
        </w:rPr>
        <w:t>間交流互動</w:t>
      </w:r>
      <w:r w:rsidR="005D1B14" w:rsidRPr="00B01B84">
        <w:rPr>
          <w:rFonts w:ascii="Times New Roman" w:eastAsia="標楷體" w:hAnsi="Times New Roman"/>
          <w:kern w:val="0"/>
          <w:sz w:val="32"/>
          <w:szCs w:val="32"/>
        </w:rPr>
        <w:t>的</w:t>
      </w:r>
      <w:r w:rsidR="00B96BD4" w:rsidRPr="00B01B84">
        <w:rPr>
          <w:rFonts w:ascii="Times New Roman" w:eastAsia="標楷體" w:hAnsi="Times New Roman"/>
          <w:kern w:val="0"/>
          <w:sz w:val="32"/>
          <w:szCs w:val="32"/>
        </w:rPr>
        <w:t>平</w:t>
      </w:r>
      <w:proofErr w:type="gramStart"/>
      <w:r w:rsidR="00B96BD4" w:rsidRPr="00B01B84">
        <w:rPr>
          <w:rFonts w:ascii="Times New Roman" w:eastAsia="標楷體" w:hAnsi="Times New Roman"/>
          <w:kern w:val="0"/>
          <w:sz w:val="32"/>
          <w:szCs w:val="32"/>
        </w:rPr>
        <w:t>臺</w:t>
      </w:r>
      <w:proofErr w:type="gramEnd"/>
      <w:r w:rsidR="00D40DE5" w:rsidRPr="00B01B84">
        <w:rPr>
          <w:rFonts w:ascii="Times New Roman" w:eastAsia="標楷體" w:hAnsi="Times New Roman"/>
          <w:kern w:val="0"/>
          <w:sz w:val="32"/>
          <w:szCs w:val="32"/>
        </w:rPr>
        <w:t>，超越生理限制</w:t>
      </w:r>
      <w:r w:rsidR="00B934D3" w:rsidRPr="00B01B84">
        <w:rPr>
          <w:rFonts w:ascii="Times New Roman" w:eastAsia="標楷體" w:hAnsi="Times New Roman"/>
          <w:kern w:val="0"/>
          <w:sz w:val="32"/>
          <w:szCs w:val="32"/>
        </w:rPr>
        <w:t>而</w:t>
      </w:r>
      <w:proofErr w:type="gramStart"/>
      <w:r w:rsidR="00B934D3" w:rsidRPr="00B01B84">
        <w:rPr>
          <w:rFonts w:ascii="Times New Roman" w:eastAsia="標楷體" w:hAnsi="Times New Roman"/>
          <w:kern w:val="0"/>
          <w:sz w:val="32"/>
          <w:szCs w:val="32"/>
        </w:rPr>
        <w:t>能</w:t>
      </w:r>
      <w:r w:rsidR="00D40DE5" w:rsidRPr="00B01B84">
        <w:rPr>
          <w:rFonts w:ascii="Times New Roman" w:eastAsia="標楷體" w:hAnsi="Times New Roman"/>
          <w:kern w:val="0"/>
          <w:sz w:val="32"/>
          <w:szCs w:val="32"/>
        </w:rPr>
        <w:t>樂齡學習</w:t>
      </w:r>
      <w:proofErr w:type="gramEnd"/>
      <w:r w:rsidR="00D40DE5" w:rsidRPr="00B01B84">
        <w:rPr>
          <w:rFonts w:ascii="Times New Roman" w:eastAsia="標楷體" w:hAnsi="Times New Roman"/>
          <w:kern w:val="0"/>
          <w:sz w:val="32"/>
          <w:szCs w:val="32"/>
        </w:rPr>
        <w:t>，達到</w:t>
      </w:r>
      <w:r w:rsidR="005D1B14" w:rsidRPr="00B01B84">
        <w:rPr>
          <w:rFonts w:ascii="Times New Roman" w:eastAsia="標楷體" w:hAnsi="Times New Roman"/>
          <w:kern w:val="0"/>
          <w:sz w:val="32"/>
          <w:szCs w:val="32"/>
        </w:rPr>
        <w:t>自我實現</w:t>
      </w:r>
      <w:r w:rsidR="00D40DE5" w:rsidRPr="00B01B84">
        <w:rPr>
          <w:rFonts w:ascii="Times New Roman" w:eastAsia="標楷體" w:hAnsi="Times New Roman"/>
          <w:kern w:val="0"/>
          <w:sz w:val="32"/>
          <w:szCs w:val="32"/>
        </w:rPr>
        <w:t>境界</w:t>
      </w:r>
      <w:r w:rsidR="00B96BD4" w:rsidRPr="00B01B84">
        <w:rPr>
          <w:rFonts w:ascii="Times New Roman" w:eastAsia="標楷體" w:hAnsi="Times New Roman"/>
          <w:kern w:val="0"/>
          <w:sz w:val="32"/>
          <w:szCs w:val="32"/>
        </w:rPr>
        <w:t>。</w:t>
      </w:r>
    </w:p>
    <w:p w:rsidR="00685894" w:rsidRPr="00685894" w:rsidRDefault="00D40DE5" w:rsidP="00AB0814">
      <w:pPr>
        <w:autoSpaceDE w:val="0"/>
        <w:autoSpaceDN w:val="0"/>
        <w:adjustRightInd w:val="0"/>
        <w:spacing w:line="522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 w:rsidRPr="00B01B84">
        <w:rPr>
          <w:rFonts w:ascii="Times New Roman" w:eastAsia="標楷體" w:hAnsi="Times New Roman"/>
          <w:snapToGrid w:val="0"/>
          <w:kern w:val="0"/>
          <w:sz w:val="32"/>
          <w:szCs w:val="32"/>
          <w:lang w:val="zh-TW"/>
        </w:rPr>
        <w:t>「</w:t>
      </w:r>
      <w:r w:rsidRPr="00B01B84">
        <w:rPr>
          <w:rFonts w:ascii="Times New Roman" w:eastAsia="標楷體" w:hAnsi="Times New Roman"/>
          <w:sz w:val="32"/>
          <w:szCs w:val="32"/>
        </w:rPr>
        <w:t>國土及公共治理季刊</w:t>
      </w:r>
      <w:r w:rsidRPr="00B01B84">
        <w:rPr>
          <w:rFonts w:ascii="Times New Roman" w:eastAsia="標楷體" w:hAnsi="Times New Roman"/>
          <w:snapToGrid w:val="0"/>
          <w:kern w:val="0"/>
          <w:sz w:val="32"/>
          <w:szCs w:val="32"/>
          <w:lang w:val="zh-TW"/>
        </w:rPr>
        <w:t>」</w:t>
      </w:r>
      <w:r w:rsidR="00D5040D">
        <w:rPr>
          <w:rFonts w:ascii="Times New Roman" w:eastAsia="標楷體" w:hAnsi="Times New Roman" w:hint="eastAsia"/>
          <w:sz w:val="32"/>
          <w:szCs w:val="32"/>
        </w:rPr>
        <w:t>由</w:t>
      </w:r>
      <w:r w:rsidR="00D5040D">
        <w:rPr>
          <w:rFonts w:ascii="Times New Roman" w:eastAsia="標楷體" w:hAnsi="Times New Roman"/>
          <w:sz w:val="32"/>
          <w:szCs w:val="32"/>
        </w:rPr>
        <w:t>國發會發行</w:t>
      </w:r>
      <w:r w:rsidRPr="00B01B84">
        <w:rPr>
          <w:rFonts w:ascii="Times New Roman" w:eastAsia="標楷體" w:hAnsi="Times New Roman"/>
          <w:snapToGrid w:val="0"/>
          <w:kern w:val="0"/>
          <w:sz w:val="32"/>
          <w:szCs w:val="32"/>
        </w:rPr>
        <w:t>，每季</w:t>
      </w:r>
      <w:r w:rsidR="00D5040D">
        <w:rPr>
          <w:rFonts w:ascii="Times New Roman" w:eastAsia="標楷體" w:hAnsi="Times New Roman"/>
          <w:snapToGrid w:val="0"/>
          <w:kern w:val="0"/>
          <w:sz w:val="32"/>
          <w:szCs w:val="32"/>
          <w:lang w:val="zh-TW"/>
        </w:rPr>
        <w:t>配合</w:t>
      </w:r>
      <w:r w:rsidRPr="00B01B84">
        <w:rPr>
          <w:rFonts w:ascii="Times New Roman" w:eastAsia="標楷體" w:hAnsi="Times New Roman"/>
          <w:snapToGrid w:val="0"/>
          <w:kern w:val="0"/>
          <w:sz w:val="32"/>
          <w:szCs w:val="32"/>
          <w:lang w:val="zh-TW"/>
        </w:rPr>
        <w:t>主題邀請學者專家</w:t>
      </w:r>
      <w:r w:rsidR="00C23002" w:rsidRPr="00B01B84">
        <w:rPr>
          <w:rFonts w:ascii="Times New Roman" w:eastAsia="標楷體" w:hAnsi="Times New Roman"/>
          <w:snapToGrid w:val="0"/>
          <w:kern w:val="0"/>
          <w:sz w:val="32"/>
          <w:szCs w:val="32"/>
          <w:lang w:val="zh-TW"/>
        </w:rPr>
        <w:t>與機關</w:t>
      </w:r>
      <w:r w:rsidR="00D72D7D" w:rsidRPr="00B01B84">
        <w:rPr>
          <w:rFonts w:ascii="Times New Roman" w:eastAsia="標楷體" w:hAnsi="Times New Roman"/>
          <w:snapToGrid w:val="0"/>
          <w:kern w:val="0"/>
          <w:sz w:val="32"/>
          <w:szCs w:val="32"/>
          <w:lang w:val="zh-TW"/>
        </w:rPr>
        <w:t>代表</w:t>
      </w:r>
      <w:r w:rsidR="00AB7DE7">
        <w:rPr>
          <w:rFonts w:ascii="Times New Roman" w:eastAsia="標楷體" w:hAnsi="Times New Roman" w:hint="eastAsia"/>
          <w:snapToGrid w:val="0"/>
          <w:kern w:val="0"/>
          <w:sz w:val="32"/>
          <w:szCs w:val="32"/>
          <w:lang w:val="zh-TW"/>
        </w:rPr>
        <w:t>，</w:t>
      </w:r>
      <w:r w:rsidR="00C23002" w:rsidRPr="00B01B84">
        <w:rPr>
          <w:rFonts w:ascii="Times New Roman" w:eastAsia="標楷體" w:hAnsi="Times New Roman"/>
          <w:snapToGrid w:val="0"/>
          <w:kern w:val="0"/>
          <w:sz w:val="32"/>
          <w:szCs w:val="32"/>
          <w:lang w:val="zh-TW"/>
        </w:rPr>
        <w:t>針對</w:t>
      </w:r>
      <w:r w:rsidR="00784588">
        <w:rPr>
          <w:rFonts w:ascii="Times New Roman" w:eastAsia="標楷體" w:hAnsi="Times New Roman" w:hint="eastAsia"/>
          <w:snapToGrid w:val="0"/>
          <w:kern w:val="0"/>
          <w:sz w:val="32"/>
          <w:szCs w:val="32"/>
          <w:lang w:val="zh-TW"/>
        </w:rPr>
        <w:t>國際最新趨勢</w:t>
      </w:r>
      <w:r w:rsidR="00784588">
        <w:rPr>
          <w:rFonts w:ascii="Times New Roman" w:eastAsia="標楷體" w:hAnsi="Times New Roman"/>
          <w:snapToGrid w:val="0"/>
          <w:kern w:val="0"/>
          <w:sz w:val="32"/>
          <w:szCs w:val="32"/>
          <w:lang w:val="zh-TW"/>
        </w:rPr>
        <w:t>及</w:t>
      </w:r>
      <w:r w:rsidR="00C23002" w:rsidRPr="00B01B84">
        <w:rPr>
          <w:rFonts w:ascii="Times New Roman" w:eastAsia="標楷體" w:hAnsi="Times New Roman"/>
          <w:snapToGrid w:val="0"/>
          <w:kern w:val="0"/>
          <w:sz w:val="32"/>
          <w:szCs w:val="32"/>
          <w:lang w:val="zh-TW"/>
        </w:rPr>
        <w:t>當前施政方向撰文</w:t>
      </w:r>
      <w:r w:rsidRPr="00B01B84">
        <w:rPr>
          <w:rFonts w:ascii="Times New Roman" w:eastAsia="標楷體" w:hAnsi="Times New Roman"/>
          <w:snapToGrid w:val="0"/>
          <w:kern w:val="0"/>
          <w:sz w:val="32"/>
          <w:szCs w:val="32"/>
          <w:lang w:val="zh-TW"/>
        </w:rPr>
        <w:t>，</w:t>
      </w:r>
      <w:r w:rsidRPr="00B01B84">
        <w:rPr>
          <w:rFonts w:ascii="Times New Roman" w:eastAsia="標楷體" w:hAnsi="Times New Roman"/>
          <w:snapToGrid w:val="0"/>
          <w:kern w:val="0"/>
          <w:sz w:val="32"/>
          <w:szCs w:val="32"/>
        </w:rPr>
        <w:t>協助政府</w:t>
      </w:r>
      <w:r w:rsidR="00AD0FC6">
        <w:rPr>
          <w:rFonts w:ascii="Times New Roman" w:eastAsia="標楷體" w:hAnsi="Times New Roman" w:hint="eastAsia"/>
          <w:snapToGrid w:val="0"/>
          <w:kern w:val="0"/>
          <w:sz w:val="32"/>
          <w:szCs w:val="32"/>
        </w:rPr>
        <w:t>部門</w:t>
      </w:r>
      <w:r w:rsidR="000B35BB" w:rsidRPr="00B01B84">
        <w:rPr>
          <w:rFonts w:ascii="Times New Roman" w:eastAsia="標楷體" w:hAnsi="Times New Roman"/>
          <w:snapToGrid w:val="0"/>
          <w:kern w:val="0"/>
          <w:sz w:val="32"/>
          <w:szCs w:val="32"/>
        </w:rPr>
        <w:t>與</w:t>
      </w:r>
      <w:r w:rsidR="00AB7DE7">
        <w:rPr>
          <w:rFonts w:ascii="Times New Roman" w:eastAsia="標楷體" w:hAnsi="Times New Roman" w:hint="eastAsia"/>
          <w:snapToGrid w:val="0"/>
          <w:kern w:val="0"/>
          <w:sz w:val="32"/>
          <w:szCs w:val="32"/>
        </w:rPr>
        <w:t>社會</w:t>
      </w:r>
      <w:r w:rsidR="000B35BB" w:rsidRPr="00B01B84">
        <w:rPr>
          <w:rFonts w:ascii="Times New Roman" w:eastAsia="標楷體" w:hAnsi="Times New Roman"/>
          <w:snapToGrid w:val="0"/>
          <w:kern w:val="0"/>
          <w:sz w:val="32"/>
          <w:szCs w:val="32"/>
        </w:rPr>
        <w:t>大眾</w:t>
      </w:r>
      <w:r w:rsidR="000B35BB" w:rsidRPr="00685894">
        <w:rPr>
          <w:rFonts w:ascii="Times New Roman" w:eastAsia="標楷體" w:hAnsi="Times New Roman"/>
          <w:snapToGrid w:val="0"/>
          <w:kern w:val="0"/>
          <w:sz w:val="32"/>
          <w:szCs w:val="32"/>
        </w:rPr>
        <w:t>掌握國土</w:t>
      </w:r>
      <w:r w:rsidR="00784588" w:rsidRPr="00685894">
        <w:rPr>
          <w:rFonts w:ascii="Times New Roman" w:eastAsia="標楷體" w:hAnsi="Times New Roman"/>
          <w:snapToGrid w:val="0"/>
          <w:kern w:val="0"/>
          <w:sz w:val="32"/>
          <w:szCs w:val="32"/>
        </w:rPr>
        <w:t>、公共治理與社會發展政策</w:t>
      </w:r>
      <w:r w:rsidRPr="00685894">
        <w:rPr>
          <w:rFonts w:ascii="Times New Roman" w:eastAsia="標楷體" w:hAnsi="Times New Roman"/>
          <w:snapToGrid w:val="0"/>
          <w:kern w:val="0"/>
          <w:sz w:val="32"/>
          <w:szCs w:val="32"/>
        </w:rPr>
        <w:t>動態。</w:t>
      </w:r>
      <w:r w:rsidRPr="00685894">
        <w:rPr>
          <w:rFonts w:ascii="Times New Roman" w:eastAsia="標楷體" w:hAnsi="Times New Roman"/>
          <w:sz w:val="32"/>
          <w:szCs w:val="32"/>
        </w:rPr>
        <w:t>各篇文章網址：</w:t>
      </w:r>
      <w:hyperlink r:id="rId9" w:history="1">
        <w:r w:rsidR="00281D41">
          <w:rPr>
            <w:rStyle w:val="a3"/>
            <w:rFonts w:ascii="Times New Roman" w:hAnsi="Times New Roman"/>
            <w:sz w:val="32"/>
            <w:szCs w:val="32"/>
          </w:rPr>
          <w:t>http://www.ndc.gov.tw/Content_List.aspx?n=083DFF21</w:t>
        </w:r>
        <w:r w:rsidR="00F23DFC">
          <w:rPr>
            <w:rStyle w:val="a3"/>
            <w:rFonts w:ascii="Times New Roman" w:hAnsi="Times New Roman" w:hint="eastAsia"/>
            <w:sz w:val="32"/>
            <w:szCs w:val="32"/>
          </w:rPr>
          <w:t xml:space="preserve"> </w:t>
        </w:r>
        <w:r w:rsidR="00281D41">
          <w:rPr>
            <w:rStyle w:val="a3"/>
            <w:rFonts w:ascii="Times New Roman" w:hAnsi="Times New Roman"/>
            <w:sz w:val="32"/>
            <w:szCs w:val="32"/>
          </w:rPr>
          <w:t>76DC6FA9</w:t>
        </w:r>
      </w:hyperlink>
      <w:r w:rsidRPr="00685894">
        <w:rPr>
          <w:rFonts w:ascii="Times New Roman" w:eastAsia="標楷體" w:hAnsi="Times New Roman"/>
          <w:sz w:val="32"/>
          <w:szCs w:val="32"/>
        </w:rPr>
        <w:t>，</w:t>
      </w:r>
      <w:r w:rsidRPr="00685894">
        <w:rPr>
          <w:rFonts w:ascii="Times New Roman" w:eastAsia="標楷體" w:hAnsi="Times New Roman"/>
          <w:sz w:val="32"/>
          <w:szCs w:val="32"/>
        </w:rPr>
        <w:lastRenderedPageBreak/>
        <w:t>歡迎下載閱覽。</w:t>
      </w:r>
    </w:p>
    <w:sectPr w:rsidR="00685894" w:rsidRPr="00685894" w:rsidSect="000C717A">
      <w:footerReference w:type="default" r:id="rId10"/>
      <w:pgSz w:w="11906" w:h="16838"/>
      <w:pgMar w:top="993" w:right="1418" w:bottom="1701" w:left="1418" w:header="851" w:footer="7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A9" w:rsidRDefault="009519A9" w:rsidP="00D753B4">
      <w:r>
        <w:separator/>
      </w:r>
    </w:p>
  </w:endnote>
  <w:endnote w:type="continuationSeparator" w:id="0">
    <w:p w:rsidR="009519A9" w:rsidRDefault="009519A9" w:rsidP="00D7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523861901"/>
      <w:docPartObj>
        <w:docPartGallery w:val="Page Numbers (Bottom of Page)"/>
        <w:docPartUnique/>
      </w:docPartObj>
    </w:sdtPr>
    <w:sdtEndPr/>
    <w:sdtContent>
      <w:p w:rsidR="00FE78AC" w:rsidRPr="008A723E" w:rsidRDefault="00206649">
        <w:pPr>
          <w:pStyle w:val="a6"/>
          <w:jc w:val="center"/>
          <w:rPr>
            <w:sz w:val="22"/>
            <w:szCs w:val="22"/>
          </w:rPr>
        </w:pPr>
        <w:r w:rsidRPr="008A723E">
          <w:rPr>
            <w:sz w:val="22"/>
            <w:szCs w:val="22"/>
          </w:rPr>
          <w:fldChar w:fldCharType="begin"/>
        </w:r>
        <w:r w:rsidRPr="008A723E">
          <w:rPr>
            <w:sz w:val="22"/>
            <w:szCs w:val="22"/>
          </w:rPr>
          <w:instrText>PAGE   \* MERGEFORMAT</w:instrText>
        </w:r>
        <w:r w:rsidRPr="008A723E">
          <w:rPr>
            <w:sz w:val="22"/>
            <w:szCs w:val="22"/>
          </w:rPr>
          <w:fldChar w:fldCharType="separate"/>
        </w:r>
        <w:r w:rsidR="00D8623F" w:rsidRPr="00D8623F">
          <w:rPr>
            <w:noProof/>
            <w:sz w:val="22"/>
            <w:szCs w:val="22"/>
            <w:lang w:val="zh-TW"/>
          </w:rPr>
          <w:t>3</w:t>
        </w:r>
        <w:r w:rsidRPr="008A723E">
          <w:rPr>
            <w:sz w:val="22"/>
            <w:szCs w:val="22"/>
          </w:rPr>
          <w:fldChar w:fldCharType="end"/>
        </w:r>
      </w:p>
    </w:sdtContent>
  </w:sdt>
  <w:p w:rsidR="00FE78AC" w:rsidRDefault="00D862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A9" w:rsidRDefault="009519A9" w:rsidP="00D753B4">
      <w:r>
        <w:separator/>
      </w:r>
    </w:p>
  </w:footnote>
  <w:footnote w:type="continuationSeparator" w:id="0">
    <w:p w:rsidR="009519A9" w:rsidRDefault="009519A9" w:rsidP="00D7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B90"/>
    <w:multiLevelType w:val="hybridMultilevel"/>
    <w:tmpl w:val="44F243F2"/>
    <w:lvl w:ilvl="0" w:tplc="1EC4BE0A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5870568"/>
    <w:multiLevelType w:val="hybridMultilevel"/>
    <w:tmpl w:val="2B8AD352"/>
    <w:lvl w:ilvl="0" w:tplc="66A67A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2403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8BA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6568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0FA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843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4AC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E75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E4D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2D362F"/>
    <w:multiLevelType w:val="hybridMultilevel"/>
    <w:tmpl w:val="1F44E1FA"/>
    <w:lvl w:ilvl="0" w:tplc="BB648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174967"/>
    <w:multiLevelType w:val="hybridMultilevel"/>
    <w:tmpl w:val="E0781F6E"/>
    <w:lvl w:ilvl="0" w:tplc="48D2175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BD5C93"/>
    <w:multiLevelType w:val="hybridMultilevel"/>
    <w:tmpl w:val="21785082"/>
    <w:lvl w:ilvl="0" w:tplc="5288A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D0"/>
    <w:rsid w:val="00001280"/>
    <w:rsid w:val="0000158B"/>
    <w:rsid w:val="00002E79"/>
    <w:rsid w:val="00004CE5"/>
    <w:rsid w:val="00006DC9"/>
    <w:rsid w:val="00006F20"/>
    <w:rsid w:val="00007135"/>
    <w:rsid w:val="00007D44"/>
    <w:rsid w:val="00015E7E"/>
    <w:rsid w:val="0001616A"/>
    <w:rsid w:val="0001705B"/>
    <w:rsid w:val="00020E22"/>
    <w:rsid w:val="00021CB6"/>
    <w:rsid w:val="00022A6B"/>
    <w:rsid w:val="00023040"/>
    <w:rsid w:val="000232BF"/>
    <w:rsid w:val="000255E6"/>
    <w:rsid w:val="000270A2"/>
    <w:rsid w:val="00032DA9"/>
    <w:rsid w:val="000336AA"/>
    <w:rsid w:val="00035421"/>
    <w:rsid w:val="00035D9C"/>
    <w:rsid w:val="000369A0"/>
    <w:rsid w:val="00040F93"/>
    <w:rsid w:val="000427A7"/>
    <w:rsid w:val="00042A02"/>
    <w:rsid w:val="00045814"/>
    <w:rsid w:val="00046545"/>
    <w:rsid w:val="00051C6B"/>
    <w:rsid w:val="000558C4"/>
    <w:rsid w:val="00057AD6"/>
    <w:rsid w:val="000612DC"/>
    <w:rsid w:val="00063AF5"/>
    <w:rsid w:val="0006513C"/>
    <w:rsid w:val="00065D2E"/>
    <w:rsid w:val="00070709"/>
    <w:rsid w:val="0007271A"/>
    <w:rsid w:val="00072D6C"/>
    <w:rsid w:val="000734AF"/>
    <w:rsid w:val="00074041"/>
    <w:rsid w:val="0008142C"/>
    <w:rsid w:val="000914B5"/>
    <w:rsid w:val="00096C21"/>
    <w:rsid w:val="000A0A2D"/>
    <w:rsid w:val="000A1F0B"/>
    <w:rsid w:val="000A1F2C"/>
    <w:rsid w:val="000A1F46"/>
    <w:rsid w:val="000A20B5"/>
    <w:rsid w:val="000A46F4"/>
    <w:rsid w:val="000A5642"/>
    <w:rsid w:val="000A68C6"/>
    <w:rsid w:val="000B01D6"/>
    <w:rsid w:val="000B0BC5"/>
    <w:rsid w:val="000B325E"/>
    <w:rsid w:val="000B35BB"/>
    <w:rsid w:val="000B4577"/>
    <w:rsid w:val="000B588A"/>
    <w:rsid w:val="000C392C"/>
    <w:rsid w:val="000C5C1B"/>
    <w:rsid w:val="000C717A"/>
    <w:rsid w:val="000C7ADD"/>
    <w:rsid w:val="000D0EA0"/>
    <w:rsid w:val="000D2055"/>
    <w:rsid w:val="000D320B"/>
    <w:rsid w:val="000D4C84"/>
    <w:rsid w:val="000E2C46"/>
    <w:rsid w:val="000E36CD"/>
    <w:rsid w:val="000E65E0"/>
    <w:rsid w:val="000F3053"/>
    <w:rsid w:val="000F47B4"/>
    <w:rsid w:val="000F4F3E"/>
    <w:rsid w:val="000F6E34"/>
    <w:rsid w:val="000F7194"/>
    <w:rsid w:val="000F744C"/>
    <w:rsid w:val="00101CE6"/>
    <w:rsid w:val="001116C7"/>
    <w:rsid w:val="001119CE"/>
    <w:rsid w:val="001122BE"/>
    <w:rsid w:val="001152E1"/>
    <w:rsid w:val="001205EB"/>
    <w:rsid w:val="00124977"/>
    <w:rsid w:val="001249C7"/>
    <w:rsid w:val="00126A58"/>
    <w:rsid w:val="00130C3C"/>
    <w:rsid w:val="00133954"/>
    <w:rsid w:val="001366B3"/>
    <w:rsid w:val="001369B2"/>
    <w:rsid w:val="001535C5"/>
    <w:rsid w:val="00153757"/>
    <w:rsid w:val="001540C7"/>
    <w:rsid w:val="00154EE8"/>
    <w:rsid w:val="00155242"/>
    <w:rsid w:val="00161D70"/>
    <w:rsid w:val="00163E46"/>
    <w:rsid w:val="001642D3"/>
    <w:rsid w:val="00164375"/>
    <w:rsid w:val="001710CE"/>
    <w:rsid w:val="0017247C"/>
    <w:rsid w:val="001741EA"/>
    <w:rsid w:val="00174CCB"/>
    <w:rsid w:val="001832FF"/>
    <w:rsid w:val="001846A3"/>
    <w:rsid w:val="00187161"/>
    <w:rsid w:val="00190A31"/>
    <w:rsid w:val="00193396"/>
    <w:rsid w:val="001A22A7"/>
    <w:rsid w:val="001A5822"/>
    <w:rsid w:val="001A624A"/>
    <w:rsid w:val="001B2877"/>
    <w:rsid w:val="001B409F"/>
    <w:rsid w:val="001B5521"/>
    <w:rsid w:val="001B62B9"/>
    <w:rsid w:val="001C2416"/>
    <w:rsid w:val="001C33E1"/>
    <w:rsid w:val="001C3BE1"/>
    <w:rsid w:val="001C477A"/>
    <w:rsid w:val="001C4D7D"/>
    <w:rsid w:val="001C5440"/>
    <w:rsid w:val="001C6B4F"/>
    <w:rsid w:val="001C7652"/>
    <w:rsid w:val="001D070D"/>
    <w:rsid w:val="001D54E3"/>
    <w:rsid w:val="001E0228"/>
    <w:rsid w:val="001E50E5"/>
    <w:rsid w:val="001E51F6"/>
    <w:rsid w:val="001F4026"/>
    <w:rsid w:val="002014AA"/>
    <w:rsid w:val="00206649"/>
    <w:rsid w:val="002112A3"/>
    <w:rsid w:val="00212B97"/>
    <w:rsid w:val="00213739"/>
    <w:rsid w:val="00221109"/>
    <w:rsid w:val="00222E55"/>
    <w:rsid w:val="00222EC1"/>
    <w:rsid w:val="002242F2"/>
    <w:rsid w:val="002244C4"/>
    <w:rsid w:val="00224910"/>
    <w:rsid w:val="00225530"/>
    <w:rsid w:val="00231216"/>
    <w:rsid w:val="00231598"/>
    <w:rsid w:val="002327CC"/>
    <w:rsid w:val="00233C8B"/>
    <w:rsid w:val="00233EEC"/>
    <w:rsid w:val="00236BD9"/>
    <w:rsid w:val="00241A5D"/>
    <w:rsid w:val="00241E3B"/>
    <w:rsid w:val="00241F7D"/>
    <w:rsid w:val="00243307"/>
    <w:rsid w:val="00243445"/>
    <w:rsid w:val="00243D70"/>
    <w:rsid w:val="00244580"/>
    <w:rsid w:val="00247953"/>
    <w:rsid w:val="00247972"/>
    <w:rsid w:val="00253A50"/>
    <w:rsid w:val="00253F2F"/>
    <w:rsid w:val="002562A5"/>
    <w:rsid w:val="00260A63"/>
    <w:rsid w:val="002644AE"/>
    <w:rsid w:val="00264C89"/>
    <w:rsid w:val="00271626"/>
    <w:rsid w:val="00273A1A"/>
    <w:rsid w:val="002756E9"/>
    <w:rsid w:val="002776B0"/>
    <w:rsid w:val="00281D41"/>
    <w:rsid w:val="00281D9F"/>
    <w:rsid w:val="0028440A"/>
    <w:rsid w:val="002851F2"/>
    <w:rsid w:val="00286774"/>
    <w:rsid w:val="00291ACE"/>
    <w:rsid w:val="00291D5E"/>
    <w:rsid w:val="002A37D3"/>
    <w:rsid w:val="002A6C64"/>
    <w:rsid w:val="002B0A1A"/>
    <w:rsid w:val="002B0D2F"/>
    <w:rsid w:val="002B32E4"/>
    <w:rsid w:val="002B38DE"/>
    <w:rsid w:val="002B4029"/>
    <w:rsid w:val="002B56E1"/>
    <w:rsid w:val="002B695E"/>
    <w:rsid w:val="002C0746"/>
    <w:rsid w:val="002C0A76"/>
    <w:rsid w:val="002C2E6A"/>
    <w:rsid w:val="002C5959"/>
    <w:rsid w:val="002D33D2"/>
    <w:rsid w:val="002D49BD"/>
    <w:rsid w:val="002D4F74"/>
    <w:rsid w:val="002D53F3"/>
    <w:rsid w:val="002E0CAD"/>
    <w:rsid w:val="002E3841"/>
    <w:rsid w:val="002E795C"/>
    <w:rsid w:val="002F2B75"/>
    <w:rsid w:val="002F308A"/>
    <w:rsid w:val="00305C13"/>
    <w:rsid w:val="00312AC8"/>
    <w:rsid w:val="003159FB"/>
    <w:rsid w:val="003177B1"/>
    <w:rsid w:val="00320279"/>
    <w:rsid w:val="003240C7"/>
    <w:rsid w:val="0032595F"/>
    <w:rsid w:val="0032652B"/>
    <w:rsid w:val="00327CDB"/>
    <w:rsid w:val="00331CF2"/>
    <w:rsid w:val="003324D0"/>
    <w:rsid w:val="00332F8F"/>
    <w:rsid w:val="00333833"/>
    <w:rsid w:val="00337D9F"/>
    <w:rsid w:val="003443AD"/>
    <w:rsid w:val="003473D3"/>
    <w:rsid w:val="00353679"/>
    <w:rsid w:val="003551E6"/>
    <w:rsid w:val="00356DC0"/>
    <w:rsid w:val="00360398"/>
    <w:rsid w:val="003630B4"/>
    <w:rsid w:val="003631D0"/>
    <w:rsid w:val="00367E84"/>
    <w:rsid w:val="003763C8"/>
    <w:rsid w:val="003769D5"/>
    <w:rsid w:val="003811FB"/>
    <w:rsid w:val="00384D08"/>
    <w:rsid w:val="00386A22"/>
    <w:rsid w:val="0039224C"/>
    <w:rsid w:val="003942D0"/>
    <w:rsid w:val="0039526A"/>
    <w:rsid w:val="003A4E75"/>
    <w:rsid w:val="003A51FD"/>
    <w:rsid w:val="003A5719"/>
    <w:rsid w:val="003A6C40"/>
    <w:rsid w:val="003A7690"/>
    <w:rsid w:val="003A7A97"/>
    <w:rsid w:val="003B1086"/>
    <w:rsid w:val="003B1379"/>
    <w:rsid w:val="003B2E20"/>
    <w:rsid w:val="003B5150"/>
    <w:rsid w:val="003B6A7E"/>
    <w:rsid w:val="003B728D"/>
    <w:rsid w:val="003C1ED7"/>
    <w:rsid w:val="003C2144"/>
    <w:rsid w:val="003C7D6C"/>
    <w:rsid w:val="003D64A7"/>
    <w:rsid w:val="003E03FD"/>
    <w:rsid w:val="003E1C01"/>
    <w:rsid w:val="003E58A6"/>
    <w:rsid w:val="003E72CA"/>
    <w:rsid w:val="003F01E2"/>
    <w:rsid w:val="003F27CC"/>
    <w:rsid w:val="003F3243"/>
    <w:rsid w:val="003F4226"/>
    <w:rsid w:val="003F49BA"/>
    <w:rsid w:val="00401DF2"/>
    <w:rsid w:val="00403B09"/>
    <w:rsid w:val="00403C54"/>
    <w:rsid w:val="00412BBB"/>
    <w:rsid w:val="0041680C"/>
    <w:rsid w:val="00423DC5"/>
    <w:rsid w:val="004248E1"/>
    <w:rsid w:val="0042571A"/>
    <w:rsid w:val="00430D1C"/>
    <w:rsid w:val="0043330A"/>
    <w:rsid w:val="004468C4"/>
    <w:rsid w:val="00447A62"/>
    <w:rsid w:val="00451AD4"/>
    <w:rsid w:val="00451DC5"/>
    <w:rsid w:val="00452DD7"/>
    <w:rsid w:val="00453941"/>
    <w:rsid w:val="0045480E"/>
    <w:rsid w:val="00460E30"/>
    <w:rsid w:val="00461709"/>
    <w:rsid w:val="0046223A"/>
    <w:rsid w:val="00462AC8"/>
    <w:rsid w:val="004662B4"/>
    <w:rsid w:val="0047449D"/>
    <w:rsid w:val="004807A4"/>
    <w:rsid w:val="00480FBA"/>
    <w:rsid w:val="00484A65"/>
    <w:rsid w:val="00494086"/>
    <w:rsid w:val="004964EC"/>
    <w:rsid w:val="004A25B7"/>
    <w:rsid w:val="004A303C"/>
    <w:rsid w:val="004A7E83"/>
    <w:rsid w:val="004B223C"/>
    <w:rsid w:val="004B24C5"/>
    <w:rsid w:val="004B7BAE"/>
    <w:rsid w:val="004C1F6E"/>
    <w:rsid w:val="004C33B8"/>
    <w:rsid w:val="004C7C49"/>
    <w:rsid w:val="004D26FD"/>
    <w:rsid w:val="004D33AA"/>
    <w:rsid w:val="004D4253"/>
    <w:rsid w:val="004D5239"/>
    <w:rsid w:val="004D5A36"/>
    <w:rsid w:val="004E0604"/>
    <w:rsid w:val="004E2D9D"/>
    <w:rsid w:val="004E46AE"/>
    <w:rsid w:val="004E6CFC"/>
    <w:rsid w:val="004F3348"/>
    <w:rsid w:val="004F5369"/>
    <w:rsid w:val="004F6157"/>
    <w:rsid w:val="00502E07"/>
    <w:rsid w:val="00507D56"/>
    <w:rsid w:val="00511613"/>
    <w:rsid w:val="00512CD6"/>
    <w:rsid w:val="0051582C"/>
    <w:rsid w:val="00515BD2"/>
    <w:rsid w:val="00516448"/>
    <w:rsid w:val="0051783C"/>
    <w:rsid w:val="0052494E"/>
    <w:rsid w:val="00524CE7"/>
    <w:rsid w:val="005257C8"/>
    <w:rsid w:val="00525FF4"/>
    <w:rsid w:val="00526D07"/>
    <w:rsid w:val="00530473"/>
    <w:rsid w:val="0053267D"/>
    <w:rsid w:val="00532BDE"/>
    <w:rsid w:val="00535BCF"/>
    <w:rsid w:val="005401B4"/>
    <w:rsid w:val="005405CB"/>
    <w:rsid w:val="00540A11"/>
    <w:rsid w:val="00541490"/>
    <w:rsid w:val="00541BC5"/>
    <w:rsid w:val="00542F64"/>
    <w:rsid w:val="005439DD"/>
    <w:rsid w:val="00544785"/>
    <w:rsid w:val="005461B7"/>
    <w:rsid w:val="005501D5"/>
    <w:rsid w:val="00551E90"/>
    <w:rsid w:val="00560743"/>
    <w:rsid w:val="0056177F"/>
    <w:rsid w:val="00562B04"/>
    <w:rsid w:val="00562B74"/>
    <w:rsid w:val="0056334E"/>
    <w:rsid w:val="00566FBE"/>
    <w:rsid w:val="00571F84"/>
    <w:rsid w:val="00573616"/>
    <w:rsid w:val="0058218E"/>
    <w:rsid w:val="00583005"/>
    <w:rsid w:val="00587D10"/>
    <w:rsid w:val="00590AE1"/>
    <w:rsid w:val="00593302"/>
    <w:rsid w:val="00593F7E"/>
    <w:rsid w:val="005A0695"/>
    <w:rsid w:val="005A4E6D"/>
    <w:rsid w:val="005A6BCD"/>
    <w:rsid w:val="005A6FC8"/>
    <w:rsid w:val="005B2536"/>
    <w:rsid w:val="005B4827"/>
    <w:rsid w:val="005B596E"/>
    <w:rsid w:val="005B6A55"/>
    <w:rsid w:val="005B7FE2"/>
    <w:rsid w:val="005C13AA"/>
    <w:rsid w:val="005C4A5C"/>
    <w:rsid w:val="005C4C71"/>
    <w:rsid w:val="005C57E3"/>
    <w:rsid w:val="005D177F"/>
    <w:rsid w:val="005D1B14"/>
    <w:rsid w:val="005D49C1"/>
    <w:rsid w:val="005D5878"/>
    <w:rsid w:val="005E2808"/>
    <w:rsid w:val="005E6589"/>
    <w:rsid w:val="005E757F"/>
    <w:rsid w:val="005F0987"/>
    <w:rsid w:val="005F30A2"/>
    <w:rsid w:val="005F3842"/>
    <w:rsid w:val="005F3B1A"/>
    <w:rsid w:val="005F440E"/>
    <w:rsid w:val="005F61CE"/>
    <w:rsid w:val="005F624E"/>
    <w:rsid w:val="005F69A6"/>
    <w:rsid w:val="005F7E44"/>
    <w:rsid w:val="0060219F"/>
    <w:rsid w:val="0061085F"/>
    <w:rsid w:val="006115FB"/>
    <w:rsid w:val="0061282C"/>
    <w:rsid w:val="00614BA5"/>
    <w:rsid w:val="00615EEB"/>
    <w:rsid w:val="006162B4"/>
    <w:rsid w:val="00624B8F"/>
    <w:rsid w:val="00625AF5"/>
    <w:rsid w:val="00626907"/>
    <w:rsid w:val="00631985"/>
    <w:rsid w:val="00632236"/>
    <w:rsid w:val="006372B6"/>
    <w:rsid w:val="006403B3"/>
    <w:rsid w:val="00640482"/>
    <w:rsid w:val="00641AAD"/>
    <w:rsid w:val="00643E9B"/>
    <w:rsid w:val="00645469"/>
    <w:rsid w:val="0064778F"/>
    <w:rsid w:val="00647B1C"/>
    <w:rsid w:val="00650D09"/>
    <w:rsid w:val="00652934"/>
    <w:rsid w:val="006536F3"/>
    <w:rsid w:val="00653F08"/>
    <w:rsid w:val="00654807"/>
    <w:rsid w:val="0065556D"/>
    <w:rsid w:val="0065737C"/>
    <w:rsid w:val="00660636"/>
    <w:rsid w:val="00661B39"/>
    <w:rsid w:val="00661C1F"/>
    <w:rsid w:val="00663E47"/>
    <w:rsid w:val="00663EFF"/>
    <w:rsid w:val="00667688"/>
    <w:rsid w:val="00667998"/>
    <w:rsid w:val="0067046A"/>
    <w:rsid w:val="00676F87"/>
    <w:rsid w:val="006828E7"/>
    <w:rsid w:val="006834C1"/>
    <w:rsid w:val="00683720"/>
    <w:rsid w:val="00685894"/>
    <w:rsid w:val="0068628D"/>
    <w:rsid w:val="00691A1C"/>
    <w:rsid w:val="00696DEE"/>
    <w:rsid w:val="006A240A"/>
    <w:rsid w:val="006A4026"/>
    <w:rsid w:val="006A7FF8"/>
    <w:rsid w:val="006B0B23"/>
    <w:rsid w:val="006B109B"/>
    <w:rsid w:val="006B12E7"/>
    <w:rsid w:val="006B2011"/>
    <w:rsid w:val="006B42C0"/>
    <w:rsid w:val="006C32D5"/>
    <w:rsid w:val="006C3A60"/>
    <w:rsid w:val="006C4584"/>
    <w:rsid w:val="006C5452"/>
    <w:rsid w:val="006C5E85"/>
    <w:rsid w:val="006C737C"/>
    <w:rsid w:val="006C7ED4"/>
    <w:rsid w:val="006D1AEA"/>
    <w:rsid w:val="006D7035"/>
    <w:rsid w:val="006E5541"/>
    <w:rsid w:val="006F5236"/>
    <w:rsid w:val="006F7A65"/>
    <w:rsid w:val="0070695C"/>
    <w:rsid w:val="00714AF6"/>
    <w:rsid w:val="00715724"/>
    <w:rsid w:val="00717571"/>
    <w:rsid w:val="00717AF6"/>
    <w:rsid w:val="0073070A"/>
    <w:rsid w:val="007327C1"/>
    <w:rsid w:val="00734462"/>
    <w:rsid w:val="0073736A"/>
    <w:rsid w:val="00737B63"/>
    <w:rsid w:val="00740271"/>
    <w:rsid w:val="00743108"/>
    <w:rsid w:val="0074530A"/>
    <w:rsid w:val="00747E95"/>
    <w:rsid w:val="007525D7"/>
    <w:rsid w:val="00754405"/>
    <w:rsid w:val="0075465B"/>
    <w:rsid w:val="0075484E"/>
    <w:rsid w:val="0075577D"/>
    <w:rsid w:val="00760709"/>
    <w:rsid w:val="00762CC1"/>
    <w:rsid w:val="00762E0B"/>
    <w:rsid w:val="00772617"/>
    <w:rsid w:val="007759E5"/>
    <w:rsid w:val="00776EFA"/>
    <w:rsid w:val="007800B2"/>
    <w:rsid w:val="0078088C"/>
    <w:rsid w:val="00784588"/>
    <w:rsid w:val="00786CA0"/>
    <w:rsid w:val="00790E8E"/>
    <w:rsid w:val="00791E8B"/>
    <w:rsid w:val="007934E3"/>
    <w:rsid w:val="00793644"/>
    <w:rsid w:val="007957E4"/>
    <w:rsid w:val="00795DE2"/>
    <w:rsid w:val="007A07A0"/>
    <w:rsid w:val="007A3C29"/>
    <w:rsid w:val="007A5C61"/>
    <w:rsid w:val="007A66BB"/>
    <w:rsid w:val="007A75EB"/>
    <w:rsid w:val="007A76B3"/>
    <w:rsid w:val="007B17DB"/>
    <w:rsid w:val="007B1E78"/>
    <w:rsid w:val="007B2960"/>
    <w:rsid w:val="007B5D8E"/>
    <w:rsid w:val="007B6432"/>
    <w:rsid w:val="007B7144"/>
    <w:rsid w:val="007C52C3"/>
    <w:rsid w:val="007C5370"/>
    <w:rsid w:val="007C57D0"/>
    <w:rsid w:val="007D4F2E"/>
    <w:rsid w:val="007D53EE"/>
    <w:rsid w:val="007D598A"/>
    <w:rsid w:val="007E6266"/>
    <w:rsid w:val="007E6E20"/>
    <w:rsid w:val="007F193B"/>
    <w:rsid w:val="007F3869"/>
    <w:rsid w:val="00800ED5"/>
    <w:rsid w:val="0080481A"/>
    <w:rsid w:val="00812930"/>
    <w:rsid w:val="008169C3"/>
    <w:rsid w:val="0081740A"/>
    <w:rsid w:val="0081743F"/>
    <w:rsid w:val="008175D1"/>
    <w:rsid w:val="00824803"/>
    <w:rsid w:val="008257EF"/>
    <w:rsid w:val="0082602D"/>
    <w:rsid w:val="00843B03"/>
    <w:rsid w:val="008453EC"/>
    <w:rsid w:val="008527C4"/>
    <w:rsid w:val="00852A1A"/>
    <w:rsid w:val="00855AA5"/>
    <w:rsid w:val="00861CC1"/>
    <w:rsid w:val="0086470A"/>
    <w:rsid w:val="008669C0"/>
    <w:rsid w:val="00867B8C"/>
    <w:rsid w:val="0087157D"/>
    <w:rsid w:val="0087343F"/>
    <w:rsid w:val="008737ED"/>
    <w:rsid w:val="0087473E"/>
    <w:rsid w:val="00875A5A"/>
    <w:rsid w:val="00876E63"/>
    <w:rsid w:val="008815C7"/>
    <w:rsid w:val="0088447F"/>
    <w:rsid w:val="00885C1B"/>
    <w:rsid w:val="008908A1"/>
    <w:rsid w:val="00894708"/>
    <w:rsid w:val="00895864"/>
    <w:rsid w:val="008975B3"/>
    <w:rsid w:val="008A282A"/>
    <w:rsid w:val="008A723E"/>
    <w:rsid w:val="008A7E38"/>
    <w:rsid w:val="008A7FAF"/>
    <w:rsid w:val="008B07B3"/>
    <w:rsid w:val="008B4186"/>
    <w:rsid w:val="008B67B3"/>
    <w:rsid w:val="008C32E0"/>
    <w:rsid w:val="008C338B"/>
    <w:rsid w:val="008C33C5"/>
    <w:rsid w:val="008C78C9"/>
    <w:rsid w:val="008D2121"/>
    <w:rsid w:val="008D3065"/>
    <w:rsid w:val="008D3C75"/>
    <w:rsid w:val="008D547D"/>
    <w:rsid w:val="008D600A"/>
    <w:rsid w:val="008D6204"/>
    <w:rsid w:val="008D6C07"/>
    <w:rsid w:val="008E5160"/>
    <w:rsid w:val="008E6B90"/>
    <w:rsid w:val="008F010C"/>
    <w:rsid w:val="008F11D5"/>
    <w:rsid w:val="008F20E1"/>
    <w:rsid w:val="008F28A4"/>
    <w:rsid w:val="008F2FBB"/>
    <w:rsid w:val="008F40C2"/>
    <w:rsid w:val="008F5B84"/>
    <w:rsid w:val="008F5FBF"/>
    <w:rsid w:val="008F7988"/>
    <w:rsid w:val="00900C05"/>
    <w:rsid w:val="00901F7E"/>
    <w:rsid w:val="0090264D"/>
    <w:rsid w:val="00902FBF"/>
    <w:rsid w:val="00904A3B"/>
    <w:rsid w:val="009068FA"/>
    <w:rsid w:val="00907590"/>
    <w:rsid w:val="00910478"/>
    <w:rsid w:val="00910A7A"/>
    <w:rsid w:val="0091161B"/>
    <w:rsid w:val="00911E02"/>
    <w:rsid w:val="0091241F"/>
    <w:rsid w:val="00912944"/>
    <w:rsid w:val="00914ADE"/>
    <w:rsid w:val="0091560C"/>
    <w:rsid w:val="00915E41"/>
    <w:rsid w:val="0092138B"/>
    <w:rsid w:val="009218EA"/>
    <w:rsid w:val="00932720"/>
    <w:rsid w:val="00934B5E"/>
    <w:rsid w:val="009377C2"/>
    <w:rsid w:val="00943088"/>
    <w:rsid w:val="0094390A"/>
    <w:rsid w:val="00945554"/>
    <w:rsid w:val="0094721D"/>
    <w:rsid w:val="009473C3"/>
    <w:rsid w:val="00950535"/>
    <w:rsid w:val="009519A9"/>
    <w:rsid w:val="00952B7E"/>
    <w:rsid w:val="00957954"/>
    <w:rsid w:val="009647F9"/>
    <w:rsid w:val="00966808"/>
    <w:rsid w:val="00973454"/>
    <w:rsid w:val="00973BDB"/>
    <w:rsid w:val="00973E73"/>
    <w:rsid w:val="00975A03"/>
    <w:rsid w:val="009764EF"/>
    <w:rsid w:val="009777F0"/>
    <w:rsid w:val="009800D0"/>
    <w:rsid w:val="00982591"/>
    <w:rsid w:val="00984353"/>
    <w:rsid w:val="0098613E"/>
    <w:rsid w:val="009932CE"/>
    <w:rsid w:val="00994B4D"/>
    <w:rsid w:val="00996FEB"/>
    <w:rsid w:val="009A0DF9"/>
    <w:rsid w:val="009A113F"/>
    <w:rsid w:val="009B2681"/>
    <w:rsid w:val="009B4A23"/>
    <w:rsid w:val="009B5CFE"/>
    <w:rsid w:val="009B7338"/>
    <w:rsid w:val="009C3604"/>
    <w:rsid w:val="009C6D05"/>
    <w:rsid w:val="009D0574"/>
    <w:rsid w:val="009D2E36"/>
    <w:rsid w:val="009D556B"/>
    <w:rsid w:val="009E04F4"/>
    <w:rsid w:val="009E1FE5"/>
    <w:rsid w:val="009E77B9"/>
    <w:rsid w:val="009F0469"/>
    <w:rsid w:val="009F0827"/>
    <w:rsid w:val="009F231E"/>
    <w:rsid w:val="009F3247"/>
    <w:rsid w:val="00A01158"/>
    <w:rsid w:val="00A022D1"/>
    <w:rsid w:val="00A026D3"/>
    <w:rsid w:val="00A072C9"/>
    <w:rsid w:val="00A11DB5"/>
    <w:rsid w:val="00A15B10"/>
    <w:rsid w:val="00A16896"/>
    <w:rsid w:val="00A24253"/>
    <w:rsid w:val="00A26398"/>
    <w:rsid w:val="00A31249"/>
    <w:rsid w:val="00A319CE"/>
    <w:rsid w:val="00A32B6E"/>
    <w:rsid w:val="00A334B5"/>
    <w:rsid w:val="00A34BDE"/>
    <w:rsid w:val="00A350DF"/>
    <w:rsid w:val="00A374DD"/>
    <w:rsid w:val="00A42332"/>
    <w:rsid w:val="00A434D3"/>
    <w:rsid w:val="00A4375B"/>
    <w:rsid w:val="00A43A03"/>
    <w:rsid w:val="00A44A10"/>
    <w:rsid w:val="00A45CBE"/>
    <w:rsid w:val="00A5036E"/>
    <w:rsid w:val="00A623D2"/>
    <w:rsid w:val="00A625C5"/>
    <w:rsid w:val="00A63A98"/>
    <w:rsid w:val="00A643F0"/>
    <w:rsid w:val="00A70EF3"/>
    <w:rsid w:val="00A712A7"/>
    <w:rsid w:val="00A72128"/>
    <w:rsid w:val="00A75FF8"/>
    <w:rsid w:val="00A76A83"/>
    <w:rsid w:val="00A76D80"/>
    <w:rsid w:val="00A82C3E"/>
    <w:rsid w:val="00A95677"/>
    <w:rsid w:val="00A95C79"/>
    <w:rsid w:val="00A95E5D"/>
    <w:rsid w:val="00A96A68"/>
    <w:rsid w:val="00AA2FEC"/>
    <w:rsid w:val="00AA4BA3"/>
    <w:rsid w:val="00AA538E"/>
    <w:rsid w:val="00AA6069"/>
    <w:rsid w:val="00AB044E"/>
    <w:rsid w:val="00AB0814"/>
    <w:rsid w:val="00AB24EA"/>
    <w:rsid w:val="00AB341A"/>
    <w:rsid w:val="00AB36B6"/>
    <w:rsid w:val="00AB559C"/>
    <w:rsid w:val="00AB5E85"/>
    <w:rsid w:val="00AB7DE7"/>
    <w:rsid w:val="00AC01FE"/>
    <w:rsid w:val="00AC2A67"/>
    <w:rsid w:val="00AC3C3A"/>
    <w:rsid w:val="00AC71F8"/>
    <w:rsid w:val="00AC73E8"/>
    <w:rsid w:val="00AC7400"/>
    <w:rsid w:val="00AD0FC6"/>
    <w:rsid w:val="00AD2174"/>
    <w:rsid w:val="00AD75C3"/>
    <w:rsid w:val="00AE1B69"/>
    <w:rsid w:val="00AE3821"/>
    <w:rsid w:val="00AF6BC5"/>
    <w:rsid w:val="00B0058B"/>
    <w:rsid w:val="00B01B84"/>
    <w:rsid w:val="00B01B92"/>
    <w:rsid w:val="00B059C4"/>
    <w:rsid w:val="00B05D23"/>
    <w:rsid w:val="00B0626F"/>
    <w:rsid w:val="00B07036"/>
    <w:rsid w:val="00B07657"/>
    <w:rsid w:val="00B07999"/>
    <w:rsid w:val="00B12689"/>
    <w:rsid w:val="00B14B7B"/>
    <w:rsid w:val="00B172F6"/>
    <w:rsid w:val="00B20D7C"/>
    <w:rsid w:val="00B221DB"/>
    <w:rsid w:val="00B24292"/>
    <w:rsid w:val="00B24386"/>
    <w:rsid w:val="00B2634C"/>
    <w:rsid w:val="00B27BDF"/>
    <w:rsid w:val="00B30EAA"/>
    <w:rsid w:val="00B31246"/>
    <w:rsid w:val="00B32381"/>
    <w:rsid w:val="00B328B9"/>
    <w:rsid w:val="00B35E42"/>
    <w:rsid w:val="00B400E5"/>
    <w:rsid w:val="00B41EB9"/>
    <w:rsid w:val="00B42383"/>
    <w:rsid w:val="00B42745"/>
    <w:rsid w:val="00B43E05"/>
    <w:rsid w:val="00B44CD7"/>
    <w:rsid w:val="00B523F8"/>
    <w:rsid w:val="00B5392F"/>
    <w:rsid w:val="00B54E07"/>
    <w:rsid w:val="00B565E1"/>
    <w:rsid w:val="00B57178"/>
    <w:rsid w:val="00B610F1"/>
    <w:rsid w:val="00B6782D"/>
    <w:rsid w:val="00B679DD"/>
    <w:rsid w:val="00B67FB3"/>
    <w:rsid w:val="00B7191F"/>
    <w:rsid w:val="00B74E2F"/>
    <w:rsid w:val="00B76004"/>
    <w:rsid w:val="00B76246"/>
    <w:rsid w:val="00B80094"/>
    <w:rsid w:val="00B81290"/>
    <w:rsid w:val="00B824FB"/>
    <w:rsid w:val="00B86035"/>
    <w:rsid w:val="00B92CA4"/>
    <w:rsid w:val="00B934D3"/>
    <w:rsid w:val="00B9564A"/>
    <w:rsid w:val="00B96BD4"/>
    <w:rsid w:val="00B96F3C"/>
    <w:rsid w:val="00B9753F"/>
    <w:rsid w:val="00B977F4"/>
    <w:rsid w:val="00BA354D"/>
    <w:rsid w:val="00BA6E5A"/>
    <w:rsid w:val="00BA712A"/>
    <w:rsid w:val="00BA7F4D"/>
    <w:rsid w:val="00BB72B9"/>
    <w:rsid w:val="00BB772A"/>
    <w:rsid w:val="00BC06A4"/>
    <w:rsid w:val="00BC16F6"/>
    <w:rsid w:val="00BC172E"/>
    <w:rsid w:val="00BC4EE8"/>
    <w:rsid w:val="00BC4F42"/>
    <w:rsid w:val="00BC7183"/>
    <w:rsid w:val="00BC7673"/>
    <w:rsid w:val="00BD1127"/>
    <w:rsid w:val="00BD1D8C"/>
    <w:rsid w:val="00BD4F12"/>
    <w:rsid w:val="00BD52A1"/>
    <w:rsid w:val="00BD72FB"/>
    <w:rsid w:val="00BE4E60"/>
    <w:rsid w:val="00BE677D"/>
    <w:rsid w:val="00BF098F"/>
    <w:rsid w:val="00BF4DEF"/>
    <w:rsid w:val="00C0773D"/>
    <w:rsid w:val="00C117F4"/>
    <w:rsid w:val="00C154C4"/>
    <w:rsid w:val="00C20687"/>
    <w:rsid w:val="00C21D09"/>
    <w:rsid w:val="00C23002"/>
    <w:rsid w:val="00C25EF4"/>
    <w:rsid w:val="00C278CD"/>
    <w:rsid w:val="00C32A80"/>
    <w:rsid w:val="00C3726F"/>
    <w:rsid w:val="00C373F5"/>
    <w:rsid w:val="00C41B1D"/>
    <w:rsid w:val="00C54A8F"/>
    <w:rsid w:val="00C55FD6"/>
    <w:rsid w:val="00C66032"/>
    <w:rsid w:val="00C71FD6"/>
    <w:rsid w:val="00C76487"/>
    <w:rsid w:val="00C767FA"/>
    <w:rsid w:val="00C83952"/>
    <w:rsid w:val="00C92806"/>
    <w:rsid w:val="00C94334"/>
    <w:rsid w:val="00CA2AAC"/>
    <w:rsid w:val="00CA3827"/>
    <w:rsid w:val="00CA3908"/>
    <w:rsid w:val="00CA3AFF"/>
    <w:rsid w:val="00CA72A1"/>
    <w:rsid w:val="00CB1212"/>
    <w:rsid w:val="00CB2211"/>
    <w:rsid w:val="00CB2D93"/>
    <w:rsid w:val="00CB38E9"/>
    <w:rsid w:val="00CB4FA9"/>
    <w:rsid w:val="00CB6CB1"/>
    <w:rsid w:val="00CC4505"/>
    <w:rsid w:val="00CC6798"/>
    <w:rsid w:val="00CC74E4"/>
    <w:rsid w:val="00CE3914"/>
    <w:rsid w:val="00CF6522"/>
    <w:rsid w:val="00CF7502"/>
    <w:rsid w:val="00D0064D"/>
    <w:rsid w:val="00D00726"/>
    <w:rsid w:val="00D02300"/>
    <w:rsid w:val="00D03446"/>
    <w:rsid w:val="00D04253"/>
    <w:rsid w:val="00D05ECB"/>
    <w:rsid w:val="00D1019C"/>
    <w:rsid w:val="00D152D7"/>
    <w:rsid w:val="00D20292"/>
    <w:rsid w:val="00D226A9"/>
    <w:rsid w:val="00D2352A"/>
    <w:rsid w:val="00D316F2"/>
    <w:rsid w:val="00D3465F"/>
    <w:rsid w:val="00D37437"/>
    <w:rsid w:val="00D37540"/>
    <w:rsid w:val="00D40DE5"/>
    <w:rsid w:val="00D4102D"/>
    <w:rsid w:val="00D454E5"/>
    <w:rsid w:val="00D5040D"/>
    <w:rsid w:val="00D524C8"/>
    <w:rsid w:val="00D52982"/>
    <w:rsid w:val="00D52ABB"/>
    <w:rsid w:val="00D55205"/>
    <w:rsid w:val="00D57303"/>
    <w:rsid w:val="00D578BF"/>
    <w:rsid w:val="00D57951"/>
    <w:rsid w:val="00D63028"/>
    <w:rsid w:val="00D65281"/>
    <w:rsid w:val="00D65EDC"/>
    <w:rsid w:val="00D667F8"/>
    <w:rsid w:val="00D72787"/>
    <w:rsid w:val="00D727A0"/>
    <w:rsid w:val="00D72D7D"/>
    <w:rsid w:val="00D753B4"/>
    <w:rsid w:val="00D8282E"/>
    <w:rsid w:val="00D8623F"/>
    <w:rsid w:val="00D877E0"/>
    <w:rsid w:val="00D9013D"/>
    <w:rsid w:val="00D90562"/>
    <w:rsid w:val="00D9065F"/>
    <w:rsid w:val="00D92FDC"/>
    <w:rsid w:val="00D94B8E"/>
    <w:rsid w:val="00D95672"/>
    <w:rsid w:val="00DA1C6E"/>
    <w:rsid w:val="00DA1E6B"/>
    <w:rsid w:val="00DA588B"/>
    <w:rsid w:val="00DA678D"/>
    <w:rsid w:val="00DA6F49"/>
    <w:rsid w:val="00DB0168"/>
    <w:rsid w:val="00DB3F8C"/>
    <w:rsid w:val="00DB4BC7"/>
    <w:rsid w:val="00DB4DA6"/>
    <w:rsid w:val="00DB641E"/>
    <w:rsid w:val="00DC05A8"/>
    <w:rsid w:val="00DC3B16"/>
    <w:rsid w:val="00DC5B35"/>
    <w:rsid w:val="00DD13DF"/>
    <w:rsid w:val="00DD3966"/>
    <w:rsid w:val="00DD6B6F"/>
    <w:rsid w:val="00DE0A44"/>
    <w:rsid w:val="00DE3250"/>
    <w:rsid w:val="00DE4C05"/>
    <w:rsid w:val="00DE503F"/>
    <w:rsid w:val="00E01038"/>
    <w:rsid w:val="00E035C7"/>
    <w:rsid w:val="00E06EF8"/>
    <w:rsid w:val="00E136DC"/>
    <w:rsid w:val="00E14027"/>
    <w:rsid w:val="00E208D2"/>
    <w:rsid w:val="00E240C1"/>
    <w:rsid w:val="00E27315"/>
    <w:rsid w:val="00E300A2"/>
    <w:rsid w:val="00E440A6"/>
    <w:rsid w:val="00E45E6C"/>
    <w:rsid w:val="00E50A3C"/>
    <w:rsid w:val="00E52180"/>
    <w:rsid w:val="00E54166"/>
    <w:rsid w:val="00E543BD"/>
    <w:rsid w:val="00E574DC"/>
    <w:rsid w:val="00E63F57"/>
    <w:rsid w:val="00E802EB"/>
    <w:rsid w:val="00E81A1F"/>
    <w:rsid w:val="00E86356"/>
    <w:rsid w:val="00E90A3E"/>
    <w:rsid w:val="00E90B94"/>
    <w:rsid w:val="00E90D9E"/>
    <w:rsid w:val="00E92342"/>
    <w:rsid w:val="00E92F82"/>
    <w:rsid w:val="00EA2785"/>
    <w:rsid w:val="00EB0570"/>
    <w:rsid w:val="00EB7914"/>
    <w:rsid w:val="00EB7DD8"/>
    <w:rsid w:val="00EC0A23"/>
    <w:rsid w:val="00EC20EA"/>
    <w:rsid w:val="00EC373A"/>
    <w:rsid w:val="00EC416E"/>
    <w:rsid w:val="00ED4E0A"/>
    <w:rsid w:val="00ED5162"/>
    <w:rsid w:val="00ED555D"/>
    <w:rsid w:val="00ED7D9D"/>
    <w:rsid w:val="00EE1E6A"/>
    <w:rsid w:val="00EE2C88"/>
    <w:rsid w:val="00EE62EA"/>
    <w:rsid w:val="00EF0151"/>
    <w:rsid w:val="00EF1DD5"/>
    <w:rsid w:val="00EF2D98"/>
    <w:rsid w:val="00EF4FA6"/>
    <w:rsid w:val="00F00DD4"/>
    <w:rsid w:val="00F05A9E"/>
    <w:rsid w:val="00F07468"/>
    <w:rsid w:val="00F15F01"/>
    <w:rsid w:val="00F1601A"/>
    <w:rsid w:val="00F17FA7"/>
    <w:rsid w:val="00F2159C"/>
    <w:rsid w:val="00F23DFC"/>
    <w:rsid w:val="00F24602"/>
    <w:rsid w:val="00F26D68"/>
    <w:rsid w:val="00F2759F"/>
    <w:rsid w:val="00F275BD"/>
    <w:rsid w:val="00F3032E"/>
    <w:rsid w:val="00F32B4E"/>
    <w:rsid w:val="00F348B9"/>
    <w:rsid w:val="00F3665C"/>
    <w:rsid w:val="00F36B9C"/>
    <w:rsid w:val="00F37A70"/>
    <w:rsid w:val="00F37AB2"/>
    <w:rsid w:val="00F4052B"/>
    <w:rsid w:val="00F4088F"/>
    <w:rsid w:val="00F42D21"/>
    <w:rsid w:val="00F44546"/>
    <w:rsid w:val="00F4560B"/>
    <w:rsid w:val="00F469AC"/>
    <w:rsid w:val="00F46C2E"/>
    <w:rsid w:val="00F523AC"/>
    <w:rsid w:val="00F52E50"/>
    <w:rsid w:val="00F5728A"/>
    <w:rsid w:val="00F57F44"/>
    <w:rsid w:val="00F6031A"/>
    <w:rsid w:val="00F60C7B"/>
    <w:rsid w:val="00F611E8"/>
    <w:rsid w:val="00F62B4B"/>
    <w:rsid w:val="00F635FA"/>
    <w:rsid w:val="00F64E44"/>
    <w:rsid w:val="00F71EAE"/>
    <w:rsid w:val="00F72EFE"/>
    <w:rsid w:val="00F7633B"/>
    <w:rsid w:val="00F81785"/>
    <w:rsid w:val="00F81BF3"/>
    <w:rsid w:val="00F831D0"/>
    <w:rsid w:val="00F83D76"/>
    <w:rsid w:val="00F90BB9"/>
    <w:rsid w:val="00F93B22"/>
    <w:rsid w:val="00F9415D"/>
    <w:rsid w:val="00F95F85"/>
    <w:rsid w:val="00FA0526"/>
    <w:rsid w:val="00FA2319"/>
    <w:rsid w:val="00FB2D84"/>
    <w:rsid w:val="00FC238E"/>
    <w:rsid w:val="00FC5E6C"/>
    <w:rsid w:val="00FD1FA1"/>
    <w:rsid w:val="00FD339C"/>
    <w:rsid w:val="00FD4915"/>
    <w:rsid w:val="00FD5148"/>
    <w:rsid w:val="00FD51E6"/>
    <w:rsid w:val="00FD76F2"/>
    <w:rsid w:val="00FE2B6C"/>
    <w:rsid w:val="00FE32B5"/>
    <w:rsid w:val="00FE353D"/>
    <w:rsid w:val="00FE534D"/>
    <w:rsid w:val="00FF023F"/>
    <w:rsid w:val="00FF35C5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46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0B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6DC9"/>
    <w:pPr>
      <w:ind w:leftChars="200" w:left="480"/>
    </w:pPr>
    <w:rPr>
      <w:rFonts w:cs="Calibri"/>
      <w:szCs w:val="24"/>
    </w:rPr>
  </w:style>
  <w:style w:type="character" w:styleId="ab">
    <w:name w:val="Emphasis"/>
    <w:basedOn w:val="a0"/>
    <w:uiPriority w:val="20"/>
    <w:qFormat/>
    <w:rsid w:val="00984353"/>
    <w:rPr>
      <w:b/>
      <w:bCs/>
      <w:i w:val="0"/>
      <w:iCs w:val="0"/>
    </w:rPr>
  </w:style>
  <w:style w:type="character" w:customStyle="1" w:styleId="st">
    <w:name w:val="st"/>
    <w:basedOn w:val="a0"/>
    <w:rsid w:val="00984353"/>
  </w:style>
  <w:style w:type="table" w:styleId="ac">
    <w:name w:val="Table Grid"/>
    <w:basedOn w:val="a1"/>
    <w:uiPriority w:val="39"/>
    <w:rsid w:val="0041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5728A"/>
    <w:pPr>
      <w:widowControl w:val="0"/>
    </w:pPr>
    <w:rPr>
      <w:rFonts w:ascii="Calibri" w:eastAsia="新細明體" w:hAnsi="Calibri" w:cs="Times New Roman"/>
    </w:rPr>
  </w:style>
  <w:style w:type="paragraph" w:styleId="ae">
    <w:name w:val="Title"/>
    <w:basedOn w:val="a"/>
    <w:next w:val="a"/>
    <w:link w:val="af"/>
    <w:uiPriority w:val="10"/>
    <w:qFormat/>
    <w:rsid w:val="00A022D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A022D1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content01">
    <w:name w:val="content01"/>
    <w:basedOn w:val="a"/>
    <w:rsid w:val="0087343F"/>
    <w:pPr>
      <w:widowControl/>
      <w:spacing w:before="100" w:beforeAutospacing="1" w:after="100" w:afterAutospacing="1" w:line="444" w:lineRule="auto"/>
    </w:pPr>
    <w:rPr>
      <w:rFonts w:ascii="Verdana" w:hAnsi="Verdana" w:cs="新細明體"/>
      <w:color w:val="5C5C5C"/>
      <w:kern w:val="0"/>
      <w:sz w:val="27"/>
      <w:szCs w:val="27"/>
    </w:rPr>
  </w:style>
  <w:style w:type="paragraph" w:styleId="af0">
    <w:name w:val="footnote text"/>
    <w:basedOn w:val="a"/>
    <w:link w:val="af1"/>
    <w:rsid w:val="0073070A"/>
    <w:pPr>
      <w:suppressAutoHyphens/>
      <w:autoSpaceDN w:val="0"/>
      <w:snapToGrid w:val="0"/>
      <w:textAlignment w:val="baseline"/>
    </w:pPr>
    <w:rPr>
      <w:kern w:val="3"/>
      <w:sz w:val="20"/>
      <w:szCs w:val="20"/>
    </w:rPr>
  </w:style>
  <w:style w:type="character" w:customStyle="1" w:styleId="af1">
    <w:name w:val="註腳文字 字元"/>
    <w:basedOn w:val="a0"/>
    <w:link w:val="af0"/>
    <w:rsid w:val="0073070A"/>
    <w:rPr>
      <w:rFonts w:ascii="Calibri" w:eastAsia="新細明體" w:hAnsi="Calibri" w:cs="Times New Roman"/>
      <w:kern w:val="3"/>
      <w:sz w:val="20"/>
      <w:szCs w:val="20"/>
    </w:rPr>
  </w:style>
  <w:style w:type="character" w:styleId="af2">
    <w:name w:val="footnote reference"/>
    <w:basedOn w:val="a0"/>
    <w:rsid w:val="0073070A"/>
    <w:rPr>
      <w:position w:val="0"/>
      <w:vertAlign w:val="superscript"/>
    </w:rPr>
  </w:style>
  <w:style w:type="paragraph" w:customStyle="1" w:styleId="k3a">
    <w:name w:val="k3a"/>
    <w:link w:val="k3a0"/>
    <w:rsid w:val="0035367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350" w:left="430" w:hangingChars="80" w:hanging="80"/>
      <w:jc w:val="both"/>
      <w:textAlignment w:val="center"/>
      <w:outlineLvl w:val="6"/>
    </w:pPr>
    <w:rPr>
      <w:rFonts w:ascii="Times New Roman" w:eastAsia="標楷體" w:hAnsi="Times New Roman" w:cs="Times New Roman"/>
      <w:spacing w:val="4"/>
      <w:kern w:val="0"/>
      <w:sz w:val="28"/>
      <w:szCs w:val="26"/>
    </w:rPr>
  </w:style>
  <w:style w:type="character" w:customStyle="1" w:styleId="k3a0">
    <w:name w:val="k3a 字元"/>
    <w:link w:val="k3a"/>
    <w:rsid w:val="00353679"/>
    <w:rPr>
      <w:rFonts w:ascii="Times New Roman" w:eastAsia="標楷體" w:hAnsi="Times New Roman" w:cs="Times New Roman"/>
      <w:spacing w:val="4"/>
      <w:kern w:val="0"/>
      <w:sz w:val="28"/>
      <w:szCs w:val="26"/>
    </w:rPr>
  </w:style>
  <w:style w:type="character" w:styleId="af3">
    <w:name w:val="FollowedHyperlink"/>
    <w:basedOn w:val="a0"/>
    <w:uiPriority w:val="99"/>
    <w:semiHidden/>
    <w:unhideWhenUsed/>
    <w:rsid w:val="00915E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46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0B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6DC9"/>
    <w:pPr>
      <w:ind w:leftChars="200" w:left="480"/>
    </w:pPr>
    <w:rPr>
      <w:rFonts w:cs="Calibri"/>
      <w:szCs w:val="24"/>
    </w:rPr>
  </w:style>
  <w:style w:type="character" w:styleId="ab">
    <w:name w:val="Emphasis"/>
    <w:basedOn w:val="a0"/>
    <w:uiPriority w:val="20"/>
    <w:qFormat/>
    <w:rsid w:val="00984353"/>
    <w:rPr>
      <w:b/>
      <w:bCs/>
      <w:i w:val="0"/>
      <w:iCs w:val="0"/>
    </w:rPr>
  </w:style>
  <w:style w:type="character" w:customStyle="1" w:styleId="st">
    <w:name w:val="st"/>
    <w:basedOn w:val="a0"/>
    <w:rsid w:val="00984353"/>
  </w:style>
  <w:style w:type="table" w:styleId="ac">
    <w:name w:val="Table Grid"/>
    <w:basedOn w:val="a1"/>
    <w:uiPriority w:val="39"/>
    <w:rsid w:val="0041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5728A"/>
    <w:pPr>
      <w:widowControl w:val="0"/>
    </w:pPr>
    <w:rPr>
      <w:rFonts w:ascii="Calibri" w:eastAsia="新細明體" w:hAnsi="Calibri" w:cs="Times New Roman"/>
    </w:rPr>
  </w:style>
  <w:style w:type="paragraph" w:styleId="ae">
    <w:name w:val="Title"/>
    <w:basedOn w:val="a"/>
    <w:next w:val="a"/>
    <w:link w:val="af"/>
    <w:uiPriority w:val="10"/>
    <w:qFormat/>
    <w:rsid w:val="00A022D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A022D1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content01">
    <w:name w:val="content01"/>
    <w:basedOn w:val="a"/>
    <w:rsid w:val="0087343F"/>
    <w:pPr>
      <w:widowControl/>
      <w:spacing w:before="100" w:beforeAutospacing="1" w:after="100" w:afterAutospacing="1" w:line="444" w:lineRule="auto"/>
    </w:pPr>
    <w:rPr>
      <w:rFonts w:ascii="Verdana" w:hAnsi="Verdana" w:cs="新細明體"/>
      <w:color w:val="5C5C5C"/>
      <w:kern w:val="0"/>
      <w:sz w:val="27"/>
      <w:szCs w:val="27"/>
    </w:rPr>
  </w:style>
  <w:style w:type="paragraph" w:styleId="af0">
    <w:name w:val="footnote text"/>
    <w:basedOn w:val="a"/>
    <w:link w:val="af1"/>
    <w:rsid w:val="0073070A"/>
    <w:pPr>
      <w:suppressAutoHyphens/>
      <w:autoSpaceDN w:val="0"/>
      <w:snapToGrid w:val="0"/>
      <w:textAlignment w:val="baseline"/>
    </w:pPr>
    <w:rPr>
      <w:kern w:val="3"/>
      <w:sz w:val="20"/>
      <w:szCs w:val="20"/>
    </w:rPr>
  </w:style>
  <w:style w:type="character" w:customStyle="1" w:styleId="af1">
    <w:name w:val="註腳文字 字元"/>
    <w:basedOn w:val="a0"/>
    <w:link w:val="af0"/>
    <w:rsid w:val="0073070A"/>
    <w:rPr>
      <w:rFonts w:ascii="Calibri" w:eastAsia="新細明體" w:hAnsi="Calibri" w:cs="Times New Roman"/>
      <w:kern w:val="3"/>
      <w:sz w:val="20"/>
      <w:szCs w:val="20"/>
    </w:rPr>
  </w:style>
  <w:style w:type="character" w:styleId="af2">
    <w:name w:val="footnote reference"/>
    <w:basedOn w:val="a0"/>
    <w:rsid w:val="0073070A"/>
    <w:rPr>
      <w:position w:val="0"/>
      <w:vertAlign w:val="superscript"/>
    </w:rPr>
  </w:style>
  <w:style w:type="paragraph" w:customStyle="1" w:styleId="k3a">
    <w:name w:val="k3a"/>
    <w:link w:val="k3a0"/>
    <w:rsid w:val="0035367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350" w:left="430" w:hangingChars="80" w:hanging="80"/>
      <w:jc w:val="both"/>
      <w:textAlignment w:val="center"/>
      <w:outlineLvl w:val="6"/>
    </w:pPr>
    <w:rPr>
      <w:rFonts w:ascii="Times New Roman" w:eastAsia="標楷體" w:hAnsi="Times New Roman" w:cs="Times New Roman"/>
      <w:spacing w:val="4"/>
      <w:kern w:val="0"/>
      <w:sz w:val="28"/>
      <w:szCs w:val="26"/>
    </w:rPr>
  </w:style>
  <w:style w:type="character" w:customStyle="1" w:styleId="k3a0">
    <w:name w:val="k3a 字元"/>
    <w:link w:val="k3a"/>
    <w:rsid w:val="00353679"/>
    <w:rPr>
      <w:rFonts w:ascii="Times New Roman" w:eastAsia="標楷體" w:hAnsi="Times New Roman" w:cs="Times New Roman"/>
      <w:spacing w:val="4"/>
      <w:kern w:val="0"/>
      <w:sz w:val="28"/>
      <w:szCs w:val="26"/>
    </w:rPr>
  </w:style>
  <w:style w:type="character" w:styleId="af3">
    <w:name w:val="FollowedHyperlink"/>
    <w:basedOn w:val="a0"/>
    <w:uiPriority w:val="99"/>
    <w:semiHidden/>
    <w:unhideWhenUsed/>
    <w:rsid w:val="00915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52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8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8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0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44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23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94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327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68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16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523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dc.gov.tw/Content_List.aspx?n=083DFF2176DC6FA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1249</Characters>
  <Application>Microsoft Office Word</Application>
  <DocSecurity>0</DocSecurity>
  <Lines>10</Lines>
  <Paragraphs>2</Paragraphs>
  <ScaleCrop>false</ScaleCrop>
  <Company>RDEC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莊千慧</dc:creator>
  <cp:lastModifiedBy>user</cp:lastModifiedBy>
  <cp:revision>3</cp:revision>
  <cp:lastPrinted>2016-04-01T02:00:00Z</cp:lastPrinted>
  <dcterms:created xsi:type="dcterms:W3CDTF">2016-04-01T04:15:00Z</dcterms:created>
  <dcterms:modified xsi:type="dcterms:W3CDTF">2016-04-06T00:35:00Z</dcterms:modified>
</cp:coreProperties>
</file>