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color w:val="FF0000"/>
          <w:sz w:val="36"/>
          <w:szCs w:val="36"/>
        </w:rPr>
      </w:pP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3181350</wp:posOffset>
                </wp:positionH>
                <wp:positionV relativeFrom="paragraph">
                  <wp:posOffset>25400</wp:posOffset>
                </wp:positionV>
                <wp:extent cx="2819400" cy="6457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04D" w:rsidRPr="00D0704D" w:rsidRDefault="00D0704D" w:rsidP="00D0704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D0704D"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104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9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  <w:p w:rsidR="00D0704D" w:rsidRPr="00D0704D" w:rsidRDefault="00D0704D" w:rsidP="00D0704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D0704D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人：莊明芬副處長、陳英傑科長</w:t>
                            </w:r>
                          </w:p>
                          <w:p w:rsidR="004547B8" w:rsidRDefault="00D0704D" w:rsidP="00D0704D">
                            <w:pPr>
                              <w:spacing w:line="280" w:lineRule="exact"/>
                            </w:pPr>
                            <w:r w:rsidRPr="00D0704D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02-23165300#6802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D0704D">
                              <w:rPr>
                                <w:rFonts w:eastAsia="標楷體" w:hint="eastAsia"/>
                              </w:rPr>
                              <w:t>#6840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9343" id="文字方塊 1" o:spid="_x0000_s1027" type="#_x0000_t202" style="position:absolute;margin-left:250.5pt;margin-top:2pt;width:22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YT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" stroked="f">
                <v:textbox>
                  <w:txbxContent>
                    <w:p w:rsidR="00D0704D" w:rsidRPr="00D0704D" w:rsidRDefault="00D0704D" w:rsidP="00D0704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D0704D">
                        <w:rPr>
                          <w:rFonts w:eastAsia="標楷體" w:hint="eastAsia"/>
                        </w:rPr>
                        <w:t>發布日期：</w:t>
                      </w:r>
                      <w:r w:rsidRPr="00D0704D">
                        <w:rPr>
                          <w:rFonts w:eastAsia="標楷體" w:hint="eastAsia"/>
                        </w:rPr>
                        <w:t>104</w:t>
                      </w:r>
                      <w:r w:rsidRPr="00D0704D">
                        <w:rPr>
                          <w:rFonts w:eastAsia="標楷體" w:hint="eastAsia"/>
                        </w:rPr>
                        <w:t>年</w:t>
                      </w:r>
                      <w:r w:rsidRPr="00D0704D">
                        <w:rPr>
                          <w:rFonts w:eastAsia="標楷體" w:hint="eastAsia"/>
                        </w:rPr>
                        <w:t>9</w:t>
                      </w:r>
                      <w:r w:rsidRPr="00D0704D">
                        <w:rPr>
                          <w:rFonts w:eastAsia="標楷體" w:hint="eastAsia"/>
                        </w:rPr>
                        <w:t>月</w:t>
                      </w:r>
                      <w:r w:rsidRPr="00D0704D">
                        <w:rPr>
                          <w:rFonts w:eastAsia="標楷體" w:hint="eastAsia"/>
                        </w:rPr>
                        <w:t>2</w:t>
                      </w:r>
                      <w:r w:rsidRPr="00D0704D">
                        <w:rPr>
                          <w:rFonts w:eastAsia="標楷體" w:hint="eastAsia"/>
                        </w:rPr>
                        <w:t>日</w:t>
                      </w:r>
                    </w:p>
                    <w:p w:rsidR="00D0704D" w:rsidRPr="00D0704D" w:rsidRDefault="00D0704D" w:rsidP="00D0704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D0704D">
                        <w:rPr>
                          <w:rFonts w:eastAsia="標楷體" w:hint="eastAsia"/>
                        </w:rPr>
                        <w:t>聯</w:t>
                      </w:r>
                      <w:r w:rsidRPr="00D0704D">
                        <w:rPr>
                          <w:rFonts w:eastAsia="標楷體" w:hint="eastAsia"/>
                        </w:rPr>
                        <w:t xml:space="preserve"> </w:t>
                      </w:r>
                      <w:r w:rsidRPr="00D0704D">
                        <w:rPr>
                          <w:rFonts w:eastAsia="標楷體" w:hint="eastAsia"/>
                        </w:rPr>
                        <w:t>絡</w:t>
                      </w:r>
                      <w:r w:rsidRPr="00D0704D">
                        <w:rPr>
                          <w:rFonts w:eastAsia="標楷體" w:hint="eastAsia"/>
                        </w:rPr>
                        <w:t xml:space="preserve"> </w:t>
                      </w:r>
                      <w:r w:rsidRPr="00D0704D">
                        <w:rPr>
                          <w:rFonts w:eastAsia="標楷體" w:hint="eastAsia"/>
                        </w:rPr>
                        <w:t>人：莊明芬副處長、陳英傑科長</w:t>
                      </w:r>
                    </w:p>
                    <w:p w:rsidR="004547B8" w:rsidRDefault="00D0704D" w:rsidP="00D0704D">
                      <w:pPr>
                        <w:spacing w:line="280" w:lineRule="exact"/>
                      </w:pPr>
                      <w:r w:rsidRPr="00D0704D">
                        <w:rPr>
                          <w:rFonts w:eastAsia="標楷體" w:hint="eastAsia"/>
                        </w:rPr>
                        <w:t>聯絡電話：</w:t>
                      </w:r>
                      <w:r w:rsidRPr="00D0704D">
                        <w:rPr>
                          <w:rFonts w:eastAsia="標楷體" w:hint="eastAsia"/>
                        </w:rPr>
                        <w:t>02-23165300#6802</w:t>
                      </w:r>
                      <w:r w:rsidRPr="00D0704D">
                        <w:rPr>
                          <w:rFonts w:eastAsia="標楷體" w:hint="eastAsia"/>
                        </w:rPr>
                        <w:t>、</w:t>
                      </w:r>
                      <w:r w:rsidRPr="00D0704D">
                        <w:rPr>
                          <w:rFonts w:eastAsia="標楷體" w:hint="eastAsia"/>
                        </w:rPr>
                        <w:t>#6840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D0704D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FF0000"/>
          <w:kern w:val="0"/>
          <w:sz w:val="36"/>
          <w:szCs w:val="36"/>
        </w:rPr>
      </w:pPr>
      <w:r w:rsidRPr="00D0704D">
        <w:rPr>
          <w:rFonts w:ascii="標楷體" w:eastAsia="標楷體" w:hAnsi="標楷體" w:cs="Times New Roman" w:hint="eastAsia"/>
          <w:b/>
          <w:bCs/>
          <w:color w:val="FF0000"/>
          <w:kern w:val="0"/>
          <w:sz w:val="36"/>
          <w:szCs w:val="36"/>
        </w:rPr>
        <w:t>e化服務宅配新趨勢 民眾申辦服務一次到位</w:t>
      </w:r>
    </w:p>
    <w:p w:rsidR="004547B8" w:rsidRPr="004547B8" w:rsidRDefault="004547B8" w:rsidP="004547B8">
      <w:pPr>
        <w:snapToGrid w:val="0"/>
        <w:spacing w:line="240" w:lineRule="atLeast"/>
        <w:rPr>
          <w:rFonts w:ascii="Calibri" w:eastAsia="標楷體" w:hAnsi="Calibri" w:cs="Times New Roman"/>
          <w:b/>
          <w:bCs/>
          <w:color w:val="FF0000"/>
          <w:kern w:val="0"/>
          <w:sz w:val="32"/>
          <w:szCs w:val="32"/>
        </w:rPr>
      </w:pPr>
    </w:p>
    <w:p w:rsidR="00D0704D" w:rsidRPr="00D0704D" w:rsidRDefault="00D0704D" w:rsidP="00D0704D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國家發展委員會自100年起配合電子化政府政策推</w:t>
      </w:r>
      <w:bookmarkStart w:id="0" w:name="_GoBack"/>
      <w:bookmarkEnd w:id="0"/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動「e化服務宅配到家」計畫，利用網路便利性及應用行動資訊科技，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於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新北市新店區公所、彰化縣彰化市公所、花蓮縣玉里鎮公所及臺東縣東河鄉公所4個公所試辦行動資訊服務，至今將近4年，試辦單位</w:t>
      </w:r>
      <w:r w:rsidR="00A4022F"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已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從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4個縣市的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4個公所成長至9個縣市54個單位，共計推動50項行動資訊服務，成果豐碩。</w:t>
      </w:r>
    </w:p>
    <w:p w:rsidR="00D0704D" w:rsidRPr="00D0704D" w:rsidRDefault="00D0704D" w:rsidP="00D0704D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國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發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會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資訊管理處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簡宏偉處長表示，e化服務宅配到家計畫為電子化政府重點推動政策，透過主動服務及作業流程的改造，大幅縮短作業時程及提升行政效率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。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以彰化市民申請低收入戶生活扶助為例，過去申辦時程約45天，透過跨機關整合及服務流程改善，申辦時程已大幅縮減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為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15天。而整體e化服務宅配到家計畫推動至104年7月</w:t>
      </w:r>
      <w:r w:rsidR="0041421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服務件數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已達4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萬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5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千餘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件</w:t>
      </w:r>
      <w:r w:rsidR="00A4022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。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展望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未來，國發會仍</w:t>
      </w:r>
      <w:r w:rsidR="00882D1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將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致力於推動政府服務流程改善及跨機關電子查驗，提供更主動、更便民的創新服務。</w:t>
      </w:r>
    </w:p>
    <w:p w:rsidR="00D0704D" w:rsidRPr="00D0704D" w:rsidRDefault="00D0704D" w:rsidP="00D0704D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本次「e化服務宅配到家觀摩會」於104年9月2日假新竹市政府舉辦，邀請各部會及地方政府分享行動服務推動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經驗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，如內政部移民署的行動服務車，提供偏遠地區新住民一站式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lastRenderedPageBreak/>
        <w:t>服務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；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戶政司今年也在全臺戶政事務所提供民眾到宅服務，</w:t>
      </w:r>
      <w:r w:rsidR="00A4022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另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國發會輔導的臺東縣政府則以「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智慧城市-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當我們宅在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e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起」為主題榮獲第七屆政府服務品質獎</w:t>
      </w:r>
      <w:r w:rsidR="00A4022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。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本次觀摩會的協辦單位新竹市政府，則結合業者創新推出「新竹市行動社福」，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皆為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地方政府開辦行動服務的示範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亮點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。</w:t>
      </w:r>
    </w:p>
    <w:p w:rsidR="00D0704D" w:rsidRPr="00D0704D" w:rsidRDefault="00D0704D" w:rsidP="00D0704D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新竹市政府103年加入衛生福利部在地行動計畫，在全市公所推動社福行動服務，透過串連民間固網業者的即時通訊服務，隨時掌握市政府最新社福資訊，並即時回報個案狀況與處理進度，有效解決</w:t>
      </w:r>
      <w:r w:rsidR="00A4022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並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回應申辦過程中各種疑問。另外，市政府為了提供民眾更友善的便民服務環境，近來推動戶政事務所櫃檯週六上午及地政事務所下班預約延時服務，民眾</w:t>
      </w:r>
      <w:r w:rsidR="004D673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亦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可在便利超商取得地籍謄本資料，讓民眾享有多元、彈性的業務申辦環境。</w:t>
      </w:r>
    </w:p>
    <w:p w:rsidR="00D0704D" w:rsidRPr="004547B8" w:rsidRDefault="00D0704D" w:rsidP="00D0704D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本次「e化服務宅配到家觀摩會」透過試辦機關經驗分享，讓與會來賓充分瞭解政府各部會e化服務宅配到家及行動服務相關內容，現場並以座談</w:t>
      </w:r>
      <w:r w:rsidR="004D673F"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方式</w:t>
      </w:r>
      <w:r w:rsidRPr="00D0704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互動交流，激盪出更多可以提供e化服務宅配到家的創新構想，讓便民服務計畫進一步達到更多機關的參與和響應，營造一個行動便民的優質e化服務環境，帶給全民更貼心的服務與便利的生活。</w:t>
      </w:r>
    </w:p>
    <w:p w:rsidR="00660713" w:rsidRPr="00FE5DB8" w:rsidRDefault="00660713" w:rsidP="00FE5DB8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</w:p>
    <w:sectPr w:rsidR="00660713" w:rsidRPr="00FE5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AD" w:rsidRDefault="007F52AD" w:rsidP="00AD17CF">
      <w:r>
        <w:separator/>
      </w:r>
    </w:p>
  </w:endnote>
  <w:endnote w:type="continuationSeparator" w:id="0">
    <w:p w:rsidR="007F52AD" w:rsidRDefault="007F52A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AD" w:rsidRDefault="007F52AD" w:rsidP="00AD17CF">
      <w:r>
        <w:separator/>
      </w:r>
    </w:p>
  </w:footnote>
  <w:footnote w:type="continuationSeparator" w:id="0">
    <w:p w:rsidR="007F52AD" w:rsidRDefault="007F52AD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176EA"/>
    <w:rsid w:val="00155720"/>
    <w:rsid w:val="003F3254"/>
    <w:rsid w:val="00414218"/>
    <w:rsid w:val="004547B8"/>
    <w:rsid w:val="004D673F"/>
    <w:rsid w:val="005C6813"/>
    <w:rsid w:val="00660713"/>
    <w:rsid w:val="00740FC1"/>
    <w:rsid w:val="007F52AD"/>
    <w:rsid w:val="00826C9D"/>
    <w:rsid w:val="00865949"/>
    <w:rsid w:val="00882D1F"/>
    <w:rsid w:val="00954A13"/>
    <w:rsid w:val="00A4022F"/>
    <w:rsid w:val="00AD17CF"/>
    <w:rsid w:val="00AF5B98"/>
    <w:rsid w:val="00B13BEC"/>
    <w:rsid w:val="00C73DF4"/>
    <w:rsid w:val="00CF037C"/>
    <w:rsid w:val="00D0704D"/>
    <w:rsid w:val="00D3711E"/>
    <w:rsid w:val="00E60EA5"/>
    <w:rsid w:val="00EE7F4E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58CA4-2ED6-4BB0-B08C-ACA9B5A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白濟華</cp:lastModifiedBy>
  <cp:revision>2</cp:revision>
  <cp:lastPrinted>2014-04-29T01:34:00Z</cp:lastPrinted>
  <dcterms:created xsi:type="dcterms:W3CDTF">2015-08-26T01:42:00Z</dcterms:created>
  <dcterms:modified xsi:type="dcterms:W3CDTF">2015-08-26T01:42:00Z</dcterms:modified>
</cp:coreProperties>
</file>