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86" w:rsidRDefault="007B0818" w:rsidP="007B0818">
      <w:r>
        <w:rPr>
          <w:noProof/>
        </w:rPr>
        <w:drawing>
          <wp:inline distT="0" distB="0" distL="0" distR="0">
            <wp:extent cx="1134110" cy="226695"/>
            <wp:effectExtent l="0" t="0" r="889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818" w:rsidRPr="007A67BD" w:rsidRDefault="007B0818" w:rsidP="007B0818">
      <w:pPr>
        <w:spacing w:line="520" w:lineRule="exac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7A67BD">
        <w:rPr>
          <w:rFonts w:ascii="Times New Roman" w:eastAsia="標楷體" w:hAnsi="Times New Roman"/>
          <w:b/>
          <w:bCs/>
          <w:sz w:val="36"/>
          <w:szCs w:val="36"/>
        </w:rPr>
        <w:t>國家發展委員會</w:t>
      </w:r>
      <w:r w:rsidRPr="007A67BD">
        <w:rPr>
          <w:rFonts w:ascii="Times New Roman" w:eastAsia="標楷體" w:hAnsi="Times New Roman"/>
          <w:b/>
          <w:bCs/>
          <w:sz w:val="36"/>
          <w:szCs w:val="36"/>
        </w:rPr>
        <w:t xml:space="preserve"> </w:t>
      </w:r>
      <w:r w:rsidRPr="007A67BD">
        <w:rPr>
          <w:rFonts w:ascii="Times New Roman" w:eastAsia="標楷體" w:hAnsi="Times New Roman"/>
          <w:b/>
          <w:bCs/>
          <w:sz w:val="36"/>
          <w:szCs w:val="36"/>
        </w:rPr>
        <w:t>新聞稿</w:t>
      </w:r>
    </w:p>
    <w:p w:rsidR="007B0818" w:rsidRDefault="007B0818" w:rsidP="007B0818">
      <w:r>
        <w:rPr>
          <w:rFonts w:ascii="Times New Roman" w:eastAsia="標楷體" w:hAnsi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7EF9AD" wp14:editId="3E3D3DDC">
                <wp:simplePos x="0" y="0"/>
                <wp:positionH relativeFrom="column">
                  <wp:posOffset>3261995</wp:posOffset>
                </wp:positionH>
                <wp:positionV relativeFrom="paragraph">
                  <wp:posOffset>114630</wp:posOffset>
                </wp:positionV>
                <wp:extent cx="2616200" cy="733425"/>
                <wp:effectExtent l="0" t="0" r="0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818" w:rsidRDefault="007B0818" w:rsidP="005B6B4A">
                            <w:pPr>
                              <w:spacing w:line="280" w:lineRule="exact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發布日期：</w:t>
                            </w:r>
                            <w:r w:rsidRPr="0085204F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104</w:t>
                            </w:r>
                            <w:r w:rsidRPr="0085204F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年</w:t>
                            </w:r>
                            <w:r w:rsidRPr="0085204F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8</w:t>
                            </w:r>
                            <w:r w:rsidRPr="0085204F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月</w:t>
                            </w:r>
                            <w:r w:rsidRPr="0085204F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20</w:t>
                            </w:r>
                            <w:r w:rsidRPr="00F92F0C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日</w:t>
                            </w:r>
                          </w:p>
                          <w:p w:rsidR="007B0818" w:rsidRDefault="007B0818" w:rsidP="005B6B4A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聯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絡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人：</w:t>
                            </w:r>
                            <w:r w:rsidR="00AA11C2">
                              <w:rPr>
                                <w:rFonts w:ascii="標楷體" w:eastAsia="標楷體" w:hAnsi="標楷體" w:hint="eastAsia"/>
                              </w:rPr>
                              <w:t>張惠娟處長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="00025BB5">
                              <w:rPr>
                                <w:rFonts w:ascii="標楷體" w:eastAsia="標楷體" w:hAnsi="標楷體" w:hint="eastAsia"/>
                              </w:rPr>
                              <w:t>何</w:t>
                            </w:r>
                            <w:proofErr w:type="gramStart"/>
                            <w:r w:rsidR="00025BB5">
                              <w:rPr>
                                <w:rFonts w:ascii="標楷體" w:eastAsia="標楷體" w:hAnsi="標楷體" w:hint="eastAsia"/>
                              </w:rPr>
                              <w:t>昇</w:t>
                            </w:r>
                            <w:proofErr w:type="gramEnd"/>
                            <w:r w:rsidR="00025BB5">
                              <w:rPr>
                                <w:rFonts w:ascii="標楷體" w:eastAsia="標楷體" w:hAnsi="標楷體" w:hint="eastAsia"/>
                              </w:rPr>
                              <w:t>融</w:t>
                            </w:r>
                          </w:p>
                          <w:p w:rsidR="007B0818" w:rsidRDefault="008F772B" w:rsidP="005B6B4A">
                            <w:pPr>
                              <w:spacing w:line="280" w:lineRule="exact"/>
                            </w:pPr>
                            <w:r>
                              <w:rPr>
                                <w:rFonts w:eastAsia="標楷體" w:hint="eastAsia"/>
                              </w:rPr>
                              <w:t>聯絡電話：</w:t>
                            </w:r>
                            <w:r w:rsidR="00025BB5" w:rsidRPr="00AA11C2">
                              <w:rPr>
                                <w:rFonts w:ascii="Times New Roman" w:eastAsia="標楷體" w:hAnsi="Times New Roman" w:cs="Times New Roman"/>
                              </w:rPr>
                              <w:t>02-231659</w:t>
                            </w:r>
                            <w:r w:rsidR="00AA11C2" w:rsidRPr="00AA11C2">
                              <w:rPr>
                                <w:rFonts w:ascii="Times New Roman" w:eastAsia="標楷體" w:hAnsi="Times New Roman" w:cs="Times New Roman"/>
                              </w:rPr>
                              <w:t>10</w:t>
                            </w:r>
                            <w:r w:rsidR="00025BB5" w:rsidRPr="00AA11C2">
                              <w:rPr>
                                <w:rFonts w:ascii="Times New Roman" w:eastAsia="新細明體" w:hAnsi="Times New Roman" w:cs="Times New Roman"/>
                              </w:rPr>
                              <w:t>、</w:t>
                            </w:r>
                            <w:r w:rsidR="00025BB5" w:rsidRPr="00AA11C2">
                              <w:rPr>
                                <w:rFonts w:ascii="Times New Roman" w:eastAsia="標楷體" w:hAnsi="Times New Roman" w:cs="Times New Roman"/>
                              </w:rPr>
                              <w:t>23165618</w:t>
                            </w:r>
                          </w:p>
                          <w:p w:rsidR="007B0818" w:rsidRPr="000D71B8" w:rsidRDefault="007B0818" w:rsidP="004547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7EF9A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56.85pt;margin-top:9.05pt;width:206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" stroked="f">
                <v:textbox>
                  <w:txbxContent>
                    <w:p w:rsidR="007B0818" w:rsidRDefault="007B0818" w:rsidP="005B6B4A">
                      <w:pPr>
                        <w:spacing w:line="280" w:lineRule="exact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 w:hint="eastAsia"/>
                        </w:rPr>
                        <w:t>發布日期：</w:t>
                      </w:r>
                      <w:r w:rsidRPr="0085204F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104</w:t>
                      </w:r>
                      <w:r w:rsidRPr="0085204F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年</w:t>
                      </w:r>
                      <w:r w:rsidRPr="0085204F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8</w:t>
                      </w:r>
                      <w:r w:rsidRPr="0085204F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月</w:t>
                      </w:r>
                      <w:r w:rsidRPr="0085204F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20</w:t>
                      </w:r>
                      <w:r w:rsidRPr="00F92F0C">
                        <w:rPr>
                          <w:rFonts w:ascii="標楷體" w:eastAsia="標楷體" w:hAnsi="標楷體" w:hint="eastAsia"/>
                          <w:color w:val="000000"/>
                        </w:rPr>
                        <w:t>日</w:t>
                      </w:r>
                    </w:p>
                    <w:p w:rsidR="007B0818" w:rsidRDefault="007B0818" w:rsidP="005B6B4A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聯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絡</w:t>
                      </w:r>
                      <w:r>
                        <w:rPr>
                          <w:rFonts w:eastAsia="標楷體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人：</w:t>
                      </w:r>
                      <w:r w:rsidR="00AA11C2">
                        <w:rPr>
                          <w:rFonts w:ascii="標楷體" w:eastAsia="標楷體" w:hAnsi="標楷體" w:hint="eastAsia"/>
                        </w:rPr>
                        <w:t>張惠娟處長</w:t>
                      </w:r>
                      <w:r>
                        <w:rPr>
                          <w:rFonts w:eastAsia="標楷體" w:hint="eastAsia"/>
                        </w:rPr>
                        <w:t>、</w:t>
                      </w:r>
                      <w:r w:rsidR="00025BB5">
                        <w:rPr>
                          <w:rFonts w:ascii="標楷體" w:eastAsia="標楷體" w:hAnsi="標楷體" w:hint="eastAsia"/>
                        </w:rPr>
                        <w:t>何昇融</w:t>
                      </w:r>
                    </w:p>
                    <w:p w:rsidR="007B0818" w:rsidRDefault="008F772B" w:rsidP="005B6B4A">
                      <w:pPr>
                        <w:spacing w:line="280" w:lineRule="exact"/>
                      </w:pPr>
                      <w:r>
                        <w:rPr>
                          <w:rFonts w:eastAsia="標楷體" w:hint="eastAsia"/>
                        </w:rPr>
                        <w:t>聯絡電話：</w:t>
                      </w:r>
                      <w:r w:rsidR="00025BB5" w:rsidRPr="00AA11C2">
                        <w:rPr>
                          <w:rFonts w:ascii="Times New Roman" w:eastAsia="標楷體" w:hAnsi="Times New Roman" w:cs="Times New Roman"/>
                        </w:rPr>
                        <w:t>02-231659</w:t>
                      </w:r>
                      <w:r w:rsidR="00AA11C2" w:rsidRPr="00AA11C2">
                        <w:rPr>
                          <w:rFonts w:ascii="Times New Roman" w:eastAsia="標楷體" w:hAnsi="Times New Roman" w:cs="Times New Roman"/>
                        </w:rPr>
                        <w:t>10</w:t>
                      </w:r>
                      <w:r w:rsidR="00025BB5" w:rsidRPr="00AA11C2">
                        <w:rPr>
                          <w:rFonts w:ascii="Times New Roman" w:eastAsia="新細明體" w:hAnsi="Times New Roman" w:cs="Times New Roman"/>
                        </w:rPr>
                        <w:t>、</w:t>
                      </w:r>
                      <w:r w:rsidR="00025BB5" w:rsidRPr="00AA11C2">
                        <w:rPr>
                          <w:rFonts w:ascii="Times New Roman" w:eastAsia="標楷體" w:hAnsi="Times New Roman" w:cs="Times New Roman"/>
                        </w:rPr>
                        <w:t>23165618</w:t>
                      </w:r>
                    </w:p>
                    <w:p w:rsidR="007B0818" w:rsidRPr="000D71B8" w:rsidRDefault="007B0818" w:rsidP="004547B8"/>
                  </w:txbxContent>
                </v:textbox>
              </v:shape>
            </w:pict>
          </mc:Fallback>
        </mc:AlternateContent>
      </w:r>
    </w:p>
    <w:p w:rsidR="007B0818" w:rsidRDefault="007B0818" w:rsidP="007B0818"/>
    <w:p w:rsidR="007B0818" w:rsidRDefault="007B0818" w:rsidP="007B0818"/>
    <w:p w:rsidR="007B0818" w:rsidRDefault="007B0818" w:rsidP="007B0818"/>
    <w:p w:rsidR="007B0818" w:rsidRPr="004956DF" w:rsidRDefault="007B0818" w:rsidP="004956DF">
      <w:pPr>
        <w:spacing w:line="56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  <w:shd w:val="clear" w:color="auto" w:fill="FFFFFF"/>
        </w:rPr>
      </w:pPr>
      <w:r w:rsidRPr="004956DF">
        <w:rPr>
          <w:rFonts w:ascii="標楷體" w:eastAsia="標楷體" w:hAnsi="標楷體" w:cs="Times New Roman" w:hint="eastAsia"/>
          <w:b/>
          <w:kern w:val="0"/>
          <w:sz w:val="32"/>
          <w:szCs w:val="32"/>
          <w:shd w:val="clear" w:color="auto" w:fill="FFFFFF"/>
        </w:rPr>
        <w:t>行政院會通過國發會編審完成之「行政院</w:t>
      </w:r>
      <w:proofErr w:type="gramStart"/>
      <w:r w:rsidRPr="0085204F">
        <w:rPr>
          <w:rFonts w:ascii="Times New Roman" w:eastAsia="標楷體" w:hAnsi="Times New Roman" w:cs="Times New Roman"/>
          <w:b/>
          <w:kern w:val="0"/>
          <w:sz w:val="32"/>
          <w:szCs w:val="32"/>
          <w:shd w:val="clear" w:color="auto" w:fill="FFFFFF"/>
        </w:rPr>
        <w:t>105</w:t>
      </w:r>
      <w:proofErr w:type="gramEnd"/>
      <w:r w:rsidRPr="004956DF">
        <w:rPr>
          <w:rFonts w:ascii="標楷體" w:eastAsia="標楷體" w:hAnsi="標楷體" w:cs="Times New Roman" w:hint="eastAsia"/>
          <w:b/>
          <w:kern w:val="0"/>
          <w:sz w:val="32"/>
          <w:szCs w:val="32"/>
          <w:shd w:val="clear" w:color="auto" w:fill="FFFFFF"/>
        </w:rPr>
        <w:t>年度施政計畫」，期許落實重大政策</w:t>
      </w:r>
    </w:p>
    <w:p w:rsidR="007B0818" w:rsidRPr="0085204F" w:rsidRDefault="00594081" w:rsidP="004956DF">
      <w:pPr>
        <w:spacing w:line="56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 xml:space="preserve">    </w:t>
      </w:r>
      <w:r w:rsidR="007B0818" w:rsidRPr="007B0818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行政院</w:t>
      </w:r>
      <w:r w:rsidR="007B0818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於今</w:t>
      </w:r>
      <w:r w:rsidR="00704D60" w:rsidRPr="0085204F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(</w:t>
      </w:r>
      <w:r w:rsidR="00704D60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20</w:t>
      </w:r>
      <w:r w:rsidR="00704D60"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)</w:t>
      </w:r>
      <w:r w:rsidR="007B0818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日</w:t>
      </w:r>
      <w:r w:rsidR="007B0818"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召開第</w:t>
      </w:r>
      <w:r w:rsidR="007B0818"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3462</w:t>
      </w:r>
      <w:r w:rsidR="007B0818"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次</w:t>
      </w:r>
      <w:r w:rsidR="007B0818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院會</w:t>
      </w:r>
      <w:r w:rsidRPr="00594081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，</w:t>
      </w:r>
      <w:r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會中通過國發會編審的</w:t>
      </w:r>
      <w:r w:rsidRPr="00594081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「</w:t>
      </w:r>
      <w:r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行政院</w:t>
      </w:r>
      <w:proofErr w:type="gramStart"/>
      <w:r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105</w:t>
      </w:r>
      <w:proofErr w:type="gramEnd"/>
      <w:r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年度施政計畫」，毛院長期許各</w:t>
      </w:r>
      <w:r w:rsidR="0085204F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機關</w:t>
      </w:r>
      <w:r w:rsidR="008642B9"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未來都能落實執行，</w:t>
      </w:r>
      <w:r w:rsidR="00F31DAF" w:rsidRPr="00EF54E1">
        <w:rPr>
          <w:rFonts w:eastAsia="標楷體" w:hAnsi="標楷體" w:hint="eastAsia"/>
          <w:sz w:val="32"/>
          <w:szCs w:val="32"/>
        </w:rPr>
        <w:t>達成</w:t>
      </w:r>
      <w:r w:rsidR="00F31DAF" w:rsidRPr="00EF54E1">
        <w:rPr>
          <w:rFonts w:eastAsia="標楷體" w:hAnsi="標楷體"/>
          <w:sz w:val="32"/>
          <w:szCs w:val="32"/>
        </w:rPr>
        <w:t>「為年輕人找出路、為老年人找依靠、為企業找機會，也為弱勢者提供有尊嚴的生存環境」</w:t>
      </w:r>
      <w:r w:rsidR="00F31DAF" w:rsidRPr="00EF54E1">
        <w:rPr>
          <w:rFonts w:eastAsia="標楷體" w:hAnsi="標楷體" w:hint="eastAsia"/>
          <w:sz w:val="32"/>
          <w:szCs w:val="32"/>
        </w:rPr>
        <w:t>之</w:t>
      </w:r>
      <w:r w:rsidR="00F31DAF" w:rsidRPr="00EF54E1">
        <w:rPr>
          <w:rFonts w:eastAsia="標楷體" w:hAnsi="標楷體"/>
          <w:sz w:val="32"/>
          <w:szCs w:val="32"/>
        </w:rPr>
        <w:t>施政目標</w:t>
      </w:r>
      <w:r w:rsidR="00F31DAF">
        <w:rPr>
          <w:rFonts w:ascii="新細明體" w:hAnsi="新細明體" w:hint="eastAsia"/>
          <w:sz w:val="32"/>
          <w:szCs w:val="32"/>
        </w:rPr>
        <w:t>，</w:t>
      </w:r>
      <w:r w:rsidR="008642B9"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並隨時因應情勢調整施政目標及作為，</w:t>
      </w:r>
      <w:r w:rsidR="00BA28E3"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以</w:t>
      </w:r>
      <w:r w:rsidR="008642B9"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符合民眾期待。</w:t>
      </w:r>
    </w:p>
    <w:p w:rsidR="00F92F0C" w:rsidRPr="00F31DAF" w:rsidRDefault="00594081" w:rsidP="004956DF">
      <w:pPr>
        <w:spacing w:line="560" w:lineRule="exact"/>
        <w:jc w:val="both"/>
        <w:rPr>
          <w:rFonts w:eastAsia="標楷體" w:hAnsi="標楷體"/>
          <w:sz w:val="32"/>
          <w:szCs w:val="32"/>
        </w:rPr>
      </w:pPr>
      <w:r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 xml:space="preserve">    </w:t>
      </w:r>
      <w:r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國發會表示，</w:t>
      </w:r>
      <w:r w:rsidR="00375067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依預算法規定</w:t>
      </w:r>
      <w:r w:rsidR="00375067">
        <w:rPr>
          <w:rFonts w:ascii="新細明體" w:eastAsia="新細明體" w:hAnsi="新細明體" w:cs="Times New Roman" w:hint="eastAsia"/>
          <w:kern w:val="0"/>
          <w:sz w:val="32"/>
          <w:szCs w:val="32"/>
          <w:shd w:val="clear" w:color="auto" w:fill="FFFFFF"/>
        </w:rPr>
        <w:t>，</w:t>
      </w:r>
      <w:r w:rsidR="00705102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各年度施政計畫經行政院會議通過後</w:t>
      </w:r>
      <w:r w:rsidR="00705102">
        <w:rPr>
          <w:rFonts w:ascii="新細明體" w:eastAsia="新細明體" w:hAnsi="新細明體" w:cs="Times New Roman" w:hint="eastAsia"/>
          <w:kern w:val="0"/>
          <w:sz w:val="32"/>
          <w:szCs w:val="32"/>
          <w:shd w:val="clear" w:color="auto" w:fill="FFFFFF"/>
        </w:rPr>
        <w:t>，</w:t>
      </w:r>
      <w:r w:rsidR="00705102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應</w:t>
      </w:r>
      <w:proofErr w:type="gramStart"/>
      <w:r w:rsidR="00705102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併</w:t>
      </w:r>
      <w:proofErr w:type="gramEnd"/>
      <w:r w:rsidR="00705102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同預算書送請立法院審議</w:t>
      </w:r>
      <w:r w:rsidR="00705102">
        <w:rPr>
          <w:rFonts w:ascii="微軟正黑體" w:eastAsia="微軟正黑體" w:hAnsi="微軟正黑體" w:cs="Times New Roman" w:hint="eastAsia"/>
          <w:kern w:val="0"/>
          <w:sz w:val="32"/>
          <w:szCs w:val="32"/>
          <w:shd w:val="clear" w:color="auto" w:fill="FFFFFF"/>
        </w:rPr>
        <w:t>。</w:t>
      </w:r>
      <w:r w:rsidR="004956DF"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「行政院</w:t>
      </w:r>
      <w:proofErr w:type="gramStart"/>
      <w:r w:rsidR="004956DF" w:rsidRPr="0085204F">
        <w:rPr>
          <w:rFonts w:ascii="Times New Roman" w:eastAsia="標楷體" w:hAnsi="Times New Roman" w:cs="Times New Roman"/>
          <w:kern w:val="0"/>
          <w:sz w:val="32"/>
          <w:szCs w:val="32"/>
        </w:rPr>
        <w:t>105</w:t>
      </w:r>
      <w:proofErr w:type="gramEnd"/>
      <w:r w:rsidR="004956DF"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年</w:t>
      </w:r>
      <w:r w:rsidR="004956DF" w:rsidRPr="00F92F0C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度施政計畫」涵</w:t>
      </w:r>
      <w:proofErr w:type="gramStart"/>
      <w:r w:rsidR="004956DF" w:rsidRPr="00F92F0C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括</w:t>
      </w:r>
      <w:proofErr w:type="gramEnd"/>
      <w:r w:rsidR="004956DF" w:rsidRPr="00F92F0C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行政院所屬</w:t>
      </w:r>
      <w:r w:rsidR="004956DF"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34</w:t>
      </w:r>
      <w:r w:rsidR="004956DF"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個</w:t>
      </w:r>
      <w:r w:rsidR="0085204F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機關</w:t>
      </w:r>
      <w:proofErr w:type="gramStart"/>
      <w:r w:rsidR="004955B8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105</w:t>
      </w:r>
      <w:proofErr w:type="gramEnd"/>
      <w:r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年度</w:t>
      </w:r>
      <w:r w:rsidR="00704D60"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的</w:t>
      </w:r>
      <w:r w:rsidRPr="0085204F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施政計畫，</w:t>
      </w:r>
      <w:r w:rsidR="00F92F0C" w:rsidRPr="0085204F">
        <w:rPr>
          <w:rFonts w:ascii="Times New Roman" w:eastAsia="標楷體" w:hAnsi="Times New Roman" w:cs="Times New Roman"/>
          <w:kern w:val="0"/>
          <w:sz w:val="32"/>
          <w:szCs w:val="32"/>
        </w:rPr>
        <w:t>各</w:t>
      </w:r>
      <w:r w:rsidR="0085204F">
        <w:rPr>
          <w:rFonts w:ascii="Times New Roman" w:eastAsia="標楷體" w:hAnsi="Times New Roman" w:cs="Times New Roman" w:hint="eastAsia"/>
          <w:kern w:val="0"/>
          <w:sz w:val="32"/>
          <w:szCs w:val="32"/>
        </w:rPr>
        <w:t>機關</w:t>
      </w:r>
      <w:r w:rsidR="008A7DC3">
        <w:rPr>
          <w:rFonts w:ascii="Times New Roman" w:eastAsia="標楷體" w:hAnsi="Times New Roman" w:cs="Times New Roman" w:hint="eastAsia"/>
          <w:kern w:val="0"/>
          <w:sz w:val="32"/>
          <w:szCs w:val="32"/>
        </w:rPr>
        <w:t>係</w:t>
      </w:r>
      <w:r w:rsidR="00C54DF6">
        <w:rPr>
          <w:rFonts w:ascii="Times New Roman" w:eastAsia="標楷體" w:hAnsi="Times New Roman" w:cs="Times New Roman" w:hint="eastAsia"/>
          <w:kern w:val="0"/>
          <w:sz w:val="32"/>
          <w:szCs w:val="32"/>
        </w:rPr>
        <w:t>依據行政院</w:t>
      </w:r>
      <w:proofErr w:type="gramStart"/>
      <w:r w:rsidR="00C54DF6">
        <w:rPr>
          <w:rFonts w:ascii="Times New Roman" w:eastAsia="標楷體" w:hAnsi="Times New Roman" w:cs="Times New Roman" w:hint="eastAsia"/>
          <w:kern w:val="0"/>
          <w:sz w:val="32"/>
          <w:szCs w:val="32"/>
        </w:rPr>
        <w:t>105</w:t>
      </w:r>
      <w:proofErr w:type="gramEnd"/>
      <w:r w:rsidR="00C54DF6">
        <w:rPr>
          <w:rFonts w:ascii="Times New Roman" w:eastAsia="標楷體" w:hAnsi="Times New Roman" w:cs="Times New Roman" w:hint="eastAsia"/>
          <w:kern w:val="0"/>
          <w:sz w:val="32"/>
          <w:szCs w:val="32"/>
        </w:rPr>
        <w:t>年度施政方針</w:t>
      </w:r>
      <w:r w:rsidR="004955B8">
        <w:rPr>
          <w:rFonts w:ascii="Times New Roman" w:eastAsia="標楷體" w:hAnsi="Times New Roman" w:cs="Times New Roman" w:hint="eastAsia"/>
          <w:kern w:val="0"/>
          <w:sz w:val="32"/>
          <w:szCs w:val="32"/>
        </w:rPr>
        <w:t>及</w:t>
      </w:r>
      <w:r w:rsidR="004955B8">
        <w:rPr>
          <w:rFonts w:ascii="Times New Roman" w:eastAsia="標楷體" w:hAnsi="Times New Roman" w:cs="Times New Roman" w:hint="eastAsia"/>
          <w:kern w:val="0"/>
          <w:sz w:val="32"/>
          <w:szCs w:val="32"/>
        </w:rPr>
        <w:t>102~105</w:t>
      </w:r>
      <w:r w:rsidR="004955B8">
        <w:rPr>
          <w:rFonts w:ascii="Times New Roman" w:eastAsia="標楷體" w:hAnsi="Times New Roman" w:cs="Times New Roman" w:hint="eastAsia"/>
          <w:kern w:val="0"/>
          <w:sz w:val="32"/>
          <w:szCs w:val="32"/>
        </w:rPr>
        <w:t>年</w:t>
      </w:r>
      <w:r w:rsidR="004955B8">
        <w:rPr>
          <w:rFonts w:eastAsia="標楷體" w:hAnsi="標楷體" w:hint="eastAsia"/>
          <w:sz w:val="32"/>
          <w:szCs w:val="32"/>
        </w:rPr>
        <w:t>中程施政計畫</w:t>
      </w:r>
      <w:r w:rsidR="004955B8">
        <w:rPr>
          <w:rFonts w:ascii="新細明體" w:eastAsia="新細明體" w:hAnsi="新細明體" w:hint="eastAsia"/>
          <w:sz w:val="32"/>
          <w:szCs w:val="32"/>
        </w:rPr>
        <w:t>，</w:t>
      </w:r>
      <w:r w:rsidR="0085204F">
        <w:rPr>
          <w:rFonts w:ascii="Times New Roman" w:eastAsia="標楷體" w:hAnsi="Times New Roman" w:cs="Times New Roman" w:hint="eastAsia"/>
          <w:kern w:val="0"/>
          <w:sz w:val="32"/>
          <w:szCs w:val="32"/>
        </w:rPr>
        <w:t>訂</w:t>
      </w:r>
      <w:r w:rsidR="00F92F0C" w:rsidRPr="0085204F">
        <w:rPr>
          <w:rFonts w:ascii="Times New Roman" w:eastAsia="標楷體" w:hAnsi="Times New Roman" w:cs="Times New Roman"/>
          <w:kern w:val="0"/>
          <w:sz w:val="32"/>
          <w:szCs w:val="32"/>
        </w:rPr>
        <w:t>定</w:t>
      </w:r>
      <w:r w:rsidR="00F92F0C" w:rsidRPr="0085204F">
        <w:rPr>
          <w:rFonts w:ascii="Times New Roman" w:eastAsia="標楷體" w:hAnsi="Times New Roman" w:cs="Times New Roman"/>
          <w:kern w:val="0"/>
          <w:sz w:val="32"/>
          <w:szCs w:val="32"/>
        </w:rPr>
        <w:t>281</w:t>
      </w:r>
      <w:r w:rsidR="00F92F0C" w:rsidRPr="0085204F">
        <w:rPr>
          <w:rFonts w:ascii="Times New Roman" w:eastAsia="標楷體" w:hAnsi="Times New Roman" w:cs="Times New Roman"/>
          <w:kern w:val="0"/>
          <w:sz w:val="32"/>
          <w:szCs w:val="32"/>
        </w:rPr>
        <w:t>項關鍵策略目標及</w:t>
      </w:r>
      <w:r w:rsidR="00F92F0C" w:rsidRPr="0085204F">
        <w:rPr>
          <w:rFonts w:ascii="Times New Roman" w:eastAsia="標楷體" w:hAnsi="Times New Roman" w:cs="Times New Roman"/>
          <w:kern w:val="0"/>
          <w:sz w:val="32"/>
          <w:szCs w:val="32"/>
        </w:rPr>
        <w:t>638</w:t>
      </w:r>
      <w:r w:rsidR="00F92F0C" w:rsidRPr="0085204F">
        <w:rPr>
          <w:rFonts w:ascii="Times New Roman" w:eastAsia="標楷體" w:hAnsi="Times New Roman" w:cs="Times New Roman"/>
          <w:kern w:val="0"/>
          <w:sz w:val="32"/>
          <w:szCs w:val="32"/>
        </w:rPr>
        <w:t>項關鍵績效指標</w:t>
      </w:r>
      <w:r w:rsidR="00E5130C" w:rsidRPr="00F31DAF">
        <w:rPr>
          <w:rFonts w:ascii="標楷體" w:eastAsia="標楷體" w:hAnsi="標楷體" w:cs="Times New Roman" w:hint="eastAsia"/>
          <w:kern w:val="0"/>
          <w:sz w:val="32"/>
          <w:szCs w:val="32"/>
        </w:rPr>
        <w:t>(以下簡稱KPI)</w:t>
      </w:r>
      <w:r w:rsidR="002276C1">
        <w:rPr>
          <w:rFonts w:ascii="新細明體" w:eastAsia="新細明體" w:hAnsi="新細明體" w:cs="Times New Roman" w:hint="eastAsia"/>
          <w:kern w:val="0"/>
          <w:sz w:val="32"/>
          <w:szCs w:val="32"/>
        </w:rPr>
        <w:t>，</w:t>
      </w:r>
      <w:r w:rsidR="001D6D66">
        <w:rPr>
          <w:rFonts w:ascii="Times New Roman" w:eastAsia="標楷體" w:hAnsi="Times New Roman" w:cs="Times New Roman" w:hint="eastAsia"/>
          <w:kern w:val="0"/>
          <w:sz w:val="32"/>
          <w:szCs w:val="32"/>
        </w:rPr>
        <w:t>作為施政的努力目標</w:t>
      </w:r>
      <w:r w:rsidR="004956DF" w:rsidRPr="0085204F">
        <w:rPr>
          <w:rFonts w:ascii="Times New Roman" w:eastAsia="標楷體" w:hAnsi="Times New Roman" w:cs="Times New Roman"/>
          <w:kern w:val="0"/>
          <w:sz w:val="32"/>
          <w:szCs w:val="32"/>
        </w:rPr>
        <w:t>。</w:t>
      </w:r>
      <w:r w:rsidR="00F31DAF">
        <w:rPr>
          <w:rFonts w:eastAsia="標楷體" w:hAnsi="標楷體" w:hint="eastAsia"/>
          <w:sz w:val="32"/>
          <w:szCs w:val="32"/>
        </w:rPr>
        <w:t>其中</w:t>
      </w:r>
      <w:r w:rsidR="00F31DAF" w:rsidRPr="000D503F">
        <w:rPr>
          <w:rFonts w:eastAsia="標楷體" w:hAnsi="標楷體" w:hint="eastAsia"/>
          <w:sz w:val="32"/>
          <w:szCs w:val="32"/>
        </w:rPr>
        <w:t>，</w:t>
      </w:r>
      <w:r w:rsidR="00F31DAF">
        <w:rPr>
          <w:rFonts w:eastAsia="標楷體" w:hAnsi="標楷體" w:hint="eastAsia"/>
          <w:sz w:val="32"/>
          <w:szCs w:val="32"/>
        </w:rPr>
        <w:t>為</w:t>
      </w:r>
      <w:r w:rsidR="00F31DAF" w:rsidRPr="000278D6">
        <w:rPr>
          <w:rFonts w:eastAsia="標楷體" w:hAnsi="標楷體" w:hint="eastAsia"/>
          <w:sz w:val="32"/>
          <w:szCs w:val="32"/>
        </w:rPr>
        <w:t>解決</w:t>
      </w:r>
      <w:r w:rsidR="00F31DAF">
        <w:rPr>
          <w:rFonts w:eastAsia="標楷體" w:hAnsi="標楷體" w:hint="eastAsia"/>
          <w:sz w:val="32"/>
          <w:szCs w:val="32"/>
        </w:rPr>
        <w:t>當前</w:t>
      </w:r>
      <w:r w:rsidR="00F31DAF" w:rsidRPr="000278D6">
        <w:rPr>
          <w:rFonts w:eastAsia="標楷體" w:hAnsi="標楷體" w:hint="eastAsia"/>
          <w:sz w:val="32"/>
          <w:szCs w:val="32"/>
        </w:rPr>
        <w:t>國家面臨的重大問題，</w:t>
      </w:r>
      <w:r w:rsidR="00744317">
        <w:rPr>
          <w:rFonts w:eastAsia="標楷體" w:hAnsi="標楷體" w:hint="eastAsia"/>
          <w:sz w:val="32"/>
          <w:szCs w:val="32"/>
        </w:rPr>
        <w:t>政府</w:t>
      </w:r>
      <w:r w:rsidR="00F31DAF">
        <w:rPr>
          <w:rFonts w:eastAsia="標楷體" w:hAnsi="標楷體" w:hint="eastAsia"/>
          <w:sz w:val="32"/>
          <w:szCs w:val="32"/>
        </w:rPr>
        <w:t>將</w:t>
      </w:r>
      <w:r w:rsidR="00F31DAF" w:rsidRPr="000278D6">
        <w:rPr>
          <w:rFonts w:eastAsia="標楷體" w:hAnsi="標楷體" w:hint="eastAsia"/>
          <w:sz w:val="32"/>
          <w:szCs w:val="32"/>
        </w:rPr>
        <w:t>積極</w:t>
      </w:r>
      <w:r w:rsidR="00F31DAF" w:rsidRPr="000278D6">
        <w:rPr>
          <w:rFonts w:eastAsia="標楷體" w:hAnsi="標楷體"/>
          <w:sz w:val="32"/>
          <w:szCs w:val="32"/>
        </w:rPr>
        <w:t>啟動</w:t>
      </w:r>
      <w:r w:rsidR="00F31DAF" w:rsidRPr="000278D6">
        <w:rPr>
          <w:rFonts w:eastAsia="標楷體" w:hAnsi="標楷體" w:hint="eastAsia"/>
          <w:sz w:val="32"/>
          <w:szCs w:val="32"/>
        </w:rPr>
        <w:t>經濟</w:t>
      </w:r>
      <w:r w:rsidR="00F31DAF" w:rsidRPr="000278D6">
        <w:rPr>
          <w:rFonts w:eastAsia="標楷體" w:hAnsi="標楷體"/>
          <w:sz w:val="32"/>
          <w:szCs w:val="32"/>
        </w:rPr>
        <w:t>、</w:t>
      </w:r>
      <w:r w:rsidR="00F31DAF" w:rsidRPr="000278D6">
        <w:rPr>
          <w:rFonts w:eastAsia="標楷體" w:hAnsi="標楷體" w:hint="eastAsia"/>
          <w:sz w:val="32"/>
          <w:szCs w:val="32"/>
        </w:rPr>
        <w:t>社會及政策思維</w:t>
      </w:r>
      <w:r w:rsidR="00F31DAF" w:rsidRPr="000278D6">
        <w:rPr>
          <w:rFonts w:eastAsia="標楷體" w:hAnsi="標楷體"/>
          <w:sz w:val="32"/>
          <w:szCs w:val="32"/>
        </w:rPr>
        <w:t>的</w:t>
      </w:r>
      <w:r w:rsidR="00F31DAF" w:rsidRPr="000278D6">
        <w:rPr>
          <w:rFonts w:eastAsia="標楷體" w:hAnsi="標楷體" w:hint="eastAsia"/>
          <w:sz w:val="32"/>
          <w:szCs w:val="32"/>
        </w:rPr>
        <w:t>重點</w:t>
      </w:r>
      <w:r w:rsidR="00F31DAF" w:rsidRPr="000278D6">
        <w:rPr>
          <w:rFonts w:eastAsia="標楷體" w:hAnsi="標楷體"/>
          <w:sz w:val="32"/>
          <w:szCs w:val="32"/>
        </w:rPr>
        <w:t>轉型</w:t>
      </w:r>
      <w:r w:rsidR="00F31DAF" w:rsidRPr="00F31DAF">
        <w:rPr>
          <w:rFonts w:eastAsia="標楷體" w:hAnsi="標楷體" w:hint="eastAsia"/>
          <w:sz w:val="32"/>
          <w:szCs w:val="32"/>
        </w:rPr>
        <w:t>，</w:t>
      </w:r>
      <w:r w:rsidR="00F31DAF">
        <w:rPr>
          <w:rFonts w:eastAsia="標楷體" w:hAnsi="標楷體" w:hint="eastAsia"/>
          <w:sz w:val="32"/>
          <w:szCs w:val="32"/>
        </w:rPr>
        <w:t>各機關依循</w:t>
      </w:r>
      <w:r w:rsidR="00F31DAF" w:rsidRPr="00F31DAF">
        <w:rPr>
          <w:rFonts w:eastAsia="標楷體" w:hAnsi="標楷體" w:hint="eastAsia"/>
          <w:sz w:val="32"/>
          <w:szCs w:val="32"/>
        </w:rPr>
        <w:t>「</w:t>
      </w:r>
      <w:r w:rsidR="00F31DAF" w:rsidRPr="00E71FC4">
        <w:rPr>
          <w:rFonts w:eastAsia="標楷體" w:hAnsi="標楷體" w:hint="eastAsia"/>
          <w:sz w:val="32"/>
          <w:szCs w:val="32"/>
        </w:rPr>
        <w:t>落實經濟轉型，實現智慧城市與智慧生活</w:t>
      </w:r>
      <w:r w:rsidR="00F31DAF" w:rsidRPr="00F31DAF">
        <w:rPr>
          <w:rFonts w:eastAsia="標楷體" w:hAnsi="標楷體" w:hint="eastAsia"/>
          <w:sz w:val="32"/>
          <w:szCs w:val="32"/>
        </w:rPr>
        <w:t>」、「</w:t>
      </w:r>
      <w:r w:rsidR="00F31DAF" w:rsidRPr="00E71FC4">
        <w:rPr>
          <w:rFonts w:eastAsia="標楷體" w:hAnsi="標楷體" w:hint="eastAsia"/>
          <w:sz w:val="32"/>
          <w:szCs w:val="32"/>
        </w:rPr>
        <w:t>落實社會轉型，實現弱勢照顧</w:t>
      </w:r>
      <w:r w:rsidR="00F31DAF" w:rsidRPr="00F31DAF">
        <w:rPr>
          <w:rFonts w:eastAsia="標楷體" w:hAnsi="標楷體" w:hint="eastAsia"/>
          <w:sz w:val="32"/>
          <w:szCs w:val="32"/>
        </w:rPr>
        <w:t>」、</w:t>
      </w:r>
      <w:r w:rsidR="00744317" w:rsidRPr="00744317">
        <w:rPr>
          <w:rFonts w:eastAsia="標楷體" w:hAnsi="標楷體" w:hint="eastAsia"/>
          <w:sz w:val="32"/>
          <w:szCs w:val="32"/>
        </w:rPr>
        <w:t>「</w:t>
      </w:r>
      <w:r w:rsidR="00744317" w:rsidRPr="00214969">
        <w:rPr>
          <w:rFonts w:eastAsia="標楷體" w:hAnsi="標楷體" w:hint="eastAsia"/>
          <w:sz w:val="32"/>
          <w:szCs w:val="32"/>
        </w:rPr>
        <w:t>落實政策思維轉型，精進治理效能</w:t>
      </w:r>
      <w:r w:rsidR="00744317" w:rsidRPr="00744317">
        <w:rPr>
          <w:rFonts w:eastAsia="標楷體" w:hAnsi="標楷體" w:hint="eastAsia"/>
          <w:sz w:val="32"/>
          <w:szCs w:val="32"/>
        </w:rPr>
        <w:t>」、「</w:t>
      </w:r>
      <w:r w:rsidR="00744317" w:rsidRPr="00214969">
        <w:rPr>
          <w:rFonts w:eastAsia="標楷體" w:hAnsi="標楷體" w:hint="eastAsia"/>
          <w:sz w:val="32"/>
          <w:szCs w:val="32"/>
        </w:rPr>
        <w:t>打造樂活家園，提升環境永續</w:t>
      </w:r>
      <w:r w:rsidR="00744317" w:rsidRPr="00744317">
        <w:rPr>
          <w:rFonts w:eastAsia="標楷體" w:hAnsi="標楷體" w:hint="eastAsia"/>
          <w:sz w:val="32"/>
          <w:szCs w:val="32"/>
        </w:rPr>
        <w:t>」、「</w:t>
      </w:r>
      <w:r w:rsidR="00744317" w:rsidRPr="00214969">
        <w:rPr>
          <w:rFonts w:eastAsia="標楷體" w:hAnsi="標楷體" w:hint="eastAsia"/>
          <w:sz w:val="32"/>
          <w:szCs w:val="32"/>
        </w:rPr>
        <w:t>確保民眾幸福，提升安全管理</w:t>
      </w:r>
      <w:r w:rsidR="00744317" w:rsidRPr="00744317">
        <w:rPr>
          <w:rFonts w:eastAsia="標楷體" w:hAnsi="標楷體" w:hint="eastAsia"/>
          <w:sz w:val="32"/>
          <w:szCs w:val="32"/>
        </w:rPr>
        <w:t>」、「</w:t>
      </w:r>
      <w:r w:rsidR="00744317" w:rsidRPr="00214969">
        <w:rPr>
          <w:rFonts w:eastAsia="標楷體" w:hAnsi="標楷體" w:hint="eastAsia"/>
          <w:sz w:val="32"/>
          <w:szCs w:val="32"/>
        </w:rPr>
        <w:t>前瞻創新教育，提升人才培育</w:t>
      </w:r>
      <w:r w:rsidR="00744317" w:rsidRPr="00744317">
        <w:rPr>
          <w:rFonts w:eastAsia="標楷體" w:hAnsi="標楷體" w:hint="eastAsia"/>
          <w:sz w:val="32"/>
          <w:szCs w:val="32"/>
        </w:rPr>
        <w:t>」、「</w:t>
      </w:r>
      <w:r w:rsidR="00744317" w:rsidRPr="00214969">
        <w:rPr>
          <w:rFonts w:eastAsia="標楷體" w:hAnsi="標楷體" w:hint="eastAsia"/>
          <w:sz w:val="32"/>
          <w:szCs w:val="32"/>
        </w:rPr>
        <w:t>鞏固兩岸和平，提升國際參與</w:t>
      </w:r>
      <w:r w:rsidR="00744317" w:rsidRPr="00744317">
        <w:rPr>
          <w:rFonts w:eastAsia="標楷體" w:hAnsi="標楷體" w:hint="eastAsia"/>
          <w:sz w:val="32"/>
          <w:szCs w:val="32"/>
        </w:rPr>
        <w:t>」</w:t>
      </w:r>
      <w:r w:rsidR="00F31DAF" w:rsidRPr="00F31DAF">
        <w:rPr>
          <w:rFonts w:eastAsia="標楷體" w:hAnsi="標楷體" w:hint="eastAsia"/>
          <w:sz w:val="32"/>
          <w:szCs w:val="32"/>
        </w:rPr>
        <w:t>等</w:t>
      </w:r>
      <w:r w:rsidR="00636A5D">
        <w:rPr>
          <w:rFonts w:eastAsia="標楷體" w:hAnsi="標楷體" w:hint="eastAsia"/>
          <w:sz w:val="32"/>
          <w:szCs w:val="32"/>
        </w:rPr>
        <w:t>施政方</w:t>
      </w:r>
      <w:r w:rsidR="00636A5D">
        <w:rPr>
          <w:rFonts w:eastAsia="標楷體" w:hAnsi="標楷體" w:hint="eastAsia"/>
          <w:sz w:val="32"/>
          <w:szCs w:val="32"/>
        </w:rPr>
        <w:lastRenderedPageBreak/>
        <w:t>針</w:t>
      </w:r>
      <w:r w:rsidR="0064611F">
        <w:rPr>
          <w:rFonts w:eastAsia="標楷體" w:hAnsi="標楷體" w:hint="eastAsia"/>
          <w:sz w:val="32"/>
          <w:szCs w:val="32"/>
        </w:rPr>
        <w:t>揭</w:t>
      </w:r>
      <w:proofErr w:type="gramStart"/>
      <w:r w:rsidR="0064611F">
        <w:rPr>
          <w:rFonts w:eastAsia="標楷體" w:hAnsi="標楷體" w:hint="eastAsia"/>
          <w:sz w:val="32"/>
          <w:szCs w:val="32"/>
        </w:rPr>
        <w:t>櫫</w:t>
      </w:r>
      <w:proofErr w:type="gramEnd"/>
      <w:r w:rsidR="0064611F">
        <w:rPr>
          <w:rFonts w:eastAsia="標楷體" w:hAnsi="標楷體" w:hint="eastAsia"/>
          <w:sz w:val="32"/>
          <w:szCs w:val="32"/>
        </w:rPr>
        <w:t>的</w:t>
      </w:r>
      <w:r w:rsidR="0064611F" w:rsidRPr="00F31DAF">
        <w:rPr>
          <w:rFonts w:eastAsia="標楷體" w:hAnsi="標楷體" w:hint="eastAsia"/>
          <w:sz w:val="32"/>
          <w:szCs w:val="32"/>
        </w:rPr>
        <w:t>七大</w:t>
      </w:r>
      <w:r w:rsidR="0064611F">
        <w:rPr>
          <w:rFonts w:eastAsia="標楷體" w:hAnsi="標楷體" w:hint="eastAsia"/>
          <w:sz w:val="32"/>
          <w:szCs w:val="32"/>
        </w:rPr>
        <w:t>策略目標</w:t>
      </w:r>
      <w:r w:rsidR="00F31DAF" w:rsidRPr="00F31DAF">
        <w:rPr>
          <w:rFonts w:eastAsia="標楷體" w:hAnsi="標楷體" w:hint="eastAsia"/>
          <w:sz w:val="32"/>
          <w:szCs w:val="32"/>
        </w:rPr>
        <w:t>，</w:t>
      </w:r>
      <w:r w:rsidR="00744317">
        <w:rPr>
          <w:rFonts w:eastAsia="標楷體" w:hAnsi="標楷體" w:hint="eastAsia"/>
          <w:sz w:val="32"/>
          <w:szCs w:val="32"/>
        </w:rPr>
        <w:t>擬定</w:t>
      </w:r>
      <w:proofErr w:type="gramStart"/>
      <w:r w:rsidR="00F31DAF" w:rsidRPr="00520638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105</w:t>
      </w:r>
      <w:proofErr w:type="gramEnd"/>
      <w:r w:rsidR="00F31DAF">
        <w:rPr>
          <w:rFonts w:eastAsia="標楷體" w:hAnsi="標楷體" w:hint="eastAsia"/>
          <w:sz w:val="32"/>
          <w:szCs w:val="32"/>
        </w:rPr>
        <w:t>年度</w:t>
      </w:r>
      <w:r w:rsidR="00744317">
        <w:rPr>
          <w:rFonts w:eastAsia="標楷體" w:hAnsi="標楷體" w:hint="eastAsia"/>
          <w:sz w:val="32"/>
          <w:szCs w:val="32"/>
        </w:rPr>
        <w:t>的</w:t>
      </w:r>
      <w:r w:rsidR="00F31DAF">
        <w:rPr>
          <w:rFonts w:eastAsia="標楷體" w:hAnsi="標楷體" w:hint="eastAsia"/>
          <w:sz w:val="32"/>
          <w:szCs w:val="32"/>
        </w:rPr>
        <w:t>工作要項</w:t>
      </w:r>
      <w:r w:rsidR="00F31DAF" w:rsidRPr="00F31DAF">
        <w:rPr>
          <w:rFonts w:eastAsia="標楷體" w:hAnsi="標楷體" w:hint="eastAsia"/>
          <w:sz w:val="32"/>
          <w:szCs w:val="32"/>
        </w:rPr>
        <w:t>，</w:t>
      </w:r>
      <w:r w:rsidR="00F31DAF">
        <w:rPr>
          <w:rFonts w:eastAsia="標楷體" w:hAnsi="標楷體" w:hint="eastAsia"/>
          <w:sz w:val="32"/>
          <w:szCs w:val="32"/>
        </w:rPr>
        <w:t>據以</w:t>
      </w:r>
      <w:r w:rsidR="00E22BAD" w:rsidRPr="00F31DAF">
        <w:rPr>
          <w:rFonts w:eastAsia="標楷體" w:hAnsi="標楷體" w:hint="eastAsia"/>
          <w:sz w:val="32"/>
          <w:szCs w:val="32"/>
        </w:rPr>
        <w:t>推動</w:t>
      </w:r>
      <w:r w:rsidR="00894FCB" w:rsidRPr="00F31DAF">
        <w:rPr>
          <w:rFonts w:eastAsia="標楷體" w:hAnsi="標楷體" w:hint="eastAsia"/>
          <w:sz w:val="32"/>
          <w:szCs w:val="32"/>
        </w:rPr>
        <w:t>。</w:t>
      </w:r>
    </w:p>
    <w:p w:rsidR="00872F63" w:rsidRDefault="00F92F0C" w:rsidP="004956DF">
      <w:pPr>
        <w:spacing w:line="560" w:lineRule="exact"/>
        <w:jc w:val="both"/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</w:pPr>
      <w:r w:rsidRPr="00F92F0C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 xml:space="preserve">   </w:t>
      </w:r>
      <w:r w:rsidR="00C54DF6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 xml:space="preserve"> </w:t>
      </w:r>
      <w:r w:rsidR="00705102">
        <w:rPr>
          <w:rFonts w:ascii="標楷體" w:eastAsia="標楷體" w:hAnsi="標楷體" w:cs="Times New Roman" w:hint="eastAsia"/>
          <w:kern w:val="0"/>
          <w:sz w:val="32"/>
          <w:szCs w:val="32"/>
          <w:shd w:val="clear" w:color="auto" w:fill="FFFFFF"/>
        </w:rPr>
        <w:t>負責協調審議各機關</w:t>
      </w:r>
      <w:r w:rsidR="00705102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105</w:t>
      </w:r>
      <w:r w:rsidR="00705102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年度施政計畫</w:t>
      </w:r>
      <w:r w:rsidR="007A72FC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的</w:t>
      </w:r>
      <w:r w:rsidR="00BA28E3" w:rsidRPr="006367DC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國發會表示</w:t>
      </w:r>
      <w:r w:rsidR="00026091" w:rsidRPr="00B205B8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，</w:t>
      </w:r>
      <w:r w:rsidR="00705102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為因應外界評論部分機關</w:t>
      </w:r>
      <w:r w:rsidR="007A72FC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以往</w:t>
      </w:r>
      <w:r w:rsidR="00705102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設定的</w:t>
      </w:r>
      <w:r w:rsidR="00705102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KPI</w:t>
      </w:r>
      <w:r w:rsidR="00705102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不具關鍵性及妥適性</w:t>
      </w:r>
      <w:r w:rsidR="00705102">
        <w:rPr>
          <w:rFonts w:ascii="新細明體" w:eastAsia="新細明體" w:hAnsi="新細明體" w:cs="Times New Roman" w:hint="eastAsia"/>
          <w:kern w:val="0"/>
          <w:sz w:val="32"/>
          <w:szCs w:val="32"/>
          <w:shd w:val="clear" w:color="auto" w:fill="FFFFFF"/>
        </w:rPr>
        <w:t>，</w:t>
      </w:r>
      <w:r w:rsidR="00705102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相較於往年的做法</w:t>
      </w:r>
      <w:r w:rsidR="00705102">
        <w:rPr>
          <w:rFonts w:ascii="新細明體" w:eastAsia="新細明體" w:hAnsi="新細明體" w:cs="Times New Roman" w:hint="eastAsia"/>
          <w:kern w:val="0"/>
          <w:sz w:val="32"/>
          <w:szCs w:val="32"/>
          <w:shd w:val="clear" w:color="auto" w:fill="FFFFFF"/>
        </w:rPr>
        <w:t>，</w:t>
      </w:r>
      <w:r w:rsidR="00705102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本次審查依據</w:t>
      </w:r>
      <w:r w:rsidR="00705102" w:rsidRPr="00662110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「施政方針與施政目標之關連性」、「年度關鍵策略目標所對應</w:t>
      </w:r>
      <w:r w:rsidR="00705102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KPI</w:t>
      </w:r>
      <w:r w:rsidR="00705102" w:rsidRPr="00662110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之代表性」，及各</w:t>
      </w:r>
      <w:r w:rsidR="00705102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KPI</w:t>
      </w:r>
      <w:r w:rsidR="00705102" w:rsidRPr="00662110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是否為「成果型」、「成長型」等</w:t>
      </w:r>
      <w:r w:rsidR="00026091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審查原則</w:t>
      </w:r>
      <w:r w:rsidR="002609D6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積</w:t>
      </w:r>
      <w:r w:rsidR="00017F0F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極要求各機關改進</w:t>
      </w:r>
      <w:r w:rsidR="006367DC" w:rsidRPr="006367DC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。</w:t>
      </w:r>
      <w:r w:rsidR="00260F6E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審查</w:t>
      </w:r>
      <w:r w:rsidR="0064611F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過程</w:t>
      </w:r>
      <w:r w:rsidR="00254424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大幅</w:t>
      </w:r>
      <w:r w:rsidR="00B02CB6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修正</w:t>
      </w:r>
      <w:r w:rsidR="0064611F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了各機關</w:t>
      </w:r>
      <w:r w:rsidR="00B02CB6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的各項</w:t>
      </w:r>
      <w:r w:rsidR="00E5130C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關鍵策略目標、</w:t>
      </w:r>
      <w:r w:rsidR="00D769F5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KPI</w:t>
      </w:r>
      <w:r w:rsidR="00260F6E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及目標值</w:t>
      </w:r>
      <w:r w:rsidR="00E05AF3" w:rsidRPr="00BB0ADB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，</w:t>
      </w:r>
      <w:r w:rsidR="00260F6E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除了</w:t>
      </w:r>
      <w:r w:rsidR="00BA28E3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契合施政</w:t>
      </w:r>
      <w:r w:rsidR="00BA28E3" w:rsidRPr="00F31DAF">
        <w:rPr>
          <w:rFonts w:eastAsia="標楷體" w:hAnsi="標楷體" w:hint="eastAsia"/>
          <w:sz w:val="32"/>
          <w:szCs w:val="32"/>
        </w:rPr>
        <w:t>七大</w:t>
      </w:r>
      <w:r w:rsidR="00BA28E3">
        <w:rPr>
          <w:rFonts w:eastAsia="標楷體" w:hAnsi="標楷體" w:hint="eastAsia"/>
          <w:sz w:val="32"/>
          <w:szCs w:val="32"/>
        </w:rPr>
        <w:t>重點</w:t>
      </w:r>
      <w:r w:rsidR="00BA28E3" w:rsidRPr="00F31DAF">
        <w:rPr>
          <w:rFonts w:eastAsia="標楷體" w:hAnsi="標楷體" w:hint="eastAsia"/>
          <w:sz w:val="32"/>
          <w:szCs w:val="32"/>
        </w:rPr>
        <w:t>方</w:t>
      </w:r>
      <w:r w:rsidR="00BA28E3" w:rsidRPr="00254424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向，</w:t>
      </w:r>
      <w:r w:rsidR="00254424" w:rsidRPr="00254424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且</w:t>
      </w:r>
      <w:r w:rsidR="00520638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進一步提高</w:t>
      </w:r>
      <w:r w:rsidR="001B0B9E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了</w:t>
      </w:r>
      <w:r w:rsidR="00260F6E" w:rsidRPr="00B205B8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代表性</w:t>
      </w:r>
      <w:r w:rsidR="00260F6E" w:rsidRPr="00254424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、</w:t>
      </w:r>
      <w:r w:rsidR="00260F6E" w:rsidRPr="00B205B8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妥適性</w:t>
      </w:r>
      <w:r w:rsidR="00260F6E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及挑戰性</w:t>
      </w:r>
      <w:r w:rsidR="003F7013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。</w:t>
      </w:r>
    </w:p>
    <w:p w:rsidR="00594081" w:rsidRPr="00B205B8" w:rsidRDefault="00A21931" w:rsidP="007565B9">
      <w:pPr>
        <w:spacing w:line="560" w:lineRule="exact"/>
        <w:ind w:firstLineChars="200" w:firstLine="640"/>
        <w:jc w:val="both"/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另外</w:t>
      </w:r>
      <w:r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，</w:t>
      </w:r>
      <w:r w:rsidR="00872F63" w:rsidRPr="006541AE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配合行政院</w:t>
      </w:r>
      <w:r w:rsidR="003F7013" w:rsidRPr="006541AE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於</w:t>
      </w:r>
      <w:r w:rsidR="003F7013" w:rsidRPr="006541AE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103</w:t>
      </w:r>
      <w:r w:rsidR="003F7013" w:rsidRPr="006541AE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年</w:t>
      </w:r>
      <w:r w:rsidR="003F7013" w:rsidRPr="006541AE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12</w:t>
      </w:r>
      <w:r w:rsidR="003F7013" w:rsidRPr="006541AE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月</w:t>
      </w:r>
      <w:r w:rsidR="003F7013" w:rsidRPr="006541AE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27</w:t>
      </w:r>
      <w:r w:rsidR="003F7013" w:rsidRPr="006541AE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日</w:t>
      </w:r>
      <w:r w:rsidR="00872F63" w:rsidRPr="006541AE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核定之國發計畫編擬調整方案，</w:t>
      </w:r>
      <w:r w:rsidR="009A3AA8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國發會</w:t>
      </w:r>
      <w:r w:rsidR="009A3AA8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已規劃</w:t>
      </w:r>
      <w:r w:rsidR="005C0D89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各機關</w:t>
      </w:r>
      <w:proofErr w:type="gramStart"/>
      <w:r w:rsidR="00872F63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106</w:t>
      </w:r>
      <w:proofErr w:type="gramEnd"/>
      <w:r w:rsidR="00DE53A3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年度</w:t>
      </w:r>
      <w:r w:rsidR="00872F63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起之</w:t>
      </w:r>
      <w:r w:rsidR="00DE53A3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施政計畫</w:t>
      </w:r>
      <w:r w:rsidR="00872F63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，</w:t>
      </w:r>
      <w:r w:rsidR="003F7013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將聚焦</w:t>
      </w:r>
      <w:r w:rsidR="003F7013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關鍵政策，</w:t>
      </w:r>
      <w:r w:rsidR="003F7013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扣合國發計畫</w:t>
      </w:r>
      <w:r w:rsidR="00CF28C7" w:rsidRPr="00CF28C7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。</w:t>
      </w:r>
      <w:r w:rsidR="00CF28C7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後續</w:t>
      </w:r>
      <w:r w:rsidR="008F772B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國發會也</w:t>
      </w:r>
      <w:r w:rsidR="006367DC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將持續滾動檢討</w:t>
      </w:r>
      <w:r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相關</w:t>
      </w:r>
      <w:r w:rsidR="00CF28C7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編審</w:t>
      </w:r>
      <w:r w:rsidR="00DE53A3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原則</w:t>
      </w:r>
      <w:r w:rsidR="002D7BD7" w:rsidRPr="002D7BD7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，</w:t>
      </w:r>
      <w:r w:rsidR="00474F21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精進</w:t>
      </w:r>
      <w:r w:rsidR="00F8764E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關鍵策略目標、</w:t>
      </w:r>
      <w:r w:rsidR="00D769F5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KPI</w:t>
      </w:r>
      <w:r w:rsidR="00474F21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訂定作業，</w:t>
      </w:r>
      <w:r w:rsidR="00872F63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期</w:t>
      </w:r>
      <w:r w:rsidR="00CF28C7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施政計畫</w:t>
      </w:r>
      <w:r w:rsidR="00872F63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能</w:t>
      </w:r>
      <w:r w:rsidR="00474F21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展現</w:t>
      </w:r>
      <w:r w:rsidR="00872F63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民眾有感、</w:t>
      </w:r>
      <w:r w:rsidR="007565B9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勇於</w:t>
      </w:r>
      <w:r w:rsidR="007565B9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突破</w:t>
      </w:r>
      <w:r w:rsidR="007565B9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及施政</w:t>
      </w:r>
      <w:r w:rsidR="007565B9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永續</w:t>
      </w:r>
      <w:r w:rsidR="00474F21">
        <w:rPr>
          <w:rFonts w:ascii="Times New Roman" w:eastAsia="標楷體" w:hAnsi="Times New Roman" w:cs="Times New Roman" w:hint="eastAsia"/>
          <w:kern w:val="0"/>
          <w:sz w:val="32"/>
          <w:szCs w:val="32"/>
          <w:shd w:val="clear" w:color="auto" w:fill="FFFFFF"/>
        </w:rPr>
        <w:t>之成果</w:t>
      </w:r>
      <w:r w:rsidR="00474F21">
        <w:rPr>
          <w:rFonts w:ascii="Times New Roman" w:eastAsia="標楷體" w:hAnsi="Times New Roman" w:cs="Times New Roman"/>
          <w:kern w:val="0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sectPr w:rsidR="00594081" w:rsidRPr="00B205B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0E" w:rsidRDefault="0075180E" w:rsidP="007B0818">
      <w:r>
        <w:separator/>
      </w:r>
    </w:p>
  </w:endnote>
  <w:endnote w:type="continuationSeparator" w:id="0">
    <w:p w:rsidR="0075180E" w:rsidRDefault="0075180E" w:rsidP="007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410144"/>
      <w:docPartObj>
        <w:docPartGallery w:val="Page Numbers (Bottom of Page)"/>
        <w:docPartUnique/>
      </w:docPartObj>
    </w:sdtPr>
    <w:sdtEndPr/>
    <w:sdtContent>
      <w:p w:rsidR="0072305D" w:rsidRDefault="007230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03B" w:rsidRPr="0034303B">
          <w:rPr>
            <w:noProof/>
            <w:lang w:val="zh-TW"/>
          </w:rPr>
          <w:t>2</w:t>
        </w:r>
        <w:r>
          <w:fldChar w:fldCharType="end"/>
        </w:r>
      </w:p>
    </w:sdtContent>
  </w:sdt>
  <w:p w:rsidR="0072305D" w:rsidRDefault="007230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0E" w:rsidRDefault="0075180E" w:rsidP="007B0818">
      <w:r>
        <w:separator/>
      </w:r>
    </w:p>
  </w:footnote>
  <w:footnote w:type="continuationSeparator" w:id="0">
    <w:p w:rsidR="0075180E" w:rsidRDefault="0075180E" w:rsidP="007B0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86"/>
    <w:rsid w:val="00017F0F"/>
    <w:rsid w:val="00025BB5"/>
    <w:rsid w:val="00026091"/>
    <w:rsid w:val="000950EE"/>
    <w:rsid w:val="000E32AD"/>
    <w:rsid w:val="00150279"/>
    <w:rsid w:val="00165F8D"/>
    <w:rsid w:val="001675CB"/>
    <w:rsid w:val="001A4B37"/>
    <w:rsid w:val="001B0B9E"/>
    <w:rsid w:val="001D6D66"/>
    <w:rsid w:val="001E254C"/>
    <w:rsid w:val="00210708"/>
    <w:rsid w:val="002276C1"/>
    <w:rsid w:val="00233D1E"/>
    <w:rsid w:val="00254424"/>
    <w:rsid w:val="002609D6"/>
    <w:rsid w:val="00260F6E"/>
    <w:rsid w:val="00294842"/>
    <w:rsid w:val="002D7BD7"/>
    <w:rsid w:val="00306A39"/>
    <w:rsid w:val="0034303B"/>
    <w:rsid w:val="00356C80"/>
    <w:rsid w:val="00362886"/>
    <w:rsid w:val="00375067"/>
    <w:rsid w:val="003866B8"/>
    <w:rsid w:val="003A6530"/>
    <w:rsid w:val="003A7C43"/>
    <w:rsid w:val="003F7013"/>
    <w:rsid w:val="00410CD4"/>
    <w:rsid w:val="004360D9"/>
    <w:rsid w:val="00474F21"/>
    <w:rsid w:val="00482519"/>
    <w:rsid w:val="004946A4"/>
    <w:rsid w:val="004955B8"/>
    <w:rsid w:val="004956DF"/>
    <w:rsid w:val="004A486C"/>
    <w:rsid w:val="004D6A8E"/>
    <w:rsid w:val="00520638"/>
    <w:rsid w:val="0058592F"/>
    <w:rsid w:val="0058730B"/>
    <w:rsid w:val="00594081"/>
    <w:rsid w:val="005C0D89"/>
    <w:rsid w:val="00607D51"/>
    <w:rsid w:val="00622BDE"/>
    <w:rsid w:val="0062552E"/>
    <w:rsid w:val="00631FF5"/>
    <w:rsid w:val="006367DC"/>
    <w:rsid w:val="00636A5D"/>
    <w:rsid w:val="00641307"/>
    <w:rsid w:val="0064611F"/>
    <w:rsid w:val="006541AE"/>
    <w:rsid w:val="00662110"/>
    <w:rsid w:val="00704D60"/>
    <w:rsid w:val="00705102"/>
    <w:rsid w:val="0071232F"/>
    <w:rsid w:val="0072305D"/>
    <w:rsid w:val="00744317"/>
    <w:rsid w:val="0075180E"/>
    <w:rsid w:val="007565B9"/>
    <w:rsid w:val="00766597"/>
    <w:rsid w:val="007A72FC"/>
    <w:rsid w:val="007B0818"/>
    <w:rsid w:val="007B5DE6"/>
    <w:rsid w:val="007F5A53"/>
    <w:rsid w:val="00834416"/>
    <w:rsid w:val="0085204F"/>
    <w:rsid w:val="008642B9"/>
    <w:rsid w:val="00870166"/>
    <w:rsid w:val="00872F63"/>
    <w:rsid w:val="00894FCB"/>
    <w:rsid w:val="008A7DC3"/>
    <w:rsid w:val="008F2923"/>
    <w:rsid w:val="008F772B"/>
    <w:rsid w:val="00900D84"/>
    <w:rsid w:val="00901838"/>
    <w:rsid w:val="00980F8F"/>
    <w:rsid w:val="009A3AA8"/>
    <w:rsid w:val="009C1F05"/>
    <w:rsid w:val="009C4207"/>
    <w:rsid w:val="00A21931"/>
    <w:rsid w:val="00A23D96"/>
    <w:rsid w:val="00A7416E"/>
    <w:rsid w:val="00A822D6"/>
    <w:rsid w:val="00AA11C2"/>
    <w:rsid w:val="00B02CB6"/>
    <w:rsid w:val="00B205B8"/>
    <w:rsid w:val="00B20885"/>
    <w:rsid w:val="00B23B2D"/>
    <w:rsid w:val="00B36BF2"/>
    <w:rsid w:val="00B91886"/>
    <w:rsid w:val="00BA28E3"/>
    <w:rsid w:val="00BB0ADB"/>
    <w:rsid w:val="00BC3E29"/>
    <w:rsid w:val="00BF182F"/>
    <w:rsid w:val="00C54DF6"/>
    <w:rsid w:val="00C80D13"/>
    <w:rsid w:val="00CC3D9B"/>
    <w:rsid w:val="00CD39BE"/>
    <w:rsid w:val="00CE4A82"/>
    <w:rsid w:val="00CF28C7"/>
    <w:rsid w:val="00D17F36"/>
    <w:rsid w:val="00D769F5"/>
    <w:rsid w:val="00DA210E"/>
    <w:rsid w:val="00DC4A71"/>
    <w:rsid w:val="00DE53A3"/>
    <w:rsid w:val="00E05AF3"/>
    <w:rsid w:val="00E22BAD"/>
    <w:rsid w:val="00E5130C"/>
    <w:rsid w:val="00E56AC5"/>
    <w:rsid w:val="00EB288E"/>
    <w:rsid w:val="00EE0F2F"/>
    <w:rsid w:val="00F31DAF"/>
    <w:rsid w:val="00F400D8"/>
    <w:rsid w:val="00F429FE"/>
    <w:rsid w:val="00F8764E"/>
    <w:rsid w:val="00F92F0C"/>
    <w:rsid w:val="00FB661D"/>
    <w:rsid w:val="00F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8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8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8642B9"/>
    <w:pPr>
      <w:spacing w:line="360" w:lineRule="auto"/>
      <w:ind w:left="979" w:hangingChars="306" w:hanging="979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a">
    <w:name w:val="本文縮排 字元"/>
    <w:basedOn w:val="a0"/>
    <w:link w:val="a9"/>
    <w:semiHidden/>
    <w:rsid w:val="008642B9"/>
    <w:rPr>
      <w:rFonts w:ascii="Times New Roman" w:eastAsia="標楷體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81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B08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8642B9"/>
    <w:pPr>
      <w:spacing w:line="360" w:lineRule="auto"/>
      <w:ind w:left="979" w:hangingChars="306" w:hanging="979"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aa">
    <w:name w:val="本文縮排 字元"/>
    <w:basedOn w:val="a0"/>
    <w:link w:val="a9"/>
    <w:semiHidden/>
    <w:rsid w:val="008642B9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F75E-C1FC-42B2-AF37-10A433BC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cp:lastPrinted>2015-08-13T03:56:00Z</cp:lastPrinted>
  <dcterms:created xsi:type="dcterms:W3CDTF">2015-08-12T09:50:00Z</dcterms:created>
  <dcterms:modified xsi:type="dcterms:W3CDTF">2015-08-13T10:11:00Z</dcterms:modified>
</cp:coreProperties>
</file>