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09" w:rsidRDefault="00057109" w:rsidP="00057109">
      <w:pPr>
        <w:spacing w:line="500" w:lineRule="exact"/>
        <w:rPr>
          <w:rFonts w:ascii="Times New Roman" w:eastAsia="標楷體" w:hAnsi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109" w:rsidRDefault="00057109" w:rsidP="00335B2A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/>
          <w:b/>
          <w:sz w:val="36"/>
          <w:szCs w:val="36"/>
        </w:rPr>
        <w:t>國家發展委員會</w:t>
      </w:r>
      <w:r w:rsidRPr="00226552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226552">
        <w:rPr>
          <w:rFonts w:ascii="Times New Roman" w:eastAsia="標楷體" w:hAnsi="Times New Roman"/>
          <w:b/>
          <w:sz w:val="36"/>
          <w:szCs w:val="36"/>
        </w:rPr>
        <w:t>新聞稿</w:t>
      </w:r>
    </w:p>
    <w:p w:rsidR="00057109" w:rsidRDefault="00057109" w:rsidP="00335B2A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057109" w:rsidRPr="00206649" w:rsidRDefault="00057109" w:rsidP="0005710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206649">
        <w:rPr>
          <w:rFonts w:ascii="Times New Roman" w:eastAsia="標楷體" w:hAnsi="Times New Roman" w:hint="eastAsia"/>
          <w:szCs w:val="24"/>
        </w:rPr>
        <w:t>發布日期：</w:t>
      </w:r>
      <w:r w:rsidRPr="00206649">
        <w:rPr>
          <w:rFonts w:ascii="Times New Roman" w:eastAsia="標楷體" w:hAnsi="Times New Roman" w:hint="eastAsia"/>
          <w:szCs w:val="24"/>
        </w:rPr>
        <w:t>10</w:t>
      </w:r>
      <w:r w:rsidR="00794FE9">
        <w:rPr>
          <w:rFonts w:ascii="Times New Roman" w:eastAsia="標楷體" w:hAnsi="Times New Roman" w:hint="eastAsia"/>
          <w:szCs w:val="24"/>
        </w:rPr>
        <w:t>4</w:t>
      </w:r>
      <w:r w:rsidRPr="00206649">
        <w:rPr>
          <w:rFonts w:ascii="Times New Roman" w:eastAsia="標楷體" w:hAnsi="Times New Roman" w:hint="eastAsia"/>
          <w:szCs w:val="24"/>
        </w:rPr>
        <w:t>年</w:t>
      </w:r>
      <w:r w:rsidR="0080669F">
        <w:rPr>
          <w:rFonts w:ascii="Times New Roman" w:eastAsia="標楷體" w:hAnsi="Times New Roman" w:hint="eastAsia"/>
          <w:szCs w:val="24"/>
        </w:rPr>
        <w:t>7</w:t>
      </w:r>
      <w:r w:rsidRPr="00206649">
        <w:rPr>
          <w:rFonts w:ascii="Times New Roman" w:eastAsia="標楷體" w:hAnsi="Times New Roman" w:hint="eastAsia"/>
          <w:szCs w:val="24"/>
        </w:rPr>
        <w:t>月</w:t>
      </w:r>
      <w:r w:rsidR="00662120">
        <w:rPr>
          <w:rFonts w:ascii="Times New Roman" w:eastAsia="標楷體" w:hAnsi="Times New Roman" w:hint="eastAsia"/>
          <w:szCs w:val="24"/>
        </w:rPr>
        <w:t>31</w:t>
      </w:r>
      <w:r w:rsidRPr="00206649">
        <w:rPr>
          <w:rFonts w:ascii="Times New Roman" w:eastAsia="標楷體" w:hAnsi="Times New Roman" w:hint="eastAsia"/>
          <w:szCs w:val="24"/>
        </w:rPr>
        <w:t>日</w:t>
      </w:r>
    </w:p>
    <w:p w:rsidR="00057109" w:rsidRPr="00206649" w:rsidRDefault="00057109" w:rsidP="0005710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206649">
        <w:rPr>
          <w:rFonts w:ascii="Times New Roman" w:eastAsia="標楷體" w:hAnsi="Times New Roman" w:hint="eastAsia"/>
          <w:szCs w:val="24"/>
        </w:rPr>
        <w:t>聯</w:t>
      </w:r>
      <w:r w:rsidRPr="00206649">
        <w:rPr>
          <w:rFonts w:ascii="Times New Roman" w:eastAsia="標楷體" w:hAnsi="Times New Roman" w:hint="eastAsia"/>
          <w:szCs w:val="24"/>
        </w:rPr>
        <w:t xml:space="preserve"> </w:t>
      </w:r>
      <w:r w:rsidRPr="00206649">
        <w:rPr>
          <w:rFonts w:ascii="Times New Roman" w:eastAsia="標楷體" w:hAnsi="Times New Roman" w:hint="eastAsia"/>
          <w:szCs w:val="24"/>
        </w:rPr>
        <w:t>絡</w:t>
      </w:r>
      <w:r w:rsidRPr="00206649">
        <w:rPr>
          <w:rFonts w:ascii="Times New Roman" w:eastAsia="標楷體" w:hAnsi="Times New Roman" w:hint="eastAsia"/>
          <w:szCs w:val="24"/>
        </w:rPr>
        <w:t xml:space="preserve"> </w:t>
      </w:r>
      <w:r w:rsidRPr="00206649">
        <w:rPr>
          <w:rFonts w:ascii="Times New Roman" w:eastAsia="標楷體" w:hAnsi="Times New Roman" w:hint="eastAsia"/>
          <w:szCs w:val="24"/>
        </w:rPr>
        <w:t>人：</w:t>
      </w:r>
      <w:r w:rsidR="00662120">
        <w:rPr>
          <w:rFonts w:ascii="Times New Roman" w:eastAsia="標楷體" w:hAnsi="Times New Roman" w:hint="eastAsia"/>
          <w:szCs w:val="24"/>
        </w:rPr>
        <w:t>劉美琇</w:t>
      </w:r>
      <w:r>
        <w:rPr>
          <w:rFonts w:ascii="Times New Roman" w:eastAsia="標楷體" w:hAnsi="Times New Roman" w:hint="eastAsia"/>
          <w:szCs w:val="24"/>
        </w:rPr>
        <w:t>、</w:t>
      </w:r>
      <w:r w:rsidR="00662120">
        <w:rPr>
          <w:rFonts w:ascii="Times New Roman" w:eastAsia="標楷體" w:hAnsi="Times New Roman" w:hint="eastAsia"/>
          <w:szCs w:val="24"/>
        </w:rPr>
        <w:t>鄭正儀</w:t>
      </w:r>
    </w:p>
    <w:p w:rsidR="00057109" w:rsidRPr="00057109" w:rsidRDefault="00057109" w:rsidP="0005710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206649">
        <w:rPr>
          <w:rFonts w:ascii="Times New Roman" w:eastAsia="標楷體" w:hAnsi="Times New Roman" w:hint="eastAsia"/>
          <w:szCs w:val="24"/>
        </w:rPr>
        <w:t>聯絡電話：</w:t>
      </w:r>
      <w:r w:rsidRPr="0026176B">
        <w:rPr>
          <w:rFonts w:ascii="Times New Roman" w:eastAsia="標楷體" w:hAnsi="Times New Roman" w:cs="Times New Roman"/>
          <w:szCs w:val="24"/>
        </w:rPr>
        <w:t>2316-</w:t>
      </w:r>
      <w:r>
        <w:rPr>
          <w:rFonts w:ascii="Times New Roman" w:eastAsia="標楷體" w:hAnsi="Times New Roman" w:cs="Times New Roman" w:hint="eastAsia"/>
          <w:szCs w:val="24"/>
        </w:rPr>
        <w:t>5</w:t>
      </w:r>
      <w:r w:rsidR="00662120">
        <w:rPr>
          <w:rFonts w:ascii="Times New Roman" w:eastAsia="標楷體" w:hAnsi="Times New Roman" w:cs="Times New Roman" w:hint="eastAsia"/>
          <w:szCs w:val="24"/>
        </w:rPr>
        <w:t>960</w:t>
      </w:r>
      <w:r w:rsidRPr="0026176B">
        <w:rPr>
          <w:rFonts w:ascii="Times New Roman" w:eastAsia="標楷體" w:hAnsi="Times New Roman" w:cs="Times New Roman"/>
          <w:szCs w:val="24"/>
        </w:rPr>
        <w:t>、</w:t>
      </w:r>
      <w:r w:rsidRPr="0026176B">
        <w:rPr>
          <w:rFonts w:ascii="Times New Roman" w:eastAsia="標楷體" w:hAnsi="Times New Roman" w:cs="Times New Roman"/>
          <w:szCs w:val="24"/>
        </w:rPr>
        <w:t>2316-5</w:t>
      </w:r>
      <w:r w:rsidR="00662120">
        <w:rPr>
          <w:rFonts w:ascii="Times New Roman" w:eastAsia="標楷體" w:hAnsi="Times New Roman" w:cs="Times New Roman" w:hint="eastAsia"/>
          <w:szCs w:val="24"/>
        </w:rPr>
        <w:t>971</w:t>
      </w:r>
    </w:p>
    <w:p w:rsidR="000F2D86" w:rsidRPr="00662120" w:rsidRDefault="00934FD3" w:rsidP="00C9379A">
      <w:pPr>
        <w:spacing w:beforeLines="100" w:before="360" w:afterLines="100" w:after="36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</w:t>
      </w:r>
      <w:r w:rsidR="001A08DF">
        <w:rPr>
          <w:rFonts w:ascii="Times New Roman" w:eastAsia="標楷體" w:hAnsi="Times New Roman" w:cs="Times New Roman" w:hint="eastAsia"/>
          <w:b/>
          <w:sz w:val="32"/>
          <w:szCs w:val="32"/>
        </w:rPr>
        <w:t>建立友善外籍人士法制環境</w:t>
      </w:r>
      <w:r w:rsidR="00662120" w:rsidRPr="00662120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662120" w:rsidRPr="00662120">
        <w:rPr>
          <w:rFonts w:ascii="Times New Roman" w:eastAsia="標楷體" w:hAnsi="Times New Roman" w:cs="Times New Roman" w:hint="eastAsia"/>
          <w:b/>
          <w:sz w:val="32"/>
          <w:szCs w:val="32"/>
        </w:rPr>
        <w:t>國發會協調</w:t>
      </w:r>
      <w:r w:rsidR="00C46270">
        <w:rPr>
          <w:rFonts w:ascii="Times New Roman" w:eastAsia="標楷體" w:hAnsi="Times New Roman" w:cs="Times New Roman" w:hint="eastAsia"/>
          <w:b/>
          <w:sz w:val="32"/>
          <w:szCs w:val="32"/>
        </w:rPr>
        <w:t>獲共識</w:t>
      </w:r>
    </w:p>
    <w:p w:rsidR="00662120" w:rsidRPr="00F503B7" w:rsidRDefault="00662120" w:rsidP="00CC6BAD">
      <w:pPr>
        <w:snapToGrid w:val="0"/>
        <w:spacing w:beforeLines="30" w:before="108" w:afterLines="30" w:after="108" w:line="288" w:lineRule="auto"/>
        <w:ind w:firstLineChars="202" w:firstLine="64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6259AB" w:rsidRPr="00F503B7">
        <w:rPr>
          <w:rFonts w:ascii="Times New Roman" w:eastAsia="標楷體" w:hAnsi="Times New Roman" w:cs="Times New Roman" w:hint="eastAsia"/>
          <w:sz w:val="32"/>
          <w:szCs w:val="32"/>
        </w:rPr>
        <w:t>持續改善</w:t>
      </w:r>
      <w:r w:rsidR="00C46270" w:rsidRPr="00F503B7">
        <w:rPr>
          <w:rFonts w:ascii="Times New Roman" w:eastAsia="標楷體" w:hAnsi="Times New Roman" w:cs="Times New Roman" w:hint="eastAsia"/>
          <w:sz w:val="32"/>
          <w:szCs w:val="32"/>
        </w:rPr>
        <w:t>外籍人士</w:t>
      </w:r>
      <w:r w:rsidR="0080215E">
        <w:rPr>
          <w:rFonts w:ascii="Times New Roman" w:eastAsia="標楷體" w:hAnsi="Times New Roman" w:cs="Times New Roman" w:hint="eastAsia"/>
          <w:sz w:val="32"/>
          <w:szCs w:val="32"/>
        </w:rPr>
        <w:t>在</w:t>
      </w:r>
      <w:proofErr w:type="gramStart"/>
      <w:r w:rsidR="0080215E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80215E">
        <w:rPr>
          <w:rFonts w:ascii="Times New Roman" w:eastAsia="標楷體" w:hAnsi="Times New Roman" w:cs="Times New Roman" w:hint="eastAsia"/>
          <w:sz w:val="32"/>
          <w:szCs w:val="32"/>
        </w:rPr>
        <w:t>生活</w:t>
      </w:r>
      <w:r w:rsidR="007220E4">
        <w:rPr>
          <w:rFonts w:ascii="Times New Roman" w:eastAsia="標楷體" w:hAnsi="Times New Roman" w:cs="Times New Roman" w:hint="eastAsia"/>
          <w:sz w:val="32"/>
          <w:szCs w:val="32"/>
        </w:rPr>
        <w:t>所</w:t>
      </w:r>
      <w:r w:rsidR="0080215E">
        <w:rPr>
          <w:rFonts w:ascii="Times New Roman" w:eastAsia="標楷體" w:hAnsi="Times New Roman" w:cs="Times New Roman" w:hint="eastAsia"/>
          <w:sz w:val="32"/>
          <w:szCs w:val="32"/>
        </w:rPr>
        <w:t>遭遇</w:t>
      </w:r>
      <w:r w:rsidR="007220E4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80215E">
        <w:rPr>
          <w:rFonts w:ascii="Times New Roman" w:eastAsia="標楷體" w:hAnsi="Times New Roman" w:cs="Times New Roman" w:hint="eastAsia"/>
          <w:sz w:val="32"/>
          <w:szCs w:val="32"/>
        </w:rPr>
        <w:t>障礙</w:t>
      </w: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，國發會於</w:t>
      </w: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日召開會議，針對在</w:t>
      </w:r>
      <w:proofErr w:type="gramStart"/>
      <w:r w:rsidRPr="00F503B7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F503B7">
        <w:rPr>
          <w:rFonts w:ascii="Times New Roman" w:eastAsia="標楷體" w:hAnsi="Times New Roman" w:cs="Times New Roman" w:hint="eastAsia"/>
          <w:sz w:val="32"/>
          <w:szCs w:val="32"/>
        </w:rPr>
        <w:t>外籍人士</w:t>
      </w:r>
      <w:r w:rsidR="00C46270" w:rsidRPr="00F503B7">
        <w:rPr>
          <w:rFonts w:ascii="Times New Roman" w:eastAsia="標楷體" w:hAnsi="Times New Roman" w:cs="Times New Roman" w:hint="eastAsia"/>
          <w:sz w:val="32"/>
          <w:szCs w:val="32"/>
        </w:rPr>
        <w:t>關切的</w:t>
      </w: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從事社會公益</w:t>
      </w:r>
      <w:r w:rsidR="00C46270" w:rsidRPr="00F503B7">
        <w:rPr>
          <w:rFonts w:ascii="Times New Roman" w:eastAsia="標楷體" w:hAnsi="Times New Roman" w:cs="Times New Roman" w:hint="eastAsia"/>
          <w:sz w:val="32"/>
          <w:szCs w:val="32"/>
        </w:rPr>
        <w:t>活動、從事街頭藝人表演</w:t>
      </w: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、及退休金制度等相關議題，邀集</w:t>
      </w:r>
      <w:r w:rsidR="0016470F" w:rsidRPr="00F503B7">
        <w:rPr>
          <w:rFonts w:ascii="Times New Roman" w:eastAsia="標楷體" w:hAnsi="Times New Roman" w:cs="Times New Roman" w:hint="eastAsia"/>
          <w:sz w:val="32"/>
          <w:szCs w:val="32"/>
        </w:rPr>
        <w:t>通傳會、</w:t>
      </w:r>
      <w:proofErr w:type="gramStart"/>
      <w:r w:rsidRPr="00F503B7">
        <w:rPr>
          <w:rFonts w:ascii="Times New Roman" w:eastAsia="標楷體" w:hAnsi="Times New Roman" w:cs="Times New Roman" w:hint="eastAsia"/>
          <w:sz w:val="32"/>
          <w:szCs w:val="32"/>
        </w:rPr>
        <w:t>勞動部</w:t>
      </w:r>
      <w:r w:rsidR="0016470F" w:rsidRPr="00F503B7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內政部</w:t>
      </w:r>
      <w:proofErr w:type="gramEnd"/>
      <w:r w:rsidR="00987166" w:rsidRPr="00F503B7">
        <w:rPr>
          <w:rFonts w:ascii="Times New Roman" w:eastAsia="標楷體" w:hAnsi="Times New Roman" w:cs="Times New Roman" w:hint="eastAsia"/>
          <w:sz w:val="32"/>
          <w:szCs w:val="32"/>
        </w:rPr>
        <w:t>等機關共同</w:t>
      </w:r>
      <w:proofErr w:type="gramStart"/>
      <w:r w:rsidR="00987166" w:rsidRPr="00F503B7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="00987166" w:rsidRPr="00F503B7">
        <w:rPr>
          <w:rFonts w:ascii="Times New Roman" w:eastAsia="標楷體" w:hAnsi="Times New Roman" w:cs="Times New Roman" w:hint="eastAsia"/>
          <w:sz w:val="32"/>
          <w:szCs w:val="32"/>
        </w:rPr>
        <w:t>商，並</w:t>
      </w:r>
      <w:r w:rsidR="0016470F" w:rsidRPr="00F503B7">
        <w:rPr>
          <w:rFonts w:ascii="Times New Roman" w:eastAsia="標楷體" w:hAnsi="Times New Roman" w:cs="Times New Roman" w:hint="eastAsia"/>
          <w:sz w:val="32"/>
          <w:szCs w:val="32"/>
        </w:rPr>
        <w:t>達成包括</w:t>
      </w:r>
      <w:r w:rsidR="00C9379A" w:rsidRPr="00F503B7">
        <w:rPr>
          <w:rFonts w:ascii="Times New Roman" w:eastAsia="標楷體" w:hAnsi="Times New Roman" w:cs="Times New Roman" w:hint="eastAsia"/>
          <w:sz w:val="32"/>
          <w:szCs w:val="32"/>
        </w:rPr>
        <w:t>外籍人士在</w:t>
      </w:r>
      <w:proofErr w:type="gramStart"/>
      <w:r w:rsidR="00C9379A" w:rsidRPr="00F503B7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16470F" w:rsidRPr="00F503B7">
        <w:rPr>
          <w:rFonts w:ascii="Times New Roman" w:eastAsia="標楷體" w:hAnsi="Times New Roman" w:cs="Times New Roman" w:hint="eastAsia"/>
          <w:sz w:val="32"/>
          <w:szCs w:val="32"/>
        </w:rPr>
        <w:t>申辦手機得以外僑居留證取代護照為第</w:t>
      </w:r>
      <w:r w:rsidR="007220E4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="0016470F" w:rsidRPr="00F503B7">
        <w:rPr>
          <w:rFonts w:ascii="Times New Roman" w:eastAsia="標楷體" w:hAnsi="Times New Roman" w:cs="Times New Roman" w:hint="eastAsia"/>
          <w:sz w:val="32"/>
          <w:szCs w:val="32"/>
        </w:rPr>
        <w:t>查核證件，</w:t>
      </w:r>
      <w:r w:rsidR="00C9379A" w:rsidRPr="00F503B7">
        <w:rPr>
          <w:rFonts w:ascii="Times New Roman" w:eastAsia="標楷體" w:hAnsi="Times New Roman" w:cs="Times New Roman" w:hint="eastAsia"/>
          <w:sz w:val="32"/>
          <w:szCs w:val="32"/>
        </w:rPr>
        <w:t>從事街頭藝人表演</w:t>
      </w:r>
      <w:r w:rsidR="0016470F" w:rsidRPr="00F503B7">
        <w:rPr>
          <w:rFonts w:ascii="Times New Roman" w:eastAsia="標楷體" w:hAnsi="Times New Roman" w:cs="Times New Roman" w:hint="eastAsia"/>
          <w:sz w:val="32"/>
          <w:szCs w:val="32"/>
        </w:rPr>
        <w:t>免申請工作</w:t>
      </w:r>
      <w:r w:rsidR="00D9473A">
        <w:rPr>
          <w:rFonts w:ascii="Times New Roman" w:eastAsia="標楷體" w:hAnsi="Times New Roman" w:cs="Times New Roman" w:hint="eastAsia"/>
          <w:sz w:val="32"/>
          <w:szCs w:val="32"/>
        </w:rPr>
        <w:t>許可</w:t>
      </w:r>
      <w:r w:rsidR="0016470F" w:rsidRPr="00F503B7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80215E">
        <w:rPr>
          <w:rFonts w:ascii="Times New Roman" w:eastAsia="標楷體" w:hAnsi="Times New Roman" w:cs="Times New Roman" w:hint="eastAsia"/>
          <w:sz w:val="32"/>
          <w:szCs w:val="32"/>
        </w:rPr>
        <w:t>各</w:t>
      </w:r>
      <w:r w:rsidR="006259AB" w:rsidRPr="00F503B7">
        <w:rPr>
          <w:rFonts w:ascii="Times New Roman" w:eastAsia="標楷體" w:hAnsi="Times New Roman" w:cs="Times New Roman" w:hint="eastAsia"/>
          <w:sz w:val="32"/>
          <w:szCs w:val="32"/>
        </w:rPr>
        <w:t>項</w:t>
      </w:r>
      <w:r w:rsidR="00987166" w:rsidRPr="00F503B7">
        <w:rPr>
          <w:rFonts w:ascii="Times New Roman" w:eastAsia="標楷體" w:hAnsi="Times New Roman" w:cs="Times New Roman" w:hint="eastAsia"/>
          <w:sz w:val="32"/>
          <w:szCs w:val="32"/>
        </w:rPr>
        <w:t>共識</w:t>
      </w:r>
      <w:r w:rsidR="00C9379A" w:rsidRPr="00F503B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A08DF" w:rsidRDefault="00C74C07" w:rsidP="00CC6BAD">
      <w:pPr>
        <w:snapToGrid w:val="0"/>
        <w:spacing w:beforeLines="30" w:before="108" w:afterLines="30" w:after="108" w:line="288" w:lineRule="auto"/>
        <w:ind w:firstLineChars="202" w:firstLine="64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本次會議</w:t>
      </w:r>
      <w:r w:rsidR="0080215E">
        <w:rPr>
          <w:rFonts w:ascii="Times New Roman" w:eastAsia="標楷體" w:hAnsi="Times New Roman" w:cs="Times New Roman" w:hint="eastAsia"/>
          <w:sz w:val="32"/>
          <w:szCs w:val="32"/>
        </w:rPr>
        <w:t>針對友善</w:t>
      </w: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外籍人士達成</w:t>
      </w:r>
      <w:r w:rsidR="001A08D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1A08DF">
        <w:rPr>
          <w:rFonts w:ascii="Times New Roman" w:eastAsia="標楷體" w:hAnsi="Times New Roman" w:cs="Times New Roman" w:hint="eastAsia"/>
          <w:sz w:val="32"/>
          <w:szCs w:val="32"/>
        </w:rPr>
        <w:t>項</w:t>
      </w: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初步共識，包括</w:t>
      </w:r>
      <w:r w:rsidR="001A08DF" w:rsidRPr="00F503B7">
        <w:rPr>
          <w:rFonts w:ascii="Times New Roman" w:eastAsia="標楷體" w:hAnsi="Times New Roman" w:cs="Times New Roman" w:hint="eastAsia"/>
          <w:sz w:val="32"/>
          <w:szCs w:val="32"/>
        </w:rPr>
        <w:t>通傳會於今</w:t>
      </w:r>
      <w:r w:rsidR="001A08DF" w:rsidRPr="00F503B7">
        <w:rPr>
          <w:rFonts w:ascii="Times New Roman" w:eastAsia="標楷體" w:hAnsi="Times New Roman" w:cs="Times New Roman" w:hint="eastAsia"/>
          <w:sz w:val="32"/>
          <w:szCs w:val="32"/>
        </w:rPr>
        <w:t>(104)</w:t>
      </w:r>
      <w:r w:rsidR="001A08DF" w:rsidRPr="00F503B7">
        <w:rPr>
          <w:rFonts w:ascii="Times New Roman" w:eastAsia="標楷體" w:hAnsi="Times New Roman" w:cs="Times New Roman" w:hint="eastAsia"/>
          <w:sz w:val="32"/>
          <w:szCs w:val="32"/>
        </w:rPr>
        <w:t>年底前修正相關規定，在申辦手機等電信服務的雙證件查核時，得以外僑居留證為</w:t>
      </w:r>
      <w:r w:rsidR="00E36893">
        <w:rPr>
          <w:rFonts w:ascii="Times New Roman" w:eastAsia="標楷體" w:hAnsi="Times New Roman" w:cs="Times New Roman" w:hint="eastAsia"/>
          <w:sz w:val="32"/>
          <w:szCs w:val="32"/>
        </w:rPr>
        <w:t>第一</w:t>
      </w:r>
      <w:r w:rsidR="001A08DF" w:rsidRPr="00F503B7">
        <w:rPr>
          <w:rFonts w:ascii="Times New Roman" w:eastAsia="標楷體" w:hAnsi="Times New Roman" w:cs="Times New Roman" w:hint="eastAsia"/>
          <w:sz w:val="32"/>
          <w:szCs w:val="32"/>
        </w:rPr>
        <w:t>查核證件，不再強制以護照為第</w:t>
      </w:r>
      <w:r w:rsidR="007220E4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="001A08DF" w:rsidRPr="00F503B7">
        <w:rPr>
          <w:rFonts w:ascii="Times New Roman" w:eastAsia="標楷體" w:hAnsi="Times New Roman" w:cs="Times New Roman" w:hint="eastAsia"/>
          <w:sz w:val="32"/>
          <w:szCs w:val="32"/>
        </w:rPr>
        <w:t>查核證件。</w:t>
      </w:r>
      <w:r w:rsidR="001A08DF">
        <w:rPr>
          <w:rFonts w:ascii="Times New Roman" w:eastAsia="標楷體" w:hAnsi="Times New Roman" w:cs="Times New Roman" w:hint="eastAsia"/>
          <w:sz w:val="32"/>
          <w:szCs w:val="32"/>
        </w:rPr>
        <w:t>另</w:t>
      </w:r>
      <w:r w:rsidR="007220E4">
        <w:rPr>
          <w:rFonts w:ascii="Times New Roman" w:eastAsia="標楷體" w:hAnsi="Times New Roman" w:cs="Times New Roman" w:hint="eastAsia"/>
          <w:sz w:val="32"/>
          <w:szCs w:val="32"/>
        </w:rPr>
        <w:t>外</w:t>
      </w:r>
      <w:r w:rsidR="001A08DF">
        <w:rPr>
          <w:rFonts w:ascii="Times New Roman" w:eastAsia="標楷體" w:hAnsi="Times New Roman" w:cs="Times New Roman" w:hint="eastAsia"/>
          <w:sz w:val="32"/>
          <w:szCs w:val="32"/>
        </w:rPr>
        <w:t>，就現行外籍</w:t>
      </w:r>
      <w:r w:rsidR="00A376C5">
        <w:rPr>
          <w:rFonts w:ascii="Times New Roman" w:eastAsia="標楷體" w:hAnsi="Times New Roman" w:cs="Times New Roman" w:hint="eastAsia"/>
          <w:sz w:val="32"/>
          <w:szCs w:val="32"/>
        </w:rPr>
        <w:t>人士</w:t>
      </w:r>
      <w:r w:rsidR="001A08DF">
        <w:rPr>
          <w:rFonts w:ascii="Times New Roman" w:eastAsia="標楷體" w:hAnsi="Times New Roman" w:cs="Times New Roman" w:hint="eastAsia"/>
          <w:sz w:val="32"/>
          <w:szCs w:val="32"/>
        </w:rPr>
        <w:t>僅得適用勞退</w:t>
      </w:r>
      <w:r w:rsidR="009A2A1B">
        <w:rPr>
          <w:rFonts w:ascii="Times New Roman" w:eastAsia="標楷體" w:hAnsi="Times New Roman" w:cs="Times New Roman" w:hint="eastAsia"/>
          <w:sz w:val="32"/>
          <w:szCs w:val="32"/>
        </w:rPr>
        <w:t>舊</w:t>
      </w:r>
      <w:r w:rsidR="001A08DF">
        <w:rPr>
          <w:rFonts w:ascii="Times New Roman" w:eastAsia="標楷體" w:hAnsi="Times New Roman" w:cs="Times New Roman" w:hint="eastAsia"/>
          <w:sz w:val="32"/>
          <w:szCs w:val="32"/>
        </w:rPr>
        <w:t>制</w:t>
      </w:r>
      <w:r w:rsidR="007220E4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9A2A1B">
        <w:rPr>
          <w:rFonts w:ascii="Times New Roman" w:eastAsia="標楷體" w:hAnsi="Times New Roman" w:cs="Times New Roman" w:hint="eastAsia"/>
          <w:sz w:val="32"/>
          <w:szCs w:val="32"/>
        </w:rPr>
        <w:t>規定，考量</w:t>
      </w:r>
      <w:r w:rsidR="001A08DF" w:rsidRPr="00F503B7">
        <w:rPr>
          <w:rFonts w:ascii="Times New Roman" w:eastAsia="標楷體" w:hAnsi="Times New Roman" w:cs="Times New Roman" w:hint="eastAsia"/>
          <w:sz w:val="32"/>
          <w:szCs w:val="32"/>
        </w:rPr>
        <w:t>取得我國永久居留</w:t>
      </w:r>
      <w:r w:rsidR="007220E4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1A08DF" w:rsidRPr="00F503B7">
        <w:rPr>
          <w:rFonts w:ascii="Times New Roman" w:eastAsia="標楷體" w:hAnsi="Times New Roman" w:cs="Times New Roman" w:hint="eastAsia"/>
          <w:sz w:val="32"/>
          <w:szCs w:val="32"/>
        </w:rPr>
        <w:t>外籍</w:t>
      </w:r>
      <w:r w:rsidR="00A376C5">
        <w:rPr>
          <w:rFonts w:ascii="Times New Roman" w:eastAsia="標楷體" w:hAnsi="Times New Roman" w:cs="Times New Roman" w:hint="eastAsia"/>
          <w:sz w:val="32"/>
          <w:szCs w:val="32"/>
        </w:rPr>
        <w:t>人士</w:t>
      </w:r>
      <w:r w:rsidR="001A08DF" w:rsidRPr="00F503B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7220E4">
        <w:rPr>
          <w:rFonts w:ascii="Times New Roman" w:eastAsia="標楷體" w:hAnsi="Times New Roman" w:cs="Times New Roman" w:hint="eastAsia"/>
          <w:sz w:val="32"/>
          <w:szCs w:val="32"/>
        </w:rPr>
        <w:t>是</w:t>
      </w:r>
      <w:r w:rsidR="00A376C5">
        <w:rPr>
          <w:rFonts w:ascii="Times New Roman" w:eastAsia="標楷體" w:hAnsi="Times New Roman" w:cs="Times New Roman" w:hint="eastAsia"/>
          <w:sz w:val="32"/>
          <w:szCs w:val="32"/>
        </w:rPr>
        <w:t>以在</w:t>
      </w:r>
      <w:proofErr w:type="gramStart"/>
      <w:r w:rsidR="00A376C5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A376C5">
        <w:rPr>
          <w:rFonts w:ascii="Times New Roman" w:eastAsia="標楷體" w:hAnsi="Times New Roman" w:cs="Times New Roman" w:hint="eastAsia"/>
          <w:sz w:val="32"/>
          <w:szCs w:val="32"/>
        </w:rPr>
        <w:t>長久居住發展為目的</w:t>
      </w:r>
      <w:r w:rsidR="00594400">
        <w:rPr>
          <w:rFonts w:ascii="Times New Roman" w:eastAsia="標楷體" w:hAnsi="Times New Roman" w:cs="Times New Roman" w:hint="eastAsia"/>
          <w:sz w:val="32"/>
          <w:szCs w:val="32"/>
        </w:rPr>
        <w:t>，宜以</w:t>
      </w:r>
      <w:proofErr w:type="gramStart"/>
      <w:r w:rsidR="00594400">
        <w:rPr>
          <w:rFonts w:ascii="Times New Roman" w:eastAsia="標楷體" w:hAnsi="Times New Roman" w:cs="Times New Roman" w:hint="eastAsia"/>
          <w:sz w:val="32"/>
          <w:szCs w:val="32"/>
        </w:rPr>
        <w:t>準</w:t>
      </w:r>
      <w:proofErr w:type="gramEnd"/>
      <w:r w:rsidR="00594400">
        <w:rPr>
          <w:rFonts w:ascii="Times New Roman" w:eastAsia="標楷體" w:hAnsi="Times New Roman" w:cs="Times New Roman" w:hint="eastAsia"/>
          <w:sz w:val="32"/>
          <w:szCs w:val="32"/>
        </w:rPr>
        <w:t>國民待遇對待，</w:t>
      </w:r>
      <w:r w:rsidR="000D7041">
        <w:rPr>
          <w:rFonts w:ascii="Times New Roman" w:eastAsia="標楷體" w:hAnsi="Times New Roman" w:cs="Times New Roman" w:hint="eastAsia"/>
          <w:sz w:val="32"/>
          <w:szCs w:val="32"/>
        </w:rPr>
        <w:t>同時為營造友善留才環境，</w:t>
      </w:r>
      <w:r w:rsidR="001A08DF" w:rsidRPr="00F503B7">
        <w:rPr>
          <w:rFonts w:ascii="Times New Roman" w:eastAsia="標楷體" w:hAnsi="Times New Roman" w:cs="Times New Roman" w:hint="eastAsia"/>
          <w:sz w:val="32"/>
          <w:szCs w:val="32"/>
        </w:rPr>
        <w:t>請勞動</w:t>
      </w:r>
      <w:proofErr w:type="gramStart"/>
      <w:r w:rsidR="001A08DF" w:rsidRPr="00F503B7">
        <w:rPr>
          <w:rFonts w:ascii="Times New Roman" w:eastAsia="標楷體" w:hAnsi="Times New Roman" w:cs="Times New Roman" w:hint="eastAsia"/>
          <w:sz w:val="32"/>
          <w:szCs w:val="32"/>
        </w:rPr>
        <w:t>部於</w:t>
      </w:r>
      <w:r w:rsidR="001A08DF" w:rsidRPr="00F503B7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1A08DF" w:rsidRPr="00F503B7">
        <w:rPr>
          <w:rFonts w:ascii="Times New Roman" w:eastAsia="標楷體" w:hAnsi="Times New Roman" w:cs="Times New Roman" w:hint="eastAsia"/>
          <w:sz w:val="32"/>
          <w:szCs w:val="32"/>
        </w:rPr>
        <w:t>個月內研</w:t>
      </w:r>
      <w:proofErr w:type="gramEnd"/>
      <w:r w:rsidR="00D9473A">
        <w:rPr>
          <w:rFonts w:ascii="Times New Roman" w:eastAsia="標楷體" w:hAnsi="Times New Roman" w:cs="Times New Roman" w:hint="eastAsia"/>
          <w:sz w:val="32"/>
          <w:szCs w:val="32"/>
        </w:rPr>
        <w:t>議就在我國工作一定期間之</w:t>
      </w:r>
      <w:r w:rsidR="001A08DF" w:rsidRPr="00F503B7">
        <w:rPr>
          <w:rFonts w:ascii="Times New Roman" w:eastAsia="標楷體" w:hAnsi="Times New Roman" w:cs="Times New Roman" w:hint="eastAsia"/>
          <w:sz w:val="32"/>
          <w:szCs w:val="32"/>
        </w:rPr>
        <w:t>取得永久居留</w:t>
      </w:r>
      <w:r w:rsidR="00D9473A">
        <w:rPr>
          <w:rFonts w:ascii="Times New Roman" w:eastAsia="標楷體" w:hAnsi="Times New Roman" w:cs="Times New Roman" w:hint="eastAsia"/>
          <w:sz w:val="32"/>
          <w:szCs w:val="32"/>
        </w:rPr>
        <w:t>證的</w:t>
      </w:r>
      <w:r w:rsidR="001A08DF" w:rsidRPr="00F503B7">
        <w:rPr>
          <w:rFonts w:ascii="Times New Roman" w:eastAsia="標楷體" w:hAnsi="Times New Roman" w:cs="Times New Roman" w:hint="eastAsia"/>
          <w:sz w:val="32"/>
          <w:szCs w:val="32"/>
        </w:rPr>
        <w:t>外籍人士</w:t>
      </w:r>
      <w:r w:rsidR="00D9473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A08DF" w:rsidRPr="00F503B7">
        <w:rPr>
          <w:rFonts w:ascii="Times New Roman" w:eastAsia="標楷體" w:hAnsi="Times New Roman" w:cs="Times New Roman" w:hint="eastAsia"/>
          <w:sz w:val="32"/>
          <w:szCs w:val="32"/>
        </w:rPr>
        <w:t>納入</w:t>
      </w:r>
      <w:r w:rsidR="009A2A1B">
        <w:rPr>
          <w:rFonts w:ascii="Times New Roman" w:eastAsia="標楷體" w:hAnsi="Times New Roman" w:cs="Times New Roman" w:hint="eastAsia"/>
          <w:sz w:val="32"/>
          <w:szCs w:val="32"/>
        </w:rPr>
        <w:t>適用</w:t>
      </w:r>
      <w:r w:rsidR="001A08DF" w:rsidRPr="00F503B7">
        <w:rPr>
          <w:rFonts w:ascii="Times New Roman" w:eastAsia="標楷體" w:hAnsi="Times New Roman" w:cs="Times New Roman" w:hint="eastAsia"/>
          <w:sz w:val="32"/>
          <w:szCs w:val="32"/>
        </w:rPr>
        <w:t>勞退新制</w:t>
      </w:r>
      <w:r w:rsidR="007220E4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D9473A">
        <w:rPr>
          <w:rFonts w:ascii="Times New Roman" w:eastAsia="標楷體" w:hAnsi="Times New Roman" w:cs="Times New Roman" w:hint="eastAsia"/>
          <w:sz w:val="32"/>
          <w:szCs w:val="32"/>
        </w:rPr>
        <w:t>修法</w:t>
      </w:r>
      <w:r w:rsidR="001A08DF" w:rsidRPr="00F503B7">
        <w:rPr>
          <w:rFonts w:ascii="Times New Roman" w:eastAsia="標楷體" w:hAnsi="Times New Roman" w:cs="Times New Roman" w:hint="eastAsia"/>
          <w:sz w:val="32"/>
          <w:szCs w:val="32"/>
        </w:rPr>
        <w:t>評估</w:t>
      </w:r>
      <w:r w:rsidR="001A08DF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A08DF" w:rsidRDefault="001A08DF" w:rsidP="00CC6BAD">
      <w:pPr>
        <w:snapToGrid w:val="0"/>
        <w:spacing w:beforeLines="30" w:before="108" w:afterLines="30" w:after="108" w:line="288" w:lineRule="auto"/>
        <w:ind w:firstLineChars="202" w:firstLine="646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r w:rsidR="00C74C07" w:rsidRPr="00F503B7">
        <w:rPr>
          <w:rFonts w:ascii="Times New Roman" w:eastAsia="標楷體" w:hAnsi="Times New Roman" w:cs="Times New Roman" w:hint="eastAsia"/>
          <w:sz w:val="32"/>
          <w:szCs w:val="32"/>
        </w:rPr>
        <w:t>外籍人士在臺從事志</w:t>
      </w:r>
      <w:r w:rsidR="00C74C07" w:rsidRPr="00F503B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C74C07" w:rsidRPr="00F503B7">
        <w:rPr>
          <w:rFonts w:ascii="Times New Roman" w:eastAsia="標楷體" w:hAnsi="Times New Roman" w:cs="Times New Roman" w:hint="eastAsia"/>
          <w:sz w:val="32"/>
          <w:szCs w:val="32"/>
        </w:rPr>
        <w:t>義</w:t>
      </w:r>
      <w:r w:rsidR="00C74C07" w:rsidRPr="00F503B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C74C07" w:rsidRPr="00F503B7">
        <w:rPr>
          <w:rFonts w:ascii="Times New Roman" w:eastAsia="標楷體" w:hAnsi="Times New Roman" w:cs="Times New Roman" w:hint="eastAsia"/>
          <w:sz w:val="32"/>
          <w:szCs w:val="32"/>
        </w:rPr>
        <w:t>工等公益活動</w:t>
      </w:r>
      <w:r w:rsidR="006259AB" w:rsidRPr="00F503B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F384D">
        <w:rPr>
          <w:rFonts w:ascii="Times New Roman" w:eastAsia="標楷體" w:hAnsi="Times New Roman" w:cs="Times New Roman" w:hint="eastAsia"/>
          <w:sz w:val="32"/>
          <w:szCs w:val="32"/>
        </w:rPr>
        <w:t>如</w:t>
      </w:r>
      <w:r w:rsidR="006259AB" w:rsidRPr="00F503B7">
        <w:rPr>
          <w:rFonts w:ascii="Times New Roman" w:eastAsia="標楷體" w:hAnsi="Times New Roman" w:cs="Times New Roman" w:hint="eastAsia"/>
          <w:sz w:val="32"/>
          <w:szCs w:val="32"/>
        </w:rPr>
        <w:t>符合</w:t>
      </w:r>
      <w:r w:rsidR="006F384D">
        <w:rPr>
          <w:rFonts w:ascii="Times New Roman" w:eastAsia="標楷體" w:hAnsi="Times New Roman" w:cs="Times New Roman" w:hint="eastAsia"/>
          <w:sz w:val="32"/>
          <w:szCs w:val="32"/>
        </w:rPr>
        <w:t>志願服務法相關規定，即</w:t>
      </w:r>
      <w:r w:rsidR="006259AB" w:rsidRPr="00F503B7">
        <w:rPr>
          <w:rFonts w:ascii="Times New Roman" w:eastAsia="標楷體" w:hAnsi="Times New Roman" w:cs="Times New Roman" w:hint="eastAsia"/>
          <w:sz w:val="32"/>
          <w:szCs w:val="32"/>
        </w:rPr>
        <w:t>無須申請工作許可</w:t>
      </w:r>
      <w:r w:rsidR="006F384D">
        <w:rPr>
          <w:rFonts w:ascii="Times New Roman" w:eastAsia="標楷體" w:hAnsi="Times New Roman" w:cs="Times New Roman" w:hint="eastAsia"/>
          <w:sz w:val="32"/>
          <w:szCs w:val="32"/>
        </w:rPr>
        <w:t>；另就非屬志願服務法規範，但為外籍人士自願性且無償之勞務提供，勞動部將儘速檢討</w:t>
      </w:r>
      <w:r w:rsidR="0005035B">
        <w:rPr>
          <w:rFonts w:ascii="Times New Roman" w:eastAsia="標楷體" w:hAnsi="Times New Roman" w:cs="Times New Roman" w:hint="eastAsia"/>
          <w:sz w:val="32"/>
          <w:szCs w:val="32"/>
        </w:rPr>
        <w:t>是否</w:t>
      </w:r>
      <w:r w:rsidR="00D06867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05035B">
        <w:rPr>
          <w:rFonts w:ascii="Times New Roman" w:eastAsia="標楷體" w:hAnsi="Times New Roman" w:cs="Times New Roman" w:hint="eastAsia"/>
          <w:sz w:val="32"/>
          <w:szCs w:val="32"/>
        </w:rPr>
        <w:t>免依</w:t>
      </w:r>
      <w:r w:rsidR="006F384D">
        <w:rPr>
          <w:rFonts w:ascii="Times New Roman" w:eastAsia="標楷體" w:hAnsi="Times New Roman" w:cs="Times New Roman" w:hint="eastAsia"/>
          <w:sz w:val="32"/>
          <w:szCs w:val="32"/>
        </w:rPr>
        <w:t>就服法</w:t>
      </w:r>
      <w:r w:rsidR="0005035B">
        <w:rPr>
          <w:rFonts w:ascii="Times New Roman" w:eastAsia="標楷體" w:hAnsi="Times New Roman" w:cs="Times New Roman" w:hint="eastAsia"/>
          <w:sz w:val="32"/>
          <w:szCs w:val="32"/>
        </w:rPr>
        <w:t>規定</w:t>
      </w:r>
      <w:bookmarkStart w:id="0" w:name="_GoBack"/>
      <w:bookmarkEnd w:id="0"/>
      <w:r w:rsidR="0005035B">
        <w:rPr>
          <w:rFonts w:ascii="Times New Roman" w:eastAsia="標楷體" w:hAnsi="Times New Roman" w:cs="Times New Roman" w:hint="eastAsia"/>
          <w:sz w:val="32"/>
          <w:szCs w:val="32"/>
        </w:rPr>
        <w:t>申請工作許可</w:t>
      </w:r>
      <w:r w:rsidR="006F384D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4143FE">
        <w:rPr>
          <w:rFonts w:ascii="Times New Roman" w:eastAsia="標楷體" w:hAnsi="Times New Roman" w:cs="Times New Roman" w:hint="eastAsia"/>
          <w:sz w:val="32"/>
          <w:szCs w:val="32"/>
        </w:rPr>
        <w:t>另針對</w:t>
      </w: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外籍人士</w:t>
      </w:r>
      <w:r w:rsidR="00D9473A">
        <w:rPr>
          <w:rFonts w:ascii="Times New Roman" w:eastAsia="標楷體" w:hAnsi="Times New Roman" w:cs="Times New Roman" w:hint="eastAsia"/>
          <w:sz w:val="32"/>
          <w:szCs w:val="32"/>
        </w:rPr>
        <w:t>取得地方政府</w:t>
      </w:r>
      <w:r w:rsidR="004143FE">
        <w:rPr>
          <w:rFonts w:ascii="Times New Roman" w:eastAsia="標楷體" w:hAnsi="Times New Roman" w:cs="Times New Roman" w:hint="eastAsia"/>
          <w:sz w:val="32"/>
          <w:szCs w:val="32"/>
        </w:rPr>
        <w:t>核發之街頭藝人活動</w:t>
      </w:r>
      <w:r w:rsidR="00D9473A">
        <w:rPr>
          <w:rFonts w:ascii="Times New Roman" w:eastAsia="標楷體" w:hAnsi="Times New Roman" w:cs="Times New Roman" w:hint="eastAsia"/>
          <w:sz w:val="32"/>
          <w:szCs w:val="32"/>
        </w:rPr>
        <w:t>許可者，從事</w:t>
      </w: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街頭</w:t>
      </w:r>
      <w:r w:rsidRPr="00F503B7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藝人</w:t>
      </w:r>
      <w:r w:rsidR="00D9473A">
        <w:rPr>
          <w:rFonts w:ascii="Times New Roman" w:eastAsia="標楷體" w:hAnsi="Times New Roman" w:cs="Times New Roman" w:hint="eastAsia"/>
          <w:sz w:val="32"/>
          <w:szCs w:val="32"/>
        </w:rPr>
        <w:t>表演活動，</w:t>
      </w:r>
      <w:r w:rsidR="004143FE">
        <w:rPr>
          <w:rFonts w:ascii="Times New Roman" w:eastAsia="標楷體" w:hAnsi="Times New Roman" w:cs="Times New Roman" w:hint="eastAsia"/>
          <w:sz w:val="32"/>
          <w:szCs w:val="32"/>
        </w:rPr>
        <w:t>勞動部將儘速發布函釋，明確此類型活動，非屬</w:t>
      </w:r>
      <w:r w:rsidR="007220E4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就業服務法</w:t>
      </w:r>
      <w:r w:rsidR="007220E4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4143FE">
        <w:rPr>
          <w:rFonts w:ascii="Times New Roman" w:eastAsia="標楷體" w:hAnsi="Times New Roman" w:cs="Times New Roman" w:hint="eastAsia"/>
          <w:sz w:val="32"/>
          <w:szCs w:val="32"/>
        </w:rPr>
        <w:t>規範</w:t>
      </w: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，無須申請工作</w:t>
      </w:r>
      <w:r w:rsidR="00D9473A">
        <w:rPr>
          <w:rFonts w:ascii="Times New Roman" w:eastAsia="標楷體" w:hAnsi="Times New Roman" w:cs="Times New Roman" w:hint="eastAsia"/>
          <w:sz w:val="32"/>
          <w:szCs w:val="32"/>
        </w:rPr>
        <w:t>許可</w:t>
      </w:r>
      <w:r w:rsidR="0080215E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B16A5" w:rsidRDefault="0016470F" w:rsidP="00CC6BAD">
      <w:pPr>
        <w:snapToGrid w:val="0"/>
        <w:spacing w:beforeLines="30" w:before="108" w:afterLines="30" w:after="108" w:line="288" w:lineRule="auto"/>
        <w:ind w:firstLineChars="202" w:firstLine="64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國發會</w:t>
      </w:r>
      <w:r w:rsidR="001B16A5" w:rsidRPr="00F503B7">
        <w:rPr>
          <w:rFonts w:ascii="Times New Roman" w:eastAsia="標楷體" w:hAnsi="Times New Roman" w:cs="Times New Roman" w:hint="eastAsia"/>
          <w:sz w:val="32"/>
          <w:szCs w:val="32"/>
        </w:rPr>
        <w:t>林</w:t>
      </w:r>
      <w:r w:rsidR="0080215E" w:rsidRPr="00F503B7">
        <w:rPr>
          <w:rFonts w:ascii="Times New Roman" w:eastAsia="標楷體" w:hAnsi="Times New Roman" w:cs="Times New Roman" w:hint="eastAsia"/>
          <w:sz w:val="32"/>
          <w:szCs w:val="32"/>
        </w:rPr>
        <w:t>桓</w:t>
      </w:r>
      <w:r w:rsidR="001B16A5" w:rsidRPr="00F503B7">
        <w:rPr>
          <w:rFonts w:ascii="Times New Roman" w:eastAsia="標楷體" w:hAnsi="Times New Roman" w:cs="Times New Roman" w:hint="eastAsia"/>
          <w:sz w:val="32"/>
          <w:szCs w:val="32"/>
        </w:rPr>
        <w:t>副主委</w:t>
      </w:r>
      <w:r w:rsidRPr="00F503B7">
        <w:rPr>
          <w:rFonts w:ascii="Times New Roman" w:eastAsia="標楷體" w:hAnsi="Times New Roman" w:cs="Times New Roman" w:hint="eastAsia"/>
          <w:sz w:val="32"/>
          <w:szCs w:val="32"/>
        </w:rPr>
        <w:t>表示，</w:t>
      </w:r>
      <w:r w:rsidR="001B16A5" w:rsidRPr="00F503B7">
        <w:rPr>
          <w:rFonts w:ascii="Times New Roman" w:eastAsia="標楷體" w:hAnsi="Times New Roman" w:cs="Times New Roman" w:hint="eastAsia"/>
          <w:sz w:val="32"/>
          <w:szCs w:val="32"/>
        </w:rPr>
        <w:t>建立友善外籍人士</w:t>
      </w:r>
      <w:r w:rsidR="007220E4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3957F5" w:rsidRPr="00F503B7">
        <w:rPr>
          <w:rFonts w:ascii="Times New Roman" w:eastAsia="標楷體" w:hAnsi="Times New Roman" w:cs="Times New Roman" w:hint="eastAsia"/>
          <w:sz w:val="32"/>
          <w:szCs w:val="32"/>
        </w:rPr>
        <w:t>法制</w:t>
      </w:r>
      <w:r w:rsidR="001B16A5" w:rsidRPr="00F503B7">
        <w:rPr>
          <w:rFonts w:ascii="Times New Roman" w:eastAsia="標楷體" w:hAnsi="Times New Roman" w:cs="Times New Roman" w:hint="eastAsia"/>
          <w:sz w:val="32"/>
          <w:szCs w:val="32"/>
        </w:rPr>
        <w:t>環境</w:t>
      </w:r>
      <w:r w:rsidR="003957F5" w:rsidRPr="00F503B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B16A5" w:rsidRPr="00F503B7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C74C07" w:rsidRPr="00F503B7">
        <w:rPr>
          <w:rFonts w:ascii="Times New Roman" w:eastAsia="標楷體" w:hAnsi="Times New Roman" w:cs="Times New Roman" w:hint="eastAsia"/>
          <w:sz w:val="32"/>
          <w:szCs w:val="32"/>
        </w:rPr>
        <w:t>增加</w:t>
      </w:r>
      <w:r w:rsidR="001B16A5" w:rsidRPr="00F503B7">
        <w:rPr>
          <w:rFonts w:ascii="Times New Roman" w:eastAsia="標楷體" w:hAnsi="Times New Roman" w:cs="Times New Roman" w:hint="eastAsia"/>
          <w:sz w:val="32"/>
          <w:szCs w:val="32"/>
        </w:rPr>
        <w:t>外籍人才來</w:t>
      </w:r>
      <w:proofErr w:type="gramStart"/>
      <w:r w:rsidR="001B16A5" w:rsidRPr="00F503B7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C74C07" w:rsidRPr="00F503B7">
        <w:rPr>
          <w:rFonts w:ascii="Times New Roman" w:eastAsia="標楷體" w:hAnsi="Times New Roman" w:cs="Times New Roman" w:hint="eastAsia"/>
          <w:sz w:val="32"/>
          <w:szCs w:val="32"/>
        </w:rPr>
        <w:t>誘因</w:t>
      </w:r>
      <w:r w:rsidR="001B16A5" w:rsidRPr="00F503B7">
        <w:rPr>
          <w:rFonts w:ascii="Times New Roman" w:eastAsia="標楷體" w:hAnsi="Times New Roman" w:cs="Times New Roman" w:hint="eastAsia"/>
          <w:sz w:val="32"/>
          <w:szCs w:val="32"/>
        </w:rPr>
        <w:t>，並提高其留</w:t>
      </w:r>
      <w:proofErr w:type="gramStart"/>
      <w:r w:rsidR="001B16A5" w:rsidRPr="00F503B7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1B16A5" w:rsidRPr="00F503B7">
        <w:rPr>
          <w:rFonts w:ascii="Times New Roman" w:eastAsia="標楷體" w:hAnsi="Times New Roman" w:cs="Times New Roman" w:hint="eastAsia"/>
          <w:sz w:val="32"/>
          <w:szCs w:val="32"/>
        </w:rPr>
        <w:t>發展意願，因此國發會</w:t>
      </w:r>
      <w:r w:rsidR="00D9473A">
        <w:rPr>
          <w:rFonts w:ascii="Times New Roman" w:eastAsia="標楷體" w:hAnsi="Times New Roman" w:cs="Times New Roman" w:hint="eastAsia"/>
          <w:sz w:val="32"/>
          <w:szCs w:val="32"/>
        </w:rPr>
        <w:t>歡迎</w:t>
      </w:r>
      <w:r w:rsidR="001B16A5" w:rsidRPr="00F503B7">
        <w:rPr>
          <w:rFonts w:ascii="Times New Roman" w:eastAsia="標楷體" w:hAnsi="Times New Roman" w:cs="Times New Roman" w:hint="eastAsia"/>
          <w:sz w:val="32"/>
          <w:szCs w:val="32"/>
        </w:rPr>
        <w:t>外籍人士提出</w:t>
      </w:r>
      <w:r w:rsidR="00D9473A">
        <w:rPr>
          <w:rFonts w:ascii="Times New Roman" w:eastAsia="標楷體" w:hAnsi="Times New Roman" w:cs="Times New Roman" w:hint="eastAsia"/>
          <w:sz w:val="32"/>
          <w:szCs w:val="32"/>
        </w:rPr>
        <w:t>法規鬆綁</w:t>
      </w:r>
      <w:r w:rsidR="001B16A5" w:rsidRPr="00F503B7">
        <w:rPr>
          <w:rFonts w:ascii="Times New Roman" w:eastAsia="標楷體" w:hAnsi="Times New Roman" w:cs="Times New Roman" w:hint="eastAsia"/>
          <w:sz w:val="32"/>
          <w:szCs w:val="32"/>
        </w:rPr>
        <w:t>建言</w:t>
      </w:r>
      <w:r w:rsidR="00D06867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D9473A">
        <w:rPr>
          <w:rFonts w:ascii="Times New Roman" w:eastAsia="標楷體" w:hAnsi="Times New Roman" w:cs="Times New Roman" w:hint="eastAsia"/>
          <w:sz w:val="32"/>
          <w:szCs w:val="32"/>
        </w:rPr>
        <w:t>國發會將</w:t>
      </w:r>
      <w:r w:rsidR="009B5C3B" w:rsidRPr="00F503B7">
        <w:rPr>
          <w:rFonts w:ascii="Times New Roman" w:eastAsia="標楷體" w:hAnsi="Times New Roman" w:cs="Times New Roman" w:hint="eastAsia"/>
          <w:sz w:val="32"/>
          <w:szCs w:val="32"/>
        </w:rPr>
        <w:t>持續</w:t>
      </w:r>
      <w:r w:rsidR="00C46270" w:rsidRPr="00F503B7">
        <w:rPr>
          <w:rFonts w:ascii="Times New Roman" w:eastAsia="標楷體" w:hAnsi="Times New Roman" w:cs="Times New Roman" w:hint="eastAsia"/>
          <w:sz w:val="32"/>
          <w:szCs w:val="32"/>
        </w:rPr>
        <w:t>會同相關機關</w:t>
      </w:r>
      <w:proofErr w:type="gramStart"/>
      <w:r w:rsidR="00C46270" w:rsidRPr="00F503B7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="00C46270" w:rsidRPr="00F503B7">
        <w:rPr>
          <w:rFonts w:ascii="Times New Roman" w:eastAsia="標楷體" w:hAnsi="Times New Roman" w:cs="Times New Roman" w:hint="eastAsia"/>
          <w:sz w:val="32"/>
          <w:szCs w:val="32"/>
        </w:rPr>
        <w:t>商鬆綁</w:t>
      </w:r>
      <w:r w:rsidR="0080215E">
        <w:rPr>
          <w:rFonts w:ascii="Times New Roman" w:eastAsia="標楷體" w:hAnsi="Times New Roman" w:cs="Times New Roman" w:hint="eastAsia"/>
          <w:sz w:val="32"/>
          <w:szCs w:val="32"/>
        </w:rPr>
        <w:t>做法</w:t>
      </w:r>
      <w:r w:rsidR="00C46270" w:rsidRPr="00F503B7">
        <w:rPr>
          <w:rFonts w:ascii="Times New Roman" w:eastAsia="標楷體" w:hAnsi="Times New Roman" w:cs="Times New Roman" w:hint="eastAsia"/>
          <w:sz w:val="32"/>
          <w:szCs w:val="32"/>
        </w:rPr>
        <w:t>，期望能</w:t>
      </w:r>
      <w:r w:rsidR="00D73832" w:rsidRPr="00F503B7">
        <w:rPr>
          <w:rFonts w:ascii="Times New Roman" w:eastAsia="標楷體" w:hAnsi="Times New Roman" w:cs="Times New Roman" w:hint="eastAsia"/>
          <w:sz w:val="32"/>
          <w:szCs w:val="32"/>
        </w:rPr>
        <w:t>強化留</w:t>
      </w:r>
      <w:proofErr w:type="gramStart"/>
      <w:r w:rsidR="00D73832" w:rsidRPr="00F503B7">
        <w:rPr>
          <w:rFonts w:ascii="Times New Roman" w:eastAsia="標楷體" w:hAnsi="Times New Roman" w:cs="Times New Roman" w:hint="eastAsia"/>
          <w:sz w:val="32"/>
          <w:szCs w:val="32"/>
        </w:rPr>
        <w:t>才攬才</w:t>
      </w:r>
      <w:proofErr w:type="gramEnd"/>
      <w:r w:rsidR="00D73832" w:rsidRPr="00F503B7">
        <w:rPr>
          <w:rFonts w:ascii="Times New Roman" w:eastAsia="標楷體" w:hAnsi="Times New Roman" w:cs="Times New Roman" w:hint="eastAsia"/>
          <w:sz w:val="32"/>
          <w:szCs w:val="32"/>
        </w:rPr>
        <w:t>環境，吸引更多外籍人才來</w:t>
      </w:r>
      <w:proofErr w:type="gramStart"/>
      <w:r w:rsidR="00D73832" w:rsidRPr="00F503B7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D73832" w:rsidRPr="00F503B7">
        <w:rPr>
          <w:rFonts w:ascii="Times New Roman" w:eastAsia="標楷體" w:hAnsi="Times New Roman" w:cs="Times New Roman" w:hint="eastAsia"/>
          <w:sz w:val="32"/>
          <w:szCs w:val="32"/>
        </w:rPr>
        <w:t>長期發展，以活絡國內產業活動，並提升我國國際化程度。</w:t>
      </w:r>
    </w:p>
    <w:p w:rsidR="007220E4" w:rsidRDefault="007220E4" w:rsidP="007220E4">
      <w:pPr>
        <w:spacing w:beforeLines="30" w:before="108" w:afterLines="30" w:after="108" w:line="480" w:lineRule="exact"/>
        <w:ind w:firstLineChars="100" w:firstLine="32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03"/>
        <w:gridCol w:w="4110"/>
      </w:tblGrid>
      <w:tr w:rsidR="00B46D69" w:rsidRPr="007220E4" w:rsidTr="00CC6BAD">
        <w:tc>
          <w:tcPr>
            <w:tcW w:w="4503" w:type="dxa"/>
          </w:tcPr>
          <w:p w:rsidR="00B46D69" w:rsidRPr="007220E4" w:rsidRDefault="008F2586" w:rsidP="005C129E">
            <w:pPr>
              <w:snapToGrid w:val="0"/>
              <w:spacing w:beforeLines="20" w:before="72" w:afterLines="20" w:after="72"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結論</w:t>
            </w:r>
          </w:p>
        </w:tc>
        <w:tc>
          <w:tcPr>
            <w:tcW w:w="4110" w:type="dxa"/>
          </w:tcPr>
          <w:p w:rsidR="00B46D69" w:rsidRPr="007220E4" w:rsidRDefault="008F2586" w:rsidP="005C129E">
            <w:pPr>
              <w:snapToGrid w:val="0"/>
              <w:spacing w:beforeLines="20" w:before="72" w:afterLines="20" w:after="72"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辦理期程</w:t>
            </w:r>
          </w:p>
        </w:tc>
      </w:tr>
      <w:tr w:rsidR="00B46D69" w:rsidRPr="007220E4" w:rsidTr="00CC6BAD">
        <w:tc>
          <w:tcPr>
            <w:tcW w:w="4503" w:type="dxa"/>
          </w:tcPr>
          <w:p w:rsidR="00B46D69" w:rsidRPr="007220E4" w:rsidRDefault="00D9473A" w:rsidP="005C129E">
            <w:pPr>
              <w:snapToGrid w:val="0"/>
              <w:spacing w:beforeLines="20" w:before="72" w:afterLines="20" w:after="72"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外籍人士得</w:t>
            </w:r>
            <w:r w:rsidR="00B46D69" w:rsidRPr="007220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以外僑居留證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替代護照，做</w:t>
            </w:r>
            <w:r w:rsidR="00B46D69" w:rsidRPr="007220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="006F38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申請手機等</w:t>
            </w:r>
            <w:r w:rsidR="00B46D69" w:rsidRPr="007220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電信服務的第一查核證件</w:t>
            </w:r>
          </w:p>
        </w:tc>
        <w:tc>
          <w:tcPr>
            <w:tcW w:w="4110" w:type="dxa"/>
          </w:tcPr>
          <w:p w:rsidR="00B46D69" w:rsidRPr="007220E4" w:rsidRDefault="006F384D" w:rsidP="005C129E">
            <w:pPr>
              <w:snapToGrid w:val="0"/>
              <w:spacing w:beforeLines="20" w:before="72" w:afterLines="20" w:after="72"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通傳會將於今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(104)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年底前完成修正第一類及第二類電信相關規定。</w:t>
            </w:r>
          </w:p>
        </w:tc>
      </w:tr>
      <w:tr w:rsidR="00B46D69" w:rsidRPr="007220E4" w:rsidTr="00CC6BAD">
        <w:tc>
          <w:tcPr>
            <w:tcW w:w="4503" w:type="dxa"/>
          </w:tcPr>
          <w:p w:rsidR="00B46D69" w:rsidRPr="007220E4" w:rsidRDefault="00D9473A" w:rsidP="005C129E">
            <w:pPr>
              <w:snapToGrid w:val="0"/>
              <w:spacing w:beforeLines="20" w:before="72" w:afterLines="20" w:after="72"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外籍人士</w:t>
            </w:r>
            <w:r w:rsidR="00B46D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從事</w:t>
            </w:r>
            <w:r w:rsidR="006F38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志</w:t>
            </w:r>
            <w:r w:rsidR="006F38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B46D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義</w:t>
            </w:r>
            <w:r w:rsidR="006F38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B46D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工活動無須申請工作許可</w:t>
            </w:r>
          </w:p>
        </w:tc>
        <w:tc>
          <w:tcPr>
            <w:tcW w:w="4110" w:type="dxa"/>
          </w:tcPr>
          <w:p w:rsidR="00B46D69" w:rsidRDefault="006F384D" w:rsidP="005C129E">
            <w:pPr>
              <w:snapToGrid w:val="0"/>
              <w:spacing w:beforeLines="20" w:before="72" w:afterLines="20" w:after="72" w:line="288" w:lineRule="auto"/>
              <w:ind w:left="316" w:hangingChars="113" w:hanging="316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符合志願服務法相關規定者，免申請工作</w:t>
            </w:r>
            <w:r w:rsidR="00D947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6F384D" w:rsidRPr="006F384D" w:rsidRDefault="006F384D" w:rsidP="005C129E">
            <w:pPr>
              <w:snapToGrid w:val="0"/>
              <w:spacing w:beforeLines="20" w:before="72" w:afterLines="20" w:after="72" w:line="288" w:lineRule="auto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D947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</w:t>
            </w:r>
            <w:r w:rsidR="004143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志願服務法</w:t>
            </w:r>
            <w:r w:rsidR="00D947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所規範之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自願性無償勞務提供</w:t>
            </w:r>
            <w:r w:rsidR="00D947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B25E9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勞動部將儘速檢討相關函釋。</w:t>
            </w:r>
          </w:p>
        </w:tc>
      </w:tr>
      <w:tr w:rsidR="00B46D69" w:rsidRPr="007220E4" w:rsidTr="00CC6BAD">
        <w:tc>
          <w:tcPr>
            <w:tcW w:w="4503" w:type="dxa"/>
          </w:tcPr>
          <w:p w:rsidR="00B46D69" w:rsidRPr="007220E4" w:rsidRDefault="004143FE" w:rsidP="005C129E">
            <w:pPr>
              <w:snapToGrid w:val="0"/>
              <w:spacing w:beforeLines="20" w:before="72" w:afterLines="20" w:after="72"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43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外籍人士取得地方政府核發之街頭藝人活動許可者，從事街頭藝人表演活動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，無須申請工作許可</w:t>
            </w:r>
          </w:p>
        </w:tc>
        <w:tc>
          <w:tcPr>
            <w:tcW w:w="4110" w:type="dxa"/>
          </w:tcPr>
          <w:p w:rsidR="00B46D69" w:rsidRPr="007220E4" w:rsidRDefault="00B25E93" w:rsidP="005C129E">
            <w:pPr>
              <w:snapToGrid w:val="0"/>
              <w:spacing w:beforeLines="20" w:before="72" w:afterLines="20" w:after="72"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請勞動部儘速發布相關函釋。</w:t>
            </w:r>
          </w:p>
        </w:tc>
      </w:tr>
      <w:tr w:rsidR="00B46D69" w:rsidRPr="007220E4" w:rsidTr="00CC6BAD">
        <w:tc>
          <w:tcPr>
            <w:tcW w:w="4503" w:type="dxa"/>
          </w:tcPr>
          <w:p w:rsidR="00B46D69" w:rsidRDefault="00D9473A" w:rsidP="00D06867">
            <w:pPr>
              <w:snapToGrid w:val="0"/>
              <w:spacing w:beforeLines="20" w:before="72" w:afterLines="20" w:after="72"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評估在我國工作一定期間之</w:t>
            </w:r>
            <w:r w:rsidR="00B46D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取得永久居留證</w:t>
            </w:r>
            <w:r w:rsidR="00D068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  <w:r w:rsidR="00B46D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外籍人士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B46D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納入勞退新制適用對象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之可行性</w:t>
            </w:r>
          </w:p>
        </w:tc>
        <w:tc>
          <w:tcPr>
            <w:tcW w:w="4110" w:type="dxa"/>
          </w:tcPr>
          <w:p w:rsidR="00B46D69" w:rsidRPr="007220E4" w:rsidRDefault="00B25E93" w:rsidP="00D06867">
            <w:pPr>
              <w:snapToGrid w:val="0"/>
              <w:spacing w:beforeLines="20" w:before="72" w:afterLines="20" w:after="72" w:line="288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勞動部於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個月內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提出</w:t>
            </w:r>
            <w:r w:rsidR="00D068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評估。</w:t>
            </w:r>
          </w:p>
        </w:tc>
      </w:tr>
    </w:tbl>
    <w:p w:rsidR="007220E4" w:rsidRDefault="007220E4" w:rsidP="007220E4">
      <w:pPr>
        <w:spacing w:beforeLines="30" w:before="108" w:afterLines="30" w:after="108" w:line="480" w:lineRule="exact"/>
        <w:ind w:firstLineChars="100" w:firstLine="32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B16A5" w:rsidRPr="00F503B7" w:rsidRDefault="001B16A5" w:rsidP="005C129E">
      <w:pPr>
        <w:spacing w:beforeLines="30" w:before="108" w:afterLines="30" w:after="108"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1B16A5" w:rsidRPr="00F503B7" w:rsidSect="00AF418C">
      <w:footerReference w:type="default" r:id="rId10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CA" w:rsidRDefault="00D509CA" w:rsidP="00314EFD">
      <w:r>
        <w:separator/>
      </w:r>
    </w:p>
  </w:endnote>
  <w:endnote w:type="continuationSeparator" w:id="0">
    <w:p w:rsidR="00D509CA" w:rsidRDefault="00D509CA" w:rsidP="0031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王漢宗細圓體繁">
    <w:altName w:val="微軟正黑體"/>
    <w:charset w:val="88"/>
    <w:family w:val="roman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693462"/>
      <w:docPartObj>
        <w:docPartGallery w:val="Page Numbers (Bottom of Page)"/>
        <w:docPartUnique/>
      </w:docPartObj>
    </w:sdtPr>
    <w:sdtEndPr/>
    <w:sdtContent>
      <w:p w:rsidR="000412CC" w:rsidRDefault="00225E58" w:rsidP="006E5F58">
        <w:pPr>
          <w:pStyle w:val="a5"/>
          <w:jc w:val="center"/>
        </w:pPr>
        <w:r>
          <w:fldChar w:fldCharType="begin"/>
        </w:r>
        <w:r w:rsidR="000412CC">
          <w:instrText>PAGE   \* MERGEFORMAT</w:instrText>
        </w:r>
        <w:r>
          <w:fldChar w:fldCharType="separate"/>
        </w:r>
        <w:r w:rsidR="00D06867" w:rsidRPr="00D0686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CA" w:rsidRDefault="00D509CA" w:rsidP="00314EFD">
      <w:r>
        <w:separator/>
      </w:r>
    </w:p>
  </w:footnote>
  <w:footnote w:type="continuationSeparator" w:id="0">
    <w:p w:rsidR="00D509CA" w:rsidRDefault="00D509CA" w:rsidP="0031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B06"/>
    <w:multiLevelType w:val="hybridMultilevel"/>
    <w:tmpl w:val="EBA6E826"/>
    <w:lvl w:ilvl="0" w:tplc="9D6E04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C63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45E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CF7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0C0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232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86B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A70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C33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35038"/>
    <w:multiLevelType w:val="hybridMultilevel"/>
    <w:tmpl w:val="5BE6F8C2"/>
    <w:lvl w:ilvl="0" w:tplc="C26A1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68A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677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C68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CC8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68A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897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CEE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490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E253E"/>
    <w:multiLevelType w:val="hybridMultilevel"/>
    <w:tmpl w:val="55D427CC"/>
    <w:lvl w:ilvl="0" w:tplc="2392D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C86199"/>
    <w:multiLevelType w:val="hybridMultilevel"/>
    <w:tmpl w:val="DF566218"/>
    <w:lvl w:ilvl="0" w:tplc="BDD4FB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491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E78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470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B9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0C6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82D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0EF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C78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C2340"/>
    <w:multiLevelType w:val="multilevel"/>
    <w:tmpl w:val="285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17A82"/>
    <w:multiLevelType w:val="hybridMultilevel"/>
    <w:tmpl w:val="52260704"/>
    <w:lvl w:ilvl="0" w:tplc="2542AA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264CB7"/>
    <w:multiLevelType w:val="hybridMultilevel"/>
    <w:tmpl w:val="612C35EC"/>
    <w:lvl w:ilvl="0" w:tplc="C8C60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F6B236A"/>
    <w:multiLevelType w:val="hybridMultilevel"/>
    <w:tmpl w:val="B46ABBA6"/>
    <w:lvl w:ilvl="0" w:tplc="5FB05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05A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08A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646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CAA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0C1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0B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A5F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8D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B34E34"/>
    <w:multiLevelType w:val="hybridMultilevel"/>
    <w:tmpl w:val="D7C08002"/>
    <w:lvl w:ilvl="0" w:tplc="37483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E7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43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8A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22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A5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CE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EE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477979"/>
    <w:multiLevelType w:val="hybridMultilevel"/>
    <w:tmpl w:val="C1403474"/>
    <w:lvl w:ilvl="0" w:tplc="D5D857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07A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8C0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53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060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CD0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202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051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83A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E70FE"/>
    <w:multiLevelType w:val="hybridMultilevel"/>
    <w:tmpl w:val="6A803A1E"/>
    <w:lvl w:ilvl="0" w:tplc="ECE4668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44E834E8"/>
    <w:multiLevelType w:val="hybridMultilevel"/>
    <w:tmpl w:val="95405B64"/>
    <w:lvl w:ilvl="0" w:tplc="A8067A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82532A7"/>
    <w:multiLevelType w:val="hybridMultilevel"/>
    <w:tmpl w:val="ED9AB23C"/>
    <w:lvl w:ilvl="0" w:tplc="13EA64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AC6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206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C39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E91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A83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3D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EEB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D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20176C"/>
    <w:multiLevelType w:val="hybridMultilevel"/>
    <w:tmpl w:val="695ED0E2"/>
    <w:lvl w:ilvl="0" w:tplc="279C0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6A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2B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41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40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25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A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C2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04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034837"/>
    <w:multiLevelType w:val="hybridMultilevel"/>
    <w:tmpl w:val="6286069A"/>
    <w:lvl w:ilvl="0" w:tplc="9D788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270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6F4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C88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84D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E7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41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C28E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8B1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7618F6"/>
    <w:multiLevelType w:val="hybridMultilevel"/>
    <w:tmpl w:val="B2B8E9BE"/>
    <w:lvl w:ilvl="0" w:tplc="B6961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2A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E4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E9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03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C5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64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A5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28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45"/>
    <w:rsid w:val="00003B5F"/>
    <w:rsid w:val="000063D2"/>
    <w:rsid w:val="0000798C"/>
    <w:rsid w:val="00013C18"/>
    <w:rsid w:val="00023DF4"/>
    <w:rsid w:val="00034263"/>
    <w:rsid w:val="00037A1F"/>
    <w:rsid w:val="00041046"/>
    <w:rsid w:val="000412CC"/>
    <w:rsid w:val="0004239E"/>
    <w:rsid w:val="000434B4"/>
    <w:rsid w:val="00045D40"/>
    <w:rsid w:val="0005035B"/>
    <w:rsid w:val="00054F6C"/>
    <w:rsid w:val="00057109"/>
    <w:rsid w:val="00073FA8"/>
    <w:rsid w:val="00082C35"/>
    <w:rsid w:val="00083110"/>
    <w:rsid w:val="0008599E"/>
    <w:rsid w:val="00087213"/>
    <w:rsid w:val="00095E3A"/>
    <w:rsid w:val="000C1404"/>
    <w:rsid w:val="000C2447"/>
    <w:rsid w:val="000D054F"/>
    <w:rsid w:val="000D7041"/>
    <w:rsid w:val="000E31F5"/>
    <w:rsid w:val="000F1CC7"/>
    <w:rsid w:val="000F267F"/>
    <w:rsid w:val="000F2D86"/>
    <w:rsid w:val="00101272"/>
    <w:rsid w:val="00104584"/>
    <w:rsid w:val="0010620C"/>
    <w:rsid w:val="00106DD6"/>
    <w:rsid w:val="00116045"/>
    <w:rsid w:val="0012765A"/>
    <w:rsid w:val="001368BD"/>
    <w:rsid w:val="0014146B"/>
    <w:rsid w:val="00145AA9"/>
    <w:rsid w:val="0015394A"/>
    <w:rsid w:val="0015617A"/>
    <w:rsid w:val="00156562"/>
    <w:rsid w:val="001575F4"/>
    <w:rsid w:val="0016470F"/>
    <w:rsid w:val="00165AE3"/>
    <w:rsid w:val="001776BF"/>
    <w:rsid w:val="00187BED"/>
    <w:rsid w:val="001921E8"/>
    <w:rsid w:val="001943EB"/>
    <w:rsid w:val="001973A7"/>
    <w:rsid w:val="001974EF"/>
    <w:rsid w:val="001A08DF"/>
    <w:rsid w:val="001A101D"/>
    <w:rsid w:val="001A670A"/>
    <w:rsid w:val="001A6726"/>
    <w:rsid w:val="001B16A5"/>
    <w:rsid w:val="001B1C87"/>
    <w:rsid w:val="001B7217"/>
    <w:rsid w:val="001B7A1E"/>
    <w:rsid w:val="001B7D9C"/>
    <w:rsid w:val="001C0FEC"/>
    <w:rsid w:val="001D677D"/>
    <w:rsid w:val="001D761F"/>
    <w:rsid w:val="001D7E28"/>
    <w:rsid w:val="001E0E85"/>
    <w:rsid w:val="001E69B3"/>
    <w:rsid w:val="001F25DE"/>
    <w:rsid w:val="001F2BA1"/>
    <w:rsid w:val="001F5426"/>
    <w:rsid w:val="001F5D90"/>
    <w:rsid w:val="00204F4B"/>
    <w:rsid w:val="00206DE1"/>
    <w:rsid w:val="00206F78"/>
    <w:rsid w:val="0021038A"/>
    <w:rsid w:val="00215719"/>
    <w:rsid w:val="0021674C"/>
    <w:rsid w:val="00225E58"/>
    <w:rsid w:val="00227E86"/>
    <w:rsid w:val="00234E7E"/>
    <w:rsid w:val="002377AC"/>
    <w:rsid w:val="00246FC8"/>
    <w:rsid w:val="0025794C"/>
    <w:rsid w:val="00262B41"/>
    <w:rsid w:val="00263817"/>
    <w:rsid w:val="00286516"/>
    <w:rsid w:val="00290869"/>
    <w:rsid w:val="0029505D"/>
    <w:rsid w:val="002A3921"/>
    <w:rsid w:val="002A3B28"/>
    <w:rsid w:val="002B1B72"/>
    <w:rsid w:val="002B47AF"/>
    <w:rsid w:val="002C1879"/>
    <w:rsid w:val="002D4CFF"/>
    <w:rsid w:val="002D64B2"/>
    <w:rsid w:val="002F14BD"/>
    <w:rsid w:val="002F2107"/>
    <w:rsid w:val="002F36D7"/>
    <w:rsid w:val="00303507"/>
    <w:rsid w:val="003100CB"/>
    <w:rsid w:val="00313A7C"/>
    <w:rsid w:val="00313CA5"/>
    <w:rsid w:val="00314EFD"/>
    <w:rsid w:val="00316FCC"/>
    <w:rsid w:val="00323719"/>
    <w:rsid w:val="0032675D"/>
    <w:rsid w:val="0033060D"/>
    <w:rsid w:val="003355B7"/>
    <w:rsid w:val="00335B2A"/>
    <w:rsid w:val="0035040B"/>
    <w:rsid w:val="00351B8A"/>
    <w:rsid w:val="003606F8"/>
    <w:rsid w:val="00365CFD"/>
    <w:rsid w:val="0037128E"/>
    <w:rsid w:val="00372A2C"/>
    <w:rsid w:val="003861E6"/>
    <w:rsid w:val="00387605"/>
    <w:rsid w:val="00387B1F"/>
    <w:rsid w:val="00393C7D"/>
    <w:rsid w:val="003957F5"/>
    <w:rsid w:val="00397859"/>
    <w:rsid w:val="003A1944"/>
    <w:rsid w:val="003B09C0"/>
    <w:rsid w:val="003B0C90"/>
    <w:rsid w:val="003B0CAB"/>
    <w:rsid w:val="003B4A3E"/>
    <w:rsid w:val="003C0E99"/>
    <w:rsid w:val="003C13D9"/>
    <w:rsid w:val="003C1679"/>
    <w:rsid w:val="003C6A51"/>
    <w:rsid w:val="003C79AD"/>
    <w:rsid w:val="003D0EAB"/>
    <w:rsid w:val="003D602A"/>
    <w:rsid w:val="003D78F1"/>
    <w:rsid w:val="003E27D7"/>
    <w:rsid w:val="003E3FE7"/>
    <w:rsid w:val="003E4085"/>
    <w:rsid w:val="003E4678"/>
    <w:rsid w:val="003E5668"/>
    <w:rsid w:val="003F7A37"/>
    <w:rsid w:val="00406447"/>
    <w:rsid w:val="00410DC3"/>
    <w:rsid w:val="004143FE"/>
    <w:rsid w:val="00421C48"/>
    <w:rsid w:val="00423B85"/>
    <w:rsid w:val="0043558F"/>
    <w:rsid w:val="004366FC"/>
    <w:rsid w:val="00440DC2"/>
    <w:rsid w:val="004504FA"/>
    <w:rsid w:val="00450BC3"/>
    <w:rsid w:val="00453B2E"/>
    <w:rsid w:val="0045773D"/>
    <w:rsid w:val="00464F10"/>
    <w:rsid w:val="00466C62"/>
    <w:rsid w:val="00467537"/>
    <w:rsid w:val="004873BC"/>
    <w:rsid w:val="00496B33"/>
    <w:rsid w:val="00497E22"/>
    <w:rsid w:val="004A3C5F"/>
    <w:rsid w:val="004B3BE6"/>
    <w:rsid w:val="004B5119"/>
    <w:rsid w:val="004C0AD8"/>
    <w:rsid w:val="004E78DE"/>
    <w:rsid w:val="004E7DAE"/>
    <w:rsid w:val="004F0A5A"/>
    <w:rsid w:val="004F55B1"/>
    <w:rsid w:val="004F55DB"/>
    <w:rsid w:val="00500D11"/>
    <w:rsid w:val="005031CC"/>
    <w:rsid w:val="00503B90"/>
    <w:rsid w:val="00504CD0"/>
    <w:rsid w:val="00507502"/>
    <w:rsid w:val="00507572"/>
    <w:rsid w:val="00507909"/>
    <w:rsid w:val="005121AF"/>
    <w:rsid w:val="00524025"/>
    <w:rsid w:val="0052447D"/>
    <w:rsid w:val="005273A8"/>
    <w:rsid w:val="00533198"/>
    <w:rsid w:val="005347C3"/>
    <w:rsid w:val="00536987"/>
    <w:rsid w:val="00542C0D"/>
    <w:rsid w:val="00543FDA"/>
    <w:rsid w:val="005441D2"/>
    <w:rsid w:val="005459E6"/>
    <w:rsid w:val="0054672F"/>
    <w:rsid w:val="005517C5"/>
    <w:rsid w:val="00552ADC"/>
    <w:rsid w:val="0055366E"/>
    <w:rsid w:val="005577E0"/>
    <w:rsid w:val="00562B50"/>
    <w:rsid w:val="00563543"/>
    <w:rsid w:val="00570380"/>
    <w:rsid w:val="0058028F"/>
    <w:rsid w:val="00580466"/>
    <w:rsid w:val="0058155E"/>
    <w:rsid w:val="005821F2"/>
    <w:rsid w:val="00582364"/>
    <w:rsid w:val="00582F03"/>
    <w:rsid w:val="005943C5"/>
    <w:rsid w:val="00594400"/>
    <w:rsid w:val="005A4BDA"/>
    <w:rsid w:val="005B0660"/>
    <w:rsid w:val="005B471B"/>
    <w:rsid w:val="005B6B21"/>
    <w:rsid w:val="005C129E"/>
    <w:rsid w:val="005D04ED"/>
    <w:rsid w:val="005E5551"/>
    <w:rsid w:val="006043E9"/>
    <w:rsid w:val="006126F6"/>
    <w:rsid w:val="00624570"/>
    <w:rsid w:val="006259AB"/>
    <w:rsid w:val="00636A29"/>
    <w:rsid w:val="00646B68"/>
    <w:rsid w:val="0065286B"/>
    <w:rsid w:val="006540A5"/>
    <w:rsid w:val="00656358"/>
    <w:rsid w:val="00661211"/>
    <w:rsid w:val="00662120"/>
    <w:rsid w:val="00664473"/>
    <w:rsid w:val="006675E5"/>
    <w:rsid w:val="00677EB1"/>
    <w:rsid w:val="00677F48"/>
    <w:rsid w:val="00682BC0"/>
    <w:rsid w:val="0068473C"/>
    <w:rsid w:val="006874E2"/>
    <w:rsid w:val="00693C65"/>
    <w:rsid w:val="0069482C"/>
    <w:rsid w:val="00695BB5"/>
    <w:rsid w:val="00697115"/>
    <w:rsid w:val="0069769D"/>
    <w:rsid w:val="006A28C8"/>
    <w:rsid w:val="006B1385"/>
    <w:rsid w:val="006B3FCC"/>
    <w:rsid w:val="006B515C"/>
    <w:rsid w:val="006C228E"/>
    <w:rsid w:val="006D448F"/>
    <w:rsid w:val="006E5F58"/>
    <w:rsid w:val="006E670D"/>
    <w:rsid w:val="006F0934"/>
    <w:rsid w:val="006F384D"/>
    <w:rsid w:val="006F47C5"/>
    <w:rsid w:val="007149AC"/>
    <w:rsid w:val="007150B7"/>
    <w:rsid w:val="00720369"/>
    <w:rsid w:val="00721F50"/>
    <w:rsid w:val="007220E4"/>
    <w:rsid w:val="0072313B"/>
    <w:rsid w:val="007353C8"/>
    <w:rsid w:val="00737FA0"/>
    <w:rsid w:val="00752907"/>
    <w:rsid w:val="0075629B"/>
    <w:rsid w:val="00782018"/>
    <w:rsid w:val="00794FE9"/>
    <w:rsid w:val="007A1337"/>
    <w:rsid w:val="007A6A57"/>
    <w:rsid w:val="007A7258"/>
    <w:rsid w:val="007B64A5"/>
    <w:rsid w:val="007C0CA8"/>
    <w:rsid w:val="007C1DC4"/>
    <w:rsid w:val="007D0B3F"/>
    <w:rsid w:val="007D41FF"/>
    <w:rsid w:val="007D65C8"/>
    <w:rsid w:val="007D7B16"/>
    <w:rsid w:val="007D7B39"/>
    <w:rsid w:val="007E5A59"/>
    <w:rsid w:val="007F385C"/>
    <w:rsid w:val="007F6BE5"/>
    <w:rsid w:val="0080215E"/>
    <w:rsid w:val="0080669F"/>
    <w:rsid w:val="00826499"/>
    <w:rsid w:val="008275A1"/>
    <w:rsid w:val="008405EC"/>
    <w:rsid w:val="00840FFD"/>
    <w:rsid w:val="00841C78"/>
    <w:rsid w:val="00853E5E"/>
    <w:rsid w:val="00862F50"/>
    <w:rsid w:val="00862F65"/>
    <w:rsid w:val="008703B2"/>
    <w:rsid w:val="0087114A"/>
    <w:rsid w:val="0087520D"/>
    <w:rsid w:val="00880D30"/>
    <w:rsid w:val="008813CA"/>
    <w:rsid w:val="0088695F"/>
    <w:rsid w:val="00890874"/>
    <w:rsid w:val="00891ADA"/>
    <w:rsid w:val="00893374"/>
    <w:rsid w:val="0089735F"/>
    <w:rsid w:val="008A105A"/>
    <w:rsid w:val="008A3255"/>
    <w:rsid w:val="008B3864"/>
    <w:rsid w:val="008B55B8"/>
    <w:rsid w:val="008C7734"/>
    <w:rsid w:val="008C77A7"/>
    <w:rsid w:val="008D65CF"/>
    <w:rsid w:val="008E36E4"/>
    <w:rsid w:val="008F0641"/>
    <w:rsid w:val="008F2586"/>
    <w:rsid w:val="008F3E01"/>
    <w:rsid w:val="008F520C"/>
    <w:rsid w:val="008F5AB6"/>
    <w:rsid w:val="008F6BB5"/>
    <w:rsid w:val="00907449"/>
    <w:rsid w:val="00907C40"/>
    <w:rsid w:val="0091069B"/>
    <w:rsid w:val="00912784"/>
    <w:rsid w:val="00912D45"/>
    <w:rsid w:val="00915BDE"/>
    <w:rsid w:val="00930283"/>
    <w:rsid w:val="00930BA3"/>
    <w:rsid w:val="00933F49"/>
    <w:rsid w:val="00934FD3"/>
    <w:rsid w:val="00941047"/>
    <w:rsid w:val="00942939"/>
    <w:rsid w:val="00943D97"/>
    <w:rsid w:val="00945BCF"/>
    <w:rsid w:val="00947FB8"/>
    <w:rsid w:val="00965D1A"/>
    <w:rsid w:val="00972A89"/>
    <w:rsid w:val="00973F0A"/>
    <w:rsid w:val="009804F6"/>
    <w:rsid w:val="00984292"/>
    <w:rsid w:val="00985B10"/>
    <w:rsid w:val="00987166"/>
    <w:rsid w:val="0098784A"/>
    <w:rsid w:val="00987863"/>
    <w:rsid w:val="009879BA"/>
    <w:rsid w:val="00991B53"/>
    <w:rsid w:val="009A2A1B"/>
    <w:rsid w:val="009A7462"/>
    <w:rsid w:val="009B3631"/>
    <w:rsid w:val="009B52B7"/>
    <w:rsid w:val="009B5C3B"/>
    <w:rsid w:val="009E46B2"/>
    <w:rsid w:val="009E5549"/>
    <w:rsid w:val="009E5939"/>
    <w:rsid w:val="009F1B45"/>
    <w:rsid w:val="009F4972"/>
    <w:rsid w:val="00A2129F"/>
    <w:rsid w:val="00A22316"/>
    <w:rsid w:val="00A2560E"/>
    <w:rsid w:val="00A265B9"/>
    <w:rsid w:val="00A376C5"/>
    <w:rsid w:val="00A46AAB"/>
    <w:rsid w:val="00A7340C"/>
    <w:rsid w:val="00A74A6B"/>
    <w:rsid w:val="00A778AA"/>
    <w:rsid w:val="00A844F7"/>
    <w:rsid w:val="00A931CC"/>
    <w:rsid w:val="00AA1F91"/>
    <w:rsid w:val="00AB300B"/>
    <w:rsid w:val="00AB7648"/>
    <w:rsid w:val="00AC18FA"/>
    <w:rsid w:val="00AC386A"/>
    <w:rsid w:val="00AC4D01"/>
    <w:rsid w:val="00AD0182"/>
    <w:rsid w:val="00AD1FD1"/>
    <w:rsid w:val="00AD2D2B"/>
    <w:rsid w:val="00AD3338"/>
    <w:rsid w:val="00AD75F0"/>
    <w:rsid w:val="00AE0940"/>
    <w:rsid w:val="00AE51B1"/>
    <w:rsid w:val="00AE5466"/>
    <w:rsid w:val="00AE6166"/>
    <w:rsid w:val="00AF226C"/>
    <w:rsid w:val="00AF418C"/>
    <w:rsid w:val="00AF70DF"/>
    <w:rsid w:val="00B00E80"/>
    <w:rsid w:val="00B0183C"/>
    <w:rsid w:val="00B02ABB"/>
    <w:rsid w:val="00B04229"/>
    <w:rsid w:val="00B07EE6"/>
    <w:rsid w:val="00B2226F"/>
    <w:rsid w:val="00B253DD"/>
    <w:rsid w:val="00B25E93"/>
    <w:rsid w:val="00B3205D"/>
    <w:rsid w:val="00B32375"/>
    <w:rsid w:val="00B42216"/>
    <w:rsid w:val="00B46D69"/>
    <w:rsid w:val="00B5299E"/>
    <w:rsid w:val="00B56738"/>
    <w:rsid w:val="00B57B60"/>
    <w:rsid w:val="00B6072D"/>
    <w:rsid w:val="00B70D0B"/>
    <w:rsid w:val="00B712F1"/>
    <w:rsid w:val="00B85435"/>
    <w:rsid w:val="00B95C23"/>
    <w:rsid w:val="00BA5A03"/>
    <w:rsid w:val="00BA5AE4"/>
    <w:rsid w:val="00BA74F0"/>
    <w:rsid w:val="00BC2518"/>
    <w:rsid w:val="00BD1C89"/>
    <w:rsid w:val="00BD4F3F"/>
    <w:rsid w:val="00BE6474"/>
    <w:rsid w:val="00BF557A"/>
    <w:rsid w:val="00BF5752"/>
    <w:rsid w:val="00BF6BC6"/>
    <w:rsid w:val="00C00CF3"/>
    <w:rsid w:val="00C04810"/>
    <w:rsid w:val="00C054D9"/>
    <w:rsid w:val="00C05BF6"/>
    <w:rsid w:val="00C07BD4"/>
    <w:rsid w:val="00C107D4"/>
    <w:rsid w:val="00C25C58"/>
    <w:rsid w:val="00C30536"/>
    <w:rsid w:val="00C32C6E"/>
    <w:rsid w:val="00C46270"/>
    <w:rsid w:val="00C47D02"/>
    <w:rsid w:val="00C5384C"/>
    <w:rsid w:val="00C70EC2"/>
    <w:rsid w:val="00C74C07"/>
    <w:rsid w:val="00C76AFF"/>
    <w:rsid w:val="00C83DA0"/>
    <w:rsid w:val="00C92913"/>
    <w:rsid w:val="00C9379A"/>
    <w:rsid w:val="00C945B6"/>
    <w:rsid w:val="00C949F2"/>
    <w:rsid w:val="00CA7150"/>
    <w:rsid w:val="00CC209B"/>
    <w:rsid w:val="00CC2105"/>
    <w:rsid w:val="00CC5C92"/>
    <w:rsid w:val="00CC6BAD"/>
    <w:rsid w:val="00CC7BF6"/>
    <w:rsid w:val="00CD3E51"/>
    <w:rsid w:val="00CD6892"/>
    <w:rsid w:val="00CD78CB"/>
    <w:rsid w:val="00CE3F7A"/>
    <w:rsid w:val="00CF5087"/>
    <w:rsid w:val="00D057A3"/>
    <w:rsid w:val="00D06867"/>
    <w:rsid w:val="00D14152"/>
    <w:rsid w:val="00D14A5C"/>
    <w:rsid w:val="00D2517A"/>
    <w:rsid w:val="00D2689D"/>
    <w:rsid w:val="00D3041F"/>
    <w:rsid w:val="00D32A3A"/>
    <w:rsid w:val="00D444BB"/>
    <w:rsid w:val="00D45C5B"/>
    <w:rsid w:val="00D46950"/>
    <w:rsid w:val="00D509CA"/>
    <w:rsid w:val="00D51948"/>
    <w:rsid w:val="00D6365A"/>
    <w:rsid w:val="00D73832"/>
    <w:rsid w:val="00D93203"/>
    <w:rsid w:val="00D9473A"/>
    <w:rsid w:val="00D950D8"/>
    <w:rsid w:val="00DA36E2"/>
    <w:rsid w:val="00DB10EC"/>
    <w:rsid w:val="00DC24F5"/>
    <w:rsid w:val="00DC6DD1"/>
    <w:rsid w:val="00DD2A37"/>
    <w:rsid w:val="00DD5C10"/>
    <w:rsid w:val="00DD6B5B"/>
    <w:rsid w:val="00DF0BCA"/>
    <w:rsid w:val="00E0388A"/>
    <w:rsid w:val="00E0447B"/>
    <w:rsid w:val="00E07F1E"/>
    <w:rsid w:val="00E172D1"/>
    <w:rsid w:val="00E17C36"/>
    <w:rsid w:val="00E20DF1"/>
    <w:rsid w:val="00E312E0"/>
    <w:rsid w:val="00E32ED2"/>
    <w:rsid w:val="00E36893"/>
    <w:rsid w:val="00E37BB7"/>
    <w:rsid w:val="00E55285"/>
    <w:rsid w:val="00E55512"/>
    <w:rsid w:val="00E5552E"/>
    <w:rsid w:val="00E5555B"/>
    <w:rsid w:val="00E63132"/>
    <w:rsid w:val="00E70515"/>
    <w:rsid w:val="00E73184"/>
    <w:rsid w:val="00E813BB"/>
    <w:rsid w:val="00E820BB"/>
    <w:rsid w:val="00E83A4C"/>
    <w:rsid w:val="00E84616"/>
    <w:rsid w:val="00E92D42"/>
    <w:rsid w:val="00E93BF2"/>
    <w:rsid w:val="00EA01C7"/>
    <w:rsid w:val="00EA2D77"/>
    <w:rsid w:val="00EA6B1E"/>
    <w:rsid w:val="00EB0300"/>
    <w:rsid w:val="00EB0C73"/>
    <w:rsid w:val="00EB3283"/>
    <w:rsid w:val="00EC1ED9"/>
    <w:rsid w:val="00EC2B24"/>
    <w:rsid w:val="00EC642A"/>
    <w:rsid w:val="00ED7D98"/>
    <w:rsid w:val="00EE0899"/>
    <w:rsid w:val="00EE7A19"/>
    <w:rsid w:val="00EF0151"/>
    <w:rsid w:val="00EF0931"/>
    <w:rsid w:val="00EF3C37"/>
    <w:rsid w:val="00F07BA2"/>
    <w:rsid w:val="00F10CC2"/>
    <w:rsid w:val="00F12DDD"/>
    <w:rsid w:val="00F1677B"/>
    <w:rsid w:val="00F22193"/>
    <w:rsid w:val="00F270D9"/>
    <w:rsid w:val="00F314AF"/>
    <w:rsid w:val="00F32008"/>
    <w:rsid w:val="00F35CBA"/>
    <w:rsid w:val="00F47E05"/>
    <w:rsid w:val="00F503B7"/>
    <w:rsid w:val="00F61AA9"/>
    <w:rsid w:val="00F644CB"/>
    <w:rsid w:val="00F73F0B"/>
    <w:rsid w:val="00F762B4"/>
    <w:rsid w:val="00F81B58"/>
    <w:rsid w:val="00F82EA5"/>
    <w:rsid w:val="00F9491B"/>
    <w:rsid w:val="00F95AD7"/>
    <w:rsid w:val="00FA085B"/>
    <w:rsid w:val="00FA36B4"/>
    <w:rsid w:val="00FA529B"/>
    <w:rsid w:val="00FA73A8"/>
    <w:rsid w:val="00FB1A35"/>
    <w:rsid w:val="00FB3DE6"/>
    <w:rsid w:val="00FB55E2"/>
    <w:rsid w:val="00FB5B50"/>
    <w:rsid w:val="00FC4F93"/>
    <w:rsid w:val="00FD1B5E"/>
    <w:rsid w:val="00FD3F83"/>
    <w:rsid w:val="00FD64CB"/>
    <w:rsid w:val="00FE42A3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"/>
    <w:basedOn w:val="a"/>
    <w:rsid w:val="00912D45"/>
    <w:pPr>
      <w:widowControl/>
      <w:spacing w:after="160" w:line="240" w:lineRule="exact"/>
    </w:pPr>
    <w:rPr>
      <w:rFonts w:ascii="Tahoma" w:eastAsia="王漢宗細圓體繁" w:hAnsi="Tahoma" w:cs="Tahoma"/>
      <w:color w:val="000000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E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E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00E80"/>
    <w:rPr>
      <w:strike w:val="0"/>
      <w:dstrike w:val="0"/>
      <w:color w:val="0088D2"/>
      <w:u w:val="none"/>
      <w:effect w:val="none"/>
      <w:shd w:val="clear" w:color="auto" w:fill="auto"/>
    </w:rPr>
  </w:style>
  <w:style w:type="character" w:styleId="aa">
    <w:name w:val="Strong"/>
    <w:basedOn w:val="a0"/>
    <w:uiPriority w:val="22"/>
    <w:qFormat/>
    <w:rsid w:val="00B00E80"/>
    <w:rPr>
      <w:b/>
      <w:bCs/>
    </w:rPr>
  </w:style>
  <w:style w:type="paragraph" w:styleId="Web">
    <w:name w:val="Normal (Web)"/>
    <w:basedOn w:val="a"/>
    <w:uiPriority w:val="99"/>
    <w:unhideWhenUsed/>
    <w:rsid w:val="00B00E8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C05BF6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907449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2B47AF"/>
    <w:rPr>
      <w:color w:val="808080"/>
    </w:rPr>
  </w:style>
  <w:style w:type="table" w:styleId="ae">
    <w:name w:val="Table Grid"/>
    <w:basedOn w:val="a1"/>
    <w:uiPriority w:val="59"/>
    <w:rsid w:val="0072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"/>
    <w:basedOn w:val="a"/>
    <w:rsid w:val="00912D45"/>
    <w:pPr>
      <w:widowControl/>
      <w:spacing w:after="160" w:line="240" w:lineRule="exact"/>
    </w:pPr>
    <w:rPr>
      <w:rFonts w:ascii="Tahoma" w:eastAsia="王漢宗細圓體繁" w:hAnsi="Tahoma" w:cs="Tahoma"/>
      <w:color w:val="000000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E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E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00E80"/>
    <w:rPr>
      <w:strike w:val="0"/>
      <w:dstrike w:val="0"/>
      <w:color w:val="0088D2"/>
      <w:u w:val="none"/>
      <w:effect w:val="none"/>
      <w:shd w:val="clear" w:color="auto" w:fill="auto"/>
    </w:rPr>
  </w:style>
  <w:style w:type="character" w:styleId="aa">
    <w:name w:val="Strong"/>
    <w:basedOn w:val="a0"/>
    <w:uiPriority w:val="22"/>
    <w:qFormat/>
    <w:rsid w:val="00B00E80"/>
    <w:rPr>
      <w:b/>
      <w:bCs/>
    </w:rPr>
  </w:style>
  <w:style w:type="paragraph" w:styleId="Web">
    <w:name w:val="Normal (Web)"/>
    <w:basedOn w:val="a"/>
    <w:uiPriority w:val="99"/>
    <w:unhideWhenUsed/>
    <w:rsid w:val="00B00E8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C05BF6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907449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2B47AF"/>
    <w:rPr>
      <w:color w:val="808080"/>
    </w:rPr>
  </w:style>
  <w:style w:type="table" w:styleId="ae">
    <w:name w:val="Table Grid"/>
    <w:basedOn w:val="a1"/>
    <w:uiPriority w:val="59"/>
    <w:rsid w:val="0072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8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16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6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00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7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8973">
          <w:marLeft w:val="0"/>
          <w:marRight w:val="0"/>
          <w:marTop w:val="0"/>
          <w:marBottom w:val="4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6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5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83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1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6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8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4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6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00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4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7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73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608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610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55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03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056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760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1159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397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1592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893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1989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016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602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904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8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65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2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19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76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2470-CE14-49DA-B6BF-917BC377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157</Words>
  <Characters>901</Characters>
  <Application>Microsoft Office Word</Application>
  <DocSecurity>0</DocSecurity>
  <Lines>7</Lines>
  <Paragraphs>2</Paragraphs>
  <ScaleCrop>false</ScaleCrop>
  <Company>Toshiba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2015-07-31T09:16:00Z</cp:lastPrinted>
  <dcterms:created xsi:type="dcterms:W3CDTF">2015-07-31T08:55:00Z</dcterms:created>
  <dcterms:modified xsi:type="dcterms:W3CDTF">2015-07-31T09:21:00Z</dcterms:modified>
</cp:coreProperties>
</file>