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FE28" w14:textId="77777777" w:rsidR="00B2442D" w:rsidRPr="001F4B09" w:rsidRDefault="00B2442D" w:rsidP="00B2442D">
      <w:pPr>
        <w:spacing w:beforeLines="50" w:before="180" w:line="600" w:lineRule="exact"/>
        <w:ind w:leftChars="-177" w:left="-425" w:rightChars="-201" w:right="-482"/>
        <w:jc w:val="center"/>
        <w:rPr>
          <w:rFonts w:eastAsia="標楷體"/>
          <w:b/>
          <w:sz w:val="44"/>
          <w:szCs w:val="36"/>
        </w:rPr>
      </w:pPr>
    </w:p>
    <w:p w14:paraId="4180101E" w14:textId="19FEE5E3" w:rsidR="002A2B00" w:rsidRPr="001F4B09" w:rsidRDefault="00F52FCE" w:rsidP="00252A53">
      <w:pPr>
        <w:spacing w:beforeLines="50" w:before="180" w:line="600" w:lineRule="exact"/>
        <w:ind w:leftChars="-177" w:left="-425" w:rightChars="-201" w:right="-482"/>
        <w:jc w:val="center"/>
        <w:rPr>
          <w:rFonts w:eastAsia="標楷體"/>
          <w:b/>
          <w:sz w:val="44"/>
          <w:szCs w:val="36"/>
        </w:rPr>
      </w:pPr>
      <w:r w:rsidRPr="001F4B09">
        <w:rPr>
          <w:rFonts w:eastAsia="標楷體" w:hint="eastAsia"/>
          <w:b/>
          <w:sz w:val="44"/>
          <w:szCs w:val="36"/>
        </w:rPr>
        <w:t>國家發展委員會</w:t>
      </w:r>
      <w:r w:rsidR="00466E9F" w:rsidRPr="001F4B09">
        <w:rPr>
          <w:rFonts w:eastAsia="標楷體"/>
          <w:b/>
          <w:sz w:val="44"/>
          <w:szCs w:val="36"/>
        </w:rPr>
        <w:br/>
      </w:r>
    </w:p>
    <w:p w14:paraId="09088A42" w14:textId="1A3C18CD" w:rsidR="00776EAB" w:rsidRPr="001F4B09" w:rsidRDefault="00F52FCE" w:rsidP="00B67190">
      <w:pPr>
        <w:spacing w:beforeLines="50" w:before="180" w:line="600" w:lineRule="exact"/>
        <w:ind w:leftChars="-178" w:left="-427" w:rightChars="-201" w:right="-482"/>
        <w:jc w:val="center"/>
        <w:rPr>
          <w:rFonts w:eastAsia="標楷體"/>
          <w:sz w:val="44"/>
          <w:szCs w:val="36"/>
        </w:rPr>
      </w:pPr>
      <w:r w:rsidRPr="001F4B09">
        <w:rPr>
          <w:rFonts w:eastAsia="標楷體" w:hint="eastAsia"/>
          <w:sz w:val="44"/>
          <w:szCs w:val="36"/>
        </w:rPr>
        <w:t>「</w:t>
      </w:r>
      <w:r w:rsidR="007F7FE3" w:rsidRPr="001F4B09">
        <w:rPr>
          <w:rFonts w:eastAsia="標楷體" w:hint="eastAsia"/>
          <w:sz w:val="44"/>
          <w:szCs w:val="36"/>
        </w:rPr>
        <w:t>推動</w:t>
      </w:r>
      <w:r w:rsidR="00A62621" w:rsidRPr="001F4B09">
        <w:rPr>
          <w:rFonts w:eastAsia="標楷體" w:hint="eastAsia"/>
          <w:sz w:val="44"/>
          <w:szCs w:val="36"/>
        </w:rPr>
        <w:t>數位創新</w:t>
      </w:r>
      <w:proofErr w:type="gramStart"/>
      <w:r w:rsidR="00A62621" w:rsidRPr="001F4B09">
        <w:rPr>
          <w:rFonts w:eastAsia="標楷體" w:hint="eastAsia"/>
          <w:sz w:val="44"/>
          <w:szCs w:val="36"/>
        </w:rPr>
        <w:t>與</w:t>
      </w:r>
      <w:r w:rsidR="000546EC" w:rsidRPr="001F4B09">
        <w:rPr>
          <w:rFonts w:eastAsia="標楷體" w:hint="eastAsia"/>
          <w:sz w:val="44"/>
          <w:szCs w:val="36"/>
        </w:rPr>
        <w:t>資安</w:t>
      </w:r>
      <w:r w:rsidR="00E33F52" w:rsidRPr="001F4B09">
        <w:rPr>
          <w:rFonts w:eastAsia="標楷體" w:hint="eastAsia"/>
          <w:sz w:val="44"/>
          <w:szCs w:val="36"/>
        </w:rPr>
        <w:t>防護</w:t>
      </w:r>
      <w:proofErr w:type="gramEnd"/>
      <w:r w:rsidR="00E33F52" w:rsidRPr="001F4B09">
        <w:rPr>
          <w:rFonts w:eastAsia="標楷體" w:hint="eastAsia"/>
          <w:sz w:val="44"/>
          <w:szCs w:val="36"/>
        </w:rPr>
        <w:t>強化</w:t>
      </w:r>
      <w:r w:rsidR="00776EAB" w:rsidRPr="001F4B09">
        <w:rPr>
          <w:rFonts w:eastAsia="標楷體" w:hint="eastAsia"/>
          <w:sz w:val="44"/>
          <w:szCs w:val="36"/>
        </w:rPr>
        <w:t>供應鏈</w:t>
      </w:r>
      <w:r w:rsidR="00E33F52" w:rsidRPr="001F4B09">
        <w:rPr>
          <w:rFonts w:eastAsia="標楷體" w:hint="eastAsia"/>
          <w:sz w:val="44"/>
          <w:szCs w:val="36"/>
        </w:rPr>
        <w:t>韌性</w:t>
      </w:r>
      <w:r w:rsidRPr="001F4B09">
        <w:rPr>
          <w:rFonts w:eastAsia="標楷體" w:hint="eastAsia"/>
          <w:sz w:val="44"/>
          <w:szCs w:val="36"/>
        </w:rPr>
        <w:t>」</w:t>
      </w:r>
    </w:p>
    <w:p w14:paraId="68F73014" w14:textId="17A79E36" w:rsidR="006E2ED8" w:rsidRPr="001F4B09" w:rsidRDefault="00F52FCE" w:rsidP="00B26B26">
      <w:pPr>
        <w:spacing w:beforeLines="50" w:before="180" w:line="600" w:lineRule="exact"/>
        <w:ind w:leftChars="-178" w:left="-427" w:rightChars="-201" w:right="-482"/>
        <w:jc w:val="center"/>
        <w:rPr>
          <w:rFonts w:eastAsia="標楷體"/>
          <w:sz w:val="44"/>
          <w:szCs w:val="36"/>
        </w:rPr>
      </w:pPr>
      <w:r w:rsidRPr="001F4B09">
        <w:rPr>
          <w:rFonts w:eastAsia="標楷體" w:hint="eastAsia"/>
          <w:sz w:val="44"/>
          <w:szCs w:val="36"/>
        </w:rPr>
        <w:t>委託辦理</w:t>
      </w:r>
      <w:r w:rsidR="001D0B25" w:rsidRPr="001F4B09">
        <w:rPr>
          <w:rFonts w:eastAsia="標楷體" w:hint="eastAsia"/>
          <w:sz w:val="44"/>
          <w:szCs w:val="36"/>
        </w:rPr>
        <w:t>計畫</w:t>
      </w:r>
    </w:p>
    <w:p w14:paraId="6DFC5FA8" w14:textId="4F75C97D" w:rsidR="00F52FCE" w:rsidRPr="001F4B09" w:rsidRDefault="00F52FCE" w:rsidP="00F83894">
      <w:pPr>
        <w:spacing w:beforeLines="50" w:before="180" w:line="600" w:lineRule="exact"/>
        <w:ind w:leftChars="-177" w:left="-425" w:rightChars="-201" w:right="-482"/>
        <w:jc w:val="center"/>
        <w:rPr>
          <w:rFonts w:eastAsia="標楷體"/>
          <w:sz w:val="44"/>
          <w:szCs w:val="36"/>
        </w:rPr>
      </w:pPr>
      <w:r w:rsidRPr="001F4B09">
        <w:rPr>
          <w:rFonts w:eastAsia="標楷體"/>
          <w:sz w:val="44"/>
          <w:szCs w:val="36"/>
        </w:rPr>
        <w:t>(</w:t>
      </w:r>
      <w:r w:rsidRPr="001F4B09">
        <w:rPr>
          <w:rFonts w:eastAsia="標楷體" w:hint="eastAsia"/>
          <w:sz w:val="44"/>
          <w:szCs w:val="36"/>
        </w:rPr>
        <w:t>案號：</w:t>
      </w:r>
      <w:r w:rsidR="00F83894" w:rsidRPr="001F4B09">
        <w:rPr>
          <w:rFonts w:eastAsia="標楷體"/>
          <w:sz w:val="44"/>
          <w:szCs w:val="36"/>
        </w:rPr>
        <w:t>ndc</w:t>
      </w:r>
      <w:r w:rsidR="00655204" w:rsidRPr="001F4B09">
        <w:rPr>
          <w:rFonts w:eastAsia="標楷體" w:hint="eastAsia"/>
          <w:sz w:val="44"/>
          <w:szCs w:val="36"/>
        </w:rPr>
        <w:t>11</w:t>
      </w:r>
      <w:r w:rsidR="00DA663F" w:rsidRPr="001F4B09">
        <w:rPr>
          <w:rFonts w:eastAsia="標楷體" w:hint="eastAsia"/>
          <w:sz w:val="44"/>
          <w:szCs w:val="36"/>
        </w:rPr>
        <w:t>1</w:t>
      </w:r>
      <w:r w:rsidR="0050685E" w:rsidRPr="001F4B09">
        <w:rPr>
          <w:rFonts w:eastAsia="標楷體" w:hint="eastAsia"/>
          <w:sz w:val="44"/>
          <w:szCs w:val="36"/>
        </w:rPr>
        <w:t>063</w:t>
      </w:r>
      <w:r w:rsidRPr="001F4B09">
        <w:rPr>
          <w:rFonts w:eastAsia="標楷體"/>
          <w:sz w:val="44"/>
          <w:szCs w:val="36"/>
        </w:rPr>
        <w:t>)</w:t>
      </w:r>
    </w:p>
    <w:p w14:paraId="05EE9B8F" w14:textId="028AE29C" w:rsidR="00B2442D" w:rsidRPr="001F4B09" w:rsidRDefault="00B2442D" w:rsidP="00B2442D">
      <w:pPr>
        <w:spacing w:beforeLines="50" w:before="180" w:line="600" w:lineRule="exact"/>
        <w:jc w:val="center"/>
        <w:rPr>
          <w:rFonts w:eastAsia="標楷體"/>
          <w:sz w:val="44"/>
          <w:szCs w:val="36"/>
        </w:rPr>
      </w:pPr>
      <w:r w:rsidRPr="001F4B09">
        <w:rPr>
          <w:rFonts w:eastAsia="標楷體" w:hint="eastAsia"/>
          <w:sz w:val="44"/>
          <w:szCs w:val="36"/>
        </w:rPr>
        <w:t>需求書</w:t>
      </w:r>
    </w:p>
    <w:p w14:paraId="2DD2633D" w14:textId="77777777" w:rsidR="00F52FCE" w:rsidRPr="001F4B09" w:rsidRDefault="00F52FCE" w:rsidP="0078685C">
      <w:pPr>
        <w:spacing w:line="520" w:lineRule="exact"/>
        <w:rPr>
          <w:rFonts w:eastAsia="標楷體"/>
          <w:b/>
          <w:sz w:val="32"/>
          <w:szCs w:val="32"/>
        </w:rPr>
      </w:pPr>
    </w:p>
    <w:p w14:paraId="12CC8046" w14:textId="77777777" w:rsidR="00F52FCE" w:rsidRPr="001F4B09" w:rsidRDefault="00F52FCE" w:rsidP="0078685C">
      <w:pPr>
        <w:spacing w:line="520" w:lineRule="exact"/>
        <w:rPr>
          <w:rFonts w:eastAsia="標楷體"/>
          <w:b/>
          <w:bCs/>
          <w:sz w:val="32"/>
          <w:szCs w:val="32"/>
        </w:rPr>
      </w:pPr>
    </w:p>
    <w:p w14:paraId="4A61C7E8" w14:textId="77777777" w:rsidR="00F52FCE" w:rsidRPr="001F4B09" w:rsidRDefault="00F52FCE" w:rsidP="0078685C">
      <w:pPr>
        <w:spacing w:line="520" w:lineRule="exact"/>
        <w:rPr>
          <w:rFonts w:eastAsia="標楷體"/>
          <w:b/>
          <w:bCs/>
          <w:sz w:val="32"/>
          <w:szCs w:val="32"/>
        </w:rPr>
      </w:pPr>
    </w:p>
    <w:p w14:paraId="728C1103" w14:textId="77777777" w:rsidR="00B46E7D" w:rsidRPr="001F4B09" w:rsidRDefault="00B46E7D" w:rsidP="0078685C">
      <w:pPr>
        <w:spacing w:line="520" w:lineRule="exact"/>
        <w:rPr>
          <w:rFonts w:eastAsia="標楷體"/>
          <w:b/>
          <w:bCs/>
          <w:sz w:val="32"/>
          <w:szCs w:val="32"/>
        </w:rPr>
      </w:pPr>
    </w:p>
    <w:p w14:paraId="0275A517" w14:textId="77777777" w:rsidR="00B46E7D" w:rsidRPr="001F4B09" w:rsidRDefault="00B46E7D" w:rsidP="0078685C">
      <w:pPr>
        <w:spacing w:line="520" w:lineRule="exact"/>
        <w:rPr>
          <w:rFonts w:eastAsia="標楷體"/>
          <w:b/>
          <w:bCs/>
          <w:sz w:val="32"/>
          <w:szCs w:val="32"/>
        </w:rPr>
      </w:pPr>
    </w:p>
    <w:p w14:paraId="764B26B7" w14:textId="77777777" w:rsidR="00B46E7D" w:rsidRPr="001F4B09" w:rsidRDefault="00B46E7D" w:rsidP="0078685C">
      <w:pPr>
        <w:spacing w:line="520" w:lineRule="exact"/>
        <w:rPr>
          <w:rFonts w:eastAsia="標楷體"/>
          <w:b/>
          <w:bCs/>
          <w:sz w:val="32"/>
          <w:szCs w:val="32"/>
        </w:rPr>
      </w:pPr>
    </w:p>
    <w:p w14:paraId="3C191FA3" w14:textId="77777777" w:rsidR="00B46E7D" w:rsidRPr="001F4B09" w:rsidRDefault="00B46E7D" w:rsidP="0078685C">
      <w:pPr>
        <w:spacing w:line="520" w:lineRule="exact"/>
        <w:rPr>
          <w:rFonts w:eastAsia="標楷體"/>
          <w:b/>
          <w:bCs/>
          <w:sz w:val="32"/>
          <w:szCs w:val="32"/>
        </w:rPr>
      </w:pPr>
    </w:p>
    <w:p w14:paraId="2ADF8303" w14:textId="77777777" w:rsidR="00B46E7D" w:rsidRPr="001F4B09" w:rsidRDefault="00B46E7D" w:rsidP="0078685C">
      <w:pPr>
        <w:spacing w:line="520" w:lineRule="exact"/>
        <w:rPr>
          <w:rFonts w:eastAsia="標楷體"/>
          <w:b/>
          <w:bCs/>
          <w:sz w:val="32"/>
          <w:szCs w:val="32"/>
        </w:rPr>
      </w:pPr>
    </w:p>
    <w:p w14:paraId="243EFE41" w14:textId="77777777" w:rsidR="00527128" w:rsidRPr="001F4B09" w:rsidRDefault="00527128" w:rsidP="006E2ED8">
      <w:pPr>
        <w:spacing w:line="520" w:lineRule="exact"/>
        <w:rPr>
          <w:rFonts w:eastAsia="標楷體"/>
          <w:b/>
          <w:bCs/>
          <w:sz w:val="40"/>
          <w:szCs w:val="40"/>
        </w:rPr>
      </w:pPr>
    </w:p>
    <w:p w14:paraId="1FACB777" w14:textId="77777777" w:rsidR="00527128" w:rsidRPr="001F4B09" w:rsidRDefault="00527128" w:rsidP="00040B4F">
      <w:pPr>
        <w:spacing w:line="520" w:lineRule="exact"/>
        <w:rPr>
          <w:rFonts w:eastAsia="標楷體"/>
          <w:b/>
          <w:bCs/>
          <w:sz w:val="40"/>
          <w:szCs w:val="40"/>
        </w:rPr>
      </w:pPr>
    </w:p>
    <w:p w14:paraId="40071E62" w14:textId="77777777" w:rsidR="00527128" w:rsidRPr="001F4B09" w:rsidRDefault="00527128" w:rsidP="002D2194">
      <w:pPr>
        <w:spacing w:line="520" w:lineRule="exact"/>
        <w:rPr>
          <w:rFonts w:eastAsia="標楷體"/>
          <w:b/>
          <w:bCs/>
          <w:sz w:val="40"/>
          <w:szCs w:val="40"/>
        </w:rPr>
      </w:pPr>
    </w:p>
    <w:p w14:paraId="6C255A62" w14:textId="77777777" w:rsidR="00F52FCE" w:rsidRPr="001F4B09" w:rsidRDefault="00F52FCE" w:rsidP="00B2442D">
      <w:pPr>
        <w:spacing w:beforeLines="50" w:before="180" w:line="600" w:lineRule="exact"/>
        <w:ind w:leftChars="-177" w:left="-425" w:rightChars="-201" w:right="-482"/>
        <w:jc w:val="center"/>
        <w:rPr>
          <w:rFonts w:eastAsia="標楷體"/>
          <w:b/>
          <w:sz w:val="44"/>
          <w:szCs w:val="36"/>
        </w:rPr>
      </w:pPr>
      <w:r w:rsidRPr="001F4B09">
        <w:rPr>
          <w:rFonts w:eastAsia="標楷體" w:hint="eastAsia"/>
          <w:b/>
          <w:sz w:val="44"/>
          <w:szCs w:val="36"/>
        </w:rPr>
        <w:t>國家發展委員會</w:t>
      </w:r>
    </w:p>
    <w:p w14:paraId="70095810" w14:textId="68A46926" w:rsidR="00466E9F" w:rsidRPr="001F4B09" w:rsidRDefault="00F52FCE" w:rsidP="00B2442D">
      <w:pPr>
        <w:spacing w:beforeLines="50" w:before="180" w:line="600" w:lineRule="exact"/>
        <w:ind w:leftChars="-177" w:left="-425" w:rightChars="-201" w:right="-482"/>
        <w:jc w:val="center"/>
        <w:rPr>
          <w:rFonts w:eastAsia="標楷體"/>
          <w:b/>
          <w:sz w:val="44"/>
          <w:szCs w:val="36"/>
        </w:rPr>
      </w:pPr>
      <w:r w:rsidRPr="001F4B09">
        <w:rPr>
          <w:rFonts w:eastAsia="標楷體" w:hint="eastAsia"/>
          <w:b/>
          <w:sz w:val="44"/>
          <w:szCs w:val="36"/>
        </w:rPr>
        <w:t>中華民國</w:t>
      </w:r>
      <w:r w:rsidR="005F2B47" w:rsidRPr="001F4B09">
        <w:rPr>
          <w:rFonts w:eastAsia="標楷體"/>
          <w:b/>
          <w:sz w:val="44"/>
          <w:szCs w:val="36"/>
        </w:rPr>
        <w:t>1</w:t>
      </w:r>
      <w:r w:rsidR="00662FAF" w:rsidRPr="001F4B09">
        <w:rPr>
          <w:rFonts w:eastAsia="標楷體"/>
          <w:b/>
          <w:sz w:val="44"/>
          <w:szCs w:val="36"/>
        </w:rPr>
        <w:t>1</w:t>
      </w:r>
      <w:r w:rsidR="006D63D4" w:rsidRPr="001F4B09">
        <w:rPr>
          <w:rFonts w:eastAsia="標楷體" w:hint="eastAsia"/>
          <w:b/>
          <w:sz w:val="44"/>
          <w:szCs w:val="36"/>
        </w:rPr>
        <w:t>1</w:t>
      </w:r>
      <w:r w:rsidRPr="001F4B09">
        <w:rPr>
          <w:rFonts w:eastAsia="標楷體" w:hint="eastAsia"/>
          <w:b/>
          <w:sz w:val="44"/>
          <w:szCs w:val="36"/>
        </w:rPr>
        <w:t>年</w:t>
      </w:r>
      <w:r w:rsidR="0050685E" w:rsidRPr="001F4B09">
        <w:rPr>
          <w:rFonts w:eastAsia="標楷體" w:hint="eastAsia"/>
          <w:b/>
          <w:sz w:val="44"/>
          <w:szCs w:val="36"/>
        </w:rPr>
        <w:t>11</w:t>
      </w:r>
      <w:r w:rsidRPr="001F4B09">
        <w:rPr>
          <w:rFonts w:eastAsia="標楷體" w:hint="eastAsia"/>
          <w:b/>
          <w:sz w:val="44"/>
          <w:szCs w:val="36"/>
        </w:rPr>
        <w:t>月</w:t>
      </w:r>
    </w:p>
    <w:p w14:paraId="395A87C7" w14:textId="0BEA6AD1" w:rsidR="00F52FCE" w:rsidRPr="001F4B09" w:rsidRDefault="002D2194" w:rsidP="00B46E7D">
      <w:pPr>
        <w:widowControl/>
        <w:spacing w:line="600" w:lineRule="exact"/>
        <w:jc w:val="center"/>
        <w:rPr>
          <w:rFonts w:eastAsia="標楷體"/>
          <w:b/>
          <w:sz w:val="44"/>
          <w:szCs w:val="44"/>
          <w:u w:val="single"/>
        </w:rPr>
      </w:pPr>
      <w:r w:rsidRPr="001F4B09">
        <w:rPr>
          <w:rFonts w:ascii="標楷體" w:eastAsia="標楷體" w:hAnsi="標楷體"/>
          <w:b/>
          <w:bCs/>
          <w:kern w:val="0"/>
          <w:sz w:val="40"/>
          <w:szCs w:val="40"/>
        </w:rPr>
        <w:br w:type="page"/>
      </w:r>
      <w:r w:rsidR="00F52FCE" w:rsidRPr="001F4B09">
        <w:rPr>
          <w:rFonts w:eastAsia="標楷體" w:hint="eastAsia"/>
          <w:b/>
          <w:sz w:val="44"/>
          <w:szCs w:val="44"/>
          <w:u w:val="single"/>
        </w:rPr>
        <w:lastRenderedPageBreak/>
        <w:t>目錄</w:t>
      </w:r>
    </w:p>
    <w:p w14:paraId="6117A406" w14:textId="2ECB9995" w:rsidR="00090D36" w:rsidRPr="001F4B09" w:rsidRDefault="00F52FCE" w:rsidP="00090D36">
      <w:pPr>
        <w:pStyle w:val="11"/>
        <w:spacing w:beforeLines="50" w:before="180" w:afterLines="50" w:after="180"/>
        <w:rPr>
          <w:rFonts w:asciiTheme="minorHAnsi" w:eastAsiaTheme="minorEastAsia" w:hAnsiTheme="minorHAnsi" w:cstheme="minorBidi"/>
          <w:b w:val="0"/>
          <w:color w:val="auto"/>
          <w:kern w:val="2"/>
          <w:sz w:val="24"/>
          <w:szCs w:val="22"/>
        </w:rPr>
      </w:pPr>
      <w:r w:rsidRPr="001F4B09">
        <w:rPr>
          <w:rFonts w:ascii="Times New Roman" w:hAnsi="Times New Roman" w:cs="Times New Roman"/>
          <w:color w:val="auto"/>
        </w:rPr>
        <w:fldChar w:fldCharType="begin"/>
      </w:r>
      <w:r w:rsidRPr="001F4B09">
        <w:rPr>
          <w:rFonts w:ascii="Times New Roman" w:hAnsi="Times New Roman" w:cs="Times New Roman"/>
          <w:color w:val="auto"/>
        </w:rPr>
        <w:instrText xml:space="preserve"> TOC \o "1-2" \h \z \u </w:instrText>
      </w:r>
      <w:r w:rsidRPr="001F4B09">
        <w:rPr>
          <w:rFonts w:ascii="Times New Roman" w:hAnsi="Times New Roman" w:cs="Times New Roman"/>
          <w:color w:val="auto"/>
        </w:rPr>
        <w:fldChar w:fldCharType="separate"/>
      </w:r>
      <w:hyperlink w:anchor="_Toc17211893" w:history="1">
        <w:r w:rsidR="00090D36" w:rsidRPr="001F4B09">
          <w:rPr>
            <w:rStyle w:val="a3"/>
            <w:rFonts w:hint="eastAsia"/>
            <w:color w:val="auto"/>
          </w:rPr>
          <w:t>壹、計畫緣起與目的</w:t>
        </w:r>
        <w:r w:rsidR="00090D36" w:rsidRPr="001F4B09">
          <w:rPr>
            <w:webHidden/>
            <w:color w:val="auto"/>
          </w:rPr>
          <w:tab/>
        </w:r>
        <w:r w:rsidR="00090D36" w:rsidRPr="001F4B09">
          <w:rPr>
            <w:webHidden/>
            <w:color w:val="auto"/>
          </w:rPr>
          <w:fldChar w:fldCharType="begin"/>
        </w:r>
        <w:r w:rsidR="00090D36" w:rsidRPr="001F4B09">
          <w:rPr>
            <w:webHidden/>
            <w:color w:val="auto"/>
          </w:rPr>
          <w:instrText xml:space="preserve"> PAGEREF _Toc17211893 \h </w:instrText>
        </w:r>
        <w:r w:rsidR="00090D36" w:rsidRPr="001F4B09">
          <w:rPr>
            <w:webHidden/>
            <w:color w:val="auto"/>
          </w:rPr>
        </w:r>
        <w:r w:rsidR="00090D36" w:rsidRPr="001F4B09">
          <w:rPr>
            <w:webHidden/>
            <w:color w:val="auto"/>
          </w:rPr>
          <w:fldChar w:fldCharType="separate"/>
        </w:r>
        <w:r w:rsidR="00F3162E" w:rsidRPr="001F4B09">
          <w:rPr>
            <w:webHidden/>
            <w:color w:val="auto"/>
          </w:rPr>
          <w:t>3</w:t>
        </w:r>
        <w:r w:rsidR="00090D36" w:rsidRPr="001F4B09">
          <w:rPr>
            <w:webHidden/>
            <w:color w:val="auto"/>
          </w:rPr>
          <w:fldChar w:fldCharType="end"/>
        </w:r>
      </w:hyperlink>
    </w:p>
    <w:p w14:paraId="62FC6600" w14:textId="606D47C9" w:rsidR="00090D36" w:rsidRPr="001F4B09" w:rsidRDefault="001F4B09" w:rsidP="00090D36">
      <w:pPr>
        <w:pStyle w:val="11"/>
        <w:spacing w:beforeLines="50" w:before="180" w:afterLines="50" w:after="180"/>
        <w:rPr>
          <w:rFonts w:asciiTheme="minorHAnsi" w:eastAsiaTheme="minorEastAsia" w:hAnsiTheme="minorHAnsi" w:cstheme="minorBidi"/>
          <w:b w:val="0"/>
          <w:color w:val="auto"/>
          <w:kern w:val="2"/>
          <w:sz w:val="24"/>
          <w:szCs w:val="22"/>
        </w:rPr>
      </w:pPr>
      <w:hyperlink w:anchor="_Toc17211894" w:history="1">
        <w:r w:rsidR="00090D36" w:rsidRPr="001F4B09">
          <w:rPr>
            <w:rStyle w:val="a3"/>
            <w:rFonts w:hint="eastAsia"/>
            <w:color w:val="auto"/>
          </w:rPr>
          <w:t>貳、計畫期程</w:t>
        </w:r>
        <w:r w:rsidR="00090D36" w:rsidRPr="001F4B09">
          <w:rPr>
            <w:webHidden/>
            <w:color w:val="auto"/>
          </w:rPr>
          <w:tab/>
        </w:r>
        <w:r w:rsidR="00BE53ED" w:rsidRPr="001F4B09">
          <w:rPr>
            <w:rFonts w:hint="eastAsia"/>
            <w:webHidden/>
            <w:color w:val="auto"/>
          </w:rPr>
          <w:t>4</w:t>
        </w:r>
      </w:hyperlink>
    </w:p>
    <w:p w14:paraId="07E1F674" w14:textId="7015063D" w:rsidR="00090D36" w:rsidRPr="001F4B09" w:rsidRDefault="001F4B09" w:rsidP="00090D36">
      <w:pPr>
        <w:pStyle w:val="11"/>
        <w:spacing w:beforeLines="50" w:before="180" w:afterLines="50" w:after="180"/>
        <w:rPr>
          <w:rFonts w:asciiTheme="minorHAnsi" w:eastAsiaTheme="minorEastAsia" w:hAnsiTheme="minorHAnsi" w:cstheme="minorBidi"/>
          <w:b w:val="0"/>
          <w:color w:val="auto"/>
          <w:kern w:val="2"/>
          <w:sz w:val="24"/>
          <w:szCs w:val="22"/>
        </w:rPr>
      </w:pPr>
      <w:hyperlink w:anchor="_Toc17211895" w:history="1">
        <w:r w:rsidR="00090D36" w:rsidRPr="001F4B09">
          <w:rPr>
            <w:rStyle w:val="a3"/>
            <w:rFonts w:hint="eastAsia"/>
            <w:color w:val="auto"/>
          </w:rPr>
          <w:t>參、工作項目及</w:t>
        </w:r>
        <w:r w:rsidR="00A47735" w:rsidRPr="001F4B09">
          <w:rPr>
            <w:rStyle w:val="a3"/>
            <w:rFonts w:hint="eastAsia"/>
            <w:color w:val="auto"/>
          </w:rPr>
          <w:t>預期成果</w:t>
        </w:r>
        <w:r w:rsidR="00090D36" w:rsidRPr="001F4B09">
          <w:rPr>
            <w:webHidden/>
            <w:color w:val="auto"/>
          </w:rPr>
          <w:tab/>
        </w:r>
        <w:r w:rsidR="00090D36" w:rsidRPr="001F4B09">
          <w:rPr>
            <w:webHidden/>
            <w:color w:val="auto"/>
          </w:rPr>
          <w:fldChar w:fldCharType="begin"/>
        </w:r>
        <w:r w:rsidR="00090D36" w:rsidRPr="001F4B09">
          <w:rPr>
            <w:webHidden/>
            <w:color w:val="auto"/>
          </w:rPr>
          <w:instrText xml:space="preserve"> PAGEREF _Toc17211895 \h </w:instrText>
        </w:r>
        <w:r w:rsidR="00090D36" w:rsidRPr="001F4B09">
          <w:rPr>
            <w:webHidden/>
            <w:color w:val="auto"/>
          </w:rPr>
        </w:r>
        <w:r w:rsidR="00090D36" w:rsidRPr="001F4B09">
          <w:rPr>
            <w:webHidden/>
            <w:color w:val="auto"/>
          </w:rPr>
          <w:fldChar w:fldCharType="separate"/>
        </w:r>
        <w:r w:rsidR="00F3162E" w:rsidRPr="001F4B09">
          <w:rPr>
            <w:webHidden/>
            <w:color w:val="auto"/>
          </w:rPr>
          <w:t>4</w:t>
        </w:r>
        <w:r w:rsidR="00090D36" w:rsidRPr="001F4B09">
          <w:rPr>
            <w:webHidden/>
            <w:color w:val="auto"/>
          </w:rPr>
          <w:fldChar w:fldCharType="end"/>
        </w:r>
      </w:hyperlink>
    </w:p>
    <w:p w14:paraId="02B87B90" w14:textId="39CCBE5C" w:rsidR="00090D36" w:rsidRPr="001F4B09" w:rsidRDefault="001F4B09" w:rsidP="00090D36">
      <w:pPr>
        <w:pStyle w:val="11"/>
        <w:spacing w:beforeLines="50" w:before="180" w:afterLines="50" w:after="180"/>
        <w:rPr>
          <w:rFonts w:asciiTheme="minorHAnsi" w:eastAsiaTheme="minorEastAsia" w:hAnsiTheme="minorHAnsi" w:cstheme="minorBidi"/>
          <w:b w:val="0"/>
          <w:color w:val="auto"/>
          <w:kern w:val="2"/>
          <w:sz w:val="24"/>
          <w:szCs w:val="22"/>
        </w:rPr>
      </w:pPr>
      <w:hyperlink w:anchor="_Toc17211896" w:history="1">
        <w:r w:rsidR="00090D36" w:rsidRPr="001F4B09">
          <w:rPr>
            <w:rStyle w:val="a3"/>
            <w:rFonts w:hint="eastAsia"/>
            <w:color w:val="auto"/>
          </w:rPr>
          <w:t>肆、預算金額及付款方式</w:t>
        </w:r>
        <w:r w:rsidR="00090D36" w:rsidRPr="001F4B09">
          <w:rPr>
            <w:webHidden/>
            <w:color w:val="auto"/>
          </w:rPr>
          <w:tab/>
        </w:r>
        <w:r w:rsidR="00090D36" w:rsidRPr="001F4B09">
          <w:rPr>
            <w:webHidden/>
            <w:color w:val="auto"/>
          </w:rPr>
          <w:fldChar w:fldCharType="begin"/>
        </w:r>
        <w:r w:rsidR="00090D36" w:rsidRPr="001F4B09">
          <w:rPr>
            <w:webHidden/>
            <w:color w:val="auto"/>
          </w:rPr>
          <w:instrText xml:space="preserve"> PAGEREF _Toc17211896 \h </w:instrText>
        </w:r>
        <w:r w:rsidR="00090D36" w:rsidRPr="001F4B09">
          <w:rPr>
            <w:webHidden/>
            <w:color w:val="auto"/>
          </w:rPr>
        </w:r>
        <w:r w:rsidR="00090D36" w:rsidRPr="001F4B09">
          <w:rPr>
            <w:webHidden/>
            <w:color w:val="auto"/>
          </w:rPr>
          <w:fldChar w:fldCharType="separate"/>
        </w:r>
        <w:r w:rsidR="00F3162E" w:rsidRPr="001F4B09">
          <w:rPr>
            <w:webHidden/>
            <w:color w:val="auto"/>
          </w:rPr>
          <w:t>6</w:t>
        </w:r>
        <w:r w:rsidR="00090D36" w:rsidRPr="001F4B09">
          <w:rPr>
            <w:webHidden/>
            <w:color w:val="auto"/>
          </w:rPr>
          <w:fldChar w:fldCharType="end"/>
        </w:r>
      </w:hyperlink>
    </w:p>
    <w:p w14:paraId="7A68F85C" w14:textId="3395C5AB" w:rsidR="00090D36" w:rsidRPr="001F4B09" w:rsidRDefault="001F4B09" w:rsidP="00090D36">
      <w:pPr>
        <w:pStyle w:val="11"/>
        <w:spacing w:beforeLines="50" w:before="180" w:afterLines="50" w:after="180"/>
        <w:rPr>
          <w:rFonts w:asciiTheme="minorHAnsi" w:eastAsiaTheme="minorEastAsia" w:hAnsiTheme="minorHAnsi" w:cstheme="minorBidi"/>
          <w:b w:val="0"/>
          <w:color w:val="auto"/>
          <w:kern w:val="2"/>
          <w:sz w:val="24"/>
          <w:szCs w:val="22"/>
        </w:rPr>
      </w:pPr>
      <w:hyperlink w:anchor="_Toc17211897" w:history="1">
        <w:r w:rsidR="00090D36" w:rsidRPr="001F4B09">
          <w:rPr>
            <w:rStyle w:val="a3"/>
            <w:rFonts w:ascii="Times New Roman" w:hAnsi="Times New Roman" w:hint="eastAsia"/>
            <w:color w:val="auto"/>
          </w:rPr>
          <w:t>伍、服務建議書格式</w:t>
        </w:r>
        <w:r w:rsidR="00090D36" w:rsidRPr="001F4B09">
          <w:rPr>
            <w:webHidden/>
            <w:color w:val="auto"/>
          </w:rPr>
          <w:tab/>
        </w:r>
        <w:r w:rsidR="00090D36" w:rsidRPr="001F4B09">
          <w:rPr>
            <w:webHidden/>
            <w:color w:val="auto"/>
          </w:rPr>
          <w:fldChar w:fldCharType="begin"/>
        </w:r>
        <w:r w:rsidR="00090D36" w:rsidRPr="001F4B09">
          <w:rPr>
            <w:webHidden/>
            <w:color w:val="auto"/>
          </w:rPr>
          <w:instrText xml:space="preserve"> PAGEREF _Toc17211897 \h </w:instrText>
        </w:r>
        <w:r w:rsidR="00090D36" w:rsidRPr="001F4B09">
          <w:rPr>
            <w:webHidden/>
            <w:color w:val="auto"/>
          </w:rPr>
        </w:r>
        <w:r w:rsidR="00090D36" w:rsidRPr="001F4B09">
          <w:rPr>
            <w:webHidden/>
            <w:color w:val="auto"/>
          </w:rPr>
          <w:fldChar w:fldCharType="separate"/>
        </w:r>
        <w:r w:rsidR="00F3162E" w:rsidRPr="001F4B09">
          <w:rPr>
            <w:webHidden/>
            <w:color w:val="auto"/>
          </w:rPr>
          <w:t>8</w:t>
        </w:r>
        <w:r w:rsidR="00090D36" w:rsidRPr="001F4B09">
          <w:rPr>
            <w:webHidden/>
            <w:color w:val="auto"/>
          </w:rPr>
          <w:fldChar w:fldCharType="end"/>
        </w:r>
      </w:hyperlink>
    </w:p>
    <w:p w14:paraId="280CD258" w14:textId="227F6D37" w:rsidR="00090D36" w:rsidRPr="001F4B09" w:rsidRDefault="001F4B09" w:rsidP="00090D36">
      <w:pPr>
        <w:pStyle w:val="11"/>
        <w:spacing w:beforeLines="50" w:before="180" w:afterLines="50" w:after="180"/>
        <w:rPr>
          <w:rFonts w:asciiTheme="minorHAnsi" w:eastAsiaTheme="minorEastAsia" w:hAnsiTheme="minorHAnsi" w:cstheme="minorBidi"/>
          <w:b w:val="0"/>
          <w:color w:val="auto"/>
          <w:kern w:val="2"/>
          <w:sz w:val="24"/>
          <w:szCs w:val="22"/>
        </w:rPr>
      </w:pPr>
      <w:hyperlink w:anchor="_Toc17211898" w:history="1">
        <w:r w:rsidR="00090D36" w:rsidRPr="001F4B09">
          <w:rPr>
            <w:rStyle w:val="a3"/>
            <w:rFonts w:ascii="Times New Roman" w:hAnsi="Times New Roman" w:hint="eastAsia"/>
            <w:color w:val="auto"/>
          </w:rPr>
          <w:t>陸、</w:t>
        </w:r>
        <w:r w:rsidR="00D36E9B" w:rsidRPr="001F4B09">
          <w:rPr>
            <w:rStyle w:val="a3"/>
            <w:rFonts w:ascii="Times New Roman" w:hAnsi="Times New Roman" w:hint="eastAsia"/>
            <w:color w:val="auto"/>
          </w:rPr>
          <w:t>其它</w:t>
        </w:r>
        <w:r w:rsidR="00090D36" w:rsidRPr="001F4B09">
          <w:rPr>
            <w:webHidden/>
            <w:color w:val="auto"/>
          </w:rPr>
          <w:tab/>
        </w:r>
        <w:r w:rsidR="00D36E9B" w:rsidRPr="001F4B09">
          <w:rPr>
            <w:rFonts w:hint="eastAsia"/>
            <w:webHidden/>
            <w:color w:val="auto"/>
          </w:rPr>
          <w:t>8</w:t>
        </w:r>
      </w:hyperlink>
    </w:p>
    <w:p w14:paraId="5603B2A3" w14:textId="7749B79C" w:rsidR="00090D36" w:rsidRPr="001F4B09" w:rsidRDefault="00F52FCE" w:rsidP="00DA681C">
      <w:pPr>
        <w:adjustRightInd w:val="0"/>
        <w:snapToGrid w:val="0"/>
        <w:spacing w:afterLines="30" w:after="108" w:line="500" w:lineRule="exact"/>
        <w:outlineLvl w:val="0"/>
        <w:rPr>
          <w:rFonts w:eastAsia="標楷體"/>
          <w:b/>
          <w:sz w:val="32"/>
          <w:szCs w:val="32"/>
        </w:rPr>
      </w:pPr>
      <w:r w:rsidRPr="001F4B09">
        <w:fldChar w:fldCharType="end"/>
      </w:r>
      <w:r w:rsidR="007C5830" w:rsidRPr="001F4B09">
        <w:rPr>
          <w:rFonts w:eastAsia="標楷體"/>
        </w:rPr>
        <w:t xml:space="preserve"> </w:t>
      </w:r>
      <w:r w:rsidRPr="001F4B09">
        <w:rPr>
          <w:rFonts w:eastAsia="標楷體"/>
        </w:rPr>
        <w:br w:type="page"/>
      </w:r>
      <w:bookmarkStart w:id="0" w:name="_Toc410895413"/>
      <w:bookmarkStart w:id="1" w:name="_Toc17211893"/>
      <w:r w:rsidRPr="001F4B09">
        <w:rPr>
          <w:rFonts w:eastAsia="標楷體" w:hint="eastAsia"/>
          <w:b/>
          <w:sz w:val="32"/>
          <w:szCs w:val="32"/>
        </w:rPr>
        <w:lastRenderedPageBreak/>
        <w:t>壹、計畫緣起與目的</w:t>
      </w:r>
      <w:bookmarkEnd w:id="0"/>
      <w:bookmarkEnd w:id="1"/>
    </w:p>
    <w:p w14:paraId="319380B8" w14:textId="29258A9E" w:rsidR="00B5777A" w:rsidRPr="001F4B09" w:rsidRDefault="00907130" w:rsidP="00AB4BFD">
      <w:pPr>
        <w:adjustRightInd w:val="0"/>
        <w:snapToGrid w:val="0"/>
        <w:spacing w:afterLines="30" w:after="108" w:line="500" w:lineRule="exact"/>
        <w:ind w:leftChars="295" w:left="708" w:firstLineChars="202" w:firstLine="566"/>
        <w:jc w:val="both"/>
        <w:outlineLvl w:val="0"/>
        <w:rPr>
          <w:rFonts w:ascii="標楷體" w:eastAsia="標楷體" w:hAnsi="標楷體"/>
          <w:sz w:val="28"/>
          <w:szCs w:val="32"/>
        </w:rPr>
      </w:pPr>
      <w:r w:rsidRPr="001F4B09">
        <w:rPr>
          <w:rFonts w:ascii="標楷體" w:eastAsia="標楷體" w:hAnsi="標楷體" w:hint="eastAsia"/>
          <w:sz w:val="28"/>
          <w:szCs w:val="32"/>
        </w:rPr>
        <w:t>隨著5G、Wi-Fi6等</w:t>
      </w:r>
      <w:r w:rsidR="00CA2467" w:rsidRPr="001F4B09">
        <w:rPr>
          <w:rFonts w:ascii="標楷體" w:eastAsia="標楷體" w:hAnsi="標楷體" w:hint="eastAsia"/>
          <w:sz w:val="28"/>
          <w:szCs w:val="32"/>
        </w:rPr>
        <w:t>高頻寬、低延遲之</w:t>
      </w:r>
      <w:r w:rsidRPr="001F4B09">
        <w:rPr>
          <w:rFonts w:ascii="標楷體" w:eastAsia="標楷體" w:hAnsi="標楷體" w:hint="eastAsia"/>
          <w:sz w:val="28"/>
          <w:szCs w:val="32"/>
        </w:rPr>
        <w:t>通訊技術發展，</w:t>
      </w:r>
      <w:r w:rsidR="00CA2467" w:rsidRPr="001F4B09">
        <w:rPr>
          <w:rFonts w:ascii="標楷體" w:eastAsia="標楷體" w:hAnsi="標楷體" w:hint="eastAsia"/>
          <w:sz w:val="28"/>
          <w:szCs w:val="32"/>
        </w:rPr>
        <w:t>提高</w:t>
      </w:r>
      <w:r w:rsidRPr="001F4B09">
        <w:rPr>
          <w:rFonts w:ascii="標楷體" w:eastAsia="標楷體" w:hAnsi="標楷體" w:hint="eastAsia"/>
          <w:sz w:val="28"/>
          <w:szCs w:val="32"/>
        </w:rPr>
        <w:t>感測元件、穿戴式裝置等</w:t>
      </w:r>
      <w:r w:rsidR="00CA2467" w:rsidRPr="001F4B09">
        <w:rPr>
          <w:rFonts w:ascii="標楷體" w:eastAsia="標楷體" w:hAnsi="標楷體" w:hint="eastAsia"/>
          <w:sz w:val="28"/>
          <w:szCs w:val="32"/>
        </w:rPr>
        <w:t>萬物</w:t>
      </w:r>
      <w:r w:rsidRPr="001F4B09">
        <w:rPr>
          <w:rFonts w:ascii="標楷體" w:eastAsia="標楷體" w:hAnsi="標楷體" w:hint="eastAsia"/>
          <w:sz w:val="28"/>
          <w:szCs w:val="32"/>
        </w:rPr>
        <w:t>聯網</w:t>
      </w:r>
      <w:r w:rsidR="00AB4BFD" w:rsidRPr="001F4B09">
        <w:rPr>
          <w:rFonts w:ascii="標楷體" w:eastAsia="標楷體" w:hAnsi="標楷體" w:hint="eastAsia"/>
          <w:sz w:val="28"/>
          <w:szCs w:val="32"/>
        </w:rPr>
        <w:t>之</w:t>
      </w:r>
      <w:r w:rsidR="00CA2467" w:rsidRPr="001F4B09">
        <w:rPr>
          <w:rFonts w:ascii="標楷體" w:eastAsia="標楷體" w:hAnsi="標楷體" w:hint="eastAsia"/>
          <w:sz w:val="28"/>
          <w:szCs w:val="32"/>
        </w:rPr>
        <w:t>可行性，</w:t>
      </w:r>
      <w:r w:rsidR="0085187D" w:rsidRPr="001F4B09">
        <w:rPr>
          <w:rFonts w:ascii="標楷體" w:eastAsia="標楷體" w:hAnsi="標楷體" w:hint="eastAsia"/>
          <w:sz w:val="28"/>
          <w:szCs w:val="32"/>
        </w:rPr>
        <w:t>透過結合智慧聯網(</w:t>
      </w:r>
      <w:proofErr w:type="spellStart"/>
      <w:r w:rsidR="0085187D" w:rsidRPr="001F4B09">
        <w:rPr>
          <w:rFonts w:ascii="標楷體" w:eastAsia="標楷體" w:hAnsi="標楷體" w:hint="eastAsia"/>
          <w:sz w:val="28"/>
          <w:szCs w:val="32"/>
        </w:rPr>
        <w:t>AIoT</w:t>
      </w:r>
      <w:proofErr w:type="spellEnd"/>
      <w:r w:rsidR="0085187D" w:rsidRPr="001F4B09">
        <w:rPr>
          <w:rFonts w:ascii="標楷體" w:eastAsia="標楷體" w:hAnsi="標楷體" w:hint="eastAsia"/>
          <w:sz w:val="28"/>
          <w:szCs w:val="32"/>
        </w:rPr>
        <w:t>)、擴增/虛擬實境(AR/VR)等新興科技，</w:t>
      </w:r>
      <w:r w:rsidR="006E081A" w:rsidRPr="001F4B09">
        <w:rPr>
          <w:rFonts w:ascii="標楷體" w:eastAsia="標楷體" w:hAnsi="標楷體" w:hint="eastAsia"/>
          <w:sz w:val="28"/>
          <w:szCs w:val="32"/>
        </w:rPr>
        <w:t>擴大</w:t>
      </w:r>
      <w:r w:rsidR="00CA2467" w:rsidRPr="001F4B09">
        <w:rPr>
          <w:rFonts w:ascii="標楷體" w:eastAsia="標楷體" w:hAnsi="標楷體" w:hint="eastAsia"/>
          <w:sz w:val="28"/>
          <w:szCs w:val="32"/>
        </w:rPr>
        <w:t>智慧工廠、智慧交通等</w:t>
      </w:r>
      <w:r w:rsidR="006E081A" w:rsidRPr="001F4B09">
        <w:rPr>
          <w:rFonts w:ascii="標楷體" w:eastAsia="標楷體" w:hAnsi="標楷體" w:hint="eastAsia"/>
          <w:sz w:val="28"/>
          <w:szCs w:val="32"/>
        </w:rPr>
        <w:t>垂直應用商機</w:t>
      </w:r>
      <w:r w:rsidR="00CA2467" w:rsidRPr="001F4B09">
        <w:rPr>
          <w:rFonts w:ascii="標楷體" w:eastAsia="標楷體" w:hAnsi="標楷體" w:hint="eastAsia"/>
          <w:sz w:val="28"/>
          <w:szCs w:val="32"/>
        </w:rPr>
        <w:t>，根據國際電信大廠E</w:t>
      </w:r>
      <w:r w:rsidR="00CA2467" w:rsidRPr="001F4B09">
        <w:rPr>
          <w:rFonts w:ascii="標楷體" w:eastAsia="標楷體" w:hAnsi="標楷體"/>
          <w:sz w:val="28"/>
          <w:szCs w:val="32"/>
        </w:rPr>
        <w:t>ricsson</w:t>
      </w:r>
      <w:r w:rsidR="00CA2467" w:rsidRPr="001F4B09">
        <w:rPr>
          <w:rFonts w:ascii="標楷體" w:eastAsia="標楷體" w:hAnsi="標楷體" w:hint="eastAsia"/>
          <w:sz w:val="28"/>
          <w:szCs w:val="32"/>
        </w:rPr>
        <w:t>於2021年研究報告指出，預計2030年5G帶動整體經濟產值達7</w:t>
      </w:r>
      <w:r w:rsidR="00CA2467" w:rsidRPr="001F4B09">
        <w:rPr>
          <w:rFonts w:ascii="標楷體" w:eastAsia="標楷體" w:hAnsi="標楷體"/>
          <w:sz w:val="28"/>
          <w:szCs w:val="32"/>
        </w:rPr>
        <w:t>,000</w:t>
      </w:r>
      <w:r w:rsidR="00CA2467" w:rsidRPr="001F4B09">
        <w:rPr>
          <w:rFonts w:ascii="標楷體" w:eastAsia="標楷體" w:hAnsi="標楷體" w:hint="eastAsia"/>
          <w:sz w:val="28"/>
          <w:szCs w:val="32"/>
        </w:rPr>
        <w:t>億美元，</w:t>
      </w:r>
      <w:r w:rsidR="00AB4BFD" w:rsidRPr="001F4B09">
        <w:rPr>
          <w:rFonts w:ascii="標楷體" w:eastAsia="標楷體" w:hAnsi="標楷體" w:hint="eastAsia"/>
          <w:sz w:val="28"/>
          <w:szCs w:val="32"/>
        </w:rPr>
        <w:t>可望</w:t>
      </w:r>
      <w:r w:rsidR="006E081A" w:rsidRPr="001F4B09">
        <w:rPr>
          <w:rFonts w:ascii="標楷體" w:eastAsia="標楷體" w:hAnsi="標楷體" w:hint="eastAsia"/>
          <w:sz w:val="28"/>
          <w:szCs w:val="32"/>
        </w:rPr>
        <w:t>提高</w:t>
      </w:r>
      <w:r w:rsidR="0042415A" w:rsidRPr="001F4B09">
        <w:rPr>
          <w:rFonts w:ascii="標楷體" w:eastAsia="標楷體" w:hAnsi="標楷體" w:hint="eastAsia"/>
          <w:sz w:val="28"/>
          <w:szCs w:val="32"/>
        </w:rPr>
        <w:t>企</w:t>
      </w:r>
      <w:r w:rsidR="00CA2467" w:rsidRPr="001F4B09">
        <w:rPr>
          <w:rFonts w:ascii="標楷體" w:eastAsia="標楷體" w:hAnsi="標楷體" w:hint="eastAsia"/>
          <w:sz w:val="28"/>
          <w:szCs w:val="32"/>
        </w:rPr>
        <w:t>業數位轉型</w:t>
      </w:r>
      <w:r w:rsidR="006E081A" w:rsidRPr="001F4B09">
        <w:rPr>
          <w:rFonts w:ascii="標楷體" w:eastAsia="標楷體" w:hAnsi="標楷體" w:hint="eastAsia"/>
          <w:sz w:val="28"/>
          <w:szCs w:val="32"/>
        </w:rPr>
        <w:t>意願</w:t>
      </w:r>
      <w:r w:rsidR="00CA2467" w:rsidRPr="001F4B09">
        <w:rPr>
          <w:rFonts w:ascii="標楷體" w:eastAsia="標楷體" w:hAnsi="標楷體" w:hint="eastAsia"/>
          <w:sz w:val="28"/>
          <w:szCs w:val="32"/>
        </w:rPr>
        <w:t>。</w:t>
      </w:r>
    </w:p>
    <w:p w14:paraId="17100126" w14:textId="073071AC" w:rsidR="00907130" w:rsidRPr="001F4B09" w:rsidRDefault="00B5777A" w:rsidP="00AB4BFD">
      <w:pPr>
        <w:adjustRightInd w:val="0"/>
        <w:snapToGrid w:val="0"/>
        <w:spacing w:afterLines="30" w:after="108" w:line="500" w:lineRule="exact"/>
        <w:ind w:leftChars="295" w:left="708" w:firstLineChars="202" w:firstLine="566"/>
        <w:jc w:val="both"/>
        <w:outlineLvl w:val="0"/>
        <w:rPr>
          <w:rFonts w:ascii="標楷體" w:eastAsia="標楷體" w:hAnsi="標楷體"/>
          <w:sz w:val="28"/>
          <w:szCs w:val="32"/>
        </w:rPr>
      </w:pPr>
      <w:r w:rsidRPr="001F4B09">
        <w:rPr>
          <w:rFonts w:ascii="標楷體" w:eastAsia="標楷體" w:hAnsi="標楷體" w:hint="eastAsia"/>
          <w:sz w:val="28"/>
          <w:szCs w:val="32"/>
        </w:rPr>
        <w:t>此外，</w:t>
      </w:r>
      <w:proofErr w:type="gramStart"/>
      <w:r w:rsidRPr="001F4B09">
        <w:rPr>
          <w:rFonts w:ascii="標楷體" w:eastAsia="標楷體" w:hAnsi="標楷體" w:hint="eastAsia"/>
          <w:sz w:val="28"/>
          <w:szCs w:val="32"/>
        </w:rPr>
        <w:t>疫</w:t>
      </w:r>
      <w:proofErr w:type="gramEnd"/>
      <w:r w:rsidRPr="001F4B09">
        <w:rPr>
          <w:rFonts w:ascii="標楷體" w:eastAsia="標楷體" w:hAnsi="標楷體" w:hint="eastAsia"/>
          <w:sz w:val="28"/>
          <w:szCs w:val="32"/>
        </w:rPr>
        <w:t>情加速企業數位轉型</w:t>
      </w:r>
      <w:r w:rsidR="00F34E57" w:rsidRPr="001F4B09">
        <w:rPr>
          <w:rFonts w:ascii="標楷體" w:eastAsia="標楷體" w:hAnsi="標楷體" w:hint="eastAsia"/>
          <w:sz w:val="28"/>
          <w:szCs w:val="32"/>
        </w:rPr>
        <w:t>進程</w:t>
      </w:r>
      <w:r w:rsidRPr="001F4B09">
        <w:rPr>
          <w:rFonts w:ascii="標楷體" w:eastAsia="標楷體" w:hAnsi="標楷體" w:hint="eastAsia"/>
          <w:sz w:val="28"/>
          <w:szCs w:val="32"/>
        </w:rPr>
        <w:t>，</w:t>
      </w:r>
      <w:r w:rsidR="00F34E57" w:rsidRPr="001F4B09">
        <w:rPr>
          <w:rFonts w:ascii="標楷體" w:eastAsia="標楷體" w:hAnsi="標楷體" w:hint="eastAsia"/>
          <w:sz w:val="28"/>
          <w:szCs w:val="32"/>
        </w:rPr>
        <w:t>擴大企業投入</w:t>
      </w:r>
      <w:r w:rsidR="006E081A" w:rsidRPr="001F4B09">
        <w:rPr>
          <w:rFonts w:ascii="標楷體" w:eastAsia="標楷體" w:hAnsi="標楷體" w:hint="eastAsia"/>
          <w:sz w:val="28"/>
          <w:szCs w:val="32"/>
        </w:rPr>
        <w:t>辦公室資通訊設備、產線工廠通訊</w:t>
      </w:r>
      <w:proofErr w:type="gramStart"/>
      <w:r w:rsidR="006E081A" w:rsidRPr="001F4B09">
        <w:rPr>
          <w:rFonts w:ascii="標楷體" w:eastAsia="標楷體" w:hAnsi="標楷體" w:hint="eastAsia"/>
          <w:sz w:val="28"/>
          <w:szCs w:val="32"/>
        </w:rPr>
        <w:t>與工控設備</w:t>
      </w:r>
      <w:proofErr w:type="gramEnd"/>
      <w:r w:rsidR="006E081A" w:rsidRPr="001F4B09">
        <w:rPr>
          <w:rFonts w:ascii="標楷體" w:eastAsia="標楷體" w:hAnsi="標楷體" w:hint="eastAsia"/>
          <w:sz w:val="28"/>
          <w:szCs w:val="32"/>
        </w:rPr>
        <w:t>、雲端管理平台等數位創新</w:t>
      </w:r>
      <w:r w:rsidR="00AB4BFD" w:rsidRPr="001F4B09">
        <w:rPr>
          <w:rFonts w:ascii="標楷體" w:eastAsia="標楷體" w:hAnsi="標楷體" w:hint="eastAsia"/>
          <w:sz w:val="28"/>
          <w:szCs w:val="32"/>
        </w:rPr>
        <w:t>服務與產品</w:t>
      </w:r>
      <w:r w:rsidR="00F34E57" w:rsidRPr="001F4B09">
        <w:rPr>
          <w:rFonts w:ascii="標楷體" w:eastAsia="標楷體" w:hAnsi="標楷體" w:hint="eastAsia"/>
          <w:sz w:val="28"/>
          <w:szCs w:val="32"/>
        </w:rPr>
        <w:t>之需求</w:t>
      </w:r>
      <w:r w:rsidR="006E081A" w:rsidRPr="001F4B09">
        <w:rPr>
          <w:rFonts w:ascii="標楷體" w:eastAsia="標楷體" w:hAnsi="標楷體" w:hint="eastAsia"/>
          <w:sz w:val="28"/>
          <w:szCs w:val="32"/>
        </w:rPr>
        <w:t>，</w:t>
      </w:r>
      <w:r w:rsidR="00F11383" w:rsidRPr="001F4B09">
        <w:rPr>
          <w:rFonts w:ascii="標楷體" w:eastAsia="標楷體" w:hAnsi="標楷體" w:hint="eastAsia"/>
          <w:sz w:val="28"/>
          <w:szCs w:val="32"/>
        </w:rPr>
        <w:t>進而</w:t>
      </w:r>
      <w:r w:rsidR="00820AC1" w:rsidRPr="001F4B09">
        <w:rPr>
          <w:rFonts w:ascii="標楷體" w:eastAsia="標楷體" w:hAnsi="標楷體" w:hint="eastAsia"/>
          <w:sz w:val="28"/>
          <w:szCs w:val="32"/>
        </w:rPr>
        <w:t>增加駭客從企業供應鏈進行系統弱點與漏洞攻擊之機率，以2020年駭客攻擊美國網路監控平台業者S</w:t>
      </w:r>
      <w:r w:rsidR="00820AC1" w:rsidRPr="001F4B09">
        <w:rPr>
          <w:rFonts w:ascii="標楷體" w:eastAsia="標楷體" w:hAnsi="標楷體"/>
          <w:sz w:val="28"/>
          <w:szCs w:val="32"/>
        </w:rPr>
        <w:t>olar</w:t>
      </w:r>
      <w:r w:rsidR="00820AC1" w:rsidRPr="001F4B09">
        <w:rPr>
          <w:rFonts w:ascii="標楷體" w:eastAsia="標楷體" w:hAnsi="標楷體" w:hint="eastAsia"/>
          <w:sz w:val="28"/>
          <w:szCs w:val="32"/>
        </w:rPr>
        <w:t>Wi</w:t>
      </w:r>
      <w:r w:rsidR="00820AC1" w:rsidRPr="001F4B09">
        <w:rPr>
          <w:rFonts w:ascii="標楷體" w:eastAsia="標楷體" w:hAnsi="標楷體"/>
          <w:sz w:val="28"/>
          <w:szCs w:val="32"/>
        </w:rPr>
        <w:t>nd</w:t>
      </w:r>
      <w:r w:rsidR="00820AC1" w:rsidRPr="001F4B09">
        <w:rPr>
          <w:rFonts w:ascii="標楷體" w:eastAsia="標楷體" w:hAnsi="標楷體" w:hint="eastAsia"/>
          <w:sz w:val="28"/>
          <w:szCs w:val="32"/>
        </w:rPr>
        <w:t>s事件為例，</w:t>
      </w:r>
      <w:r w:rsidR="004B6E2F" w:rsidRPr="001F4B09">
        <w:rPr>
          <w:rFonts w:ascii="標楷體" w:eastAsia="標楷體" w:hAnsi="標楷體" w:hint="eastAsia"/>
          <w:sz w:val="28"/>
          <w:szCs w:val="32"/>
        </w:rPr>
        <w:t>該業者服務客戶包含跨國企業、電信商、大專院校與政府機構等，駭客</w:t>
      </w:r>
      <w:r w:rsidR="009E5E34" w:rsidRPr="001F4B09">
        <w:rPr>
          <w:rFonts w:ascii="標楷體" w:eastAsia="標楷體" w:hAnsi="標楷體" w:hint="eastAsia"/>
          <w:sz w:val="28"/>
          <w:szCs w:val="32"/>
        </w:rPr>
        <w:t>將惡意程式植入</w:t>
      </w:r>
      <w:r w:rsidR="004B6E2F" w:rsidRPr="001F4B09">
        <w:rPr>
          <w:rFonts w:ascii="標楷體" w:eastAsia="標楷體" w:hAnsi="標楷體" w:hint="eastAsia"/>
          <w:sz w:val="28"/>
          <w:szCs w:val="32"/>
        </w:rPr>
        <w:t>監控軟體，導致</w:t>
      </w:r>
      <w:r w:rsidR="0085187D" w:rsidRPr="001F4B09">
        <w:rPr>
          <w:rFonts w:ascii="標楷體" w:eastAsia="標楷體" w:hAnsi="標楷體" w:hint="eastAsia"/>
          <w:sz w:val="28"/>
          <w:szCs w:val="32"/>
        </w:rPr>
        <w:t>全球</w:t>
      </w:r>
      <w:r w:rsidR="00F11383" w:rsidRPr="001F4B09">
        <w:rPr>
          <w:rFonts w:ascii="標楷體" w:eastAsia="標楷體" w:hAnsi="標楷體" w:hint="eastAsia"/>
          <w:sz w:val="28"/>
          <w:szCs w:val="32"/>
        </w:rPr>
        <w:t>至少</w:t>
      </w:r>
      <w:r w:rsidR="00820AC1" w:rsidRPr="001F4B09">
        <w:rPr>
          <w:rFonts w:ascii="標楷體" w:eastAsia="標楷體" w:hAnsi="標楷體" w:hint="eastAsia"/>
          <w:sz w:val="28"/>
          <w:szCs w:val="32"/>
        </w:rPr>
        <w:t>1萬多家客戶</w:t>
      </w:r>
      <w:proofErr w:type="gramStart"/>
      <w:r w:rsidR="00F11383" w:rsidRPr="001F4B09">
        <w:rPr>
          <w:rFonts w:ascii="標楷體" w:eastAsia="標楷體" w:hAnsi="標楷體" w:hint="eastAsia"/>
          <w:sz w:val="28"/>
          <w:szCs w:val="32"/>
        </w:rPr>
        <w:t>存在資安風險</w:t>
      </w:r>
      <w:proofErr w:type="gramEnd"/>
      <w:r w:rsidR="00F11383" w:rsidRPr="001F4B09">
        <w:rPr>
          <w:rFonts w:ascii="標楷體" w:eastAsia="標楷體" w:hAnsi="標楷體" w:hint="eastAsia"/>
          <w:sz w:val="28"/>
          <w:szCs w:val="32"/>
        </w:rPr>
        <w:t>，</w:t>
      </w:r>
      <w:proofErr w:type="gramStart"/>
      <w:r w:rsidR="00F11383" w:rsidRPr="001F4B09">
        <w:rPr>
          <w:rFonts w:ascii="標楷體" w:eastAsia="標楷體" w:hAnsi="標楷體" w:hint="eastAsia"/>
          <w:sz w:val="28"/>
          <w:szCs w:val="32"/>
        </w:rPr>
        <w:t>凸</w:t>
      </w:r>
      <w:proofErr w:type="gramEnd"/>
      <w:r w:rsidR="00F11383" w:rsidRPr="001F4B09">
        <w:rPr>
          <w:rFonts w:ascii="標楷體" w:eastAsia="標楷體" w:hAnsi="標楷體" w:hint="eastAsia"/>
          <w:sz w:val="28"/>
          <w:szCs w:val="32"/>
        </w:rPr>
        <w:t>顯企業數位轉型之際，</w:t>
      </w:r>
      <w:r w:rsidR="009E5E34" w:rsidRPr="001F4B09">
        <w:rPr>
          <w:rFonts w:ascii="標楷體" w:eastAsia="標楷體" w:hAnsi="標楷體" w:hint="eastAsia"/>
          <w:sz w:val="28"/>
          <w:szCs w:val="32"/>
        </w:rPr>
        <w:t>保障</w:t>
      </w:r>
      <w:r w:rsidR="00F11383" w:rsidRPr="001F4B09">
        <w:rPr>
          <w:rFonts w:ascii="標楷體" w:eastAsia="標楷體" w:hAnsi="標楷體" w:hint="eastAsia"/>
          <w:sz w:val="28"/>
          <w:szCs w:val="32"/>
        </w:rPr>
        <w:t>供應</w:t>
      </w:r>
      <w:proofErr w:type="gramStart"/>
      <w:r w:rsidR="00F11383" w:rsidRPr="001F4B09">
        <w:rPr>
          <w:rFonts w:ascii="標楷體" w:eastAsia="標楷體" w:hAnsi="標楷體" w:hint="eastAsia"/>
          <w:sz w:val="28"/>
          <w:szCs w:val="32"/>
        </w:rPr>
        <w:t>鏈</w:t>
      </w:r>
      <w:r w:rsidR="0085187D" w:rsidRPr="001F4B09">
        <w:rPr>
          <w:rFonts w:ascii="標楷體" w:eastAsia="標楷體" w:hAnsi="標楷體" w:hint="eastAsia"/>
          <w:sz w:val="28"/>
          <w:szCs w:val="32"/>
        </w:rPr>
        <w:t>資</w:t>
      </w:r>
      <w:r w:rsidR="00F11383" w:rsidRPr="001F4B09">
        <w:rPr>
          <w:rFonts w:ascii="標楷體" w:eastAsia="標楷體" w:hAnsi="標楷體" w:hint="eastAsia"/>
          <w:sz w:val="28"/>
          <w:szCs w:val="32"/>
        </w:rPr>
        <w:t>安</w:t>
      </w:r>
      <w:proofErr w:type="gramEnd"/>
      <w:r w:rsidR="00F11383" w:rsidRPr="001F4B09">
        <w:rPr>
          <w:rFonts w:ascii="標楷體" w:eastAsia="標楷體" w:hAnsi="標楷體" w:hint="eastAsia"/>
          <w:sz w:val="28"/>
          <w:szCs w:val="32"/>
        </w:rPr>
        <w:t>的重要性。</w:t>
      </w:r>
    </w:p>
    <w:p w14:paraId="49EBFDE3" w14:textId="0C974F00" w:rsidR="00485C2B" w:rsidRPr="001F4B09" w:rsidRDefault="00207F59" w:rsidP="00CD65E4">
      <w:pPr>
        <w:adjustRightInd w:val="0"/>
        <w:snapToGrid w:val="0"/>
        <w:spacing w:afterLines="30" w:after="108" w:line="500" w:lineRule="exact"/>
        <w:ind w:leftChars="295" w:left="708" w:firstLineChars="202" w:firstLine="566"/>
        <w:jc w:val="both"/>
        <w:outlineLvl w:val="0"/>
        <w:rPr>
          <w:rFonts w:ascii="標楷體" w:eastAsia="標楷體" w:hAnsi="標楷體"/>
          <w:sz w:val="28"/>
          <w:szCs w:val="32"/>
        </w:rPr>
      </w:pPr>
      <w:r w:rsidRPr="001F4B09">
        <w:rPr>
          <w:rFonts w:ascii="標楷體" w:eastAsia="標楷體" w:hAnsi="標楷體" w:hint="eastAsia"/>
          <w:sz w:val="28"/>
          <w:szCs w:val="32"/>
        </w:rPr>
        <w:t>面對</w:t>
      </w:r>
      <w:proofErr w:type="gramStart"/>
      <w:r w:rsidRPr="001F4B09">
        <w:rPr>
          <w:rFonts w:ascii="標楷體" w:eastAsia="標楷體" w:hAnsi="標楷體" w:hint="eastAsia"/>
          <w:sz w:val="28"/>
          <w:szCs w:val="32"/>
        </w:rPr>
        <w:t>疫</w:t>
      </w:r>
      <w:proofErr w:type="gramEnd"/>
      <w:r w:rsidRPr="001F4B09">
        <w:rPr>
          <w:rFonts w:ascii="標楷體" w:eastAsia="標楷體" w:hAnsi="標楷體" w:hint="eastAsia"/>
          <w:sz w:val="28"/>
          <w:szCs w:val="32"/>
        </w:rPr>
        <w:t>情、</w:t>
      </w:r>
      <w:r w:rsidR="00413005" w:rsidRPr="001F4B09">
        <w:rPr>
          <w:rFonts w:ascii="標楷體" w:eastAsia="標楷體" w:hAnsi="標楷體" w:hint="eastAsia"/>
          <w:sz w:val="28"/>
          <w:szCs w:val="32"/>
        </w:rPr>
        <w:t>美中競爭、俄烏戰爭等國際情勢影響，</w:t>
      </w:r>
      <w:proofErr w:type="gramStart"/>
      <w:r w:rsidR="00413005" w:rsidRPr="001F4B09">
        <w:rPr>
          <w:rFonts w:ascii="標楷體" w:eastAsia="標楷體" w:hAnsi="標楷體" w:hint="eastAsia"/>
          <w:sz w:val="28"/>
          <w:szCs w:val="32"/>
        </w:rPr>
        <w:t>資安已</w:t>
      </w:r>
      <w:proofErr w:type="gramEnd"/>
      <w:r w:rsidR="00413005" w:rsidRPr="001F4B09">
        <w:rPr>
          <w:rFonts w:ascii="標楷體" w:eastAsia="標楷體" w:hAnsi="標楷體" w:hint="eastAsia"/>
          <w:sz w:val="28"/>
          <w:szCs w:val="32"/>
        </w:rPr>
        <w:t>是政府、國際企業稽核供應鏈業者的重</w:t>
      </w:r>
      <w:r w:rsidRPr="001F4B09">
        <w:rPr>
          <w:rFonts w:ascii="標楷體" w:eastAsia="標楷體" w:hAnsi="標楷體" w:hint="eastAsia"/>
          <w:sz w:val="28"/>
          <w:szCs w:val="32"/>
        </w:rPr>
        <w:t>點</w:t>
      </w:r>
      <w:r w:rsidR="00413005" w:rsidRPr="001F4B09">
        <w:rPr>
          <w:rFonts w:ascii="標楷體" w:eastAsia="標楷體" w:hAnsi="標楷體" w:hint="eastAsia"/>
          <w:sz w:val="28"/>
          <w:szCs w:val="32"/>
        </w:rPr>
        <w:t>，</w:t>
      </w:r>
      <w:r w:rsidRPr="001F4B09">
        <w:rPr>
          <w:rFonts w:ascii="標楷體" w:eastAsia="標楷體" w:hAnsi="標楷體" w:hint="eastAsia"/>
          <w:sz w:val="28"/>
          <w:szCs w:val="32"/>
        </w:rPr>
        <w:t>例如蘋果要求逾9</w:t>
      </w:r>
      <w:r w:rsidRPr="001F4B09">
        <w:rPr>
          <w:rFonts w:ascii="標楷體" w:eastAsia="標楷體" w:hAnsi="標楷體"/>
          <w:sz w:val="28"/>
          <w:szCs w:val="32"/>
        </w:rPr>
        <w:t>,000</w:t>
      </w:r>
      <w:r w:rsidRPr="001F4B09">
        <w:rPr>
          <w:rFonts w:ascii="標楷體" w:eastAsia="標楷體" w:hAnsi="標楷體" w:hint="eastAsia"/>
          <w:sz w:val="28"/>
          <w:szCs w:val="32"/>
        </w:rPr>
        <w:t>家供應鏈夥伴，</w:t>
      </w:r>
      <w:proofErr w:type="gramStart"/>
      <w:r w:rsidRPr="001F4B09">
        <w:rPr>
          <w:rFonts w:ascii="標楷體" w:eastAsia="標楷體" w:hAnsi="標楷體" w:hint="eastAsia"/>
          <w:sz w:val="28"/>
          <w:szCs w:val="32"/>
        </w:rPr>
        <w:t>採行資安</w:t>
      </w:r>
      <w:proofErr w:type="gramEnd"/>
      <w:r w:rsidRPr="001F4B09">
        <w:rPr>
          <w:rFonts w:ascii="標楷體" w:eastAsia="標楷體" w:hAnsi="標楷體" w:hint="eastAsia"/>
          <w:sz w:val="28"/>
          <w:szCs w:val="32"/>
        </w:rPr>
        <w:t>訓練及漏洞修復</w:t>
      </w:r>
      <w:proofErr w:type="gramStart"/>
      <w:r w:rsidRPr="001F4B09">
        <w:rPr>
          <w:rFonts w:ascii="標楷體" w:eastAsia="標楷體" w:hAnsi="標楷體" w:hint="eastAsia"/>
          <w:sz w:val="28"/>
          <w:szCs w:val="32"/>
        </w:rPr>
        <w:t>等資安工作</w:t>
      </w:r>
      <w:proofErr w:type="gramEnd"/>
      <w:r w:rsidRPr="001F4B09">
        <w:rPr>
          <w:rFonts w:ascii="標楷體" w:eastAsia="標楷體" w:hAnsi="標楷體" w:hint="eastAsia"/>
          <w:sz w:val="28"/>
          <w:szCs w:val="32"/>
        </w:rPr>
        <w:t>。G</w:t>
      </w:r>
      <w:r w:rsidRPr="001F4B09">
        <w:rPr>
          <w:rFonts w:ascii="標楷體" w:eastAsia="標楷體" w:hAnsi="標楷體"/>
          <w:sz w:val="28"/>
          <w:szCs w:val="32"/>
        </w:rPr>
        <w:t>oogle</w:t>
      </w:r>
      <w:r w:rsidRPr="001F4B09">
        <w:rPr>
          <w:rFonts w:ascii="標楷體" w:eastAsia="標楷體" w:hAnsi="標楷體" w:hint="eastAsia"/>
          <w:sz w:val="28"/>
          <w:szCs w:val="32"/>
        </w:rPr>
        <w:t>規劃5年投入100億美金，強化軟體供應</w:t>
      </w:r>
      <w:proofErr w:type="gramStart"/>
      <w:r w:rsidRPr="001F4B09">
        <w:rPr>
          <w:rFonts w:ascii="標楷體" w:eastAsia="標楷體" w:hAnsi="標楷體" w:hint="eastAsia"/>
          <w:sz w:val="28"/>
          <w:szCs w:val="32"/>
        </w:rPr>
        <w:t>鏈資安</w:t>
      </w:r>
      <w:proofErr w:type="gramEnd"/>
      <w:r w:rsidRPr="001F4B09">
        <w:rPr>
          <w:rFonts w:ascii="標楷體" w:eastAsia="標楷體" w:hAnsi="標楷體" w:hint="eastAsia"/>
          <w:sz w:val="28"/>
          <w:szCs w:val="32"/>
        </w:rPr>
        <w:t>防護能量</w:t>
      </w:r>
      <w:r w:rsidR="00D742B4" w:rsidRPr="001F4B09">
        <w:rPr>
          <w:rFonts w:ascii="標楷體" w:eastAsia="標楷體" w:hAnsi="標楷體" w:hint="eastAsia"/>
          <w:sz w:val="28"/>
          <w:szCs w:val="32"/>
        </w:rPr>
        <w:t>。</w:t>
      </w:r>
      <w:r w:rsidR="00CD65E4" w:rsidRPr="001F4B09">
        <w:rPr>
          <w:rFonts w:ascii="標楷體" w:eastAsia="標楷體" w:hAnsi="標楷體" w:hint="eastAsia"/>
          <w:sz w:val="28"/>
          <w:szCs w:val="32"/>
        </w:rPr>
        <w:t>考量</w:t>
      </w:r>
      <w:r w:rsidR="00D742B4" w:rsidRPr="001F4B09">
        <w:rPr>
          <w:rFonts w:ascii="標楷體" w:eastAsia="標楷體" w:hAnsi="標楷體" w:hint="eastAsia"/>
          <w:sz w:val="28"/>
          <w:szCs w:val="32"/>
        </w:rPr>
        <w:t>臺灣</w:t>
      </w:r>
      <w:r w:rsidR="00CD65E4" w:rsidRPr="001F4B09">
        <w:rPr>
          <w:rFonts w:ascii="標楷體" w:eastAsia="標楷體" w:hAnsi="標楷體" w:hint="eastAsia"/>
          <w:sz w:val="28"/>
          <w:szCs w:val="32"/>
        </w:rPr>
        <w:t>產業為全球IC、製造、電子等國際大廠供應鏈夥伴，又</w:t>
      </w:r>
      <w:r w:rsidR="00D742B4" w:rsidRPr="001F4B09">
        <w:rPr>
          <w:rFonts w:ascii="標楷體" w:eastAsia="標楷體" w:hAnsi="標楷體" w:hint="eastAsia"/>
          <w:sz w:val="28"/>
          <w:szCs w:val="32"/>
        </w:rPr>
        <w:t>因地緣政治因素，易受國家級組織型駭客攻擊，</w:t>
      </w:r>
      <w:r w:rsidR="00CD65E4" w:rsidRPr="001F4B09">
        <w:rPr>
          <w:rFonts w:ascii="標楷體" w:eastAsia="標楷體" w:hAnsi="標楷體" w:hint="eastAsia"/>
          <w:sz w:val="28"/>
          <w:szCs w:val="32"/>
        </w:rPr>
        <w:t>亟需強化產業供應鏈數位</w:t>
      </w:r>
      <w:proofErr w:type="gramStart"/>
      <w:r w:rsidR="00CD65E4" w:rsidRPr="001F4B09">
        <w:rPr>
          <w:rFonts w:ascii="標楷體" w:eastAsia="標楷體" w:hAnsi="標楷體" w:hint="eastAsia"/>
          <w:sz w:val="28"/>
          <w:szCs w:val="32"/>
        </w:rPr>
        <w:t>與資安防護</w:t>
      </w:r>
      <w:proofErr w:type="gramEnd"/>
      <w:r w:rsidR="00CD65E4" w:rsidRPr="001F4B09">
        <w:rPr>
          <w:rFonts w:ascii="標楷體" w:eastAsia="標楷體" w:hAnsi="標楷體" w:hint="eastAsia"/>
          <w:sz w:val="28"/>
          <w:szCs w:val="32"/>
        </w:rPr>
        <w:t>韌性。</w:t>
      </w:r>
      <w:proofErr w:type="gramStart"/>
      <w:r w:rsidR="00CD65E4" w:rsidRPr="001F4B09">
        <w:rPr>
          <w:rFonts w:ascii="標楷體" w:eastAsia="標楷體" w:hAnsi="標楷體" w:hint="eastAsia"/>
          <w:sz w:val="28"/>
          <w:szCs w:val="32"/>
        </w:rPr>
        <w:t>爰</w:t>
      </w:r>
      <w:proofErr w:type="gramEnd"/>
      <w:r w:rsidR="00CD65E4" w:rsidRPr="001F4B09">
        <w:rPr>
          <w:rFonts w:ascii="標楷體" w:eastAsia="標楷體" w:hAnsi="標楷體" w:hint="eastAsia"/>
          <w:sz w:val="28"/>
          <w:szCs w:val="32"/>
        </w:rPr>
        <w:t>本計畫規劃與產業公協會合作，借重新創團隊科技能量、靈活組織等特性，協助企業供應鏈數位創新與</w:t>
      </w:r>
      <w:proofErr w:type="gramStart"/>
      <w:r w:rsidR="00CD65E4" w:rsidRPr="001F4B09">
        <w:rPr>
          <w:rFonts w:ascii="標楷體" w:eastAsia="標楷體" w:hAnsi="標楷體" w:hint="eastAsia"/>
          <w:sz w:val="28"/>
          <w:szCs w:val="32"/>
        </w:rPr>
        <w:t>強化資安防護</w:t>
      </w:r>
      <w:proofErr w:type="gramEnd"/>
      <w:r w:rsidR="00CD65E4" w:rsidRPr="001F4B09">
        <w:rPr>
          <w:rFonts w:ascii="標楷體" w:eastAsia="標楷體" w:hAnsi="標楷體" w:hint="eastAsia"/>
          <w:sz w:val="28"/>
          <w:szCs w:val="32"/>
        </w:rPr>
        <w:t>，以快速因應國際情勢變化與國際大廠對供應鏈合作夥伴之要求，進而打入國際大廠供應鏈。</w:t>
      </w:r>
      <w:bookmarkStart w:id="2" w:name="_Toc398555570"/>
      <w:bookmarkStart w:id="3" w:name="_Toc410895434"/>
      <w:bookmarkStart w:id="4" w:name="_Toc17211894"/>
      <w:bookmarkStart w:id="5" w:name="_Toc410895414"/>
    </w:p>
    <w:p w14:paraId="66E8EAAF" w14:textId="77777777" w:rsidR="003F77FE" w:rsidRPr="001F4B09" w:rsidRDefault="003F77FE" w:rsidP="00F02847">
      <w:pPr>
        <w:adjustRightInd w:val="0"/>
        <w:snapToGrid w:val="0"/>
        <w:spacing w:beforeLines="50" w:before="180" w:afterLines="50" w:after="180" w:line="520" w:lineRule="exact"/>
        <w:outlineLvl w:val="0"/>
        <w:rPr>
          <w:rFonts w:eastAsia="標楷體"/>
        </w:rPr>
      </w:pPr>
      <w:r w:rsidRPr="001F4B09">
        <w:rPr>
          <w:rFonts w:eastAsia="標楷體" w:hint="eastAsia"/>
          <w:b/>
          <w:sz w:val="32"/>
          <w:szCs w:val="32"/>
        </w:rPr>
        <w:lastRenderedPageBreak/>
        <w:t>貳、計畫期程</w:t>
      </w:r>
      <w:bookmarkEnd w:id="2"/>
      <w:bookmarkEnd w:id="3"/>
      <w:bookmarkEnd w:id="4"/>
    </w:p>
    <w:p w14:paraId="108039C2" w14:textId="0C225263" w:rsidR="00AC09A5" w:rsidRPr="001F4B09" w:rsidRDefault="0050685E" w:rsidP="00E85744">
      <w:pPr>
        <w:adjustRightInd w:val="0"/>
        <w:snapToGrid w:val="0"/>
        <w:spacing w:line="540" w:lineRule="exact"/>
        <w:ind w:firstLineChars="202" w:firstLine="566"/>
        <w:jc w:val="both"/>
        <w:rPr>
          <w:rFonts w:eastAsia="標楷體"/>
          <w:sz w:val="28"/>
        </w:rPr>
      </w:pPr>
      <w:r w:rsidRPr="001F4B09">
        <w:rPr>
          <w:rFonts w:eastAsia="標楷體" w:hint="eastAsia"/>
          <w:sz w:val="28"/>
        </w:rPr>
        <w:t>本計畫分</w:t>
      </w:r>
      <w:r w:rsidRPr="001F4B09">
        <w:rPr>
          <w:rFonts w:eastAsia="標楷體" w:hint="eastAsia"/>
          <w:sz w:val="28"/>
        </w:rPr>
        <w:t>2</w:t>
      </w:r>
      <w:r w:rsidRPr="001F4B09">
        <w:rPr>
          <w:rFonts w:eastAsia="標楷體" w:hint="eastAsia"/>
          <w:sz w:val="28"/>
        </w:rPr>
        <w:t>期推動，第</w:t>
      </w:r>
      <w:r w:rsidRPr="001F4B09">
        <w:rPr>
          <w:rFonts w:eastAsia="標楷體" w:hint="eastAsia"/>
          <w:sz w:val="28"/>
        </w:rPr>
        <w:t>1</w:t>
      </w:r>
      <w:r w:rsidRPr="001F4B09">
        <w:rPr>
          <w:rFonts w:eastAsia="標楷體" w:hint="eastAsia"/>
          <w:sz w:val="28"/>
        </w:rPr>
        <w:t>期</w:t>
      </w:r>
      <w:r w:rsidR="00AC09A5" w:rsidRPr="001F4B09">
        <w:rPr>
          <w:rFonts w:eastAsia="標楷體" w:hint="eastAsia"/>
          <w:sz w:val="28"/>
        </w:rPr>
        <w:t>自決標日</w:t>
      </w:r>
      <w:r w:rsidR="000D1234" w:rsidRPr="001F4B09">
        <w:rPr>
          <w:rFonts w:eastAsia="標楷體" w:hint="eastAsia"/>
          <w:sz w:val="28"/>
        </w:rPr>
        <w:t>起</w:t>
      </w:r>
      <w:r w:rsidR="00B66325" w:rsidRPr="001F4B09">
        <w:rPr>
          <w:rFonts w:eastAsia="標楷體" w:hint="eastAsia"/>
          <w:sz w:val="28"/>
        </w:rPr>
        <w:t>至</w:t>
      </w:r>
      <w:r w:rsidR="00B66325" w:rsidRPr="001F4B09">
        <w:rPr>
          <w:rFonts w:eastAsia="標楷體" w:hint="eastAsia"/>
          <w:sz w:val="28"/>
        </w:rPr>
        <w:t>11</w:t>
      </w:r>
      <w:r w:rsidRPr="001F4B09">
        <w:rPr>
          <w:rFonts w:eastAsia="標楷體" w:hint="eastAsia"/>
          <w:sz w:val="28"/>
        </w:rPr>
        <w:t>2</w:t>
      </w:r>
      <w:r w:rsidR="00B66325" w:rsidRPr="001F4B09">
        <w:rPr>
          <w:rFonts w:eastAsia="標楷體" w:hint="eastAsia"/>
          <w:sz w:val="28"/>
        </w:rPr>
        <w:t>年</w:t>
      </w:r>
      <w:r w:rsidR="00B66325" w:rsidRPr="001F4B09">
        <w:rPr>
          <w:rFonts w:eastAsia="標楷體" w:hint="eastAsia"/>
          <w:sz w:val="28"/>
        </w:rPr>
        <w:t>12</w:t>
      </w:r>
      <w:r w:rsidR="00B66325" w:rsidRPr="001F4B09">
        <w:rPr>
          <w:rFonts w:eastAsia="標楷體" w:hint="eastAsia"/>
          <w:sz w:val="28"/>
        </w:rPr>
        <w:t>月</w:t>
      </w:r>
      <w:r w:rsidR="007752DE" w:rsidRPr="001F4B09">
        <w:rPr>
          <w:rFonts w:eastAsia="標楷體" w:hint="eastAsia"/>
          <w:sz w:val="28"/>
        </w:rPr>
        <w:t>31</w:t>
      </w:r>
      <w:r w:rsidR="00B66325" w:rsidRPr="001F4B09">
        <w:rPr>
          <w:rFonts w:eastAsia="標楷體" w:hint="eastAsia"/>
          <w:sz w:val="28"/>
        </w:rPr>
        <w:t>日</w:t>
      </w:r>
      <w:r w:rsidR="00B46E7D" w:rsidRPr="001F4B09">
        <w:rPr>
          <w:rFonts w:eastAsia="標楷體" w:hint="eastAsia"/>
          <w:sz w:val="28"/>
        </w:rPr>
        <w:t>止</w:t>
      </w:r>
      <w:r w:rsidR="00AC09A5" w:rsidRPr="001F4B09">
        <w:rPr>
          <w:rFonts w:eastAsia="標楷體" w:hint="eastAsia"/>
          <w:sz w:val="28"/>
        </w:rPr>
        <w:t>。</w:t>
      </w:r>
      <w:r w:rsidRPr="001F4B09">
        <w:rPr>
          <w:rFonts w:eastAsia="標楷體" w:hint="eastAsia"/>
          <w:sz w:val="28"/>
        </w:rPr>
        <w:t>後續擴充</w:t>
      </w:r>
      <w:r w:rsidRPr="001F4B09">
        <w:rPr>
          <w:rFonts w:eastAsia="標楷體" w:hint="eastAsia"/>
          <w:sz w:val="28"/>
        </w:rPr>
        <w:t>1</w:t>
      </w:r>
      <w:r w:rsidRPr="001F4B09">
        <w:rPr>
          <w:rFonts w:eastAsia="標楷體" w:hint="eastAsia"/>
          <w:sz w:val="28"/>
        </w:rPr>
        <w:t>期，期程</w:t>
      </w:r>
      <w:r w:rsidRPr="001F4B09">
        <w:rPr>
          <w:rFonts w:eastAsia="標楷體" w:hint="eastAsia"/>
          <w:sz w:val="28"/>
        </w:rPr>
        <w:t>12</w:t>
      </w:r>
      <w:r w:rsidRPr="001F4B09">
        <w:rPr>
          <w:rFonts w:eastAsia="標楷體" w:hint="eastAsia"/>
          <w:sz w:val="28"/>
        </w:rPr>
        <w:t>個月</w:t>
      </w:r>
      <w:r w:rsidR="00E33F52" w:rsidRPr="001F4B09">
        <w:rPr>
          <w:rFonts w:eastAsia="標楷體" w:hint="eastAsia"/>
          <w:sz w:val="28"/>
        </w:rPr>
        <w:t>(</w:t>
      </w:r>
      <w:r w:rsidR="00EC0097" w:rsidRPr="001F4B09">
        <w:rPr>
          <w:rFonts w:eastAsia="標楷體" w:hint="eastAsia"/>
          <w:sz w:val="28"/>
        </w:rPr>
        <w:t>自</w:t>
      </w:r>
      <w:r w:rsidR="00E33F52" w:rsidRPr="001F4B09">
        <w:rPr>
          <w:rFonts w:eastAsia="標楷體" w:hint="eastAsia"/>
          <w:sz w:val="28"/>
        </w:rPr>
        <w:t>113</w:t>
      </w:r>
      <w:r w:rsidR="00E33F52" w:rsidRPr="001F4B09">
        <w:rPr>
          <w:rFonts w:eastAsia="標楷體" w:hint="eastAsia"/>
          <w:sz w:val="28"/>
        </w:rPr>
        <w:t>年</w:t>
      </w:r>
      <w:r w:rsidR="00E33F52" w:rsidRPr="001F4B09">
        <w:rPr>
          <w:rFonts w:eastAsia="標楷體" w:hint="eastAsia"/>
          <w:sz w:val="28"/>
        </w:rPr>
        <w:t>1</w:t>
      </w:r>
      <w:r w:rsidR="00E33F52" w:rsidRPr="001F4B09">
        <w:rPr>
          <w:rFonts w:eastAsia="標楷體" w:hint="eastAsia"/>
          <w:sz w:val="28"/>
        </w:rPr>
        <w:t>月</w:t>
      </w:r>
      <w:r w:rsidR="00E33F52" w:rsidRPr="001F4B09">
        <w:rPr>
          <w:rFonts w:eastAsia="標楷體" w:hint="eastAsia"/>
          <w:sz w:val="28"/>
        </w:rPr>
        <w:t>1</w:t>
      </w:r>
      <w:r w:rsidR="00E33F52" w:rsidRPr="001F4B09">
        <w:rPr>
          <w:rFonts w:eastAsia="標楷體" w:hint="eastAsia"/>
          <w:sz w:val="28"/>
        </w:rPr>
        <w:t>日至</w:t>
      </w:r>
      <w:r w:rsidR="00E33F52" w:rsidRPr="001F4B09">
        <w:rPr>
          <w:rFonts w:eastAsia="標楷體" w:hint="eastAsia"/>
          <w:sz w:val="28"/>
        </w:rPr>
        <w:t>12</w:t>
      </w:r>
      <w:r w:rsidR="00E33F52" w:rsidRPr="001F4B09">
        <w:rPr>
          <w:rFonts w:eastAsia="標楷體" w:hint="eastAsia"/>
          <w:sz w:val="28"/>
        </w:rPr>
        <w:t>月</w:t>
      </w:r>
      <w:r w:rsidR="00E33F52" w:rsidRPr="001F4B09">
        <w:rPr>
          <w:rFonts w:eastAsia="標楷體" w:hint="eastAsia"/>
          <w:sz w:val="28"/>
        </w:rPr>
        <w:t>31</w:t>
      </w:r>
      <w:r w:rsidR="00E33F52" w:rsidRPr="001F4B09">
        <w:rPr>
          <w:rFonts w:eastAsia="標楷體" w:hint="eastAsia"/>
          <w:sz w:val="28"/>
        </w:rPr>
        <w:t>日</w:t>
      </w:r>
      <w:r w:rsidR="00EC0097" w:rsidRPr="001F4B09">
        <w:rPr>
          <w:rFonts w:eastAsia="標楷體" w:hint="eastAsia"/>
          <w:sz w:val="28"/>
        </w:rPr>
        <w:t>止</w:t>
      </w:r>
      <w:r w:rsidR="00E33F52" w:rsidRPr="001F4B09">
        <w:rPr>
          <w:rFonts w:eastAsia="標楷體" w:hint="eastAsia"/>
          <w:sz w:val="28"/>
        </w:rPr>
        <w:t>)</w:t>
      </w:r>
      <w:r w:rsidRPr="001F4B09">
        <w:rPr>
          <w:rFonts w:eastAsia="標楷體" w:hint="eastAsia"/>
          <w:sz w:val="28"/>
        </w:rPr>
        <w:t>。</w:t>
      </w:r>
    </w:p>
    <w:p w14:paraId="22347675" w14:textId="686A615E" w:rsidR="00F52FCE" w:rsidRPr="001F4B09" w:rsidRDefault="003F77FE" w:rsidP="00E85744">
      <w:pPr>
        <w:adjustRightInd w:val="0"/>
        <w:snapToGrid w:val="0"/>
        <w:spacing w:beforeLines="30" w:before="108" w:afterLines="30" w:after="108" w:line="540" w:lineRule="exact"/>
        <w:outlineLvl w:val="0"/>
        <w:rPr>
          <w:rFonts w:eastAsia="標楷體"/>
          <w:b/>
          <w:sz w:val="32"/>
          <w:szCs w:val="32"/>
        </w:rPr>
      </w:pPr>
      <w:bookmarkStart w:id="6" w:name="_Toc17211895"/>
      <w:r w:rsidRPr="001F4B09">
        <w:rPr>
          <w:rFonts w:eastAsia="標楷體" w:hint="eastAsia"/>
          <w:b/>
          <w:sz w:val="32"/>
          <w:szCs w:val="32"/>
        </w:rPr>
        <w:t>參</w:t>
      </w:r>
      <w:r w:rsidR="00F52FCE" w:rsidRPr="001F4B09">
        <w:rPr>
          <w:rFonts w:eastAsia="標楷體" w:hint="eastAsia"/>
          <w:b/>
          <w:sz w:val="32"/>
          <w:szCs w:val="32"/>
        </w:rPr>
        <w:t>、工作項目及</w:t>
      </w:r>
      <w:bookmarkEnd w:id="5"/>
      <w:bookmarkEnd w:id="6"/>
      <w:r w:rsidR="0050685E" w:rsidRPr="001F4B09">
        <w:rPr>
          <w:rFonts w:eastAsia="標楷體" w:hint="eastAsia"/>
          <w:b/>
          <w:sz w:val="32"/>
          <w:szCs w:val="32"/>
        </w:rPr>
        <w:t>相關規定</w:t>
      </w:r>
    </w:p>
    <w:p w14:paraId="5CC8BBD5" w14:textId="4EC3186B" w:rsidR="0050685E" w:rsidRPr="001F4B09" w:rsidRDefault="0050685E" w:rsidP="0050685E">
      <w:pPr>
        <w:pStyle w:val="a5"/>
        <w:adjustRightInd w:val="0"/>
        <w:snapToGrid w:val="0"/>
        <w:spacing w:line="540" w:lineRule="exact"/>
        <w:ind w:leftChars="0" w:left="709"/>
        <w:jc w:val="both"/>
        <w:rPr>
          <w:rFonts w:eastAsia="標楷體"/>
          <w:bCs/>
          <w:sz w:val="28"/>
        </w:rPr>
      </w:pPr>
      <w:r w:rsidRPr="001F4B09">
        <w:rPr>
          <w:rFonts w:eastAsia="標楷體" w:hint="eastAsia"/>
          <w:bCs/>
          <w:sz w:val="28"/>
        </w:rPr>
        <w:t>廠商所提服務建議書應包括以下項目，如履約期間因實際狀況而調整，依政府採購法及契約書相關規定辦理。</w:t>
      </w:r>
    </w:p>
    <w:p w14:paraId="51B13C12" w14:textId="6DE87CF1" w:rsidR="00D83231" w:rsidRPr="001F4B09" w:rsidRDefault="00F76455" w:rsidP="00E85744">
      <w:pPr>
        <w:pStyle w:val="a5"/>
        <w:numPr>
          <w:ilvl w:val="0"/>
          <w:numId w:val="3"/>
        </w:numPr>
        <w:adjustRightInd w:val="0"/>
        <w:snapToGrid w:val="0"/>
        <w:spacing w:line="540" w:lineRule="exact"/>
        <w:ind w:leftChars="0" w:left="709" w:hanging="574"/>
        <w:jc w:val="both"/>
        <w:rPr>
          <w:rFonts w:eastAsia="標楷體"/>
          <w:b/>
          <w:sz w:val="28"/>
        </w:rPr>
      </w:pPr>
      <w:r w:rsidRPr="001F4B09">
        <w:rPr>
          <w:rFonts w:eastAsia="標楷體" w:hint="eastAsia"/>
          <w:b/>
          <w:sz w:val="28"/>
        </w:rPr>
        <w:t>赴廠諮詢診斷供應鏈韌性</w:t>
      </w:r>
    </w:p>
    <w:p w14:paraId="1CC3D221" w14:textId="6C9B8880" w:rsidR="008E7781" w:rsidRPr="001F4B09" w:rsidRDefault="00F76455" w:rsidP="000B1B54">
      <w:pPr>
        <w:pStyle w:val="a5"/>
        <w:numPr>
          <w:ilvl w:val="1"/>
          <w:numId w:val="3"/>
        </w:numPr>
        <w:adjustRightInd w:val="0"/>
        <w:snapToGrid w:val="0"/>
        <w:spacing w:line="540" w:lineRule="exact"/>
        <w:ind w:leftChars="0" w:left="993" w:hanging="528"/>
        <w:jc w:val="both"/>
        <w:rPr>
          <w:rFonts w:eastAsia="標楷體"/>
          <w:bCs/>
          <w:sz w:val="28"/>
        </w:rPr>
      </w:pPr>
      <w:r w:rsidRPr="001F4B09">
        <w:rPr>
          <w:rFonts w:eastAsia="標楷體" w:hint="eastAsia"/>
          <w:bCs/>
          <w:sz w:val="28"/>
        </w:rPr>
        <w:t>辦理至少</w:t>
      </w:r>
      <w:r w:rsidRPr="001F4B09">
        <w:rPr>
          <w:rFonts w:eastAsia="標楷體" w:hint="eastAsia"/>
          <w:bCs/>
          <w:sz w:val="28"/>
        </w:rPr>
        <w:t>2</w:t>
      </w:r>
      <w:r w:rsidRPr="001F4B09">
        <w:rPr>
          <w:rFonts w:eastAsia="標楷體" w:hint="eastAsia"/>
          <w:bCs/>
          <w:sz w:val="28"/>
        </w:rPr>
        <w:t>場</w:t>
      </w:r>
      <w:r w:rsidR="008E7781" w:rsidRPr="001F4B09">
        <w:rPr>
          <w:rFonts w:eastAsia="標楷體" w:hint="eastAsia"/>
          <w:bCs/>
          <w:sz w:val="28"/>
        </w:rPr>
        <w:t>研討會、論壇等活動，分享</w:t>
      </w:r>
      <w:proofErr w:type="gramStart"/>
      <w:r w:rsidR="008E7781" w:rsidRPr="001F4B09">
        <w:rPr>
          <w:rFonts w:eastAsia="標楷體" w:hint="eastAsia"/>
          <w:bCs/>
          <w:sz w:val="28"/>
        </w:rPr>
        <w:t>國際資安認證</w:t>
      </w:r>
      <w:proofErr w:type="gramEnd"/>
      <w:r w:rsidR="008E7781" w:rsidRPr="001F4B09">
        <w:rPr>
          <w:rFonts w:eastAsia="標楷體" w:hint="eastAsia"/>
          <w:bCs/>
          <w:sz w:val="28"/>
        </w:rPr>
        <w:t>(</w:t>
      </w:r>
      <w:r w:rsidR="008E7781" w:rsidRPr="001F4B09">
        <w:rPr>
          <w:rFonts w:eastAsia="標楷體" w:hint="eastAsia"/>
          <w:bCs/>
          <w:sz w:val="28"/>
        </w:rPr>
        <w:t>如美國</w:t>
      </w:r>
      <w:r w:rsidR="008E7781" w:rsidRPr="001F4B09">
        <w:rPr>
          <w:rFonts w:eastAsia="標楷體"/>
          <w:bCs/>
          <w:sz w:val="28"/>
        </w:rPr>
        <w:t>Cybersecurity Maturity Model Certification</w:t>
      </w:r>
      <w:r w:rsidR="008E7781" w:rsidRPr="001F4B09">
        <w:rPr>
          <w:rFonts w:eastAsia="標楷體" w:hint="eastAsia"/>
          <w:bCs/>
          <w:sz w:val="28"/>
        </w:rPr>
        <w:t>，</w:t>
      </w:r>
      <w:r w:rsidR="008E7781" w:rsidRPr="001F4B09">
        <w:rPr>
          <w:rFonts w:eastAsia="標楷體" w:hint="eastAsia"/>
          <w:bCs/>
          <w:sz w:val="28"/>
        </w:rPr>
        <w:t>CMMC)</w:t>
      </w:r>
      <w:r w:rsidR="008E7781" w:rsidRPr="001F4B09">
        <w:rPr>
          <w:rFonts w:eastAsia="標楷體" w:hint="eastAsia"/>
          <w:bCs/>
          <w:sz w:val="28"/>
        </w:rPr>
        <w:t>、國際大廠供應鏈採購標準與數位轉型典範案例等</w:t>
      </w:r>
      <w:r w:rsidR="004A1E64" w:rsidRPr="001F4B09">
        <w:rPr>
          <w:rFonts w:eastAsia="標楷體" w:hint="eastAsia"/>
          <w:bCs/>
          <w:sz w:val="28"/>
        </w:rPr>
        <w:t>趨勢</w:t>
      </w:r>
      <w:r w:rsidR="008E7781" w:rsidRPr="001F4B09">
        <w:rPr>
          <w:rFonts w:eastAsia="標楷體" w:hint="eastAsia"/>
          <w:bCs/>
          <w:sz w:val="28"/>
        </w:rPr>
        <w:t>，</w:t>
      </w:r>
      <w:r w:rsidR="004A1E64" w:rsidRPr="001F4B09">
        <w:rPr>
          <w:rFonts w:eastAsia="標楷體" w:hint="eastAsia"/>
          <w:bCs/>
          <w:sz w:val="28"/>
        </w:rPr>
        <w:t>提升企業運用數位創新</w:t>
      </w:r>
      <w:proofErr w:type="gramStart"/>
      <w:r w:rsidR="004A1E64" w:rsidRPr="001F4B09">
        <w:rPr>
          <w:rFonts w:eastAsia="標楷體" w:hint="eastAsia"/>
          <w:bCs/>
          <w:sz w:val="28"/>
        </w:rPr>
        <w:t>與資安等</w:t>
      </w:r>
      <w:proofErr w:type="gramEnd"/>
      <w:r w:rsidR="004A1E64" w:rsidRPr="001F4B09">
        <w:rPr>
          <w:rFonts w:eastAsia="標楷體" w:hint="eastAsia"/>
          <w:bCs/>
          <w:sz w:val="28"/>
        </w:rPr>
        <w:t>技術，以強化供應鏈韌性之意願</w:t>
      </w:r>
      <w:r w:rsidR="008E7781" w:rsidRPr="001F4B09">
        <w:rPr>
          <w:rFonts w:eastAsia="標楷體" w:hint="eastAsia"/>
          <w:bCs/>
          <w:sz w:val="28"/>
        </w:rPr>
        <w:t>。</w:t>
      </w:r>
    </w:p>
    <w:p w14:paraId="055F1D8D" w14:textId="1176FFC1" w:rsidR="00CF6949" w:rsidRPr="001F4B09" w:rsidRDefault="004A1E64" w:rsidP="00B633A6">
      <w:pPr>
        <w:pStyle w:val="a5"/>
        <w:numPr>
          <w:ilvl w:val="1"/>
          <w:numId w:val="3"/>
        </w:numPr>
        <w:adjustRightInd w:val="0"/>
        <w:snapToGrid w:val="0"/>
        <w:spacing w:line="540" w:lineRule="exact"/>
        <w:ind w:leftChars="0" w:left="993" w:hanging="528"/>
        <w:jc w:val="both"/>
        <w:rPr>
          <w:rFonts w:eastAsia="標楷體"/>
          <w:bCs/>
          <w:sz w:val="28"/>
        </w:rPr>
      </w:pPr>
      <w:r w:rsidRPr="001F4B09">
        <w:rPr>
          <w:rFonts w:eastAsia="標楷體" w:hint="eastAsia"/>
          <w:bCs/>
          <w:sz w:val="28"/>
        </w:rPr>
        <w:t>與</w:t>
      </w:r>
      <w:r w:rsidR="00B73046" w:rsidRPr="001F4B09">
        <w:rPr>
          <w:rFonts w:eastAsia="標楷體" w:hint="eastAsia"/>
          <w:bCs/>
          <w:sz w:val="28"/>
        </w:rPr>
        <w:t>產業公協會合作</w:t>
      </w:r>
      <w:r w:rsidR="00CF6949" w:rsidRPr="001F4B09">
        <w:rPr>
          <w:rFonts w:eastAsia="標楷體" w:hint="eastAsia"/>
          <w:bCs/>
          <w:sz w:val="28"/>
        </w:rPr>
        <w:t>，邀集學</w:t>
      </w:r>
      <w:proofErr w:type="gramStart"/>
      <w:r w:rsidR="00CF6949" w:rsidRPr="001F4B09">
        <w:rPr>
          <w:rFonts w:eastAsia="標楷體" w:hint="eastAsia"/>
          <w:bCs/>
          <w:sz w:val="28"/>
        </w:rPr>
        <w:t>研</w:t>
      </w:r>
      <w:proofErr w:type="gramEnd"/>
      <w:r w:rsidR="00CF6949" w:rsidRPr="001F4B09">
        <w:rPr>
          <w:rFonts w:eastAsia="標楷體" w:hint="eastAsia"/>
          <w:bCs/>
          <w:sz w:val="28"/>
        </w:rPr>
        <w:t>、法人與產業專家等，</w:t>
      </w:r>
      <w:r w:rsidRPr="001F4B09">
        <w:rPr>
          <w:rFonts w:eastAsia="標楷體" w:hint="eastAsia"/>
          <w:bCs/>
          <w:sz w:val="28"/>
        </w:rPr>
        <w:t>成立</w:t>
      </w:r>
      <w:r w:rsidR="00CF6949" w:rsidRPr="001F4B09">
        <w:rPr>
          <w:rFonts w:eastAsia="標楷體" w:hint="eastAsia"/>
          <w:bCs/>
          <w:sz w:val="28"/>
        </w:rPr>
        <w:t>專家輔導團，</w:t>
      </w:r>
      <w:r w:rsidRPr="001F4B09">
        <w:rPr>
          <w:rFonts w:eastAsia="標楷體" w:hint="eastAsia"/>
          <w:bCs/>
          <w:sz w:val="28"/>
        </w:rPr>
        <w:t>以實地訪視或虛擬洽談等方式，</w:t>
      </w:r>
      <w:r w:rsidR="00B633A6" w:rsidRPr="001F4B09">
        <w:rPr>
          <w:rFonts w:eastAsia="標楷體" w:hint="eastAsia"/>
          <w:bCs/>
          <w:sz w:val="28"/>
        </w:rPr>
        <w:t>輔導</w:t>
      </w:r>
      <w:r w:rsidR="00F76455" w:rsidRPr="001F4B09">
        <w:rPr>
          <w:rFonts w:eastAsia="標楷體" w:hint="eastAsia"/>
          <w:bCs/>
          <w:sz w:val="28"/>
        </w:rPr>
        <w:t>至少</w:t>
      </w:r>
      <w:r w:rsidR="00F76455" w:rsidRPr="001F4B09">
        <w:rPr>
          <w:rFonts w:eastAsia="標楷體" w:hint="eastAsia"/>
          <w:bCs/>
          <w:sz w:val="28"/>
        </w:rPr>
        <w:t>10</w:t>
      </w:r>
      <w:r w:rsidR="00F76455" w:rsidRPr="001F4B09">
        <w:rPr>
          <w:rFonts w:eastAsia="標楷體" w:hint="eastAsia"/>
          <w:bCs/>
          <w:sz w:val="28"/>
        </w:rPr>
        <w:t>家</w:t>
      </w:r>
      <w:r w:rsidRPr="001F4B09">
        <w:rPr>
          <w:rFonts w:eastAsia="標楷體" w:hint="eastAsia"/>
          <w:bCs/>
          <w:sz w:val="28"/>
        </w:rPr>
        <w:t>企業</w:t>
      </w:r>
      <w:r w:rsidR="00B633A6" w:rsidRPr="001F4B09">
        <w:rPr>
          <w:rFonts w:eastAsia="標楷體" w:hint="eastAsia"/>
          <w:bCs/>
          <w:sz w:val="28"/>
        </w:rPr>
        <w:t>找出所需之數位創新、</w:t>
      </w:r>
      <w:proofErr w:type="gramStart"/>
      <w:r w:rsidR="00B633A6" w:rsidRPr="001F4B09">
        <w:rPr>
          <w:rFonts w:eastAsia="標楷體" w:hint="eastAsia"/>
          <w:bCs/>
          <w:sz w:val="28"/>
        </w:rPr>
        <w:t>資安技術</w:t>
      </w:r>
      <w:proofErr w:type="gramEnd"/>
      <w:r w:rsidR="00B633A6" w:rsidRPr="001F4B09">
        <w:rPr>
          <w:rFonts w:eastAsia="標楷體" w:hint="eastAsia"/>
          <w:bCs/>
          <w:sz w:val="28"/>
        </w:rPr>
        <w:t>或服務，強化其</w:t>
      </w:r>
      <w:r w:rsidRPr="001F4B09">
        <w:rPr>
          <w:rFonts w:eastAsia="標楷體" w:hint="eastAsia"/>
          <w:bCs/>
          <w:sz w:val="28"/>
        </w:rPr>
        <w:t>聯網設備、</w:t>
      </w:r>
      <w:proofErr w:type="gramStart"/>
      <w:r w:rsidRPr="001F4B09">
        <w:rPr>
          <w:rFonts w:eastAsia="標楷體" w:hint="eastAsia"/>
          <w:bCs/>
          <w:sz w:val="28"/>
        </w:rPr>
        <w:t>工控系統</w:t>
      </w:r>
      <w:proofErr w:type="gramEnd"/>
      <w:r w:rsidRPr="001F4B09">
        <w:rPr>
          <w:rFonts w:eastAsia="標楷體"/>
          <w:bCs/>
          <w:sz w:val="28"/>
        </w:rPr>
        <w:t>(Industrial Control System</w:t>
      </w:r>
      <w:r w:rsidRPr="001F4B09">
        <w:rPr>
          <w:rFonts w:eastAsia="標楷體" w:hint="eastAsia"/>
          <w:bCs/>
          <w:sz w:val="28"/>
        </w:rPr>
        <w:t>，</w:t>
      </w:r>
      <w:r w:rsidRPr="001F4B09">
        <w:rPr>
          <w:rFonts w:eastAsia="標楷體"/>
          <w:bCs/>
          <w:sz w:val="28"/>
        </w:rPr>
        <w:t>ICS)</w:t>
      </w:r>
      <w:r w:rsidRPr="001F4B09">
        <w:rPr>
          <w:rFonts w:eastAsia="標楷體" w:hint="eastAsia"/>
          <w:bCs/>
          <w:sz w:val="28"/>
        </w:rPr>
        <w:t>與雲端管理平台等</w:t>
      </w:r>
      <w:r w:rsidR="00B633A6" w:rsidRPr="001F4B09">
        <w:rPr>
          <w:rFonts w:eastAsia="標楷體" w:hint="eastAsia"/>
          <w:bCs/>
          <w:sz w:val="28"/>
        </w:rPr>
        <w:t>供應鏈韌性。</w:t>
      </w:r>
    </w:p>
    <w:p w14:paraId="799F64B4" w14:textId="039C4289" w:rsidR="009E1AAE" w:rsidRPr="001F4B09" w:rsidRDefault="00B633A6" w:rsidP="000B1B54">
      <w:pPr>
        <w:pStyle w:val="a5"/>
        <w:numPr>
          <w:ilvl w:val="1"/>
          <w:numId w:val="3"/>
        </w:numPr>
        <w:adjustRightInd w:val="0"/>
        <w:snapToGrid w:val="0"/>
        <w:spacing w:line="540" w:lineRule="exact"/>
        <w:ind w:leftChars="0" w:left="993" w:hanging="528"/>
        <w:jc w:val="both"/>
        <w:rPr>
          <w:rFonts w:eastAsia="標楷體"/>
          <w:bCs/>
          <w:sz w:val="28"/>
        </w:rPr>
      </w:pPr>
      <w:r w:rsidRPr="001F4B09">
        <w:rPr>
          <w:rFonts w:eastAsia="標楷體" w:hint="eastAsia"/>
          <w:bCs/>
          <w:sz w:val="28"/>
        </w:rPr>
        <w:t>建立</w:t>
      </w:r>
      <w:r w:rsidR="000B1B54" w:rsidRPr="001F4B09">
        <w:rPr>
          <w:rFonts w:eastAsia="標楷體" w:hint="eastAsia"/>
          <w:bCs/>
          <w:sz w:val="28"/>
        </w:rPr>
        <w:t>可提供如自動化機器學習</w:t>
      </w:r>
      <w:r w:rsidR="000B1B54" w:rsidRPr="001F4B09">
        <w:rPr>
          <w:rFonts w:eastAsia="標楷體" w:hint="eastAsia"/>
          <w:bCs/>
          <w:sz w:val="28"/>
        </w:rPr>
        <w:t>(</w:t>
      </w:r>
      <w:proofErr w:type="spellStart"/>
      <w:r w:rsidR="000B1B54" w:rsidRPr="001F4B09">
        <w:rPr>
          <w:rFonts w:eastAsia="標楷體" w:hint="eastAsia"/>
          <w:bCs/>
          <w:sz w:val="28"/>
        </w:rPr>
        <w:t>A</w:t>
      </w:r>
      <w:r w:rsidR="000B1B54" w:rsidRPr="001F4B09">
        <w:rPr>
          <w:rFonts w:eastAsia="標楷體"/>
          <w:bCs/>
          <w:sz w:val="28"/>
        </w:rPr>
        <w:t>utoML</w:t>
      </w:r>
      <w:proofErr w:type="spellEnd"/>
      <w:r w:rsidR="000B1B54" w:rsidRPr="001F4B09">
        <w:rPr>
          <w:rFonts w:eastAsia="標楷體" w:hint="eastAsia"/>
          <w:bCs/>
          <w:sz w:val="28"/>
        </w:rPr>
        <w:t>)</w:t>
      </w:r>
      <w:r w:rsidR="000B1B54" w:rsidRPr="001F4B09">
        <w:rPr>
          <w:rFonts w:eastAsia="標楷體" w:hint="eastAsia"/>
          <w:bCs/>
          <w:sz w:val="28"/>
        </w:rPr>
        <w:t>、</w:t>
      </w:r>
      <w:proofErr w:type="gramStart"/>
      <w:r w:rsidR="006A47EA" w:rsidRPr="001F4B09">
        <w:rPr>
          <w:rFonts w:eastAsia="標楷體" w:hint="eastAsia"/>
          <w:bCs/>
          <w:sz w:val="28"/>
        </w:rPr>
        <w:t>人工智慧物聯網</w:t>
      </w:r>
      <w:proofErr w:type="gramEnd"/>
      <w:r w:rsidR="006A47EA" w:rsidRPr="001F4B09">
        <w:rPr>
          <w:rFonts w:eastAsia="標楷體" w:hint="eastAsia"/>
          <w:bCs/>
          <w:sz w:val="28"/>
        </w:rPr>
        <w:t>(</w:t>
      </w:r>
      <w:proofErr w:type="spellStart"/>
      <w:r w:rsidR="006A47EA" w:rsidRPr="001F4B09">
        <w:rPr>
          <w:rFonts w:eastAsia="標楷體" w:hint="eastAsia"/>
          <w:bCs/>
          <w:sz w:val="28"/>
        </w:rPr>
        <w:t>AIoT</w:t>
      </w:r>
      <w:proofErr w:type="spellEnd"/>
      <w:r w:rsidR="006A47EA" w:rsidRPr="001F4B09">
        <w:rPr>
          <w:rFonts w:eastAsia="標楷體" w:hint="eastAsia"/>
          <w:bCs/>
          <w:sz w:val="28"/>
        </w:rPr>
        <w:t>)</w:t>
      </w:r>
      <w:r w:rsidR="006A47EA" w:rsidRPr="001F4B09">
        <w:rPr>
          <w:rFonts w:eastAsia="標楷體" w:hint="eastAsia"/>
          <w:bCs/>
          <w:sz w:val="28"/>
        </w:rPr>
        <w:t>、</w:t>
      </w:r>
      <w:r w:rsidR="000B1B54" w:rsidRPr="001F4B09">
        <w:rPr>
          <w:rFonts w:eastAsia="標楷體" w:hint="eastAsia"/>
          <w:bCs/>
          <w:sz w:val="28"/>
        </w:rPr>
        <w:t>AI</w:t>
      </w:r>
      <w:r w:rsidR="000B1B54" w:rsidRPr="001F4B09">
        <w:rPr>
          <w:rFonts w:eastAsia="標楷體" w:hint="eastAsia"/>
          <w:bCs/>
          <w:sz w:val="28"/>
        </w:rPr>
        <w:t>輔助</w:t>
      </w:r>
      <w:proofErr w:type="gramStart"/>
      <w:r w:rsidR="000B1B54" w:rsidRPr="001F4B09">
        <w:rPr>
          <w:rFonts w:eastAsia="標楷體" w:hint="eastAsia"/>
          <w:bCs/>
          <w:sz w:val="28"/>
        </w:rPr>
        <w:t>偵</w:t>
      </w:r>
      <w:proofErr w:type="gramEnd"/>
      <w:r w:rsidR="000B1B54" w:rsidRPr="001F4B09">
        <w:rPr>
          <w:rFonts w:eastAsia="標楷體" w:hint="eastAsia"/>
          <w:bCs/>
          <w:sz w:val="28"/>
        </w:rPr>
        <w:t>防、</w:t>
      </w:r>
      <w:r w:rsidRPr="001F4B09">
        <w:rPr>
          <w:rFonts w:eastAsia="標楷體" w:hint="eastAsia"/>
          <w:bCs/>
          <w:sz w:val="28"/>
        </w:rPr>
        <w:t>威脅</w:t>
      </w:r>
      <w:r w:rsidR="000B1B54" w:rsidRPr="001F4B09">
        <w:rPr>
          <w:rFonts w:eastAsia="標楷體" w:hint="eastAsia"/>
          <w:bCs/>
          <w:sz w:val="28"/>
        </w:rPr>
        <w:t>檢測工具等</w:t>
      </w:r>
      <w:r w:rsidR="009E1AAE" w:rsidRPr="001F4B09">
        <w:rPr>
          <w:rFonts w:eastAsia="標楷體" w:hint="eastAsia"/>
          <w:bCs/>
          <w:sz w:val="28"/>
        </w:rPr>
        <w:t>數位</w:t>
      </w:r>
      <w:r w:rsidRPr="001F4B09">
        <w:rPr>
          <w:rFonts w:eastAsia="標楷體" w:hint="eastAsia"/>
          <w:bCs/>
          <w:sz w:val="28"/>
        </w:rPr>
        <w:t>創新</w:t>
      </w:r>
      <w:proofErr w:type="gramStart"/>
      <w:r w:rsidR="009E1AAE" w:rsidRPr="001F4B09">
        <w:rPr>
          <w:rFonts w:eastAsia="標楷體" w:hint="eastAsia"/>
          <w:bCs/>
          <w:sz w:val="28"/>
        </w:rPr>
        <w:t>與資安</w:t>
      </w:r>
      <w:r w:rsidRPr="001F4B09">
        <w:rPr>
          <w:rFonts w:eastAsia="標楷體" w:hint="eastAsia"/>
          <w:bCs/>
          <w:sz w:val="28"/>
        </w:rPr>
        <w:t>防護</w:t>
      </w:r>
      <w:proofErr w:type="gramEnd"/>
      <w:r w:rsidR="006A47EA" w:rsidRPr="001F4B09">
        <w:rPr>
          <w:rFonts w:eastAsia="標楷體" w:hint="eastAsia"/>
          <w:bCs/>
          <w:sz w:val="28"/>
        </w:rPr>
        <w:t>之</w:t>
      </w:r>
      <w:r w:rsidR="009E1AAE" w:rsidRPr="001F4B09">
        <w:rPr>
          <w:rFonts w:eastAsia="標楷體" w:hint="eastAsia"/>
          <w:bCs/>
          <w:sz w:val="28"/>
        </w:rPr>
        <w:t>新創</w:t>
      </w:r>
      <w:r w:rsidRPr="001F4B09">
        <w:rPr>
          <w:rFonts w:eastAsia="標楷體" w:hint="eastAsia"/>
          <w:bCs/>
          <w:sz w:val="28"/>
        </w:rPr>
        <w:t>業者資料庫</w:t>
      </w:r>
      <w:r w:rsidR="009E1AAE" w:rsidRPr="001F4B09">
        <w:rPr>
          <w:rFonts w:eastAsia="標楷體" w:hint="eastAsia"/>
          <w:bCs/>
          <w:sz w:val="28"/>
        </w:rPr>
        <w:t>，</w:t>
      </w:r>
      <w:r w:rsidR="001D3E38" w:rsidRPr="001F4B09">
        <w:rPr>
          <w:rFonts w:eastAsia="標楷體" w:hint="eastAsia"/>
          <w:bCs/>
          <w:sz w:val="28"/>
        </w:rPr>
        <w:t>成為關鍵技術或服務之供應商。</w:t>
      </w:r>
    </w:p>
    <w:p w14:paraId="3878D7F1" w14:textId="2AE19CAE" w:rsidR="001D3E38" w:rsidRPr="001F4B09" w:rsidRDefault="0072149F" w:rsidP="001D3E38">
      <w:pPr>
        <w:pStyle w:val="a5"/>
        <w:numPr>
          <w:ilvl w:val="0"/>
          <w:numId w:val="3"/>
        </w:numPr>
        <w:adjustRightInd w:val="0"/>
        <w:snapToGrid w:val="0"/>
        <w:spacing w:line="540" w:lineRule="exact"/>
        <w:ind w:leftChars="0" w:left="709" w:hanging="574"/>
        <w:jc w:val="both"/>
        <w:rPr>
          <w:rFonts w:eastAsia="標楷體"/>
          <w:b/>
          <w:sz w:val="28"/>
        </w:rPr>
      </w:pPr>
      <w:r w:rsidRPr="001F4B09">
        <w:rPr>
          <w:rFonts w:eastAsia="標楷體" w:hint="eastAsia"/>
          <w:b/>
          <w:sz w:val="28"/>
        </w:rPr>
        <w:t>整廠產線驗證應用服務</w:t>
      </w:r>
    </w:p>
    <w:p w14:paraId="64C31BCF" w14:textId="0D3D5931" w:rsidR="000B4CEC" w:rsidRPr="001F4B09" w:rsidRDefault="000B4CEC" w:rsidP="00787548">
      <w:pPr>
        <w:pStyle w:val="a5"/>
        <w:numPr>
          <w:ilvl w:val="1"/>
          <w:numId w:val="3"/>
        </w:numPr>
        <w:adjustRightInd w:val="0"/>
        <w:snapToGrid w:val="0"/>
        <w:spacing w:line="540" w:lineRule="exact"/>
        <w:ind w:leftChars="0" w:left="993" w:hanging="567"/>
        <w:jc w:val="both"/>
        <w:rPr>
          <w:rFonts w:eastAsia="標楷體"/>
          <w:bCs/>
          <w:sz w:val="28"/>
        </w:rPr>
      </w:pPr>
      <w:r w:rsidRPr="001F4B09">
        <w:rPr>
          <w:rFonts w:eastAsia="標楷體" w:hint="eastAsia"/>
          <w:bCs/>
          <w:sz w:val="28"/>
        </w:rPr>
        <w:t>辦理</w:t>
      </w:r>
      <w:r w:rsidR="0072149F" w:rsidRPr="001F4B09">
        <w:rPr>
          <w:rFonts w:eastAsia="標楷體" w:hint="eastAsia"/>
          <w:bCs/>
          <w:sz w:val="28"/>
        </w:rPr>
        <w:t>5</w:t>
      </w:r>
      <w:r w:rsidR="0072149F" w:rsidRPr="001F4B09">
        <w:rPr>
          <w:rFonts w:eastAsia="標楷體" w:hint="eastAsia"/>
          <w:bCs/>
          <w:sz w:val="28"/>
        </w:rPr>
        <w:t>場</w:t>
      </w:r>
      <w:r w:rsidRPr="001F4B09">
        <w:rPr>
          <w:rFonts w:eastAsia="標楷體" w:hint="eastAsia"/>
          <w:bCs/>
          <w:sz w:val="28"/>
        </w:rPr>
        <w:t>主題式交流座談、媒合會等活動，引導數位創新</w:t>
      </w:r>
      <w:proofErr w:type="gramStart"/>
      <w:r w:rsidRPr="001F4B09">
        <w:rPr>
          <w:rFonts w:eastAsia="標楷體" w:hint="eastAsia"/>
          <w:bCs/>
          <w:sz w:val="28"/>
        </w:rPr>
        <w:t>與資安防護</w:t>
      </w:r>
      <w:proofErr w:type="gramEnd"/>
      <w:r w:rsidRPr="001F4B09">
        <w:rPr>
          <w:rFonts w:eastAsia="標楷體" w:hint="eastAsia"/>
          <w:bCs/>
          <w:sz w:val="28"/>
        </w:rPr>
        <w:t>新創業者，精</w:t>
      </w:r>
      <w:proofErr w:type="gramStart"/>
      <w:r w:rsidRPr="001F4B09">
        <w:rPr>
          <w:rFonts w:eastAsia="標楷體" w:hint="eastAsia"/>
          <w:bCs/>
          <w:sz w:val="28"/>
        </w:rPr>
        <w:t>準</w:t>
      </w:r>
      <w:proofErr w:type="gramEnd"/>
      <w:r w:rsidRPr="001F4B09">
        <w:rPr>
          <w:rFonts w:eastAsia="標楷體" w:hint="eastAsia"/>
          <w:bCs/>
          <w:sz w:val="28"/>
        </w:rPr>
        <w:t>對接企業供應鏈韌性需求，促進新創業者與企業交流合作，共同發展整體解決方案。</w:t>
      </w:r>
    </w:p>
    <w:p w14:paraId="047D9A95" w14:textId="2ED5DAC7" w:rsidR="00160EF3" w:rsidRPr="001F4B09" w:rsidRDefault="000B4CEC" w:rsidP="000B4CEC">
      <w:pPr>
        <w:pStyle w:val="a5"/>
        <w:numPr>
          <w:ilvl w:val="1"/>
          <w:numId w:val="3"/>
        </w:numPr>
        <w:adjustRightInd w:val="0"/>
        <w:snapToGrid w:val="0"/>
        <w:spacing w:line="540" w:lineRule="exact"/>
        <w:ind w:leftChars="0" w:left="993" w:hanging="567"/>
        <w:jc w:val="both"/>
        <w:rPr>
          <w:rFonts w:eastAsia="標楷體"/>
          <w:bCs/>
          <w:sz w:val="28"/>
        </w:rPr>
      </w:pPr>
      <w:r w:rsidRPr="001F4B09">
        <w:rPr>
          <w:rFonts w:eastAsia="標楷體" w:hint="eastAsia"/>
          <w:bCs/>
          <w:sz w:val="28"/>
        </w:rPr>
        <w:t>透過專家輔導團，協助</w:t>
      </w:r>
      <w:r w:rsidR="00A443B6" w:rsidRPr="001F4B09">
        <w:rPr>
          <w:rFonts w:eastAsia="標楷體" w:hint="eastAsia"/>
          <w:bCs/>
          <w:sz w:val="28"/>
        </w:rPr>
        <w:t>整合新創團隊</w:t>
      </w:r>
      <w:r w:rsidR="0048640B" w:rsidRPr="001F4B09">
        <w:rPr>
          <w:rFonts w:eastAsia="標楷體" w:hint="eastAsia"/>
          <w:bCs/>
          <w:sz w:val="28"/>
        </w:rPr>
        <w:t>技術或服務，發展至少</w:t>
      </w:r>
      <w:r w:rsidR="0048640B" w:rsidRPr="001F4B09">
        <w:rPr>
          <w:rFonts w:eastAsia="標楷體" w:hint="eastAsia"/>
          <w:bCs/>
          <w:sz w:val="28"/>
        </w:rPr>
        <w:t>10</w:t>
      </w:r>
      <w:r w:rsidR="0048640B" w:rsidRPr="001F4B09">
        <w:rPr>
          <w:rFonts w:eastAsia="標楷體" w:hint="eastAsia"/>
          <w:bCs/>
          <w:sz w:val="28"/>
        </w:rPr>
        <w:t>項</w:t>
      </w:r>
      <w:r w:rsidR="00A443B6" w:rsidRPr="001F4B09">
        <w:rPr>
          <w:rFonts w:eastAsia="標楷體" w:hint="eastAsia"/>
          <w:bCs/>
          <w:sz w:val="28"/>
        </w:rPr>
        <w:t>數位創新</w:t>
      </w:r>
      <w:proofErr w:type="gramStart"/>
      <w:r w:rsidR="0048640B" w:rsidRPr="001F4B09">
        <w:rPr>
          <w:rFonts w:eastAsia="標楷體" w:hint="eastAsia"/>
          <w:bCs/>
          <w:sz w:val="28"/>
        </w:rPr>
        <w:t>暨</w:t>
      </w:r>
      <w:r w:rsidR="00A443B6" w:rsidRPr="001F4B09">
        <w:rPr>
          <w:rFonts w:eastAsia="標楷體" w:hint="eastAsia"/>
          <w:bCs/>
          <w:sz w:val="28"/>
        </w:rPr>
        <w:t>資安</w:t>
      </w:r>
      <w:proofErr w:type="gramEnd"/>
      <w:r w:rsidR="0048640B" w:rsidRPr="001F4B09">
        <w:rPr>
          <w:rFonts w:eastAsia="標楷體" w:hint="eastAsia"/>
          <w:bCs/>
          <w:sz w:val="28"/>
        </w:rPr>
        <w:t>防護解決方案</w:t>
      </w:r>
      <w:r w:rsidR="00A443B6" w:rsidRPr="001F4B09">
        <w:rPr>
          <w:rFonts w:eastAsia="標楷體" w:hint="eastAsia"/>
          <w:bCs/>
          <w:sz w:val="28"/>
        </w:rPr>
        <w:t>，</w:t>
      </w:r>
      <w:r w:rsidRPr="001F4B09">
        <w:rPr>
          <w:rFonts w:eastAsia="標楷體" w:hint="eastAsia"/>
          <w:bCs/>
          <w:sz w:val="28"/>
        </w:rPr>
        <w:t>以滿足</w:t>
      </w:r>
      <w:r w:rsidR="00A443B6" w:rsidRPr="001F4B09">
        <w:rPr>
          <w:rFonts w:eastAsia="標楷體" w:hint="eastAsia"/>
          <w:bCs/>
          <w:sz w:val="28"/>
        </w:rPr>
        <w:t>企業供應鏈</w:t>
      </w:r>
      <w:r w:rsidRPr="001F4B09">
        <w:rPr>
          <w:rFonts w:eastAsia="標楷體" w:hint="eastAsia"/>
          <w:bCs/>
          <w:sz w:val="28"/>
        </w:rPr>
        <w:t>彈性生產等</w:t>
      </w:r>
      <w:r w:rsidR="00A443B6" w:rsidRPr="001F4B09">
        <w:rPr>
          <w:rFonts w:eastAsia="標楷體" w:hint="eastAsia"/>
          <w:bCs/>
          <w:sz w:val="28"/>
        </w:rPr>
        <w:t>韌</w:t>
      </w:r>
      <w:r w:rsidR="00A443B6" w:rsidRPr="001F4B09">
        <w:rPr>
          <w:rFonts w:eastAsia="標楷體" w:hint="eastAsia"/>
          <w:bCs/>
          <w:sz w:val="28"/>
        </w:rPr>
        <w:lastRenderedPageBreak/>
        <w:t>性需求。</w:t>
      </w:r>
    </w:p>
    <w:p w14:paraId="7B9BAEFA" w14:textId="0BAADB8C" w:rsidR="00160EF3" w:rsidRPr="001F4B09" w:rsidRDefault="0048640B" w:rsidP="00787548">
      <w:pPr>
        <w:pStyle w:val="a5"/>
        <w:numPr>
          <w:ilvl w:val="1"/>
          <w:numId w:val="3"/>
        </w:numPr>
        <w:adjustRightInd w:val="0"/>
        <w:snapToGrid w:val="0"/>
        <w:spacing w:line="540" w:lineRule="exact"/>
        <w:ind w:leftChars="0" w:left="993" w:hanging="567"/>
        <w:jc w:val="both"/>
        <w:rPr>
          <w:rFonts w:eastAsia="標楷體"/>
          <w:bCs/>
          <w:sz w:val="28"/>
        </w:rPr>
      </w:pPr>
      <w:r w:rsidRPr="001F4B09">
        <w:rPr>
          <w:rFonts w:eastAsia="標楷體" w:hint="eastAsia"/>
          <w:bCs/>
          <w:sz w:val="28"/>
        </w:rPr>
        <w:t>至少</w:t>
      </w:r>
      <w:r w:rsidRPr="001F4B09">
        <w:rPr>
          <w:rFonts w:eastAsia="標楷體" w:hint="eastAsia"/>
          <w:bCs/>
          <w:sz w:val="28"/>
        </w:rPr>
        <w:t>5</w:t>
      </w:r>
      <w:r w:rsidRPr="001F4B09">
        <w:rPr>
          <w:rFonts w:eastAsia="標楷體" w:hint="eastAsia"/>
          <w:bCs/>
          <w:sz w:val="28"/>
        </w:rPr>
        <w:t>項</w:t>
      </w:r>
      <w:r w:rsidR="00160EF3" w:rsidRPr="001F4B09">
        <w:rPr>
          <w:rFonts w:eastAsia="標楷體" w:hint="eastAsia"/>
          <w:bCs/>
          <w:sz w:val="28"/>
        </w:rPr>
        <w:t>數位創新</w:t>
      </w:r>
      <w:proofErr w:type="gramStart"/>
      <w:r w:rsidR="00160EF3" w:rsidRPr="001F4B09">
        <w:rPr>
          <w:rFonts w:eastAsia="標楷體" w:hint="eastAsia"/>
          <w:bCs/>
          <w:sz w:val="28"/>
        </w:rPr>
        <w:t>暨資安</w:t>
      </w:r>
      <w:proofErr w:type="gramEnd"/>
      <w:r w:rsidRPr="001F4B09">
        <w:rPr>
          <w:rFonts w:eastAsia="標楷體" w:hint="eastAsia"/>
          <w:bCs/>
          <w:sz w:val="28"/>
        </w:rPr>
        <w:t>防護解決方案</w:t>
      </w:r>
      <w:r w:rsidR="00160EF3" w:rsidRPr="001F4B09">
        <w:rPr>
          <w:rFonts w:eastAsia="標楷體" w:hint="eastAsia"/>
          <w:bCs/>
          <w:sz w:val="28"/>
        </w:rPr>
        <w:t>，導入企業實體場域</w:t>
      </w:r>
      <w:r w:rsidRPr="001F4B09">
        <w:rPr>
          <w:rFonts w:eastAsia="標楷體" w:hint="eastAsia"/>
          <w:bCs/>
          <w:sz w:val="28"/>
        </w:rPr>
        <w:t>或產線</w:t>
      </w:r>
      <w:r w:rsidR="00160EF3" w:rsidRPr="001F4B09">
        <w:rPr>
          <w:rFonts w:eastAsia="標楷體" w:hint="eastAsia"/>
          <w:bCs/>
          <w:sz w:val="28"/>
        </w:rPr>
        <w:t>進行測試驗證，確保解決方案之技術可行性，</w:t>
      </w:r>
      <w:r w:rsidR="007538FB" w:rsidRPr="001F4B09">
        <w:rPr>
          <w:rFonts w:eastAsia="標楷體" w:hint="eastAsia"/>
          <w:bCs/>
          <w:sz w:val="28"/>
        </w:rPr>
        <w:t>並可</w:t>
      </w:r>
      <w:r w:rsidRPr="001F4B09">
        <w:rPr>
          <w:rFonts w:eastAsia="標楷體" w:hint="eastAsia"/>
          <w:bCs/>
          <w:sz w:val="28"/>
        </w:rPr>
        <w:t>強化供應鏈風險預測與管理，以提升整體生產或營運效能</w:t>
      </w:r>
      <w:r w:rsidR="00160EF3" w:rsidRPr="001F4B09">
        <w:rPr>
          <w:rFonts w:eastAsia="標楷體" w:hint="eastAsia"/>
          <w:bCs/>
          <w:sz w:val="28"/>
        </w:rPr>
        <w:t>。</w:t>
      </w:r>
    </w:p>
    <w:p w14:paraId="0D9DA176" w14:textId="4153665B" w:rsidR="00787548" w:rsidRPr="001F4B09" w:rsidRDefault="00802B8F" w:rsidP="001D3E38">
      <w:pPr>
        <w:pStyle w:val="a5"/>
        <w:numPr>
          <w:ilvl w:val="0"/>
          <w:numId w:val="3"/>
        </w:numPr>
        <w:adjustRightInd w:val="0"/>
        <w:snapToGrid w:val="0"/>
        <w:spacing w:line="540" w:lineRule="exact"/>
        <w:ind w:leftChars="0" w:left="709" w:hanging="574"/>
        <w:jc w:val="both"/>
        <w:rPr>
          <w:rFonts w:eastAsia="標楷體"/>
          <w:b/>
          <w:sz w:val="28"/>
        </w:rPr>
      </w:pPr>
      <w:r w:rsidRPr="001F4B09">
        <w:rPr>
          <w:rFonts w:eastAsia="標楷體" w:hint="eastAsia"/>
          <w:b/>
          <w:sz w:val="28"/>
        </w:rPr>
        <w:t>成果展示與</w:t>
      </w:r>
      <w:r w:rsidR="003912FB" w:rsidRPr="001F4B09">
        <w:rPr>
          <w:rFonts w:eastAsia="標楷體" w:hint="eastAsia"/>
          <w:b/>
          <w:sz w:val="28"/>
        </w:rPr>
        <w:t>推廣</w:t>
      </w:r>
      <w:r w:rsidRPr="001F4B09">
        <w:rPr>
          <w:rFonts w:eastAsia="標楷體" w:hint="eastAsia"/>
          <w:b/>
          <w:sz w:val="28"/>
        </w:rPr>
        <w:t>典範案例</w:t>
      </w:r>
    </w:p>
    <w:p w14:paraId="655146FB" w14:textId="67395EEE" w:rsidR="007538FB" w:rsidRPr="001F4B09" w:rsidRDefault="00802B8F" w:rsidP="007538FB">
      <w:pPr>
        <w:pStyle w:val="a5"/>
        <w:numPr>
          <w:ilvl w:val="1"/>
          <w:numId w:val="3"/>
        </w:numPr>
        <w:adjustRightInd w:val="0"/>
        <w:snapToGrid w:val="0"/>
        <w:spacing w:line="540" w:lineRule="exact"/>
        <w:ind w:leftChars="0" w:left="993" w:hanging="567"/>
        <w:jc w:val="both"/>
        <w:rPr>
          <w:rFonts w:eastAsia="標楷體"/>
          <w:bCs/>
          <w:sz w:val="28"/>
        </w:rPr>
      </w:pPr>
      <w:r w:rsidRPr="001F4B09">
        <w:rPr>
          <w:rFonts w:eastAsia="標楷體" w:hint="eastAsia"/>
          <w:bCs/>
          <w:sz w:val="28"/>
        </w:rPr>
        <w:t>參與</w:t>
      </w:r>
      <w:r w:rsidRPr="001F4B09">
        <w:rPr>
          <w:rFonts w:eastAsia="標楷體" w:hint="eastAsia"/>
          <w:bCs/>
          <w:sz w:val="28"/>
        </w:rPr>
        <w:t>1</w:t>
      </w:r>
      <w:r w:rsidRPr="001F4B09">
        <w:rPr>
          <w:rFonts w:eastAsia="標楷體" w:hint="eastAsia"/>
          <w:bCs/>
          <w:sz w:val="28"/>
        </w:rPr>
        <w:t>場國內數位創新、</w:t>
      </w:r>
      <w:proofErr w:type="gramStart"/>
      <w:r w:rsidRPr="001F4B09">
        <w:rPr>
          <w:rFonts w:eastAsia="標楷體" w:hint="eastAsia"/>
          <w:bCs/>
          <w:sz w:val="28"/>
        </w:rPr>
        <w:t>資安相關</w:t>
      </w:r>
      <w:proofErr w:type="gramEnd"/>
      <w:r w:rsidRPr="001F4B09">
        <w:rPr>
          <w:rFonts w:eastAsia="標楷體" w:hint="eastAsia"/>
          <w:bCs/>
          <w:sz w:val="28"/>
        </w:rPr>
        <w:t>之展會活動，規劃設計主題展區，展示至少</w:t>
      </w:r>
      <w:r w:rsidR="004B0699" w:rsidRPr="001F4B09">
        <w:rPr>
          <w:rFonts w:eastAsia="標楷體" w:hint="eastAsia"/>
          <w:bCs/>
          <w:sz w:val="28"/>
        </w:rPr>
        <w:t>10</w:t>
      </w:r>
      <w:r w:rsidRPr="001F4B09">
        <w:rPr>
          <w:rFonts w:eastAsia="標楷體" w:hint="eastAsia"/>
          <w:bCs/>
          <w:sz w:val="28"/>
        </w:rPr>
        <w:t>項數位創新</w:t>
      </w:r>
      <w:proofErr w:type="gramStart"/>
      <w:r w:rsidRPr="001F4B09">
        <w:rPr>
          <w:rFonts w:eastAsia="標楷體" w:hint="eastAsia"/>
          <w:bCs/>
          <w:sz w:val="28"/>
        </w:rPr>
        <w:t>與資安解決</w:t>
      </w:r>
      <w:proofErr w:type="gramEnd"/>
      <w:r w:rsidRPr="001F4B09">
        <w:rPr>
          <w:rFonts w:eastAsia="標楷體" w:hint="eastAsia"/>
          <w:bCs/>
          <w:sz w:val="28"/>
        </w:rPr>
        <w:t>方案，促進國內相關企業供應鏈業者交流合作。</w:t>
      </w:r>
    </w:p>
    <w:p w14:paraId="33258181" w14:textId="55F78441" w:rsidR="00966369" w:rsidRPr="001F4B09" w:rsidRDefault="00802B8F" w:rsidP="00966369">
      <w:pPr>
        <w:pStyle w:val="a5"/>
        <w:numPr>
          <w:ilvl w:val="1"/>
          <w:numId w:val="3"/>
        </w:numPr>
        <w:adjustRightInd w:val="0"/>
        <w:snapToGrid w:val="0"/>
        <w:spacing w:line="540" w:lineRule="exact"/>
        <w:ind w:leftChars="0" w:left="993" w:hanging="567"/>
        <w:jc w:val="both"/>
        <w:rPr>
          <w:rFonts w:eastAsia="標楷體"/>
          <w:bCs/>
          <w:sz w:val="28"/>
        </w:rPr>
      </w:pPr>
      <w:r w:rsidRPr="001F4B09">
        <w:rPr>
          <w:rFonts w:eastAsia="標楷體" w:hint="eastAsia"/>
          <w:bCs/>
          <w:sz w:val="28"/>
        </w:rPr>
        <w:t>與產業公協會合</w:t>
      </w:r>
      <w:r w:rsidR="00364AC5" w:rsidRPr="001F4B09">
        <w:rPr>
          <w:rFonts w:eastAsia="標楷體" w:hint="eastAsia"/>
          <w:bCs/>
          <w:sz w:val="28"/>
        </w:rPr>
        <w:t>辦</w:t>
      </w:r>
      <w:r w:rsidR="00364AC5" w:rsidRPr="001F4B09">
        <w:rPr>
          <w:rFonts w:eastAsia="標楷體" w:hint="eastAsia"/>
          <w:bCs/>
          <w:sz w:val="28"/>
        </w:rPr>
        <w:t>1</w:t>
      </w:r>
      <w:r w:rsidR="00364AC5" w:rsidRPr="001F4B09">
        <w:rPr>
          <w:rFonts w:eastAsia="標楷體" w:hint="eastAsia"/>
          <w:bCs/>
          <w:sz w:val="28"/>
        </w:rPr>
        <w:t>場成果發表活動</w:t>
      </w:r>
      <w:r w:rsidRPr="001F4B09">
        <w:rPr>
          <w:rFonts w:eastAsia="標楷體" w:hint="eastAsia"/>
          <w:bCs/>
          <w:sz w:val="28"/>
        </w:rPr>
        <w:t>，</w:t>
      </w:r>
      <w:r w:rsidR="00364AC5" w:rsidRPr="001F4B09">
        <w:rPr>
          <w:rFonts w:eastAsia="標楷體" w:hint="eastAsia"/>
          <w:bCs/>
          <w:sz w:val="28"/>
        </w:rPr>
        <w:t>經產業公協會評選，本計畫至少</w:t>
      </w:r>
      <w:r w:rsidR="00364AC5" w:rsidRPr="001F4B09">
        <w:rPr>
          <w:rFonts w:eastAsia="標楷體" w:hint="eastAsia"/>
          <w:bCs/>
          <w:sz w:val="28"/>
        </w:rPr>
        <w:t>5</w:t>
      </w:r>
      <w:r w:rsidRPr="001F4B09">
        <w:rPr>
          <w:rFonts w:eastAsia="標楷體" w:hint="eastAsia"/>
          <w:bCs/>
          <w:sz w:val="28"/>
        </w:rPr>
        <w:t>項數位創新</w:t>
      </w:r>
      <w:proofErr w:type="gramStart"/>
      <w:r w:rsidRPr="001F4B09">
        <w:rPr>
          <w:rFonts w:eastAsia="標楷體" w:hint="eastAsia"/>
          <w:bCs/>
          <w:sz w:val="28"/>
        </w:rPr>
        <w:t>與資安解決</w:t>
      </w:r>
      <w:proofErr w:type="gramEnd"/>
      <w:r w:rsidRPr="001F4B09">
        <w:rPr>
          <w:rFonts w:eastAsia="標楷體" w:hint="eastAsia"/>
          <w:bCs/>
          <w:sz w:val="28"/>
        </w:rPr>
        <w:t>方案</w:t>
      </w:r>
      <w:r w:rsidR="00364AC5" w:rsidRPr="001F4B09">
        <w:rPr>
          <w:rFonts w:eastAsia="標楷體" w:hint="eastAsia"/>
          <w:bCs/>
          <w:sz w:val="28"/>
        </w:rPr>
        <w:t>獲推薦為典範案例，帶動</w:t>
      </w:r>
      <w:r w:rsidRPr="001F4B09">
        <w:rPr>
          <w:rFonts w:eastAsia="標楷體" w:hint="eastAsia"/>
          <w:bCs/>
          <w:sz w:val="28"/>
        </w:rPr>
        <w:t>公協會成員投入數位創新</w:t>
      </w:r>
      <w:proofErr w:type="gramStart"/>
      <w:r w:rsidRPr="001F4B09">
        <w:rPr>
          <w:rFonts w:eastAsia="標楷體" w:hint="eastAsia"/>
          <w:bCs/>
          <w:sz w:val="28"/>
        </w:rPr>
        <w:t>與資安之</w:t>
      </w:r>
      <w:proofErr w:type="gramEnd"/>
      <w:r w:rsidR="00364AC5" w:rsidRPr="001F4B09">
        <w:rPr>
          <w:rFonts w:eastAsia="標楷體" w:hint="eastAsia"/>
          <w:bCs/>
          <w:sz w:val="28"/>
        </w:rPr>
        <w:t>合作</w:t>
      </w:r>
      <w:r w:rsidRPr="001F4B09">
        <w:rPr>
          <w:rFonts w:eastAsia="標楷體" w:hint="eastAsia"/>
          <w:bCs/>
          <w:sz w:val="28"/>
        </w:rPr>
        <w:t>意願。</w:t>
      </w:r>
    </w:p>
    <w:p w14:paraId="2DB3AE8F" w14:textId="7D02A025" w:rsidR="007538FB" w:rsidRPr="001F4B09" w:rsidRDefault="00966369" w:rsidP="001D3E38">
      <w:pPr>
        <w:pStyle w:val="a5"/>
        <w:numPr>
          <w:ilvl w:val="0"/>
          <w:numId w:val="3"/>
        </w:numPr>
        <w:adjustRightInd w:val="0"/>
        <w:snapToGrid w:val="0"/>
        <w:spacing w:line="540" w:lineRule="exact"/>
        <w:ind w:leftChars="0" w:left="709" w:hanging="574"/>
        <w:jc w:val="both"/>
        <w:rPr>
          <w:rFonts w:eastAsia="標楷體"/>
          <w:b/>
          <w:sz w:val="28"/>
        </w:rPr>
      </w:pPr>
      <w:r w:rsidRPr="001F4B09">
        <w:rPr>
          <w:rFonts w:eastAsia="標楷體" w:hint="eastAsia"/>
          <w:b/>
          <w:sz w:val="28"/>
        </w:rPr>
        <w:t>拓展與對接國際市場商機</w:t>
      </w:r>
    </w:p>
    <w:p w14:paraId="3C93662A" w14:textId="610F2AA3" w:rsidR="00966369" w:rsidRPr="001F4B09" w:rsidRDefault="00C94328" w:rsidP="00966369">
      <w:pPr>
        <w:pStyle w:val="a5"/>
        <w:numPr>
          <w:ilvl w:val="1"/>
          <w:numId w:val="3"/>
        </w:numPr>
        <w:adjustRightInd w:val="0"/>
        <w:snapToGrid w:val="0"/>
        <w:spacing w:line="540" w:lineRule="exact"/>
        <w:ind w:leftChars="0" w:left="993" w:hanging="567"/>
        <w:jc w:val="both"/>
        <w:rPr>
          <w:rFonts w:eastAsia="標楷體"/>
          <w:bCs/>
          <w:sz w:val="28"/>
        </w:rPr>
      </w:pPr>
      <w:r w:rsidRPr="001F4B09">
        <w:rPr>
          <w:rFonts w:eastAsia="標楷體" w:hint="eastAsia"/>
          <w:bCs/>
          <w:sz w:val="28"/>
        </w:rPr>
        <w:t>協助</w:t>
      </w:r>
      <w:r w:rsidR="00364AC5" w:rsidRPr="001F4B09">
        <w:rPr>
          <w:rFonts w:eastAsia="標楷體" w:hint="eastAsia"/>
          <w:bCs/>
          <w:sz w:val="28"/>
        </w:rPr>
        <w:t>10</w:t>
      </w:r>
      <w:r w:rsidR="00364AC5" w:rsidRPr="001F4B09">
        <w:rPr>
          <w:rFonts w:eastAsia="標楷體" w:hint="eastAsia"/>
          <w:bCs/>
          <w:sz w:val="28"/>
        </w:rPr>
        <w:t>家</w:t>
      </w:r>
      <w:r w:rsidRPr="001F4B09">
        <w:rPr>
          <w:rFonts w:eastAsia="標楷體" w:hint="eastAsia"/>
          <w:bCs/>
          <w:sz w:val="28"/>
        </w:rPr>
        <w:t>新創</w:t>
      </w:r>
      <w:r w:rsidR="00364AC5" w:rsidRPr="001F4B09">
        <w:rPr>
          <w:rFonts w:eastAsia="標楷體" w:hint="eastAsia"/>
          <w:bCs/>
          <w:sz w:val="28"/>
        </w:rPr>
        <w:t>或企業</w:t>
      </w:r>
      <w:r w:rsidRPr="001F4B09">
        <w:rPr>
          <w:rFonts w:eastAsia="標楷體" w:hint="eastAsia"/>
          <w:bCs/>
          <w:sz w:val="28"/>
        </w:rPr>
        <w:t>參與</w:t>
      </w:r>
      <w:r w:rsidR="00364AC5" w:rsidRPr="001F4B09">
        <w:rPr>
          <w:rFonts w:eastAsia="標楷體" w:hint="eastAsia"/>
          <w:bCs/>
          <w:sz w:val="28"/>
        </w:rPr>
        <w:t>1</w:t>
      </w:r>
      <w:r w:rsidR="00364AC5" w:rsidRPr="001F4B09">
        <w:rPr>
          <w:rFonts w:eastAsia="標楷體" w:hint="eastAsia"/>
          <w:bCs/>
          <w:sz w:val="28"/>
        </w:rPr>
        <w:t>場</w:t>
      </w:r>
      <w:r w:rsidRPr="001F4B09">
        <w:rPr>
          <w:rFonts w:eastAsia="標楷體" w:hint="eastAsia"/>
          <w:bCs/>
          <w:sz w:val="28"/>
        </w:rPr>
        <w:t>國際級數位創新</w:t>
      </w:r>
      <w:r w:rsidR="00EB766E" w:rsidRPr="001F4B09">
        <w:rPr>
          <w:rFonts w:eastAsia="標楷體" w:hint="eastAsia"/>
          <w:bCs/>
          <w:sz w:val="28"/>
        </w:rPr>
        <w:t>、</w:t>
      </w:r>
      <w:proofErr w:type="gramStart"/>
      <w:r w:rsidRPr="001F4B09">
        <w:rPr>
          <w:rFonts w:eastAsia="標楷體" w:hint="eastAsia"/>
          <w:bCs/>
          <w:sz w:val="28"/>
        </w:rPr>
        <w:t>資安展</w:t>
      </w:r>
      <w:proofErr w:type="gramEnd"/>
      <w:r w:rsidRPr="001F4B09">
        <w:rPr>
          <w:rFonts w:eastAsia="標楷體" w:hint="eastAsia"/>
          <w:bCs/>
          <w:sz w:val="28"/>
        </w:rPr>
        <w:t>會</w:t>
      </w:r>
      <w:r w:rsidR="00EB766E" w:rsidRPr="001F4B09">
        <w:rPr>
          <w:rFonts w:eastAsia="標楷體" w:hint="eastAsia"/>
          <w:bCs/>
          <w:sz w:val="28"/>
        </w:rPr>
        <w:t>或新創社群</w:t>
      </w:r>
      <w:r w:rsidRPr="001F4B09">
        <w:rPr>
          <w:rFonts w:eastAsia="標楷體" w:hint="eastAsia"/>
          <w:bCs/>
          <w:sz w:val="28"/>
        </w:rPr>
        <w:t>活動，規劃設計主題展</w:t>
      </w:r>
      <w:r w:rsidR="007300E0" w:rsidRPr="001F4B09">
        <w:rPr>
          <w:rFonts w:eastAsia="標楷體" w:hint="eastAsia"/>
          <w:bCs/>
          <w:sz w:val="28"/>
        </w:rPr>
        <w:t>區</w:t>
      </w:r>
      <w:r w:rsidRPr="001F4B09">
        <w:rPr>
          <w:rFonts w:eastAsia="標楷體" w:hint="eastAsia"/>
          <w:bCs/>
          <w:sz w:val="28"/>
        </w:rPr>
        <w:t>，</w:t>
      </w:r>
      <w:r w:rsidR="00EB766E" w:rsidRPr="001F4B09">
        <w:rPr>
          <w:rFonts w:eastAsia="標楷體" w:hint="eastAsia"/>
          <w:bCs/>
          <w:sz w:val="28"/>
        </w:rPr>
        <w:t>展示本計畫數位創新</w:t>
      </w:r>
      <w:proofErr w:type="gramStart"/>
      <w:r w:rsidR="00EB766E" w:rsidRPr="001F4B09">
        <w:rPr>
          <w:rFonts w:eastAsia="標楷體" w:hint="eastAsia"/>
          <w:bCs/>
          <w:sz w:val="28"/>
        </w:rPr>
        <w:t>暨資安</w:t>
      </w:r>
      <w:proofErr w:type="gramEnd"/>
      <w:r w:rsidR="00EB766E" w:rsidRPr="001F4B09">
        <w:rPr>
          <w:rFonts w:eastAsia="標楷體" w:hint="eastAsia"/>
          <w:bCs/>
          <w:sz w:val="28"/>
        </w:rPr>
        <w:t>應用服務之推動成果，以提升新創團隊在海外市場能見度</w:t>
      </w:r>
      <w:r w:rsidRPr="001F4B09">
        <w:rPr>
          <w:rFonts w:eastAsia="標楷體" w:hint="eastAsia"/>
          <w:bCs/>
          <w:sz w:val="28"/>
        </w:rPr>
        <w:t>。</w:t>
      </w:r>
    </w:p>
    <w:p w14:paraId="068C0024" w14:textId="401F7C16" w:rsidR="00C94328" w:rsidRPr="001F4B09" w:rsidRDefault="00C94328" w:rsidP="00966369">
      <w:pPr>
        <w:pStyle w:val="a5"/>
        <w:numPr>
          <w:ilvl w:val="1"/>
          <w:numId w:val="3"/>
        </w:numPr>
        <w:adjustRightInd w:val="0"/>
        <w:snapToGrid w:val="0"/>
        <w:spacing w:line="540" w:lineRule="exact"/>
        <w:ind w:leftChars="0" w:left="993" w:hanging="567"/>
        <w:jc w:val="both"/>
        <w:rPr>
          <w:rFonts w:eastAsia="標楷體"/>
          <w:bCs/>
          <w:sz w:val="28"/>
        </w:rPr>
      </w:pPr>
      <w:r w:rsidRPr="001F4B09">
        <w:rPr>
          <w:rFonts w:eastAsia="標楷體" w:hint="eastAsia"/>
          <w:bCs/>
          <w:sz w:val="28"/>
        </w:rPr>
        <w:t>與產業公協會合作，辦理</w:t>
      </w:r>
      <w:r w:rsidR="00364AC5" w:rsidRPr="001F4B09">
        <w:rPr>
          <w:rFonts w:eastAsia="標楷體" w:hint="eastAsia"/>
          <w:bCs/>
          <w:sz w:val="28"/>
        </w:rPr>
        <w:t>2</w:t>
      </w:r>
      <w:r w:rsidR="00364AC5" w:rsidRPr="001F4B09">
        <w:rPr>
          <w:rFonts w:eastAsia="標楷體" w:hint="eastAsia"/>
          <w:bCs/>
          <w:sz w:val="28"/>
        </w:rPr>
        <w:t>場</w:t>
      </w:r>
      <w:r w:rsidRPr="001F4B09">
        <w:rPr>
          <w:rFonts w:eastAsia="標楷體" w:hint="eastAsia"/>
          <w:bCs/>
          <w:sz w:val="28"/>
        </w:rPr>
        <w:t>海外交流</w:t>
      </w:r>
      <w:r w:rsidR="00EB766E" w:rsidRPr="001F4B09">
        <w:rPr>
          <w:rFonts w:eastAsia="標楷體" w:hint="eastAsia"/>
          <w:bCs/>
          <w:sz w:val="28"/>
        </w:rPr>
        <w:t>、參訪等</w:t>
      </w:r>
      <w:r w:rsidRPr="001F4B09">
        <w:rPr>
          <w:rFonts w:eastAsia="標楷體" w:hint="eastAsia"/>
          <w:bCs/>
          <w:sz w:val="28"/>
        </w:rPr>
        <w:t>活動，安排</w:t>
      </w:r>
      <w:r w:rsidR="00364AC5" w:rsidRPr="001F4B09">
        <w:rPr>
          <w:rFonts w:eastAsia="標楷體" w:hint="eastAsia"/>
          <w:bCs/>
          <w:sz w:val="28"/>
        </w:rPr>
        <w:t>10</w:t>
      </w:r>
      <w:r w:rsidR="00364AC5" w:rsidRPr="001F4B09">
        <w:rPr>
          <w:rFonts w:eastAsia="標楷體" w:hint="eastAsia"/>
          <w:bCs/>
          <w:sz w:val="28"/>
        </w:rPr>
        <w:t>家</w:t>
      </w:r>
      <w:r w:rsidR="00EB766E" w:rsidRPr="001F4B09">
        <w:rPr>
          <w:rFonts w:eastAsia="標楷體" w:hint="eastAsia"/>
          <w:bCs/>
          <w:sz w:val="28"/>
        </w:rPr>
        <w:t>新創</w:t>
      </w:r>
      <w:r w:rsidR="00364AC5" w:rsidRPr="001F4B09">
        <w:rPr>
          <w:rFonts w:eastAsia="標楷體" w:hint="eastAsia"/>
          <w:bCs/>
          <w:sz w:val="28"/>
        </w:rPr>
        <w:t>或企業</w:t>
      </w:r>
      <w:r w:rsidR="00EB766E" w:rsidRPr="001F4B09">
        <w:rPr>
          <w:rFonts w:eastAsia="標楷體" w:hint="eastAsia"/>
          <w:bCs/>
          <w:sz w:val="28"/>
        </w:rPr>
        <w:t>向</w:t>
      </w:r>
      <w:r w:rsidRPr="001F4B09">
        <w:rPr>
          <w:rFonts w:eastAsia="標楷體" w:hint="eastAsia"/>
          <w:bCs/>
          <w:sz w:val="28"/>
        </w:rPr>
        <w:t>當地企業、台商</w:t>
      </w:r>
      <w:r w:rsidR="00EB766E" w:rsidRPr="001F4B09">
        <w:rPr>
          <w:rFonts w:eastAsia="標楷體" w:hint="eastAsia"/>
          <w:bCs/>
          <w:sz w:val="28"/>
        </w:rPr>
        <w:t>分享數位創新</w:t>
      </w:r>
      <w:proofErr w:type="gramStart"/>
      <w:r w:rsidR="00EB766E" w:rsidRPr="001F4B09">
        <w:rPr>
          <w:rFonts w:eastAsia="標楷體" w:hint="eastAsia"/>
          <w:bCs/>
          <w:sz w:val="28"/>
        </w:rPr>
        <w:t>暨資安</w:t>
      </w:r>
      <w:proofErr w:type="gramEnd"/>
      <w:r w:rsidR="00EB766E" w:rsidRPr="001F4B09">
        <w:rPr>
          <w:rFonts w:eastAsia="標楷體" w:hint="eastAsia"/>
          <w:bCs/>
          <w:sz w:val="28"/>
        </w:rPr>
        <w:t>解決方案</w:t>
      </w:r>
      <w:r w:rsidRPr="001F4B09">
        <w:rPr>
          <w:rFonts w:eastAsia="標楷體" w:hint="eastAsia"/>
          <w:bCs/>
          <w:sz w:val="28"/>
        </w:rPr>
        <w:t>，</w:t>
      </w:r>
      <w:proofErr w:type="gramStart"/>
      <w:r w:rsidR="00EB766E" w:rsidRPr="001F4B09">
        <w:rPr>
          <w:rFonts w:eastAsia="標楷體" w:hint="eastAsia"/>
          <w:bCs/>
          <w:sz w:val="28"/>
        </w:rPr>
        <w:t>進而媒</w:t>
      </w:r>
      <w:proofErr w:type="gramEnd"/>
      <w:r w:rsidR="00EB766E" w:rsidRPr="001F4B09">
        <w:rPr>
          <w:rFonts w:eastAsia="標楷體" w:hint="eastAsia"/>
          <w:bCs/>
          <w:sz w:val="28"/>
        </w:rPr>
        <w:t>合並對接相關需求，以拓展國際市場</w:t>
      </w:r>
      <w:r w:rsidRPr="001F4B09">
        <w:rPr>
          <w:rFonts w:eastAsia="標楷體" w:hint="eastAsia"/>
          <w:bCs/>
          <w:sz w:val="28"/>
        </w:rPr>
        <w:t>。</w:t>
      </w:r>
    </w:p>
    <w:p w14:paraId="07414DFD" w14:textId="202CDB22" w:rsidR="009E617D" w:rsidRPr="001F4B09" w:rsidRDefault="00C94328" w:rsidP="00EB766E">
      <w:pPr>
        <w:pStyle w:val="a5"/>
        <w:numPr>
          <w:ilvl w:val="1"/>
          <w:numId w:val="3"/>
        </w:numPr>
        <w:adjustRightInd w:val="0"/>
        <w:snapToGrid w:val="0"/>
        <w:spacing w:line="540" w:lineRule="exact"/>
        <w:ind w:leftChars="0" w:left="993" w:hanging="567"/>
        <w:jc w:val="both"/>
        <w:rPr>
          <w:rFonts w:eastAsia="標楷體"/>
          <w:bCs/>
          <w:sz w:val="28"/>
        </w:rPr>
      </w:pPr>
      <w:r w:rsidRPr="001F4B09">
        <w:rPr>
          <w:rFonts w:eastAsia="標楷體" w:hint="eastAsia"/>
          <w:bCs/>
          <w:sz w:val="28"/>
        </w:rPr>
        <w:t>透過上述參展、參訪交流與媒合等活動，協助數位創新與資安業者取得國際訂單。</w:t>
      </w:r>
    </w:p>
    <w:p w14:paraId="13F52033" w14:textId="0CE37AE5" w:rsidR="00D83231" w:rsidRPr="001F4B09" w:rsidRDefault="00EB766E" w:rsidP="00EB766E">
      <w:pPr>
        <w:pStyle w:val="a5"/>
        <w:numPr>
          <w:ilvl w:val="0"/>
          <w:numId w:val="3"/>
        </w:numPr>
        <w:adjustRightInd w:val="0"/>
        <w:snapToGrid w:val="0"/>
        <w:spacing w:line="540" w:lineRule="exact"/>
        <w:ind w:leftChars="0" w:left="709" w:hanging="567"/>
        <w:jc w:val="both"/>
        <w:rPr>
          <w:rFonts w:eastAsia="標楷體"/>
          <w:bCs/>
          <w:sz w:val="28"/>
        </w:rPr>
      </w:pPr>
      <w:r w:rsidRPr="001F4B09">
        <w:rPr>
          <w:rFonts w:eastAsia="標楷體"/>
          <w:b/>
          <w:sz w:val="28"/>
        </w:rPr>
        <w:t>其他</w:t>
      </w:r>
      <w:r w:rsidRPr="001F4B09">
        <w:rPr>
          <w:rFonts w:eastAsia="標楷體" w:hint="eastAsia"/>
          <w:b/>
          <w:sz w:val="28"/>
        </w:rPr>
        <w:t>配合事項</w:t>
      </w:r>
    </w:p>
    <w:p w14:paraId="2665F594" w14:textId="77777777" w:rsidR="00EB766E" w:rsidRPr="001F4B09" w:rsidRDefault="00A641A0" w:rsidP="00EB766E">
      <w:pPr>
        <w:pStyle w:val="a5"/>
        <w:widowControl/>
        <w:numPr>
          <w:ilvl w:val="1"/>
          <w:numId w:val="7"/>
        </w:numPr>
        <w:snapToGrid w:val="0"/>
        <w:spacing w:line="480" w:lineRule="atLeast"/>
        <w:ind w:leftChars="0" w:left="993" w:hanging="567"/>
        <w:jc w:val="both"/>
        <w:rPr>
          <w:rFonts w:ascii="標楷體" w:eastAsia="標楷體" w:hAnsi="標楷體" w:cs="新細明體"/>
          <w:bCs/>
          <w:kern w:val="0"/>
          <w:sz w:val="28"/>
          <w:szCs w:val="28"/>
        </w:rPr>
      </w:pPr>
      <w:r w:rsidRPr="001F4B09">
        <w:rPr>
          <w:rFonts w:ascii="標楷體" w:eastAsia="標楷體" w:hAnsi="標楷體" w:cs="新細明體" w:hint="eastAsia"/>
          <w:bCs/>
          <w:kern w:val="0"/>
          <w:sz w:val="28"/>
          <w:szCs w:val="28"/>
        </w:rPr>
        <w:t>為即時掌握最新工作進度</w:t>
      </w:r>
      <w:r w:rsidR="004D795F" w:rsidRPr="001F4B09">
        <w:rPr>
          <w:rFonts w:ascii="標楷體" w:eastAsia="標楷體" w:hAnsi="標楷體" w:cs="新細明體" w:hint="eastAsia"/>
          <w:bCs/>
          <w:kern w:val="0"/>
          <w:sz w:val="28"/>
          <w:szCs w:val="28"/>
        </w:rPr>
        <w:t>，</w:t>
      </w:r>
      <w:r w:rsidR="00D83231" w:rsidRPr="001F4B09">
        <w:rPr>
          <w:rFonts w:ascii="標楷體" w:eastAsia="標楷體" w:hAnsi="標楷體" w:cs="新細明體" w:hint="eastAsia"/>
          <w:bCs/>
          <w:kern w:val="0"/>
          <w:sz w:val="28"/>
          <w:szCs w:val="28"/>
        </w:rPr>
        <w:t>本會得隨時召開會議，廠商應配合進行說明並提交相關</w:t>
      </w:r>
      <w:r w:rsidR="002561FA" w:rsidRPr="001F4B09">
        <w:rPr>
          <w:rFonts w:ascii="標楷體" w:eastAsia="標楷體" w:hAnsi="標楷體" w:cs="新細明體" w:hint="eastAsia"/>
          <w:bCs/>
          <w:kern w:val="0"/>
          <w:sz w:val="28"/>
          <w:szCs w:val="28"/>
        </w:rPr>
        <w:t>參考</w:t>
      </w:r>
      <w:r w:rsidR="00D83231" w:rsidRPr="001F4B09">
        <w:rPr>
          <w:rFonts w:ascii="標楷體" w:eastAsia="標楷體" w:hAnsi="標楷體" w:cs="新細明體" w:hint="eastAsia"/>
          <w:bCs/>
          <w:kern w:val="0"/>
          <w:sz w:val="28"/>
          <w:szCs w:val="28"/>
        </w:rPr>
        <w:t>資料。</w:t>
      </w:r>
    </w:p>
    <w:p w14:paraId="0960F0A7" w14:textId="77777777" w:rsidR="00EB766E" w:rsidRPr="001F4B09" w:rsidRDefault="00D5063E" w:rsidP="00EB766E">
      <w:pPr>
        <w:pStyle w:val="a5"/>
        <w:widowControl/>
        <w:numPr>
          <w:ilvl w:val="1"/>
          <w:numId w:val="7"/>
        </w:numPr>
        <w:snapToGrid w:val="0"/>
        <w:spacing w:line="480" w:lineRule="atLeast"/>
        <w:ind w:leftChars="0" w:left="993" w:hanging="567"/>
        <w:jc w:val="both"/>
        <w:rPr>
          <w:rFonts w:ascii="標楷體" w:eastAsia="標楷體" w:hAnsi="標楷體" w:cs="新細明體"/>
          <w:bCs/>
          <w:kern w:val="0"/>
          <w:sz w:val="28"/>
          <w:szCs w:val="28"/>
        </w:rPr>
      </w:pPr>
      <w:r w:rsidRPr="001F4B09">
        <w:rPr>
          <w:rFonts w:ascii="標楷體" w:eastAsia="標楷體" w:hAnsi="標楷體" w:cs="新細明體" w:hint="eastAsia"/>
          <w:bCs/>
          <w:kern w:val="0"/>
          <w:sz w:val="28"/>
          <w:szCs w:val="28"/>
        </w:rPr>
        <w:t>協助</w:t>
      </w:r>
      <w:r w:rsidR="002561FA" w:rsidRPr="001F4B09">
        <w:rPr>
          <w:rFonts w:ascii="標楷體" w:eastAsia="標楷體" w:hAnsi="標楷體" w:cs="新細明體" w:hint="eastAsia"/>
          <w:bCs/>
          <w:kern w:val="0"/>
          <w:sz w:val="28"/>
          <w:szCs w:val="28"/>
        </w:rPr>
        <w:t>本會</w:t>
      </w:r>
      <w:r w:rsidRPr="001F4B09">
        <w:rPr>
          <w:rFonts w:ascii="標楷體" w:eastAsia="標楷體" w:hAnsi="標楷體" w:cs="新細明體" w:hint="eastAsia"/>
          <w:bCs/>
          <w:kern w:val="0"/>
          <w:sz w:val="28"/>
          <w:szCs w:val="28"/>
        </w:rPr>
        <w:t>因本委託辦理計畫衍生之各類服務需求，如</w:t>
      </w:r>
      <w:r w:rsidR="008229C1" w:rsidRPr="001F4B09">
        <w:rPr>
          <w:rFonts w:ascii="標楷體" w:eastAsia="標楷體" w:hAnsi="標楷體" w:cs="新細明體" w:hint="eastAsia"/>
          <w:bCs/>
          <w:kern w:val="0"/>
          <w:sz w:val="28"/>
          <w:szCs w:val="28"/>
        </w:rPr>
        <w:t>相關</w:t>
      </w:r>
      <w:r w:rsidR="004D795F" w:rsidRPr="001F4B09">
        <w:rPr>
          <w:rFonts w:ascii="標楷體" w:eastAsia="標楷體" w:hAnsi="標楷體" w:cs="新細明體" w:hint="eastAsia"/>
          <w:bCs/>
          <w:kern w:val="0"/>
          <w:sz w:val="28"/>
          <w:szCs w:val="28"/>
        </w:rPr>
        <w:t>會議</w:t>
      </w:r>
      <w:r w:rsidR="002561FA" w:rsidRPr="001F4B09">
        <w:rPr>
          <w:rFonts w:ascii="標楷體" w:eastAsia="標楷體" w:hAnsi="標楷體" w:cs="新細明體" w:hint="eastAsia"/>
          <w:bCs/>
          <w:kern w:val="0"/>
          <w:sz w:val="28"/>
          <w:szCs w:val="28"/>
        </w:rPr>
        <w:t>之</w:t>
      </w:r>
      <w:r w:rsidR="004D795F" w:rsidRPr="001F4B09">
        <w:rPr>
          <w:rFonts w:ascii="標楷體" w:eastAsia="標楷體" w:hAnsi="標楷體" w:cs="新細明體" w:hint="eastAsia"/>
          <w:bCs/>
          <w:kern w:val="0"/>
          <w:sz w:val="28"/>
          <w:szCs w:val="28"/>
        </w:rPr>
        <w:t>工作準備</w:t>
      </w:r>
      <w:r w:rsidRPr="001F4B09">
        <w:rPr>
          <w:rFonts w:ascii="標楷體" w:eastAsia="標楷體" w:hAnsi="標楷體" w:cs="新細明體" w:hint="eastAsia"/>
          <w:bCs/>
          <w:kern w:val="0"/>
          <w:sz w:val="28"/>
          <w:szCs w:val="28"/>
        </w:rPr>
        <w:t>、</w:t>
      </w:r>
      <w:r w:rsidR="004D795F" w:rsidRPr="001F4B09">
        <w:rPr>
          <w:rFonts w:ascii="標楷體" w:eastAsia="標楷體" w:hAnsi="標楷體" w:cs="新細明體" w:hint="eastAsia"/>
          <w:bCs/>
          <w:kern w:val="0"/>
          <w:sz w:val="28"/>
          <w:szCs w:val="28"/>
        </w:rPr>
        <w:t>行政</w:t>
      </w:r>
      <w:r w:rsidR="002561FA" w:rsidRPr="001F4B09">
        <w:rPr>
          <w:rFonts w:ascii="標楷體" w:eastAsia="標楷體" w:hAnsi="標楷體" w:cs="新細明體" w:hint="eastAsia"/>
          <w:bCs/>
          <w:kern w:val="0"/>
          <w:sz w:val="28"/>
          <w:szCs w:val="28"/>
        </w:rPr>
        <w:t>支援</w:t>
      </w:r>
      <w:r w:rsidRPr="001F4B09">
        <w:rPr>
          <w:rFonts w:ascii="標楷體" w:eastAsia="標楷體" w:hAnsi="標楷體" w:cs="新細明體" w:hint="eastAsia"/>
          <w:bCs/>
          <w:kern w:val="0"/>
          <w:sz w:val="28"/>
          <w:szCs w:val="28"/>
        </w:rPr>
        <w:t>、文稿撰擬等</w:t>
      </w:r>
      <w:r w:rsidR="004D795F" w:rsidRPr="001F4B09">
        <w:rPr>
          <w:rFonts w:ascii="標楷體" w:eastAsia="標楷體" w:hAnsi="標楷體" w:cs="新細明體" w:hint="eastAsia"/>
          <w:bCs/>
          <w:kern w:val="0"/>
          <w:sz w:val="28"/>
          <w:szCs w:val="28"/>
        </w:rPr>
        <w:t>。</w:t>
      </w:r>
    </w:p>
    <w:p w14:paraId="167F3E41" w14:textId="77777777" w:rsidR="00EB766E" w:rsidRPr="001F4B09" w:rsidRDefault="00D83231" w:rsidP="00EB766E">
      <w:pPr>
        <w:pStyle w:val="a5"/>
        <w:widowControl/>
        <w:numPr>
          <w:ilvl w:val="1"/>
          <w:numId w:val="7"/>
        </w:numPr>
        <w:snapToGrid w:val="0"/>
        <w:spacing w:line="480" w:lineRule="atLeast"/>
        <w:ind w:leftChars="0" w:left="993" w:hanging="567"/>
        <w:jc w:val="both"/>
        <w:rPr>
          <w:rFonts w:ascii="標楷體" w:eastAsia="標楷體" w:hAnsi="標楷體" w:cs="新細明體"/>
          <w:bCs/>
          <w:kern w:val="0"/>
          <w:sz w:val="28"/>
          <w:szCs w:val="28"/>
        </w:rPr>
      </w:pPr>
      <w:r w:rsidRPr="001F4B09">
        <w:rPr>
          <w:rFonts w:ascii="標楷體" w:eastAsia="標楷體" w:hAnsi="標楷體" w:cs="新細明體" w:hint="eastAsia"/>
          <w:bCs/>
          <w:kern w:val="0"/>
          <w:sz w:val="28"/>
          <w:szCs w:val="28"/>
        </w:rPr>
        <w:lastRenderedPageBreak/>
        <w:t>廠商出國計畫費用需依「國外出差旅費報支要點」相關規定辦理，並詳列預計出國計畫及費用預估表，如履約期間因實際狀況而調整，需經本會同意。</w:t>
      </w:r>
    </w:p>
    <w:p w14:paraId="3D96FC56" w14:textId="77777777" w:rsidR="00EB766E" w:rsidRPr="001F4B09" w:rsidRDefault="00D83231" w:rsidP="00EB766E">
      <w:pPr>
        <w:pStyle w:val="a5"/>
        <w:widowControl/>
        <w:numPr>
          <w:ilvl w:val="1"/>
          <w:numId w:val="7"/>
        </w:numPr>
        <w:snapToGrid w:val="0"/>
        <w:spacing w:line="480" w:lineRule="atLeast"/>
        <w:ind w:leftChars="0" w:left="993" w:hanging="567"/>
        <w:jc w:val="both"/>
        <w:rPr>
          <w:rFonts w:ascii="標楷體" w:eastAsia="標楷體" w:hAnsi="標楷體" w:cs="新細明體"/>
          <w:bCs/>
          <w:kern w:val="0"/>
          <w:sz w:val="28"/>
          <w:szCs w:val="28"/>
        </w:rPr>
      </w:pPr>
      <w:r w:rsidRPr="001F4B09">
        <w:rPr>
          <w:rFonts w:ascii="標楷體" w:eastAsia="標楷體" w:hAnsi="標楷體" w:cs="新細明體" w:hint="eastAsia"/>
          <w:bCs/>
          <w:kern w:val="0"/>
          <w:sz w:val="28"/>
          <w:szCs w:val="28"/>
        </w:rPr>
        <w:t>計畫成果報告內容得以影音、圖像、照片、文字等方式呈現</w:t>
      </w:r>
      <w:r w:rsidR="00772D67" w:rsidRPr="001F4B09">
        <w:rPr>
          <w:rFonts w:ascii="標楷體" w:eastAsia="標楷體" w:hAnsi="標楷體" w:cs="新細明體" w:hint="eastAsia"/>
          <w:bCs/>
          <w:kern w:val="0"/>
          <w:sz w:val="28"/>
          <w:szCs w:val="28"/>
        </w:rPr>
        <w:t>，</w:t>
      </w:r>
      <w:r w:rsidRPr="001F4B09">
        <w:rPr>
          <w:rFonts w:ascii="標楷體" w:eastAsia="標楷體" w:hAnsi="標楷體" w:cs="新細明體" w:hint="eastAsia"/>
          <w:bCs/>
          <w:kern w:val="0"/>
          <w:sz w:val="28"/>
          <w:szCs w:val="28"/>
        </w:rPr>
        <w:t>須含工作項目推動情形、執行成果效益及</w:t>
      </w:r>
      <w:r w:rsidR="008229C1" w:rsidRPr="001F4B09">
        <w:rPr>
          <w:rFonts w:ascii="標楷體" w:eastAsia="標楷體" w:hAnsi="標楷體" w:cs="新細明體" w:hint="eastAsia"/>
          <w:bCs/>
          <w:kern w:val="0"/>
          <w:sz w:val="28"/>
          <w:szCs w:val="28"/>
        </w:rPr>
        <w:t>政策</w:t>
      </w:r>
      <w:r w:rsidRPr="001F4B09">
        <w:rPr>
          <w:rFonts w:ascii="標楷體" w:eastAsia="標楷體" w:hAnsi="標楷體" w:cs="新細明體" w:hint="eastAsia"/>
          <w:bCs/>
          <w:kern w:val="0"/>
          <w:sz w:val="28"/>
          <w:szCs w:val="28"/>
        </w:rPr>
        <w:t>建議等。</w:t>
      </w:r>
    </w:p>
    <w:p w14:paraId="47F30B9B" w14:textId="47E3FC95" w:rsidR="00D83231" w:rsidRPr="001F4B09" w:rsidRDefault="002561FA" w:rsidP="005B797E">
      <w:pPr>
        <w:pStyle w:val="a5"/>
        <w:widowControl/>
        <w:numPr>
          <w:ilvl w:val="1"/>
          <w:numId w:val="7"/>
        </w:numPr>
        <w:snapToGrid w:val="0"/>
        <w:spacing w:line="480" w:lineRule="atLeast"/>
        <w:ind w:leftChars="0" w:left="993" w:hanging="567"/>
        <w:jc w:val="both"/>
        <w:rPr>
          <w:rFonts w:ascii="標楷體" w:eastAsia="標楷體" w:hAnsi="標楷體" w:cs="新細明體"/>
          <w:bCs/>
          <w:kern w:val="0"/>
          <w:sz w:val="28"/>
          <w:szCs w:val="28"/>
        </w:rPr>
      </w:pPr>
      <w:r w:rsidRPr="001F4B09">
        <w:rPr>
          <w:rFonts w:eastAsia="標楷體" w:hint="eastAsia"/>
          <w:sz w:val="28"/>
          <w:szCs w:val="28"/>
        </w:rPr>
        <w:t>得標廠商應配合</w:t>
      </w:r>
      <w:r w:rsidR="00720224" w:rsidRPr="001F4B09">
        <w:rPr>
          <w:rFonts w:eastAsia="標楷體" w:hint="eastAsia"/>
          <w:sz w:val="28"/>
          <w:szCs w:val="28"/>
        </w:rPr>
        <w:t>國家新創品牌</w:t>
      </w:r>
      <w:r w:rsidR="00720224" w:rsidRPr="001F4B09">
        <w:rPr>
          <w:rFonts w:eastAsia="標楷體"/>
          <w:sz w:val="28"/>
          <w:szCs w:val="28"/>
        </w:rPr>
        <w:t>Startup Island TAIWAN</w:t>
      </w:r>
      <w:r w:rsidRPr="001F4B09">
        <w:rPr>
          <w:rFonts w:eastAsia="標楷體"/>
          <w:sz w:val="28"/>
          <w:szCs w:val="28"/>
        </w:rPr>
        <w:t>之品牌形象</w:t>
      </w:r>
      <w:r w:rsidR="008229C1" w:rsidRPr="001F4B09">
        <w:rPr>
          <w:rFonts w:eastAsia="標楷體" w:hint="eastAsia"/>
          <w:sz w:val="28"/>
          <w:szCs w:val="28"/>
        </w:rPr>
        <w:t>強化</w:t>
      </w:r>
      <w:r w:rsidR="00772D67" w:rsidRPr="001F4B09">
        <w:rPr>
          <w:rFonts w:eastAsia="標楷體" w:hint="eastAsia"/>
          <w:sz w:val="28"/>
          <w:szCs w:val="28"/>
        </w:rPr>
        <w:t>推動</w:t>
      </w:r>
      <w:r w:rsidR="008229C1" w:rsidRPr="001F4B09">
        <w:rPr>
          <w:rFonts w:eastAsia="標楷體" w:hint="eastAsia"/>
          <w:sz w:val="28"/>
          <w:szCs w:val="28"/>
        </w:rPr>
        <w:t>事宜</w:t>
      </w:r>
      <w:r w:rsidR="00720224" w:rsidRPr="001F4B09">
        <w:rPr>
          <w:rFonts w:eastAsia="標楷體" w:hint="eastAsia"/>
          <w:sz w:val="28"/>
          <w:szCs w:val="28"/>
        </w:rPr>
        <w:t>。</w:t>
      </w:r>
    </w:p>
    <w:p w14:paraId="65EEDF2F" w14:textId="2DCFD889" w:rsidR="00E52721" w:rsidRPr="001F4B09" w:rsidRDefault="007F24EA" w:rsidP="007B29E2">
      <w:pPr>
        <w:adjustRightInd w:val="0"/>
        <w:snapToGrid w:val="0"/>
        <w:spacing w:line="540" w:lineRule="exact"/>
        <w:outlineLvl w:val="0"/>
        <w:rPr>
          <w:rFonts w:eastAsia="標楷體"/>
          <w:b/>
          <w:sz w:val="32"/>
          <w:szCs w:val="32"/>
        </w:rPr>
      </w:pPr>
      <w:bookmarkStart w:id="7" w:name="_Toc398555571"/>
      <w:bookmarkStart w:id="8" w:name="_Toc410895435"/>
      <w:bookmarkStart w:id="9" w:name="_Toc17211896"/>
      <w:r w:rsidRPr="001F4B09">
        <w:rPr>
          <w:rFonts w:eastAsia="標楷體" w:hint="eastAsia"/>
          <w:b/>
          <w:sz w:val="32"/>
          <w:szCs w:val="32"/>
        </w:rPr>
        <w:t>肆、</w:t>
      </w:r>
      <w:r w:rsidR="00E52721" w:rsidRPr="001F4B09">
        <w:rPr>
          <w:rFonts w:eastAsia="標楷體" w:hint="eastAsia"/>
          <w:b/>
          <w:sz w:val="32"/>
          <w:szCs w:val="32"/>
        </w:rPr>
        <w:t>預期成果</w:t>
      </w:r>
    </w:p>
    <w:p w14:paraId="19B2CD79" w14:textId="49220164" w:rsidR="00E52721" w:rsidRPr="001F4B09" w:rsidRDefault="00F8035C" w:rsidP="007B29E2">
      <w:pPr>
        <w:pStyle w:val="a5"/>
        <w:numPr>
          <w:ilvl w:val="0"/>
          <w:numId w:val="9"/>
        </w:numPr>
        <w:adjustRightInd w:val="0"/>
        <w:snapToGrid w:val="0"/>
        <w:spacing w:line="540" w:lineRule="exact"/>
        <w:ind w:leftChars="0" w:left="709" w:hanging="567"/>
        <w:outlineLvl w:val="0"/>
        <w:rPr>
          <w:rFonts w:eastAsia="標楷體"/>
          <w:b/>
          <w:sz w:val="32"/>
          <w:szCs w:val="32"/>
        </w:rPr>
      </w:pPr>
      <w:r w:rsidRPr="001F4B09">
        <w:rPr>
          <w:rFonts w:eastAsia="標楷體" w:hint="eastAsia"/>
          <w:b/>
          <w:sz w:val="28"/>
        </w:rPr>
        <w:t>赴廠諮詢診斷供應鏈韌性</w:t>
      </w:r>
    </w:p>
    <w:p w14:paraId="3E3C0562" w14:textId="1492F0AF" w:rsidR="007B29E2" w:rsidRPr="001F4B09" w:rsidRDefault="007B29E2" w:rsidP="007B29E2">
      <w:pPr>
        <w:pStyle w:val="a5"/>
        <w:numPr>
          <w:ilvl w:val="1"/>
          <w:numId w:val="9"/>
        </w:numPr>
        <w:adjustRightInd w:val="0"/>
        <w:snapToGrid w:val="0"/>
        <w:spacing w:line="540" w:lineRule="exact"/>
        <w:ind w:leftChars="0" w:left="993" w:hanging="567"/>
        <w:outlineLvl w:val="0"/>
        <w:rPr>
          <w:rFonts w:eastAsia="標楷體"/>
          <w:bCs/>
          <w:sz w:val="28"/>
          <w:szCs w:val="28"/>
        </w:rPr>
      </w:pPr>
      <w:r w:rsidRPr="001F4B09">
        <w:rPr>
          <w:rFonts w:eastAsia="標楷體" w:hint="eastAsia"/>
          <w:bCs/>
          <w:sz w:val="28"/>
          <w:szCs w:val="28"/>
        </w:rPr>
        <w:t>辦理至少</w:t>
      </w:r>
      <w:r w:rsidRPr="001F4B09">
        <w:rPr>
          <w:rFonts w:eastAsia="標楷體" w:hint="eastAsia"/>
          <w:bCs/>
          <w:sz w:val="28"/>
          <w:szCs w:val="28"/>
        </w:rPr>
        <w:t>2</w:t>
      </w:r>
      <w:r w:rsidRPr="001F4B09">
        <w:rPr>
          <w:rFonts w:eastAsia="標楷體" w:hint="eastAsia"/>
          <w:bCs/>
          <w:sz w:val="28"/>
          <w:szCs w:val="28"/>
        </w:rPr>
        <w:t>場研討會或論壇形式</w:t>
      </w:r>
      <w:proofErr w:type="gramStart"/>
      <w:r w:rsidRPr="001F4B09">
        <w:rPr>
          <w:rFonts w:eastAsia="標楷體" w:hint="eastAsia"/>
          <w:bCs/>
          <w:sz w:val="28"/>
          <w:szCs w:val="28"/>
        </w:rPr>
        <w:t>之線上或</w:t>
      </w:r>
      <w:proofErr w:type="gramEnd"/>
      <w:r w:rsidRPr="001F4B09">
        <w:rPr>
          <w:rFonts w:eastAsia="標楷體" w:hint="eastAsia"/>
          <w:bCs/>
          <w:sz w:val="28"/>
          <w:szCs w:val="28"/>
        </w:rPr>
        <w:t>實體活動，參加對象應為</w:t>
      </w:r>
      <w:r w:rsidR="00740750" w:rsidRPr="001F4B09">
        <w:rPr>
          <w:rFonts w:eastAsia="標楷體" w:hint="eastAsia"/>
          <w:bCs/>
          <w:sz w:val="28"/>
          <w:szCs w:val="28"/>
        </w:rPr>
        <w:t>企業供應鏈業者</w:t>
      </w:r>
      <w:r w:rsidRPr="001F4B09">
        <w:rPr>
          <w:rFonts w:eastAsia="標楷體" w:hint="eastAsia"/>
          <w:bCs/>
          <w:sz w:val="28"/>
          <w:szCs w:val="28"/>
        </w:rPr>
        <w:t>，共計至少</w:t>
      </w:r>
      <w:r w:rsidRPr="001F4B09">
        <w:rPr>
          <w:rFonts w:eastAsia="標楷體" w:hint="eastAsia"/>
          <w:bCs/>
          <w:sz w:val="28"/>
          <w:szCs w:val="28"/>
        </w:rPr>
        <w:t>50</w:t>
      </w:r>
      <w:r w:rsidRPr="001F4B09">
        <w:rPr>
          <w:rFonts w:eastAsia="標楷體" w:hint="eastAsia"/>
          <w:bCs/>
          <w:sz w:val="28"/>
          <w:szCs w:val="28"/>
        </w:rPr>
        <w:t>家次。</w:t>
      </w:r>
    </w:p>
    <w:p w14:paraId="65DDF252" w14:textId="54E1445E" w:rsidR="007B29E2" w:rsidRPr="001F4B09" w:rsidRDefault="00D5711D" w:rsidP="007B29E2">
      <w:pPr>
        <w:pStyle w:val="a5"/>
        <w:numPr>
          <w:ilvl w:val="1"/>
          <w:numId w:val="9"/>
        </w:numPr>
        <w:adjustRightInd w:val="0"/>
        <w:snapToGrid w:val="0"/>
        <w:spacing w:line="540" w:lineRule="exact"/>
        <w:ind w:leftChars="0" w:left="993" w:hanging="567"/>
        <w:outlineLvl w:val="0"/>
        <w:rPr>
          <w:rFonts w:eastAsia="標楷體"/>
          <w:bCs/>
          <w:sz w:val="28"/>
          <w:szCs w:val="28"/>
        </w:rPr>
      </w:pPr>
      <w:r w:rsidRPr="001F4B09">
        <w:rPr>
          <w:rFonts w:eastAsia="標楷體" w:hint="eastAsia"/>
          <w:bCs/>
          <w:sz w:val="28"/>
          <w:szCs w:val="28"/>
        </w:rPr>
        <w:t>透過實地或虛擬</w:t>
      </w:r>
      <w:r w:rsidR="00ED040D" w:rsidRPr="001F4B09">
        <w:rPr>
          <w:rFonts w:eastAsia="標楷體" w:hint="eastAsia"/>
          <w:bCs/>
          <w:sz w:val="28"/>
          <w:szCs w:val="28"/>
        </w:rPr>
        <w:t>訪視至少</w:t>
      </w:r>
      <w:r w:rsidR="00ED040D" w:rsidRPr="001F4B09">
        <w:rPr>
          <w:rFonts w:eastAsia="標楷體" w:hint="eastAsia"/>
          <w:bCs/>
          <w:sz w:val="28"/>
          <w:szCs w:val="28"/>
        </w:rPr>
        <w:t>10</w:t>
      </w:r>
      <w:r w:rsidR="00ED040D" w:rsidRPr="001F4B09">
        <w:rPr>
          <w:rFonts w:eastAsia="標楷體" w:hint="eastAsia"/>
          <w:bCs/>
          <w:sz w:val="28"/>
          <w:szCs w:val="28"/>
        </w:rPr>
        <w:t>家企業</w:t>
      </w:r>
      <w:r w:rsidRPr="001F4B09">
        <w:rPr>
          <w:rFonts w:eastAsia="標楷體" w:hint="eastAsia"/>
          <w:bCs/>
          <w:sz w:val="28"/>
          <w:szCs w:val="28"/>
        </w:rPr>
        <w:t>，並彙整專家諮詢服務團之建議，提出企業數位轉型</w:t>
      </w:r>
      <w:proofErr w:type="gramStart"/>
      <w:r w:rsidRPr="001F4B09">
        <w:rPr>
          <w:rFonts w:eastAsia="標楷體" w:hint="eastAsia"/>
          <w:bCs/>
          <w:sz w:val="28"/>
          <w:szCs w:val="28"/>
        </w:rPr>
        <w:t>暨資安</w:t>
      </w:r>
      <w:proofErr w:type="gramEnd"/>
      <w:r w:rsidRPr="001F4B09">
        <w:rPr>
          <w:rFonts w:eastAsia="標楷體" w:hint="eastAsia"/>
          <w:bCs/>
          <w:sz w:val="28"/>
          <w:szCs w:val="28"/>
        </w:rPr>
        <w:t>需求報告</w:t>
      </w:r>
      <w:r w:rsidRPr="001F4B09">
        <w:rPr>
          <w:rFonts w:eastAsia="標楷體" w:hint="eastAsia"/>
          <w:bCs/>
          <w:sz w:val="28"/>
          <w:szCs w:val="28"/>
        </w:rPr>
        <w:t>1</w:t>
      </w:r>
      <w:r w:rsidRPr="001F4B09">
        <w:rPr>
          <w:rFonts w:eastAsia="標楷體" w:hint="eastAsia"/>
          <w:bCs/>
          <w:sz w:val="28"/>
          <w:szCs w:val="28"/>
        </w:rPr>
        <w:t>式。</w:t>
      </w:r>
    </w:p>
    <w:p w14:paraId="0FE95820" w14:textId="64287BBE" w:rsidR="00D5711D" w:rsidRPr="001F4B09" w:rsidRDefault="00F3162E" w:rsidP="00D5711D">
      <w:pPr>
        <w:pStyle w:val="a5"/>
        <w:numPr>
          <w:ilvl w:val="1"/>
          <w:numId w:val="9"/>
        </w:numPr>
        <w:adjustRightInd w:val="0"/>
        <w:snapToGrid w:val="0"/>
        <w:spacing w:line="540" w:lineRule="exact"/>
        <w:ind w:leftChars="0" w:left="993" w:hanging="567"/>
        <w:outlineLvl w:val="0"/>
        <w:rPr>
          <w:rFonts w:eastAsia="標楷體"/>
          <w:bCs/>
          <w:sz w:val="28"/>
          <w:szCs w:val="28"/>
        </w:rPr>
      </w:pPr>
      <w:r w:rsidRPr="001F4B09">
        <w:rPr>
          <w:rFonts w:eastAsia="標楷體" w:hint="eastAsia"/>
          <w:bCs/>
          <w:sz w:val="28"/>
          <w:szCs w:val="28"/>
        </w:rPr>
        <w:t>建立</w:t>
      </w:r>
      <w:r w:rsidR="00D5711D" w:rsidRPr="001F4B09">
        <w:rPr>
          <w:rFonts w:eastAsia="標楷體" w:hint="eastAsia"/>
          <w:bCs/>
          <w:sz w:val="28"/>
          <w:szCs w:val="28"/>
        </w:rPr>
        <w:t>至少</w:t>
      </w:r>
      <w:r w:rsidR="00D5711D" w:rsidRPr="001F4B09">
        <w:rPr>
          <w:rFonts w:eastAsia="標楷體" w:hint="eastAsia"/>
          <w:bCs/>
          <w:sz w:val="28"/>
          <w:szCs w:val="28"/>
        </w:rPr>
        <w:t>20</w:t>
      </w:r>
      <w:r w:rsidR="00D5711D" w:rsidRPr="001F4B09">
        <w:rPr>
          <w:rFonts w:eastAsia="標楷體" w:hint="eastAsia"/>
          <w:bCs/>
          <w:sz w:val="28"/>
          <w:szCs w:val="28"/>
        </w:rPr>
        <w:t>家可提供數位創新</w:t>
      </w:r>
      <w:proofErr w:type="gramStart"/>
      <w:r w:rsidR="00D5711D" w:rsidRPr="001F4B09">
        <w:rPr>
          <w:rFonts w:eastAsia="標楷體" w:hint="eastAsia"/>
          <w:bCs/>
          <w:sz w:val="28"/>
          <w:szCs w:val="28"/>
        </w:rPr>
        <w:t>或資安</w:t>
      </w:r>
      <w:r w:rsidRPr="001F4B09">
        <w:rPr>
          <w:rFonts w:eastAsia="標楷體" w:hint="eastAsia"/>
          <w:bCs/>
          <w:sz w:val="28"/>
          <w:szCs w:val="28"/>
        </w:rPr>
        <w:t>防護</w:t>
      </w:r>
      <w:proofErr w:type="gramEnd"/>
      <w:r w:rsidR="00D5711D" w:rsidRPr="001F4B09">
        <w:rPr>
          <w:rFonts w:eastAsia="標楷體" w:hint="eastAsia"/>
          <w:bCs/>
          <w:sz w:val="28"/>
          <w:szCs w:val="28"/>
        </w:rPr>
        <w:t>相關應用之新創</w:t>
      </w:r>
      <w:r w:rsidRPr="001F4B09">
        <w:rPr>
          <w:rFonts w:eastAsia="標楷體" w:hint="eastAsia"/>
          <w:bCs/>
          <w:sz w:val="28"/>
          <w:szCs w:val="28"/>
        </w:rPr>
        <w:t>業者資料庫</w:t>
      </w:r>
      <w:r w:rsidR="00D5711D" w:rsidRPr="001F4B09">
        <w:rPr>
          <w:rFonts w:eastAsia="標楷體" w:hint="eastAsia"/>
          <w:bCs/>
          <w:sz w:val="28"/>
          <w:szCs w:val="28"/>
        </w:rPr>
        <w:t>。</w:t>
      </w:r>
    </w:p>
    <w:p w14:paraId="7FE31846" w14:textId="7AD838B1" w:rsidR="00E52721" w:rsidRPr="001F4B09" w:rsidRDefault="00F8035C" w:rsidP="007B29E2">
      <w:pPr>
        <w:pStyle w:val="a5"/>
        <w:numPr>
          <w:ilvl w:val="0"/>
          <w:numId w:val="9"/>
        </w:numPr>
        <w:adjustRightInd w:val="0"/>
        <w:snapToGrid w:val="0"/>
        <w:spacing w:line="540" w:lineRule="exact"/>
        <w:ind w:leftChars="0" w:left="709" w:hanging="567"/>
        <w:outlineLvl w:val="0"/>
        <w:rPr>
          <w:rFonts w:eastAsia="標楷體"/>
          <w:b/>
          <w:sz w:val="32"/>
          <w:szCs w:val="32"/>
        </w:rPr>
      </w:pPr>
      <w:r w:rsidRPr="001F4B09">
        <w:rPr>
          <w:rFonts w:eastAsia="標楷體" w:hint="eastAsia"/>
          <w:b/>
          <w:sz w:val="28"/>
        </w:rPr>
        <w:t>整廠產線驗證應用服務</w:t>
      </w:r>
    </w:p>
    <w:p w14:paraId="5E0CA956" w14:textId="03E4F726" w:rsidR="00D5711D" w:rsidRPr="001F4B09" w:rsidRDefault="00D5711D" w:rsidP="00D5711D">
      <w:pPr>
        <w:pStyle w:val="a5"/>
        <w:numPr>
          <w:ilvl w:val="1"/>
          <w:numId w:val="9"/>
        </w:numPr>
        <w:adjustRightInd w:val="0"/>
        <w:snapToGrid w:val="0"/>
        <w:spacing w:line="540" w:lineRule="exact"/>
        <w:ind w:leftChars="0" w:hanging="534"/>
        <w:outlineLvl w:val="0"/>
        <w:rPr>
          <w:rFonts w:eastAsia="標楷體"/>
          <w:bCs/>
          <w:sz w:val="28"/>
          <w:szCs w:val="28"/>
        </w:rPr>
      </w:pPr>
      <w:r w:rsidRPr="001F4B09">
        <w:rPr>
          <w:rFonts w:eastAsia="標楷體" w:hint="eastAsia"/>
          <w:bCs/>
          <w:sz w:val="28"/>
          <w:szCs w:val="28"/>
        </w:rPr>
        <w:t>舉辦至少</w:t>
      </w:r>
      <w:r w:rsidRPr="001F4B09">
        <w:rPr>
          <w:rFonts w:eastAsia="標楷體" w:hint="eastAsia"/>
          <w:bCs/>
          <w:sz w:val="28"/>
          <w:szCs w:val="28"/>
        </w:rPr>
        <w:t>5</w:t>
      </w:r>
      <w:r w:rsidRPr="001F4B09">
        <w:rPr>
          <w:rFonts w:eastAsia="標楷體" w:hint="eastAsia"/>
          <w:bCs/>
          <w:sz w:val="28"/>
          <w:szCs w:val="28"/>
        </w:rPr>
        <w:t>場主題式交流座談、</w:t>
      </w:r>
      <w:r w:rsidR="007300E0" w:rsidRPr="001F4B09">
        <w:rPr>
          <w:rFonts w:eastAsia="標楷體" w:hint="eastAsia"/>
          <w:bCs/>
          <w:sz w:val="28"/>
          <w:szCs w:val="28"/>
        </w:rPr>
        <w:t>技術或轉型</w:t>
      </w:r>
      <w:r w:rsidRPr="001F4B09">
        <w:rPr>
          <w:rFonts w:eastAsia="標楷體" w:hint="eastAsia"/>
          <w:bCs/>
          <w:sz w:val="28"/>
          <w:szCs w:val="28"/>
        </w:rPr>
        <w:t>策略</w:t>
      </w:r>
      <w:proofErr w:type="gramStart"/>
      <w:r w:rsidR="007300E0" w:rsidRPr="001F4B09">
        <w:rPr>
          <w:rFonts w:eastAsia="標楷體" w:hint="eastAsia"/>
          <w:bCs/>
          <w:sz w:val="28"/>
          <w:szCs w:val="28"/>
        </w:rPr>
        <w:t>研</w:t>
      </w:r>
      <w:proofErr w:type="gramEnd"/>
      <w:r w:rsidR="007300E0" w:rsidRPr="001F4B09">
        <w:rPr>
          <w:rFonts w:eastAsia="標楷體" w:hint="eastAsia"/>
          <w:bCs/>
          <w:sz w:val="28"/>
          <w:szCs w:val="28"/>
        </w:rPr>
        <w:t>商</w:t>
      </w:r>
      <w:r w:rsidRPr="001F4B09">
        <w:rPr>
          <w:rFonts w:eastAsia="標楷體" w:hint="eastAsia"/>
          <w:bCs/>
          <w:sz w:val="28"/>
          <w:szCs w:val="28"/>
        </w:rPr>
        <w:t>等活動，媒合新創團隊對接企業與其供應鏈業者需求。</w:t>
      </w:r>
    </w:p>
    <w:p w14:paraId="4B0E0471" w14:textId="07FFB845" w:rsidR="0076401B" w:rsidRPr="001F4B09" w:rsidRDefault="0076401B" w:rsidP="00D5711D">
      <w:pPr>
        <w:pStyle w:val="a5"/>
        <w:numPr>
          <w:ilvl w:val="1"/>
          <w:numId w:val="9"/>
        </w:numPr>
        <w:adjustRightInd w:val="0"/>
        <w:snapToGrid w:val="0"/>
        <w:spacing w:line="540" w:lineRule="exact"/>
        <w:ind w:leftChars="0" w:hanging="534"/>
        <w:outlineLvl w:val="0"/>
        <w:rPr>
          <w:rFonts w:eastAsia="標楷體"/>
          <w:bCs/>
          <w:sz w:val="28"/>
          <w:szCs w:val="28"/>
        </w:rPr>
      </w:pPr>
      <w:r w:rsidRPr="001F4B09">
        <w:rPr>
          <w:rFonts w:eastAsia="標楷體" w:hint="eastAsia"/>
          <w:bCs/>
          <w:sz w:val="28"/>
          <w:szCs w:val="28"/>
        </w:rPr>
        <w:t>整合新創團隊之技術或服務，發展至少</w:t>
      </w:r>
      <w:r w:rsidRPr="001F4B09">
        <w:rPr>
          <w:rFonts w:eastAsia="標楷體" w:hint="eastAsia"/>
          <w:bCs/>
          <w:sz w:val="28"/>
          <w:szCs w:val="28"/>
        </w:rPr>
        <w:t>10</w:t>
      </w:r>
      <w:r w:rsidRPr="001F4B09">
        <w:rPr>
          <w:rFonts w:eastAsia="標楷體" w:hint="eastAsia"/>
          <w:bCs/>
          <w:sz w:val="28"/>
          <w:szCs w:val="28"/>
        </w:rPr>
        <w:t>項兼具數位創新</w:t>
      </w:r>
      <w:proofErr w:type="gramStart"/>
      <w:r w:rsidRPr="001F4B09">
        <w:rPr>
          <w:rFonts w:eastAsia="標楷體" w:hint="eastAsia"/>
          <w:bCs/>
          <w:sz w:val="28"/>
          <w:szCs w:val="28"/>
        </w:rPr>
        <w:t>與資安之</w:t>
      </w:r>
      <w:proofErr w:type="gramEnd"/>
      <w:r w:rsidRPr="001F4B09">
        <w:rPr>
          <w:rFonts w:eastAsia="標楷體" w:hint="eastAsia"/>
          <w:bCs/>
          <w:sz w:val="28"/>
          <w:szCs w:val="28"/>
        </w:rPr>
        <w:t>應用解決方案。</w:t>
      </w:r>
    </w:p>
    <w:p w14:paraId="588EE322" w14:textId="184AA38A" w:rsidR="0076401B" w:rsidRPr="001F4B09" w:rsidRDefault="0076401B" w:rsidP="00D5711D">
      <w:pPr>
        <w:pStyle w:val="a5"/>
        <w:numPr>
          <w:ilvl w:val="1"/>
          <w:numId w:val="9"/>
        </w:numPr>
        <w:adjustRightInd w:val="0"/>
        <w:snapToGrid w:val="0"/>
        <w:spacing w:line="540" w:lineRule="exact"/>
        <w:ind w:leftChars="0" w:hanging="534"/>
        <w:outlineLvl w:val="0"/>
        <w:rPr>
          <w:rFonts w:eastAsia="標楷體"/>
          <w:bCs/>
          <w:sz w:val="28"/>
          <w:szCs w:val="28"/>
        </w:rPr>
      </w:pPr>
      <w:r w:rsidRPr="001F4B09">
        <w:rPr>
          <w:rFonts w:eastAsia="標楷體" w:hint="eastAsia"/>
          <w:bCs/>
          <w:sz w:val="28"/>
          <w:szCs w:val="28"/>
        </w:rPr>
        <w:t>推動至少</w:t>
      </w:r>
      <w:r w:rsidRPr="001F4B09">
        <w:rPr>
          <w:rFonts w:eastAsia="標楷體" w:hint="eastAsia"/>
          <w:bCs/>
          <w:sz w:val="28"/>
          <w:szCs w:val="28"/>
        </w:rPr>
        <w:t>5</w:t>
      </w:r>
      <w:r w:rsidRPr="001F4B09">
        <w:rPr>
          <w:rFonts w:eastAsia="標楷體" w:hint="eastAsia"/>
          <w:bCs/>
          <w:sz w:val="28"/>
          <w:szCs w:val="28"/>
        </w:rPr>
        <w:t>項數位創新</w:t>
      </w:r>
      <w:proofErr w:type="gramStart"/>
      <w:r w:rsidRPr="001F4B09">
        <w:rPr>
          <w:rFonts w:eastAsia="標楷體" w:hint="eastAsia"/>
          <w:bCs/>
          <w:sz w:val="28"/>
          <w:szCs w:val="28"/>
        </w:rPr>
        <w:t>與資安之</w:t>
      </w:r>
      <w:proofErr w:type="gramEnd"/>
      <w:r w:rsidRPr="001F4B09">
        <w:rPr>
          <w:rFonts w:eastAsia="標楷體" w:hint="eastAsia"/>
          <w:bCs/>
          <w:sz w:val="28"/>
          <w:szCs w:val="28"/>
        </w:rPr>
        <w:t>應用解決方案，於企業實體場域進行技術可行性、優化服務</w:t>
      </w:r>
      <w:r w:rsidR="007300E0" w:rsidRPr="001F4B09">
        <w:rPr>
          <w:rFonts w:eastAsia="標楷體" w:hint="eastAsia"/>
          <w:bCs/>
          <w:sz w:val="28"/>
          <w:szCs w:val="28"/>
        </w:rPr>
        <w:t>或</w:t>
      </w:r>
      <w:r w:rsidRPr="001F4B09">
        <w:rPr>
          <w:rFonts w:eastAsia="標楷體" w:hint="eastAsia"/>
          <w:bCs/>
          <w:sz w:val="28"/>
          <w:szCs w:val="28"/>
        </w:rPr>
        <w:t>營運流程</w:t>
      </w:r>
      <w:r w:rsidR="007300E0" w:rsidRPr="001F4B09">
        <w:rPr>
          <w:rFonts w:eastAsia="標楷體" w:hint="eastAsia"/>
          <w:bCs/>
          <w:sz w:val="28"/>
          <w:szCs w:val="28"/>
        </w:rPr>
        <w:t>、商業銷售模式等</w:t>
      </w:r>
      <w:r w:rsidRPr="001F4B09">
        <w:rPr>
          <w:rFonts w:eastAsia="標楷體" w:hint="eastAsia"/>
          <w:bCs/>
          <w:sz w:val="28"/>
          <w:szCs w:val="28"/>
        </w:rPr>
        <w:t>測試驗證。</w:t>
      </w:r>
    </w:p>
    <w:p w14:paraId="77F081CD" w14:textId="6C386BCC" w:rsidR="007B29E2" w:rsidRPr="001F4B09" w:rsidRDefault="00F8035C" w:rsidP="007B29E2">
      <w:pPr>
        <w:pStyle w:val="a5"/>
        <w:numPr>
          <w:ilvl w:val="0"/>
          <w:numId w:val="9"/>
        </w:numPr>
        <w:adjustRightInd w:val="0"/>
        <w:snapToGrid w:val="0"/>
        <w:spacing w:line="540" w:lineRule="exact"/>
        <w:ind w:leftChars="0" w:left="709" w:hanging="567"/>
        <w:outlineLvl w:val="0"/>
        <w:rPr>
          <w:rFonts w:eastAsia="標楷體"/>
          <w:b/>
          <w:sz w:val="32"/>
          <w:szCs w:val="32"/>
        </w:rPr>
      </w:pPr>
      <w:r w:rsidRPr="001F4B09">
        <w:rPr>
          <w:rFonts w:eastAsia="標楷體" w:hint="eastAsia"/>
          <w:b/>
          <w:sz w:val="28"/>
        </w:rPr>
        <w:t>成果展示與</w:t>
      </w:r>
      <w:r w:rsidR="002B3C14" w:rsidRPr="001F4B09">
        <w:rPr>
          <w:rFonts w:eastAsia="標楷體" w:hint="eastAsia"/>
          <w:b/>
          <w:sz w:val="28"/>
        </w:rPr>
        <w:t>推廣</w:t>
      </w:r>
      <w:r w:rsidRPr="001F4B09">
        <w:rPr>
          <w:rFonts w:eastAsia="標楷體" w:hint="eastAsia"/>
          <w:b/>
          <w:sz w:val="28"/>
        </w:rPr>
        <w:t>典範案例</w:t>
      </w:r>
    </w:p>
    <w:p w14:paraId="13C52118" w14:textId="327D13F9" w:rsidR="0076401B" w:rsidRPr="001F4B09" w:rsidRDefault="00802B8F" w:rsidP="0076401B">
      <w:pPr>
        <w:pStyle w:val="a5"/>
        <w:numPr>
          <w:ilvl w:val="1"/>
          <w:numId w:val="9"/>
        </w:numPr>
        <w:adjustRightInd w:val="0"/>
        <w:snapToGrid w:val="0"/>
        <w:spacing w:line="540" w:lineRule="exact"/>
        <w:ind w:leftChars="0" w:hanging="534"/>
        <w:outlineLvl w:val="0"/>
        <w:rPr>
          <w:rFonts w:eastAsia="標楷體"/>
          <w:bCs/>
          <w:sz w:val="28"/>
          <w:szCs w:val="28"/>
        </w:rPr>
      </w:pPr>
      <w:r w:rsidRPr="001F4B09">
        <w:rPr>
          <w:rFonts w:eastAsia="標楷體" w:hint="eastAsia"/>
          <w:bCs/>
          <w:sz w:val="28"/>
          <w:szCs w:val="28"/>
        </w:rPr>
        <w:t>至少參與</w:t>
      </w:r>
      <w:r w:rsidRPr="001F4B09">
        <w:rPr>
          <w:rFonts w:eastAsia="標楷體" w:hint="eastAsia"/>
          <w:bCs/>
          <w:sz w:val="28"/>
          <w:szCs w:val="28"/>
        </w:rPr>
        <w:t>1</w:t>
      </w:r>
      <w:r w:rsidRPr="001F4B09">
        <w:rPr>
          <w:rFonts w:eastAsia="標楷體" w:hint="eastAsia"/>
          <w:bCs/>
          <w:sz w:val="28"/>
          <w:szCs w:val="28"/>
        </w:rPr>
        <w:t>場國內數位創新</w:t>
      </w:r>
      <w:proofErr w:type="gramStart"/>
      <w:r w:rsidRPr="001F4B09">
        <w:rPr>
          <w:rFonts w:eastAsia="標楷體" w:hint="eastAsia"/>
          <w:bCs/>
          <w:sz w:val="28"/>
          <w:szCs w:val="28"/>
        </w:rPr>
        <w:t>或資安相關</w:t>
      </w:r>
      <w:proofErr w:type="gramEnd"/>
      <w:r w:rsidRPr="001F4B09">
        <w:rPr>
          <w:rFonts w:eastAsia="標楷體" w:hint="eastAsia"/>
          <w:bCs/>
          <w:sz w:val="28"/>
          <w:szCs w:val="28"/>
        </w:rPr>
        <w:t>展會活動，現場至少展</w:t>
      </w:r>
      <w:r w:rsidRPr="001F4B09">
        <w:rPr>
          <w:rFonts w:eastAsia="標楷體" w:hint="eastAsia"/>
          <w:bCs/>
          <w:sz w:val="28"/>
          <w:szCs w:val="28"/>
        </w:rPr>
        <w:lastRenderedPageBreak/>
        <w:t>示</w:t>
      </w:r>
      <w:r w:rsidRPr="001F4B09">
        <w:rPr>
          <w:rFonts w:eastAsia="標楷體" w:hint="eastAsia"/>
          <w:bCs/>
          <w:sz w:val="28"/>
          <w:szCs w:val="28"/>
        </w:rPr>
        <w:t>10</w:t>
      </w:r>
      <w:r w:rsidRPr="001F4B09">
        <w:rPr>
          <w:rFonts w:eastAsia="標楷體" w:hint="eastAsia"/>
          <w:bCs/>
          <w:sz w:val="28"/>
          <w:szCs w:val="28"/>
        </w:rPr>
        <w:t>個數位創新</w:t>
      </w:r>
      <w:proofErr w:type="gramStart"/>
      <w:r w:rsidRPr="001F4B09">
        <w:rPr>
          <w:rFonts w:eastAsia="標楷體" w:hint="eastAsia"/>
          <w:bCs/>
          <w:sz w:val="28"/>
          <w:szCs w:val="28"/>
        </w:rPr>
        <w:t>與資安防護</w:t>
      </w:r>
      <w:proofErr w:type="gramEnd"/>
      <w:r w:rsidRPr="001F4B09">
        <w:rPr>
          <w:rFonts w:eastAsia="標楷體" w:hint="eastAsia"/>
          <w:bCs/>
          <w:sz w:val="28"/>
          <w:szCs w:val="28"/>
        </w:rPr>
        <w:t>解決方案。</w:t>
      </w:r>
    </w:p>
    <w:p w14:paraId="4EE3971F" w14:textId="1255AF63" w:rsidR="0076401B" w:rsidRPr="001F4B09" w:rsidRDefault="00802B8F" w:rsidP="0076401B">
      <w:pPr>
        <w:pStyle w:val="a5"/>
        <w:numPr>
          <w:ilvl w:val="1"/>
          <w:numId w:val="9"/>
        </w:numPr>
        <w:adjustRightInd w:val="0"/>
        <w:snapToGrid w:val="0"/>
        <w:spacing w:line="540" w:lineRule="exact"/>
        <w:ind w:leftChars="0" w:hanging="534"/>
        <w:outlineLvl w:val="0"/>
        <w:rPr>
          <w:rFonts w:eastAsia="標楷體"/>
          <w:bCs/>
          <w:sz w:val="28"/>
          <w:szCs w:val="28"/>
        </w:rPr>
      </w:pPr>
      <w:r w:rsidRPr="001F4B09">
        <w:rPr>
          <w:rFonts w:eastAsia="標楷體" w:hint="eastAsia"/>
          <w:bCs/>
          <w:sz w:val="28"/>
          <w:szCs w:val="28"/>
        </w:rPr>
        <w:t>與產業公協會合作辦理至少</w:t>
      </w:r>
      <w:r w:rsidRPr="001F4B09">
        <w:rPr>
          <w:rFonts w:eastAsia="標楷體" w:hint="eastAsia"/>
          <w:bCs/>
          <w:sz w:val="28"/>
          <w:szCs w:val="28"/>
        </w:rPr>
        <w:t>1</w:t>
      </w:r>
      <w:r w:rsidRPr="001F4B09">
        <w:rPr>
          <w:rFonts w:eastAsia="標楷體" w:hint="eastAsia"/>
          <w:bCs/>
          <w:sz w:val="28"/>
          <w:szCs w:val="28"/>
        </w:rPr>
        <w:t>場成果發表活動，且至少</w:t>
      </w:r>
      <w:r w:rsidRPr="001F4B09">
        <w:rPr>
          <w:rFonts w:eastAsia="標楷體" w:hint="eastAsia"/>
          <w:bCs/>
          <w:sz w:val="28"/>
          <w:szCs w:val="28"/>
        </w:rPr>
        <w:t>5</w:t>
      </w:r>
      <w:r w:rsidRPr="001F4B09">
        <w:rPr>
          <w:rFonts w:eastAsia="標楷體" w:hint="eastAsia"/>
          <w:bCs/>
          <w:sz w:val="28"/>
          <w:szCs w:val="28"/>
        </w:rPr>
        <w:t>案數位創新</w:t>
      </w:r>
      <w:proofErr w:type="gramStart"/>
      <w:r w:rsidRPr="001F4B09">
        <w:rPr>
          <w:rFonts w:eastAsia="標楷體" w:hint="eastAsia"/>
          <w:bCs/>
          <w:sz w:val="28"/>
          <w:szCs w:val="28"/>
        </w:rPr>
        <w:t>與資安應用</w:t>
      </w:r>
      <w:proofErr w:type="gramEnd"/>
      <w:r w:rsidRPr="001F4B09">
        <w:rPr>
          <w:rFonts w:eastAsia="標楷體" w:hint="eastAsia"/>
          <w:bCs/>
          <w:sz w:val="28"/>
          <w:szCs w:val="28"/>
        </w:rPr>
        <w:t>案例獲評選為典範案例。</w:t>
      </w:r>
    </w:p>
    <w:p w14:paraId="22BC9941" w14:textId="666ADE27" w:rsidR="007B29E2" w:rsidRPr="001F4B09" w:rsidRDefault="00F8035C" w:rsidP="007B29E2">
      <w:pPr>
        <w:pStyle w:val="a5"/>
        <w:numPr>
          <w:ilvl w:val="0"/>
          <w:numId w:val="9"/>
        </w:numPr>
        <w:adjustRightInd w:val="0"/>
        <w:snapToGrid w:val="0"/>
        <w:spacing w:line="540" w:lineRule="exact"/>
        <w:ind w:leftChars="0" w:left="709" w:hanging="567"/>
        <w:outlineLvl w:val="0"/>
        <w:rPr>
          <w:rFonts w:eastAsia="標楷體"/>
          <w:b/>
          <w:sz w:val="32"/>
          <w:szCs w:val="32"/>
        </w:rPr>
      </w:pPr>
      <w:r w:rsidRPr="001F4B09">
        <w:rPr>
          <w:rFonts w:eastAsia="標楷體" w:hint="eastAsia"/>
          <w:b/>
          <w:sz w:val="28"/>
        </w:rPr>
        <w:t>拓展與對接國際市場商機</w:t>
      </w:r>
    </w:p>
    <w:p w14:paraId="22EFB4DA" w14:textId="2688A5F7" w:rsidR="0076401B" w:rsidRPr="001F4B09" w:rsidRDefault="0076401B" w:rsidP="0076401B">
      <w:pPr>
        <w:pStyle w:val="a5"/>
        <w:numPr>
          <w:ilvl w:val="1"/>
          <w:numId w:val="9"/>
        </w:numPr>
        <w:adjustRightInd w:val="0"/>
        <w:snapToGrid w:val="0"/>
        <w:spacing w:line="540" w:lineRule="exact"/>
        <w:ind w:leftChars="0"/>
        <w:outlineLvl w:val="0"/>
        <w:rPr>
          <w:rFonts w:eastAsia="標楷體"/>
          <w:bCs/>
          <w:sz w:val="28"/>
          <w:szCs w:val="28"/>
        </w:rPr>
      </w:pPr>
      <w:r w:rsidRPr="001F4B09">
        <w:rPr>
          <w:rFonts w:eastAsia="標楷體" w:hint="eastAsia"/>
          <w:bCs/>
          <w:sz w:val="28"/>
          <w:szCs w:val="28"/>
        </w:rPr>
        <w:t>協助至少</w:t>
      </w:r>
      <w:r w:rsidR="0041104A" w:rsidRPr="001F4B09">
        <w:rPr>
          <w:rFonts w:eastAsia="標楷體" w:hint="eastAsia"/>
          <w:bCs/>
          <w:sz w:val="28"/>
          <w:szCs w:val="28"/>
        </w:rPr>
        <w:t>10</w:t>
      </w:r>
      <w:r w:rsidRPr="001F4B09">
        <w:rPr>
          <w:rFonts w:eastAsia="標楷體" w:hint="eastAsia"/>
          <w:bCs/>
          <w:sz w:val="28"/>
          <w:szCs w:val="28"/>
        </w:rPr>
        <w:t>家數位創新</w:t>
      </w:r>
      <w:proofErr w:type="gramStart"/>
      <w:r w:rsidRPr="001F4B09">
        <w:rPr>
          <w:rFonts w:eastAsia="標楷體" w:hint="eastAsia"/>
          <w:bCs/>
          <w:sz w:val="28"/>
          <w:szCs w:val="28"/>
        </w:rPr>
        <w:t>或資安新創</w:t>
      </w:r>
      <w:proofErr w:type="gramEnd"/>
      <w:r w:rsidRPr="001F4B09">
        <w:rPr>
          <w:rFonts w:eastAsia="標楷體" w:hint="eastAsia"/>
          <w:bCs/>
          <w:sz w:val="28"/>
          <w:szCs w:val="28"/>
        </w:rPr>
        <w:t>團隊，參與至少</w:t>
      </w:r>
      <w:r w:rsidRPr="001F4B09">
        <w:rPr>
          <w:rFonts w:eastAsia="標楷體" w:hint="eastAsia"/>
          <w:bCs/>
          <w:sz w:val="28"/>
          <w:szCs w:val="28"/>
        </w:rPr>
        <w:t>1</w:t>
      </w:r>
      <w:r w:rsidRPr="001F4B09">
        <w:rPr>
          <w:rFonts w:eastAsia="標楷體" w:hint="eastAsia"/>
          <w:bCs/>
          <w:sz w:val="28"/>
          <w:szCs w:val="28"/>
        </w:rPr>
        <w:t>場海外國際級數位創新、</w:t>
      </w:r>
      <w:proofErr w:type="gramStart"/>
      <w:r w:rsidRPr="001F4B09">
        <w:rPr>
          <w:rFonts w:eastAsia="標楷體" w:hint="eastAsia"/>
          <w:bCs/>
          <w:sz w:val="28"/>
          <w:szCs w:val="28"/>
        </w:rPr>
        <w:t>資安展</w:t>
      </w:r>
      <w:proofErr w:type="gramEnd"/>
      <w:r w:rsidRPr="001F4B09">
        <w:rPr>
          <w:rFonts w:eastAsia="標楷體" w:hint="eastAsia"/>
          <w:bCs/>
          <w:sz w:val="28"/>
          <w:szCs w:val="28"/>
        </w:rPr>
        <w:t>會或新創社群國際活動。</w:t>
      </w:r>
    </w:p>
    <w:p w14:paraId="55B73994" w14:textId="6BC5A3E4" w:rsidR="0076401B" w:rsidRPr="001F4B09" w:rsidRDefault="0041104A" w:rsidP="0076401B">
      <w:pPr>
        <w:pStyle w:val="a5"/>
        <w:numPr>
          <w:ilvl w:val="1"/>
          <w:numId w:val="9"/>
        </w:numPr>
        <w:adjustRightInd w:val="0"/>
        <w:snapToGrid w:val="0"/>
        <w:spacing w:line="540" w:lineRule="exact"/>
        <w:ind w:leftChars="0"/>
        <w:outlineLvl w:val="0"/>
        <w:rPr>
          <w:rFonts w:eastAsia="標楷體"/>
          <w:bCs/>
          <w:sz w:val="28"/>
          <w:szCs w:val="28"/>
        </w:rPr>
      </w:pPr>
      <w:r w:rsidRPr="001F4B09">
        <w:rPr>
          <w:rFonts w:eastAsia="標楷體" w:hint="eastAsia"/>
          <w:bCs/>
          <w:sz w:val="28"/>
          <w:szCs w:val="28"/>
        </w:rPr>
        <w:t>與產業公協會合作辦理至少</w:t>
      </w:r>
      <w:r w:rsidRPr="001F4B09">
        <w:rPr>
          <w:rFonts w:eastAsia="標楷體" w:hint="eastAsia"/>
          <w:bCs/>
          <w:sz w:val="28"/>
          <w:szCs w:val="28"/>
        </w:rPr>
        <w:t>2</w:t>
      </w:r>
      <w:r w:rsidRPr="001F4B09">
        <w:rPr>
          <w:rFonts w:eastAsia="標楷體" w:hint="eastAsia"/>
          <w:bCs/>
          <w:sz w:val="28"/>
          <w:szCs w:val="28"/>
        </w:rPr>
        <w:t>場</w:t>
      </w:r>
      <w:proofErr w:type="gramStart"/>
      <w:r w:rsidRPr="001F4B09">
        <w:rPr>
          <w:rFonts w:eastAsia="標楷體" w:hint="eastAsia"/>
          <w:bCs/>
          <w:sz w:val="28"/>
          <w:szCs w:val="28"/>
        </w:rPr>
        <w:t>海外參</w:t>
      </w:r>
      <w:proofErr w:type="gramEnd"/>
      <w:r w:rsidRPr="001F4B09">
        <w:rPr>
          <w:rFonts w:eastAsia="標楷體" w:hint="eastAsia"/>
          <w:bCs/>
          <w:sz w:val="28"/>
          <w:szCs w:val="28"/>
        </w:rPr>
        <w:t>訪、交流活動，每場至少</w:t>
      </w:r>
      <w:r w:rsidRPr="001F4B09">
        <w:rPr>
          <w:rFonts w:eastAsia="標楷體" w:hint="eastAsia"/>
          <w:bCs/>
          <w:sz w:val="28"/>
          <w:szCs w:val="28"/>
        </w:rPr>
        <w:t>10</w:t>
      </w:r>
      <w:r w:rsidRPr="001F4B09">
        <w:rPr>
          <w:rFonts w:eastAsia="標楷體" w:hint="eastAsia"/>
          <w:bCs/>
          <w:sz w:val="28"/>
          <w:szCs w:val="28"/>
        </w:rPr>
        <w:t>家數位創新</w:t>
      </w:r>
      <w:proofErr w:type="gramStart"/>
      <w:r w:rsidRPr="001F4B09">
        <w:rPr>
          <w:rFonts w:eastAsia="標楷體" w:hint="eastAsia"/>
          <w:bCs/>
          <w:sz w:val="28"/>
          <w:szCs w:val="28"/>
        </w:rPr>
        <w:t>或資安新創</w:t>
      </w:r>
      <w:proofErr w:type="gramEnd"/>
      <w:r w:rsidRPr="001F4B09">
        <w:rPr>
          <w:rFonts w:eastAsia="標楷體" w:hint="eastAsia"/>
          <w:bCs/>
          <w:sz w:val="28"/>
          <w:szCs w:val="28"/>
        </w:rPr>
        <w:t>團隊參與。</w:t>
      </w:r>
    </w:p>
    <w:p w14:paraId="6659BE6A" w14:textId="6BB7BED6" w:rsidR="00ED040D" w:rsidRPr="001F4B09" w:rsidRDefault="0041104A" w:rsidP="0041104A">
      <w:pPr>
        <w:pStyle w:val="a5"/>
        <w:numPr>
          <w:ilvl w:val="1"/>
          <w:numId w:val="9"/>
        </w:numPr>
        <w:adjustRightInd w:val="0"/>
        <w:snapToGrid w:val="0"/>
        <w:spacing w:line="540" w:lineRule="exact"/>
        <w:ind w:leftChars="0"/>
        <w:outlineLvl w:val="0"/>
        <w:rPr>
          <w:rFonts w:eastAsia="標楷體"/>
          <w:bCs/>
          <w:sz w:val="28"/>
          <w:szCs w:val="28"/>
        </w:rPr>
      </w:pPr>
      <w:r w:rsidRPr="001F4B09">
        <w:rPr>
          <w:rFonts w:eastAsia="標楷體" w:hint="eastAsia"/>
          <w:bCs/>
          <w:sz w:val="28"/>
          <w:szCs w:val="28"/>
        </w:rPr>
        <w:t>透過上述參展、</w:t>
      </w:r>
      <w:proofErr w:type="gramStart"/>
      <w:r w:rsidRPr="001F4B09">
        <w:rPr>
          <w:rFonts w:eastAsia="標楷體" w:hint="eastAsia"/>
          <w:bCs/>
          <w:sz w:val="28"/>
          <w:szCs w:val="28"/>
        </w:rPr>
        <w:t>海外參</w:t>
      </w:r>
      <w:proofErr w:type="gramEnd"/>
      <w:r w:rsidRPr="001F4B09">
        <w:rPr>
          <w:rFonts w:eastAsia="標楷體" w:hint="eastAsia"/>
          <w:bCs/>
          <w:sz w:val="28"/>
          <w:szCs w:val="28"/>
        </w:rPr>
        <w:t>訪交流等活動，協助數位創新</w:t>
      </w:r>
      <w:proofErr w:type="gramStart"/>
      <w:r w:rsidRPr="001F4B09">
        <w:rPr>
          <w:rFonts w:eastAsia="標楷體" w:hint="eastAsia"/>
          <w:bCs/>
          <w:sz w:val="28"/>
          <w:szCs w:val="28"/>
        </w:rPr>
        <w:t>或資安新創</w:t>
      </w:r>
      <w:proofErr w:type="gramEnd"/>
      <w:r w:rsidRPr="001F4B09">
        <w:rPr>
          <w:rFonts w:eastAsia="標楷體" w:hint="eastAsia"/>
          <w:bCs/>
          <w:sz w:val="28"/>
          <w:szCs w:val="28"/>
        </w:rPr>
        <w:t>團隊爭取至少新臺幣</w:t>
      </w:r>
      <w:r w:rsidRPr="001F4B09">
        <w:rPr>
          <w:rFonts w:eastAsia="標楷體" w:hint="eastAsia"/>
          <w:bCs/>
          <w:sz w:val="28"/>
          <w:szCs w:val="28"/>
        </w:rPr>
        <w:t>500</w:t>
      </w:r>
      <w:r w:rsidRPr="001F4B09">
        <w:rPr>
          <w:rFonts w:eastAsia="標楷體" w:hint="eastAsia"/>
          <w:bCs/>
          <w:sz w:val="28"/>
          <w:szCs w:val="28"/>
        </w:rPr>
        <w:t>萬</w:t>
      </w:r>
      <w:r w:rsidR="00381B8E" w:rsidRPr="001F4B09">
        <w:rPr>
          <w:rFonts w:eastAsia="標楷體" w:hint="eastAsia"/>
          <w:bCs/>
          <w:sz w:val="28"/>
          <w:szCs w:val="28"/>
        </w:rPr>
        <w:t>元</w:t>
      </w:r>
      <w:r w:rsidRPr="001F4B09">
        <w:rPr>
          <w:rFonts w:eastAsia="標楷體" w:hint="eastAsia"/>
          <w:bCs/>
          <w:sz w:val="28"/>
          <w:szCs w:val="28"/>
        </w:rPr>
        <w:t>的國際訂單。</w:t>
      </w:r>
    </w:p>
    <w:p w14:paraId="0F34AFE9" w14:textId="019ABFAE" w:rsidR="00F52FCE" w:rsidRPr="001F4B09" w:rsidRDefault="00E52721" w:rsidP="00F02847">
      <w:pPr>
        <w:adjustRightInd w:val="0"/>
        <w:snapToGrid w:val="0"/>
        <w:spacing w:beforeLines="50" w:before="180" w:afterLines="50" w:after="180" w:line="520" w:lineRule="exact"/>
        <w:outlineLvl w:val="0"/>
        <w:rPr>
          <w:rFonts w:eastAsia="標楷體"/>
          <w:b/>
          <w:sz w:val="32"/>
          <w:szCs w:val="32"/>
        </w:rPr>
      </w:pPr>
      <w:r w:rsidRPr="001F4B09">
        <w:rPr>
          <w:rFonts w:eastAsia="標楷體" w:hint="eastAsia"/>
          <w:b/>
          <w:sz w:val="32"/>
          <w:szCs w:val="32"/>
        </w:rPr>
        <w:t>伍、</w:t>
      </w:r>
      <w:r w:rsidR="007F24EA" w:rsidRPr="001F4B09">
        <w:rPr>
          <w:rFonts w:eastAsia="標楷體" w:hint="eastAsia"/>
          <w:b/>
          <w:sz w:val="32"/>
          <w:szCs w:val="32"/>
        </w:rPr>
        <w:t>預算金額及付款方式</w:t>
      </w:r>
      <w:bookmarkEnd w:id="7"/>
      <w:bookmarkEnd w:id="8"/>
      <w:bookmarkEnd w:id="9"/>
    </w:p>
    <w:p w14:paraId="734D24AE" w14:textId="4DACC2D8" w:rsidR="00F52FCE" w:rsidRPr="001F4B09" w:rsidRDefault="00544587" w:rsidP="00E10E4E">
      <w:pPr>
        <w:adjustRightInd w:val="0"/>
        <w:snapToGrid w:val="0"/>
        <w:spacing w:line="480" w:lineRule="exact"/>
        <w:ind w:leftChars="59" w:left="708" w:hangingChars="202" w:hanging="566"/>
        <w:jc w:val="both"/>
        <w:textDirection w:val="lrTbV"/>
        <w:rPr>
          <w:rFonts w:eastAsia="標楷體"/>
          <w:sz w:val="28"/>
        </w:rPr>
      </w:pPr>
      <w:r w:rsidRPr="001F4B09">
        <w:rPr>
          <w:rFonts w:eastAsia="標楷體" w:hint="eastAsia"/>
          <w:b/>
          <w:sz w:val="28"/>
        </w:rPr>
        <w:t>一、</w:t>
      </w:r>
      <w:r w:rsidR="00F52FCE" w:rsidRPr="001F4B09">
        <w:rPr>
          <w:rFonts w:eastAsia="標楷體" w:hint="eastAsia"/>
          <w:b/>
          <w:sz w:val="28"/>
        </w:rPr>
        <w:t>採購預算</w:t>
      </w:r>
      <w:r w:rsidR="00F52FCE" w:rsidRPr="001F4B09">
        <w:rPr>
          <w:rFonts w:eastAsia="標楷體" w:hint="eastAsia"/>
          <w:sz w:val="28"/>
        </w:rPr>
        <w:t>：本計畫</w:t>
      </w:r>
      <w:proofErr w:type="gramStart"/>
      <w:r w:rsidR="00F52FCE" w:rsidRPr="001F4B09">
        <w:rPr>
          <w:rFonts w:eastAsia="標楷體" w:hint="eastAsia"/>
          <w:sz w:val="28"/>
        </w:rPr>
        <w:t>以總包價</w:t>
      </w:r>
      <w:proofErr w:type="gramEnd"/>
      <w:r w:rsidR="00F52FCE" w:rsidRPr="001F4B09">
        <w:rPr>
          <w:rFonts w:eastAsia="標楷體" w:hint="eastAsia"/>
          <w:sz w:val="28"/>
        </w:rPr>
        <w:t>法計價，</w:t>
      </w:r>
      <w:r w:rsidR="003A2705" w:rsidRPr="001F4B09">
        <w:rPr>
          <w:rFonts w:eastAsia="標楷體" w:hint="eastAsia"/>
          <w:sz w:val="28"/>
        </w:rPr>
        <w:t>總採購金額新臺幣</w:t>
      </w:r>
      <w:r w:rsidR="00C11855" w:rsidRPr="001F4B09">
        <w:rPr>
          <w:rFonts w:eastAsia="標楷體" w:hint="eastAsia"/>
          <w:sz w:val="28"/>
          <w:u w:val="single"/>
        </w:rPr>
        <w:t>3,</w:t>
      </w:r>
      <w:r w:rsidR="009E5E34" w:rsidRPr="001F4B09">
        <w:rPr>
          <w:rFonts w:eastAsia="標楷體" w:hint="eastAsia"/>
          <w:sz w:val="28"/>
          <w:u w:val="single"/>
        </w:rPr>
        <w:t>7</w:t>
      </w:r>
      <w:r w:rsidR="008229C1" w:rsidRPr="001F4B09">
        <w:rPr>
          <w:rFonts w:eastAsia="標楷體" w:hint="eastAsia"/>
          <w:sz w:val="28"/>
          <w:u w:val="single"/>
        </w:rPr>
        <w:t>00</w:t>
      </w:r>
      <w:r w:rsidR="003A2705" w:rsidRPr="001F4B09">
        <w:rPr>
          <w:rFonts w:eastAsia="標楷體" w:hint="eastAsia"/>
          <w:sz w:val="28"/>
        </w:rPr>
        <w:t>萬元</w:t>
      </w:r>
      <w:r w:rsidR="000D1234" w:rsidRPr="001F4B09">
        <w:rPr>
          <w:rFonts w:eastAsia="標楷體" w:hint="eastAsia"/>
          <w:sz w:val="28"/>
        </w:rPr>
        <w:t>整</w:t>
      </w:r>
      <w:r w:rsidR="00C11855" w:rsidRPr="001F4B09">
        <w:rPr>
          <w:rFonts w:eastAsia="標楷體" w:hint="eastAsia"/>
          <w:sz w:val="28"/>
        </w:rPr>
        <w:t>，本次預算金額新臺幣</w:t>
      </w:r>
      <w:r w:rsidR="00C11855" w:rsidRPr="001F4B09">
        <w:rPr>
          <w:rFonts w:eastAsia="標楷體" w:hint="eastAsia"/>
          <w:sz w:val="28"/>
          <w:u w:val="single"/>
        </w:rPr>
        <w:t>1</w:t>
      </w:r>
      <w:r w:rsidR="00C11855" w:rsidRPr="001F4B09">
        <w:rPr>
          <w:rFonts w:eastAsia="標楷體"/>
          <w:sz w:val="28"/>
          <w:u w:val="single"/>
        </w:rPr>
        <w:t>,</w:t>
      </w:r>
      <w:r w:rsidR="009E5E34" w:rsidRPr="001F4B09">
        <w:rPr>
          <w:rFonts w:eastAsia="標楷體" w:hint="eastAsia"/>
          <w:sz w:val="28"/>
          <w:u w:val="single"/>
        </w:rPr>
        <w:t>85</w:t>
      </w:r>
      <w:r w:rsidR="00C11855" w:rsidRPr="001F4B09">
        <w:rPr>
          <w:rFonts w:eastAsia="標楷體"/>
          <w:sz w:val="28"/>
          <w:u w:val="single"/>
        </w:rPr>
        <w:t>0</w:t>
      </w:r>
      <w:r w:rsidR="00C11855" w:rsidRPr="001F4B09">
        <w:rPr>
          <w:rFonts w:eastAsia="標楷體" w:hint="eastAsia"/>
          <w:sz w:val="28"/>
        </w:rPr>
        <w:t>萬元</w:t>
      </w:r>
      <w:r w:rsidR="00F52FCE" w:rsidRPr="001F4B09">
        <w:rPr>
          <w:rFonts w:eastAsia="標楷體"/>
          <w:sz w:val="28"/>
        </w:rPr>
        <w:t>(</w:t>
      </w:r>
      <w:r w:rsidR="00F52FCE" w:rsidRPr="001F4B09">
        <w:rPr>
          <w:rFonts w:eastAsia="標楷體" w:hint="eastAsia"/>
          <w:sz w:val="28"/>
        </w:rPr>
        <w:t>含</w:t>
      </w:r>
      <w:r w:rsidR="00900301" w:rsidRPr="001F4B09">
        <w:rPr>
          <w:rFonts w:eastAsia="標楷體" w:hint="eastAsia"/>
          <w:sz w:val="28"/>
        </w:rPr>
        <w:t>各項</w:t>
      </w:r>
      <w:r w:rsidR="00F52FCE" w:rsidRPr="001F4B09">
        <w:rPr>
          <w:rFonts w:eastAsia="標楷體" w:hint="eastAsia"/>
          <w:sz w:val="28"/>
        </w:rPr>
        <w:t>稅</w:t>
      </w:r>
      <w:r w:rsidR="00900301" w:rsidRPr="001F4B09">
        <w:rPr>
          <w:rFonts w:eastAsia="標楷體" w:hint="eastAsia"/>
          <w:sz w:val="28"/>
        </w:rPr>
        <w:t>賦及委託期間延聘專家學者參與審查廠商提送之所有草圖、圖說、報告、建議及其他事項所需之一切費用，如出席費、審查費、差旅費、會場費用等</w:t>
      </w:r>
      <w:r w:rsidR="00F52FCE" w:rsidRPr="001F4B09">
        <w:rPr>
          <w:rFonts w:eastAsia="標楷體"/>
          <w:sz w:val="28"/>
        </w:rPr>
        <w:t>)</w:t>
      </w:r>
      <w:r w:rsidR="00E73D54" w:rsidRPr="001F4B09">
        <w:rPr>
          <w:rFonts w:eastAsia="標楷體" w:hint="eastAsia"/>
          <w:bCs/>
          <w:sz w:val="28"/>
        </w:rPr>
        <w:t>，</w:t>
      </w:r>
      <w:r w:rsidR="00E10E4E" w:rsidRPr="001F4B09">
        <w:rPr>
          <w:rFonts w:eastAsia="標楷體" w:hint="eastAsia"/>
          <w:bCs/>
          <w:sz w:val="28"/>
        </w:rPr>
        <w:t>預計至少召開</w:t>
      </w:r>
      <w:r w:rsidR="00E10E4E" w:rsidRPr="001F4B09">
        <w:rPr>
          <w:rFonts w:eastAsia="標楷體" w:hint="eastAsia"/>
          <w:bCs/>
          <w:sz w:val="28"/>
        </w:rPr>
        <w:t>3</w:t>
      </w:r>
      <w:r w:rsidR="00E10E4E" w:rsidRPr="001F4B09">
        <w:rPr>
          <w:rFonts w:eastAsia="標楷體" w:hint="eastAsia"/>
          <w:bCs/>
          <w:sz w:val="28"/>
        </w:rPr>
        <w:t>場審查會議，每場至少</w:t>
      </w:r>
      <w:r w:rsidR="00E10E4E" w:rsidRPr="001F4B09">
        <w:rPr>
          <w:rFonts w:eastAsia="標楷體" w:hint="eastAsia"/>
          <w:bCs/>
          <w:sz w:val="28"/>
        </w:rPr>
        <w:t>2</w:t>
      </w:r>
      <w:r w:rsidR="00E10E4E" w:rsidRPr="001F4B09">
        <w:rPr>
          <w:rFonts w:eastAsia="標楷體" w:hint="eastAsia"/>
          <w:bCs/>
          <w:sz w:val="28"/>
        </w:rPr>
        <w:t>位專家學者參與，</w:t>
      </w:r>
      <w:r w:rsidR="00E73D54" w:rsidRPr="001F4B09">
        <w:rPr>
          <w:rFonts w:eastAsia="標楷體" w:hint="eastAsia"/>
          <w:bCs/>
          <w:sz w:val="28"/>
        </w:rPr>
        <w:t>實際經費以議價結果為</w:t>
      </w:r>
      <w:proofErr w:type="gramStart"/>
      <w:r w:rsidR="00E73D54" w:rsidRPr="001F4B09">
        <w:rPr>
          <w:rFonts w:eastAsia="標楷體" w:hint="eastAsia"/>
          <w:bCs/>
          <w:sz w:val="28"/>
        </w:rPr>
        <w:t>準</w:t>
      </w:r>
      <w:proofErr w:type="gramEnd"/>
      <w:r w:rsidR="00E73D54" w:rsidRPr="001F4B09">
        <w:rPr>
          <w:rFonts w:eastAsia="標楷體" w:hint="eastAsia"/>
          <w:bCs/>
          <w:sz w:val="28"/>
        </w:rPr>
        <w:t>。</w:t>
      </w:r>
      <w:r w:rsidR="00024D83" w:rsidRPr="001F4B09">
        <w:rPr>
          <w:rFonts w:eastAsia="標楷體" w:hint="eastAsia"/>
          <w:sz w:val="28"/>
        </w:rPr>
        <w:t>本計畫</w:t>
      </w:r>
      <w:r w:rsidR="00F52FCE" w:rsidRPr="001F4B09">
        <w:rPr>
          <w:rFonts w:eastAsia="標楷體" w:hint="eastAsia"/>
          <w:sz w:val="28"/>
        </w:rPr>
        <w:t>規劃之內容如需變更，</w:t>
      </w:r>
      <w:r w:rsidR="008229C1" w:rsidRPr="001F4B09">
        <w:rPr>
          <w:rFonts w:eastAsia="標楷體" w:hint="eastAsia"/>
          <w:sz w:val="28"/>
        </w:rPr>
        <w:t>應</w:t>
      </w:r>
      <w:r w:rsidR="00F52FCE" w:rsidRPr="001F4B09">
        <w:rPr>
          <w:rFonts w:eastAsia="標楷體" w:hint="eastAsia"/>
          <w:sz w:val="28"/>
        </w:rPr>
        <w:t>依</w:t>
      </w:r>
      <w:r w:rsidR="008C7DB5" w:rsidRPr="001F4B09">
        <w:rPr>
          <w:rFonts w:eastAsia="標楷體" w:hint="eastAsia"/>
          <w:sz w:val="28"/>
        </w:rPr>
        <w:t>契</w:t>
      </w:r>
      <w:r w:rsidR="00F52FCE" w:rsidRPr="001F4B09">
        <w:rPr>
          <w:rFonts w:eastAsia="標楷體" w:hint="eastAsia"/>
          <w:sz w:val="28"/>
        </w:rPr>
        <w:t>約變更程序辦理（金額得隨之調整）</w:t>
      </w:r>
      <w:r w:rsidR="00F52FCE" w:rsidRPr="001F4B09">
        <w:rPr>
          <w:rFonts w:eastAsia="標楷體" w:hint="eastAsia"/>
          <w:bCs/>
          <w:sz w:val="28"/>
        </w:rPr>
        <w:t>。</w:t>
      </w:r>
    </w:p>
    <w:p w14:paraId="71851966" w14:textId="77777777" w:rsidR="00F52FCE" w:rsidRPr="001F4B09" w:rsidRDefault="00544587" w:rsidP="00FD6037">
      <w:pPr>
        <w:adjustRightInd w:val="0"/>
        <w:snapToGrid w:val="0"/>
        <w:spacing w:line="480" w:lineRule="exact"/>
        <w:ind w:leftChars="59" w:left="657" w:hangingChars="184" w:hanging="515"/>
        <w:jc w:val="both"/>
        <w:textDirection w:val="lrTbV"/>
        <w:rPr>
          <w:rFonts w:eastAsia="標楷體"/>
          <w:sz w:val="28"/>
        </w:rPr>
      </w:pPr>
      <w:r w:rsidRPr="001F4B09">
        <w:rPr>
          <w:rFonts w:eastAsia="標楷體" w:hint="eastAsia"/>
          <w:bCs/>
          <w:sz w:val="28"/>
        </w:rPr>
        <w:t>二、</w:t>
      </w:r>
      <w:r w:rsidR="00E73D54" w:rsidRPr="001F4B09">
        <w:rPr>
          <w:rFonts w:eastAsia="標楷體" w:hint="eastAsia"/>
          <w:bCs/>
          <w:sz w:val="28"/>
        </w:rPr>
        <w:t>本計畫分三期撥付契約價金</w:t>
      </w:r>
      <w:r w:rsidR="00F52FCE" w:rsidRPr="001F4B09">
        <w:rPr>
          <w:rFonts w:eastAsia="標楷體" w:hint="eastAsia"/>
          <w:bCs/>
          <w:sz w:val="28"/>
        </w:rPr>
        <w:t>，</w:t>
      </w:r>
      <w:r w:rsidR="00F52FCE" w:rsidRPr="001F4B09">
        <w:rPr>
          <w:rFonts w:eastAsia="標楷體" w:hint="eastAsia"/>
          <w:sz w:val="28"/>
        </w:rPr>
        <w:t>各期付款條件如下：</w:t>
      </w:r>
      <w:r w:rsidR="00F52FCE" w:rsidRPr="001F4B09">
        <w:rPr>
          <w:rFonts w:eastAsia="標楷體"/>
          <w:sz w:val="28"/>
        </w:rPr>
        <w:t xml:space="preserve">  </w:t>
      </w:r>
    </w:p>
    <w:p w14:paraId="1A2C575E" w14:textId="06DEF22E" w:rsidR="00C51867" w:rsidRPr="001F4B09" w:rsidRDefault="00544587" w:rsidP="00FD6037">
      <w:pPr>
        <w:adjustRightInd w:val="0"/>
        <w:snapToGrid w:val="0"/>
        <w:spacing w:line="480" w:lineRule="exact"/>
        <w:ind w:firstLineChars="101" w:firstLine="283"/>
        <w:jc w:val="both"/>
        <w:textDirection w:val="lrTbV"/>
        <w:rPr>
          <w:rFonts w:eastAsia="標楷體"/>
          <w:sz w:val="28"/>
        </w:rPr>
      </w:pPr>
      <w:r w:rsidRPr="001F4B09">
        <w:rPr>
          <w:rFonts w:eastAsia="標楷體" w:hint="eastAsia"/>
          <w:sz w:val="28"/>
        </w:rPr>
        <w:t>(</w:t>
      </w:r>
      <w:proofErr w:type="gramStart"/>
      <w:r w:rsidRPr="001F4B09">
        <w:rPr>
          <w:rFonts w:eastAsia="標楷體" w:hint="eastAsia"/>
          <w:sz w:val="28"/>
        </w:rPr>
        <w:t>一</w:t>
      </w:r>
      <w:proofErr w:type="gramEnd"/>
      <w:r w:rsidRPr="001F4B09">
        <w:rPr>
          <w:rFonts w:eastAsia="標楷體" w:hint="eastAsia"/>
          <w:sz w:val="28"/>
        </w:rPr>
        <w:t>)</w:t>
      </w:r>
      <w:r w:rsidR="00F52FCE" w:rsidRPr="001F4B09">
        <w:rPr>
          <w:rFonts w:eastAsia="標楷體" w:hint="eastAsia"/>
          <w:sz w:val="28"/>
        </w:rPr>
        <w:t>第一期款</w:t>
      </w:r>
    </w:p>
    <w:p w14:paraId="3220679F" w14:textId="6DDCF61C" w:rsidR="00CD3063" w:rsidRPr="001F4B09" w:rsidRDefault="003D323C" w:rsidP="00FD6037">
      <w:pPr>
        <w:adjustRightInd w:val="0"/>
        <w:snapToGrid w:val="0"/>
        <w:spacing w:line="480" w:lineRule="exact"/>
        <w:ind w:leftChars="320" w:left="768"/>
        <w:jc w:val="both"/>
        <w:textDirection w:val="lrTbV"/>
        <w:rPr>
          <w:rFonts w:eastAsia="標楷體"/>
          <w:sz w:val="28"/>
        </w:rPr>
      </w:pPr>
      <w:r w:rsidRPr="001F4B09">
        <w:rPr>
          <w:rFonts w:eastAsia="標楷體" w:hint="eastAsia"/>
          <w:sz w:val="28"/>
        </w:rPr>
        <w:t>廠商</w:t>
      </w:r>
      <w:r w:rsidR="00E73D54" w:rsidRPr="001F4B09">
        <w:rPr>
          <w:rFonts w:eastAsia="標楷體" w:hint="eastAsia"/>
          <w:sz w:val="28"/>
        </w:rPr>
        <w:t>於</w:t>
      </w:r>
      <w:r w:rsidR="00DC225B" w:rsidRPr="001F4B09">
        <w:rPr>
          <w:rFonts w:eastAsia="標楷體" w:hint="eastAsia"/>
          <w:sz w:val="28"/>
        </w:rPr>
        <w:t>決標日起</w:t>
      </w:r>
      <w:r w:rsidR="0035549C" w:rsidRPr="001F4B09">
        <w:rPr>
          <w:rFonts w:eastAsia="標楷體"/>
          <w:sz w:val="28"/>
        </w:rPr>
        <w:t>20</w:t>
      </w:r>
      <w:r w:rsidR="00E73D54" w:rsidRPr="001F4B09">
        <w:rPr>
          <w:rFonts w:eastAsia="標楷體" w:hint="eastAsia"/>
          <w:sz w:val="28"/>
        </w:rPr>
        <w:t>工作天內</w:t>
      </w:r>
      <w:r w:rsidR="000C4638" w:rsidRPr="001F4B09">
        <w:rPr>
          <w:rFonts w:eastAsia="標楷體" w:hint="eastAsia"/>
          <w:sz w:val="28"/>
        </w:rPr>
        <w:t>提交</w:t>
      </w:r>
      <w:r w:rsidR="008229C1" w:rsidRPr="001F4B09">
        <w:rPr>
          <w:rFonts w:eastAsia="標楷體" w:hint="eastAsia"/>
          <w:sz w:val="28"/>
        </w:rPr>
        <w:t>工作計畫書</w:t>
      </w:r>
      <w:r w:rsidR="00B20E25" w:rsidRPr="001F4B09">
        <w:rPr>
          <w:rFonts w:eastAsia="標楷體" w:hint="eastAsia"/>
          <w:sz w:val="28"/>
        </w:rPr>
        <w:t>8</w:t>
      </w:r>
      <w:r w:rsidR="00B20E25" w:rsidRPr="001F4B09">
        <w:rPr>
          <w:rFonts w:eastAsia="標楷體" w:hint="eastAsia"/>
          <w:sz w:val="28"/>
        </w:rPr>
        <w:t>本</w:t>
      </w:r>
      <w:r w:rsidR="00736A7F" w:rsidRPr="001F4B09">
        <w:rPr>
          <w:rFonts w:eastAsia="標楷體" w:hint="eastAsia"/>
          <w:sz w:val="28"/>
        </w:rPr>
        <w:t>並交付電子檔</w:t>
      </w:r>
      <w:r w:rsidR="00736A7F" w:rsidRPr="001F4B09">
        <w:rPr>
          <w:rFonts w:eastAsia="標楷體" w:hint="eastAsia"/>
          <w:sz w:val="28"/>
        </w:rPr>
        <w:t>(</w:t>
      </w:r>
      <w:r w:rsidR="00736A7F" w:rsidRPr="001F4B09">
        <w:rPr>
          <w:rFonts w:eastAsia="標楷體" w:hint="eastAsia"/>
          <w:sz w:val="28"/>
        </w:rPr>
        <w:t>如</w:t>
      </w:r>
      <w:r w:rsidR="00736A7F" w:rsidRPr="001F4B09">
        <w:rPr>
          <w:rFonts w:eastAsia="標楷體" w:hint="eastAsia"/>
          <w:sz w:val="28"/>
        </w:rPr>
        <w:t>PDF</w:t>
      </w:r>
      <w:r w:rsidR="00E73D54" w:rsidRPr="001F4B09">
        <w:rPr>
          <w:rFonts w:eastAsia="標楷體" w:hint="eastAsia"/>
          <w:sz w:val="28"/>
        </w:rPr>
        <w:t>、</w:t>
      </w:r>
      <w:r w:rsidR="00DC225B" w:rsidRPr="001F4B09">
        <w:rPr>
          <w:rFonts w:eastAsia="標楷體" w:hint="eastAsia"/>
          <w:sz w:val="28"/>
        </w:rPr>
        <w:t>WORD</w:t>
      </w:r>
      <w:r w:rsidR="00DC225B" w:rsidRPr="001F4B09">
        <w:rPr>
          <w:rFonts w:eastAsia="標楷體" w:hint="eastAsia"/>
          <w:sz w:val="28"/>
        </w:rPr>
        <w:t>檔等</w:t>
      </w:r>
      <w:r w:rsidR="00736A7F" w:rsidRPr="001F4B09">
        <w:rPr>
          <w:rFonts w:eastAsia="標楷體" w:hint="eastAsia"/>
          <w:sz w:val="28"/>
        </w:rPr>
        <w:t>)</w:t>
      </w:r>
      <w:r w:rsidR="000C4638" w:rsidRPr="001F4B09">
        <w:rPr>
          <w:rFonts w:eastAsia="標楷體" w:hint="eastAsia"/>
          <w:sz w:val="28"/>
        </w:rPr>
        <w:t>，</w:t>
      </w:r>
      <w:r w:rsidR="00E73D54" w:rsidRPr="001F4B09">
        <w:rPr>
          <w:rFonts w:eastAsia="標楷體" w:hint="eastAsia"/>
          <w:sz w:val="28"/>
        </w:rPr>
        <w:t>經</w:t>
      </w:r>
      <w:r w:rsidR="00845AEA" w:rsidRPr="001F4B09">
        <w:rPr>
          <w:rFonts w:eastAsia="標楷體" w:hint="eastAsia"/>
          <w:sz w:val="28"/>
        </w:rPr>
        <w:t>本會</w:t>
      </w:r>
      <w:r w:rsidR="00E73D54" w:rsidRPr="001F4B09">
        <w:rPr>
          <w:rFonts w:eastAsia="標楷體" w:hint="eastAsia"/>
          <w:sz w:val="28"/>
        </w:rPr>
        <w:t>審核同意後</w:t>
      </w:r>
      <w:r w:rsidR="00845AEA" w:rsidRPr="001F4B09">
        <w:rPr>
          <w:rFonts w:eastAsia="標楷體" w:hint="eastAsia"/>
          <w:sz w:val="28"/>
        </w:rPr>
        <w:t>，</w:t>
      </w:r>
      <w:r w:rsidR="000C4638" w:rsidRPr="001F4B09">
        <w:rPr>
          <w:rFonts w:eastAsia="標楷體" w:hint="eastAsia"/>
          <w:sz w:val="28"/>
        </w:rPr>
        <w:t>撥付契約價金總額</w:t>
      </w:r>
      <w:r w:rsidR="005B797E" w:rsidRPr="001F4B09">
        <w:rPr>
          <w:rFonts w:eastAsia="標楷體" w:hint="eastAsia"/>
          <w:sz w:val="28"/>
          <w:u w:val="single"/>
        </w:rPr>
        <w:t>2</w:t>
      </w:r>
      <w:r w:rsidR="000C4638" w:rsidRPr="001F4B09">
        <w:rPr>
          <w:rFonts w:eastAsia="標楷體" w:hint="eastAsia"/>
          <w:sz w:val="28"/>
          <w:u w:val="single"/>
        </w:rPr>
        <w:t>0%</w:t>
      </w:r>
      <w:r w:rsidR="000C4638" w:rsidRPr="001F4B09">
        <w:rPr>
          <w:rFonts w:eastAsia="標楷體" w:hint="eastAsia"/>
          <w:sz w:val="28"/>
        </w:rPr>
        <w:t>。</w:t>
      </w:r>
    </w:p>
    <w:p w14:paraId="20341AA0" w14:textId="09720E5B" w:rsidR="00F52FCE" w:rsidRPr="001F4B09" w:rsidRDefault="00C51867" w:rsidP="00FD6037">
      <w:pPr>
        <w:adjustRightInd w:val="0"/>
        <w:snapToGrid w:val="0"/>
        <w:spacing w:line="480" w:lineRule="exact"/>
        <w:ind w:firstLineChars="101" w:firstLine="283"/>
        <w:jc w:val="both"/>
        <w:textDirection w:val="lrTbV"/>
        <w:rPr>
          <w:rFonts w:eastAsia="標楷體"/>
          <w:sz w:val="28"/>
        </w:rPr>
      </w:pPr>
      <w:r w:rsidRPr="001F4B09">
        <w:rPr>
          <w:rFonts w:eastAsia="標楷體" w:hint="eastAsia"/>
          <w:sz w:val="28"/>
        </w:rPr>
        <w:t>(</w:t>
      </w:r>
      <w:r w:rsidRPr="001F4B09">
        <w:rPr>
          <w:rFonts w:eastAsia="標楷體" w:hint="eastAsia"/>
          <w:sz w:val="28"/>
        </w:rPr>
        <w:t>二</w:t>
      </w:r>
      <w:r w:rsidRPr="001F4B09">
        <w:rPr>
          <w:rFonts w:eastAsia="標楷體" w:hint="eastAsia"/>
          <w:sz w:val="28"/>
        </w:rPr>
        <w:t>)</w:t>
      </w:r>
      <w:r w:rsidR="00772D67" w:rsidRPr="001F4B09">
        <w:rPr>
          <w:rFonts w:eastAsia="標楷體" w:hint="eastAsia"/>
          <w:sz w:val="28"/>
        </w:rPr>
        <w:t>第二期款</w:t>
      </w:r>
    </w:p>
    <w:p w14:paraId="63F91163" w14:textId="6BE4646A" w:rsidR="00F21458" w:rsidRPr="001F4B09" w:rsidRDefault="006E2ED8" w:rsidP="007D3FDC">
      <w:pPr>
        <w:adjustRightInd w:val="0"/>
        <w:snapToGrid w:val="0"/>
        <w:spacing w:line="480" w:lineRule="exact"/>
        <w:ind w:leftChars="320" w:left="768"/>
        <w:jc w:val="both"/>
        <w:rPr>
          <w:rFonts w:eastAsia="標楷體"/>
          <w:sz w:val="28"/>
        </w:rPr>
      </w:pPr>
      <w:r w:rsidRPr="001F4B09">
        <w:rPr>
          <w:rFonts w:eastAsia="標楷體" w:hint="eastAsia"/>
          <w:sz w:val="28"/>
        </w:rPr>
        <w:t>廠商</w:t>
      </w:r>
      <w:r w:rsidR="00F466FC" w:rsidRPr="001F4B09">
        <w:rPr>
          <w:rFonts w:eastAsia="標楷體" w:hint="eastAsia"/>
          <w:sz w:val="28"/>
        </w:rPr>
        <w:t>應於</w:t>
      </w:r>
      <w:r w:rsidR="00F466FC" w:rsidRPr="001F4B09">
        <w:rPr>
          <w:rFonts w:eastAsia="標楷體" w:hint="eastAsia"/>
          <w:sz w:val="28"/>
        </w:rPr>
        <w:t>112</w:t>
      </w:r>
      <w:r w:rsidR="00F466FC" w:rsidRPr="001F4B09">
        <w:rPr>
          <w:rFonts w:eastAsia="標楷體" w:hint="eastAsia"/>
          <w:sz w:val="28"/>
        </w:rPr>
        <w:t>年</w:t>
      </w:r>
      <w:r w:rsidR="00F466FC" w:rsidRPr="001F4B09">
        <w:rPr>
          <w:rFonts w:eastAsia="標楷體" w:hint="eastAsia"/>
          <w:sz w:val="28"/>
        </w:rPr>
        <w:t>6</w:t>
      </w:r>
      <w:r w:rsidR="00F466FC" w:rsidRPr="001F4B09">
        <w:rPr>
          <w:rFonts w:eastAsia="標楷體" w:hint="eastAsia"/>
          <w:sz w:val="28"/>
        </w:rPr>
        <w:t>月</w:t>
      </w:r>
      <w:r w:rsidR="00F466FC" w:rsidRPr="001F4B09">
        <w:rPr>
          <w:rFonts w:eastAsia="標楷體" w:hint="eastAsia"/>
          <w:sz w:val="28"/>
        </w:rPr>
        <w:t>23</w:t>
      </w:r>
      <w:r w:rsidR="00F466FC" w:rsidRPr="001F4B09">
        <w:rPr>
          <w:rFonts w:eastAsia="標楷體" w:hint="eastAsia"/>
          <w:sz w:val="28"/>
        </w:rPr>
        <w:t>日前</w:t>
      </w:r>
      <w:r w:rsidR="00F21458" w:rsidRPr="001F4B09">
        <w:rPr>
          <w:rFonts w:eastAsia="標楷體" w:hint="eastAsia"/>
          <w:sz w:val="28"/>
        </w:rPr>
        <w:t>，</w:t>
      </w:r>
      <w:r w:rsidRPr="001F4B09">
        <w:rPr>
          <w:rFonts w:eastAsia="標楷體" w:hint="eastAsia"/>
          <w:sz w:val="28"/>
        </w:rPr>
        <w:t>提</w:t>
      </w:r>
      <w:r w:rsidR="00682366" w:rsidRPr="001F4B09">
        <w:rPr>
          <w:rFonts w:eastAsia="標楷體" w:hint="eastAsia"/>
          <w:sz w:val="28"/>
        </w:rPr>
        <w:t>交</w:t>
      </w:r>
      <w:r w:rsidRPr="001F4B09">
        <w:rPr>
          <w:rFonts w:eastAsia="標楷體" w:hint="eastAsia"/>
          <w:sz w:val="28"/>
        </w:rPr>
        <w:t>期中成果報告書</w:t>
      </w:r>
      <w:r w:rsidR="00B20E25" w:rsidRPr="001F4B09">
        <w:rPr>
          <w:rFonts w:eastAsia="標楷體" w:hint="eastAsia"/>
          <w:sz w:val="28"/>
        </w:rPr>
        <w:t>8</w:t>
      </w:r>
      <w:r w:rsidR="00B20E25" w:rsidRPr="001F4B09">
        <w:rPr>
          <w:rFonts w:eastAsia="標楷體" w:hint="eastAsia"/>
          <w:sz w:val="28"/>
        </w:rPr>
        <w:t>本</w:t>
      </w:r>
      <w:r w:rsidRPr="001F4B09">
        <w:rPr>
          <w:rFonts w:eastAsia="標楷體" w:hint="eastAsia"/>
          <w:sz w:val="28"/>
        </w:rPr>
        <w:t>，並交付電子檔</w:t>
      </w:r>
      <w:r w:rsidRPr="001F4B09">
        <w:rPr>
          <w:rFonts w:eastAsia="標楷體"/>
          <w:sz w:val="28"/>
        </w:rPr>
        <w:t>(</w:t>
      </w:r>
      <w:r w:rsidRPr="001F4B09">
        <w:rPr>
          <w:rFonts w:eastAsia="標楷體" w:hint="eastAsia"/>
          <w:sz w:val="28"/>
        </w:rPr>
        <w:t>如</w:t>
      </w:r>
      <w:r w:rsidRPr="001F4B09">
        <w:rPr>
          <w:rFonts w:eastAsia="標楷體"/>
          <w:sz w:val="28"/>
        </w:rPr>
        <w:t>PDF</w:t>
      </w:r>
      <w:r w:rsidR="00A27FF7" w:rsidRPr="001F4B09">
        <w:rPr>
          <w:rFonts w:eastAsia="標楷體" w:hint="eastAsia"/>
          <w:sz w:val="28"/>
        </w:rPr>
        <w:t>、</w:t>
      </w:r>
      <w:r w:rsidRPr="001F4B09">
        <w:rPr>
          <w:rFonts w:eastAsia="標楷體"/>
          <w:sz w:val="28"/>
        </w:rPr>
        <w:t>WORD</w:t>
      </w:r>
      <w:r w:rsidRPr="001F4B09">
        <w:rPr>
          <w:rFonts w:eastAsia="標楷體" w:hint="eastAsia"/>
          <w:sz w:val="28"/>
        </w:rPr>
        <w:t>檔等</w:t>
      </w:r>
      <w:r w:rsidRPr="001F4B09">
        <w:rPr>
          <w:rFonts w:eastAsia="標楷體"/>
          <w:sz w:val="28"/>
        </w:rPr>
        <w:t>)</w:t>
      </w:r>
      <w:r w:rsidRPr="001F4B09">
        <w:rPr>
          <w:rFonts w:eastAsia="標楷體" w:hint="eastAsia"/>
          <w:sz w:val="28"/>
        </w:rPr>
        <w:t>，經</w:t>
      </w:r>
      <w:r w:rsidR="00900301" w:rsidRPr="001F4B09">
        <w:rPr>
          <w:rFonts w:eastAsia="標楷體" w:hint="eastAsia"/>
          <w:sz w:val="28"/>
        </w:rPr>
        <w:t>本會</w:t>
      </w:r>
      <w:r w:rsidRPr="001F4B09">
        <w:rPr>
          <w:rFonts w:eastAsia="標楷體" w:hint="eastAsia"/>
          <w:sz w:val="28"/>
        </w:rPr>
        <w:t>審核同意後</w:t>
      </w:r>
      <w:r w:rsidR="00845AEA" w:rsidRPr="001F4B09">
        <w:rPr>
          <w:rFonts w:eastAsia="標楷體" w:hint="eastAsia"/>
          <w:sz w:val="28"/>
        </w:rPr>
        <w:t>，</w:t>
      </w:r>
      <w:r w:rsidRPr="001F4B09">
        <w:rPr>
          <w:rFonts w:eastAsia="標楷體" w:hint="eastAsia"/>
          <w:sz w:val="28"/>
        </w:rPr>
        <w:t>撥付契約價金</w:t>
      </w:r>
      <w:r w:rsidRPr="001F4B09">
        <w:rPr>
          <w:rFonts w:eastAsia="標楷體" w:hint="eastAsia"/>
          <w:sz w:val="28"/>
        </w:rPr>
        <w:lastRenderedPageBreak/>
        <w:t>總額</w:t>
      </w:r>
      <w:r w:rsidR="005B797E" w:rsidRPr="001F4B09">
        <w:rPr>
          <w:rFonts w:eastAsia="標楷體" w:hint="eastAsia"/>
          <w:sz w:val="28"/>
          <w:u w:val="single"/>
        </w:rPr>
        <w:t>4</w:t>
      </w:r>
      <w:r w:rsidRPr="001F4B09">
        <w:rPr>
          <w:rFonts w:eastAsia="標楷體" w:hint="eastAsia"/>
          <w:sz w:val="28"/>
          <w:u w:val="single"/>
        </w:rPr>
        <w:t>0%</w:t>
      </w:r>
      <w:r w:rsidRPr="001F4B09">
        <w:rPr>
          <w:rFonts w:eastAsia="標楷體" w:hint="eastAsia"/>
          <w:sz w:val="28"/>
        </w:rPr>
        <w:t>。</w:t>
      </w:r>
    </w:p>
    <w:p w14:paraId="651CE20D" w14:textId="77777777" w:rsidR="00F52FCE" w:rsidRPr="001F4B09" w:rsidRDefault="00C51867" w:rsidP="00FD6037">
      <w:pPr>
        <w:adjustRightInd w:val="0"/>
        <w:snapToGrid w:val="0"/>
        <w:spacing w:line="480" w:lineRule="exact"/>
        <w:ind w:firstLineChars="101" w:firstLine="283"/>
        <w:jc w:val="both"/>
        <w:textDirection w:val="lrTbV"/>
        <w:rPr>
          <w:rFonts w:eastAsia="標楷體"/>
          <w:sz w:val="28"/>
        </w:rPr>
      </w:pPr>
      <w:r w:rsidRPr="001F4B09">
        <w:rPr>
          <w:rFonts w:eastAsia="標楷體" w:hint="eastAsia"/>
          <w:sz w:val="28"/>
        </w:rPr>
        <w:t>(</w:t>
      </w:r>
      <w:r w:rsidRPr="001F4B09">
        <w:rPr>
          <w:rFonts w:eastAsia="標楷體" w:hint="eastAsia"/>
          <w:sz w:val="28"/>
        </w:rPr>
        <w:t>三</w:t>
      </w:r>
      <w:r w:rsidRPr="001F4B09">
        <w:rPr>
          <w:rFonts w:eastAsia="標楷體" w:hint="eastAsia"/>
          <w:sz w:val="28"/>
        </w:rPr>
        <w:t>)</w:t>
      </w:r>
      <w:r w:rsidR="00F52FCE" w:rsidRPr="001F4B09">
        <w:rPr>
          <w:rFonts w:eastAsia="標楷體" w:hint="eastAsia"/>
          <w:sz w:val="28"/>
        </w:rPr>
        <w:t>第三期款：</w:t>
      </w:r>
    </w:p>
    <w:p w14:paraId="2018EA76" w14:textId="17F6A3D0" w:rsidR="002F50B4" w:rsidRPr="001F4B09" w:rsidRDefault="00F10C94" w:rsidP="00FD6037">
      <w:pPr>
        <w:adjustRightInd w:val="0"/>
        <w:snapToGrid w:val="0"/>
        <w:spacing w:line="480" w:lineRule="exact"/>
        <w:ind w:leftChars="320" w:left="768"/>
        <w:jc w:val="both"/>
        <w:rPr>
          <w:rFonts w:eastAsia="標楷體"/>
          <w:b/>
          <w:bCs/>
          <w:sz w:val="28"/>
        </w:rPr>
      </w:pPr>
      <w:bookmarkStart w:id="10" w:name="_Toc398555572"/>
      <w:bookmarkStart w:id="11" w:name="_Toc410895436"/>
      <w:r w:rsidRPr="001F4B09">
        <w:rPr>
          <w:rFonts w:eastAsia="標楷體" w:hint="eastAsia"/>
          <w:sz w:val="28"/>
        </w:rPr>
        <w:t>廠商履行全部契約，</w:t>
      </w:r>
      <w:r w:rsidR="00845AEA" w:rsidRPr="001F4B09">
        <w:rPr>
          <w:rFonts w:eastAsia="標楷體" w:hint="eastAsia"/>
          <w:sz w:val="28"/>
        </w:rPr>
        <w:t>於計畫結束前</w:t>
      </w:r>
      <w:r w:rsidR="00900301" w:rsidRPr="001F4B09">
        <w:rPr>
          <w:rFonts w:eastAsia="標楷體" w:hint="eastAsia"/>
          <w:sz w:val="28"/>
        </w:rPr>
        <w:t>2</w:t>
      </w:r>
      <w:proofErr w:type="gramStart"/>
      <w:r w:rsidR="00900301" w:rsidRPr="001F4B09">
        <w:rPr>
          <w:rFonts w:eastAsia="標楷體" w:hint="eastAsia"/>
          <w:sz w:val="28"/>
        </w:rPr>
        <w:t>週</w:t>
      </w:r>
      <w:proofErr w:type="gramEnd"/>
      <w:r w:rsidR="00900301" w:rsidRPr="001F4B09">
        <w:rPr>
          <w:rFonts w:eastAsia="標楷體" w:hint="eastAsia"/>
          <w:sz w:val="28"/>
        </w:rPr>
        <w:t>(</w:t>
      </w:r>
      <w:r w:rsidR="00900301" w:rsidRPr="001F4B09">
        <w:rPr>
          <w:rFonts w:eastAsia="標楷體" w:hint="eastAsia"/>
          <w:sz w:val="28"/>
          <w:u w:val="single"/>
        </w:rPr>
        <w:t>11</w:t>
      </w:r>
      <w:r w:rsidR="007D4AD3" w:rsidRPr="001F4B09">
        <w:rPr>
          <w:rFonts w:eastAsia="標楷體" w:hint="eastAsia"/>
          <w:sz w:val="28"/>
          <w:u w:val="single"/>
        </w:rPr>
        <w:t>2</w:t>
      </w:r>
      <w:r w:rsidR="00900301" w:rsidRPr="001F4B09">
        <w:rPr>
          <w:rFonts w:eastAsia="標楷體" w:hint="eastAsia"/>
          <w:sz w:val="28"/>
        </w:rPr>
        <w:t>年</w:t>
      </w:r>
      <w:r w:rsidR="00900301" w:rsidRPr="001F4B09">
        <w:rPr>
          <w:rFonts w:eastAsia="標楷體" w:hint="eastAsia"/>
          <w:sz w:val="28"/>
          <w:u w:val="single"/>
        </w:rPr>
        <w:t>12</w:t>
      </w:r>
      <w:r w:rsidR="00900301" w:rsidRPr="001F4B09">
        <w:rPr>
          <w:rFonts w:eastAsia="標楷體" w:hint="eastAsia"/>
          <w:sz w:val="28"/>
        </w:rPr>
        <w:t>月</w:t>
      </w:r>
      <w:r w:rsidR="00B90775" w:rsidRPr="001F4B09">
        <w:rPr>
          <w:rFonts w:eastAsia="標楷體" w:hint="eastAsia"/>
          <w:sz w:val="28"/>
          <w:u w:val="single"/>
        </w:rPr>
        <w:t>1</w:t>
      </w:r>
      <w:r w:rsidR="0098682E" w:rsidRPr="001F4B09">
        <w:rPr>
          <w:rFonts w:eastAsia="標楷體" w:hint="eastAsia"/>
          <w:sz w:val="28"/>
          <w:u w:val="single"/>
        </w:rPr>
        <w:t>5</w:t>
      </w:r>
      <w:r w:rsidR="00900301" w:rsidRPr="001F4B09">
        <w:rPr>
          <w:rFonts w:eastAsia="標楷體" w:hint="eastAsia"/>
          <w:sz w:val="28"/>
        </w:rPr>
        <w:t>日</w:t>
      </w:r>
      <w:r w:rsidR="00900301" w:rsidRPr="001F4B09">
        <w:rPr>
          <w:rFonts w:eastAsia="標楷體" w:hint="eastAsia"/>
          <w:sz w:val="28"/>
        </w:rPr>
        <w:t>)</w:t>
      </w:r>
      <w:r w:rsidR="00772D67" w:rsidRPr="001F4B09">
        <w:rPr>
          <w:rFonts w:eastAsia="標楷體" w:hint="eastAsia"/>
          <w:sz w:val="28"/>
        </w:rPr>
        <w:t>繳交</w:t>
      </w:r>
      <w:r w:rsidR="00845AEA" w:rsidRPr="001F4B09">
        <w:rPr>
          <w:rFonts w:eastAsia="標楷體" w:hint="eastAsia"/>
          <w:sz w:val="28"/>
        </w:rPr>
        <w:t>期末報告</w:t>
      </w:r>
      <w:r w:rsidR="00B20E25" w:rsidRPr="001F4B09">
        <w:rPr>
          <w:rFonts w:eastAsia="標楷體" w:hint="eastAsia"/>
          <w:sz w:val="28"/>
        </w:rPr>
        <w:t>8</w:t>
      </w:r>
      <w:r w:rsidR="00B20E25" w:rsidRPr="001F4B09">
        <w:rPr>
          <w:rFonts w:eastAsia="標楷體" w:hint="eastAsia"/>
          <w:sz w:val="28"/>
        </w:rPr>
        <w:t>本</w:t>
      </w:r>
      <w:r w:rsidRPr="001F4B09">
        <w:rPr>
          <w:rFonts w:eastAsia="標楷體" w:hint="eastAsia"/>
          <w:sz w:val="28"/>
        </w:rPr>
        <w:t>，依契約規定之驗收程序修改並交付結案報告</w:t>
      </w:r>
      <w:r w:rsidR="00F518A1" w:rsidRPr="001F4B09">
        <w:rPr>
          <w:rFonts w:eastAsia="標楷體"/>
          <w:sz w:val="28"/>
        </w:rPr>
        <w:t>8</w:t>
      </w:r>
      <w:r w:rsidR="00B20E25" w:rsidRPr="001F4B09">
        <w:rPr>
          <w:rFonts w:eastAsia="標楷體" w:hint="eastAsia"/>
          <w:sz w:val="28"/>
        </w:rPr>
        <w:t>本</w:t>
      </w:r>
      <w:r w:rsidRPr="001F4B09">
        <w:rPr>
          <w:rFonts w:eastAsia="標楷體" w:hint="eastAsia"/>
          <w:sz w:val="28"/>
        </w:rPr>
        <w:t>及電子檔</w:t>
      </w:r>
      <w:r w:rsidR="00A27FF7" w:rsidRPr="001F4B09">
        <w:rPr>
          <w:rFonts w:eastAsia="標楷體" w:hint="eastAsia"/>
          <w:sz w:val="28"/>
        </w:rPr>
        <w:t>(</w:t>
      </w:r>
      <w:r w:rsidR="00B20E25" w:rsidRPr="001F4B09">
        <w:rPr>
          <w:rFonts w:eastAsia="標楷體" w:hint="eastAsia"/>
          <w:sz w:val="28"/>
        </w:rPr>
        <w:t>如</w:t>
      </w:r>
      <w:r w:rsidR="00B20E25" w:rsidRPr="001F4B09">
        <w:rPr>
          <w:rFonts w:eastAsia="標楷體" w:hint="eastAsia"/>
          <w:sz w:val="28"/>
        </w:rPr>
        <w:t>pdf</w:t>
      </w:r>
      <w:r w:rsidR="00B20E25" w:rsidRPr="001F4B09">
        <w:rPr>
          <w:rFonts w:eastAsia="標楷體" w:hint="eastAsia"/>
          <w:sz w:val="28"/>
        </w:rPr>
        <w:t>、</w:t>
      </w:r>
      <w:r w:rsidR="00B20E25" w:rsidRPr="001F4B09">
        <w:rPr>
          <w:rFonts w:eastAsia="標楷體" w:hint="eastAsia"/>
          <w:sz w:val="28"/>
        </w:rPr>
        <w:t>word</w:t>
      </w:r>
      <w:r w:rsidR="00B20E25" w:rsidRPr="001F4B09">
        <w:rPr>
          <w:rFonts w:eastAsia="標楷體" w:hint="eastAsia"/>
          <w:sz w:val="28"/>
        </w:rPr>
        <w:t>檔，</w:t>
      </w:r>
      <w:proofErr w:type="gramStart"/>
      <w:r w:rsidR="00B20E25" w:rsidRPr="001F4B09">
        <w:rPr>
          <w:rFonts w:eastAsia="標楷體" w:hint="eastAsia"/>
          <w:sz w:val="28"/>
        </w:rPr>
        <w:t>可含其他</w:t>
      </w:r>
      <w:proofErr w:type="gramEnd"/>
      <w:r w:rsidR="00B20E25" w:rsidRPr="001F4B09">
        <w:rPr>
          <w:rFonts w:eastAsia="標楷體" w:hint="eastAsia"/>
          <w:sz w:val="28"/>
        </w:rPr>
        <w:t>影音、圖檔內容</w:t>
      </w:r>
      <w:r w:rsidR="00A27FF7" w:rsidRPr="001F4B09">
        <w:rPr>
          <w:rFonts w:eastAsia="標楷體" w:hint="eastAsia"/>
          <w:sz w:val="28"/>
        </w:rPr>
        <w:t>)</w:t>
      </w:r>
      <w:r w:rsidRPr="001F4B09">
        <w:rPr>
          <w:rFonts w:eastAsia="標楷體" w:hint="eastAsia"/>
          <w:sz w:val="28"/>
        </w:rPr>
        <w:t>。</w:t>
      </w:r>
      <w:r w:rsidR="009C202D" w:rsidRPr="001F4B09">
        <w:rPr>
          <w:rFonts w:eastAsia="標楷體" w:hint="eastAsia"/>
          <w:sz w:val="28"/>
        </w:rPr>
        <w:t>經</w:t>
      </w:r>
      <w:r w:rsidR="00B20E25" w:rsidRPr="001F4B09">
        <w:rPr>
          <w:rFonts w:eastAsia="標楷體" w:hint="eastAsia"/>
          <w:sz w:val="28"/>
        </w:rPr>
        <w:t>本會驗收</w:t>
      </w:r>
      <w:r w:rsidR="009C202D" w:rsidRPr="001F4B09">
        <w:rPr>
          <w:rFonts w:eastAsia="標楷體" w:hint="eastAsia"/>
          <w:sz w:val="28"/>
        </w:rPr>
        <w:t>同意後，</w:t>
      </w:r>
      <w:r w:rsidRPr="001F4B09">
        <w:rPr>
          <w:rFonts w:eastAsia="標楷體" w:hint="eastAsia"/>
          <w:sz w:val="28"/>
        </w:rPr>
        <w:t>撥付契約價金總額</w:t>
      </w:r>
      <w:r w:rsidR="00900301" w:rsidRPr="001F4B09">
        <w:rPr>
          <w:rFonts w:eastAsia="標楷體" w:hint="eastAsia"/>
          <w:sz w:val="28"/>
          <w:u w:val="single"/>
        </w:rPr>
        <w:t>4</w:t>
      </w:r>
      <w:r w:rsidR="009B44BC" w:rsidRPr="001F4B09">
        <w:rPr>
          <w:rFonts w:eastAsia="標楷體" w:hint="eastAsia"/>
          <w:sz w:val="28"/>
          <w:u w:val="single"/>
        </w:rPr>
        <w:t>0</w:t>
      </w:r>
      <w:r w:rsidRPr="001F4B09">
        <w:rPr>
          <w:rFonts w:eastAsia="標楷體" w:hint="eastAsia"/>
          <w:sz w:val="28"/>
          <w:u w:val="single"/>
        </w:rPr>
        <w:t>%</w:t>
      </w:r>
      <w:r w:rsidRPr="001F4B09">
        <w:rPr>
          <w:rFonts w:eastAsia="標楷體" w:hint="eastAsia"/>
          <w:sz w:val="28"/>
        </w:rPr>
        <w:t>。</w:t>
      </w:r>
    </w:p>
    <w:p w14:paraId="76E76D42" w14:textId="77777777" w:rsidR="00F52FCE" w:rsidRPr="001F4B09" w:rsidRDefault="008502B5" w:rsidP="00F02847">
      <w:pPr>
        <w:pStyle w:val="a6"/>
        <w:adjustRightInd w:val="0"/>
        <w:snapToGrid w:val="0"/>
        <w:spacing w:line="520" w:lineRule="exact"/>
        <w:jc w:val="left"/>
        <w:rPr>
          <w:rFonts w:ascii="Times New Roman" w:eastAsia="標楷體" w:hAnsi="Times New Roman"/>
          <w:color w:val="auto"/>
        </w:rPr>
      </w:pPr>
      <w:bookmarkStart w:id="12" w:name="_Toc17211897"/>
      <w:r w:rsidRPr="001F4B09">
        <w:rPr>
          <w:rFonts w:ascii="Times New Roman" w:eastAsia="標楷體" w:hAnsi="Times New Roman" w:hint="eastAsia"/>
          <w:color w:val="auto"/>
        </w:rPr>
        <w:t>伍、服務建議書格式</w:t>
      </w:r>
      <w:bookmarkEnd w:id="10"/>
      <w:bookmarkEnd w:id="11"/>
      <w:bookmarkEnd w:id="12"/>
    </w:p>
    <w:p w14:paraId="27576641" w14:textId="356A9BD5" w:rsidR="00F52FCE" w:rsidRPr="001F4B09" w:rsidRDefault="00F52FCE" w:rsidP="00F02847">
      <w:pPr>
        <w:adjustRightInd w:val="0"/>
        <w:snapToGrid w:val="0"/>
        <w:spacing w:beforeLines="50" w:before="180" w:after="50" w:line="520" w:lineRule="exact"/>
        <w:ind w:leftChars="300" w:left="720"/>
        <w:rPr>
          <w:rFonts w:eastAsia="標楷體"/>
          <w:w w:val="106"/>
          <w:sz w:val="28"/>
        </w:rPr>
      </w:pPr>
      <w:r w:rsidRPr="001F4B09">
        <w:rPr>
          <w:rFonts w:eastAsia="標楷體" w:hint="eastAsia"/>
          <w:w w:val="106"/>
          <w:sz w:val="28"/>
        </w:rPr>
        <w:t>服務</w:t>
      </w:r>
      <w:proofErr w:type="gramStart"/>
      <w:r w:rsidRPr="001F4B09">
        <w:rPr>
          <w:rFonts w:eastAsia="標楷體" w:hint="eastAsia"/>
          <w:w w:val="106"/>
          <w:sz w:val="28"/>
        </w:rPr>
        <w:t>建議書須以</w:t>
      </w:r>
      <w:proofErr w:type="gramEnd"/>
      <w:r w:rsidRPr="001F4B09">
        <w:rPr>
          <w:rFonts w:eastAsia="標楷體" w:hint="eastAsia"/>
          <w:w w:val="106"/>
          <w:sz w:val="28"/>
        </w:rPr>
        <w:t>中文（橫式）書寫，並以</w:t>
      </w:r>
      <w:r w:rsidRPr="001F4B09">
        <w:rPr>
          <w:rFonts w:eastAsia="標楷體"/>
          <w:w w:val="106"/>
          <w:sz w:val="28"/>
        </w:rPr>
        <w:t>A4</w:t>
      </w:r>
      <w:r w:rsidRPr="001F4B09">
        <w:rPr>
          <w:rFonts w:eastAsia="標楷體" w:hint="eastAsia"/>
          <w:w w:val="106"/>
          <w:sz w:val="28"/>
        </w:rPr>
        <w:t>紙張</w:t>
      </w:r>
      <w:proofErr w:type="gramStart"/>
      <w:r w:rsidRPr="001F4B09">
        <w:rPr>
          <w:rFonts w:eastAsia="標楷體" w:hint="eastAsia"/>
          <w:w w:val="106"/>
          <w:sz w:val="28"/>
        </w:rPr>
        <w:t>直式橫書</w:t>
      </w:r>
      <w:proofErr w:type="gramEnd"/>
      <w:r w:rsidRPr="001F4B09">
        <w:rPr>
          <w:rFonts w:eastAsia="標楷體" w:hint="eastAsia"/>
          <w:w w:val="106"/>
          <w:sz w:val="28"/>
        </w:rPr>
        <w:t>雙面列印一式</w:t>
      </w:r>
      <w:r w:rsidR="00172C9B" w:rsidRPr="001F4B09">
        <w:rPr>
          <w:rFonts w:eastAsia="標楷體" w:hint="eastAsia"/>
          <w:w w:val="106"/>
          <w:sz w:val="28"/>
          <w:u w:val="single"/>
        </w:rPr>
        <w:t>8</w:t>
      </w:r>
      <w:r w:rsidRPr="001F4B09">
        <w:rPr>
          <w:rFonts w:eastAsia="標楷體" w:hint="eastAsia"/>
          <w:w w:val="106"/>
          <w:sz w:val="28"/>
        </w:rPr>
        <w:t>份。</w:t>
      </w:r>
    </w:p>
    <w:p w14:paraId="5EFA8708" w14:textId="77777777" w:rsidR="00F52FCE" w:rsidRPr="001F4B09" w:rsidRDefault="00F52FCE" w:rsidP="00F02847">
      <w:pPr>
        <w:adjustRightInd w:val="0"/>
        <w:snapToGrid w:val="0"/>
        <w:spacing w:beforeLines="50" w:before="180" w:after="50" w:line="520" w:lineRule="exact"/>
        <w:ind w:leftChars="300" w:left="720"/>
        <w:rPr>
          <w:rFonts w:eastAsia="標楷體"/>
          <w:b/>
          <w:w w:val="106"/>
          <w:sz w:val="28"/>
        </w:rPr>
      </w:pPr>
      <w:r w:rsidRPr="001F4B09">
        <w:rPr>
          <w:rFonts w:eastAsia="標楷體" w:hint="eastAsia"/>
          <w:w w:val="106"/>
          <w:sz w:val="28"/>
        </w:rPr>
        <w:t>建議書內容請參考</w:t>
      </w:r>
      <w:r w:rsidR="00C51867" w:rsidRPr="001F4B09">
        <w:rPr>
          <w:rFonts w:eastAsia="標楷體" w:hint="eastAsia"/>
          <w:w w:val="106"/>
          <w:sz w:val="28"/>
        </w:rPr>
        <w:t>本案</w:t>
      </w:r>
      <w:r w:rsidRPr="001F4B09">
        <w:rPr>
          <w:rFonts w:eastAsia="標楷體" w:hint="eastAsia"/>
          <w:w w:val="106"/>
          <w:sz w:val="28"/>
        </w:rPr>
        <w:t>工作項目撰寫，至少包括下列各項：</w:t>
      </w:r>
    </w:p>
    <w:p w14:paraId="4C1B1951" w14:textId="77777777" w:rsidR="00F52FCE" w:rsidRPr="001F4B09" w:rsidRDefault="00C51867" w:rsidP="00F02847">
      <w:pPr>
        <w:adjustRightInd w:val="0"/>
        <w:snapToGrid w:val="0"/>
        <w:spacing w:afterLines="50" w:after="180" w:line="520" w:lineRule="exact"/>
        <w:ind w:leftChars="295" w:left="1132" w:hangingChars="143" w:hanging="424"/>
        <w:jc w:val="both"/>
        <w:rPr>
          <w:rFonts w:eastAsia="標楷體"/>
          <w:w w:val="106"/>
          <w:sz w:val="28"/>
        </w:rPr>
      </w:pPr>
      <w:r w:rsidRPr="001F4B09">
        <w:rPr>
          <w:rFonts w:eastAsia="標楷體" w:hint="eastAsia"/>
          <w:w w:val="106"/>
          <w:sz w:val="28"/>
        </w:rPr>
        <w:t>一、</w:t>
      </w:r>
      <w:r w:rsidR="00F52FCE" w:rsidRPr="001F4B09">
        <w:rPr>
          <w:rFonts w:eastAsia="標楷體" w:hint="eastAsia"/>
          <w:w w:val="106"/>
          <w:sz w:val="28"/>
        </w:rPr>
        <w:t>計畫緣起</w:t>
      </w:r>
    </w:p>
    <w:p w14:paraId="46A72958" w14:textId="77777777" w:rsidR="00F52FCE" w:rsidRPr="001F4B09" w:rsidRDefault="00C51867" w:rsidP="00F02847">
      <w:pPr>
        <w:adjustRightInd w:val="0"/>
        <w:snapToGrid w:val="0"/>
        <w:spacing w:afterLines="50" w:after="180" w:line="520" w:lineRule="exact"/>
        <w:ind w:leftChars="295" w:left="1132" w:hangingChars="143" w:hanging="424"/>
        <w:jc w:val="both"/>
        <w:rPr>
          <w:rFonts w:eastAsia="標楷體"/>
          <w:w w:val="106"/>
          <w:sz w:val="28"/>
        </w:rPr>
      </w:pPr>
      <w:r w:rsidRPr="001F4B09">
        <w:rPr>
          <w:rFonts w:eastAsia="標楷體" w:hint="eastAsia"/>
          <w:w w:val="106"/>
          <w:sz w:val="28"/>
        </w:rPr>
        <w:t>二、</w:t>
      </w:r>
      <w:r w:rsidR="00F52FCE" w:rsidRPr="001F4B09">
        <w:rPr>
          <w:rFonts w:eastAsia="標楷體" w:hint="eastAsia"/>
          <w:w w:val="106"/>
          <w:sz w:val="28"/>
        </w:rPr>
        <w:t>計畫目標</w:t>
      </w:r>
    </w:p>
    <w:p w14:paraId="15E9E48C" w14:textId="77777777" w:rsidR="00F52FCE" w:rsidRPr="001F4B09" w:rsidRDefault="00C51867" w:rsidP="00F02847">
      <w:pPr>
        <w:adjustRightInd w:val="0"/>
        <w:snapToGrid w:val="0"/>
        <w:spacing w:afterLines="50" w:after="180" w:line="520" w:lineRule="exact"/>
        <w:ind w:leftChars="295" w:left="1132" w:hangingChars="143" w:hanging="424"/>
        <w:jc w:val="both"/>
        <w:rPr>
          <w:rFonts w:eastAsia="標楷體"/>
          <w:w w:val="106"/>
          <w:sz w:val="28"/>
        </w:rPr>
      </w:pPr>
      <w:r w:rsidRPr="001F4B09">
        <w:rPr>
          <w:rFonts w:eastAsia="標楷體" w:hint="eastAsia"/>
          <w:w w:val="106"/>
          <w:sz w:val="28"/>
        </w:rPr>
        <w:t>三、</w:t>
      </w:r>
      <w:r w:rsidR="00F52FCE" w:rsidRPr="001F4B09">
        <w:rPr>
          <w:rFonts w:eastAsia="標楷體" w:hint="eastAsia"/>
          <w:w w:val="106"/>
          <w:sz w:val="28"/>
        </w:rPr>
        <w:t>計畫工作項目及內容</w:t>
      </w:r>
    </w:p>
    <w:p w14:paraId="48F17E97" w14:textId="77777777" w:rsidR="00F52FCE" w:rsidRPr="001F4B09" w:rsidRDefault="00C51867" w:rsidP="00F02847">
      <w:pPr>
        <w:adjustRightInd w:val="0"/>
        <w:snapToGrid w:val="0"/>
        <w:spacing w:afterLines="50" w:after="180" w:line="520" w:lineRule="exact"/>
        <w:ind w:leftChars="295" w:left="1132" w:hangingChars="143" w:hanging="424"/>
        <w:jc w:val="both"/>
        <w:rPr>
          <w:rFonts w:eastAsia="標楷體"/>
          <w:w w:val="106"/>
          <w:sz w:val="28"/>
        </w:rPr>
      </w:pPr>
      <w:r w:rsidRPr="001F4B09">
        <w:rPr>
          <w:rFonts w:eastAsia="標楷體" w:hint="eastAsia"/>
          <w:w w:val="106"/>
          <w:sz w:val="28"/>
        </w:rPr>
        <w:t>四、</w:t>
      </w:r>
      <w:r w:rsidR="00F52FCE" w:rsidRPr="001F4B09">
        <w:rPr>
          <w:rFonts w:eastAsia="標楷體" w:hint="eastAsia"/>
          <w:w w:val="106"/>
          <w:sz w:val="28"/>
        </w:rPr>
        <w:t>計畫期程、預定工作進度（得以甘特圖表示）</w:t>
      </w:r>
    </w:p>
    <w:p w14:paraId="73923561" w14:textId="77777777" w:rsidR="00F52FCE" w:rsidRPr="001F4B09" w:rsidRDefault="00C51867" w:rsidP="00F02847">
      <w:pPr>
        <w:adjustRightInd w:val="0"/>
        <w:snapToGrid w:val="0"/>
        <w:spacing w:afterLines="50" w:after="180" w:line="520" w:lineRule="exact"/>
        <w:ind w:leftChars="295" w:left="1132" w:hangingChars="143" w:hanging="424"/>
        <w:jc w:val="both"/>
        <w:rPr>
          <w:rFonts w:eastAsia="標楷體"/>
          <w:w w:val="106"/>
          <w:sz w:val="28"/>
        </w:rPr>
      </w:pPr>
      <w:r w:rsidRPr="001F4B09">
        <w:rPr>
          <w:rFonts w:eastAsia="標楷體" w:hint="eastAsia"/>
          <w:w w:val="106"/>
          <w:sz w:val="28"/>
        </w:rPr>
        <w:t>五、</w:t>
      </w:r>
      <w:r w:rsidR="00F52FCE" w:rsidRPr="001F4B09">
        <w:rPr>
          <w:rFonts w:eastAsia="標楷體" w:hint="eastAsia"/>
          <w:w w:val="106"/>
          <w:sz w:val="28"/>
        </w:rPr>
        <w:t>請填列以下表格</w:t>
      </w:r>
      <w:r w:rsidR="0036700F" w:rsidRPr="001F4B09">
        <w:rPr>
          <w:rFonts w:eastAsia="標楷體" w:hint="eastAsia"/>
          <w:w w:val="106"/>
          <w:sz w:val="28"/>
        </w:rPr>
        <w:t>(</w:t>
      </w:r>
      <w:r w:rsidR="0036700F" w:rsidRPr="001F4B09">
        <w:rPr>
          <w:rFonts w:eastAsia="標楷體" w:hint="eastAsia"/>
          <w:w w:val="106"/>
          <w:sz w:val="28"/>
        </w:rPr>
        <w:t>相關格式請參考陸、廠商投標文件</w:t>
      </w:r>
      <w:r w:rsidR="0036700F" w:rsidRPr="001F4B09">
        <w:rPr>
          <w:rFonts w:eastAsia="標楷體" w:hint="eastAsia"/>
          <w:w w:val="106"/>
          <w:sz w:val="28"/>
        </w:rPr>
        <w:t>)</w:t>
      </w:r>
      <w:r w:rsidR="00F52FCE" w:rsidRPr="001F4B09">
        <w:rPr>
          <w:rFonts w:eastAsia="標楷體" w:hint="eastAsia"/>
          <w:w w:val="106"/>
          <w:sz w:val="28"/>
        </w:rPr>
        <w:t>：</w:t>
      </w:r>
    </w:p>
    <w:p w14:paraId="40B24D37" w14:textId="6C4DCD52" w:rsidR="0005752C" w:rsidRPr="001F4B09" w:rsidRDefault="00C51867" w:rsidP="00F02847">
      <w:pPr>
        <w:adjustRightInd w:val="0"/>
        <w:snapToGrid w:val="0"/>
        <w:spacing w:afterLines="50" w:after="180" w:line="520" w:lineRule="exact"/>
        <w:ind w:leftChars="414" w:left="1418" w:hangingChars="143" w:hanging="424"/>
        <w:jc w:val="both"/>
        <w:rPr>
          <w:rFonts w:eastAsia="標楷體"/>
          <w:w w:val="106"/>
          <w:sz w:val="28"/>
        </w:rPr>
      </w:pPr>
      <w:r w:rsidRPr="001F4B09">
        <w:rPr>
          <w:rFonts w:eastAsia="標楷體" w:hint="eastAsia"/>
          <w:w w:val="106"/>
          <w:sz w:val="28"/>
        </w:rPr>
        <w:t>(</w:t>
      </w:r>
      <w:proofErr w:type="gramStart"/>
      <w:r w:rsidR="00381B8E" w:rsidRPr="001F4B09">
        <w:rPr>
          <w:rFonts w:eastAsia="標楷體" w:hint="eastAsia"/>
          <w:w w:val="106"/>
          <w:sz w:val="28"/>
        </w:rPr>
        <w:t>一</w:t>
      </w:r>
      <w:proofErr w:type="gramEnd"/>
      <w:r w:rsidRPr="001F4B09">
        <w:rPr>
          <w:rFonts w:eastAsia="標楷體" w:hint="eastAsia"/>
          <w:w w:val="106"/>
          <w:sz w:val="28"/>
        </w:rPr>
        <w:t>)</w:t>
      </w:r>
      <w:r w:rsidR="0005752C" w:rsidRPr="001F4B09">
        <w:rPr>
          <w:rFonts w:eastAsia="標楷體" w:hint="eastAsia"/>
          <w:w w:val="106"/>
          <w:sz w:val="28"/>
        </w:rPr>
        <w:t>人力配置及經費分配表</w:t>
      </w:r>
      <w:r w:rsidR="00381B8E" w:rsidRPr="001F4B09">
        <w:rPr>
          <w:rFonts w:eastAsia="標楷體" w:hint="eastAsia"/>
          <w:w w:val="106"/>
          <w:sz w:val="28"/>
        </w:rPr>
        <w:t>(</w:t>
      </w:r>
      <w:r w:rsidR="00381B8E" w:rsidRPr="001F4B09">
        <w:rPr>
          <w:rFonts w:eastAsia="標楷體" w:hint="eastAsia"/>
          <w:w w:val="106"/>
          <w:sz w:val="28"/>
        </w:rPr>
        <w:t>請依評選報價單格式、內容填寫</w:t>
      </w:r>
      <w:r w:rsidR="00381B8E" w:rsidRPr="001F4B09">
        <w:rPr>
          <w:rFonts w:eastAsia="標楷體" w:hint="eastAsia"/>
          <w:w w:val="106"/>
          <w:sz w:val="28"/>
        </w:rPr>
        <w:t>)</w:t>
      </w:r>
    </w:p>
    <w:p w14:paraId="13492055" w14:textId="3D3A6064" w:rsidR="0005752C" w:rsidRPr="001F4B09" w:rsidRDefault="00C51867" w:rsidP="00F02847">
      <w:pPr>
        <w:adjustRightInd w:val="0"/>
        <w:snapToGrid w:val="0"/>
        <w:spacing w:afterLines="50" w:after="180" w:line="520" w:lineRule="exact"/>
        <w:ind w:leftChars="414" w:left="1418" w:hangingChars="143" w:hanging="424"/>
        <w:jc w:val="both"/>
        <w:rPr>
          <w:rFonts w:eastAsia="標楷體"/>
          <w:w w:val="106"/>
          <w:sz w:val="28"/>
        </w:rPr>
      </w:pPr>
      <w:r w:rsidRPr="001F4B09">
        <w:rPr>
          <w:rFonts w:eastAsia="標楷體" w:hint="eastAsia"/>
          <w:w w:val="106"/>
          <w:sz w:val="28"/>
        </w:rPr>
        <w:t>(</w:t>
      </w:r>
      <w:r w:rsidR="00381B8E" w:rsidRPr="001F4B09">
        <w:rPr>
          <w:rFonts w:eastAsia="標楷體" w:hint="eastAsia"/>
          <w:w w:val="106"/>
          <w:sz w:val="28"/>
        </w:rPr>
        <w:t>二</w:t>
      </w:r>
      <w:r w:rsidRPr="001F4B09">
        <w:rPr>
          <w:rFonts w:eastAsia="標楷體" w:hint="eastAsia"/>
          <w:w w:val="106"/>
          <w:sz w:val="28"/>
        </w:rPr>
        <w:t>)</w:t>
      </w:r>
      <w:r w:rsidR="0005752C" w:rsidRPr="001F4B09">
        <w:rPr>
          <w:rFonts w:eastAsia="標楷體" w:hint="eastAsia"/>
          <w:w w:val="106"/>
          <w:sz w:val="28"/>
        </w:rPr>
        <w:t>參與計畫人員簡歷</w:t>
      </w:r>
    </w:p>
    <w:p w14:paraId="0390A8D6" w14:textId="71087D0C" w:rsidR="005B797E" w:rsidRPr="001F4B09" w:rsidRDefault="005B797E" w:rsidP="005B797E">
      <w:pPr>
        <w:adjustRightInd w:val="0"/>
        <w:snapToGrid w:val="0"/>
        <w:spacing w:afterLines="50" w:after="180" w:line="520" w:lineRule="exact"/>
        <w:ind w:leftChars="296" w:left="1178" w:hangingChars="158" w:hanging="468"/>
        <w:jc w:val="both"/>
        <w:rPr>
          <w:rFonts w:eastAsia="標楷體"/>
          <w:w w:val="106"/>
          <w:sz w:val="28"/>
        </w:rPr>
      </w:pPr>
      <w:r w:rsidRPr="001F4B09">
        <w:rPr>
          <w:rFonts w:eastAsia="標楷體" w:hint="eastAsia"/>
          <w:w w:val="106"/>
          <w:sz w:val="28"/>
        </w:rPr>
        <w:t>六、出國計畫書</w:t>
      </w:r>
    </w:p>
    <w:p w14:paraId="776A1F30" w14:textId="06457EE6" w:rsidR="00CD7736" w:rsidRPr="001F4B09" w:rsidRDefault="007D4AD3" w:rsidP="007D4AD3">
      <w:pPr>
        <w:adjustRightInd w:val="0"/>
        <w:snapToGrid w:val="0"/>
        <w:spacing w:afterLines="50" w:after="180" w:line="520" w:lineRule="exact"/>
        <w:ind w:leftChars="59" w:left="1452" w:hangingChars="409" w:hanging="1310"/>
        <w:jc w:val="both"/>
        <w:rPr>
          <w:rFonts w:eastAsia="標楷體"/>
          <w:w w:val="106"/>
          <w:sz w:val="28"/>
        </w:rPr>
      </w:pPr>
      <w:r w:rsidRPr="001F4B09">
        <w:rPr>
          <w:rFonts w:eastAsia="標楷體" w:hint="eastAsia"/>
          <w:b/>
          <w:bCs/>
          <w:kern w:val="0"/>
          <w:sz w:val="32"/>
          <w:szCs w:val="32"/>
        </w:rPr>
        <w:t>陸、其他</w:t>
      </w:r>
      <w:r w:rsidRPr="001F4B09">
        <w:rPr>
          <w:rFonts w:ascii="新細明體" w:hAnsi="新細明體" w:hint="eastAsia"/>
          <w:b/>
          <w:bCs/>
          <w:kern w:val="0"/>
          <w:sz w:val="32"/>
          <w:szCs w:val="32"/>
        </w:rPr>
        <w:t>：</w:t>
      </w:r>
      <w:r w:rsidR="00F52FCE" w:rsidRPr="001F4B09">
        <w:rPr>
          <w:rFonts w:eastAsia="標楷體" w:hint="eastAsia"/>
          <w:w w:val="106"/>
          <w:sz w:val="28"/>
        </w:rPr>
        <w:t>執行計畫人員同意書</w:t>
      </w:r>
      <w:r w:rsidRPr="001F4B09">
        <w:rPr>
          <w:rFonts w:eastAsia="標楷體" w:hint="eastAsia"/>
          <w:w w:val="106"/>
          <w:sz w:val="28"/>
        </w:rPr>
        <w:t>(</w:t>
      </w:r>
      <w:r w:rsidR="00F52FCE" w:rsidRPr="001F4B09">
        <w:rPr>
          <w:rFonts w:eastAsia="標楷體" w:hint="eastAsia"/>
          <w:w w:val="106"/>
          <w:sz w:val="28"/>
        </w:rPr>
        <w:t>決標後、訂契約時才需填寫</w:t>
      </w:r>
      <w:r w:rsidRPr="001F4B09">
        <w:rPr>
          <w:rFonts w:eastAsia="標楷體" w:hint="eastAsia"/>
          <w:w w:val="106"/>
          <w:sz w:val="28"/>
        </w:rPr>
        <w:t>)</w:t>
      </w:r>
      <w:r w:rsidRPr="001F4B09">
        <w:rPr>
          <w:rFonts w:eastAsia="標楷體" w:hint="eastAsia"/>
          <w:w w:val="106"/>
          <w:sz w:val="28"/>
        </w:rPr>
        <w:t>。</w:t>
      </w:r>
    </w:p>
    <w:p w14:paraId="2B8979AD" w14:textId="2B9FA753" w:rsidR="0005752C" w:rsidRPr="001F4B09" w:rsidRDefault="00F52FCE" w:rsidP="009E5E34">
      <w:pPr>
        <w:spacing w:afterLines="50" w:after="180" w:line="520" w:lineRule="exact"/>
        <w:jc w:val="center"/>
        <w:rPr>
          <w:rFonts w:eastAsia="標楷體"/>
        </w:rPr>
      </w:pPr>
      <w:r w:rsidRPr="001F4B09">
        <w:rPr>
          <w:rFonts w:eastAsia="標楷體"/>
          <w:b/>
          <w:sz w:val="28"/>
        </w:rPr>
        <w:br w:type="page"/>
      </w:r>
      <w:bookmarkStart w:id="13" w:name="_Toc398555573"/>
      <w:bookmarkStart w:id="14" w:name="_Toc410895437"/>
      <w:bookmarkStart w:id="15" w:name="_Toc17211898"/>
      <w:proofErr w:type="gramStart"/>
      <w:r w:rsidR="007D4AD3" w:rsidRPr="001F4B09">
        <w:rPr>
          <w:rFonts w:eastAsia="標楷體" w:hint="eastAsia"/>
        </w:rPr>
        <w:lastRenderedPageBreak/>
        <w:t>柒</w:t>
      </w:r>
      <w:proofErr w:type="gramEnd"/>
      <w:r w:rsidR="0005752C" w:rsidRPr="001F4B09">
        <w:rPr>
          <w:rFonts w:eastAsia="標楷體" w:hint="eastAsia"/>
        </w:rPr>
        <w:t>、廠商投標文件</w:t>
      </w:r>
      <w:bookmarkEnd w:id="13"/>
      <w:bookmarkEnd w:id="14"/>
      <w:bookmarkEnd w:id="15"/>
    </w:p>
    <w:p w14:paraId="540DAD86" w14:textId="77777777" w:rsidR="0005752C" w:rsidRPr="001F4B09" w:rsidRDefault="0005752C" w:rsidP="0078685C">
      <w:pPr>
        <w:spacing w:line="520" w:lineRule="exact"/>
        <w:jc w:val="center"/>
        <w:rPr>
          <w:rFonts w:eastAsia="標楷體"/>
          <w:b/>
          <w:spacing w:val="20"/>
          <w:sz w:val="36"/>
          <w:szCs w:val="36"/>
        </w:rPr>
      </w:pPr>
      <w:r w:rsidRPr="001F4B09">
        <w:rPr>
          <w:rFonts w:eastAsia="標楷體" w:hint="eastAsia"/>
          <w:b/>
          <w:spacing w:val="20"/>
          <w:sz w:val="36"/>
          <w:szCs w:val="36"/>
        </w:rPr>
        <w:t>國家發展委員會</w:t>
      </w:r>
    </w:p>
    <w:p w14:paraId="0681ACBB" w14:textId="42E2EE74" w:rsidR="002A2B00" w:rsidRPr="001F4B09" w:rsidRDefault="002A2B00" w:rsidP="001D0B25">
      <w:pPr>
        <w:pStyle w:val="12"/>
        <w:spacing w:line="520" w:lineRule="exact"/>
        <w:outlineLvl w:val="9"/>
        <w:rPr>
          <w:rFonts w:ascii="Times New Roman" w:hAnsi="Times New Roman"/>
          <w:iCs w:val="0"/>
          <w:color w:val="auto"/>
          <w:spacing w:val="20"/>
          <w:kern w:val="2"/>
          <w:sz w:val="34"/>
          <w:szCs w:val="34"/>
        </w:rPr>
      </w:pPr>
      <w:bookmarkStart w:id="16" w:name="_Toc398555578"/>
      <w:bookmarkStart w:id="17" w:name="_Toc410895442"/>
      <w:bookmarkStart w:id="18" w:name="_Toc424577623"/>
      <w:r w:rsidRPr="001F4B09">
        <w:rPr>
          <w:rFonts w:ascii="Times New Roman" w:hAnsi="Times New Roman" w:hint="eastAsia"/>
          <w:iCs w:val="0"/>
          <w:color w:val="auto"/>
          <w:spacing w:val="20"/>
          <w:kern w:val="2"/>
          <w:sz w:val="34"/>
          <w:szCs w:val="34"/>
        </w:rPr>
        <w:t>「</w:t>
      </w:r>
      <w:r w:rsidR="001E3FC7" w:rsidRPr="001F4B09">
        <w:rPr>
          <w:rFonts w:ascii="Times New Roman" w:hAnsi="Times New Roman" w:hint="eastAsia"/>
          <w:iCs w:val="0"/>
          <w:color w:val="auto"/>
          <w:spacing w:val="20"/>
          <w:kern w:val="2"/>
          <w:sz w:val="34"/>
          <w:szCs w:val="34"/>
        </w:rPr>
        <w:t>推動數位創新</w:t>
      </w:r>
      <w:proofErr w:type="gramStart"/>
      <w:r w:rsidR="001E3FC7" w:rsidRPr="001F4B09">
        <w:rPr>
          <w:rFonts w:ascii="Times New Roman" w:hAnsi="Times New Roman" w:hint="eastAsia"/>
          <w:iCs w:val="0"/>
          <w:color w:val="auto"/>
          <w:spacing w:val="20"/>
          <w:kern w:val="2"/>
          <w:sz w:val="34"/>
          <w:szCs w:val="34"/>
        </w:rPr>
        <w:t>與資安防護</w:t>
      </w:r>
      <w:proofErr w:type="gramEnd"/>
      <w:r w:rsidR="001E3FC7" w:rsidRPr="001F4B09">
        <w:rPr>
          <w:rFonts w:ascii="Times New Roman" w:hAnsi="Times New Roman" w:hint="eastAsia"/>
          <w:iCs w:val="0"/>
          <w:color w:val="auto"/>
          <w:spacing w:val="20"/>
          <w:kern w:val="2"/>
          <w:sz w:val="34"/>
          <w:szCs w:val="34"/>
        </w:rPr>
        <w:t>強化供應鏈韌性</w:t>
      </w:r>
      <w:r w:rsidRPr="001F4B09">
        <w:rPr>
          <w:rFonts w:ascii="Times New Roman" w:hAnsi="Times New Roman" w:hint="eastAsia"/>
          <w:iCs w:val="0"/>
          <w:color w:val="auto"/>
          <w:spacing w:val="20"/>
          <w:kern w:val="2"/>
          <w:sz w:val="34"/>
          <w:szCs w:val="34"/>
        </w:rPr>
        <w:t>」委託辦理計畫</w:t>
      </w:r>
      <w:r w:rsidRPr="001F4B09">
        <w:rPr>
          <w:rFonts w:ascii="Times New Roman" w:hAnsi="Times New Roman" w:hint="eastAsia"/>
          <w:iCs w:val="0"/>
          <w:color w:val="auto"/>
          <w:spacing w:val="20"/>
          <w:kern w:val="2"/>
          <w:sz w:val="34"/>
          <w:szCs w:val="34"/>
        </w:rPr>
        <w:t>(</w:t>
      </w:r>
      <w:r w:rsidRPr="001F4B09">
        <w:rPr>
          <w:rFonts w:ascii="Times New Roman" w:hAnsi="Times New Roman" w:hint="eastAsia"/>
          <w:iCs w:val="0"/>
          <w:color w:val="auto"/>
          <w:spacing w:val="20"/>
          <w:kern w:val="2"/>
          <w:sz w:val="34"/>
          <w:szCs w:val="34"/>
        </w:rPr>
        <w:t>案號：</w:t>
      </w:r>
      <w:r w:rsidR="007A7CD0" w:rsidRPr="001F4B09">
        <w:rPr>
          <w:rFonts w:ascii="Times New Roman" w:hAnsi="Times New Roman" w:hint="eastAsia"/>
          <w:iCs w:val="0"/>
          <w:color w:val="auto"/>
          <w:spacing w:val="20"/>
          <w:kern w:val="2"/>
          <w:sz w:val="34"/>
          <w:szCs w:val="34"/>
        </w:rPr>
        <w:t>ndc11</w:t>
      </w:r>
      <w:r w:rsidR="00DA663F" w:rsidRPr="001F4B09">
        <w:rPr>
          <w:rFonts w:ascii="Times New Roman" w:hAnsi="Times New Roman" w:hint="eastAsia"/>
          <w:iCs w:val="0"/>
          <w:color w:val="auto"/>
          <w:spacing w:val="20"/>
          <w:kern w:val="2"/>
          <w:sz w:val="34"/>
          <w:szCs w:val="34"/>
        </w:rPr>
        <w:t>10</w:t>
      </w:r>
      <w:r w:rsidR="00E165DF" w:rsidRPr="001F4B09">
        <w:rPr>
          <w:rFonts w:ascii="Times New Roman" w:hAnsi="Times New Roman" w:hint="eastAsia"/>
          <w:iCs w:val="0"/>
          <w:color w:val="auto"/>
          <w:spacing w:val="20"/>
          <w:kern w:val="2"/>
          <w:sz w:val="34"/>
          <w:szCs w:val="34"/>
        </w:rPr>
        <w:t>63</w:t>
      </w:r>
      <w:r w:rsidRPr="001F4B09">
        <w:rPr>
          <w:rFonts w:ascii="Times New Roman" w:hAnsi="Times New Roman" w:hint="eastAsia"/>
          <w:iCs w:val="0"/>
          <w:color w:val="auto"/>
          <w:spacing w:val="20"/>
          <w:kern w:val="2"/>
          <w:sz w:val="34"/>
          <w:szCs w:val="34"/>
        </w:rPr>
        <w:t>)</w:t>
      </w:r>
    </w:p>
    <w:p w14:paraId="37CC2FB7" w14:textId="77777777" w:rsidR="0005752C" w:rsidRPr="001F4B09" w:rsidRDefault="0005752C" w:rsidP="002A2B00">
      <w:pPr>
        <w:pStyle w:val="12"/>
        <w:spacing w:line="520" w:lineRule="exact"/>
        <w:rPr>
          <w:rFonts w:ascii="Times New Roman" w:hAnsi="Times New Roman"/>
          <w:iCs w:val="0"/>
          <w:color w:val="auto"/>
          <w:spacing w:val="20"/>
          <w:kern w:val="2"/>
          <w:sz w:val="34"/>
          <w:szCs w:val="34"/>
        </w:rPr>
      </w:pPr>
      <w:bookmarkStart w:id="19" w:name="_Toc17211899"/>
      <w:r w:rsidRPr="001F4B09">
        <w:rPr>
          <w:rFonts w:ascii="Times New Roman" w:hAnsi="Times New Roman" w:hint="eastAsia"/>
          <w:color w:val="auto"/>
          <w:sz w:val="36"/>
        </w:rPr>
        <w:t>評選報價單</w:t>
      </w:r>
      <w:bookmarkEnd w:id="16"/>
      <w:bookmarkEnd w:id="17"/>
      <w:bookmarkEnd w:id="18"/>
      <w:bookmarkEnd w:id="19"/>
    </w:p>
    <w:p w14:paraId="2F4F58A5" w14:textId="77777777" w:rsidR="0005752C" w:rsidRPr="001F4B09" w:rsidRDefault="0005752C" w:rsidP="00B236EB">
      <w:pPr>
        <w:spacing w:line="420" w:lineRule="exact"/>
        <w:jc w:val="both"/>
        <w:rPr>
          <w:rFonts w:eastAsia="標楷體"/>
          <w:sz w:val="32"/>
          <w:szCs w:val="20"/>
        </w:rPr>
      </w:pPr>
      <w:r w:rsidRPr="001F4B09">
        <w:rPr>
          <w:rFonts w:eastAsia="標楷體" w:hint="eastAsia"/>
          <w:sz w:val="32"/>
          <w:szCs w:val="20"/>
        </w:rPr>
        <w:t>投標廠商：</w:t>
      </w:r>
    </w:p>
    <w:p w14:paraId="120891A1" w14:textId="77777777" w:rsidR="0005752C" w:rsidRPr="001F4B09" w:rsidRDefault="0005752C" w:rsidP="00B236EB">
      <w:pPr>
        <w:spacing w:line="420" w:lineRule="exact"/>
        <w:jc w:val="both"/>
        <w:rPr>
          <w:rFonts w:eastAsia="標楷體"/>
          <w:sz w:val="28"/>
          <w:szCs w:val="20"/>
        </w:rPr>
      </w:pPr>
      <w:r w:rsidRPr="001F4B09">
        <w:rPr>
          <w:rFonts w:eastAsia="標楷體" w:hint="eastAsia"/>
          <w:sz w:val="32"/>
          <w:szCs w:val="20"/>
        </w:rPr>
        <w:t>本計畫主持人：</w:t>
      </w:r>
    </w:p>
    <w:tbl>
      <w:tblPr>
        <w:tblW w:w="9424"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744"/>
        <w:gridCol w:w="4680"/>
      </w:tblGrid>
      <w:tr w:rsidR="001F4B09" w:rsidRPr="001F4B09" w14:paraId="74A4A665" w14:textId="77777777" w:rsidTr="001D0B25">
        <w:trPr>
          <w:trHeight w:val="677"/>
        </w:trPr>
        <w:tc>
          <w:tcPr>
            <w:tcW w:w="4744" w:type="dxa"/>
            <w:tcBorders>
              <w:top w:val="single" w:sz="12" w:space="0" w:color="auto"/>
            </w:tcBorders>
            <w:shd w:val="pct5" w:color="auto" w:fill="FFFFFF"/>
            <w:vAlign w:val="center"/>
          </w:tcPr>
          <w:p w14:paraId="6DC77F3D" w14:textId="77777777" w:rsidR="0005752C" w:rsidRPr="001F4B09" w:rsidRDefault="0005752C" w:rsidP="00B236EB">
            <w:pPr>
              <w:spacing w:before="240" w:after="240" w:line="420" w:lineRule="exact"/>
              <w:jc w:val="center"/>
              <w:rPr>
                <w:rFonts w:eastAsia="標楷體"/>
                <w:b/>
                <w:spacing w:val="20"/>
                <w:sz w:val="32"/>
                <w:szCs w:val="20"/>
              </w:rPr>
            </w:pPr>
            <w:r w:rsidRPr="001F4B09">
              <w:rPr>
                <w:rFonts w:eastAsia="標楷體" w:hint="eastAsia"/>
                <w:b/>
                <w:spacing w:val="20"/>
                <w:sz w:val="32"/>
                <w:szCs w:val="20"/>
              </w:rPr>
              <w:t>費用項目</w:t>
            </w:r>
          </w:p>
        </w:tc>
        <w:tc>
          <w:tcPr>
            <w:tcW w:w="4680" w:type="dxa"/>
            <w:tcBorders>
              <w:top w:val="single" w:sz="12" w:space="0" w:color="auto"/>
            </w:tcBorders>
            <w:shd w:val="pct5" w:color="auto" w:fill="FFFFFF"/>
            <w:vAlign w:val="center"/>
          </w:tcPr>
          <w:p w14:paraId="19693861" w14:textId="77777777" w:rsidR="0005752C" w:rsidRPr="001F4B09" w:rsidRDefault="0005752C" w:rsidP="00B236EB">
            <w:pPr>
              <w:spacing w:before="240" w:after="240" w:line="420" w:lineRule="exact"/>
              <w:jc w:val="center"/>
              <w:rPr>
                <w:rFonts w:eastAsia="標楷體"/>
                <w:b/>
                <w:spacing w:val="20"/>
                <w:sz w:val="32"/>
                <w:szCs w:val="20"/>
              </w:rPr>
            </w:pPr>
            <w:r w:rsidRPr="001F4B09">
              <w:rPr>
                <w:rFonts w:eastAsia="標楷體" w:hint="eastAsia"/>
                <w:b/>
                <w:spacing w:val="20"/>
                <w:sz w:val="32"/>
                <w:szCs w:val="20"/>
              </w:rPr>
              <w:t>金額</w:t>
            </w:r>
            <w:r w:rsidRPr="001F4B09">
              <w:rPr>
                <w:rFonts w:eastAsia="標楷體" w:hint="eastAsia"/>
                <w:b/>
                <w:sz w:val="32"/>
                <w:szCs w:val="20"/>
              </w:rPr>
              <w:t>（單位元）</w:t>
            </w:r>
          </w:p>
        </w:tc>
      </w:tr>
      <w:tr w:rsidR="001F4B09" w:rsidRPr="001F4B09" w14:paraId="62C7CAD7" w14:textId="77777777" w:rsidTr="005B797E">
        <w:trPr>
          <w:trHeight w:val="1134"/>
        </w:trPr>
        <w:tc>
          <w:tcPr>
            <w:tcW w:w="4744" w:type="dxa"/>
          </w:tcPr>
          <w:p w14:paraId="6B9063A1" w14:textId="77777777" w:rsidR="0005752C" w:rsidRPr="001F4B09" w:rsidRDefault="0005752C" w:rsidP="00B236EB">
            <w:pPr>
              <w:spacing w:before="120" w:after="120" w:line="420" w:lineRule="exact"/>
              <w:jc w:val="both"/>
              <w:rPr>
                <w:rFonts w:eastAsia="標楷體"/>
                <w:spacing w:val="20"/>
                <w:sz w:val="32"/>
                <w:szCs w:val="20"/>
              </w:rPr>
            </w:pPr>
            <w:r w:rsidRPr="001F4B09">
              <w:rPr>
                <w:rFonts w:eastAsia="標楷體" w:hint="eastAsia"/>
                <w:spacing w:val="20"/>
                <w:sz w:val="32"/>
                <w:szCs w:val="20"/>
              </w:rPr>
              <w:t>一、人事費</w:t>
            </w:r>
            <w:r w:rsidRPr="001F4B09">
              <w:rPr>
                <w:rFonts w:eastAsia="標楷體"/>
                <w:spacing w:val="20"/>
                <w:sz w:val="32"/>
                <w:szCs w:val="20"/>
              </w:rPr>
              <w:t>(</w:t>
            </w:r>
            <w:r w:rsidRPr="001F4B09">
              <w:rPr>
                <w:rFonts w:eastAsia="標楷體" w:hint="eastAsia"/>
                <w:spacing w:val="20"/>
                <w:sz w:val="32"/>
                <w:szCs w:val="20"/>
              </w:rPr>
              <w:t>不得編列顧問費</w:t>
            </w:r>
            <w:r w:rsidRPr="001F4B09">
              <w:rPr>
                <w:rFonts w:eastAsia="標楷體"/>
                <w:spacing w:val="20"/>
                <w:sz w:val="32"/>
                <w:szCs w:val="20"/>
              </w:rPr>
              <w:t>)</w:t>
            </w:r>
          </w:p>
        </w:tc>
        <w:tc>
          <w:tcPr>
            <w:tcW w:w="4680" w:type="dxa"/>
          </w:tcPr>
          <w:p w14:paraId="1D4B09E8" w14:textId="77777777" w:rsidR="0005752C" w:rsidRPr="001F4B09" w:rsidRDefault="0005752C" w:rsidP="00B236EB">
            <w:pPr>
              <w:spacing w:before="120" w:after="120" w:line="420" w:lineRule="exact"/>
              <w:jc w:val="both"/>
              <w:rPr>
                <w:rFonts w:eastAsia="標楷體"/>
                <w:spacing w:val="20"/>
                <w:sz w:val="32"/>
                <w:szCs w:val="20"/>
              </w:rPr>
            </w:pPr>
          </w:p>
        </w:tc>
      </w:tr>
      <w:tr w:rsidR="001F4B09" w:rsidRPr="001F4B09" w14:paraId="677C6182" w14:textId="77777777" w:rsidTr="005B797E">
        <w:trPr>
          <w:trHeight w:val="1134"/>
        </w:trPr>
        <w:tc>
          <w:tcPr>
            <w:tcW w:w="4744" w:type="dxa"/>
          </w:tcPr>
          <w:p w14:paraId="25BD97D6" w14:textId="77777777" w:rsidR="0005752C" w:rsidRPr="001F4B09" w:rsidRDefault="0005752C" w:rsidP="00B236EB">
            <w:pPr>
              <w:spacing w:before="120" w:after="120" w:line="420" w:lineRule="exact"/>
              <w:jc w:val="both"/>
              <w:rPr>
                <w:rFonts w:eastAsia="標楷體"/>
                <w:spacing w:val="20"/>
                <w:sz w:val="32"/>
                <w:szCs w:val="20"/>
              </w:rPr>
            </w:pPr>
            <w:r w:rsidRPr="001F4B09">
              <w:rPr>
                <w:rFonts w:eastAsia="標楷體" w:hint="eastAsia"/>
                <w:spacing w:val="20"/>
                <w:sz w:val="32"/>
                <w:szCs w:val="20"/>
              </w:rPr>
              <w:t>二、業務費</w:t>
            </w:r>
          </w:p>
        </w:tc>
        <w:tc>
          <w:tcPr>
            <w:tcW w:w="4680" w:type="dxa"/>
          </w:tcPr>
          <w:p w14:paraId="7576BEA3" w14:textId="77777777" w:rsidR="0005752C" w:rsidRPr="001F4B09" w:rsidRDefault="0005752C" w:rsidP="00B236EB">
            <w:pPr>
              <w:spacing w:before="120" w:after="120" w:line="420" w:lineRule="exact"/>
              <w:jc w:val="both"/>
              <w:rPr>
                <w:rFonts w:eastAsia="標楷體"/>
                <w:spacing w:val="20"/>
                <w:sz w:val="32"/>
                <w:szCs w:val="20"/>
              </w:rPr>
            </w:pPr>
          </w:p>
        </w:tc>
      </w:tr>
      <w:tr w:rsidR="001F4B09" w:rsidRPr="001F4B09" w14:paraId="26B9343B" w14:textId="77777777" w:rsidTr="005B797E">
        <w:trPr>
          <w:trHeight w:val="1134"/>
        </w:trPr>
        <w:tc>
          <w:tcPr>
            <w:tcW w:w="4744" w:type="dxa"/>
          </w:tcPr>
          <w:p w14:paraId="29B5A074" w14:textId="77777777" w:rsidR="0005752C" w:rsidRPr="001F4B09" w:rsidRDefault="0005752C" w:rsidP="00B236EB">
            <w:pPr>
              <w:spacing w:before="120" w:after="120" w:line="420" w:lineRule="exact"/>
              <w:jc w:val="both"/>
              <w:rPr>
                <w:rFonts w:eastAsia="標楷體"/>
                <w:spacing w:val="20"/>
                <w:sz w:val="32"/>
                <w:szCs w:val="20"/>
              </w:rPr>
            </w:pPr>
            <w:r w:rsidRPr="001F4B09">
              <w:rPr>
                <w:rFonts w:eastAsia="標楷體" w:hint="eastAsia"/>
                <w:spacing w:val="20"/>
                <w:sz w:val="32"/>
                <w:szCs w:val="20"/>
              </w:rPr>
              <w:t>三、雜支費</w:t>
            </w:r>
          </w:p>
        </w:tc>
        <w:tc>
          <w:tcPr>
            <w:tcW w:w="4680" w:type="dxa"/>
          </w:tcPr>
          <w:p w14:paraId="37D94F05" w14:textId="77777777" w:rsidR="0005752C" w:rsidRPr="001F4B09" w:rsidRDefault="0005752C" w:rsidP="00B236EB">
            <w:pPr>
              <w:spacing w:before="120" w:after="120" w:line="420" w:lineRule="exact"/>
              <w:jc w:val="both"/>
              <w:rPr>
                <w:rFonts w:eastAsia="標楷體"/>
                <w:spacing w:val="20"/>
                <w:sz w:val="32"/>
                <w:szCs w:val="20"/>
              </w:rPr>
            </w:pPr>
          </w:p>
        </w:tc>
      </w:tr>
      <w:tr w:rsidR="001F4B09" w:rsidRPr="001F4B09" w14:paraId="36F8D8C8" w14:textId="77777777" w:rsidTr="005B797E">
        <w:trPr>
          <w:trHeight w:val="1134"/>
        </w:trPr>
        <w:tc>
          <w:tcPr>
            <w:tcW w:w="4744" w:type="dxa"/>
          </w:tcPr>
          <w:p w14:paraId="2A1584DD" w14:textId="77777777" w:rsidR="0005752C" w:rsidRPr="001F4B09" w:rsidRDefault="0005752C" w:rsidP="00B236EB">
            <w:pPr>
              <w:spacing w:before="120" w:after="120" w:line="420" w:lineRule="exact"/>
              <w:jc w:val="both"/>
              <w:rPr>
                <w:rFonts w:eastAsia="標楷體"/>
                <w:spacing w:val="20"/>
                <w:sz w:val="32"/>
                <w:szCs w:val="20"/>
              </w:rPr>
            </w:pPr>
            <w:r w:rsidRPr="001F4B09">
              <w:rPr>
                <w:rFonts w:eastAsia="標楷體" w:hint="eastAsia"/>
                <w:spacing w:val="20"/>
                <w:sz w:val="32"/>
                <w:szCs w:val="20"/>
              </w:rPr>
              <w:t>四、行政管理費</w:t>
            </w:r>
          </w:p>
        </w:tc>
        <w:tc>
          <w:tcPr>
            <w:tcW w:w="4680" w:type="dxa"/>
          </w:tcPr>
          <w:p w14:paraId="1696EC6D" w14:textId="77777777" w:rsidR="0005752C" w:rsidRPr="001F4B09" w:rsidRDefault="0005752C" w:rsidP="00B236EB">
            <w:pPr>
              <w:spacing w:before="120" w:after="120" w:line="420" w:lineRule="exact"/>
              <w:jc w:val="both"/>
              <w:rPr>
                <w:rFonts w:eastAsia="標楷體"/>
                <w:spacing w:val="20"/>
                <w:sz w:val="32"/>
                <w:szCs w:val="20"/>
              </w:rPr>
            </w:pPr>
          </w:p>
        </w:tc>
      </w:tr>
      <w:tr w:rsidR="001F4B09" w:rsidRPr="001F4B09" w14:paraId="5B2A1909" w14:textId="77777777" w:rsidTr="002A2B00">
        <w:trPr>
          <w:cantSplit/>
        </w:trPr>
        <w:tc>
          <w:tcPr>
            <w:tcW w:w="9424" w:type="dxa"/>
            <w:gridSpan w:val="2"/>
            <w:tcBorders>
              <w:bottom w:val="single" w:sz="12" w:space="0" w:color="auto"/>
            </w:tcBorders>
            <w:vAlign w:val="center"/>
          </w:tcPr>
          <w:p w14:paraId="03A13991" w14:textId="75197552" w:rsidR="0005752C" w:rsidRPr="001F4B09" w:rsidRDefault="0005752C" w:rsidP="00B236EB">
            <w:pPr>
              <w:spacing w:before="240" w:after="240" w:line="420" w:lineRule="exact"/>
              <w:jc w:val="both"/>
              <w:rPr>
                <w:rFonts w:eastAsia="標楷體"/>
                <w:sz w:val="32"/>
                <w:szCs w:val="20"/>
              </w:rPr>
            </w:pPr>
            <w:r w:rsidRPr="001F4B09">
              <w:rPr>
                <w:rFonts w:eastAsia="標楷體" w:hint="eastAsia"/>
                <w:spacing w:val="20"/>
                <w:sz w:val="32"/>
                <w:szCs w:val="20"/>
              </w:rPr>
              <w:t>投標總價</w:t>
            </w:r>
            <w:r w:rsidRPr="001F4B09">
              <w:rPr>
                <w:rFonts w:eastAsia="標楷體" w:hint="eastAsia"/>
                <w:sz w:val="32"/>
                <w:szCs w:val="20"/>
              </w:rPr>
              <w:t>新臺幣</w:t>
            </w:r>
            <w:r w:rsidR="009E3D32" w:rsidRPr="001F4B09">
              <w:rPr>
                <w:rFonts w:eastAsia="標楷體" w:hint="eastAsia"/>
                <w:sz w:val="32"/>
                <w:szCs w:val="20"/>
              </w:rPr>
              <w:t>(</w:t>
            </w:r>
            <w:r w:rsidR="009E3D32" w:rsidRPr="001F4B09">
              <w:rPr>
                <w:rFonts w:eastAsia="標楷體" w:hint="eastAsia"/>
                <w:sz w:val="32"/>
                <w:szCs w:val="20"/>
              </w:rPr>
              <w:t>中文大寫</w:t>
            </w:r>
            <w:r w:rsidR="009E3D32" w:rsidRPr="001F4B09">
              <w:rPr>
                <w:rFonts w:eastAsia="標楷體" w:hint="eastAsia"/>
                <w:sz w:val="32"/>
                <w:szCs w:val="20"/>
              </w:rPr>
              <w:t>)</w:t>
            </w:r>
          </w:p>
        </w:tc>
      </w:tr>
    </w:tbl>
    <w:p w14:paraId="790F524C" w14:textId="2F118A9C" w:rsidR="0005752C" w:rsidRPr="001F4B09" w:rsidRDefault="0005752C" w:rsidP="005B797E">
      <w:pPr>
        <w:spacing w:line="360" w:lineRule="exact"/>
        <w:ind w:leftChars="-59" w:left="567" w:hangingChars="295" w:hanging="709"/>
        <w:rPr>
          <w:rFonts w:eastAsia="標楷體"/>
          <w:b/>
          <w:spacing w:val="20"/>
          <w:sz w:val="20"/>
          <w:szCs w:val="36"/>
        </w:rPr>
      </w:pPr>
      <w:proofErr w:type="gramStart"/>
      <w:r w:rsidRPr="001F4B09">
        <w:rPr>
          <w:rFonts w:eastAsia="標楷體" w:hint="eastAsia"/>
          <w:b/>
          <w:spacing w:val="20"/>
          <w:sz w:val="20"/>
          <w:szCs w:val="36"/>
        </w:rPr>
        <w:t>註</w:t>
      </w:r>
      <w:proofErr w:type="gramEnd"/>
      <w:r w:rsidRPr="001F4B09">
        <w:rPr>
          <w:rFonts w:eastAsia="標楷體" w:hint="eastAsia"/>
          <w:b/>
          <w:spacing w:val="20"/>
          <w:sz w:val="20"/>
          <w:szCs w:val="36"/>
        </w:rPr>
        <w:t>：</w:t>
      </w:r>
      <w:r w:rsidR="005B797E" w:rsidRPr="001F4B09">
        <w:rPr>
          <w:rFonts w:eastAsia="標楷體" w:hint="eastAsia"/>
          <w:b/>
          <w:spacing w:val="20"/>
          <w:sz w:val="20"/>
          <w:szCs w:val="36"/>
        </w:rPr>
        <w:t>1.</w:t>
      </w:r>
      <w:r w:rsidRPr="001F4B09">
        <w:rPr>
          <w:rFonts w:eastAsia="標楷體" w:hint="eastAsia"/>
          <w:b/>
          <w:spacing w:val="20"/>
          <w:sz w:val="20"/>
          <w:szCs w:val="36"/>
        </w:rPr>
        <w:t>各大項費用所屬細項之編列必須確實依據所附之相關細項費用編列標準，細項內容應詳實說明。</w:t>
      </w:r>
    </w:p>
    <w:p w14:paraId="4EFF5189" w14:textId="24C4B8F4" w:rsidR="005B797E" w:rsidRPr="001F4B09" w:rsidRDefault="005B797E" w:rsidP="005B797E">
      <w:pPr>
        <w:spacing w:line="360" w:lineRule="exact"/>
        <w:ind w:leftChars="118" w:left="564" w:hangingChars="117" w:hanging="281"/>
        <w:rPr>
          <w:rFonts w:eastAsia="標楷體"/>
          <w:b/>
          <w:spacing w:val="20"/>
          <w:sz w:val="20"/>
          <w:szCs w:val="36"/>
        </w:rPr>
      </w:pPr>
      <w:r w:rsidRPr="001F4B09">
        <w:rPr>
          <w:rFonts w:eastAsia="標楷體" w:hint="eastAsia"/>
          <w:b/>
          <w:spacing w:val="20"/>
          <w:sz w:val="20"/>
          <w:szCs w:val="36"/>
        </w:rPr>
        <w:t>2.</w:t>
      </w:r>
      <w:r w:rsidRPr="001F4B09">
        <w:rPr>
          <w:rFonts w:eastAsia="標楷體" w:hint="eastAsia"/>
          <w:b/>
          <w:spacing w:val="20"/>
          <w:sz w:val="20"/>
          <w:szCs w:val="36"/>
        </w:rPr>
        <w:t>投標文件</w:t>
      </w:r>
      <w:proofErr w:type="gramStart"/>
      <w:r w:rsidRPr="001F4B09">
        <w:rPr>
          <w:rFonts w:eastAsia="標楷體" w:hint="eastAsia"/>
          <w:b/>
          <w:spacing w:val="20"/>
          <w:sz w:val="20"/>
          <w:szCs w:val="36"/>
        </w:rPr>
        <w:t>所載總標價</w:t>
      </w:r>
      <w:proofErr w:type="gramEnd"/>
      <w:r w:rsidRPr="001F4B09">
        <w:rPr>
          <w:rFonts w:eastAsia="標楷體" w:hint="eastAsia"/>
          <w:b/>
          <w:spacing w:val="20"/>
          <w:sz w:val="20"/>
          <w:szCs w:val="36"/>
        </w:rPr>
        <w:t>之文字與號碼不符時，以文字為</w:t>
      </w:r>
      <w:proofErr w:type="gramStart"/>
      <w:r w:rsidRPr="001F4B09">
        <w:rPr>
          <w:rFonts w:eastAsia="標楷體" w:hint="eastAsia"/>
          <w:b/>
          <w:spacing w:val="20"/>
          <w:sz w:val="20"/>
          <w:szCs w:val="36"/>
        </w:rPr>
        <w:t>準</w:t>
      </w:r>
      <w:proofErr w:type="gramEnd"/>
      <w:r w:rsidRPr="001F4B09">
        <w:rPr>
          <w:rFonts w:eastAsia="標楷體" w:hint="eastAsia"/>
          <w:b/>
          <w:spacing w:val="20"/>
          <w:sz w:val="20"/>
          <w:szCs w:val="36"/>
        </w:rPr>
        <w:t>。如以文字為數次表示之總標價不一致時，以最低額為</w:t>
      </w:r>
      <w:proofErr w:type="gramStart"/>
      <w:r w:rsidRPr="001F4B09">
        <w:rPr>
          <w:rFonts w:eastAsia="標楷體" w:hint="eastAsia"/>
          <w:b/>
          <w:spacing w:val="20"/>
          <w:sz w:val="20"/>
          <w:szCs w:val="36"/>
        </w:rPr>
        <w:t>準</w:t>
      </w:r>
      <w:proofErr w:type="gramEnd"/>
      <w:r w:rsidRPr="001F4B09">
        <w:rPr>
          <w:rFonts w:eastAsia="標楷體" w:hint="eastAsia"/>
          <w:b/>
          <w:spacing w:val="20"/>
          <w:sz w:val="20"/>
          <w:szCs w:val="36"/>
        </w:rPr>
        <w:t>。</w:t>
      </w:r>
    </w:p>
    <w:p w14:paraId="5BD51A41" w14:textId="562F3B90" w:rsidR="006D2A53" w:rsidRPr="001F4B09" w:rsidRDefault="00381B8E" w:rsidP="00B236EB">
      <w:pPr>
        <w:spacing w:after="120" w:line="520" w:lineRule="exact"/>
        <w:rPr>
          <w:rFonts w:eastAsia="標楷體"/>
          <w:b/>
          <w:spacing w:val="20"/>
          <w:sz w:val="36"/>
          <w:szCs w:val="36"/>
        </w:rPr>
      </w:pPr>
      <w:r w:rsidRPr="001F4B09">
        <w:rPr>
          <w:rFonts w:eastAsia="標楷體" w:hint="eastAsia"/>
          <w:b/>
          <w:spacing w:val="20"/>
          <w:sz w:val="36"/>
          <w:szCs w:val="36"/>
        </w:rPr>
        <w:t>※評選報價單請併入服務建議書。</w:t>
      </w:r>
    </w:p>
    <w:p w14:paraId="6D0CE7CA" w14:textId="77777777" w:rsidR="005B797E" w:rsidRPr="001F4B09" w:rsidRDefault="005B797E" w:rsidP="00B236EB">
      <w:pPr>
        <w:spacing w:after="120" w:line="520" w:lineRule="exact"/>
        <w:rPr>
          <w:rFonts w:eastAsia="標楷體"/>
          <w:b/>
          <w:spacing w:val="20"/>
          <w:sz w:val="36"/>
          <w:szCs w:val="36"/>
        </w:rPr>
      </w:pPr>
    </w:p>
    <w:p w14:paraId="535EEA73" w14:textId="2B34F3F3" w:rsidR="002C07EA" w:rsidRPr="001F4B09" w:rsidRDefault="002A2B00" w:rsidP="00A901DB">
      <w:pPr>
        <w:spacing w:line="520" w:lineRule="exact"/>
        <w:jc w:val="center"/>
        <w:rPr>
          <w:rFonts w:eastAsia="標楷體"/>
          <w:b/>
          <w:sz w:val="36"/>
          <w:szCs w:val="28"/>
        </w:rPr>
      </w:pPr>
      <w:r w:rsidRPr="001F4B09">
        <w:rPr>
          <w:rFonts w:eastAsia="標楷體" w:hint="eastAsia"/>
          <w:b/>
          <w:sz w:val="36"/>
          <w:szCs w:val="28"/>
        </w:rPr>
        <w:lastRenderedPageBreak/>
        <w:t>「</w:t>
      </w:r>
      <w:r w:rsidR="00172C9B" w:rsidRPr="001F4B09">
        <w:rPr>
          <w:rFonts w:eastAsia="標楷體" w:hint="eastAsia"/>
          <w:b/>
          <w:sz w:val="36"/>
          <w:szCs w:val="28"/>
        </w:rPr>
        <w:t>推動數位創新</w:t>
      </w:r>
      <w:proofErr w:type="gramStart"/>
      <w:r w:rsidR="00172C9B" w:rsidRPr="001F4B09">
        <w:rPr>
          <w:rFonts w:eastAsia="標楷體" w:hint="eastAsia"/>
          <w:b/>
          <w:sz w:val="36"/>
          <w:szCs w:val="28"/>
        </w:rPr>
        <w:t>與資安防護</w:t>
      </w:r>
      <w:proofErr w:type="gramEnd"/>
      <w:r w:rsidR="00172C9B" w:rsidRPr="001F4B09">
        <w:rPr>
          <w:rFonts w:eastAsia="標楷體" w:hint="eastAsia"/>
          <w:b/>
          <w:sz w:val="36"/>
          <w:szCs w:val="28"/>
        </w:rPr>
        <w:t>強化供應鏈韌性</w:t>
      </w:r>
      <w:r w:rsidRPr="001F4B09">
        <w:rPr>
          <w:rFonts w:eastAsia="標楷體" w:hint="eastAsia"/>
          <w:b/>
          <w:sz w:val="36"/>
          <w:szCs w:val="28"/>
        </w:rPr>
        <w:t>」</w:t>
      </w:r>
    </w:p>
    <w:p w14:paraId="195D1824" w14:textId="7B551B49" w:rsidR="00090D36" w:rsidRPr="001F4B09" w:rsidRDefault="002A2B00" w:rsidP="00A901DB">
      <w:pPr>
        <w:spacing w:line="520" w:lineRule="exact"/>
        <w:jc w:val="center"/>
        <w:rPr>
          <w:rFonts w:eastAsia="標楷體"/>
          <w:b/>
          <w:sz w:val="36"/>
          <w:szCs w:val="28"/>
        </w:rPr>
      </w:pPr>
      <w:r w:rsidRPr="001F4B09">
        <w:rPr>
          <w:rFonts w:eastAsia="標楷體" w:hint="eastAsia"/>
          <w:b/>
          <w:sz w:val="36"/>
          <w:szCs w:val="28"/>
        </w:rPr>
        <w:t>委託辦理計畫</w:t>
      </w:r>
    </w:p>
    <w:p w14:paraId="2373DF77" w14:textId="0EC79F25" w:rsidR="00F52FCE" w:rsidRPr="001F4B09" w:rsidRDefault="002A2B00" w:rsidP="00A901DB">
      <w:pPr>
        <w:spacing w:line="520" w:lineRule="exact"/>
        <w:jc w:val="center"/>
        <w:rPr>
          <w:rFonts w:eastAsia="標楷體"/>
          <w:b/>
          <w:sz w:val="36"/>
          <w:szCs w:val="28"/>
        </w:rPr>
      </w:pPr>
      <w:r w:rsidRPr="001F4B09">
        <w:rPr>
          <w:rFonts w:eastAsia="標楷體" w:hint="eastAsia"/>
          <w:b/>
          <w:sz w:val="36"/>
          <w:szCs w:val="28"/>
        </w:rPr>
        <w:t>(</w:t>
      </w:r>
      <w:r w:rsidRPr="001F4B09">
        <w:rPr>
          <w:rFonts w:eastAsia="標楷體" w:hint="eastAsia"/>
          <w:b/>
          <w:sz w:val="36"/>
          <w:szCs w:val="28"/>
        </w:rPr>
        <w:t>案號：</w:t>
      </w:r>
      <w:r w:rsidR="007A7CD0" w:rsidRPr="001F4B09">
        <w:rPr>
          <w:rFonts w:eastAsia="標楷體"/>
          <w:b/>
          <w:sz w:val="36"/>
          <w:szCs w:val="28"/>
        </w:rPr>
        <w:t>ndc11</w:t>
      </w:r>
      <w:r w:rsidR="00DA663F" w:rsidRPr="001F4B09">
        <w:rPr>
          <w:rFonts w:eastAsia="標楷體" w:hint="eastAsia"/>
          <w:b/>
          <w:sz w:val="36"/>
          <w:szCs w:val="28"/>
        </w:rPr>
        <w:t>10</w:t>
      </w:r>
      <w:r w:rsidR="00E165DF" w:rsidRPr="001F4B09">
        <w:rPr>
          <w:rFonts w:eastAsia="標楷體" w:hint="eastAsia"/>
          <w:b/>
          <w:sz w:val="36"/>
          <w:szCs w:val="28"/>
        </w:rPr>
        <w:t>63</w:t>
      </w:r>
      <w:r w:rsidRPr="001F4B09">
        <w:rPr>
          <w:rFonts w:eastAsia="標楷體" w:hint="eastAsia"/>
          <w:b/>
          <w:sz w:val="36"/>
          <w:szCs w:val="28"/>
        </w:rPr>
        <w:t>)</w:t>
      </w:r>
      <w:r w:rsidR="00F52FCE" w:rsidRPr="001F4B09">
        <w:rPr>
          <w:rFonts w:eastAsia="標楷體"/>
          <w:b/>
          <w:bCs/>
          <w:sz w:val="36"/>
          <w:szCs w:val="28"/>
        </w:rPr>
        <w:t xml:space="preserve"> </w:t>
      </w:r>
    </w:p>
    <w:p w14:paraId="2F50AF86" w14:textId="1EFBAE0C" w:rsidR="00F52FCE" w:rsidRPr="001F4B09" w:rsidRDefault="00F52FCE" w:rsidP="00090D36">
      <w:pPr>
        <w:pStyle w:val="12"/>
        <w:spacing w:line="520" w:lineRule="exact"/>
        <w:rPr>
          <w:rFonts w:ascii="Times New Roman" w:hAnsi="Times New Roman"/>
          <w:color w:val="auto"/>
          <w:sz w:val="36"/>
          <w:szCs w:val="36"/>
        </w:rPr>
      </w:pPr>
      <w:bookmarkStart w:id="20" w:name="_Toc17211900"/>
      <w:r w:rsidRPr="001F4B09">
        <w:rPr>
          <w:rFonts w:ascii="Times New Roman" w:hAnsi="Times New Roman" w:hint="eastAsia"/>
          <w:bCs/>
          <w:color w:val="auto"/>
          <w:sz w:val="36"/>
          <w:szCs w:val="36"/>
        </w:rPr>
        <w:t>人力配置及經費分配表</w:t>
      </w:r>
      <w:bookmarkEnd w:id="20"/>
    </w:p>
    <w:tbl>
      <w:tblPr>
        <w:tblW w:w="96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3114"/>
        <w:gridCol w:w="1221"/>
        <w:gridCol w:w="224"/>
        <w:gridCol w:w="1140"/>
        <w:gridCol w:w="61"/>
        <w:gridCol w:w="1357"/>
        <w:gridCol w:w="1417"/>
        <w:gridCol w:w="1149"/>
      </w:tblGrid>
      <w:tr w:rsidR="001F4B09" w:rsidRPr="001F4B09" w14:paraId="2BF5A6AC" w14:textId="77777777" w:rsidTr="00143652">
        <w:trPr>
          <w:trHeight w:val="207"/>
          <w:tblHeade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357CA2"/>
            <w:tcMar>
              <w:top w:w="80" w:type="dxa"/>
              <w:left w:w="80" w:type="dxa"/>
              <w:bottom w:w="80" w:type="dxa"/>
              <w:right w:w="80" w:type="dxa"/>
            </w:tcMar>
            <w:vAlign w:val="center"/>
          </w:tcPr>
          <w:p w14:paraId="1FBB96BA" w14:textId="77777777" w:rsidR="00F52FCE" w:rsidRPr="001F4B09" w:rsidRDefault="00F52FCE" w:rsidP="00527128">
            <w:pPr>
              <w:pStyle w:val="1A"/>
              <w:pBdr>
                <w:top w:val="none" w:sz="0" w:space="0" w:color="auto"/>
                <w:left w:val="none" w:sz="0" w:space="0" w:color="auto"/>
                <w:bottom w:val="none" w:sz="0" w:space="0" w:color="auto"/>
                <w:right w:val="none" w:sz="0" w:space="0" w:color="auto"/>
                <w:bar w:val="none" w:sz="0" w:color="auto"/>
              </w:pBdr>
              <w:tabs>
                <w:tab w:val="clear" w:pos="1267"/>
                <w:tab w:val="clear" w:pos="1333"/>
              </w:tabs>
              <w:spacing w:before="0" w:line="400" w:lineRule="exact"/>
              <w:jc w:val="center"/>
              <w:rPr>
                <w:rFonts w:ascii="Times New Roman" w:eastAsia="標楷體" w:hAnsi="Times New Roman" w:cs="Times New Roman"/>
                <w:color w:val="auto"/>
                <w:sz w:val="28"/>
                <w:szCs w:val="28"/>
              </w:rPr>
            </w:pPr>
            <w:r w:rsidRPr="001F4B09">
              <w:rPr>
                <w:rFonts w:ascii="Times New Roman" w:eastAsia="標楷體" w:hAnsi="Times New Roman" w:cs="Times New Roman" w:hint="eastAsia"/>
                <w:color w:val="auto"/>
                <w:sz w:val="28"/>
                <w:szCs w:val="28"/>
                <w:u w:color="FFFFFF"/>
                <w:lang w:val="zh-TW"/>
              </w:rPr>
              <w:t>工作項目</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357CA2"/>
            <w:tcMar>
              <w:top w:w="80" w:type="dxa"/>
              <w:left w:w="80" w:type="dxa"/>
              <w:bottom w:w="80" w:type="dxa"/>
              <w:right w:w="80" w:type="dxa"/>
            </w:tcMar>
            <w:vAlign w:val="center"/>
          </w:tcPr>
          <w:p w14:paraId="7A921F0E" w14:textId="77777777" w:rsidR="00F52FCE" w:rsidRPr="001F4B09" w:rsidRDefault="00F52FCE" w:rsidP="00527128">
            <w:pPr>
              <w:spacing w:line="400" w:lineRule="exact"/>
              <w:jc w:val="center"/>
              <w:rPr>
                <w:rFonts w:eastAsia="標楷體"/>
                <w:b/>
                <w:sz w:val="28"/>
              </w:rPr>
            </w:pPr>
            <w:r w:rsidRPr="001F4B09">
              <w:rPr>
                <w:rFonts w:eastAsia="標楷體" w:hint="eastAsia"/>
                <w:b/>
                <w:bCs/>
                <w:sz w:val="28"/>
                <w:u w:color="FFFFFF"/>
              </w:rPr>
              <w:t>說明</w:t>
            </w:r>
          </w:p>
        </w:tc>
        <w:tc>
          <w:tcPr>
            <w:tcW w:w="1140" w:type="dxa"/>
            <w:tcBorders>
              <w:top w:val="single" w:sz="4" w:space="0" w:color="000000"/>
              <w:left w:val="single" w:sz="4" w:space="0" w:color="000000"/>
              <w:bottom w:val="single" w:sz="4" w:space="0" w:color="000000"/>
              <w:right w:val="single" w:sz="4" w:space="0" w:color="000000"/>
            </w:tcBorders>
            <w:shd w:val="clear" w:color="auto" w:fill="357CA2"/>
            <w:tcMar>
              <w:top w:w="80" w:type="dxa"/>
              <w:left w:w="80" w:type="dxa"/>
              <w:bottom w:w="80" w:type="dxa"/>
              <w:right w:w="80" w:type="dxa"/>
            </w:tcMar>
            <w:vAlign w:val="center"/>
          </w:tcPr>
          <w:p w14:paraId="52BE52D9" w14:textId="77777777" w:rsidR="00F52FCE" w:rsidRPr="001F4B09" w:rsidRDefault="00F52FCE" w:rsidP="00527128">
            <w:pPr>
              <w:pStyle w:val="1A"/>
              <w:pBdr>
                <w:top w:val="none" w:sz="0" w:space="0" w:color="auto"/>
                <w:left w:val="none" w:sz="0" w:space="0" w:color="auto"/>
                <w:bottom w:val="none" w:sz="0" w:space="0" w:color="auto"/>
                <w:right w:val="none" w:sz="0" w:space="0" w:color="auto"/>
                <w:bar w:val="none" w:sz="0" w:color="auto"/>
              </w:pBdr>
              <w:tabs>
                <w:tab w:val="clear" w:pos="1267"/>
                <w:tab w:val="clear" w:pos="1333"/>
              </w:tabs>
              <w:spacing w:before="0" w:line="400" w:lineRule="exact"/>
              <w:jc w:val="center"/>
              <w:rPr>
                <w:rFonts w:ascii="Times New Roman" w:eastAsia="標楷體" w:hAnsi="Times New Roman" w:cs="Times New Roman"/>
                <w:color w:val="auto"/>
                <w:sz w:val="28"/>
                <w:szCs w:val="28"/>
              </w:rPr>
            </w:pPr>
            <w:r w:rsidRPr="001F4B09">
              <w:rPr>
                <w:rFonts w:ascii="Times New Roman" w:eastAsia="標楷體" w:hAnsi="Times New Roman" w:cs="Times New Roman" w:hint="eastAsia"/>
                <w:color w:val="auto"/>
                <w:sz w:val="28"/>
                <w:szCs w:val="28"/>
                <w:u w:color="FFFFFF"/>
                <w:lang w:val="zh-TW"/>
              </w:rPr>
              <w:t>單價</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357CA2"/>
            <w:tcMar>
              <w:top w:w="80" w:type="dxa"/>
              <w:left w:w="80" w:type="dxa"/>
              <w:bottom w:w="80" w:type="dxa"/>
              <w:right w:w="80" w:type="dxa"/>
            </w:tcMar>
            <w:vAlign w:val="center"/>
          </w:tcPr>
          <w:p w14:paraId="6A7D24EC" w14:textId="77777777" w:rsidR="00F52FCE" w:rsidRPr="001F4B09" w:rsidRDefault="00F52FCE" w:rsidP="00527128">
            <w:pPr>
              <w:pStyle w:val="1A"/>
              <w:pBdr>
                <w:top w:val="none" w:sz="0" w:space="0" w:color="auto"/>
                <w:left w:val="none" w:sz="0" w:space="0" w:color="auto"/>
                <w:bottom w:val="none" w:sz="0" w:space="0" w:color="auto"/>
                <w:right w:val="none" w:sz="0" w:space="0" w:color="auto"/>
                <w:bar w:val="none" w:sz="0" w:color="auto"/>
              </w:pBdr>
              <w:tabs>
                <w:tab w:val="clear" w:pos="1267"/>
                <w:tab w:val="clear" w:pos="1333"/>
              </w:tabs>
              <w:spacing w:before="0" w:line="400" w:lineRule="exact"/>
              <w:jc w:val="center"/>
              <w:rPr>
                <w:rFonts w:ascii="Times New Roman" w:eastAsia="標楷體" w:hAnsi="Times New Roman" w:cs="Times New Roman"/>
                <w:color w:val="auto"/>
                <w:sz w:val="28"/>
                <w:szCs w:val="28"/>
              </w:rPr>
            </w:pPr>
            <w:r w:rsidRPr="001F4B09">
              <w:rPr>
                <w:rFonts w:ascii="Times New Roman" w:eastAsia="標楷體" w:hAnsi="Times New Roman" w:cs="Times New Roman" w:hint="eastAsia"/>
                <w:color w:val="auto"/>
                <w:sz w:val="28"/>
                <w:szCs w:val="28"/>
                <w:u w:color="FFFFFF"/>
                <w:lang w:val="zh-TW"/>
              </w:rPr>
              <w:t>數量</w:t>
            </w:r>
          </w:p>
        </w:tc>
        <w:tc>
          <w:tcPr>
            <w:tcW w:w="1417" w:type="dxa"/>
            <w:tcBorders>
              <w:top w:val="single" w:sz="4" w:space="0" w:color="000000"/>
              <w:left w:val="single" w:sz="4" w:space="0" w:color="000000"/>
              <w:bottom w:val="single" w:sz="4" w:space="0" w:color="000000"/>
              <w:right w:val="single" w:sz="4" w:space="0" w:color="auto"/>
            </w:tcBorders>
            <w:shd w:val="clear" w:color="auto" w:fill="357CA2"/>
            <w:tcMar>
              <w:top w:w="80" w:type="dxa"/>
              <w:left w:w="80" w:type="dxa"/>
              <w:bottom w:w="80" w:type="dxa"/>
              <w:right w:w="80" w:type="dxa"/>
            </w:tcMar>
            <w:vAlign w:val="center"/>
          </w:tcPr>
          <w:p w14:paraId="5DFE669F" w14:textId="77777777" w:rsidR="00F52FCE" w:rsidRPr="001F4B09" w:rsidRDefault="00F52FCE" w:rsidP="00527128">
            <w:pPr>
              <w:pStyle w:val="1A"/>
              <w:pBdr>
                <w:top w:val="none" w:sz="0" w:space="0" w:color="auto"/>
                <w:left w:val="none" w:sz="0" w:space="0" w:color="auto"/>
                <w:bottom w:val="none" w:sz="0" w:space="0" w:color="auto"/>
                <w:right w:val="none" w:sz="0" w:space="0" w:color="auto"/>
                <w:bar w:val="none" w:sz="0" w:color="auto"/>
              </w:pBdr>
              <w:tabs>
                <w:tab w:val="clear" w:pos="1267"/>
                <w:tab w:val="clear" w:pos="1333"/>
              </w:tabs>
              <w:spacing w:before="0" w:line="400" w:lineRule="exact"/>
              <w:jc w:val="center"/>
              <w:rPr>
                <w:rFonts w:ascii="Times New Roman" w:eastAsia="標楷體" w:hAnsi="Times New Roman" w:cs="Times New Roman"/>
                <w:color w:val="auto"/>
                <w:sz w:val="22"/>
                <w:szCs w:val="28"/>
                <w:u w:color="FFFFFF"/>
                <w:lang w:val="zh-TW"/>
              </w:rPr>
            </w:pPr>
            <w:r w:rsidRPr="001F4B09">
              <w:rPr>
                <w:rFonts w:ascii="Times New Roman" w:eastAsia="標楷體" w:hAnsi="Times New Roman" w:cs="Times New Roman" w:hint="eastAsia"/>
                <w:color w:val="auto"/>
                <w:sz w:val="22"/>
                <w:szCs w:val="28"/>
                <w:u w:color="FFFFFF"/>
                <w:lang w:val="zh-TW"/>
              </w:rPr>
              <w:t>費用</w:t>
            </w:r>
          </w:p>
          <w:p w14:paraId="03B3C964" w14:textId="77777777" w:rsidR="00F52FCE" w:rsidRPr="001F4B09" w:rsidRDefault="00F52FCE" w:rsidP="00527128">
            <w:pPr>
              <w:pStyle w:val="1A"/>
              <w:pBdr>
                <w:top w:val="none" w:sz="0" w:space="0" w:color="auto"/>
                <w:left w:val="none" w:sz="0" w:space="0" w:color="auto"/>
                <w:bottom w:val="none" w:sz="0" w:space="0" w:color="auto"/>
                <w:right w:val="none" w:sz="0" w:space="0" w:color="auto"/>
                <w:bar w:val="none" w:sz="0" w:color="auto"/>
              </w:pBdr>
              <w:tabs>
                <w:tab w:val="clear" w:pos="1267"/>
                <w:tab w:val="clear" w:pos="1333"/>
              </w:tabs>
              <w:spacing w:before="0" w:line="400" w:lineRule="exact"/>
              <w:jc w:val="center"/>
              <w:rPr>
                <w:rFonts w:ascii="Times New Roman" w:eastAsia="標楷體" w:hAnsi="Times New Roman" w:cs="Times New Roman"/>
                <w:color w:val="auto"/>
                <w:sz w:val="22"/>
                <w:szCs w:val="28"/>
                <w:u w:color="FFFFFF"/>
                <w:lang w:val="zh-TW"/>
              </w:rPr>
            </w:pPr>
            <w:r w:rsidRPr="001F4B09">
              <w:rPr>
                <w:rFonts w:ascii="Times New Roman" w:eastAsia="標楷體" w:hAnsi="Times New Roman" w:cs="Times New Roman" w:hint="eastAsia"/>
                <w:color w:val="auto"/>
                <w:sz w:val="18"/>
                <w:szCs w:val="18"/>
                <w:u w:color="FFFFFF"/>
                <w:lang w:val="zh-TW"/>
              </w:rPr>
              <w:t>（新臺幣元）</w:t>
            </w:r>
          </w:p>
        </w:tc>
        <w:tc>
          <w:tcPr>
            <w:tcW w:w="1149" w:type="dxa"/>
            <w:tcBorders>
              <w:top w:val="single" w:sz="4" w:space="0" w:color="000000"/>
              <w:left w:val="single" w:sz="4" w:space="0" w:color="auto"/>
              <w:bottom w:val="single" w:sz="4" w:space="0" w:color="000000"/>
              <w:right w:val="single" w:sz="4" w:space="0" w:color="000000"/>
            </w:tcBorders>
            <w:shd w:val="clear" w:color="auto" w:fill="357CA2"/>
            <w:vAlign w:val="center"/>
          </w:tcPr>
          <w:p w14:paraId="2341BCD3" w14:textId="77777777" w:rsidR="00F52FCE" w:rsidRPr="001F4B09" w:rsidRDefault="00F52FCE" w:rsidP="00527128">
            <w:pPr>
              <w:pStyle w:val="1A"/>
              <w:pBdr>
                <w:top w:val="none" w:sz="0" w:space="0" w:color="auto"/>
                <w:left w:val="none" w:sz="0" w:space="0" w:color="auto"/>
                <w:bottom w:val="none" w:sz="0" w:space="0" w:color="auto"/>
                <w:right w:val="none" w:sz="0" w:space="0" w:color="auto"/>
                <w:bar w:val="none" w:sz="0" w:color="auto"/>
              </w:pBdr>
              <w:tabs>
                <w:tab w:val="clear" w:pos="1267"/>
                <w:tab w:val="clear" w:pos="1333"/>
              </w:tabs>
              <w:spacing w:before="0" w:line="400" w:lineRule="exact"/>
              <w:jc w:val="center"/>
              <w:rPr>
                <w:rFonts w:ascii="Times New Roman" w:eastAsia="標楷體" w:hAnsi="Times New Roman" w:cs="Times New Roman"/>
                <w:color w:val="auto"/>
                <w:sz w:val="22"/>
                <w:szCs w:val="28"/>
                <w:u w:color="FFFFFF"/>
                <w:lang w:val="zh-TW"/>
              </w:rPr>
            </w:pPr>
            <w:r w:rsidRPr="001F4B09">
              <w:rPr>
                <w:rFonts w:ascii="Times New Roman" w:eastAsia="標楷體" w:hAnsi="Times New Roman" w:cs="Times New Roman" w:hint="eastAsia"/>
                <w:color w:val="auto"/>
                <w:sz w:val="22"/>
                <w:szCs w:val="28"/>
                <w:u w:color="FFFFFF"/>
                <w:lang w:val="zh-TW"/>
              </w:rPr>
              <w:t>經費百分比</w:t>
            </w:r>
          </w:p>
        </w:tc>
      </w:tr>
      <w:tr w:rsidR="001F4B09" w:rsidRPr="001F4B09" w14:paraId="6A663951" w14:textId="77777777" w:rsidTr="00527128">
        <w:trPr>
          <w:trHeight w:val="256"/>
          <w:jc w:val="center"/>
        </w:trPr>
        <w:tc>
          <w:tcPr>
            <w:tcW w:w="9683"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07DAEC" w14:textId="77777777" w:rsidR="00F52FCE" w:rsidRPr="001F4B09" w:rsidRDefault="00F52FCE" w:rsidP="00527128">
            <w:pPr>
              <w:spacing w:line="400" w:lineRule="exact"/>
              <w:rPr>
                <w:rFonts w:eastAsia="標楷體"/>
                <w:sz w:val="28"/>
              </w:rPr>
            </w:pPr>
            <w:r w:rsidRPr="001F4B09">
              <w:rPr>
                <w:rFonts w:eastAsia="標楷體" w:hint="eastAsia"/>
                <w:sz w:val="28"/>
                <w:u w:color="000000"/>
              </w:rPr>
              <w:t>（一）人事費</w:t>
            </w:r>
          </w:p>
        </w:tc>
      </w:tr>
      <w:tr w:rsidR="001F4B09" w:rsidRPr="001F4B09" w14:paraId="369D0881" w14:textId="77777777" w:rsidTr="00143652">
        <w:trPr>
          <w:trHeight w:val="270"/>
          <w:jc w:val="center"/>
        </w:trPr>
        <w:tc>
          <w:tcPr>
            <w:tcW w:w="3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B1D15C" w14:textId="73849D76" w:rsidR="00F52FCE" w:rsidRPr="001F4B09" w:rsidRDefault="00876955" w:rsidP="00F018B8">
            <w:pPr>
              <w:spacing w:line="400" w:lineRule="exact"/>
              <w:ind w:left="240" w:hangingChars="100" w:hanging="240"/>
              <w:rPr>
                <w:rFonts w:eastAsia="標楷體"/>
                <w:u w:color="000000"/>
              </w:rPr>
            </w:pPr>
            <w:r w:rsidRPr="001F4B09">
              <w:rPr>
                <w:rFonts w:eastAsia="標楷體" w:hint="eastAsia"/>
                <w:u w:color="000000"/>
              </w:rPr>
              <w:t>1.</w:t>
            </w:r>
            <w:r w:rsidR="00457119" w:rsidRPr="001F4B09">
              <w:rPr>
                <w:rFonts w:eastAsia="標楷體" w:hint="eastAsia"/>
                <w:u w:color="000000"/>
              </w:rPr>
              <w:t>計畫主持人</w:t>
            </w:r>
          </w:p>
        </w:tc>
        <w:tc>
          <w:tcPr>
            <w:tcW w:w="1445" w:type="dxa"/>
            <w:gridSpan w:val="2"/>
            <w:tcBorders>
              <w:top w:val="single" w:sz="4" w:space="0" w:color="000000"/>
              <w:left w:val="single" w:sz="4" w:space="0" w:color="000000"/>
              <w:bottom w:val="single" w:sz="4" w:space="0" w:color="000000"/>
              <w:right w:val="single" w:sz="4" w:space="0" w:color="000000"/>
            </w:tcBorders>
          </w:tcPr>
          <w:p w14:paraId="36B996B5" w14:textId="77777777" w:rsidR="00F52FCE" w:rsidRPr="001F4B09" w:rsidRDefault="00F52FCE" w:rsidP="00527128">
            <w:pPr>
              <w:spacing w:line="400" w:lineRule="exact"/>
              <w:rPr>
                <w:rFonts w:eastAsia="標楷體"/>
                <w:sz w:val="28"/>
                <w:u w:color="000000"/>
              </w:rPr>
            </w:pPr>
          </w:p>
        </w:tc>
        <w:tc>
          <w:tcPr>
            <w:tcW w:w="1140" w:type="dxa"/>
            <w:tcBorders>
              <w:top w:val="single" w:sz="4" w:space="0" w:color="000000"/>
              <w:left w:val="single" w:sz="4" w:space="0" w:color="000000"/>
              <w:bottom w:val="single" w:sz="4" w:space="0" w:color="000000"/>
              <w:right w:val="single" w:sz="4" w:space="0" w:color="000000"/>
            </w:tcBorders>
          </w:tcPr>
          <w:p w14:paraId="08D760F8" w14:textId="67A0816C" w:rsidR="00F52FCE" w:rsidRPr="001F4B09" w:rsidRDefault="00143652" w:rsidP="00527128">
            <w:pPr>
              <w:spacing w:line="400" w:lineRule="exact"/>
              <w:rPr>
                <w:rFonts w:eastAsia="標楷體"/>
                <w:sz w:val="28"/>
                <w:u w:color="000000"/>
              </w:rPr>
            </w:pPr>
            <w:r w:rsidRPr="001F4B09">
              <w:rPr>
                <w:rFonts w:eastAsia="標楷體" w:hint="eastAsia"/>
                <w:szCs w:val="22"/>
                <w:u w:color="000000"/>
              </w:rPr>
              <w:t>人月</w:t>
            </w:r>
          </w:p>
        </w:tc>
        <w:tc>
          <w:tcPr>
            <w:tcW w:w="1418" w:type="dxa"/>
            <w:gridSpan w:val="2"/>
            <w:tcBorders>
              <w:top w:val="single" w:sz="4" w:space="0" w:color="000000"/>
              <w:left w:val="single" w:sz="4" w:space="0" w:color="000000"/>
              <w:bottom w:val="single" w:sz="4" w:space="0" w:color="000000"/>
              <w:right w:val="single" w:sz="4" w:space="0" w:color="000000"/>
            </w:tcBorders>
          </w:tcPr>
          <w:p w14:paraId="49AFBAF2" w14:textId="77777777" w:rsidR="00F52FCE" w:rsidRPr="001F4B09" w:rsidRDefault="00F52FCE" w:rsidP="00527128">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75A3C03C" w14:textId="77777777" w:rsidR="00F52FCE" w:rsidRPr="001F4B09" w:rsidRDefault="00F52FCE" w:rsidP="00527128">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2612B456" w14:textId="77777777" w:rsidR="00F52FCE" w:rsidRPr="001F4B09" w:rsidRDefault="00F52FCE" w:rsidP="00527128">
            <w:pPr>
              <w:spacing w:line="400" w:lineRule="exact"/>
              <w:rPr>
                <w:rFonts w:eastAsia="標楷體"/>
                <w:sz w:val="28"/>
                <w:u w:color="000000"/>
              </w:rPr>
            </w:pPr>
          </w:p>
        </w:tc>
      </w:tr>
      <w:tr w:rsidR="001F4B09" w:rsidRPr="001F4B09" w14:paraId="0D73D05B" w14:textId="77777777" w:rsidTr="00143652">
        <w:trPr>
          <w:trHeight w:val="270"/>
          <w:jc w:val="center"/>
        </w:trPr>
        <w:tc>
          <w:tcPr>
            <w:tcW w:w="3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5C1EB8" w14:textId="3F7D1E45" w:rsidR="00F52FCE" w:rsidRPr="001F4B09" w:rsidRDefault="00457119" w:rsidP="00F018B8">
            <w:pPr>
              <w:spacing w:line="400" w:lineRule="exact"/>
              <w:ind w:left="240" w:hangingChars="100" w:hanging="240"/>
              <w:rPr>
                <w:rFonts w:eastAsia="標楷體"/>
                <w:u w:color="000000"/>
              </w:rPr>
            </w:pPr>
            <w:r w:rsidRPr="001F4B09">
              <w:rPr>
                <w:rFonts w:eastAsia="標楷體" w:hint="eastAsia"/>
                <w:u w:color="000000"/>
              </w:rPr>
              <w:t>2.</w:t>
            </w:r>
            <w:r w:rsidRPr="001F4B09">
              <w:rPr>
                <w:rFonts w:eastAsia="標楷體" w:hint="eastAsia"/>
                <w:u w:color="000000"/>
              </w:rPr>
              <w:t>協同主持人</w:t>
            </w:r>
          </w:p>
        </w:tc>
        <w:tc>
          <w:tcPr>
            <w:tcW w:w="1445" w:type="dxa"/>
            <w:gridSpan w:val="2"/>
            <w:tcBorders>
              <w:top w:val="single" w:sz="4" w:space="0" w:color="000000"/>
              <w:left w:val="single" w:sz="4" w:space="0" w:color="000000"/>
              <w:bottom w:val="single" w:sz="4" w:space="0" w:color="000000"/>
              <w:right w:val="single" w:sz="4" w:space="0" w:color="000000"/>
            </w:tcBorders>
          </w:tcPr>
          <w:p w14:paraId="06135B3A" w14:textId="77777777" w:rsidR="00F52FCE" w:rsidRPr="001F4B09" w:rsidRDefault="00F52FCE" w:rsidP="00527128">
            <w:pPr>
              <w:spacing w:line="400" w:lineRule="exact"/>
              <w:rPr>
                <w:rFonts w:eastAsia="標楷體"/>
                <w:sz w:val="28"/>
                <w:u w:color="000000"/>
              </w:rPr>
            </w:pPr>
          </w:p>
        </w:tc>
        <w:tc>
          <w:tcPr>
            <w:tcW w:w="1140" w:type="dxa"/>
            <w:tcBorders>
              <w:top w:val="single" w:sz="4" w:space="0" w:color="000000"/>
              <w:left w:val="single" w:sz="4" w:space="0" w:color="000000"/>
              <w:bottom w:val="single" w:sz="4" w:space="0" w:color="000000"/>
              <w:right w:val="single" w:sz="4" w:space="0" w:color="000000"/>
            </w:tcBorders>
          </w:tcPr>
          <w:p w14:paraId="2F9F8681" w14:textId="6098A889" w:rsidR="00F52FCE" w:rsidRPr="001F4B09" w:rsidRDefault="00143652" w:rsidP="00527128">
            <w:pPr>
              <w:spacing w:line="400" w:lineRule="exact"/>
              <w:rPr>
                <w:rFonts w:eastAsia="標楷體"/>
                <w:sz w:val="28"/>
                <w:u w:color="000000"/>
              </w:rPr>
            </w:pPr>
            <w:r w:rsidRPr="001F4B09">
              <w:rPr>
                <w:rFonts w:eastAsia="標楷體" w:hint="eastAsia"/>
                <w:szCs w:val="22"/>
                <w:u w:color="000000"/>
              </w:rPr>
              <w:t>人月</w:t>
            </w:r>
          </w:p>
        </w:tc>
        <w:tc>
          <w:tcPr>
            <w:tcW w:w="1418" w:type="dxa"/>
            <w:gridSpan w:val="2"/>
            <w:tcBorders>
              <w:top w:val="single" w:sz="4" w:space="0" w:color="000000"/>
              <w:left w:val="single" w:sz="4" w:space="0" w:color="000000"/>
              <w:bottom w:val="single" w:sz="4" w:space="0" w:color="000000"/>
              <w:right w:val="single" w:sz="4" w:space="0" w:color="000000"/>
            </w:tcBorders>
          </w:tcPr>
          <w:p w14:paraId="15F7D2D1" w14:textId="77777777" w:rsidR="00F52FCE" w:rsidRPr="001F4B09" w:rsidRDefault="00F52FCE" w:rsidP="00527128">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5F5F4822" w14:textId="77777777" w:rsidR="00F52FCE" w:rsidRPr="001F4B09" w:rsidRDefault="00F52FCE" w:rsidP="00527128">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655F20A2" w14:textId="77777777" w:rsidR="00F52FCE" w:rsidRPr="001F4B09" w:rsidRDefault="00F52FCE" w:rsidP="00527128">
            <w:pPr>
              <w:spacing w:line="400" w:lineRule="exact"/>
              <w:rPr>
                <w:rFonts w:eastAsia="標楷體"/>
                <w:sz w:val="28"/>
                <w:u w:color="000000"/>
              </w:rPr>
            </w:pPr>
          </w:p>
        </w:tc>
      </w:tr>
      <w:tr w:rsidR="001F4B09" w:rsidRPr="001F4B09" w14:paraId="3C9AA888" w14:textId="77777777" w:rsidTr="00143652">
        <w:trPr>
          <w:trHeight w:val="270"/>
          <w:jc w:val="center"/>
        </w:trPr>
        <w:tc>
          <w:tcPr>
            <w:tcW w:w="3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B54362" w14:textId="46BEA6DF" w:rsidR="00457119" w:rsidRPr="001F4B09" w:rsidRDefault="00457119" w:rsidP="00F018B8">
            <w:pPr>
              <w:spacing w:line="400" w:lineRule="exact"/>
              <w:ind w:left="240" w:hangingChars="100" w:hanging="240"/>
              <w:rPr>
                <w:rFonts w:eastAsia="標楷體"/>
                <w:u w:color="000000"/>
              </w:rPr>
            </w:pPr>
            <w:r w:rsidRPr="001F4B09">
              <w:rPr>
                <w:rFonts w:eastAsia="標楷體" w:hint="eastAsia"/>
                <w:u w:color="000000"/>
              </w:rPr>
              <w:t>3.</w:t>
            </w:r>
            <w:r w:rsidR="00143652" w:rsidRPr="001F4B09">
              <w:rPr>
                <w:rFonts w:eastAsia="標楷體" w:hint="eastAsia"/>
                <w:u w:color="000000"/>
              </w:rPr>
              <w:t>研究員</w:t>
            </w:r>
          </w:p>
        </w:tc>
        <w:tc>
          <w:tcPr>
            <w:tcW w:w="1445" w:type="dxa"/>
            <w:gridSpan w:val="2"/>
            <w:tcBorders>
              <w:top w:val="single" w:sz="4" w:space="0" w:color="000000"/>
              <w:left w:val="single" w:sz="4" w:space="0" w:color="000000"/>
              <w:bottom w:val="single" w:sz="4" w:space="0" w:color="000000"/>
              <w:right w:val="single" w:sz="4" w:space="0" w:color="000000"/>
            </w:tcBorders>
          </w:tcPr>
          <w:p w14:paraId="1EE6D61A" w14:textId="77777777" w:rsidR="00457119" w:rsidRPr="001F4B09" w:rsidRDefault="00457119" w:rsidP="00527128">
            <w:pPr>
              <w:spacing w:line="400" w:lineRule="exact"/>
              <w:rPr>
                <w:rFonts w:eastAsia="標楷體"/>
                <w:sz w:val="28"/>
                <w:u w:color="000000"/>
              </w:rPr>
            </w:pPr>
          </w:p>
        </w:tc>
        <w:tc>
          <w:tcPr>
            <w:tcW w:w="1140" w:type="dxa"/>
            <w:tcBorders>
              <w:top w:val="single" w:sz="4" w:space="0" w:color="000000"/>
              <w:left w:val="single" w:sz="4" w:space="0" w:color="000000"/>
              <w:bottom w:val="single" w:sz="4" w:space="0" w:color="000000"/>
              <w:right w:val="single" w:sz="4" w:space="0" w:color="000000"/>
            </w:tcBorders>
          </w:tcPr>
          <w:p w14:paraId="18B07293" w14:textId="5B86833C" w:rsidR="00457119" w:rsidRPr="001F4B09" w:rsidRDefault="00143652" w:rsidP="00527128">
            <w:pPr>
              <w:spacing w:line="400" w:lineRule="exact"/>
              <w:rPr>
                <w:rFonts w:eastAsia="標楷體"/>
                <w:sz w:val="28"/>
                <w:u w:color="000000"/>
              </w:rPr>
            </w:pPr>
            <w:r w:rsidRPr="001F4B09">
              <w:rPr>
                <w:rFonts w:eastAsia="標楷體" w:hint="eastAsia"/>
                <w:szCs w:val="22"/>
                <w:u w:color="000000"/>
              </w:rPr>
              <w:t>人月</w:t>
            </w:r>
          </w:p>
        </w:tc>
        <w:tc>
          <w:tcPr>
            <w:tcW w:w="1418" w:type="dxa"/>
            <w:gridSpan w:val="2"/>
            <w:tcBorders>
              <w:top w:val="single" w:sz="4" w:space="0" w:color="000000"/>
              <w:left w:val="single" w:sz="4" w:space="0" w:color="000000"/>
              <w:bottom w:val="single" w:sz="4" w:space="0" w:color="000000"/>
              <w:right w:val="single" w:sz="4" w:space="0" w:color="000000"/>
            </w:tcBorders>
          </w:tcPr>
          <w:p w14:paraId="44281DAF" w14:textId="77777777" w:rsidR="00457119" w:rsidRPr="001F4B09" w:rsidRDefault="00457119" w:rsidP="00527128">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5207A9D3" w14:textId="77777777" w:rsidR="00457119" w:rsidRPr="001F4B09" w:rsidRDefault="00457119" w:rsidP="00527128">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0B0AE909" w14:textId="77777777" w:rsidR="00457119" w:rsidRPr="001F4B09" w:rsidRDefault="00457119" w:rsidP="00527128">
            <w:pPr>
              <w:spacing w:line="400" w:lineRule="exact"/>
              <w:rPr>
                <w:rFonts w:eastAsia="標楷體"/>
                <w:sz w:val="28"/>
                <w:u w:color="000000"/>
              </w:rPr>
            </w:pPr>
          </w:p>
        </w:tc>
      </w:tr>
      <w:tr w:rsidR="001F4B09" w:rsidRPr="001F4B09" w14:paraId="10143606" w14:textId="77777777" w:rsidTr="00143652">
        <w:trPr>
          <w:trHeight w:val="270"/>
          <w:jc w:val="center"/>
        </w:trPr>
        <w:tc>
          <w:tcPr>
            <w:tcW w:w="3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9FCBF2" w14:textId="58CEC871" w:rsidR="00457119" w:rsidRPr="001F4B09" w:rsidRDefault="00457119" w:rsidP="00F018B8">
            <w:pPr>
              <w:spacing w:line="400" w:lineRule="exact"/>
              <w:ind w:left="240" w:hangingChars="100" w:hanging="240"/>
              <w:rPr>
                <w:rFonts w:eastAsia="標楷體"/>
                <w:u w:color="000000"/>
              </w:rPr>
            </w:pPr>
            <w:r w:rsidRPr="001F4B09">
              <w:rPr>
                <w:rFonts w:eastAsia="標楷體" w:hint="eastAsia"/>
                <w:u w:color="000000"/>
              </w:rPr>
              <w:t>4.</w:t>
            </w:r>
            <w:r w:rsidR="00143652" w:rsidRPr="001F4B09">
              <w:rPr>
                <w:rFonts w:eastAsia="標楷體" w:hint="eastAsia"/>
                <w:u w:color="000000"/>
              </w:rPr>
              <w:t>副研究員</w:t>
            </w:r>
          </w:p>
        </w:tc>
        <w:tc>
          <w:tcPr>
            <w:tcW w:w="1445" w:type="dxa"/>
            <w:gridSpan w:val="2"/>
            <w:tcBorders>
              <w:top w:val="single" w:sz="4" w:space="0" w:color="000000"/>
              <w:left w:val="single" w:sz="4" w:space="0" w:color="000000"/>
              <w:bottom w:val="single" w:sz="4" w:space="0" w:color="000000"/>
              <w:right w:val="single" w:sz="4" w:space="0" w:color="000000"/>
            </w:tcBorders>
          </w:tcPr>
          <w:p w14:paraId="685FD230" w14:textId="77777777" w:rsidR="00457119" w:rsidRPr="001F4B09" w:rsidRDefault="00457119" w:rsidP="00527128">
            <w:pPr>
              <w:spacing w:line="400" w:lineRule="exact"/>
              <w:rPr>
                <w:rFonts w:eastAsia="標楷體"/>
                <w:sz w:val="28"/>
                <w:u w:color="000000"/>
              </w:rPr>
            </w:pPr>
          </w:p>
        </w:tc>
        <w:tc>
          <w:tcPr>
            <w:tcW w:w="1140" w:type="dxa"/>
            <w:tcBorders>
              <w:top w:val="single" w:sz="4" w:space="0" w:color="000000"/>
              <w:left w:val="single" w:sz="4" w:space="0" w:color="000000"/>
              <w:bottom w:val="single" w:sz="4" w:space="0" w:color="000000"/>
              <w:right w:val="single" w:sz="4" w:space="0" w:color="000000"/>
            </w:tcBorders>
          </w:tcPr>
          <w:p w14:paraId="3F0F5C05" w14:textId="52656B1D" w:rsidR="00457119" w:rsidRPr="001F4B09" w:rsidRDefault="00143652" w:rsidP="00527128">
            <w:pPr>
              <w:spacing w:line="400" w:lineRule="exact"/>
              <w:rPr>
                <w:rFonts w:eastAsia="標楷體"/>
                <w:sz w:val="28"/>
                <w:u w:color="000000"/>
              </w:rPr>
            </w:pPr>
            <w:r w:rsidRPr="001F4B09">
              <w:rPr>
                <w:rFonts w:eastAsia="標楷體" w:hint="eastAsia"/>
                <w:szCs w:val="22"/>
                <w:u w:color="000000"/>
              </w:rPr>
              <w:t>人月</w:t>
            </w:r>
          </w:p>
        </w:tc>
        <w:tc>
          <w:tcPr>
            <w:tcW w:w="1418" w:type="dxa"/>
            <w:gridSpan w:val="2"/>
            <w:tcBorders>
              <w:top w:val="single" w:sz="4" w:space="0" w:color="000000"/>
              <w:left w:val="single" w:sz="4" w:space="0" w:color="000000"/>
              <w:bottom w:val="single" w:sz="4" w:space="0" w:color="000000"/>
              <w:right w:val="single" w:sz="4" w:space="0" w:color="000000"/>
            </w:tcBorders>
          </w:tcPr>
          <w:p w14:paraId="4B4A0AD3" w14:textId="77777777" w:rsidR="00457119" w:rsidRPr="001F4B09" w:rsidRDefault="00457119" w:rsidP="00527128">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728E26C7" w14:textId="77777777" w:rsidR="00457119" w:rsidRPr="001F4B09" w:rsidRDefault="00457119" w:rsidP="00527128">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5272903C" w14:textId="77777777" w:rsidR="00457119" w:rsidRPr="001F4B09" w:rsidRDefault="00457119" w:rsidP="00527128">
            <w:pPr>
              <w:spacing w:line="400" w:lineRule="exact"/>
              <w:rPr>
                <w:rFonts w:eastAsia="標楷體"/>
                <w:sz w:val="28"/>
                <w:u w:color="000000"/>
              </w:rPr>
            </w:pPr>
          </w:p>
        </w:tc>
      </w:tr>
      <w:tr w:rsidR="001F4B09" w:rsidRPr="001F4B09" w14:paraId="3C93A50F" w14:textId="77777777" w:rsidTr="00143652">
        <w:trPr>
          <w:trHeight w:val="270"/>
          <w:jc w:val="center"/>
        </w:trPr>
        <w:tc>
          <w:tcPr>
            <w:tcW w:w="3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20EB19" w14:textId="35CA8998" w:rsidR="00457119" w:rsidRPr="001F4B09" w:rsidRDefault="00457119" w:rsidP="00F018B8">
            <w:pPr>
              <w:spacing w:line="400" w:lineRule="exact"/>
              <w:ind w:left="240" w:hangingChars="100" w:hanging="240"/>
              <w:rPr>
                <w:rFonts w:eastAsia="標楷體"/>
                <w:u w:color="000000"/>
              </w:rPr>
            </w:pPr>
            <w:r w:rsidRPr="001F4B09">
              <w:rPr>
                <w:rFonts w:eastAsia="標楷體" w:hint="eastAsia"/>
                <w:u w:color="000000"/>
              </w:rPr>
              <w:t>5.</w:t>
            </w:r>
            <w:r w:rsidR="00143652" w:rsidRPr="001F4B09">
              <w:rPr>
                <w:rFonts w:eastAsia="標楷體" w:hint="eastAsia"/>
                <w:u w:color="000000"/>
              </w:rPr>
              <w:t>助理研究員</w:t>
            </w:r>
          </w:p>
        </w:tc>
        <w:tc>
          <w:tcPr>
            <w:tcW w:w="1445" w:type="dxa"/>
            <w:gridSpan w:val="2"/>
            <w:tcBorders>
              <w:top w:val="single" w:sz="4" w:space="0" w:color="000000"/>
              <w:left w:val="single" w:sz="4" w:space="0" w:color="000000"/>
              <w:bottom w:val="single" w:sz="4" w:space="0" w:color="000000"/>
              <w:right w:val="single" w:sz="4" w:space="0" w:color="000000"/>
            </w:tcBorders>
          </w:tcPr>
          <w:p w14:paraId="09E7C2BA" w14:textId="77777777" w:rsidR="00457119" w:rsidRPr="001F4B09" w:rsidRDefault="00457119" w:rsidP="00527128">
            <w:pPr>
              <w:spacing w:line="400" w:lineRule="exact"/>
              <w:rPr>
                <w:rFonts w:eastAsia="標楷體"/>
                <w:sz w:val="28"/>
                <w:u w:color="000000"/>
              </w:rPr>
            </w:pPr>
          </w:p>
        </w:tc>
        <w:tc>
          <w:tcPr>
            <w:tcW w:w="1140" w:type="dxa"/>
            <w:tcBorders>
              <w:top w:val="single" w:sz="4" w:space="0" w:color="000000"/>
              <w:left w:val="single" w:sz="4" w:space="0" w:color="000000"/>
              <w:bottom w:val="single" w:sz="4" w:space="0" w:color="000000"/>
              <w:right w:val="single" w:sz="4" w:space="0" w:color="000000"/>
            </w:tcBorders>
          </w:tcPr>
          <w:p w14:paraId="1B26063B" w14:textId="17CB1AF8" w:rsidR="00457119" w:rsidRPr="001F4B09" w:rsidRDefault="00143652" w:rsidP="00527128">
            <w:pPr>
              <w:spacing w:line="400" w:lineRule="exact"/>
              <w:rPr>
                <w:rFonts w:eastAsia="標楷體"/>
                <w:sz w:val="28"/>
                <w:u w:color="000000"/>
              </w:rPr>
            </w:pPr>
            <w:r w:rsidRPr="001F4B09">
              <w:rPr>
                <w:rFonts w:eastAsia="標楷體" w:hint="eastAsia"/>
                <w:szCs w:val="22"/>
                <w:u w:color="000000"/>
              </w:rPr>
              <w:t>人月</w:t>
            </w:r>
          </w:p>
        </w:tc>
        <w:tc>
          <w:tcPr>
            <w:tcW w:w="1418" w:type="dxa"/>
            <w:gridSpan w:val="2"/>
            <w:tcBorders>
              <w:top w:val="single" w:sz="4" w:space="0" w:color="000000"/>
              <w:left w:val="single" w:sz="4" w:space="0" w:color="000000"/>
              <w:bottom w:val="single" w:sz="4" w:space="0" w:color="000000"/>
              <w:right w:val="single" w:sz="4" w:space="0" w:color="000000"/>
            </w:tcBorders>
          </w:tcPr>
          <w:p w14:paraId="1CC9D12E" w14:textId="77777777" w:rsidR="00457119" w:rsidRPr="001F4B09" w:rsidRDefault="00457119" w:rsidP="00527128">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056A8E72" w14:textId="77777777" w:rsidR="00457119" w:rsidRPr="001F4B09" w:rsidRDefault="00457119" w:rsidP="00527128">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63E75423" w14:textId="77777777" w:rsidR="00457119" w:rsidRPr="001F4B09" w:rsidRDefault="00457119" w:rsidP="00527128">
            <w:pPr>
              <w:spacing w:line="400" w:lineRule="exact"/>
              <w:rPr>
                <w:rFonts w:eastAsia="標楷體"/>
                <w:sz w:val="28"/>
                <w:u w:color="000000"/>
              </w:rPr>
            </w:pPr>
          </w:p>
        </w:tc>
      </w:tr>
      <w:tr w:rsidR="001F4B09" w:rsidRPr="001F4B09" w14:paraId="1E4BAA53" w14:textId="77777777" w:rsidTr="00527128">
        <w:trPr>
          <w:trHeight w:val="270"/>
          <w:jc w:val="center"/>
        </w:trPr>
        <w:tc>
          <w:tcPr>
            <w:tcW w:w="7117"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F0CDCF2" w14:textId="77777777" w:rsidR="00F52FCE" w:rsidRPr="001F4B09" w:rsidRDefault="00F52FCE" w:rsidP="00527128">
            <w:pPr>
              <w:spacing w:line="400" w:lineRule="exact"/>
              <w:jc w:val="right"/>
              <w:rPr>
                <w:rFonts w:eastAsia="標楷體"/>
                <w:sz w:val="28"/>
              </w:rPr>
            </w:pPr>
            <w:r w:rsidRPr="001F4B09">
              <w:rPr>
                <w:rFonts w:eastAsia="標楷體" w:hint="eastAsia"/>
                <w:sz w:val="28"/>
                <w:u w:color="000000"/>
              </w:rPr>
              <w:t>人事費小計</w:t>
            </w:r>
          </w:p>
        </w:tc>
        <w:tc>
          <w:tcPr>
            <w:tcW w:w="1417" w:type="dxa"/>
            <w:tcBorders>
              <w:top w:val="single" w:sz="4" w:space="0" w:color="000000"/>
              <w:left w:val="single" w:sz="4" w:space="0" w:color="000000"/>
              <w:bottom w:val="single" w:sz="4" w:space="0" w:color="000000"/>
              <w:right w:val="single" w:sz="4" w:space="0" w:color="auto"/>
            </w:tcBorders>
            <w:shd w:val="clear" w:color="auto" w:fill="D9D9D9"/>
            <w:tcMar>
              <w:top w:w="80" w:type="dxa"/>
              <w:left w:w="80" w:type="dxa"/>
              <w:bottom w:w="80" w:type="dxa"/>
              <w:right w:w="80" w:type="dxa"/>
            </w:tcMar>
            <w:vAlign w:val="center"/>
          </w:tcPr>
          <w:p w14:paraId="1B84F7FF" w14:textId="77777777" w:rsidR="00F52FCE" w:rsidRPr="001F4B09" w:rsidRDefault="00F52FCE" w:rsidP="00527128">
            <w:pPr>
              <w:pStyle w:val="25"/>
              <w:pBdr>
                <w:top w:val="none" w:sz="0" w:space="0" w:color="auto"/>
                <w:left w:val="none" w:sz="0" w:space="0" w:color="auto"/>
                <w:bottom w:val="none" w:sz="0" w:space="0" w:color="auto"/>
                <w:right w:val="none" w:sz="0" w:space="0" w:color="auto"/>
                <w:bar w:val="none" w:sz="0" w:color="auto"/>
              </w:pBdr>
              <w:spacing w:line="400" w:lineRule="exact"/>
              <w:jc w:val="right"/>
              <w:rPr>
                <w:rFonts w:ascii="Times New Roman" w:eastAsia="標楷體" w:hAnsi="Times New Roman" w:cs="Times New Roman"/>
                <w:color w:val="auto"/>
                <w:sz w:val="28"/>
                <w:szCs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D9D9D9"/>
            <w:vAlign w:val="center"/>
          </w:tcPr>
          <w:p w14:paraId="572AC16F" w14:textId="77777777" w:rsidR="00F52FCE" w:rsidRPr="001F4B09" w:rsidRDefault="00F52FCE" w:rsidP="00527128">
            <w:pPr>
              <w:pStyle w:val="25"/>
              <w:pBdr>
                <w:top w:val="none" w:sz="0" w:space="0" w:color="auto"/>
                <w:left w:val="none" w:sz="0" w:space="0" w:color="auto"/>
                <w:bottom w:val="none" w:sz="0" w:space="0" w:color="auto"/>
                <w:right w:val="none" w:sz="0" w:space="0" w:color="auto"/>
                <w:bar w:val="none" w:sz="0" w:color="auto"/>
              </w:pBdr>
              <w:spacing w:line="400" w:lineRule="exact"/>
              <w:jc w:val="right"/>
              <w:rPr>
                <w:rFonts w:ascii="Times New Roman" w:eastAsia="標楷體" w:hAnsi="Times New Roman" w:cs="Times New Roman"/>
                <w:color w:val="auto"/>
                <w:sz w:val="28"/>
                <w:szCs w:val="28"/>
              </w:rPr>
            </w:pPr>
          </w:p>
        </w:tc>
      </w:tr>
      <w:tr w:rsidR="001F4B09" w:rsidRPr="001F4B09" w14:paraId="2C9689D0" w14:textId="77777777" w:rsidTr="00527128">
        <w:trPr>
          <w:trHeight w:val="270"/>
          <w:jc w:val="center"/>
        </w:trPr>
        <w:tc>
          <w:tcPr>
            <w:tcW w:w="9683"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D1F450" w14:textId="77777777" w:rsidR="00F52FCE" w:rsidRPr="001F4B09" w:rsidRDefault="00F52FCE" w:rsidP="00527128">
            <w:pPr>
              <w:spacing w:line="400" w:lineRule="exact"/>
              <w:rPr>
                <w:rFonts w:eastAsia="標楷體"/>
                <w:sz w:val="28"/>
              </w:rPr>
            </w:pPr>
            <w:r w:rsidRPr="001F4B09">
              <w:rPr>
                <w:rFonts w:eastAsia="標楷體" w:hint="eastAsia"/>
                <w:sz w:val="28"/>
                <w:u w:color="000000"/>
              </w:rPr>
              <w:t>（二）業務費用</w:t>
            </w:r>
          </w:p>
        </w:tc>
      </w:tr>
      <w:tr w:rsidR="001F4B09" w:rsidRPr="001F4B09" w14:paraId="1A71CAD6" w14:textId="77777777" w:rsidTr="00143652">
        <w:trPr>
          <w:trHeight w:val="270"/>
          <w:jc w:val="center"/>
        </w:trPr>
        <w:tc>
          <w:tcPr>
            <w:tcW w:w="3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31C7DB" w14:textId="68FE90E6" w:rsidR="00F52FCE" w:rsidRPr="001F4B09" w:rsidRDefault="00876955" w:rsidP="00C74C85">
            <w:pPr>
              <w:spacing w:line="400" w:lineRule="exact"/>
              <w:ind w:left="240" w:hangingChars="100" w:hanging="240"/>
              <w:rPr>
                <w:rFonts w:eastAsia="標楷體"/>
                <w:u w:color="000000"/>
              </w:rPr>
            </w:pPr>
            <w:r w:rsidRPr="001F4B09">
              <w:rPr>
                <w:rFonts w:eastAsia="標楷體" w:hint="eastAsia"/>
                <w:u w:color="000000"/>
              </w:rPr>
              <w:t>1.</w:t>
            </w:r>
            <w:r w:rsidR="00C74C85" w:rsidRPr="001F4B09">
              <w:rPr>
                <w:rFonts w:eastAsia="標楷體"/>
                <w:u w:color="000000"/>
              </w:rPr>
              <w:t xml:space="preserve"> </w:t>
            </w:r>
            <w:r w:rsidR="00143652" w:rsidRPr="001F4B09">
              <w:rPr>
                <w:rFonts w:eastAsia="標楷體" w:hint="eastAsia"/>
                <w:u w:color="000000"/>
              </w:rPr>
              <w:t>赴廠諮詢診斷供應鏈韌性</w:t>
            </w:r>
          </w:p>
        </w:tc>
        <w:tc>
          <w:tcPr>
            <w:tcW w:w="1445" w:type="dxa"/>
            <w:gridSpan w:val="2"/>
            <w:tcBorders>
              <w:top w:val="single" w:sz="4" w:space="0" w:color="000000"/>
              <w:left w:val="single" w:sz="4" w:space="0" w:color="000000"/>
              <w:bottom w:val="single" w:sz="4" w:space="0" w:color="000000"/>
              <w:right w:val="single" w:sz="4" w:space="0" w:color="000000"/>
            </w:tcBorders>
          </w:tcPr>
          <w:p w14:paraId="5ECCE77C" w14:textId="77777777" w:rsidR="00F52FCE" w:rsidRPr="001F4B09" w:rsidRDefault="00F52FCE" w:rsidP="00527128">
            <w:pPr>
              <w:spacing w:line="400" w:lineRule="exact"/>
              <w:rPr>
                <w:rFonts w:eastAsia="標楷體"/>
                <w:sz w:val="28"/>
                <w:u w:color="000000"/>
              </w:rPr>
            </w:pPr>
          </w:p>
        </w:tc>
        <w:tc>
          <w:tcPr>
            <w:tcW w:w="1140" w:type="dxa"/>
            <w:tcBorders>
              <w:top w:val="single" w:sz="4" w:space="0" w:color="000000"/>
              <w:left w:val="single" w:sz="4" w:space="0" w:color="000000"/>
              <w:bottom w:val="single" w:sz="4" w:space="0" w:color="000000"/>
              <w:right w:val="single" w:sz="4" w:space="0" w:color="000000"/>
            </w:tcBorders>
          </w:tcPr>
          <w:p w14:paraId="75D97276" w14:textId="77777777" w:rsidR="00F52FCE" w:rsidRPr="001F4B09" w:rsidRDefault="00F52FCE" w:rsidP="00527128">
            <w:pPr>
              <w:spacing w:line="400" w:lineRule="exact"/>
              <w:rPr>
                <w:rFonts w:eastAsia="標楷體"/>
                <w:sz w:val="28"/>
                <w:u w:color="000000"/>
              </w:rPr>
            </w:pPr>
          </w:p>
        </w:tc>
        <w:tc>
          <w:tcPr>
            <w:tcW w:w="1418" w:type="dxa"/>
            <w:gridSpan w:val="2"/>
            <w:tcBorders>
              <w:top w:val="single" w:sz="4" w:space="0" w:color="000000"/>
              <w:left w:val="single" w:sz="4" w:space="0" w:color="000000"/>
              <w:bottom w:val="single" w:sz="4" w:space="0" w:color="000000"/>
              <w:right w:val="single" w:sz="4" w:space="0" w:color="000000"/>
            </w:tcBorders>
          </w:tcPr>
          <w:p w14:paraId="320900B8" w14:textId="77777777" w:rsidR="00F52FCE" w:rsidRPr="001F4B09" w:rsidRDefault="00F52FCE" w:rsidP="00527128">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1E6D6365" w14:textId="77777777" w:rsidR="00F52FCE" w:rsidRPr="001F4B09" w:rsidRDefault="00F52FCE" w:rsidP="00527128">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658AD748" w14:textId="77777777" w:rsidR="00F52FCE" w:rsidRPr="001F4B09" w:rsidRDefault="00F52FCE" w:rsidP="00527128">
            <w:pPr>
              <w:spacing w:line="400" w:lineRule="exact"/>
              <w:rPr>
                <w:rFonts w:eastAsia="標楷體"/>
                <w:sz w:val="28"/>
                <w:u w:color="000000"/>
              </w:rPr>
            </w:pPr>
          </w:p>
        </w:tc>
      </w:tr>
      <w:tr w:rsidR="001F4B09" w:rsidRPr="001F4B09" w14:paraId="0FAF9D66" w14:textId="77777777" w:rsidTr="00AC6266">
        <w:trPr>
          <w:trHeight w:val="535"/>
          <w:jc w:val="center"/>
        </w:trPr>
        <w:tc>
          <w:tcPr>
            <w:tcW w:w="3114"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59AEC22E" w14:textId="0172CE26" w:rsidR="00AC6266" w:rsidRPr="001F4B09" w:rsidRDefault="00AC6266" w:rsidP="00AC6266">
            <w:pPr>
              <w:spacing w:line="400" w:lineRule="exact"/>
              <w:ind w:left="240" w:hangingChars="100" w:hanging="240"/>
              <w:jc w:val="both"/>
              <w:rPr>
                <w:rFonts w:eastAsia="標楷體"/>
                <w:u w:color="000000"/>
              </w:rPr>
            </w:pPr>
            <w:r w:rsidRPr="001F4B09">
              <w:rPr>
                <w:rFonts w:eastAsia="標楷體" w:hint="eastAsia"/>
                <w:u w:color="000000"/>
              </w:rPr>
              <w:t>(1)</w:t>
            </w:r>
            <w:r w:rsidRPr="001F4B09">
              <w:rPr>
                <w:rFonts w:eastAsia="標楷體" w:hint="eastAsia"/>
                <w:u w:color="000000"/>
              </w:rPr>
              <w:t>辦理研討會或論壇活動</w:t>
            </w:r>
            <w:r w:rsidRPr="001F4B09">
              <w:rPr>
                <w:rFonts w:eastAsia="標楷體"/>
                <w:u w:color="000000"/>
              </w:rPr>
              <w:t xml:space="preserve"> </w:t>
            </w:r>
          </w:p>
        </w:tc>
        <w:tc>
          <w:tcPr>
            <w:tcW w:w="1445" w:type="dxa"/>
            <w:gridSpan w:val="2"/>
            <w:tcBorders>
              <w:top w:val="single" w:sz="4" w:space="0" w:color="000000"/>
              <w:left w:val="single" w:sz="4" w:space="0" w:color="000000"/>
              <w:right w:val="single" w:sz="4" w:space="0" w:color="000000"/>
            </w:tcBorders>
          </w:tcPr>
          <w:p w14:paraId="205C564C" w14:textId="77777777" w:rsidR="00AC6266" w:rsidRPr="001F4B09" w:rsidRDefault="00AC6266" w:rsidP="00527128">
            <w:pPr>
              <w:spacing w:line="400" w:lineRule="exact"/>
              <w:rPr>
                <w:rFonts w:eastAsia="標楷體"/>
                <w:sz w:val="28"/>
                <w:u w:color="000000"/>
              </w:rPr>
            </w:pPr>
          </w:p>
        </w:tc>
        <w:tc>
          <w:tcPr>
            <w:tcW w:w="1140" w:type="dxa"/>
            <w:tcBorders>
              <w:top w:val="single" w:sz="4" w:space="0" w:color="000000"/>
              <w:left w:val="single" w:sz="4" w:space="0" w:color="000000"/>
              <w:right w:val="single" w:sz="4" w:space="0" w:color="000000"/>
            </w:tcBorders>
          </w:tcPr>
          <w:p w14:paraId="1167778E" w14:textId="77777777" w:rsidR="00AC6266" w:rsidRPr="001F4B09" w:rsidRDefault="00AC6266" w:rsidP="00527128">
            <w:pPr>
              <w:spacing w:line="400" w:lineRule="exact"/>
              <w:rPr>
                <w:rFonts w:eastAsia="標楷體"/>
                <w:sz w:val="28"/>
                <w:u w:color="000000"/>
              </w:rPr>
            </w:pPr>
          </w:p>
        </w:tc>
        <w:tc>
          <w:tcPr>
            <w:tcW w:w="1418" w:type="dxa"/>
            <w:gridSpan w:val="2"/>
            <w:tcBorders>
              <w:top w:val="single" w:sz="4" w:space="0" w:color="000000"/>
              <w:left w:val="single" w:sz="4" w:space="0" w:color="000000"/>
              <w:right w:val="single" w:sz="4" w:space="0" w:color="000000"/>
            </w:tcBorders>
          </w:tcPr>
          <w:p w14:paraId="4962432D" w14:textId="77777777" w:rsidR="00AC6266" w:rsidRPr="001F4B09" w:rsidRDefault="00AC6266" w:rsidP="00527128">
            <w:pPr>
              <w:spacing w:line="400" w:lineRule="exact"/>
              <w:rPr>
                <w:rFonts w:eastAsia="標楷體"/>
                <w:sz w:val="28"/>
                <w:u w:color="000000"/>
              </w:rPr>
            </w:pPr>
          </w:p>
        </w:tc>
        <w:tc>
          <w:tcPr>
            <w:tcW w:w="1417" w:type="dxa"/>
            <w:tcBorders>
              <w:top w:val="single" w:sz="4" w:space="0" w:color="000000"/>
              <w:left w:val="single" w:sz="4" w:space="0" w:color="000000"/>
              <w:right w:val="single" w:sz="4" w:space="0" w:color="auto"/>
            </w:tcBorders>
          </w:tcPr>
          <w:p w14:paraId="59B7DEDA" w14:textId="77777777" w:rsidR="00AC6266" w:rsidRPr="001F4B09" w:rsidRDefault="00AC6266" w:rsidP="00527128">
            <w:pPr>
              <w:spacing w:line="400" w:lineRule="exact"/>
              <w:rPr>
                <w:rFonts w:eastAsia="標楷體"/>
                <w:sz w:val="28"/>
                <w:u w:color="000000"/>
              </w:rPr>
            </w:pPr>
          </w:p>
        </w:tc>
        <w:tc>
          <w:tcPr>
            <w:tcW w:w="1149" w:type="dxa"/>
            <w:tcBorders>
              <w:top w:val="single" w:sz="4" w:space="0" w:color="000000"/>
              <w:left w:val="single" w:sz="4" w:space="0" w:color="auto"/>
              <w:right w:val="single" w:sz="4" w:space="0" w:color="000000"/>
            </w:tcBorders>
          </w:tcPr>
          <w:p w14:paraId="7DED324D" w14:textId="77777777" w:rsidR="00AC6266" w:rsidRPr="001F4B09" w:rsidRDefault="00AC6266" w:rsidP="00527128">
            <w:pPr>
              <w:spacing w:line="400" w:lineRule="exact"/>
              <w:rPr>
                <w:rFonts w:eastAsia="標楷體"/>
                <w:sz w:val="28"/>
                <w:u w:color="000000"/>
              </w:rPr>
            </w:pPr>
          </w:p>
        </w:tc>
      </w:tr>
      <w:tr w:rsidR="001F4B09" w:rsidRPr="001F4B09" w14:paraId="39AB920C" w14:textId="77777777" w:rsidTr="00AC6266">
        <w:trPr>
          <w:trHeight w:val="535"/>
          <w:jc w:val="center"/>
        </w:trPr>
        <w:tc>
          <w:tcPr>
            <w:tcW w:w="3114"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3607A892" w14:textId="77777777" w:rsidR="00AC6266" w:rsidRPr="001F4B09" w:rsidRDefault="00AC6266" w:rsidP="00AC6266">
            <w:pPr>
              <w:spacing w:line="400" w:lineRule="exact"/>
              <w:ind w:left="240" w:hangingChars="100" w:hanging="240"/>
              <w:jc w:val="both"/>
              <w:rPr>
                <w:rFonts w:eastAsia="標楷體"/>
                <w:u w:color="000000"/>
              </w:rPr>
            </w:pPr>
          </w:p>
        </w:tc>
        <w:tc>
          <w:tcPr>
            <w:tcW w:w="1445" w:type="dxa"/>
            <w:gridSpan w:val="2"/>
            <w:tcBorders>
              <w:top w:val="single" w:sz="4" w:space="0" w:color="000000"/>
              <w:left w:val="single" w:sz="4" w:space="0" w:color="000000"/>
              <w:right w:val="single" w:sz="4" w:space="0" w:color="000000"/>
            </w:tcBorders>
          </w:tcPr>
          <w:p w14:paraId="5EDAC7ED" w14:textId="77777777" w:rsidR="00AC6266" w:rsidRPr="001F4B09" w:rsidRDefault="00AC6266" w:rsidP="00527128">
            <w:pPr>
              <w:spacing w:line="400" w:lineRule="exact"/>
              <w:rPr>
                <w:rFonts w:eastAsia="標楷體"/>
                <w:sz w:val="28"/>
                <w:u w:color="000000"/>
              </w:rPr>
            </w:pPr>
          </w:p>
        </w:tc>
        <w:tc>
          <w:tcPr>
            <w:tcW w:w="1140" w:type="dxa"/>
            <w:tcBorders>
              <w:top w:val="single" w:sz="4" w:space="0" w:color="000000"/>
              <w:left w:val="single" w:sz="4" w:space="0" w:color="000000"/>
              <w:right w:val="single" w:sz="4" w:space="0" w:color="000000"/>
            </w:tcBorders>
          </w:tcPr>
          <w:p w14:paraId="0A34AEB6" w14:textId="77777777" w:rsidR="00AC6266" w:rsidRPr="001F4B09" w:rsidRDefault="00AC6266" w:rsidP="00527128">
            <w:pPr>
              <w:spacing w:line="400" w:lineRule="exact"/>
              <w:rPr>
                <w:rFonts w:eastAsia="標楷體"/>
                <w:sz w:val="28"/>
                <w:u w:color="000000"/>
              </w:rPr>
            </w:pPr>
          </w:p>
        </w:tc>
        <w:tc>
          <w:tcPr>
            <w:tcW w:w="1418" w:type="dxa"/>
            <w:gridSpan w:val="2"/>
            <w:tcBorders>
              <w:top w:val="single" w:sz="4" w:space="0" w:color="000000"/>
              <w:left w:val="single" w:sz="4" w:space="0" w:color="000000"/>
              <w:right w:val="single" w:sz="4" w:space="0" w:color="000000"/>
            </w:tcBorders>
          </w:tcPr>
          <w:p w14:paraId="221F26E7" w14:textId="77777777" w:rsidR="00AC6266" w:rsidRPr="001F4B09" w:rsidRDefault="00AC6266" w:rsidP="00527128">
            <w:pPr>
              <w:spacing w:line="400" w:lineRule="exact"/>
              <w:rPr>
                <w:rFonts w:eastAsia="標楷體"/>
                <w:sz w:val="28"/>
                <w:u w:color="000000"/>
              </w:rPr>
            </w:pPr>
          </w:p>
        </w:tc>
        <w:tc>
          <w:tcPr>
            <w:tcW w:w="1417" w:type="dxa"/>
            <w:tcBorders>
              <w:top w:val="single" w:sz="4" w:space="0" w:color="000000"/>
              <w:left w:val="single" w:sz="4" w:space="0" w:color="000000"/>
              <w:right w:val="single" w:sz="4" w:space="0" w:color="auto"/>
            </w:tcBorders>
          </w:tcPr>
          <w:p w14:paraId="20243AE5" w14:textId="77777777" w:rsidR="00AC6266" w:rsidRPr="001F4B09" w:rsidRDefault="00AC6266" w:rsidP="00527128">
            <w:pPr>
              <w:spacing w:line="400" w:lineRule="exact"/>
              <w:rPr>
                <w:rFonts w:eastAsia="標楷體"/>
                <w:sz w:val="28"/>
                <w:u w:color="000000"/>
              </w:rPr>
            </w:pPr>
          </w:p>
        </w:tc>
        <w:tc>
          <w:tcPr>
            <w:tcW w:w="1149" w:type="dxa"/>
            <w:tcBorders>
              <w:top w:val="single" w:sz="4" w:space="0" w:color="000000"/>
              <w:left w:val="single" w:sz="4" w:space="0" w:color="auto"/>
              <w:right w:val="single" w:sz="4" w:space="0" w:color="000000"/>
            </w:tcBorders>
          </w:tcPr>
          <w:p w14:paraId="28F427E7" w14:textId="77777777" w:rsidR="00AC6266" w:rsidRPr="001F4B09" w:rsidRDefault="00AC6266" w:rsidP="00527128">
            <w:pPr>
              <w:spacing w:line="400" w:lineRule="exact"/>
              <w:rPr>
                <w:rFonts w:eastAsia="標楷體"/>
                <w:sz w:val="28"/>
                <w:u w:color="000000"/>
              </w:rPr>
            </w:pPr>
          </w:p>
        </w:tc>
      </w:tr>
      <w:tr w:rsidR="001F4B09" w:rsidRPr="001F4B09" w14:paraId="73CC9F10" w14:textId="77777777" w:rsidTr="00AC6266">
        <w:trPr>
          <w:trHeight w:val="535"/>
          <w:jc w:val="center"/>
        </w:trPr>
        <w:tc>
          <w:tcPr>
            <w:tcW w:w="3114"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65A2879C" w14:textId="1ACCE53B" w:rsidR="00AC6266" w:rsidRPr="001F4B09" w:rsidRDefault="00AC6266" w:rsidP="00AC6266">
            <w:pPr>
              <w:spacing w:line="400" w:lineRule="exact"/>
              <w:ind w:left="240" w:hangingChars="100" w:hanging="240"/>
              <w:jc w:val="both"/>
              <w:rPr>
                <w:rFonts w:eastAsia="標楷體"/>
                <w:u w:color="000000"/>
              </w:rPr>
            </w:pPr>
            <w:r w:rsidRPr="001F4B09">
              <w:rPr>
                <w:rFonts w:eastAsia="標楷體" w:hint="eastAsia"/>
                <w:u w:color="000000"/>
              </w:rPr>
              <w:t>(2)</w:t>
            </w:r>
            <w:r w:rsidRPr="001F4B09">
              <w:rPr>
                <w:rFonts w:eastAsia="標楷體" w:hint="eastAsia"/>
                <w:u w:color="000000"/>
              </w:rPr>
              <w:t>提出企業數位轉型</w:t>
            </w:r>
            <w:proofErr w:type="gramStart"/>
            <w:r w:rsidRPr="001F4B09">
              <w:rPr>
                <w:rFonts w:eastAsia="標楷體" w:hint="eastAsia"/>
                <w:u w:color="000000"/>
              </w:rPr>
              <w:t>暨資安</w:t>
            </w:r>
            <w:proofErr w:type="gramEnd"/>
            <w:r w:rsidRPr="001F4B09">
              <w:rPr>
                <w:rFonts w:eastAsia="標楷體" w:hint="eastAsia"/>
                <w:u w:color="000000"/>
              </w:rPr>
              <w:t>需求報告</w:t>
            </w:r>
          </w:p>
        </w:tc>
        <w:tc>
          <w:tcPr>
            <w:tcW w:w="1445" w:type="dxa"/>
            <w:gridSpan w:val="2"/>
            <w:tcBorders>
              <w:left w:val="single" w:sz="4" w:space="0" w:color="000000"/>
              <w:right w:val="single" w:sz="4" w:space="0" w:color="000000"/>
            </w:tcBorders>
          </w:tcPr>
          <w:p w14:paraId="27396A87" w14:textId="77777777" w:rsidR="00AC6266" w:rsidRPr="001F4B09" w:rsidRDefault="00AC6266" w:rsidP="00527128">
            <w:pPr>
              <w:spacing w:line="400" w:lineRule="exact"/>
              <w:rPr>
                <w:rFonts w:eastAsia="標楷體"/>
                <w:sz w:val="28"/>
                <w:u w:color="000000"/>
              </w:rPr>
            </w:pPr>
          </w:p>
        </w:tc>
        <w:tc>
          <w:tcPr>
            <w:tcW w:w="1140" w:type="dxa"/>
            <w:tcBorders>
              <w:left w:val="single" w:sz="4" w:space="0" w:color="000000"/>
              <w:right w:val="single" w:sz="4" w:space="0" w:color="000000"/>
            </w:tcBorders>
          </w:tcPr>
          <w:p w14:paraId="60B8845F" w14:textId="77777777" w:rsidR="00AC6266" w:rsidRPr="001F4B09" w:rsidRDefault="00AC6266" w:rsidP="00527128">
            <w:pPr>
              <w:spacing w:line="400" w:lineRule="exact"/>
              <w:rPr>
                <w:rFonts w:eastAsia="標楷體"/>
                <w:sz w:val="28"/>
                <w:u w:color="000000"/>
              </w:rPr>
            </w:pPr>
          </w:p>
        </w:tc>
        <w:tc>
          <w:tcPr>
            <w:tcW w:w="1418" w:type="dxa"/>
            <w:gridSpan w:val="2"/>
            <w:tcBorders>
              <w:left w:val="single" w:sz="4" w:space="0" w:color="000000"/>
              <w:right w:val="single" w:sz="4" w:space="0" w:color="000000"/>
            </w:tcBorders>
          </w:tcPr>
          <w:p w14:paraId="21BB2DB8" w14:textId="77777777" w:rsidR="00AC6266" w:rsidRPr="001F4B09" w:rsidRDefault="00AC6266" w:rsidP="00527128">
            <w:pPr>
              <w:spacing w:line="400" w:lineRule="exact"/>
              <w:rPr>
                <w:rFonts w:eastAsia="標楷體"/>
                <w:sz w:val="28"/>
                <w:u w:color="000000"/>
              </w:rPr>
            </w:pPr>
          </w:p>
        </w:tc>
        <w:tc>
          <w:tcPr>
            <w:tcW w:w="1417" w:type="dxa"/>
            <w:tcBorders>
              <w:left w:val="single" w:sz="4" w:space="0" w:color="000000"/>
              <w:right w:val="single" w:sz="4" w:space="0" w:color="auto"/>
            </w:tcBorders>
          </w:tcPr>
          <w:p w14:paraId="24D5B354" w14:textId="77777777" w:rsidR="00AC6266" w:rsidRPr="001F4B09" w:rsidRDefault="00AC6266" w:rsidP="00527128">
            <w:pPr>
              <w:spacing w:line="400" w:lineRule="exact"/>
              <w:rPr>
                <w:rFonts w:eastAsia="標楷體"/>
                <w:sz w:val="28"/>
                <w:u w:color="000000"/>
              </w:rPr>
            </w:pPr>
          </w:p>
        </w:tc>
        <w:tc>
          <w:tcPr>
            <w:tcW w:w="1149" w:type="dxa"/>
            <w:tcBorders>
              <w:left w:val="single" w:sz="4" w:space="0" w:color="auto"/>
              <w:right w:val="single" w:sz="4" w:space="0" w:color="000000"/>
            </w:tcBorders>
          </w:tcPr>
          <w:p w14:paraId="354D5BEF" w14:textId="77777777" w:rsidR="00AC6266" w:rsidRPr="001F4B09" w:rsidRDefault="00AC6266" w:rsidP="00527128">
            <w:pPr>
              <w:spacing w:line="400" w:lineRule="exact"/>
              <w:rPr>
                <w:rFonts w:eastAsia="標楷體"/>
                <w:sz w:val="28"/>
                <w:u w:color="000000"/>
              </w:rPr>
            </w:pPr>
          </w:p>
        </w:tc>
      </w:tr>
      <w:tr w:rsidR="001F4B09" w:rsidRPr="001F4B09" w14:paraId="464AB342" w14:textId="77777777" w:rsidTr="00AC6266">
        <w:trPr>
          <w:trHeight w:val="535"/>
          <w:jc w:val="center"/>
        </w:trPr>
        <w:tc>
          <w:tcPr>
            <w:tcW w:w="3114"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38A7FD8C" w14:textId="77777777" w:rsidR="00AC6266" w:rsidRPr="001F4B09" w:rsidRDefault="00AC6266" w:rsidP="00AC6266">
            <w:pPr>
              <w:spacing w:line="400" w:lineRule="exact"/>
              <w:ind w:left="240" w:hangingChars="100" w:hanging="240"/>
              <w:jc w:val="both"/>
              <w:rPr>
                <w:rFonts w:eastAsia="標楷體"/>
                <w:u w:color="000000"/>
              </w:rPr>
            </w:pPr>
          </w:p>
        </w:tc>
        <w:tc>
          <w:tcPr>
            <w:tcW w:w="1445" w:type="dxa"/>
            <w:gridSpan w:val="2"/>
            <w:tcBorders>
              <w:top w:val="single" w:sz="4" w:space="0" w:color="000000"/>
              <w:left w:val="single" w:sz="4" w:space="0" w:color="000000"/>
              <w:right w:val="single" w:sz="4" w:space="0" w:color="000000"/>
            </w:tcBorders>
          </w:tcPr>
          <w:p w14:paraId="1FB6C079" w14:textId="77777777" w:rsidR="00AC6266" w:rsidRPr="001F4B09" w:rsidRDefault="00AC6266" w:rsidP="00DF2FF4">
            <w:pPr>
              <w:spacing w:line="400" w:lineRule="exact"/>
              <w:rPr>
                <w:rFonts w:eastAsia="標楷體"/>
                <w:sz w:val="28"/>
                <w:u w:color="000000"/>
              </w:rPr>
            </w:pPr>
          </w:p>
        </w:tc>
        <w:tc>
          <w:tcPr>
            <w:tcW w:w="1140" w:type="dxa"/>
            <w:tcBorders>
              <w:top w:val="single" w:sz="4" w:space="0" w:color="000000"/>
              <w:left w:val="single" w:sz="4" w:space="0" w:color="000000"/>
              <w:right w:val="single" w:sz="4" w:space="0" w:color="000000"/>
            </w:tcBorders>
          </w:tcPr>
          <w:p w14:paraId="4102A8EA" w14:textId="77777777" w:rsidR="00AC6266" w:rsidRPr="001F4B09" w:rsidRDefault="00AC6266" w:rsidP="00DF2FF4">
            <w:pPr>
              <w:spacing w:line="400" w:lineRule="exact"/>
              <w:rPr>
                <w:rFonts w:eastAsia="標楷體"/>
                <w:sz w:val="28"/>
                <w:u w:color="000000"/>
              </w:rPr>
            </w:pPr>
          </w:p>
        </w:tc>
        <w:tc>
          <w:tcPr>
            <w:tcW w:w="1418" w:type="dxa"/>
            <w:gridSpan w:val="2"/>
            <w:tcBorders>
              <w:top w:val="single" w:sz="4" w:space="0" w:color="000000"/>
              <w:left w:val="single" w:sz="4" w:space="0" w:color="000000"/>
              <w:right w:val="single" w:sz="4" w:space="0" w:color="000000"/>
            </w:tcBorders>
          </w:tcPr>
          <w:p w14:paraId="1E16F360" w14:textId="77777777" w:rsidR="00AC6266" w:rsidRPr="001F4B09" w:rsidRDefault="00AC6266" w:rsidP="00DF2FF4">
            <w:pPr>
              <w:spacing w:line="400" w:lineRule="exact"/>
              <w:rPr>
                <w:rFonts w:eastAsia="標楷體"/>
                <w:sz w:val="28"/>
                <w:u w:color="000000"/>
              </w:rPr>
            </w:pPr>
          </w:p>
        </w:tc>
        <w:tc>
          <w:tcPr>
            <w:tcW w:w="1417" w:type="dxa"/>
            <w:tcBorders>
              <w:top w:val="single" w:sz="4" w:space="0" w:color="000000"/>
              <w:left w:val="single" w:sz="4" w:space="0" w:color="000000"/>
              <w:right w:val="single" w:sz="4" w:space="0" w:color="auto"/>
            </w:tcBorders>
          </w:tcPr>
          <w:p w14:paraId="71835F99" w14:textId="77777777" w:rsidR="00AC6266" w:rsidRPr="001F4B09" w:rsidRDefault="00AC6266" w:rsidP="00DF2FF4">
            <w:pPr>
              <w:spacing w:line="400" w:lineRule="exact"/>
              <w:rPr>
                <w:rFonts w:eastAsia="標楷體"/>
                <w:sz w:val="28"/>
                <w:u w:color="000000"/>
              </w:rPr>
            </w:pPr>
          </w:p>
        </w:tc>
        <w:tc>
          <w:tcPr>
            <w:tcW w:w="1149" w:type="dxa"/>
            <w:tcBorders>
              <w:top w:val="single" w:sz="4" w:space="0" w:color="000000"/>
              <w:left w:val="single" w:sz="4" w:space="0" w:color="auto"/>
              <w:right w:val="single" w:sz="4" w:space="0" w:color="000000"/>
            </w:tcBorders>
          </w:tcPr>
          <w:p w14:paraId="57F7537C" w14:textId="77777777" w:rsidR="00AC6266" w:rsidRPr="001F4B09" w:rsidRDefault="00AC6266" w:rsidP="00DF2FF4">
            <w:pPr>
              <w:spacing w:line="400" w:lineRule="exact"/>
              <w:rPr>
                <w:rFonts w:eastAsia="標楷體"/>
                <w:sz w:val="28"/>
                <w:u w:color="000000"/>
              </w:rPr>
            </w:pPr>
          </w:p>
        </w:tc>
      </w:tr>
      <w:tr w:rsidR="001F4B09" w:rsidRPr="001F4B09" w14:paraId="35F6BF73" w14:textId="77777777" w:rsidTr="00AC6266">
        <w:trPr>
          <w:trHeight w:val="535"/>
          <w:jc w:val="center"/>
        </w:trPr>
        <w:tc>
          <w:tcPr>
            <w:tcW w:w="3114"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0BFF0E58" w14:textId="2473BCF9" w:rsidR="00AC6266" w:rsidRPr="001F4B09" w:rsidRDefault="00AC6266" w:rsidP="00AC6266">
            <w:pPr>
              <w:spacing w:line="400" w:lineRule="exact"/>
              <w:ind w:left="240" w:hangingChars="100" w:hanging="240"/>
              <w:jc w:val="both"/>
              <w:rPr>
                <w:rFonts w:eastAsia="標楷體"/>
                <w:u w:color="000000"/>
              </w:rPr>
            </w:pPr>
            <w:r w:rsidRPr="001F4B09">
              <w:rPr>
                <w:rFonts w:eastAsia="標楷體" w:hint="eastAsia"/>
                <w:u w:color="000000"/>
              </w:rPr>
              <w:t>(3)</w:t>
            </w:r>
            <w:r w:rsidRPr="001F4B09">
              <w:rPr>
                <w:rFonts w:eastAsia="標楷體" w:hint="eastAsia"/>
                <w:u w:color="000000"/>
              </w:rPr>
              <w:t>建立新創業者資料庫</w:t>
            </w:r>
          </w:p>
        </w:tc>
        <w:tc>
          <w:tcPr>
            <w:tcW w:w="1445" w:type="dxa"/>
            <w:gridSpan w:val="2"/>
            <w:tcBorders>
              <w:left w:val="single" w:sz="4" w:space="0" w:color="000000"/>
              <w:bottom w:val="single" w:sz="4" w:space="0" w:color="000000"/>
              <w:right w:val="single" w:sz="4" w:space="0" w:color="000000"/>
            </w:tcBorders>
          </w:tcPr>
          <w:p w14:paraId="52D5FE3D" w14:textId="77777777" w:rsidR="00AC6266" w:rsidRPr="001F4B09" w:rsidRDefault="00AC6266" w:rsidP="00527128">
            <w:pPr>
              <w:spacing w:line="400" w:lineRule="exact"/>
              <w:rPr>
                <w:rFonts w:eastAsia="標楷體"/>
                <w:sz w:val="28"/>
                <w:u w:color="000000"/>
              </w:rPr>
            </w:pPr>
          </w:p>
        </w:tc>
        <w:tc>
          <w:tcPr>
            <w:tcW w:w="1140" w:type="dxa"/>
            <w:tcBorders>
              <w:left w:val="single" w:sz="4" w:space="0" w:color="000000"/>
              <w:bottom w:val="single" w:sz="4" w:space="0" w:color="000000"/>
              <w:right w:val="single" w:sz="4" w:space="0" w:color="000000"/>
            </w:tcBorders>
          </w:tcPr>
          <w:p w14:paraId="768753CE" w14:textId="77777777" w:rsidR="00AC6266" w:rsidRPr="001F4B09" w:rsidRDefault="00AC6266" w:rsidP="00527128">
            <w:pPr>
              <w:spacing w:line="400" w:lineRule="exact"/>
              <w:rPr>
                <w:rFonts w:eastAsia="標楷體"/>
                <w:sz w:val="28"/>
                <w:u w:color="000000"/>
              </w:rPr>
            </w:pPr>
          </w:p>
        </w:tc>
        <w:tc>
          <w:tcPr>
            <w:tcW w:w="1418" w:type="dxa"/>
            <w:gridSpan w:val="2"/>
            <w:tcBorders>
              <w:left w:val="single" w:sz="4" w:space="0" w:color="000000"/>
              <w:bottom w:val="single" w:sz="4" w:space="0" w:color="000000"/>
              <w:right w:val="single" w:sz="4" w:space="0" w:color="000000"/>
            </w:tcBorders>
          </w:tcPr>
          <w:p w14:paraId="40A70A62" w14:textId="77777777" w:rsidR="00AC6266" w:rsidRPr="001F4B09" w:rsidRDefault="00AC6266" w:rsidP="00527128">
            <w:pPr>
              <w:spacing w:line="400" w:lineRule="exact"/>
              <w:rPr>
                <w:rFonts w:eastAsia="標楷體"/>
                <w:sz w:val="28"/>
                <w:u w:color="000000"/>
              </w:rPr>
            </w:pPr>
          </w:p>
        </w:tc>
        <w:tc>
          <w:tcPr>
            <w:tcW w:w="1417" w:type="dxa"/>
            <w:tcBorders>
              <w:left w:val="single" w:sz="4" w:space="0" w:color="000000"/>
              <w:bottom w:val="single" w:sz="4" w:space="0" w:color="000000"/>
              <w:right w:val="single" w:sz="4" w:space="0" w:color="auto"/>
            </w:tcBorders>
          </w:tcPr>
          <w:p w14:paraId="634637E0" w14:textId="77777777" w:rsidR="00AC6266" w:rsidRPr="001F4B09" w:rsidRDefault="00AC6266" w:rsidP="00527128">
            <w:pPr>
              <w:spacing w:line="400" w:lineRule="exact"/>
              <w:rPr>
                <w:rFonts w:eastAsia="標楷體"/>
                <w:sz w:val="28"/>
                <w:u w:color="000000"/>
              </w:rPr>
            </w:pPr>
          </w:p>
        </w:tc>
        <w:tc>
          <w:tcPr>
            <w:tcW w:w="1149" w:type="dxa"/>
            <w:tcBorders>
              <w:left w:val="single" w:sz="4" w:space="0" w:color="auto"/>
              <w:bottom w:val="single" w:sz="4" w:space="0" w:color="000000"/>
              <w:right w:val="single" w:sz="4" w:space="0" w:color="000000"/>
            </w:tcBorders>
          </w:tcPr>
          <w:p w14:paraId="17DA8A42" w14:textId="77777777" w:rsidR="00AC6266" w:rsidRPr="001F4B09" w:rsidRDefault="00AC6266" w:rsidP="00527128">
            <w:pPr>
              <w:spacing w:line="400" w:lineRule="exact"/>
              <w:rPr>
                <w:rFonts w:eastAsia="標楷體"/>
                <w:sz w:val="28"/>
                <w:u w:color="000000"/>
              </w:rPr>
            </w:pPr>
          </w:p>
        </w:tc>
      </w:tr>
      <w:tr w:rsidR="001F4B09" w:rsidRPr="001F4B09" w14:paraId="473609FB" w14:textId="77777777" w:rsidTr="00836D8D">
        <w:trPr>
          <w:trHeight w:val="535"/>
          <w:jc w:val="center"/>
        </w:trPr>
        <w:tc>
          <w:tcPr>
            <w:tcW w:w="3114"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03D81318" w14:textId="77777777" w:rsidR="00AC6266" w:rsidRPr="001F4B09" w:rsidRDefault="00AC6266" w:rsidP="00407163">
            <w:pPr>
              <w:spacing w:line="400" w:lineRule="exact"/>
              <w:ind w:left="240" w:hangingChars="100" w:hanging="240"/>
              <w:rPr>
                <w:rFonts w:eastAsia="標楷體"/>
                <w:u w:color="000000"/>
              </w:rPr>
            </w:pPr>
          </w:p>
        </w:tc>
        <w:tc>
          <w:tcPr>
            <w:tcW w:w="1445" w:type="dxa"/>
            <w:gridSpan w:val="2"/>
            <w:tcBorders>
              <w:top w:val="single" w:sz="4" w:space="0" w:color="000000"/>
              <w:left w:val="single" w:sz="4" w:space="0" w:color="000000"/>
              <w:right w:val="single" w:sz="4" w:space="0" w:color="000000"/>
            </w:tcBorders>
          </w:tcPr>
          <w:p w14:paraId="1361276F" w14:textId="77777777" w:rsidR="00AC6266" w:rsidRPr="001F4B09" w:rsidRDefault="00AC6266" w:rsidP="00407163">
            <w:pPr>
              <w:spacing w:line="400" w:lineRule="exact"/>
              <w:rPr>
                <w:rFonts w:eastAsia="標楷體"/>
                <w:sz w:val="28"/>
                <w:u w:color="000000"/>
              </w:rPr>
            </w:pPr>
          </w:p>
        </w:tc>
        <w:tc>
          <w:tcPr>
            <w:tcW w:w="1140" w:type="dxa"/>
            <w:tcBorders>
              <w:top w:val="single" w:sz="4" w:space="0" w:color="000000"/>
              <w:left w:val="single" w:sz="4" w:space="0" w:color="000000"/>
              <w:right w:val="single" w:sz="4" w:space="0" w:color="000000"/>
            </w:tcBorders>
          </w:tcPr>
          <w:p w14:paraId="11328B25" w14:textId="77777777" w:rsidR="00AC6266" w:rsidRPr="001F4B09" w:rsidRDefault="00AC6266" w:rsidP="00407163">
            <w:pPr>
              <w:spacing w:line="400" w:lineRule="exact"/>
              <w:rPr>
                <w:rFonts w:eastAsia="標楷體"/>
                <w:sz w:val="28"/>
                <w:u w:color="000000"/>
              </w:rPr>
            </w:pPr>
          </w:p>
        </w:tc>
        <w:tc>
          <w:tcPr>
            <w:tcW w:w="1418" w:type="dxa"/>
            <w:gridSpan w:val="2"/>
            <w:tcBorders>
              <w:top w:val="single" w:sz="4" w:space="0" w:color="000000"/>
              <w:left w:val="single" w:sz="4" w:space="0" w:color="000000"/>
              <w:right w:val="single" w:sz="4" w:space="0" w:color="000000"/>
            </w:tcBorders>
          </w:tcPr>
          <w:p w14:paraId="5B10B84C" w14:textId="77777777" w:rsidR="00AC6266" w:rsidRPr="001F4B09" w:rsidRDefault="00AC6266" w:rsidP="00407163">
            <w:pPr>
              <w:spacing w:line="400" w:lineRule="exact"/>
              <w:rPr>
                <w:rFonts w:eastAsia="標楷體"/>
                <w:sz w:val="28"/>
                <w:u w:color="000000"/>
              </w:rPr>
            </w:pPr>
          </w:p>
        </w:tc>
        <w:tc>
          <w:tcPr>
            <w:tcW w:w="1417" w:type="dxa"/>
            <w:tcBorders>
              <w:top w:val="single" w:sz="4" w:space="0" w:color="000000"/>
              <w:left w:val="single" w:sz="4" w:space="0" w:color="000000"/>
              <w:right w:val="single" w:sz="4" w:space="0" w:color="auto"/>
            </w:tcBorders>
          </w:tcPr>
          <w:p w14:paraId="2B7B1BBE" w14:textId="77777777" w:rsidR="00AC6266" w:rsidRPr="001F4B09" w:rsidRDefault="00AC6266" w:rsidP="00407163">
            <w:pPr>
              <w:spacing w:line="400" w:lineRule="exact"/>
              <w:rPr>
                <w:rFonts w:eastAsia="標楷體"/>
                <w:sz w:val="28"/>
                <w:u w:color="000000"/>
              </w:rPr>
            </w:pPr>
          </w:p>
        </w:tc>
        <w:tc>
          <w:tcPr>
            <w:tcW w:w="1149" w:type="dxa"/>
            <w:tcBorders>
              <w:top w:val="single" w:sz="4" w:space="0" w:color="000000"/>
              <w:left w:val="single" w:sz="4" w:space="0" w:color="auto"/>
              <w:right w:val="single" w:sz="4" w:space="0" w:color="000000"/>
            </w:tcBorders>
          </w:tcPr>
          <w:p w14:paraId="2CE42396" w14:textId="77777777" w:rsidR="00AC6266" w:rsidRPr="001F4B09" w:rsidRDefault="00AC6266" w:rsidP="00407163">
            <w:pPr>
              <w:spacing w:line="400" w:lineRule="exact"/>
              <w:rPr>
                <w:rFonts w:eastAsia="標楷體"/>
                <w:sz w:val="28"/>
                <w:u w:color="000000"/>
              </w:rPr>
            </w:pPr>
          </w:p>
        </w:tc>
      </w:tr>
      <w:tr w:rsidR="001F4B09" w:rsidRPr="001F4B09" w14:paraId="7FEB3FA0" w14:textId="77777777" w:rsidTr="00143652">
        <w:trPr>
          <w:trHeight w:val="270"/>
          <w:jc w:val="center"/>
        </w:trPr>
        <w:tc>
          <w:tcPr>
            <w:tcW w:w="3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361B68" w14:textId="2743F7FC" w:rsidR="00001623" w:rsidRPr="001F4B09" w:rsidRDefault="00876955" w:rsidP="00C74C85">
            <w:pPr>
              <w:spacing w:line="400" w:lineRule="exact"/>
              <w:ind w:left="240" w:hangingChars="100" w:hanging="240"/>
              <w:rPr>
                <w:rFonts w:eastAsia="標楷體"/>
                <w:u w:color="000000"/>
              </w:rPr>
            </w:pPr>
            <w:r w:rsidRPr="001F4B09">
              <w:rPr>
                <w:rFonts w:eastAsia="標楷體" w:hint="eastAsia"/>
                <w:u w:color="000000"/>
              </w:rPr>
              <w:t>2.</w:t>
            </w:r>
            <w:r w:rsidR="00143652" w:rsidRPr="001F4B09">
              <w:rPr>
                <w:rFonts w:eastAsia="標楷體" w:hint="eastAsia"/>
                <w:u w:color="000000"/>
              </w:rPr>
              <w:t>整廠產線驗證應用服務</w:t>
            </w:r>
            <w:r w:rsidR="00C74C85" w:rsidRPr="001F4B09">
              <w:rPr>
                <w:rFonts w:eastAsia="標楷體"/>
                <w:u w:color="000000"/>
              </w:rPr>
              <w:t xml:space="preserve"> </w:t>
            </w:r>
          </w:p>
        </w:tc>
        <w:tc>
          <w:tcPr>
            <w:tcW w:w="1445" w:type="dxa"/>
            <w:gridSpan w:val="2"/>
            <w:tcBorders>
              <w:top w:val="single" w:sz="4" w:space="0" w:color="000000"/>
              <w:left w:val="single" w:sz="4" w:space="0" w:color="000000"/>
              <w:bottom w:val="single" w:sz="4" w:space="0" w:color="000000"/>
              <w:right w:val="single" w:sz="4" w:space="0" w:color="000000"/>
            </w:tcBorders>
          </w:tcPr>
          <w:p w14:paraId="39C65E51" w14:textId="77777777" w:rsidR="00001623" w:rsidRPr="001F4B09" w:rsidRDefault="00001623" w:rsidP="00527128">
            <w:pPr>
              <w:spacing w:line="400" w:lineRule="exact"/>
              <w:rPr>
                <w:rFonts w:eastAsia="標楷體"/>
                <w:sz w:val="28"/>
                <w:u w:color="000000"/>
              </w:rPr>
            </w:pPr>
          </w:p>
        </w:tc>
        <w:tc>
          <w:tcPr>
            <w:tcW w:w="1140" w:type="dxa"/>
            <w:tcBorders>
              <w:top w:val="single" w:sz="4" w:space="0" w:color="000000"/>
              <w:left w:val="single" w:sz="4" w:space="0" w:color="000000"/>
              <w:bottom w:val="single" w:sz="4" w:space="0" w:color="000000"/>
              <w:right w:val="single" w:sz="4" w:space="0" w:color="000000"/>
            </w:tcBorders>
          </w:tcPr>
          <w:p w14:paraId="0A1D14BB" w14:textId="77777777" w:rsidR="00001623" w:rsidRPr="001F4B09" w:rsidRDefault="00001623" w:rsidP="00527128">
            <w:pPr>
              <w:spacing w:line="400" w:lineRule="exact"/>
              <w:rPr>
                <w:rFonts w:eastAsia="標楷體"/>
                <w:sz w:val="28"/>
                <w:u w:color="000000"/>
              </w:rPr>
            </w:pPr>
          </w:p>
        </w:tc>
        <w:tc>
          <w:tcPr>
            <w:tcW w:w="1418" w:type="dxa"/>
            <w:gridSpan w:val="2"/>
            <w:tcBorders>
              <w:top w:val="single" w:sz="4" w:space="0" w:color="000000"/>
              <w:left w:val="single" w:sz="4" w:space="0" w:color="000000"/>
              <w:bottom w:val="single" w:sz="4" w:space="0" w:color="000000"/>
              <w:right w:val="single" w:sz="4" w:space="0" w:color="000000"/>
            </w:tcBorders>
          </w:tcPr>
          <w:p w14:paraId="18B11278" w14:textId="77777777" w:rsidR="00001623" w:rsidRPr="001F4B09" w:rsidRDefault="00001623" w:rsidP="00527128">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5C1E3279" w14:textId="77777777" w:rsidR="00001623" w:rsidRPr="001F4B09" w:rsidRDefault="00001623" w:rsidP="00527128">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0D834498" w14:textId="77777777" w:rsidR="00001623" w:rsidRPr="001F4B09" w:rsidRDefault="00001623" w:rsidP="00527128">
            <w:pPr>
              <w:spacing w:line="400" w:lineRule="exact"/>
              <w:rPr>
                <w:rFonts w:eastAsia="標楷體"/>
                <w:sz w:val="28"/>
                <w:u w:color="000000"/>
              </w:rPr>
            </w:pPr>
          </w:p>
        </w:tc>
      </w:tr>
      <w:tr w:rsidR="001F4B09" w:rsidRPr="001F4B09" w14:paraId="166CC478" w14:textId="77777777" w:rsidTr="00AC6266">
        <w:trPr>
          <w:trHeight w:val="535"/>
          <w:jc w:val="center"/>
        </w:trPr>
        <w:tc>
          <w:tcPr>
            <w:tcW w:w="3114"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4EBE45CE" w14:textId="5F3B70F9" w:rsidR="00AC6266" w:rsidRPr="001F4B09" w:rsidRDefault="00AC6266" w:rsidP="00AC6266">
            <w:pPr>
              <w:spacing w:line="400" w:lineRule="exact"/>
              <w:ind w:left="240" w:hangingChars="100" w:hanging="240"/>
              <w:jc w:val="both"/>
              <w:rPr>
                <w:rFonts w:eastAsia="標楷體"/>
                <w:u w:color="000000"/>
              </w:rPr>
            </w:pPr>
            <w:r w:rsidRPr="001F4B09">
              <w:rPr>
                <w:rFonts w:eastAsia="標楷體" w:hint="eastAsia"/>
                <w:u w:color="000000"/>
              </w:rPr>
              <w:lastRenderedPageBreak/>
              <w:t>(1)</w:t>
            </w:r>
            <w:r w:rsidRPr="001F4B09">
              <w:rPr>
                <w:rFonts w:eastAsia="標楷體" w:hint="eastAsia"/>
                <w:u w:color="000000"/>
              </w:rPr>
              <w:t>辦理主題式交流座談</w:t>
            </w:r>
            <w:r w:rsidRPr="001F4B09">
              <w:rPr>
                <w:rFonts w:eastAsia="標楷體"/>
                <w:u w:color="000000"/>
              </w:rPr>
              <w:t xml:space="preserve"> </w:t>
            </w:r>
          </w:p>
        </w:tc>
        <w:tc>
          <w:tcPr>
            <w:tcW w:w="1445" w:type="dxa"/>
            <w:gridSpan w:val="2"/>
            <w:tcBorders>
              <w:top w:val="single" w:sz="4" w:space="0" w:color="000000"/>
              <w:left w:val="single" w:sz="4" w:space="0" w:color="000000"/>
              <w:right w:val="single" w:sz="4" w:space="0" w:color="000000"/>
            </w:tcBorders>
          </w:tcPr>
          <w:p w14:paraId="7488D4C3" w14:textId="77777777" w:rsidR="00AC6266" w:rsidRPr="001F4B09" w:rsidRDefault="00AC6266" w:rsidP="00164490">
            <w:pPr>
              <w:spacing w:line="400" w:lineRule="exact"/>
              <w:rPr>
                <w:rFonts w:eastAsia="標楷體"/>
                <w:sz w:val="28"/>
                <w:u w:color="000000"/>
              </w:rPr>
            </w:pPr>
          </w:p>
        </w:tc>
        <w:tc>
          <w:tcPr>
            <w:tcW w:w="1140" w:type="dxa"/>
            <w:tcBorders>
              <w:top w:val="single" w:sz="4" w:space="0" w:color="000000"/>
              <w:left w:val="single" w:sz="4" w:space="0" w:color="000000"/>
              <w:right w:val="single" w:sz="4" w:space="0" w:color="000000"/>
            </w:tcBorders>
          </w:tcPr>
          <w:p w14:paraId="40573061" w14:textId="77777777" w:rsidR="00AC6266" w:rsidRPr="001F4B09" w:rsidRDefault="00AC6266" w:rsidP="00164490">
            <w:pPr>
              <w:spacing w:line="400" w:lineRule="exact"/>
              <w:rPr>
                <w:rFonts w:eastAsia="標楷體"/>
                <w:sz w:val="28"/>
                <w:u w:color="000000"/>
              </w:rPr>
            </w:pPr>
          </w:p>
        </w:tc>
        <w:tc>
          <w:tcPr>
            <w:tcW w:w="1418" w:type="dxa"/>
            <w:gridSpan w:val="2"/>
            <w:tcBorders>
              <w:top w:val="single" w:sz="4" w:space="0" w:color="000000"/>
              <w:left w:val="single" w:sz="4" w:space="0" w:color="000000"/>
              <w:right w:val="single" w:sz="4" w:space="0" w:color="000000"/>
            </w:tcBorders>
          </w:tcPr>
          <w:p w14:paraId="6BE7D6AC" w14:textId="77777777" w:rsidR="00AC6266" w:rsidRPr="001F4B09" w:rsidRDefault="00AC6266" w:rsidP="00164490">
            <w:pPr>
              <w:spacing w:line="400" w:lineRule="exact"/>
              <w:rPr>
                <w:rFonts w:eastAsia="標楷體"/>
                <w:sz w:val="28"/>
                <w:u w:color="000000"/>
              </w:rPr>
            </w:pPr>
          </w:p>
        </w:tc>
        <w:tc>
          <w:tcPr>
            <w:tcW w:w="1417" w:type="dxa"/>
            <w:tcBorders>
              <w:top w:val="single" w:sz="4" w:space="0" w:color="000000"/>
              <w:left w:val="single" w:sz="4" w:space="0" w:color="000000"/>
              <w:right w:val="single" w:sz="4" w:space="0" w:color="auto"/>
            </w:tcBorders>
          </w:tcPr>
          <w:p w14:paraId="382371BB" w14:textId="77777777" w:rsidR="00AC6266" w:rsidRPr="001F4B09" w:rsidRDefault="00AC6266" w:rsidP="00164490">
            <w:pPr>
              <w:spacing w:line="400" w:lineRule="exact"/>
              <w:rPr>
                <w:rFonts w:eastAsia="標楷體"/>
                <w:sz w:val="28"/>
                <w:u w:color="000000"/>
              </w:rPr>
            </w:pPr>
          </w:p>
        </w:tc>
        <w:tc>
          <w:tcPr>
            <w:tcW w:w="1149" w:type="dxa"/>
            <w:tcBorders>
              <w:top w:val="single" w:sz="4" w:space="0" w:color="000000"/>
              <w:left w:val="single" w:sz="4" w:space="0" w:color="auto"/>
              <w:right w:val="single" w:sz="4" w:space="0" w:color="000000"/>
            </w:tcBorders>
          </w:tcPr>
          <w:p w14:paraId="42CEE67B" w14:textId="77777777" w:rsidR="00AC6266" w:rsidRPr="001F4B09" w:rsidRDefault="00AC6266" w:rsidP="00164490">
            <w:pPr>
              <w:spacing w:line="400" w:lineRule="exact"/>
              <w:rPr>
                <w:rFonts w:eastAsia="標楷體"/>
                <w:sz w:val="28"/>
                <w:u w:color="000000"/>
              </w:rPr>
            </w:pPr>
          </w:p>
        </w:tc>
      </w:tr>
      <w:tr w:rsidR="001F4B09" w:rsidRPr="001F4B09" w14:paraId="564F55EE" w14:textId="77777777" w:rsidTr="00AC6266">
        <w:trPr>
          <w:trHeight w:val="535"/>
          <w:jc w:val="center"/>
        </w:trPr>
        <w:tc>
          <w:tcPr>
            <w:tcW w:w="3114"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65B9E384" w14:textId="7F6BA239" w:rsidR="00AC6266" w:rsidRPr="001F4B09" w:rsidRDefault="00AC6266" w:rsidP="00AC6266">
            <w:pPr>
              <w:spacing w:line="400" w:lineRule="exact"/>
              <w:ind w:left="240" w:hangingChars="100" w:hanging="240"/>
              <w:jc w:val="both"/>
              <w:rPr>
                <w:rFonts w:eastAsia="標楷體"/>
                <w:u w:color="000000"/>
              </w:rPr>
            </w:pPr>
          </w:p>
        </w:tc>
        <w:tc>
          <w:tcPr>
            <w:tcW w:w="1445" w:type="dxa"/>
            <w:gridSpan w:val="2"/>
            <w:tcBorders>
              <w:top w:val="single" w:sz="4" w:space="0" w:color="000000"/>
              <w:left w:val="single" w:sz="4" w:space="0" w:color="000000"/>
              <w:right w:val="single" w:sz="4" w:space="0" w:color="000000"/>
            </w:tcBorders>
          </w:tcPr>
          <w:p w14:paraId="275A3A70" w14:textId="77777777" w:rsidR="00AC6266" w:rsidRPr="001F4B09" w:rsidRDefault="00AC6266" w:rsidP="00AC6266">
            <w:pPr>
              <w:spacing w:line="400" w:lineRule="exact"/>
              <w:rPr>
                <w:rFonts w:eastAsia="標楷體"/>
                <w:sz w:val="28"/>
                <w:u w:color="000000"/>
              </w:rPr>
            </w:pPr>
          </w:p>
        </w:tc>
        <w:tc>
          <w:tcPr>
            <w:tcW w:w="1140" w:type="dxa"/>
            <w:tcBorders>
              <w:top w:val="single" w:sz="4" w:space="0" w:color="000000"/>
              <w:left w:val="single" w:sz="4" w:space="0" w:color="000000"/>
              <w:right w:val="single" w:sz="4" w:space="0" w:color="000000"/>
            </w:tcBorders>
          </w:tcPr>
          <w:p w14:paraId="4B809B5A" w14:textId="77777777" w:rsidR="00AC6266" w:rsidRPr="001F4B09" w:rsidRDefault="00AC6266" w:rsidP="00AC6266">
            <w:pPr>
              <w:spacing w:line="400" w:lineRule="exact"/>
              <w:rPr>
                <w:rFonts w:eastAsia="標楷體"/>
                <w:sz w:val="28"/>
                <w:u w:color="000000"/>
              </w:rPr>
            </w:pPr>
          </w:p>
        </w:tc>
        <w:tc>
          <w:tcPr>
            <w:tcW w:w="1418" w:type="dxa"/>
            <w:gridSpan w:val="2"/>
            <w:tcBorders>
              <w:top w:val="single" w:sz="4" w:space="0" w:color="000000"/>
              <w:left w:val="single" w:sz="4" w:space="0" w:color="000000"/>
              <w:right w:val="single" w:sz="4" w:space="0" w:color="000000"/>
            </w:tcBorders>
          </w:tcPr>
          <w:p w14:paraId="1FD49C2C" w14:textId="77777777" w:rsidR="00AC6266" w:rsidRPr="001F4B09" w:rsidRDefault="00AC6266" w:rsidP="00AC6266">
            <w:pPr>
              <w:spacing w:line="400" w:lineRule="exact"/>
              <w:rPr>
                <w:rFonts w:eastAsia="標楷體"/>
                <w:sz w:val="28"/>
                <w:u w:color="000000"/>
              </w:rPr>
            </w:pPr>
          </w:p>
        </w:tc>
        <w:tc>
          <w:tcPr>
            <w:tcW w:w="1417" w:type="dxa"/>
            <w:tcBorders>
              <w:top w:val="single" w:sz="4" w:space="0" w:color="000000"/>
              <w:left w:val="single" w:sz="4" w:space="0" w:color="000000"/>
              <w:right w:val="single" w:sz="4" w:space="0" w:color="auto"/>
            </w:tcBorders>
          </w:tcPr>
          <w:p w14:paraId="3A77FA9C" w14:textId="77777777" w:rsidR="00AC6266" w:rsidRPr="001F4B09" w:rsidRDefault="00AC6266" w:rsidP="00AC6266">
            <w:pPr>
              <w:spacing w:line="400" w:lineRule="exact"/>
              <w:rPr>
                <w:rFonts w:eastAsia="標楷體"/>
                <w:sz w:val="28"/>
                <w:u w:color="000000"/>
              </w:rPr>
            </w:pPr>
          </w:p>
        </w:tc>
        <w:tc>
          <w:tcPr>
            <w:tcW w:w="1149" w:type="dxa"/>
            <w:tcBorders>
              <w:top w:val="single" w:sz="4" w:space="0" w:color="000000"/>
              <w:left w:val="single" w:sz="4" w:space="0" w:color="auto"/>
              <w:right w:val="single" w:sz="4" w:space="0" w:color="000000"/>
            </w:tcBorders>
          </w:tcPr>
          <w:p w14:paraId="27D5F61C" w14:textId="77777777" w:rsidR="00AC6266" w:rsidRPr="001F4B09" w:rsidRDefault="00AC6266" w:rsidP="00AC6266">
            <w:pPr>
              <w:spacing w:line="400" w:lineRule="exact"/>
              <w:rPr>
                <w:rFonts w:eastAsia="標楷體"/>
                <w:sz w:val="28"/>
                <w:u w:color="000000"/>
              </w:rPr>
            </w:pPr>
          </w:p>
        </w:tc>
      </w:tr>
      <w:tr w:rsidR="001F4B09" w:rsidRPr="001F4B09" w14:paraId="13F31531" w14:textId="77777777" w:rsidTr="00AC6266">
        <w:trPr>
          <w:trHeight w:val="400"/>
          <w:jc w:val="center"/>
        </w:trPr>
        <w:tc>
          <w:tcPr>
            <w:tcW w:w="3114"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505502FA" w14:textId="740A3389" w:rsidR="00AC6266" w:rsidRPr="001F4B09" w:rsidRDefault="00AC6266" w:rsidP="00AC6266">
            <w:pPr>
              <w:spacing w:line="400" w:lineRule="exact"/>
              <w:ind w:left="240" w:hangingChars="100" w:hanging="240"/>
              <w:jc w:val="both"/>
              <w:rPr>
                <w:rFonts w:eastAsia="標楷體"/>
                <w:u w:color="000000"/>
              </w:rPr>
            </w:pPr>
            <w:r w:rsidRPr="001F4B09">
              <w:rPr>
                <w:rFonts w:eastAsia="標楷體" w:hint="eastAsia"/>
                <w:u w:color="000000"/>
              </w:rPr>
              <w:t>(2)</w:t>
            </w:r>
            <w:r w:rsidRPr="001F4B09">
              <w:rPr>
                <w:rFonts w:eastAsia="標楷體" w:hint="eastAsia"/>
                <w:u w:color="000000"/>
              </w:rPr>
              <w:t>發展數位創新</w:t>
            </w:r>
            <w:proofErr w:type="gramStart"/>
            <w:r w:rsidRPr="001F4B09">
              <w:rPr>
                <w:rFonts w:eastAsia="標楷體" w:hint="eastAsia"/>
                <w:u w:color="000000"/>
              </w:rPr>
              <w:t>與資安應用</w:t>
            </w:r>
            <w:proofErr w:type="gramEnd"/>
            <w:r w:rsidRPr="001F4B09">
              <w:rPr>
                <w:rFonts w:eastAsia="標楷體" w:hint="eastAsia"/>
                <w:u w:color="000000"/>
              </w:rPr>
              <w:t>解決方案</w:t>
            </w:r>
          </w:p>
        </w:tc>
        <w:tc>
          <w:tcPr>
            <w:tcW w:w="1445" w:type="dxa"/>
            <w:gridSpan w:val="2"/>
            <w:tcBorders>
              <w:top w:val="single" w:sz="4" w:space="0" w:color="000000"/>
              <w:left w:val="single" w:sz="4" w:space="0" w:color="000000"/>
              <w:right w:val="single" w:sz="4" w:space="0" w:color="000000"/>
            </w:tcBorders>
          </w:tcPr>
          <w:p w14:paraId="68600D48" w14:textId="77777777" w:rsidR="00AC6266" w:rsidRPr="001F4B09" w:rsidRDefault="00AC6266" w:rsidP="00AC6266">
            <w:pPr>
              <w:spacing w:line="400" w:lineRule="exact"/>
              <w:rPr>
                <w:rFonts w:eastAsia="標楷體"/>
                <w:sz w:val="28"/>
                <w:u w:color="000000"/>
              </w:rPr>
            </w:pPr>
          </w:p>
        </w:tc>
        <w:tc>
          <w:tcPr>
            <w:tcW w:w="1140" w:type="dxa"/>
            <w:tcBorders>
              <w:top w:val="single" w:sz="4" w:space="0" w:color="000000"/>
              <w:left w:val="single" w:sz="4" w:space="0" w:color="000000"/>
              <w:right w:val="single" w:sz="4" w:space="0" w:color="000000"/>
            </w:tcBorders>
          </w:tcPr>
          <w:p w14:paraId="47EA628A" w14:textId="77777777" w:rsidR="00AC6266" w:rsidRPr="001F4B09" w:rsidRDefault="00AC6266" w:rsidP="00AC6266">
            <w:pPr>
              <w:spacing w:line="400" w:lineRule="exact"/>
              <w:rPr>
                <w:rFonts w:eastAsia="標楷體"/>
                <w:sz w:val="28"/>
                <w:u w:color="000000"/>
              </w:rPr>
            </w:pPr>
          </w:p>
        </w:tc>
        <w:tc>
          <w:tcPr>
            <w:tcW w:w="1418" w:type="dxa"/>
            <w:gridSpan w:val="2"/>
            <w:tcBorders>
              <w:top w:val="single" w:sz="4" w:space="0" w:color="000000"/>
              <w:left w:val="single" w:sz="4" w:space="0" w:color="000000"/>
              <w:right w:val="single" w:sz="4" w:space="0" w:color="000000"/>
            </w:tcBorders>
          </w:tcPr>
          <w:p w14:paraId="05D32ABE" w14:textId="77777777" w:rsidR="00AC6266" w:rsidRPr="001F4B09" w:rsidRDefault="00AC6266" w:rsidP="00AC6266">
            <w:pPr>
              <w:spacing w:line="400" w:lineRule="exact"/>
              <w:rPr>
                <w:rFonts w:eastAsia="標楷體"/>
                <w:sz w:val="28"/>
                <w:u w:color="000000"/>
              </w:rPr>
            </w:pPr>
          </w:p>
        </w:tc>
        <w:tc>
          <w:tcPr>
            <w:tcW w:w="1417" w:type="dxa"/>
            <w:tcBorders>
              <w:top w:val="single" w:sz="4" w:space="0" w:color="000000"/>
              <w:left w:val="single" w:sz="4" w:space="0" w:color="000000"/>
              <w:right w:val="single" w:sz="4" w:space="0" w:color="auto"/>
            </w:tcBorders>
          </w:tcPr>
          <w:p w14:paraId="111B7000" w14:textId="77777777" w:rsidR="00AC6266" w:rsidRPr="001F4B09" w:rsidRDefault="00AC6266" w:rsidP="00AC6266">
            <w:pPr>
              <w:spacing w:line="400" w:lineRule="exact"/>
              <w:rPr>
                <w:rFonts w:eastAsia="標楷體"/>
                <w:sz w:val="28"/>
                <w:u w:color="000000"/>
              </w:rPr>
            </w:pPr>
          </w:p>
        </w:tc>
        <w:tc>
          <w:tcPr>
            <w:tcW w:w="1149" w:type="dxa"/>
            <w:tcBorders>
              <w:top w:val="single" w:sz="4" w:space="0" w:color="000000"/>
              <w:left w:val="single" w:sz="4" w:space="0" w:color="auto"/>
              <w:right w:val="single" w:sz="4" w:space="0" w:color="000000"/>
            </w:tcBorders>
          </w:tcPr>
          <w:p w14:paraId="64A47395" w14:textId="77777777" w:rsidR="00AC6266" w:rsidRPr="001F4B09" w:rsidRDefault="00AC6266" w:rsidP="00AC6266">
            <w:pPr>
              <w:spacing w:line="400" w:lineRule="exact"/>
              <w:rPr>
                <w:rFonts w:eastAsia="標楷體"/>
                <w:sz w:val="28"/>
                <w:u w:color="000000"/>
              </w:rPr>
            </w:pPr>
          </w:p>
        </w:tc>
      </w:tr>
      <w:tr w:rsidR="001F4B09" w:rsidRPr="001F4B09" w14:paraId="7AF0D370" w14:textId="77777777" w:rsidTr="00AC6266">
        <w:trPr>
          <w:trHeight w:val="400"/>
          <w:jc w:val="center"/>
        </w:trPr>
        <w:tc>
          <w:tcPr>
            <w:tcW w:w="3114"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09DC13A0" w14:textId="41945EEB" w:rsidR="00AC6266" w:rsidRPr="001F4B09" w:rsidRDefault="00AC6266" w:rsidP="00AC6266">
            <w:pPr>
              <w:spacing w:line="400" w:lineRule="exact"/>
              <w:ind w:left="240" w:hangingChars="100" w:hanging="240"/>
              <w:jc w:val="both"/>
              <w:rPr>
                <w:rFonts w:eastAsia="標楷體"/>
                <w:u w:color="000000"/>
              </w:rPr>
            </w:pPr>
          </w:p>
        </w:tc>
        <w:tc>
          <w:tcPr>
            <w:tcW w:w="1445" w:type="dxa"/>
            <w:gridSpan w:val="2"/>
            <w:tcBorders>
              <w:left w:val="single" w:sz="4" w:space="0" w:color="000000"/>
              <w:right w:val="single" w:sz="4" w:space="0" w:color="000000"/>
            </w:tcBorders>
          </w:tcPr>
          <w:p w14:paraId="5AE99F04" w14:textId="77777777" w:rsidR="00AC6266" w:rsidRPr="001F4B09" w:rsidRDefault="00AC6266" w:rsidP="00AC6266">
            <w:pPr>
              <w:spacing w:line="400" w:lineRule="exact"/>
              <w:rPr>
                <w:rFonts w:eastAsia="標楷體"/>
                <w:sz w:val="28"/>
                <w:u w:color="000000"/>
              </w:rPr>
            </w:pPr>
          </w:p>
        </w:tc>
        <w:tc>
          <w:tcPr>
            <w:tcW w:w="1140" w:type="dxa"/>
            <w:tcBorders>
              <w:left w:val="single" w:sz="4" w:space="0" w:color="000000"/>
              <w:right w:val="single" w:sz="4" w:space="0" w:color="000000"/>
            </w:tcBorders>
          </w:tcPr>
          <w:p w14:paraId="4F8637A4" w14:textId="77777777" w:rsidR="00AC6266" w:rsidRPr="001F4B09" w:rsidRDefault="00AC6266" w:rsidP="00AC6266">
            <w:pPr>
              <w:spacing w:line="400" w:lineRule="exact"/>
              <w:rPr>
                <w:rFonts w:eastAsia="標楷體"/>
                <w:sz w:val="28"/>
                <w:u w:color="000000"/>
              </w:rPr>
            </w:pPr>
          </w:p>
        </w:tc>
        <w:tc>
          <w:tcPr>
            <w:tcW w:w="1418" w:type="dxa"/>
            <w:gridSpan w:val="2"/>
            <w:tcBorders>
              <w:left w:val="single" w:sz="4" w:space="0" w:color="000000"/>
              <w:right w:val="single" w:sz="4" w:space="0" w:color="000000"/>
            </w:tcBorders>
          </w:tcPr>
          <w:p w14:paraId="6B116A96" w14:textId="77777777" w:rsidR="00AC6266" w:rsidRPr="001F4B09" w:rsidRDefault="00AC6266" w:rsidP="00AC6266">
            <w:pPr>
              <w:spacing w:line="400" w:lineRule="exact"/>
              <w:rPr>
                <w:rFonts w:eastAsia="標楷體"/>
                <w:sz w:val="28"/>
                <w:u w:color="000000"/>
              </w:rPr>
            </w:pPr>
          </w:p>
        </w:tc>
        <w:tc>
          <w:tcPr>
            <w:tcW w:w="1417" w:type="dxa"/>
            <w:tcBorders>
              <w:left w:val="single" w:sz="4" w:space="0" w:color="000000"/>
              <w:right w:val="single" w:sz="4" w:space="0" w:color="auto"/>
            </w:tcBorders>
          </w:tcPr>
          <w:p w14:paraId="1632FECC" w14:textId="77777777" w:rsidR="00AC6266" w:rsidRPr="001F4B09" w:rsidRDefault="00AC6266" w:rsidP="00AC6266">
            <w:pPr>
              <w:spacing w:line="400" w:lineRule="exact"/>
              <w:rPr>
                <w:rFonts w:eastAsia="標楷體"/>
                <w:sz w:val="28"/>
                <w:u w:color="000000"/>
              </w:rPr>
            </w:pPr>
          </w:p>
        </w:tc>
        <w:tc>
          <w:tcPr>
            <w:tcW w:w="1149" w:type="dxa"/>
            <w:tcBorders>
              <w:left w:val="single" w:sz="4" w:space="0" w:color="auto"/>
              <w:right w:val="single" w:sz="4" w:space="0" w:color="000000"/>
            </w:tcBorders>
          </w:tcPr>
          <w:p w14:paraId="3D6586CA" w14:textId="77777777" w:rsidR="00AC6266" w:rsidRPr="001F4B09" w:rsidRDefault="00AC6266" w:rsidP="00AC6266">
            <w:pPr>
              <w:spacing w:line="400" w:lineRule="exact"/>
              <w:rPr>
                <w:rFonts w:eastAsia="標楷體"/>
                <w:sz w:val="28"/>
                <w:u w:color="000000"/>
              </w:rPr>
            </w:pPr>
          </w:p>
        </w:tc>
      </w:tr>
      <w:tr w:rsidR="001F4B09" w:rsidRPr="001F4B09" w14:paraId="5841C542" w14:textId="77777777" w:rsidTr="00AC6266">
        <w:trPr>
          <w:trHeight w:val="535"/>
          <w:jc w:val="center"/>
        </w:trPr>
        <w:tc>
          <w:tcPr>
            <w:tcW w:w="3114"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3CA0696C" w14:textId="176C21BA" w:rsidR="00AC6266" w:rsidRPr="001F4B09" w:rsidRDefault="00AC6266" w:rsidP="00AC6266">
            <w:pPr>
              <w:spacing w:line="400" w:lineRule="exact"/>
              <w:ind w:left="240" w:hangingChars="100" w:hanging="240"/>
              <w:jc w:val="both"/>
              <w:rPr>
                <w:rFonts w:eastAsia="標楷體"/>
                <w:u w:color="000000"/>
              </w:rPr>
            </w:pPr>
            <w:r w:rsidRPr="001F4B09">
              <w:rPr>
                <w:rFonts w:eastAsia="標楷體" w:hint="eastAsia"/>
                <w:u w:color="000000"/>
              </w:rPr>
              <w:t>(3)</w:t>
            </w:r>
            <w:r w:rsidRPr="001F4B09">
              <w:rPr>
                <w:rFonts w:eastAsia="標楷體" w:hint="eastAsia"/>
                <w:u w:color="000000"/>
              </w:rPr>
              <w:t>推動解決方案場域實證</w:t>
            </w:r>
          </w:p>
        </w:tc>
        <w:tc>
          <w:tcPr>
            <w:tcW w:w="1445" w:type="dxa"/>
            <w:gridSpan w:val="2"/>
            <w:tcBorders>
              <w:top w:val="single" w:sz="4" w:space="0" w:color="000000"/>
              <w:left w:val="single" w:sz="4" w:space="0" w:color="000000"/>
              <w:right w:val="single" w:sz="4" w:space="0" w:color="000000"/>
            </w:tcBorders>
          </w:tcPr>
          <w:p w14:paraId="70F92587" w14:textId="77777777" w:rsidR="00AC6266" w:rsidRPr="001F4B09" w:rsidRDefault="00AC6266" w:rsidP="00AC6266">
            <w:pPr>
              <w:spacing w:line="400" w:lineRule="exact"/>
              <w:rPr>
                <w:rFonts w:eastAsia="標楷體"/>
                <w:sz w:val="28"/>
                <w:u w:color="000000"/>
              </w:rPr>
            </w:pPr>
          </w:p>
        </w:tc>
        <w:tc>
          <w:tcPr>
            <w:tcW w:w="1140" w:type="dxa"/>
            <w:tcBorders>
              <w:top w:val="single" w:sz="4" w:space="0" w:color="000000"/>
              <w:left w:val="single" w:sz="4" w:space="0" w:color="000000"/>
              <w:right w:val="single" w:sz="4" w:space="0" w:color="000000"/>
            </w:tcBorders>
          </w:tcPr>
          <w:p w14:paraId="2121AF52" w14:textId="77777777" w:rsidR="00AC6266" w:rsidRPr="001F4B09" w:rsidRDefault="00AC6266" w:rsidP="00AC6266">
            <w:pPr>
              <w:spacing w:line="400" w:lineRule="exact"/>
              <w:rPr>
                <w:rFonts w:eastAsia="標楷體"/>
                <w:sz w:val="28"/>
                <w:u w:color="000000"/>
              </w:rPr>
            </w:pPr>
          </w:p>
        </w:tc>
        <w:tc>
          <w:tcPr>
            <w:tcW w:w="1418" w:type="dxa"/>
            <w:gridSpan w:val="2"/>
            <w:tcBorders>
              <w:top w:val="single" w:sz="4" w:space="0" w:color="000000"/>
              <w:left w:val="single" w:sz="4" w:space="0" w:color="000000"/>
              <w:right w:val="single" w:sz="4" w:space="0" w:color="000000"/>
            </w:tcBorders>
          </w:tcPr>
          <w:p w14:paraId="244F9942" w14:textId="77777777" w:rsidR="00AC6266" w:rsidRPr="001F4B09" w:rsidRDefault="00AC6266" w:rsidP="00AC6266">
            <w:pPr>
              <w:spacing w:line="400" w:lineRule="exact"/>
              <w:rPr>
                <w:rFonts w:eastAsia="標楷體"/>
                <w:sz w:val="28"/>
                <w:u w:color="000000"/>
              </w:rPr>
            </w:pPr>
          </w:p>
        </w:tc>
        <w:tc>
          <w:tcPr>
            <w:tcW w:w="1417" w:type="dxa"/>
            <w:tcBorders>
              <w:top w:val="single" w:sz="4" w:space="0" w:color="000000"/>
              <w:left w:val="single" w:sz="4" w:space="0" w:color="000000"/>
              <w:right w:val="single" w:sz="4" w:space="0" w:color="auto"/>
            </w:tcBorders>
          </w:tcPr>
          <w:p w14:paraId="1CB742DC" w14:textId="77777777" w:rsidR="00AC6266" w:rsidRPr="001F4B09" w:rsidRDefault="00AC6266" w:rsidP="00AC6266">
            <w:pPr>
              <w:spacing w:line="400" w:lineRule="exact"/>
              <w:rPr>
                <w:rFonts w:eastAsia="標楷體"/>
                <w:sz w:val="28"/>
                <w:u w:color="000000"/>
              </w:rPr>
            </w:pPr>
          </w:p>
        </w:tc>
        <w:tc>
          <w:tcPr>
            <w:tcW w:w="1149" w:type="dxa"/>
            <w:tcBorders>
              <w:top w:val="single" w:sz="4" w:space="0" w:color="000000"/>
              <w:left w:val="single" w:sz="4" w:space="0" w:color="auto"/>
              <w:right w:val="single" w:sz="4" w:space="0" w:color="000000"/>
            </w:tcBorders>
          </w:tcPr>
          <w:p w14:paraId="3D8CA925" w14:textId="77777777" w:rsidR="00AC6266" w:rsidRPr="001F4B09" w:rsidRDefault="00AC6266" w:rsidP="00AC6266">
            <w:pPr>
              <w:spacing w:line="400" w:lineRule="exact"/>
              <w:rPr>
                <w:rFonts w:eastAsia="標楷體"/>
                <w:sz w:val="28"/>
                <w:u w:color="000000"/>
              </w:rPr>
            </w:pPr>
          </w:p>
        </w:tc>
      </w:tr>
      <w:tr w:rsidR="001F4B09" w:rsidRPr="001F4B09" w14:paraId="1B00EDAF" w14:textId="77777777" w:rsidTr="001E2FC9">
        <w:trPr>
          <w:trHeight w:val="400"/>
          <w:jc w:val="center"/>
        </w:trPr>
        <w:tc>
          <w:tcPr>
            <w:tcW w:w="3114"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03EC6AA6" w14:textId="1F7CF267" w:rsidR="00AC6266" w:rsidRPr="001F4B09" w:rsidRDefault="00AC6266" w:rsidP="00AC6266">
            <w:pPr>
              <w:spacing w:line="400" w:lineRule="exact"/>
              <w:ind w:left="240" w:hangingChars="100" w:hanging="240"/>
              <w:rPr>
                <w:rFonts w:eastAsia="標楷體"/>
                <w:u w:color="000000"/>
              </w:rPr>
            </w:pPr>
          </w:p>
        </w:tc>
        <w:tc>
          <w:tcPr>
            <w:tcW w:w="1445" w:type="dxa"/>
            <w:gridSpan w:val="2"/>
            <w:tcBorders>
              <w:left w:val="single" w:sz="4" w:space="0" w:color="000000"/>
              <w:bottom w:val="single" w:sz="4" w:space="0" w:color="000000"/>
              <w:right w:val="single" w:sz="4" w:space="0" w:color="000000"/>
            </w:tcBorders>
          </w:tcPr>
          <w:p w14:paraId="1FC418A1" w14:textId="77777777" w:rsidR="00AC6266" w:rsidRPr="001F4B09" w:rsidRDefault="00AC6266" w:rsidP="00AC6266">
            <w:pPr>
              <w:spacing w:line="400" w:lineRule="exact"/>
              <w:rPr>
                <w:rFonts w:eastAsia="標楷體"/>
                <w:sz w:val="28"/>
                <w:u w:color="000000"/>
              </w:rPr>
            </w:pPr>
          </w:p>
        </w:tc>
        <w:tc>
          <w:tcPr>
            <w:tcW w:w="1140" w:type="dxa"/>
            <w:tcBorders>
              <w:left w:val="single" w:sz="4" w:space="0" w:color="000000"/>
              <w:bottom w:val="single" w:sz="4" w:space="0" w:color="000000"/>
              <w:right w:val="single" w:sz="4" w:space="0" w:color="000000"/>
            </w:tcBorders>
          </w:tcPr>
          <w:p w14:paraId="40F1A66A" w14:textId="77777777" w:rsidR="00AC6266" w:rsidRPr="001F4B09" w:rsidRDefault="00AC6266" w:rsidP="00AC6266">
            <w:pPr>
              <w:spacing w:line="400" w:lineRule="exact"/>
              <w:rPr>
                <w:rFonts w:eastAsia="標楷體"/>
                <w:sz w:val="28"/>
                <w:u w:color="000000"/>
              </w:rPr>
            </w:pPr>
          </w:p>
        </w:tc>
        <w:tc>
          <w:tcPr>
            <w:tcW w:w="1418" w:type="dxa"/>
            <w:gridSpan w:val="2"/>
            <w:tcBorders>
              <w:left w:val="single" w:sz="4" w:space="0" w:color="000000"/>
              <w:bottom w:val="single" w:sz="4" w:space="0" w:color="000000"/>
              <w:right w:val="single" w:sz="4" w:space="0" w:color="000000"/>
            </w:tcBorders>
          </w:tcPr>
          <w:p w14:paraId="118A06C1" w14:textId="77777777" w:rsidR="00AC6266" w:rsidRPr="001F4B09" w:rsidRDefault="00AC6266" w:rsidP="00AC6266">
            <w:pPr>
              <w:spacing w:line="400" w:lineRule="exact"/>
              <w:rPr>
                <w:rFonts w:eastAsia="標楷體"/>
                <w:sz w:val="28"/>
                <w:u w:color="000000"/>
              </w:rPr>
            </w:pPr>
          </w:p>
        </w:tc>
        <w:tc>
          <w:tcPr>
            <w:tcW w:w="1417" w:type="dxa"/>
            <w:tcBorders>
              <w:left w:val="single" w:sz="4" w:space="0" w:color="000000"/>
              <w:bottom w:val="single" w:sz="4" w:space="0" w:color="000000"/>
              <w:right w:val="single" w:sz="4" w:space="0" w:color="auto"/>
            </w:tcBorders>
          </w:tcPr>
          <w:p w14:paraId="7731D035" w14:textId="77777777" w:rsidR="00AC6266" w:rsidRPr="001F4B09" w:rsidRDefault="00AC6266" w:rsidP="00AC6266">
            <w:pPr>
              <w:spacing w:line="400" w:lineRule="exact"/>
              <w:rPr>
                <w:rFonts w:eastAsia="標楷體"/>
                <w:sz w:val="28"/>
                <w:u w:color="000000"/>
              </w:rPr>
            </w:pPr>
          </w:p>
        </w:tc>
        <w:tc>
          <w:tcPr>
            <w:tcW w:w="1149" w:type="dxa"/>
            <w:tcBorders>
              <w:left w:val="single" w:sz="4" w:space="0" w:color="auto"/>
              <w:bottom w:val="single" w:sz="4" w:space="0" w:color="000000"/>
              <w:right w:val="single" w:sz="4" w:space="0" w:color="000000"/>
            </w:tcBorders>
          </w:tcPr>
          <w:p w14:paraId="4D0D8700" w14:textId="77777777" w:rsidR="00AC6266" w:rsidRPr="001F4B09" w:rsidRDefault="00AC6266" w:rsidP="00AC6266">
            <w:pPr>
              <w:spacing w:line="400" w:lineRule="exact"/>
              <w:rPr>
                <w:rFonts w:eastAsia="標楷體"/>
                <w:sz w:val="28"/>
                <w:u w:color="000000"/>
              </w:rPr>
            </w:pPr>
          </w:p>
        </w:tc>
      </w:tr>
      <w:tr w:rsidR="001F4B09" w:rsidRPr="001F4B09" w14:paraId="1D73FA1F" w14:textId="77777777" w:rsidTr="00B93130">
        <w:trPr>
          <w:trHeight w:val="400"/>
          <w:jc w:val="center"/>
        </w:trPr>
        <w:tc>
          <w:tcPr>
            <w:tcW w:w="3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3CCAD7" w14:textId="42FAD560" w:rsidR="00AC6266" w:rsidRPr="001F4B09" w:rsidRDefault="00AC6266" w:rsidP="00AC6266">
            <w:pPr>
              <w:spacing w:line="400" w:lineRule="exact"/>
              <w:ind w:left="240" w:hangingChars="100" w:hanging="240"/>
              <w:rPr>
                <w:rFonts w:eastAsia="標楷體"/>
                <w:u w:color="000000"/>
              </w:rPr>
            </w:pPr>
            <w:r w:rsidRPr="001F4B09">
              <w:rPr>
                <w:rFonts w:eastAsia="標楷體" w:hint="eastAsia"/>
                <w:u w:color="000000"/>
              </w:rPr>
              <w:t>3.</w:t>
            </w:r>
            <w:r w:rsidRPr="001F4B09">
              <w:rPr>
                <w:rFonts w:eastAsia="標楷體" w:hint="eastAsia"/>
                <w:u w:color="000000"/>
              </w:rPr>
              <w:t>成果展示與推廣典範案例</w:t>
            </w:r>
          </w:p>
        </w:tc>
        <w:tc>
          <w:tcPr>
            <w:tcW w:w="1445" w:type="dxa"/>
            <w:gridSpan w:val="2"/>
            <w:tcBorders>
              <w:left w:val="single" w:sz="4" w:space="0" w:color="000000"/>
              <w:bottom w:val="single" w:sz="4" w:space="0" w:color="000000"/>
              <w:right w:val="single" w:sz="4" w:space="0" w:color="000000"/>
            </w:tcBorders>
          </w:tcPr>
          <w:p w14:paraId="333E5C91" w14:textId="77777777" w:rsidR="00AC6266" w:rsidRPr="001F4B09" w:rsidRDefault="00AC6266" w:rsidP="00AC6266">
            <w:pPr>
              <w:spacing w:line="400" w:lineRule="exact"/>
              <w:rPr>
                <w:rFonts w:eastAsia="標楷體"/>
                <w:sz w:val="28"/>
                <w:u w:color="000000"/>
              </w:rPr>
            </w:pPr>
          </w:p>
        </w:tc>
        <w:tc>
          <w:tcPr>
            <w:tcW w:w="1140" w:type="dxa"/>
            <w:tcBorders>
              <w:left w:val="single" w:sz="4" w:space="0" w:color="000000"/>
              <w:bottom w:val="single" w:sz="4" w:space="0" w:color="000000"/>
              <w:right w:val="single" w:sz="4" w:space="0" w:color="000000"/>
            </w:tcBorders>
          </w:tcPr>
          <w:p w14:paraId="7A7204EF" w14:textId="77777777" w:rsidR="00AC6266" w:rsidRPr="001F4B09" w:rsidRDefault="00AC6266" w:rsidP="00AC6266">
            <w:pPr>
              <w:spacing w:line="400" w:lineRule="exact"/>
              <w:rPr>
                <w:rFonts w:eastAsia="標楷體"/>
                <w:sz w:val="28"/>
                <w:u w:color="000000"/>
              </w:rPr>
            </w:pPr>
          </w:p>
        </w:tc>
        <w:tc>
          <w:tcPr>
            <w:tcW w:w="1418" w:type="dxa"/>
            <w:gridSpan w:val="2"/>
            <w:tcBorders>
              <w:left w:val="single" w:sz="4" w:space="0" w:color="000000"/>
              <w:bottom w:val="single" w:sz="4" w:space="0" w:color="000000"/>
              <w:right w:val="single" w:sz="4" w:space="0" w:color="000000"/>
            </w:tcBorders>
          </w:tcPr>
          <w:p w14:paraId="03343200" w14:textId="77777777" w:rsidR="00AC6266" w:rsidRPr="001F4B09" w:rsidRDefault="00AC6266" w:rsidP="00AC6266">
            <w:pPr>
              <w:spacing w:line="400" w:lineRule="exact"/>
              <w:rPr>
                <w:rFonts w:eastAsia="標楷體"/>
                <w:sz w:val="28"/>
                <w:u w:color="000000"/>
              </w:rPr>
            </w:pPr>
          </w:p>
        </w:tc>
        <w:tc>
          <w:tcPr>
            <w:tcW w:w="1417" w:type="dxa"/>
            <w:tcBorders>
              <w:left w:val="single" w:sz="4" w:space="0" w:color="000000"/>
              <w:bottom w:val="single" w:sz="4" w:space="0" w:color="000000"/>
              <w:right w:val="single" w:sz="4" w:space="0" w:color="auto"/>
            </w:tcBorders>
          </w:tcPr>
          <w:p w14:paraId="046ED024" w14:textId="77777777" w:rsidR="00AC6266" w:rsidRPr="001F4B09" w:rsidRDefault="00AC6266" w:rsidP="00AC6266">
            <w:pPr>
              <w:spacing w:line="400" w:lineRule="exact"/>
              <w:rPr>
                <w:rFonts w:eastAsia="標楷體"/>
                <w:sz w:val="28"/>
                <w:u w:color="000000"/>
              </w:rPr>
            </w:pPr>
          </w:p>
        </w:tc>
        <w:tc>
          <w:tcPr>
            <w:tcW w:w="1149" w:type="dxa"/>
            <w:tcBorders>
              <w:left w:val="single" w:sz="4" w:space="0" w:color="auto"/>
              <w:bottom w:val="single" w:sz="4" w:space="0" w:color="000000"/>
              <w:right w:val="single" w:sz="4" w:space="0" w:color="000000"/>
            </w:tcBorders>
          </w:tcPr>
          <w:p w14:paraId="2A33BA04" w14:textId="77777777" w:rsidR="00AC6266" w:rsidRPr="001F4B09" w:rsidRDefault="00AC6266" w:rsidP="00AC6266">
            <w:pPr>
              <w:spacing w:line="400" w:lineRule="exact"/>
              <w:rPr>
                <w:rFonts w:eastAsia="標楷體"/>
                <w:sz w:val="28"/>
                <w:u w:color="000000"/>
              </w:rPr>
            </w:pPr>
          </w:p>
        </w:tc>
      </w:tr>
      <w:tr w:rsidR="001F4B09" w:rsidRPr="001F4B09" w14:paraId="43853251" w14:textId="77777777" w:rsidTr="00AC6266">
        <w:trPr>
          <w:trHeight w:val="400"/>
          <w:jc w:val="center"/>
        </w:trPr>
        <w:tc>
          <w:tcPr>
            <w:tcW w:w="3114"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022D2452" w14:textId="2A5A9976" w:rsidR="00AC6266" w:rsidRPr="001F4B09" w:rsidRDefault="00AC6266" w:rsidP="00AC6266">
            <w:pPr>
              <w:spacing w:line="400" w:lineRule="exact"/>
              <w:ind w:left="240" w:hangingChars="100" w:hanging="240"/>
              <w:jc w:val="both"/>
              <w:rPr>
                <w:rFonts w:eastAsia="標楷體"/>
                <w:u w:color="000000"/>
              </w:rPr>
            </w:pPr>
            <w:r w:rsidRPr="001F4B09">
              <w:rPr>
                <w:rFonts w:eastAsia="標楷體" w:hint="eastAsia"/>
                <w:u w:color="000000"/>
              </w:rPr>
              <w:t>(1)</w:t>
            </w:r>
            <w:r w:rsidRPr="001F4B09">
              <w:rPr>
                <w:rFonts w:eastAsia="標楷體" w:hint="eastAsia"/>
                <w:u w:color="000000"/>
              </w:rPr>
              <w:t>參與國內數位創新</w:t>
            </w:r>
            <w:proofErr w:type="gramStart"/>
            <w:r w:rsidRPr="001F4B09">
              <w:rPr>
                <w:rFonts w:eastAsia="標楷體" w:hint="eastAsia"/>
                <w:u w:color="000000"/>
              </w:rPr>
              <w:t>或資安相關</w:t>
            </w:r>
            <w:proofErr w:type="gramEnd"/>
            <w:r w:rsidRPr="001F4B09">
              <w:rPr>
                <w:rFonts w:eastAsia="標楷體" w:hint="eastAsia"/>
                <w:u w:color="000000"/>
              </w:rPr>
              <w:t>展會活動</w:t>
            </w:r>
          </w:p>
        </w:tc>
        <w:tc>
          <w:tcPr>
            <w:tcW w:w="1445" w:type="dxa"/>
            <w:gridSpan w:val="2"/>
            <w:tcBorders>
              <w:left w:val="single" w:sz="4" w:space="0" w:color="000000"/>
              <w:bottom w:val="single" w:sz="4" w:space="0" w:color="000000"/>
              <w:right w:val="single" w:sz="4" w:space="0" w:color="000000"/>
            </w:tcBorders>
          </w:tcPr>
          <w:p w14:paraId="18D70B93" w14:textId="77777777" w:rsidR="00AC6266" w:rsidRPr="001F4B09" w:rsidRDefault="00AC6266" w:rsidP="00AC6266">
            <w:pPr>
              <w:spacing w:line="400" w:lineRule="exact"/>
              <w:rPr>
                <w:rFonts w:eastAsia="標楷體"/>
                <w:sz w:val="28"/>
                <w:u w:color="000000"/>
              </w:rPr>
            </w:pPr>
          </w:p>
        </w:tc>
        <w:tc>
          <w:tcPr>
            <w:tcW w:w="1140" w:type="dxa"/>
            <w:tcBorders>
              <w:left w:val="single" w:sz="4" w:space="0" w:color="000000"/>
              <w:bottom w:val="single" w:sz="4" w:space="0" w:color="000000"/>
              <w:right w:val="single" w:sz="4" w:space="0" w:color="000000"/>
            </w:tcBorders>
          </w:tcPr>
          <w:p w14:paraId="0CE3B936" w14:textId="77777777" w:rsidR="00AC6266" w:rsidRPr="001F4B09" w:rsidRDefault="00AC6266" w:rsidP="00AC6266">
            <w:pPr>
              <w:spacing w:line="400" w:lineRule="exact"/>
              <w:rPr>
                <w:rFonts w:eastAsia="標楷體"/>
                <w:sz w:val="28"/>
                <w:u w:color="000000"/>
              </w:rPr>
            </w:pPr>
          </w:p>
        </w:tc>
        <w:tc>
          <w:tcPr>
            <w:tcW w:w="1418" w:type="dxa"/>
            <w:gridSpan w:val="2"/>
            <w:tcBorders>
              <w:left w:val="single" w:sz="4" w:space="0" w:color="000000"/>
              <w:bottom w:val="single" w:sz="4" w:space="0" w:color="000000"/>
              <w:right w:val="single" w:sz="4" w:space="0" w:color="000000"/>
            </w:tcBorders>
          </w:tcPr>
          <w:p w14:paraId="1744F694" w14:textId="77777777" w:rsidR="00AC6266" w:rsidRPr="001F4B09" w:rsidRDefault="00AC6266" w:rsidP="00AC6266">
            <w:pPr>
              <w:spacing w:line="400" w:lineRule="exact"/>
              <w:rPr>
                <w:rFonts w:eastAsia="標楷體"/>
                <w:sz w:val="28"/>
                <w:u w:color="000000"/>
              </w:rPr>
            </w:pPr>
          </w:p>
        </w:tc>
        <w:tc>
          <w:tcPr>
            <w:tcW w:w="1417" w:type="dxa"/>
            <w:tcBorders>
              <w:left w:val="single" w:sz="4" w:space="0" w:color="000000"/>
              <w:bottom w:val="single" w:sz="4" w:space="0" w:color="000000"/>
              <w:right w:val="single" w:sz="4" w:space="0" w:color="auto"/>
            </w:tcBorders>
          </w:tcPr>
          <w:p w14:paraId="4BB45AD1" w14:textId="77777777" w:rsidR="00AC6266" w:rsidRPr="001F4B09" w:rsidRDefault="00AC6266" w:rsidP="00AC6266">
            <w:pPr>
              <w:spacing w:line="400" w:lineRule="exact"/>
              <w:rPr>
                <w:rFonts w:eastAsia="標楷體"/>
                <w:sz w:val="28"/>
                <w:u w:color="000000"/>
              </w:rPr>
            </w:pPr>
          </w:p>
        </w:tc>
        <w:tc>
          <w:tcPr>
            <w:tcW w:w="1149" w:type="dxa"/>
            <w:tcBorders>
              <w:left w:val="single" w:sz="4" w:space="0" w:color="auto"/>
              <w:bottom w:val="single" w:sz="4" w:space="0" w:color="000000"/>
              <w:right w:val="single" w:sz="4" w:space="0" w:color="000000"/>
            </w:tcBorders>
          </w:tcPr>
          <w:p w14:paraId="610CCF9A" w14:textId="77777777" w:rsidR="00AC6266" w:rsidRPr="001F4B09" w:rsidRDefault="00AC6266" w:rsidP="00AC6266">
            <w:pPr>
              <w:spacing w:line="400" w:lineRule="exact"/>
              <w:rPr>
                <w:rFonts w:eastAsia="標楷體"/>
                <w:sz w:val="28"/>
                <w:u w:color="000000"/>
              </w:rPr>
            </w:pPr>
          </w:p>
        </w:tc>
      </w:tr>
      <w:tr w:rsidR="001F4B09" w:rsidRPr="001F4B09" w14:paraId="2D9F708B" w14:textId="77777777" w:rsidTr="000B05B4">
        <w:trPr>
          <w:trHeight w:val="400"/>
          <w:jc w:val="center"/>
        </w:trPr>
        <w:tc>
          <w:tcPr>
            <w:tcW w:w="3114"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6231C4E2" w14:textId="77777777" w:rsidR="00AC6266" w:rsidRPr="001F4B09" w:rsidRDefault="00AC6266" w:rsidP="00AC6266">
            <w:pPr>
              <w:spacing w:line="400" w:lineRule="exact"/>
              <w:ind w:left="240" w:hangingChars="100" w:hanging="240"/>
              <w:rPr>
                <w:rFonts w:eastAsia="標楷體"/>
                <w:u w:color="000000"/>
              </w:rPr>
            </w:pPr>
          </w:p>
        </w:tc>
        <w:tc>
          <w:tcPr>
            <w:tcW w:w="1445" w:type="dxa"/>
            <w:gridSpan w:val="2"/>
            <w:tcBorders>
              <w:left w:val="single" w:sz="4" w:space="0" w:color="000000"/>
              <w:bottom w:val="single" w:sz="4" w:space="0" w:color="000000"/>
              <w:right w:val="single" w:sz="4" w:space="0" w:color="000000"/>
            </w:tcBorders>
          </w:tcPr>
          <w:p w14:paraId="2A5B0BF0" w14:textId="77777777" w:rsidR="00AC6266" w:rsidRPr="001F4B09" w:rsidRDefault="00AC6266" w:rsidP="00AC6266">
            <w:pPr>
              <w:spacing w:line="400" w:lineRule="exact"/>
              <w:rPr>
                <w:rFonts w:eastAsia="標楷體"/>
                <w:sz w:val="28"/>
                <w:u w:color="000000"/>
              </w:rPr>
            </w:pPr>
          </w:p>
        </w:tc>
        <w:tc>
          <w:tcPr>
            <w:tcW w:w="1140" w:type="dxa"/>
            <w:tcBorders>
              <w:left w:val="single" w:sz="4" w:space="0" w:color="000000"/>
              <w:bottom w:val="single" w:sz="4" w:space="0" w:color="000000"/>
              <w:right w:val="single" w:sz="4" w:space="0" w:color="000000"/>
            </w:tcBorders>
          </w:tcPr>
          <w:p w14:paraId="01E5B701" w14:textId="77777777" w:rsidR="00AC6266" w:rsidRPr="001F4B09" w:rsidRDefault="00AC6266" w:rsidP="00AC6266">
            <w:pPr>
              <w:spacing w:line="400" w:lineRule="exact"/>
              <w:rPr>
                <w:rFonts w:eastAsia="標楷體"/>
                <w:sz w:val="28"/>
                <w:u w:color="000000"/>
              </w:rPr>
            </w:pPr>
          </w:p>
        </w:tc>
        <w:tc>
          <w:tcPr>
            <w:tcW w:w="1418" w:type="dxa"/>
            <w:gridSpan w:val="2"/>
            <w:tcBorders>
              <w:left w:val="single" w:sz="4" w:space="0" w:color="000000"/>
              <w:bottom w:val="single" w:sz="4" w:space="0" w:color="000000"/>
              <w:right w:val="single" w:sz="4" w:space="0" w:color="000000"/>
            </w:tcBorders>
          </w:tcPr>
          <w:p w14:paraId="64AA5968" w14:textId="77777777" w:rsidR="00AC6266" w:rsidRPr="001F4B09" w:rsidRDefault="00AC6266" w:rsidP="00AC6266">
            <w:pPr>
              <w:spacing w:line="400" w:lineRule="exact"/>
              <w:rPr>
                <w:rFonts w:eastAsia="標楷體"/>
                <w:sz w:val="28"/>
                <w:u w:color="000000"/>
              </w:rPr>
            </w:pPr>
          </w:p>
        </w:tc>
        <w:tc>
          <w:tcPr>
            <w:tcW w:w="1417" w:type="dxa"/>
            <w:tcBorders>
              <w:left w:val="single" w:sz="4" w:space="0" w:color="000000"/>
              <w:bottom w:val="single" w:sz="4" w:space="0" w:color="000000"/>
              <w:right w:val="single" w:sz="4" w:space="0" w:color="auto"/>
            </w:tcBorders>
          </w:tcPr>
          <w:p w14:paraId="7634E5E3" w14:textId="77777777" w:rsidR="00AC6266" w:rsidRPr="001F4B09" w:rsidRDefault="00AC6266" w:rsidP="00AC6266">
            <w:pPr>
              <w:spacing w:line="400" w:lineRule="exact"/>
              <w:rPr>
                <w:rFonts w:eastAsia="標楷體"/>
                <w:sz w:val="28"/>
                <w:u w:color="000000"/>
              </w:rPr>
            </w:pPr>
          </w:p>
        </w:tc>
        <w:tc>
          <w:tcPr>
            <w:tcW w:w="1149" w:type="dxa"/>
            <w:tcBorders>
              <w:left w:val="single" w:sz="4" w:space="0" w:color="auto"/>
              <w:bottom w:val="single" w:sz="4" w:space="0" w:color="000000"/>
              <w:right w:val="single" w:sz="4" w:space="0" w:color="000000"/>
            </w:tcBorders>
          </w:tcPr>
          <w:p w14:paraId="66643704" w14:textId="77777777" w:rsidR="00AC6266" w:rsidRPr="001F4B09" w:rsidRDefault="00AC6266" w:rsidP="00AC6266">
            <w:pPr>
              <w:spacing w:line="400" w:lineRule="exact"/>
              <w:rPr>
                <w:rFonts w:eastAsia="標楷體"/>
                <w:sz w:val="28"/>
                <w:u w:color="000000"/>
              </w:rPr>
            </w:pPr>
          </w:p>
        </w:tc>
      </w:tr>
      <w:tr w:rsidR="001F4B09" w:rsidRPr="001F4B09" w14:paraId="021734E8" w14:textId="77777777" w:rsidTr="00AC6266">
        <w:trPr>
          <w:trHeight w:val="400"/>
          <w:jc w:val="center"/>
        </w:trPr>
        <w:tc>
          <w:tcPr>
            <w:tcW w:w="3114"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32AF383E" w14:textId="06CB565C" w:rsidR="00AC6266" w:rsidRPr="001F4B09" w:rsidRDefault="00AC6266" w:rsidP="00AC6266">
            <w:pPr>
              <w:spacing w:line="400" w:lineRule="exact"/>
              <w:ind w:left="240" w:hangingChars="100" w:hanging="240"/>
              <w:jc w:val="both"/>
              <w:rPr>
                <w:rFonts w:eastAsia="標楷體"/>
                <w:u w:color="000000"/>
              </w:rPr>
            </w:pPr>
            <w:r w:rsidRPr="001F4B09">
              <w:rPr>
                <w:rFonts w:eastAsia="標楷體" w:hint="eastAsia"/>
                <w:u w:color="000000"/>
              </w:rPr>
              <w:t>(2)</w:t>
            </w:r>
            <w:r w:rsidRPr="001F4B09">
              <w:rPr>
                <w:rFonts w:eastAsia="標楷體" w:hint="eastAsia"/>
                <w:u w:color="000000"/>
              </w:rPr>
              <w:t>辦理成果發表會</w:t>
            </w:r>
          </w:p>
        </w:tc>
        <w:tc>
          <w:tcPr>
            <w:tcW w:w="1445" w:type="dxa"/>
            <w:gridSpan w:val="2"/>
            <w:tcBorders>
              <w:left w:val="single" w:sz="4" w:space="0" w:color="000000"/>
              <w:bottom w:val="single" w:sz="4" w:space="0" w:color="000000"/>
              <w:right w:val="single" w:sz="4" w:space="0" w:color="000000"/>
            </w:tcBorders>
          </w:tcPr>
          <w:p w14:paraId="070D6DAE" w14:textId="77777777" w:rsidR="00AC6266" w:rsidRPr="001F4B09" w:rsidRDefault="00AC6266" w:rsidP="00AC6266">
            <w:pPr>
              <w:spacing w:line="400" w:lineRule="exact"/>
              <w:rPr>
                <w:rFonts w:eastAsia="標楷體"/>
                <w:sz w:val="28"/>
                <w:u w:color="000000"/>
              </w:rPr>
            </w:pPr>
          </w:p>
        </w:tc>
        <w:tc>
          <w:tcPr>
            <w:tcW w:w="1140" w:type="dxa"/>
            <w:tcBorders>
              <w:left w:val="single" w:sz="4" w:space="0" w:color="000000"/>
              <w:bottom w:val="single" w:sz="4" w:space="0" w:color="000000"/>
              <w:right w:val="single" w:sz="4" w:space="0" w:color="000000"/>
            </w:tcBorders>
          </w:tcPr>
          <w:p w14:paraId="293566CE" w14:textId="77777777" w:rsidR="00AC6266" w:rsidRPr="001F4B09" w:rsidRDefault="00AC6266" w:rsidP="00AC6266">
            <w:pPr>
              <w:spacing w:line="400" w:lineRule="exact"/>
              <w:rPr>
                <w:rFonts w:eastAsia="標楷體"/>
                <w:sz w:val="28"/>
                <w:u w:color="000000"/>
              </w:rPr>
            </w:pPr>
          </w:p>
        </w:tc>
        <w:tc>
          <w:tcPr>
            <w:tcW w:w="1418" w:type="dxa"/>
            <w:gridSpan w:val="2"/>
            <w:tcBorders>
              <w:left w:val="single" w:sz="4" w:space="0" w:color="000000"/>
              <w:bottom w:val="single" w:sz="4" w:space="0" w:color="000000"/>
              <w:right w:val="single" w:sz="4" w:space="0" w:color="000000"/>
            </w:tcBorders>
          </w:tcPr>
          <w:p w14:paraId="00B5C854" w14:textId="77777777" w:rsidR="00AC6266" w:rsidRPr="001F4B09" w:rsidRDefault="00AC6266" w:rsidP="00AC6266">
            <w:pPr>
              <w:spacing w:line="400" w:lineRule="exact"/>
              <w:rPr>
                <w:rFonts w:eastAsia="標楷體"/>
                <w:sz w:val="28"/>
                <w:u w:color="000000"/>
              </w:rPr>
            </w:pPr>
          </w:p>
        </w:tc>
        <w:tc>
          <w:tcPr>
            <w:tcW w:w="1417" w:type="dxa"/>
            <w:tcBorders>
              <w:left w:val="single" w:sz="4" w:space="0" w:color="000000"/>
              <w:bottom w:val="single" w:sz="4" w:space="0" w:color="000000"/>
              <w:right w:val="single" w:sz="4" w:space="0" w:color="auto"/>
            </w:tcBorders>
          </w:tcPr>
          <w:p w14:paraId="58D2E9AC" w14:textId="77777777" w:rsidR="00AC6266" w:rsidRPr="001F4B09" w:rsidRDefault="00AC6266" w:rsidP="00AC6266">
            <w:pPr>
              <w:spacing w:line="400" w:lineRule="exact"/>
              <w:rPr>
                <w:rFonts w:eastAsia="標楷體"/>
                <w:sz w:val="28"/>
                <w:u w:color="000000"/>
              </w:rPr>
            </w:pPr>
          </w:p>
        </w:tc>
        <w:tc>
          <w:tcPr>
            <w:tcW w:w="1149" w:type="dxa"/>
            <w:tcBorders>
              <w:left w:val="single" w:sz="4" w:space="0" w:color="auto"/>
              <w:bottom w:val="single" w:sz="4" w:space="0" w:color="000000"/>
              <w:right w:val="single" w:sz="4" w:space="0" w:color="000000"/>
            </w:tcBorders>
          </w:tcPr>
          <w:p w14:paraId="2E5B5D4E" w14:textId="77777777" w:rsidR="00AC6266" w:rsidRPr="001F4B09" w:rsidRDefault="00AC6266" w:rsidP="00AC6266">
            <w:pPr>
              <w:spacing w:line="400" w:lineRule="exact"/>
              <w:rPr>
                <w:rFonts w:eastAsia="標楷體"/>
                <w:sz w:val="28"/>
                <w:u w:color="000000"/>
              </w:rPr>
            </w:pPr>
          </w:p>
        </w:tc>
      </w:tr>
      <w:tr w:rsidR="001F4B09" w:rsidRPr="001F4B09" w14:paraId="4FC229A8" w14:textId="77777777" w:rsidTr="00F50FBF">
        <w:trPr>
          <w:trHeight w:val="400"/>
          <w:jc w:val="center"/>
        </w:trPr>
        <w:tc>
          <w:tcPr>
            <w:tcW w:w="3114"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3F63A240" w14:textId="77777777" w:rsidR="00AC6266" w:rsidRPr="001F4B09" w:rsidRDefault="00AC6266" w:rsidP="00AC6266">
            <w:pPr>
              <w:spacing w:line="400" w:lineRule="exact"/>
              <w:ind w:left="240" w:hangingChars="100" w:hanging="240"/>
              <w:rPr>
                <w:rFonts w:eastAsia="標楷體"/>
                <w:u w:color="000000"/>
              </w:rPr>
            </w:pPr>
          </w:p>
        </w:tc>
        <w:tc>
          <w:tcPr>
            <w:tcW w:w="1445" w:type="dxa"/>
            <w:gridSpan w:val="2"/>
            <w:tcBorders>
              <w:left w:val="single" w:sz="4" w:space="0" w:color="000000"/>
              <w:bottom w:val="single" w:sz="4" w:space="0" w:color="000000"/>
              <w:right w:val="single" w:sz="4" w:space="0" w:color="000000"/>
            </w:tcBorders>
          </w:tcPr>
          <w:p w14:paraId="6C545786" w14:textId="77777777" w:rsidR="00AC6266" w:rsidRPr="001F4B09" w:rsidRDefault="00AC6266" w:rsidP="00AC6266">
            <w:pPr>
              <w:spacing w:line="400" w:lineRule="exact"/>
              <w:rPr>
                <w:rFonts w:eastAsia="標楷體"/>
                <w:sz w:val="28"/>
                <w:u w:color="000000"/>
              </w:rPr>
            </w:pPr>
          </w:p>
        </w:tc>
        <w:tc>
          <w:tcPr>
            <w:tcW w:w="1140" w:type="dxa"/>
            <w:tcBorders>
              <w:left w:val="single" w:sz="4" w:space="0" w:color="000000"/>
              <w:bottom w:val="single" w:sz="4" w:space="0" w:color="000000"/>
              <w:right w:val="single" w:sz="4" w:space="0" w:color="000000"/>
            </w:tcBorders>
          </w:tcPr>
          <w:p w14:paraId="7AAEAD8E" w14:textId="77777777" w:rsidR="00AC6266" w:rsidRPr="001F4B09" w:rsidRDefault="00AC6266" w:rsidP="00AC6266">
            <w:pPr>
              <w:spacing w:line="400" w:lineRule="exact"/>
              <w:rPr>
                <w:rFonts w:eastAsia="標楷體"/>
                <w:sz w:val="28"/>
                <w:u w:color="000000"/>
              </w:rPr>
            </w:pPr>
          </w:p>
        </w:tc>
        <w:tc>
          <w:tcPr>
            <w:tcW w:w="1418" w:type="dxa"/>
            <w:gridSpan w:val="2"/>
            <w:tcBorders>
              <w:left w:val="single" w:sz="4" w:space="0" w:color="000000"/>
              <w:bottom w:val="single" w:sz="4" w:space="0" w:color="000000"/>
              <w:right w:val="single" w:sz="4" w:space="0" w:color="000000"/>
            </w:tcBorders>
          </w:tcPr>
          <w:p w14:paraId="1A4526C9" w14:textId="77777777" w:rsidR="00AC6266" w:rsidRPr="001F4B09" w:rsidRDefault="00AC6266" w:rsidP="00AC6266">
            <w:pPr>
              <w:spacing w:line="400" w:lineRule="exact"/>
              <w:rPr>
                <w:rFonts w:eastAsia="標楷體"/>
                <w:sz w:val="28"/>
                <w:u w:color="000000"/>
              </w:rPr>
            </w:pPr>
          </w:p>
        </w:tc>
        <w:tc>
          <w:tcPr>
            <w:tcW w:w="1417" w:type="dxa"/>
            <w:tcBorders>
              <w:left w:val="single" w:sz="4" w:space="0" w:color="000000"/>
              <w:bottom w:val="single" w:sz="4" w:space="0" w:color="000000"/>
              <w:right w:val="single" w:sz="4" w:space="0" w:color="auto"/>
            </w:tcBorders>
          </w:tcPr>
          <w:p w14:paraId="69EDACC8" w14:textId="77777777" w:rsidR="00AC6266" w:rsidRPr="001F4B09" w:rsidRDefault="00AC6266" w:rsidP="00AC6266">
            <w:pPr>
              <w:spacing w:line="400" w:lineRule="exact"/>
              <w:rPr>
                <w:rFonts w:eastAsia="標楷體"/>
                <w:sz w:val="28"/>
                <w:u w:color="000000"/>
              </w:rPr>
            </w:pPr>
          </w:p>
        </w:tc>
        <w:tc>
          <w:tcPr>
            <w:tcW w:w="1149" w:type="dxa"/>
            <w:tcBorders>
              <w:left w:val="single" w:sz="4" w:space="0" w:color="auto"/>
              <w:bottom w:val="single" w:sz="4" w:space="0" w:color="000000"/>
              <w:right w:val="single" w:sz="4" w:space="0" w:color="000000"/>
            </w:tcBorders>
          </w:tcPr>
          <w:p w14:paraId="5E0A6499" w14:textId="77777777" w:rsidR="00AC6266" w:rsidRPr="001F4B09" w:rsidRDefault="00AC6266" w:rsidP="00AC6266">
            <w:pPr>
              <w:spacing w:line="400" w:lineRule="exact"/>
              <w:rPr>
                <w:rFonts w:eastAsia="標楷體"/>
                <w:sz w:val="28"/>
                <w:u w:color="000000"/>
              </w:rPr>
            </w:pPr>
          </w:p>
        </w:tc>
      </w:tr>
      <w:tr w:rsidR="001F4B09" w:rsidRPr="001F4B09" w14:paraId="4F40F2DB" w14:textId="77777777" w:rsidTr="00B93130">
        <w:trPr>
          <w:trHeight w:val="400"/>
          <w:jc w:val="center"/>
        </w:trPr>
        <w:tc>
          <w:tcPr>
            <w:tcW w:w="3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DFDF5B" w14:textId="63139C14" w:rsidR="00AC6266" w:rsidRPr="001F4B09" w:rsidRDefault="00AC6266" w:rsidP="00AC6266">
            <w:pPr>
              <w:spacing w:line="400" w:lineRule="exact"/>
              <w:ind w:left="240" w:hangingChars="100" w:hanging="240"/>
              <w:rPr>
                <w:rFonts w:eastAsia="標楷體"/>
                <w:u w:color="000000"/>
              </w:rPr>
            </w:pPr>
            <w:r w:rsidRPr="001F4B09">
              <w:rPr>
                <w:rFonts w:eastAsia="標楷體" w:hint="eastAsia"/>
                <w:u w:color="000000"/>
              </w:rPr>
              <w:t>4.</w:t>
            </w:r>
            <w:r w:rsidRPr="001F4B09">
              <w:rPr>
                <w:rFonts w:eastAsia="標楷體" w:hint="eastAsia"/>
                <w:u w:color="000000"/>
              </w:rPr>
              <w:t>拓展與對接國際市場商機</w:t>
            </w:r>
          </w:p>
        </w:tc>
        <w:tc>
          <w:tcPr>
            <w:tcW w:w="1445" w:type="dxa"/>
            <w:gridSpan w:val="2"/>
            <w:tcBorders>
              <w:left w:val="single" w:sz="4" w:space="0" w:color="000000"/>
              <w:bottom w:val="single" w:sz="4" w:space="0" w:color="000000"/>
              <w:right w:val="single" w:sz="4" w:space="0" w:color="000000"/>
            </w:tcBorders>
          </w:tcPr>
          <w:p w14:paraId="4F889194" w14:textId="77777777" w:rsidR="00AC6266" w:rsidRPr="001F4B09" w:rsidRDefault="00AC6266" w:rsidP="00AC6266">
            <w:pPr>
              <w:spacing w:line="400" w:lineRule="exact"/>
              <w:rPr>
                <w:rFonts w:eastAsia="標楷體"/>
                <w:sz w:val="28"/>
                <w:u w:color="000000"/>
              </w:rPr>
            </w:pPr>
          </w:p>
        </w:tc>
        <w:tc>
          <w:tcPr>
            <w:tcW w:w="1140" w:type="dxa"/>
            <w:tcBorders>
              <w:left w:val="single" w:sz="4" w:space="0" w:color="000000"/>
              <w:bottom w:val="single" w:sz="4" w:space="0" w:color="000000"/>
              <w:right w:val="single" w:sz="4" w:space="0" w:color="000000"/>
            </w:tcBorders>
          </w:tcPr>
          <w:p w14:paraId="4545CDB5" w14:textId="77777777" w:rsidR="00AC6266" w:rsidRPr="001F4B09" w:rsidRDefault="00AC6266" w:rsidP="00AC6266">
            <w:pPr>
              <w:spacing w:line="400" w:lineRule="exact"/>
              <w:rPr>
                <w:rFonts w:eastAsia="標楷體"/>
                <w:sz w:val="28"/>
                <w:u w:color="000000"/>
              </w:rPr>
            </w:pPr>
          </w:p>
        </w:tc>
        <w:tc>
          <w:tcPr>
            <w:tcW w:w="1418" w:type="dxa"/>
            <w:gridSpan w:val="2"/>
            <w:tcBorders>
              <w:left w:val="single" w:sz="4" w:space="0" w:color="000000"/>
              <w:bottom w:val="single" w:sz="4" w:space="0" w:color="000000"/>
              <w:right w:val="single" w:sz="4" w:space="0" w:color="000000"/>
            </w:tcBorders>
          </w:tcPr>
          <w:p w14:paraId="21F164A9" w14:textId="77777777" w:rsidR="00AC6266" w:rsidRPr="001F4B09" w:rsidRDefault="00AC6266" w:rsidP="00AC6266">
            <w:pPr>
              <w:spacing w:line="400" w:lineRule="exact"/>
              <w:rPr>
                <w:rFonts w:eastAsia="標楷體"/>
                <w:sz w:val="28"/>
                <w:u w:color="000000"/>
              </w:rPr>
            </w:pPr>
          </w:p>
        </w:tc>
        <w:tc>
          <w:tcPr>
            <w:tcW w:w="1417" w:type="dxa"/>
            <w:tcBorders>
              <w:left w:val="single" w:sz="4" w:space="0" w:color="000000"/>
              <w:bottom w:val="single" w:sz="4" w:space="0" w:color="000000"/>
              <w:right w:val="single" w:sz="4" w:space="0" w:color="auto"/>
            </w:tcBorders>
          </w:tcPr>
          <w:p w14:paraId="44AF5AF2" w14:textId="77777777" w:rsidR="00AC6266" w:rsidRPr="001F4B09" w:rsidRDefault="00AC6266" w:rsidP="00AC6266">
            <w:pPr>
              <w:spacing w:line="400" w:lineRule="exact"/>
              <w:rPr>
                <w:rFonts w:eastAsia="標楷體"/>
                <w:sz w:val="28"/>
                <w:u w:color="000000"/>
              </w:rPr>
            </w:pPr>
          </w:p>
        </w:tc>
        <w:tc>
          <w:tcPr>
            <w:tcW w:w="1149" w:type="dxa"/>
            <w:tcBorders>
              <w:left w:val="single" w:sz="4" w:space="0" w:color="auto"/>
              <w:bottom w:val="single" w:sz="4" w:space="0" w:color="000000"/>
              <w:right w:val="single" w:sz="4" w:space="0" w:color="000000"/>
            </w:tcBorders>
          </w:tcPr>
          <w:p w14:paraId="1640CE8F" w14:textId="77777777" w:rsidR="00AC6266" w:rsidRPr="001F4B09" w:rsidRDefault="00AC6266" w:rsidP="00AC6266">
            <w:pPr>
              <w:spacing w:line="400" w:lineRule="exact"/>
              <w:rPr>
                <w:rFonts w:eastAsia="標楷體"/>
                <w:sz w:val="28"/>
                <w:u w:color="000000"/>
              </w:rPr>
            </w:pPr>
          </w:p>
        </w:tc>
      </w:tr>
      <w:tr w:rsidR="001F4B09" w:rsidRPr="001F4B09" w14:paraId="59BECF55" w14:textId="77777777" w:rsidTr="00AC6266">
        <w:trPr>
          <w:trHeight w:val="400"/>
          <w:jc w:val="center"/>
        </w:trPr>
        <w:tc>
          <w:tcPr>
            <w:tcW w:w="3114"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2C4DCE5C" w14:textId="1D9A6016" w:rsidR="00AC6266" w:rsidRPr="001F4B09" w:rsidRDefault="00AC6266" w:rsidP="00AC6266">
            <w:pPr>
              <w:spacing w:line="400" w:lineRule="exact"/>
              <w:ind w:left="240" w:hangingChars="100" w:hanging="240"/>
              <w:jc w:val="both"/>
              <w:rPr>
                <w:rFonts w:eastAsia="標楷體"/>
                <w:u w:color="000000"/>
              </w:rPr>
            </w:pPr>
            <w:r w:rsidRPr="001F4B09">
              <w:rPr>
                <w:rFonts w:eastAsia="標楷體" w:hint="eastAsia"/>
                <w:u w:color="000000"/>
              </w:rPr>
              <w:t>(1)</w:t>
            </w:r>
            <w:r w:rsidRPr="001F4B09">
              <w:rPr>
                <w:rFonts w:eastAsia="標楷體" w:hint="eastAsia"/>
                <w:u w:color="000000"/>
              </w:rPr>
              <w:t>參與海外</w:t>
            </w:r>
            <w:proofErr w:type="gramStart"/>
            <w:r w:rsidRPr="001F4B09">
              <w:rPr>
                <w:rFonts w:eastAsia="標楷體" w:hint="eastAsia"/>
                <w:u w:color="000000"/>
              </w:rPr>
              <w:t>國際級展會</w:t>
            </w:r>
            <w:proofErr w:type="gramEnd"/>
            <w:r w:rsidRPr="001F4B09">
              <w:rPr>
                <w:rFonts w:eastAsia="標楷體" w:hint="eastAsia"/>
                <w:u w:color="000000"/>
              </w:rPr>
              <w:t>或新創社群活動</w:t>
            </w:r>
          </w:p>
        </w:tc>
        <w:tc>
          <w:tcPr>
            <w:tcW w:w="1445" w:type="dxa"/>
            <w:gridSpan w:val="2"/>
            <w:tcBorders>
              <w:left w:val="single" w:sz="4" w:space="0" w:color="000000"/>
              <w:bottom w:val="single" w:sz="4" w:space="0" w:color="000000"/>
              <w:right w:val="single" w:sz="4" w:space="0" w:color="000000"/>
            </w:tcBorders>
          </w:tcPr>
          <w:p w14:paraId="3FF26A80" w14:textId="77777777" w:rsidR="00AC6266" w:rsidRPr="001F4B09" w:rsidRDefault="00AC6266" w:rsidP="00AC6266">
            <w:pPr>
              <w:spacing w:line="400" w:lineRule="exact"/>
              <w:rPr>
                <w:rFonts w:eastAsia="標楷體"/>
                <w:sz w:val="28"/>
                <w:u w:color="000000"/>
              </w:rPr>
            </w:pPr>
          </w:p>
        </w:tc>
        <w:tc>
          <w:tcPr>
            <w:tcW w:w="1140" w:type="dxa"/>
            <w:tcBorders>
              <w:left w:val="single" w:sz="4" w:space="0" w:color="000000"/>
              <w:bottom w:val="single" w:sz="4" w:space="0" w:color="000000"/>
              <w:right w:val="single" w:sz="4" w:space="0" w:color="000000"/>
            </w:tcBorders>
          </w:tcPr>
          <w:p w14:paraId="51EC8A7D" w14:textId="77777777" w:rsidR="00AC6266" w:rsidRPr="001F4B09" w:rsidRDefault="00AC6266" w:rsidP="00AC6266">
            <w:pPr>
              <w:spacing w:line="400" w:lineRule="exact"/>
              <w:rPr>
                <w:rFonts w:eastAsia="標楷體"/>
                <w:sz w:val="28"/>
                <w:u w:color="000000"/>
              </w:rPr>
            </w:pPr>
          </w:p>
        </w:tc>
        <w:tc>
          <w:tcPr>
            <w:tcW w:w="1418" w:type="dxa"/>
            <w:gridSpan w:val="2"/>
            <w:tcBorders>
              <w:left w:val="single" w:sz="4" w:space="0" w:color="000000"/>
              <w:bottom w:val="single" w:sz="4" w:space="0" w:color="000000"/>
              <w:right w:val="single" w:sz="4" w:space="0" w:color="000000"/>
            </w:tcBorders>
          </w:tcPr>
          <w:p w14:paraId="7A89BD04" w14:textId="77777777" w:rsidR="00AC6266" w:rsidRPr="001F4B09" w:rsidRDefault="00AC6266" w:rsidP="00AC6266">
            <w:pPr>
              <w:spacing w:line="400" w:lineRule="exact"/>
              <w:rPr>
                <w:rFonts w:eastAsia="標楷體"/>
                <w:sz w:val="28"/>
                <w:u w:color="000000"/>
              </w:rPr>
            </w:pPr>
          </w:p>
        </w:tc>
        <w:tc>
          <w:tcPr>
            <w:tcW w:w="1417" w:type="dxa"/>
            <w:tcBorders>
              <w:left w:val="single" w:sz="4" w:space="0" w:color="000000"/>
              <w:bottom w:val="single" w:sz="4" w:space="0" w:color="000000"/>
              <w:right w:val="single" w:sz="4" w:space="0" w:color="auto"/>
            </w:tcBorders>
          </w:tcPr>
          <w:p w14:paraId="112539F8" w14:textId="77777777" w:rsidR="00AC6266" w:rsidRPr="001F4B09" w:rsidRDefault="00AC6266" w:rsidP="00AC6266">
            <w:pPr>
              <w:spacing w:line="400" w:lineRule="exact"/>
              <w:rPr>
                <w:rFonts w:eastAsia="標楷體"/>
                <w:sz w:val="28"/>
                <w:u w:color="000000"/>
              </w:rPr>
            </w:pPr>
          </w:p>
        </w:tc>
        <w:tc>
          <w:tcPr>
            <w:tcW w:w="1149" w:type="dxa"/>
            <w:tcBorders>
              <w:left w:val="single" w:sz="4" w:space="0" w:color="auto"/>
              <w:bottom w:val="single" w:sz="4" w:space="0" w:color="000000"/>
              <w:right w:val="single" w:sz="4" w:space="0" w:color="000000"/>
            </w:tcBorders>
          </w:tcPr>
          <w:p w14:paraId="5C2D87C7" w14:textId="77777777" w:rsidR="00AC6266" w:rsidRPr="001F4B09" w:rsidRDefault="00AC6266" w:rsidP="00AC6266">
            <w:pPr>
              <w:spacing w:line="400" w:lineRule="exact"/>
              <w:rPr>
                <w:rFonts w:eastAsia="標楷體"/>
                <w:sz w:val="28"/>
                <w:u w:color="000000"/>
              </w:rPr>
            </w:pPr>
          </w:p>
        </w:tc>
      </w:tr>
      <w:tr w:rsidR="001F4B09" w:rsidRPr="001F4B09" w14:paraId="3CF46B7C" w14:textId="77777777" w:rsidTr="00790F3F">
        <w:trPr>
          <w:trHeight w:val="400"/>
          <w:jc w:val="center"/>
        </w:trPr>
        <w:tc>
          <w:tcPr>
            <w:tcW w:w="3114"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40503F6E" w14:textId="77777777" w:rsidR="00AC6266" w:rsidRPr="001F4B09" w:rsidRDefault="00AC6266" w:rsidP="00AC6266">
            <w:pPr>
              <w:spacing w:line="400" w:lineRule="exact"/>
              <w:ind w:left="240" w:hangingChars="100" w:hanging="240"/>
              <w:rPr>
                <w:rFonts w:eastAsia="標楷體"/>
                <w:u w:color="000000"/>
              </w:rPr>
            </w:pPr>
          </w:p>
        </w:tc>
        <w:tc>
          <w:tcPr>
            <w:tcW w:w="1445" w:type="dxa"/>
            <w:gridSpan w:val="2"/>
            <w:tcBorders>
              <w:left w:val="single" w:sz="4" w:space="0" w:color="000000"/>
              <w:bottom w:val="single" w:sz="4" w:space="0" w:color="000000"/>
              <w:right w:val="single" w:sz="4" w:space="0" w:color="000000"/>
            </w:tcBorders>
          </w:tcPr>
          <w:p w14:paraId="619E2F6F" w14:textId="77777777" w:rsidR="00AC6266" w:rsidRPr="001F4B09" w:rsidRDefault="00AC6266" w:rsidP="00AC6266">
            <w:pPr>
              <w:spacing w:line="400" w:lineRule="exact"/>
              <w:rPr>
                <w:rFonts w:eastAsia="標楷體"/>
                <w:sz w:val="28"/>
                <w:u w:color="000000"/>
              </w:rPr>
            </w:pPr>
          </w:p>
        </w:tc>
        <w:tc>
          <w:tcPr>
            <w:tcW w:w="1140" w:type="dxa"/>
            <w:tcBorders>
              <w:left w:val="single" w:sz="4" w:space="0" w:color="000000"/>
              <w:bottom w:val="single" w:sz="4" w:space="0" w:color="000000"/>
              <w:right w:val="single" w:sz="4" w:space="0" w:color="000000"/>
            </w:tcBorders>
          </w:tcPr>
          <w:p w14:paraId="0C8E9250" w14:textId="77777777" w:rsidR="00AC6266" w:rsidRPr="001F4B09" w:rsidRDefault="00AC6266" w:rsidP="00AC6266">
            <w:pPr>
              <w:spacing w:line="400" w:lineRule="exact"/>
              <w:rPr>
                <w:rFonts w:eastAsia="標楷體"/>
                <w:sz w:val="28"/>
                <w:u w:color="000000"/>
              </w:rPr>
            </w:pPr>
          </w:p>
        </w:tc>
        <w:tc>
          <w:tcPr>
            <w:tcW w:w="1418" w:type="dxa"/>
            <w:gridSpan w:val="2"/>
            <w:tcBorders>
              <w:left w:val="single" w:sz="4" w:space="0" w:color="000000"/>
              <w:bottom w:val="single" w:sz="4" w:space="0" w:color="000000"/>
              <w:right w:val="single" w:sz="4" w:space="0" w:color="000000"/>
            </w:tcBorders>
          </w:tcPr>
          <w:p w14:paraId="548FCA7F" w14:textId="77777777" w:rsidR="00AC6266" w:rsidRPr="001F4B09" w:rsidRDefault="00AC6266" w:rsidP="00AC6266">
            <w:pPr>
              <w:spacing w:line="400" w:lineRule="exact"/>
              <w:rPr>
                <w:rFonts w:eastAsia="標楷體"/>
                <w:sz w:val="28"/>
                <w:u w:color="000000"/>
              </w:rPr>
            </w:pPr>
          </w:p>
        </w:tc>
        <w:tc>
          <w:tcPr>
            <w:tcW w:w="1417" w:type="dxa"/>
            <w:tcBorders>
              <w:left w:val="single" w:sz="4" w:space="0" w:color="000000"/>
              <w:bottom w:val="single" w:sz="4" w:space="0" w:color="000000"/>
              <w:right w:val="single" w:sz="4" w:space="0" w:color="auto"/>
            </w:tcBorders>
          </w:tcPr>
          <w:p w14:paraId="2B585643" w14:textId="77777777" w:rsidR="00AC6266" w:rsidRPr="001F4B09" w:rsidRDefault="00AC6266" w:rsidP="00AC6266">
            <w:pPr>
              <w:spacing w:line="400" w:lineRule="exact"/>
              <w:rPr>
                <w:rFonts w:eastAsia="標楷體"/>
                <w:sz w:val="28"/>
                <w:u w:color="000000"/>
              </w:rPr>
            </w:pPr>
          </w:p>
        </w:tc>
        <w:tc>
          <w:tcPr>
            <w:tcW w:w="1149" w:type="dxa"/>
            <w:tcBorders>
              <w:left w:val="single" w:sz="4" w:space="0" w:color="auto"/>
              <w:bottom w:val="single" w:sz="4" w:space="0" w:color="000000"/>
              <w:right w:val="single" w:sz="4" w:space="0" w:color="000000"/>
            </w:tcBorders>
          </w:tcPr>
          <w:p w14:paraId="76F1FFEF" w14:textId="77777777" w:rsidR="00AC6266" w:rsidRPr="001F4B09" w:rsidRDefault="00AC6266" w:rsidP="00AC6266">
            <w:pPr>
              <w:spacing w:line="400" w:lineRule="exact"/>
              <w:rPr>
                <w:rFonts w:eastAsia="標楷體"/>
                <w:sz w:val="28"/>
                <w:u w:color="000000"/>
              </w:rPr>
            </w:pPr>
          </w:p>
        </w:tc>
      </w:tr>
      <w:tr w:rsidR="001F4B09" w:rsidRPr="001F4B09" w14:paraId="370BC313" w14:textId="77777777" w:rsidTr="00AC6266">
        <w:trPr>
          <w:trHeight w:val="400"/>
          <w:jc w:val="center"/>
        </w:trPr>
        <w:tc>
          <w:tcPr>
            <w:tcW w:w="3114"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2FC377D7" w14:textId="25379886" w:rsidR="00AC6266" w:rsidRPr="001F4B09" w:rsidRDefault="00AC6266" w:rsidP="00AC6266">
            <w:pPr>
              <w:spacing w:line="400" w:lineRule="exact"/>
              <w:ind w:left="240" w:hangingChars="100" w:hanging="240"/>
              <w:jc w:val="both"/>
              <w:rPr>
                <w:rFonts w:eastAsia="標楷體"/>
                <w:u w:color="000000"/>
              </w:rPr>
            </w:pPr>
            <w:r w:rsidRPr="001F4B09">
              <w:rPr>
                <w:rFonts w:eastAsia="標楷體" w:hint="eastAsia"/>
                <w:u w:color="000000"/>
              </w:rPr>
              <w:t>(2)</w:t>
            </w:r>
            <w:r w:rsidRPr="001F4B09">
              <w:rPr>
                <w:rFonts w:eastAsia="標楷體" w:hint="eastAsia"/>
                <w:u w:color="000000"/>
              </w:rPr>
              <w:t>辦理</w:t>
            </w:r>
            <w:proofErr w:type="gramStart"/>
            <w:r w:rsidRPr="001F4B09">
              <w:rPr>
                <w:rFonts w:eastAsia="標楷體" w:hint="eastAsia"/>
                <w:u w:color="000000"/>
              </w:rPr>
              <w:t>海外參</w:t>
            </w:r>
            <w:proofErr w:type="gramEnd"/>
            <w:r w:rsidRPr="001F4B09">
              <w:rPr>
                <w:rFonts w:eastAsia="標楷體" w:hint="eastAsia"/>
                <w:u w:color="000000"/>
              </w:rPr>
              <w:t>訪交流活動</w:t>
            </w:r>
          </w:p>
        </w:tc>
        <w:tc>
          <w:tcPr>
            <w:tcW w:w="1445" w:type="dxa"/>
            <w:gridSpan w:val="2"/>
            <w:tcBorders>
              <w:left w:val="single" w:sz="4" w:space="0" w:color="000000"/>
              <w:bottom w:val="single" w:sz="4" w:space="0" w:color="000000"/>
              <w:right w:val="single" w:sz="4" w:space="0" w:color="000000"/>
            </w:tcBorders>
          </w:tcPr>
          <w:p w14:paraId="78D92DD9" w14:textId="77777777" w:rsidR="00AC6266" w:rsidRPr="001F4B09" w:rsidRDefault="00AC6266" w:rsidP="00AC6266">
            <w:pPr>
              <w:spacing w:line="400" w:lineRule="exact"/>
              <w:rPr>
                <w:rFonts w:eastAsia="標楷體"/>
                <w:sz w:val="28"/>
                <w:u w:color="000000"/>
              </w:rPr>
            </w:pPr>
          </w:p>
        </w:tc>
        <w:tc>
          <w:tcPr>
            <w:tcW w:w="1140" w:type="dxa"/>
            <w:tcBorders>
              <w:left w:val="single" w:sz="4" w:space="0" w:color="000000"/>
              <w:bottom w:val="single" w:sz="4" w:space="0" w:color="000000"/>
              <w:right w:val="single" w:sz="4" w:space="0" w:color="000000"/>
            </w:tcBorders>
          </w:tcPr>
          <w:p w14:paraId="3EC0C742" w14:textId="77777777" w:rsidR="00AC6266" w:rsidRPr="001F4B09" w:rsidRDefault="00AC6266" w:rsidP="00AC6266">
            <w:pPr>
              <w:spacing w:line="400" w:lineRule="exact"/>
              <w:rPr>
                <w:rFonts w:eastAsia="標楷體"/>
                <w:sz w:val="28"/>
                <w:u w:color="000000"/>
              </w:rPr>
            </w:pPr>
          </w:p>
        </w:tc>
        <w:tc>
          <w:tcPr>
            <w:tcW w:w="1418" w:type="dxa"/>
            <w:gridSpan w:val="2"/>
            <w:tcBorders>
              <w:left w:val="single" w:sz="4" w:space="0" w:color="000000"/>
              <w:bottom w:val="single" w:sz="4" w:space="0" w:color="000000"/>
              <w:right w:val="single" w:sz="4" w:space="0" w:color="000000"/>
            </w:tcBorders>
          </w:tcPr>
          <w:p w14:paraId="04A8F856" w14:textId="77777777" w:rsidR="00AC6266" w:rsidRPr="001F4B09" w:rsidRDefault="00AC6266" w:rsidP="00AC6266">
            <w:pPr>
              <w:spacing w:line="400" w:lineRule="exact"/>
              <w:rPr>
                <w:rFonts w:eastAsia="標楷體"/>
                <w:sz w:val="28"/>
                <w:u w:color="000000"/>
              </w:rPr>
            </w:pPr>
          </w:p>
        </w:tc>
        <w:tc>
          <w:tcPr>
            <w:tcW w:w="1417" w:type="dxa"/>
            <w:tcBorders>
              <w:left w:val="single" w:sz="4" w:space="0" w:color="000000"/>
              <w:bottom w:val="single" w:sz="4" w:space="0" w:color="000000"/>
              <w:right w:val="single" w:sz="4" w:space="0" w:color="auto"/>
            </w:tcBorders>
          </w:tcPr>
          <w:p w14:paraId="614BA80C" w14:textId="77777777" w:rsidR="00AC6266" w:rsidRPr="001F4B09" w:rsidRDefault="00AC6266" w:rsidP="00AC6266">
            <w:pPr>
              <w:spacing w:line="400" w:lineRule="exact"/>
              <w:rPr>
                <w:rFonts w:eastAsia="標楷體"/>
                <w:sz w:val="28"/>
                <w:u w:color="000000"/>
              </w:rPr>
            </w:pPr>
          </w:p>
        </w:tc>
        <w:tc>
          <w:tcPr>
            <w:tcW w:w="1149" w:type="dxa"/>
            <w:tcBorders>
              <w:left w:val="single" w:sz="4" w:space="0" w:color="auto"/>
              <w:bottom w:val="single" w:sz="4" w:space="0" w:color="000000"/>
              <w:right w:val="single" w:sz="4" w:space="0" w:color="000000"/>
            </w:tcBorders>
          </w:tcPr>
          <w:p w14:paraId="2E7AC607" w14:textId="77777777" w:rsidR="00AC6266" w:rsidRPr="001F4B09" w:rsidRDefault="00AC6266" w:rsidP="00AC6266">
            <w:pPr>
              <w:spacing w:line="400" w:lineRule="exact"/>
              <w:rPr>
                <w:rFonts w:eastAsia="標楷體"/>
                <w:sz w:val="28"/>
                <w:u w:color="000000"/>
              </w:rPr>
            </w:pPr>
          </w:p>
        </w:tc>
      </w:tr>
      <w:tr w:rsidR="001F4B09" w:rsidRPr="001F4B09" w14:paraId="480C0A0E" w14:textId="77777777" w:rsidTr="00AD63A7">
        <w:trPr>
          <w:trHeight w:val="400"/>
          <w:jc w:val="center"/>
        </w:trPr>
        <w:tc>
          <w:tcPr>
            <w:tcW w:w="3114"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56F54D8D" w14:textId="77777777" w:rsidR="00AC6266" w:rsidRPr="001F4B09" w:rsidRDefault="00AC6266" w:rsidP="00AC6266">
            <w:pPr>
              <w:spacing w:line="400" w:lineRule="exact"/>
              <w:ind w:left="240" w:hangingChars="100" w:hanging="240"/>
              <w:rPr>
                <w:rFonts w:eastAsia="標楷體"/>
                <w:u w:color="000000"/>
              </w:rPr>
            </w:pPr>
          </w:p>
        </w:tc>
        <w:tc>
          <w:tcPr>
            <w:tcW w:w="1445" w:type="dxa"/>
            <w:gridSpan w:val="2"/>
            <w:tcBorders>
              <w:left w:val="single" w:sz="4" w:space="0" w:color="000000"/>
              <w:bottom w:val="single" w:sz="4" w:space="0" w:color="000000"/>
              <w:right w:val="single" w:sz="4" w:space="0" w:color="000000"/>
            </w:tcBorders>
          </w:tcPr>
          <w:p w14:paraId="1BAD0719" w14:textId="77777777" w:rsidR="00AC6266" w:rsidRPr="001F4B09" w:rsidRDefault="00AC6266" w:rsidP="00AC6266">
            <w:pPr>
              <w:spacing w:line="400" w:lineRule="exact"/>
              <w:rPr>
                <w:rFonts w:eastAsia="標楷體"/>
                <w:sz w:val="28"/>
                <w:u w:color="000000"/>
              </w:rPr>
            </w:pPr>
          </w:p>
        </w:tc>
        <w:tc>
          <w:tcPr>
            <w:tcW w:w="1140" w:type="dxa"/>
            <w:tcBorders>
              <w:left w:val="single" w:sz="4" w:space="0" w:color="000000"/>
              <w:bottom w:val="single" w:sz="4" w:space="0" w:color="000000"/>
              <w:right w:val="single" w:sz="4" w:space="0" w:color="000000"/>
            </w:tcBorders>
          </w:tcPr>
          <w:p w14:paraId="57F5FAA2" w14:textId="77777777" w:rsidR="00AC6266" w:rsidRPr="001F4B09" w:rsidRDefault="00AC6266" w:rsidP="00AC6266">
            <w:pPr>
              <w:spacing w:line="400" w:lineRule="exact"/>
              <w:rPr>
                <w:rFonts w:eastAsia="標楷體"/>
                <w:sz w:val="28"/>
                <w:u w:color="000000"/>
              </w:rPr>
            </w:pPr>
          </w:p>
        </w:tc>
        <w:tc>
          <w:tcPr>
            <w:tcW w:w="1418" w:type="dxa"/>
            <w:gridSpan w:val="2"/>
            <w:tcBorders>
              <w:left w:val="single" w:sz="4" w:space="0" w:color="000000"/>
              <w:bottom w:val="single" w:sz="4" w:space="0" w:color="000000"/>
              <w:right w:val="single" w:sz="4" w:space="0" w:color="000000"/>
            </w:tcBorders>
          </w:tcPr>
          <w:p w14:paraId="129D0DAB" w14:textId="77777777" w:rsidR="00AC6266" w:rsidRPr="001F4B09" w:rsidRDefault="00AC6266" w:rsidP="00AC6266">
            <w:pPr>
              <w:spacing w:line="400" w:lineRule="exact"/>
              <w:rPr>
                <w:rFonts w:eastAsia="標楷體"/>
                <w:sz w:val="28"/>
                <w:u w:color="000000"/>
              </w:rPr>
            </w:pPr>
          </w:p>
        </w:tc>
        <w:tc>
          <w:tcPr>
            <w:tcW w:w="1417" w:type="dxa"/>
            <w:tcBorders>
              <w:left w:val="single" w:sz="4" w:space="0" w:color="000000"/>
              <w:bottom w:val="single" w:sz="4" w:space="0" w:color="000000"/>
              <w:right w:val="single" w:sz="4" w:space="0" w:color="auto"/>
            </w:tcBorders>
          </w:tcPr>
          <w:p w14:paraId="2E22136B" w14:textId="77777777" w:rsidR="00AC6266" w:rsidRPr="001F4B09" w:rsidRDefault="00AC6266" w:rsidP="00AC6266">
            <w:pPr>
              <w:spacing w:line="400" w:lineRule="exact"/>
              <w:rPr>
                <w:rFonts w:eastAsia="標楷體"/>
                <w:sz w:val="28"/>
                <w:u w:color="000000"/>
              </w:rPr>
            </w:pPr>
          </w:p>
        </w:tc>
        <w:tc>
          <w:tcPr>
            <w:tcW w:w="1149" w:type="dxa"/>
            <w:tcBorders>
              <w:left w:val="single" w:sz="4" w:space="0" w:color="auto"/>
              <w:bottom w:val="single" w:sz="4" w:space="0" w:color="000000"/>
              <w:right w:val="single" w:sz="4" w:space="0" w:color="000000"/>
            </w:tcBorders>
          </w:tcPr>
          <w:p w14:paraId="6C4FAF7C" w14:textId="77777777" w:rsidR="00AC6266" w:rsidRPr="001F4B09" w:rsidRDefault="00AC6266" w:rsidP="00AC6266">
            <w:pPr>
              <w:spacing w:line="400" w:lineRule="exact"/>
              <w:rPr>
                <w:rFonts w:eastAsia="標楷體"/>
                <w:sz w:val="28"/>
                <w:u w:color="000000"/>
              </w:rPr>
            </w:pPr>
          </w:p>
        </w:tc>
      </w:tr>
      <w:tr w:rsidR="001F4B09" w:rsidRPr="001F4B09" w14:paraId="276AB5B5" w14:textId="77777777" w:rsidTr="00527128">
        <w:trPr>
          <w:trHeight w:val="295"/>
          <w:jc w:val="center"/>
        </w:trPr>
        <w:tc>
          <w:tcPr>
            <w:tcW w:w="7117"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F80A827" w14:textId="77777777" w:rsidR="00AC6266" w:rsidRPr="001F4B09" w:rsidRDefault="00AC6266" w:rsidP="00AC6266">
            <w:pPr>
              <w:spacing w:line="400" w:lineRule="exact"/>
              <w:jc w:val="right"/>
              <w:rPr>
                <w:rFonts w:eastAsia="標楷體"/>
                <w:sz w:val="28"/>
              </w:rPr>
            </w:pPr>
            <w:r w:rsidRPr="001F4B09">
              <w:rPr>
                <w:rFonts w:eastAsia="標楷體" w:hint="eastAsia"/>
                <w:sz w:val="28"/>
                <w:u w:color="000000"/>
              </w:rPr>
              <w:t>業務費小計</w:t>
            </w:r>
          </w:p>
        </w:tc>
        <w:tc>
          <w:tcPr>
            <w:tcW w:w="1417" w:type="dxa"/>
            <w:tcBorders>
              <w:top w:val="single" w:sz="4" w:space="0" w:color="000000"/>
              <w:left w:val="single" w:sz="4" w:space="0" w:color="000000"/>
              <w:bottom w:val="single" w:sz="4" w:space="0" w:color="000000"/>
              <w:right w:val="single" w:sz="4" w:space="0" w:color="auto"/>
            </w:tcBorders>
            <w:shd w:val="clear" w:color="auto" w:fill="D9D9D9"/>
            <w:tcMar>
              <w:top w:w="80" w:type="dxa"/>
              <w:left w:w="80" w:type="dxa"/>
              <w:bottom w:w="80" w:type="dxa"/>
              <w:right w:w="80" w:type="dxa"/>
            </w:tcMar>
          </w:tcPr>
          <w:p w14:paraId="35BFD894" w14:textId="77777777" w:rsidR="00AC6266" w:rsidRPr="001F4B09" w:rsidRDefault="00AC6266" w:rsidP="00AC6266">
            <w:pPr>
              <w:pStyle w:val="25"/>
              <w:pBdr>
                <w:top w:val="none" w:sz="0" w:space="0" w:color="auto"/>
                <w:left w:val="none" w:sz="0" w:space="0" w:color="auto"/>
                <w:bottom w:val="none" w:sz="0" w:space="0" w:color="auto"/>
                <w:right w:val="none" w:sz="0" w:space="0" w:color="auto"/>
                <w:bar w:val="none" w:sz="0" w:color="auto"/>
              </w:pBdr>
              <w:spacing w:line="400" w:lineRule="exact"/>
              <w:jc w:val="right"/>
              <w:rPr>
                <w:rFonts w:ascii="Times New Roman" w:eastAsia="標楷體" w:hAnsi="Times New Roman" w:cs="Times New Roman"/>
                <w:color w:val="auto"/>
                <w:sz w:val="28"/>
                <w:szCs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D9D9D9"/>
          </w:tcPr>
          <w:p w14:paraId="1BE47BB6" w14:textId="77777777" w:rsidR="00AC6266" w:rsidRPr="001F4B09" w:rsidRDefault="00AC6266" w:rsidP="00AC6266">
            <w:pPr>
              <w:pStyle w:val="25"/>
              <w:pBdr>
                <w:top w:val="none" w:sz="0" w:space="0" w:color="auto"/>
                <w:left w:val="none" w:sz="0" w:space="0" w:color="auto"/>
                <w:bottom w:val="none" w:sz="0" w:space="0" w:color="auto"/>
                <w:right w:val="none" w:sz="0" w:space="0" w:color="auto"/>
                <w:bar w:val="none" w:sz="0" w:color="auto"/>
              </w:pBdr>
              <w:spacing w:line="400" w:lineRule="exact"/>
              <w:jc w:val="right"/>
              <w:rPr>
                <w:rFonts w:ascii="Times New Roman" w:eastAsia="標楷體" w:hAnsi="Times New Roman" w:cs="Times New Roman"/>
                <w:color w:val="auto"/>
                <w:sz w:val="28"/>
                <w:szCs w:val="28"/>
              </w:rPr>
            </w:pPr>
          </w:p>
        </w:tc>
      </w:tr>
      <w:tr w:rsidR="001F4B09" w:rsidRPr="001F4B09" w14:paraId="2A958716" w14:textId="77777777" w:rsidTr="00527128">
        <w:trPr>
          <w:trHeight w:val="270"/>
          <w:jc w:val="center"/>
        </w:trPr>
        <w:tc>
          <w:tcPr>
            <w:tcW w:w="9683"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C9AA42" w14:textId="77777777" w:rsidR="00AC6266" w:rsidRPr="001F4B09" w:rsidRDefault="00AC6266" w:rsidP="00AC6266">
            <w:pPr>
              <w:spacing w:line="400" w:lineRule="exact"/>
              <w:rPr>
                <w:rFonts w:eastAsia="標楷體"/>
                <w:sz w:val="28"/>
              </w:rPr>
            </w:pPr>
            <w:r w:rsidRPr="001F4B09">
              <w:rPr>
                <w:rFonts w:eastAsia="標楷體" w:hint="eastAsia"/>
                <w:sz w:val="28"/>
                <w:u w:color="000000"/>
              </w:rPr>
              <w:t>（三）雜支費</w:t>
            </w:r>
          </w:p>
        </w:tc>
      </w:tr>
      <w:tr w:rsidR="001F4B09" w:rsidRPr="001F4B09" w14:paraId="4D15AE3E" w14:textId="77777777" w:rsidTr="00143652">
        <w:trPr>
          <w:trHeight w:val="242"/>
          <w:jc w:val="center"/>
        </w:trPr>
        <w:tc>
          <w:tcPr>
            <w:tcW w:w="3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6C1A0E" w14:textId="77777777" w:rsidR="00AC6266" w:rsidRPr="001F4B09" w:rsidRDefault="00AC6266" w:rsidP="00AC6266">
            <w:pPr>
              <w:spacing w:line="400" w:lineRule="exact"/>
              <w:ind w:left="240" w:hangingChars="100" w:hanging="240"/>
              <w:rPr>
                <w:rFonts w:eastAsia="標楷體"/>
                <w:u w:color="000000"/>
              </w:rPr>
            </w:pPr>
            <w:r w:rsidRPr="001F4B09">
              <w:rPr>
                <w:rFonts w:eastAsia="標楷體" w:hint="eastAsia"/>
                <w:u w:color="000000"/>
              </w:rPr>
              <w:t>1.</w:t>
            </w:r>
          </w:p>
        </w:tc>
        <w:tc>
          <w:tcPr>
            <w:tcW w:w="144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30545D" w14:textId="77777777" w:rsidR="00AC6266" w:rsidRPr="001F4B09" w:rsidRDefault="00AC6266" w:rsidP="00AC6266">
            <w:pPr>
              <w:spacing w:line="400" w:lineRule="exact"/>
              <w:rPr>
                <w:rFonts w:eastAsia="標楷體"/>
                <w:sz w:val="28"/>
              </w:rPr>
            </w:pPr>
          </w:p>
        </w:tc>
        <w:tc>
          <w:tcPr>
            <w:tcW w:w="11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216659" w14:textId="77777777" w:rsidR="00AC6266" w:rsidRPr="001F4B09" w:rsidRDefault="00AC6266" w:rsidP="00AC6266">
            <w:pPr>
              <w:spacing w:line="400" w:lineRule="exact"/>
              <w:rPr>
                <w:rFonts w:eastAsia="標楷體"/>
                <w:sz w:val="28"/>
              </w:rPr>
            </w:pPr>
          </w:p>
        </w:tc>
        <w:tc>
          <w:tcPr>
            <w:tcW w:w="141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605A1F" w14:textId="77777777" w:rsidR="00AC6266" w:rsidRPr="001F4B09" w:rsidRDefault="00AC6266" w:rsidP="00AC6266">
            <w:pPr>
              <w:spacing w:line="400" w:lineRule="exact"/>
              <w:rPr>
                <w:rFonts w:eastAsia="標楷體"/>
                <w:sz w:val="28"/>
              </w:rPr>
            </w:pPr>
          </w:p>
        </w:tc>
        <w:tc>
          <w:tcPr>
            <w:tcW w:w="1417"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14:paraId="736E1F6A" w14:textId="77777777" w:rsidR="00AC6266" w:rsidRPr="001F4B09" w:rsidRDefault="00AC6266" w:rsidP="00AC6266">
            <w:pPr>
              <w:spacing w:line="400" w:lineRule="exact"/>
              <w:ind w:firstLineChars="200" w:firstLine="560"/>
              <w:rPr>
                <w:rFonts w:eastAsia="標楷體"/>
                <w:sz w:val="28"/>
              </w:rPr>
            </w:pPr>
          </w:p>
        </w:tc>
        <w:tc>
          <w:tcPr>
            <w:tcW w:w="1149" w:type="dxa"/>
            <w:tcBorders>
              <w:top w:val="single" w:sz="4" w:space="0" w:color="000000"/>
              <w:left w:val="single" w:sz="4" w:space="0" w:color="auto"/>
              <w:bottom w:val="single" w:sz="4" w:space="0" w:color="000000"/>
              <w:right w:val="single" w:sz="4" w:space="0" w:color="000000"/>
            </w:tcBorders>
          </w:tcPr>
          <w:p w14:paraId="62B822A3" w14:textId="77777777" w:rsidR="00AC6266" w:rsidRPr="001F4B09" w:rsidRDefault="00AC6266" w:rsidP="00AC6266">
            <w:pPr>
              <w:spacing w:line="400" w:lineRule="exact"/>
              <w:ind w:firstLineChars="200" w:firstLine="560"/>
              <w:rPr>
                <w:rFonts w:eastAsia="標楷體"/>
                <w:sz w:val="28"/>
              </w:rPr>
            </w:pPr>
          </w:p>
        </w:tc>
      </w:tr>
      <w:tr w:rsidR="001F4B09" w:rsidRPr="001F4B09" w14:paraId="39309805" w14:textId="77777777" w:rsidTr="00143652">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CA50FF" w14:textId="77777777" w:rsidR="00AC6266" w:rsidRPr="001F4B09" w:rsidRDefault="00AC6266" w:rsidP="00AC6266">
            <w:pPr>
              <w:spacing w:line="400" w:lineRule="exact"/>
              <w:ind w:left="240" w:hangingChars="100" w:hanging="240"/>
              <w:rPr>
                <w:rFonts w:eastAsia="標楷體"/>
                <w:u w:color="000000"/>
              </w:rPr>
            </w:pPr>
            <w:r w:rsidRPr="001F4B09">
              <w:rPr>
                <w:rFonts w:eastAsia="標楷體" w:hint="eastAsia"/>
                <w:u w:color="000000"/>
              </w:rPr>
              <w:t>2.</w:t>
            </w:r>
          </w:p>
        </w:tc>
        <w:tc>
          <w:tcPr>
            <w:tcW w:w="144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9223A0" w14:textId="77777777" w:rsidR="00AC6266" w:rsidRPr="001F4B09" w:rsidRDefault="00AC6266" w:rsidP="00AC6266">
            <w:pPr>
              <w:spacing w:line="400" w:lineRule="exact"/>
              <w:rPr>
                <w:rFonts w:eastAsia="標楷體"/>
                <w:sz w:val="28"/>
              </w:rPr>
            </w:pPr>
          </w:p>
        </w:tc>
        <w:tc>
          <w:tcPr>
            <w:tcW w:w="11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6D748F" w14:textId="77777777" w:rsidR="00AC6266" w:rsidRPr="001F4B09" w:rsidRDefault="00AC6266" w:rsidP="00AC6266">
            <w:pPr>
              <w:spacing w:line="400" w:lineRule="exact"/>
              <w:rPr>
                <w:rFonts w:eastAsia="標楷體"/>
                <w:sz w:val="28"/>
              </w:rPr>
            </w:pPr>
          </w:p>
        </w:tc>
        <w:tc>
          <w:tcPr>
            <w:tcW w:w="141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1D7E12" w14:textId="77777777" w:rsidR="00AC6266" w:rsidRPr="001F4B09" w:rsidRDefault="00AC6266" w:rsidP="00AC6266">
            <w:pPr>
              <w:spacing w:line="400" w:lineRule="exact"/>
              <w:rPr>
                <w:rFonts w:eastAsia="標楷體"/>
                <w:sz w:val="28"/>
              </w:rPr>
            </w:pPr>
          </w:p>
        </w:tc>
        <w:tc>
          <w:tcPr>
            <w:tcW w:w="1417"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14:paraId="687A567F" w14:textId="77777777" w:rsidR="00AC6266" w:rsidRPr="001F4B09" w:rsidRDefault="00AC6266" w:rsidP="00AC6266">
            <w:pPr>
              <w:spacing w:line="400" w:lineRule="exact"/>
              <w:rPr>
                <w:rFonts w:eastAsia="標楷體"/>
                <w:sz w:val="28"/>
              </w:rPr>
            </w:pPr>
          </w:p>
        </w:tc>
        <w:tc>
          <w:tcPr>
            <w:tcW w:w="1149" w:type="dxa"/>
            <w:tcBorders>
              <w:top w:val="single" w:sz="4" w:space="0" w:color="000000"/>
              <w:left w:val="single" w:sz="4" w:space="0" w:color="auto"/>
              <w:bottom w:val="single" w:sz="4" w:space="0" w:color="000000"/>
              <w:right w:val="single" w:sz="4" w:space="0" w:color="000000"/>
            </w:tcBorders>
          </w:tcPr>
          <w:p w14:paraId="38553DCC" w14:textId="77777777" w:rsidR="00AC6266" w:rsidRPr="001F4B09" w:rsidRDefault="00AC6266" w:rsidP="00AC6266">
            <w:pPr>
              <w:spacing w:line="400" w:lineRule="exact"/>
              <w:rPr>
                <w:rFonts w:eastAsia="標楷體"/>
                <w:sz w:val="28"/>
              </w:rPr>
            </w:pPr>
          </w:p>
        </w:tc>
      </w:tr>
      <w:tr w:rsidR="001F4B09" w:rsidRPr="001F4B09" w14:paraId="4C8E2C37" w14:textId="77777777" w:rsidTr="00527128">
        <w:trPr>
          <w:trHeight w:val="295"/>
          <w:jc w:val="center"/>
        </w:trPr>
        <w:tc>
          <w:tcPr>
            <w:tcW w:w="7117" w:type="dxa"/>
            <w:gridSpan w:val="6"/>
            <w:tcBorders>
              <w:top w:val="single" w:sz="4" w:space="0" w:color="000000"/>
              <w:left w:val="single" w:sz="4" w:space="0" w:color="000000"/>
              <w:bottom w:val="single" w:sz="4" w:space="0" w:color="000000"/>
              <w:right w:val="single" w:sz="4" w:space="0" w:color="auto"/>
            </w:tcBorders>
            <w:shd w:val="clear" w:color="auto" w:fill="D9D9D9"/>
            <w:tcMar>
              <w:top w:w="80" w:type="dxa"/>
              <w:left w:w="80" w:type="dxa"/>
              <w:bottom w:w="80" w:type="dxa"/>
              <w:right w:w="80" w:type="dxa"/>
            </w:tcMar>
            <w:vAlign w:val="center"/>
          </w:tcPr>
          <w:p w14:paraId="1844DAA6" w14:textId="77777777" w:rsidR="00AC6266" w:rsidRPr="001F4B09" w:rsidRDefault="00AC6266" w:rsidP="00AC6266">
            <w:pPr>
              <w:spacing w:line="400" w:lineRule="exact"/>
              <w:jc w:val="right"/>
              <w:rPr>
                <w:rFonts w:eastAsia="標楷體"/>
                <w:sz w:val="28"/>
              </w:rPr>
            </w:pPr>
            <w:r w:rsidRPr="001F4B09">
              <w:rPr>
                <w:rFonts w:eastAsia="標楷體" w:hint="eastAsia"/>
                <w:sz w:val="28"/>
                <w:u w:color="000000"/>
              </w:rPr>
              <w:t>雜支費小計</w:t>
            </w:r>
          </w:p>
        </w:tc>
        <w:tc>
          <w:tcPr>
            <w:tcW w:w="1417" w:type="dxa"/>
            <w:tcBorders>
              <w:top w:val="single" w:sz="4" w:space="0" w:color="000000"/>
              <w:left w:val="single" w:sz="4" w:space="0" w:color="auto"/>
              <w:bottom w:val="single" w:sz="4" w:space="0" w:color="000000"/>
              <w:right w:val="single" w:sz="4" w:space="0" w:color="auto"/>
            </w:tcBorders>
            <w:shd w:val="clear" w:color="auto" w:fill="D9D9D9"/>
            <w:tcMar>
              <w:top w:w="80" w:type="dxa"/>
              <w:left w:w="80" w:type="dxa"/>
              <w:bottom w:w="80" w:type="dxa"/>
              <w:right w:w="80" w:type="dxa"/>
            </w:tcMar>
            <w:vAlign w:val="center"/>
          </w:tcPr>
          <w:p w14:paraId="2484DC30" w14:textId="77777777" w:rsidR="00AC6266" w:rsidRPr="001F4B09" w:rsidRDefault="00AC6266" w:rsidP="00AC6266">
            <w:pPr>
              <w:spacing w:line="400" w:lineRule="exact"/>
              <w:jc w:val="right"/>
              <w:rPr>
                <w:rFonts w:eastAsia="標楷體"/>
                <w:sz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D9D9D9"/>
            <w:vAlign w:val="center"/>
          </w:tcPr>
          <w:p w14:paraId="17FFD4AA" w14:textId="77777777" w:rsidR="00AC6266" w:rsidRPr="001F4B09" w:rsidRDefault="00AC6266" w:rsidP="00AC6266">
            <w:pPr>
              <w:spacing w:line="400" w:lineRule="exact"/>
              <w:jc w:val="right"/>
              <w:rPr>
                <w:rFonts w:eastAsia="標楷體"/>
                <w:sz w:val="28"/>
              </w:rPr>
            </w:pPr>
          </w:p>
        </w:tc>
      </w:tr>
      <w:tr w:rsidR="001F4B09" w:rsidRPr="001F4B09" w14:paraId="7728CA4E" w14:textId="77777777" w:rsidTr="00527128">
        <w:trPr>
          <w:trHeight w:val="287"/>
          <w:jc w:val="center"/>
        </w:trPr>
        <w:tc>
          <w:tcPr>
            <w:tcW w:w="9683"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430523" w14:textId="77777777" w:rsidR="00AC6266" w:rsidRPr="001F4B09" w:rsidRDefault="00AC6266" w:rsidP="00AC6266">
            <w:pPr>
              <w:spacing w:line="400" w:lineRule="exact"/>
              <w:jc w:val="both"/>
              <w:rPr>
                <w:rFonts w:eastAsia="標楷體"/>
                <w:sz w:val="28"/>
              </w:rPr>
            </w:pPr>
            <w:r w:rsidRPr="001F4B09">
              <w:rPr>
                <w:rFonts w:eastAsia="標楷體" w:hint="eastAsia"/>
                <w:sz w:val="28"/>
                <w:u w:color="000000"/>
              </w:rPr>
              <w:lastRenderedPageBreak/>
              <w:t>（四）行政管理費用</w:t>
            </w:r>
            <w:r w:rsidRPr="001F4B09">
              <w:rPr>
                <w:rFonts w:eastAsia="標楷體"/>
                <w:sz w:val="28"/>
                <w:u w:color="000000"/>
              </w:rPr>
              <w:t xml:space="preserve"> </w:t>
            </w:r>
          </w:p>
        </w:tc>
      </w:tr>
      <w:tr w:rsidR="001F4B09" w:rsidRPr="001F4B09" w14:paraId="5328E599" w14:textId="77777777" w:rsidTr="00143652">
        <w:trPr>
          <w:trHeight w:val="170"/>
          <w:jc w:val="center"/>
        </w:trPr>
        <w:tc>
          <w:tcPr>
            <w:tcW w:w="311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2E6142F" w14:textId="77777777" w:rsidR="00AC6266" w:rsidRPr="001F4B09" w:rsidRDefault="00AC6266" w:rsidP="00AC6266">
            <w:pPr>
              <w:spacing w:line="400" w:lineRule="exact"/>
              <w:ind w:left="240" w:hangingChars="100" w:hanging="240"/>
              <w:rPr>
                <w:rFonts w:eastAsia="標楷體"/>
                <w:u w:color="000000"/>
              </w:rPr>
            </w:pPr>
            <w:r w:rsidRPr="001F4B09">
              <w:rPr>
                <w:rFonts w:eastAsia="標楷體" w:hint="eastAsia"/>
                <w:u w:color="000000"/>
              </w:rPr>
              <w:t>1.</w:t>
            </w:r>
          </w:p>
        </w:tc>
        <w:tc>
          <w:tcPr>
            <w:tcW w:w="1221" w:type="dxa"/>
            <w:tcBorders>
              <w:top w:val="single" w:sz="4" w:space="0" w:color="000000"/>
              <w:left w:val="single" w:sz="4" w:space="0" w:color="auto"/>
              <w:bottom w:val="single" w:sz="4" w:space="0" w:color="000000"/>
              <w:right w:val="single" w:sz="4" w:space="0" w:color="auto"/>
            </w:tcBorders>
            <w:shd w:val="clear" w:color="auto" w:fill="auto"/>
          </w:tcPr>
          <w:p w14:paraId="7FA14708" w14:textId="77777777" w:rsidR="00AC6266" w:rsidRPr="001F4B09" w:rsidRDefault="00AC6266" w:rsidP="00AC6266">
            <w:pPr>
              <w:spacing w:line="400" w:lineRule="exact"/>
              <w:ind w:left="480"/>
              <w:rPr>
                <w:rFonts w:eastAsia="標楷體"/>
                <w:sz w:val="28"/>
              </w:rPr>
            </w:pPr>
          </w:p>
        </w:tc>
        <w:tc>
          <w:tcPr>
            <w:tcW w:w="1425" w:type="dxa"/>
            <w:gridSpan w:val="3"/>
            <w:tcBorders>
              <w:top w:val="single" w:sz="4" w:space="0" w:color="000000"/>
              <w:left w:val="single" w:sz="4" w:space="0" w:color="auto"/>
              <w:bottom w:val="single" w:sz="4" w:space="0" w:color="000000"/>
              <w:right w:val="single" w:sz="4" w:space="0" w:color="auto"/>
            </w:tcBorders>
            <w:shd w:val="clear" w:color="auto" w:fill="auto"/>
          </w:tcPr>
          <w:p w14:paraId="692EF6C3" w14:textId="77777777" w:rsidR="00AC6266" w:rsidRPr="001F4B09" w:rsidRDefault="00AC6266" w:rsidP="00AC6266">
            <w:pPr>
              <w:spacing w:line="400" w:lineRule="exact"/>
              <w:ind w:left="480"/>
              <w:rPr>
                <w:rFonts w:eastAsia="標楷體"/>
                <w:sz w:val="28"/>
              </w:rPr>
            </w:pPr>
          </w:p>
        </w:tc>
        <w:tc>
          <w:tcPr>
            <w:tcW w:w="1357" w:type="dxa"/>
            <w:tcBorders>
              <w:top w:val="single" w:sz="4" w:space="0" w:color="000000"/>
              <w:left w:val="single" w:sz="4" w:space="0" w:color="auto"/>
              <w:bottom w:val="single" w:sz="4" w:space="0" w:color="000000"/>
              <w:right w:val="single" w:sz="4" w:space="0" w:color="000000"/>
            </w:tcBorders>
            <w:shd w:val="clear" w:color="auto" w:fill="auto"/>
          </w:tcPr>
          <w:p w14:paraId="49BD9698" w14:textId="77777777" w:rsidR="00AC6266" w:rsidRPr="001F4B09" w:rsidRDefault="00AC6266" w:rsidP="00AC6266">
            <w:pPr>
              <w:spacing w:line="400" w:lineRule="exact"/>
              <w:ind w:left="480"/>
              <w:rPr>
                <w:rFonts w:eastAsia="標楷體"/>
                <w:sz w:val="28"/>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9471373" w14:textId="77777777" w:rsidR="00AC6266" w:rsidRPr="001F4B09" w:rsidRDefault="00AC6266" w:rsidP="00AC6266">
            <w:pPr>
              <w:spacing w:line="400" w:lineRule="exact"/>
              <w:rPr>
                <w:rFonts w:eastAsia="標楷體"/>
                <w:sz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auto"/>
          </w:tcPr>
          <w:p w14:paraId="06C1C82C" w14:textId="77777777" w:rsidR="00AC6266" w:rsidRPr="001F4B09" w:rsidRDefault="00AC6266" w:rsidP="00AC6266">
            <w:pPr>
              <w:spacing w:line="400" w:lineRule="exact"/>
              <w:rPr>
                <w:rFonts w:eastAsia="標楷體"/>
                <w:sz w:val="28"/>
              </w:rPr>
            </w:pPr>
          </w:p>
        </w:tc>
      </w:tr>
      <w:tr w:rsidR="001F4B09" w:rsidRPr="001F4B09" w14:paraId="321C792F" w14:textId="77777777" w:rsidTr="00143652">
        <w:trPr>
          <w:trHeight w:val="170"/>
          <w:jc w:val="center"/>
        </w:trPr>
        <w:tc>
          <w:tcPr>
            <w:tcW w:w="311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2FCFF76" w14:textId="77777777" w:rsidR="00AC6266" w:rsidRPr="001F4B09" w:rsidRDefault="00AC6266" w:rsidP="00AC6266">
            <w:pPr>
              <w:spacing w:line="400" w:lineRule="exact"/>
              <w:ind w:left="240" w:hangingChars="100" w:hanging="240"/>
              <w:rPr>
                <w:rFonts w:eastAsia="標楷體"/>
                <w:u w:color="000000"/>
              </w:rPr>
            </w:pPr>
            <w:r w:rsidRPr="001F4B09">
              <w:rPr>
                <w:rFonts w:eastAsia="標楷體" w:hint="eastAsia"/>
                <w:u w:color="000000"/>
              </w:rPr>
              <w:t>2.</w:t>
            </w:r>
          </w:p>
        </w:tc>
        <w:tc>
          <w:tcPr>
            <w:tcW w:w="1221" w:type="dxa"/>
            <w:tcBorders>
              <w:top w:val="single" w:sz="4" w:space="0" w:color="000000"/>
              <w:left w:val="single" w:sz="4" w:space="0" w:color="auto"/>
              <w:bottom w:val="single" w:sz="4" w:space="0" w:color="000000"/>
              <w:right w:val="single" w:sz="4" w:space="0" w:color="auto"/>
            </w:tcBorders>
            <w:shd w:val="clear" w:color="auto" w:fill="auto"/>
          </w:tcPr>
          <w:p w14:paraId="1EE14CC0" w14:textId="77777777" w:rsidR="00AC6266" w:rsidRPr="001F4B09" w:rsidRDefault="00AC6266" w:rsidP="00AC6266">
            <w:pPr>
              <w:spacing w:line="400" w:lineRule="exact"/>
              <w:ind w:left="480"/>
              <w:rPr>
                <w:rFonts w:eastAsia="標楷體"/>
                <w:sz w:val="28"/>
              </w:rPr>
            </w:pPr>
          </w:p>
        </w:tc>
        <w:tc>
          <w:tcPr>
            <w:tcW w:w="1425" w:type="dxa"/>
            <w:gridSpan w:val="3"/>
            <w:tcBorders>
              <w:top w:val="single" w:sz="4" w:space="0" w:color="000000"/>
              <w:left w:val="single" w:sz="4" w:space="0" w:color="auto"/>
              <w:bottom w:val="single" w:sz="4" w:space="0" w:color="000000"/>
              <w:right w:val="single" w:sz="4" w:space="0" w:color="auto"/>
            </w:tcBorders>
            <w:shd w:val="clear" w:color="auto" w:fill="auto"/>
          </w:tcPr>
          <w:p w14:paraId="444A3765" w14:textId="77777777" w:rsidR="00AC6266" w:rsidRPr="001F4B09" w:rsidRDefault="00AC6266" w:rsidP="00AC6266">
            <w:pPr>
              <w:spacing w:line="400" w:lineRule="exact"/>
              <w:ind w:left="480"/>
              <w:rPr>
                <w:rFonts w:eastAsia="標楷體"/>
                <w:sz w:val="28"/>
              </w:rPr>
            </w:pPr>
          </w:p>
        </w:tc>
        <w:tc>
          <w:tcPr>
            <w:tcW w:w="1357" w:type="dxa"/>
            <w:tcBorders>
              <w:top w:val="single" w:sz="4" w:space="0" w:color="000000"/>
              <w:left w:val="single" w:sz="4" w:space="0" w:color="auto"/>
              <w:bottom w:val="single" w:sz="4" w:space="0" w:color="000000"/>
              <w:right w:val="single" w:sz="4" w:space="0" w:color="000000"/>
            </w:tcBorders>
            <w:shd w:val="clear" w:color="auto" w:fill="auto"/>
          </w:tcPr>
          <w:p w14:paraId="6E3BE8C4" w14:textId="77777777" w:rsidR="00AC6266" w:rsidRPr="001F4B09" w:rsidRDefault="00AC6266" w:rsidP="00AC6266">
            <w:pPr>
              <w:spacing w:line="400" w:lineRule="exact"/>
              <w:ind w:left="480"/>
              <w:rPr>
                <w:rFonts w:eastAsia="標楷體"/>
                <w:sz w:val="28"/>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B5DA78F" w14:textId="77777777" w:rsidR="00AC6266" w:rsidRPr="001F4B09" w:rsidRDefault="00AC6266" w:rsidP="00AC6266">
            <w:pPr>
              <w:spacing w:line="400" w:lineRule="exact"/>
              <w:rPr>
                <w:rFonts w:eastAsia="標楷體"/>
                <w:sz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auto"/>
          </w:tcPr>
          <w:p w14:paraId="22F1D245" w14:textId="77777777" w:rsidR="00AC6266" w:rsidRPr="001F4B09" w:rsidRDefault="00AC6266" w:rsidP="00AC6266">
            <w:pPr>
              <w:spacing w:line="400" w:lineRule="exact"/>
              <w:rPr>
                <w:rFonts w:eastAsia="標楷體"/>
                <w:sz w:val="28"/>
              </w:rPr>
            </w:pPr>
          </w:p>
        </w:tc>
      </w:tr>
      <w:tr w:rsidR="001F4B09" w:rsidRPr="001F4B09" w14:paraId="7794A49D" w14:textId="77777777" w:rsidTr="00527128">
        <w:trPr>
          <w:trHeight w:val="170"/>
          <w:jc w:val="center"/>
        </w:trPr>
        <w:tc>
          <w:tcPr>
            <w:tcW w:w="7117"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961CAEE" w14:textId="77777777" w:rsidR="00AC6266" w:rsidRPr="001F4B09" w:rsidRDefault="00AC6266" w:rsidP="00AC6266">
            <w:pPr>
              <w:spacing w:line="400" w:lineRule="exact"/>
              <w:jc w:val="right"/>
              <w:rPr>
                <w:rFonts w:eastAsia="標楷體"/>
                <w:sz w:val="28"/>
              </w:rPr>
            </w:pPr>
            <w:r w:rsidRPr="001F4B09">
              <w:rPr>
                <w:rFonts w:eastAsia="標楷體" w:hint="eastAsia"/>
                <w:sz w:val="28"/>
                <w:u w:color="000000"/>
              </w:rPr>
              <w:t>行政管理費小計</w:t>
            </w:r>
          </w:p>
        </w:tc>
        <w:tc>
          <w:tcPr>
            <w:tcW w:w="1417" w:type="dxa"/>
            <w:tcBorders>
              <w:top w:val="single" w:sz="4" w:space="0" w:color="000000"/>
              <w:left w:val="single" w:sz="4" w:space="0" w:color="000000"/>
              <w:bottom w:val="single" w:sz="4" w:space="0" w:color="000000"/>
              <w:right w:val="single" w:sz="4" w:space="0" w:color="auto"/>
            </w:tcBorders>
            <w:shd w:val="clear" w:color="auto" w:fill="D9D9D9"/>
            <w:tcMar>
              <w:top w:w="80" w:type="dxa"/>
              <w:left w:w="80" w:type="dxa"/>
              <w:bottom w:w="80" w:type="dxa"/>
              <w:right w:w="80" w:type="dxa"/>
            </w:tcMar>
          </w:tcPr>
          <w:p w14:paraId="07B2D18C" w14:textId="77777777" w:rsidR="00AC6266" w:rsidRPr="001F4B09" w:rsidRDefault="00AC6266" w:rsidP="00AC6266">
            <w:pPr>
              <w:spacing w:line="400" w:lineRule="exact"/>
              <w:jc w:val="right"/>
              <w:rPr>
                <w:rFonts w:eastAsia="標楷體"/>
                <w:sz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D9D9D9"/>
          </w:tcPr>
          <w:p w14:paraId="721DAD77" w14:textId="77777777" w:rsidR="00AC6266" w:rsidRPr="001F4B09" w:rsidRDefault="00AC6266" w:rsidP="00AC6266">
            <w:pPr>
              <w:spacing w:line="400" w:lineRule="exact"/>
              <w:jc w:val="right"/>
              <w:rPr>
                <w:rFonts w:eastAsia="標楷體"/>
                <w:sz w:val="28"/>
              </w:rPr>
            </w:pPr>
          </w:p>
        </w:tc>
      </w:tr>
      <w:tr w:rsidR="001F4B09" w:rsidRPr="001F4B09" w14:paraId="0A3D94E0" w14:textId="77777777" w:rsidTr="00527128">
        <w:trPr>
          <w:trHeight w:val="265"/>
          <w:jc w:val="center"/>
        </w:trPr>
        <w:tc>
          <w:tcPr>
            <w:tcW w:w="7117"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7C1AF1" w14:textId="77777777" w:rsidR="00AC6266" w:rsidRPr="001F4B09" w:rsidRDefault="00AC6266" w:rsidP="00AC6266">
            <w:pPr>
              <w:spacing w:line="400" w:lineRule="exact"/>
              <w:jc w:val="right"/>
              <w:rPr>
                <w:rFonts w:eastAsia="標楷體"/>
                <w:sz w:val="28"/>
              </w:rPr>
            </w:pPr>
            <w:r w:rsidRPr="001F4B09">
              <w:rPr>
                <w:rFonts w:eastAsia="標楷體" w:hint="eastAsia"/>
                <w:sz w:val="28"/>
                <w:u w:color="000000"/>
              </w:rPr>
              <w:t>總計</w:t>
            </w:r>
          </w:p>
        </w:tc>
        <w:tc>
          <w:tcPr>
            <w:tcW w:w="1417"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14:paraId="6022456C" w14:textId="77777777" w:rsidR="00AC6266" w:rsidRPr="001F4B09" w:rsidRDefault="00AC6266" w:rsidP="00AC6266">
            <w:pPr>
              <w:pStyle w:val="25"/>
              <w:pBdr>
                <w:top w:val="none" w:sz="0" w:space="0" w:color="auto"/>
                <w:left w:val="none" w:sz="0" w:space="0" w:color="auto"/>
                <w:bottom w:val="none" w:sz="0" w:space="0" w:color="auto"/>
                <w:right w:val="none" w:sz="0" w:space="0" w:color="auto"/>
                <w:bar w:val="none" w:sz="0" w:color="auto"/>
              </w:pBdr>
              <w:spacing w:line="400" w:lineRule="exact"/>
              <w:jc w:val="right"/>
              <w:rPr>
                <w:rFonts w:ascii="Times New Roman" w:eastAsia="標楷體" w:hAnsi="Times New Roman" w:cs="Times New Roman"/>
                <w:color w:val="auto"/>
                <w:sz w:val="28"/>
                <w:szCs w:val="28"/>
              </w:rPr>
            </w:pPr>
          </w:p>
        </w:tc>
        <w:tc>
          <w:tcPr>
            <w:tcW w:w="1149" w:type="dxa"/>
            <w:tcBorders>
              <w:top w:val="single" w:sz="4" w:space="0" w:color="000000"/>
              <w:left w:val="single" w:sz="4" w:space="0" w:color="auto"/>
              <w:bottom w:val="single" w:sz="4" w:space="0" w:color="000000"/>
              <w:right w:val="single" w:sz="4" w:space="0" w:color="000000"/>
            </w:tcBorders>
          </w:tcPr>
          <w:p w14:paraId="1DCE3114" w14:textId="77777777" w:rsidR="00AC6266" w:rsidRPr="001F4B09" w:rsidRDefault="00AC6266" w:rsidP="00AC6266">
            <w:pPr>
              <w:pStyle w:val="25"/>
              <w:pBdr>
                <w:top w:val="none" w:sz="0" w:space="0" w:color="auto"/>
                <w:left w:val="none" w:sz="0" w:space="0" w:color="auto"/>
                <w:bottom w:val="none" w:sz="0" w:space="0" w:color="auto"/>
                <w:right w:val="none" w:sz="0" w:space="0" w:color="auto"/>
                <w:bar w:val="none" w:sz="0" w:color="auto"/>
              </w:pBdr>
              <w:spacing w:line="400" w:lineRule="exact"/>
              <w:jc w:val="right"/>
              <w:rPr>
                <w:rFonts w:ascii="Times New Roman" w:eastAsia="標楷體" w:hAnsi="Times New Roman" w:cs="Times New Roman"/>
                <w:color w:val="auto"/>
                <w:sz w:val="28"/>
                <w:szCs w:val="28"/>
              </w:rPr>
            </w:pPr>
          </w:p>
        </w:tc>
      </w:tr>
    </w:tbl>
    <w:p w14:paraId="77850939" w14:textId="77777777" w:rsidR="00F52FCE" w:rsidRPr="001F4B09" w:rsidRDefault="00F52FCE" w:rsidP="00B236EB">
      <w:pPr>
        <w:autoSpaceDE w:val="0"/>
        <w:autoSpaceDN w:val="0"/>
        <w:spacing w:line="300" w:lineRule="exact"/>
        <w:rPr>
          <w:rFonts w:eastAsia="標楷體"/>
          <w:bCs/>
          <w:sz w:val="18"/>
          <w:szCs w:val="16"/>
        </w:rPr>
      </w:pPr>
      <w:proofErr w:type="gramStart"/>
      <w:r w:rsidRPr="001F4B09">
        <w:rPr>
          <w:rFonts w:eastAsia="標楷體" w:hint="eastAsia"/>
          <w:bCs/>
          <w:sz w:val="18"/>
          <w:szCs w:val="16"/>
        </w:rPr>
        <w:t>註</w:t>
      </w:r>
      <w:proofErr w:type="gramEnd"/>
      <w:r w:rsidRPr="001F4B09">
        <w:rPr>
          <w:rFonts w:eastAsia="標楷體" w:hint="eastAsia"/>
          <w:bCs/>
          <w:sz w:val="18"/>
          <w:szCs w:val="16"/>
        </w:rPr>
        <w:t>：</w:t>
      </w:r>
    </w:p>
    <w:p w14:paraId="45BFC438" w14:textId="77777777" w:rsidR="00F52FCE" w:rsidRPr="001F4B09" w:rsidRDefault="00F52FCE" w:rsidP="003060B3">
      <w:pPr>
        <w:numPr>
          <w:ilvl w:val="0"/>
          <w:numId w:val="1"/>
        </w:numPr>
        <w:autoSpaceDE w:val="0"/>
        <w:autoSpaceDN w:val="0"/>
        <w:spacing w:line="300" w:lineRule="exact"/>
        <w:ind w:left="284" w:hanging="284"/>
        <w:rPr>
          <w:rFonts w:eastAsia="標楷體"/>
          <w:bCs/>
          <w:sz w:val="18"/>
          <w:szCs w:val="16"/>
        </w:rPr>
      </w:pPr>
      <w:r w:rsidRPr="001F4B09">
        <w:rPr>
          <w:rFonts w:eastAsia="標楷體" w:hint="eastAsia"/>
          <w:bCs/>
          <w:sz w:val="18"/>
          <w:szCs w:val="16"/>
        </w:rPr>
        <w:t>依規定雜支費不得超過人事費及業務費總額之</w:t>
      </w:r>
      <w:r w:rsidRPr="001F4B09">
        <w:rPr>
          <w:rFonts w:eastAsia="標楷體"/>
          <w:bCs/>
          <w:sz w:val="18"/>
          <w:szCs w:val="16"/>
        </w:rPr>
        <w:t>5%</w:t>
      </w:r>
      <w:r w:rsidRPr="001F4B09">
        <w:rPr>
          <w:rFonts w:eastAsia="標楷體" w:hint="eastAsia"/>
          <w:bCs/>
          <w:sz w:val="18"/>
          <w:szCs w:val="16"/>
        </w:rPr>
        <w:t>。</w:t>
      </w:r>
    </w:p>
    <w:p w14:paraId="68D78390" w14:textId="77777777" w:rsidR="00F52FCE" w:rsidRPr="001F4B09" w:rsidRDefault="00F52FCE" w:rsidP="003060B3">
      <w:pPr>
        <w:numPr>
          <w:ilvl w:val="0"/>
          <w:numId w:val="1"/>
        </w:numPr>
        <w:autoSpaceDE w:val="0"/>
        <w:autoSpaceDN w:val="0"/>
        <w:spacing w:line="300" w:lineRule="exact"/>
        <w:ind w:left="284" w:hanging="284"/>
        <w:rPr>
          <w:rFonts w:eastAsia="標楷體"/>
          <w:bCs/>
          <w:sz w:val="18"/>
          <w:szCs w:val="16"/>
        </w:rPr>
      </w:pPr>
      <w:r w:rsidRPr="001F4B09">
        <w:rPr>
          <w:rFonts w:eastAsia="標楷體" w:hint="eastAsia"/>
          <w:bCs/>
          <w:sz w:val="18"/>
          <w:szCs w:val="16"/>
        </w:rPr>
        <w:t>行政管理費為不得超過人事費、業務費及雜支費總和之</w:t>
      </w:r>
      <w:r w:rsidRPr="001F4B09">
        <w:rPr>
          <w:rFonts w:eastAsia="標楷體"/>
          <w:bCs/>
          <w:sz w:val="18"/>
          <w:szCs w:val="16"/>
        </w:rPr>
        <w:t>10%</w:t>
      </w:r>
      <w:r w:rsidRPr="001F4B09">
        <w:rPr>
          <w:rFonts w:eastAsia="標楷體" w:hint="eastAsia"/>
          <w:bCs/>
          <w:sz w:val="18"/>
          <w:szCs w:val="16"/>
        </w:rPr>
        <w:t>。</w:t>
      </w:r>
    </w:p>
    <w:p w14:paraId="2EDF28BE" w14:textId="77777777" w:rsidR="00F52FCE" w:rsidRPr="001F4B09" w:rsidRDefault="00F52FCE" w:rsidP="003060B3">
      <w:pPr>
        <w:numPr>
          <w:ilvl w:val="0"/>
          <w:numId w:val="1"/>
        </w:numPr>
        <w:autoSpaceDE w:val="0"/>
        <w:autoSpaceDN w:val="0"/>
        <w:spacing w:line="300" w:lineRule="exact"/>
        <w:ind w:left="284" w:hanging="284"/>
        <w:rPr>
          <w:rFonts w:eastAsia="標楷體"/>
          <w:bCs/>
          <w:sz w:val="18"/>
          <w:szCs w:val="16"/>
        </w:rPr>
      </w:pPr>
      <w:r w:rsidRPr="001F4B09">
        <w:rPr>
          <w:rFonts w:eastAsia="標楷體" w:hint="eastAsia"/>
          <w:bCs/>
          <w:sz w:val="18"/>
          <w:szCs w:val="16"/>
        </w:rPr>
        <w:t>以上欄位若不敷使用時，請依相同格式自行調整。</w:t>
      </w:r>
    </w:p>
    <w:p w14:paraId="422ADD69" w14:textId="64917E53" w:rsidR="00E24E89" w:rsidRPr="001F4B09" w:rsidRDefault="00E24E89" w:rsidP="0078685C">
      <w:pPr>
        <w:spacing w:line="520" w:lineRule="exact"/>
        <w:jc w:val="center"/>
        <w:rPr>
          <w:rFonts w:eastAsia="標楷體"/>
          <w:b/>
          <w:spacing w:val="20"/>
          <w:sz w:val="36"/>
          <w:szCs w:val="36"/>
        </w:rPr>
      </w:pPr>
    </w:p>
    <w:p w14:paraId="3CA82319" w14:textId="195753F8" w:rsidR="0068446E" w:rsidRPr="001F4B09" w:rsidRDefault="0068446E" w:rsidP="0078685C">
      <w:pPr>
        <w:spacing w:line="520" w:lineRule="exact"/>
        <w:jc w:val="center"/>
        <w:rPr>
          <w:rFonts w:eastAsia="標楷體"/>
          <w:b/>
          <w:spacing w:val="20"/>
          <w:sz w:val="36"/>
          <w:szCs w:val="36"/>
        </w:rPr>
      </w:pPr>
    </w:p>
    <w:p w14:paraId="463D1B6C" w14:textId="3151DF45" w:rsidR="0068446E" w:rsidRPr="001F4B09" w:rsidRDefault="0068446E" w:rsidP="0078685C">
      <w:pPr>
        <w:spacing w:line="520" w:lineRule="exact"/>
        <w:jc w:val="center"/>
        <w:rPr>
          <w:rFonts w:eastAsia="標楷體"/>
          <w:b/>
          <w:spacing w:val="20"/>
          <w:sz w:val="36"/>
          <w:szCs w:val="36"/>
        </w:rPr>
      </w:pPr>
    </w:p>
    <w:p w14:paraId="2CEF1629" w14:textId="6B31F04B" w:rsidR="0068446E" w:rsidRPr="001F4B09" w:rsidRDefault="0068446E" w:rsidP="0078685C">
      <w:pPr>
        <w:spacing w:line="520" w:lineRule="exact"/>
        <w:jc w:val="center"/>
        <w:rPr>
          <w:rFonts w:eastAsia="標楷體"/>
          <w:b/>
          <w:spacing w:val="20"/>
          <w:sz w:val="36"/>
          <w:szCs w:val="36"/>
        </w:rPr>
      </w:pPr>
    </w:p>
    <w:p w14:paraId="75DC5F6F" w14:textId="22461EA3" w:rsidR="0068446E" w:rsidRPr="001F4B09" w:rsidRDefault="0068446E" w:rsidP="0078685C">
      <w:pPr>
        <w:spacing w:line="520" w:lineRule="exact"/>
        <w:jc w:val="center"/>
        <w:rPr>
          <w:rFonts w:eastAsia="標楷體"/>
          <w:b/>
          <w:spacing w:val="20"/>
          <w:sz w:val="36"/>
          <w:szCs w:val="36"/>
        </w:rPr>
      </w:pPr>
    </w:p>
    <w:p w14:paraId="771209AF" w14:textId="0A0A80CE" w:rsidR="0068446E" w:rsidRPr="001F4B09" w:rsidRDefault="0068446E" w:rsidP="0078685C">
      <w:pPr>
        <w:spacing w:line="520" w:lineRule="exact"/>
        <w:jc w:val="center"/>
        <w:rPr>
          <w:rFonts w:eastAsia="標楷體"/>
          <w:b/>
          <w:spacing w:val="20"/>
          <w:sz w:val="36"/>
          <w:szCs w:val="36"/>
        </w:rPr>
      </w:pPr>
    </w:p>
    <w:p w14:paraId="4FFC069F" w14:textId="1296ECEA" w:rsidR="0068446E" w:rsidRPr="001F4B09" w:rsidRDefault="0068446E" w:rsidP="0078685C">
      <w:pPr>
        <w:spacing w:line="520" w:lineRule="exact"/>
        <w:jc w:val="center"/>
        <w:rPr>
          <w:rFonts w:eastAsia="標楷體"/>
          <w:b/>
          <w:spacing w:val="20"/>
          <w:sz w:val="36"/>
          <w:szCs w:val="36"/>
        </w:rPr>
      </w:pPr>
    </w:p>
    <w:p w14:paraId="430B76BE" w14:textId="29D73788" w:rsidR="0068446E" w:rsidRPr="001F4B09" w:rsidRDefault="0068446E" w:rsidP="0078685C">
      <w:pPr>
        <w:spacing w:line="520" w:lineRule="exact"/>
        <w:jc w:val="center"/>
        <w:rPr>
          <w:rFonts w:eastAsia="標楷體"/>
          <w:b/>
          <w:spacing w:val="20"/>
          <w:sz w:val="36"/>
          <w:szCs w:val="36"/>
        </w:rPr>
      </w:pPr>
    </w:p>
    <w:p w14:paraId="407A3473" w14:textId="2B3AE3AA" w:rsidR="0068446E" w:rsidRPr="001F4B09" w:rsidRDefault="0068446E" w:rsidP="0078685C">
      <w:pPr>
        <w:spacing w:line="520" w:lineRule="exact"/>
        <w:jc w:val="center"/>
        <w:rPr>
          <w:rFonts w:eastAsia="標楷體"/>
          <w:b/>
          <w:spacing w:val="20"/>
          <w:sz w:val="36"/>
          <w:szCs w:val="36"/>
        </w:rPr>
      </w:pPr>
    </w:p>
    <w:p w14:paraId="0D3CB9F7" w14:textId="6DB6FDF6" w:rsidR="0068446E" w:rsidRPr="001F4B09" w:rsidRDefault="0068446E" w:rsidP="0078685C">
      <w:pPr>
        <w:spacing w:line="520" w:lineRule="exact"/>
        <w:jc w:val="center"/>
        <w:rPr>
          <w:rFonts w:eastAsia="標楷體"/>
          <w:b/>
          <w:spacing w:val="20"/>
          <w:sz w:val="36"/>
          <w:szCs w:val="36"/>
        </w:rPr>
      </w:pPr>
    </w:p>
    <w:p w14:paraId="2039C047" w14:textId="62922BA6" w:rsidR="0068446E" w:rsidRPr="001F4B09" w:rsidRDefault="0068446E" w:rsidP="0078685C">
      <w:pPr>
        <w:spacing w:line="520" w:lineRule="exact"/>
        <w:jc w:val="center"/>
        <w:rPr>
          <w:rFonts w:eastAsia="標楷體"/>
          <w:b/>
          <w:spacing w:val="20"/>
          <w:sz w:val="36"/>
          <w:szCs w:val="36"/>
        </w:rPr>
      </w:pPr>
    </w:p>
    <w:p w14:paraId="1CA16090" w14:textId="7602454F" w:rsidR="0068446E" w:rsidRPr="001F4B09" w:rsidRDefault="0068446E" w:rsidP="0078685C">
      <w:pPr>
        <w:spacing w:line="520" w:lineRule="exact"/>
        <w:jc w:val="center"/>
        <w:rPr>
          <w:rFonts w:eastAsia="標楷體"/>
          <w:b/>
          <w:spacing w:val="20"/>
          <w:sz w:val="36"/>
          <w:szCs w:val="36"/>
        </w:rPr>
      </w:pPr>
    </w:p>
    <w:p w14:paraId="5029CF19" w14:textId="6EFAE565" w:rsidR="0068446E" w:rsidRPr="001F4B09" w:rsidRDefault="0068446E" w:rsidP="0078685C">
      <w:pPr>
        <w:spacing w:line="520" w:lineRule="exact"/>
        <w:jc w:val="center"/>
        <w:rPr>
          <w:rFonts w:eastAsia="標楷體"/>
          <w:b/>
          <w:spacing w:val="20"/>
          <w:sz w:val="36"/>
          <w:szCs w:val="36"/>
        </w:rPr>
      </w:pPr>
    </w:p>
    <w:p w14:paraId="2A3F4270" w14:textId="57E48825" w:rsidR="0068446E" w:rsidRPr="001F4B09" w:rsidRDefault="0068446E" w:rsidP="0078685C">
      <w:pPr>
        <w:spacing w:line="520" w:lineRule="exact"/>
        <w:jc w:val="center"/>
        <w:rPr>
          <w:rFonts w:eastAsia="標楷體"/>
          <w:b/>
          <w:spacing w:val="20"/>
          <w:sz w:val="36"/>
          <w:szCs w:val="36"/>
        </w:rPr>
      </w:pPr>
    </w:p>
    <w:p w14:paraId="7547DBE3" w14:textId="77777777" w:rsidR="0068446E" w:rsidRPr="001F4B09" w:rsidRDefault="0068446E" w:rsidP="0078685C">
      <w:pPr>
        <w:spacing w:line="520" w:lineRule="exact"/>
        <w:jc w:val="center"/>
        <w:rPr>
          <w:rFonts w:eastAsia="標楷體"/>
          <w:b/>
          <w:spacing w:val="20"/>
          <w:sz w:val="36"/>
          <w:szCs w:val="36"/>
        </w:rPr>
      </w:pPr>
    </w:p>
    <w:p w14:paraId="017CDD90" w14:textId="77777777" w:rsidR="00E24E89" w:rsidRPr="001F4B09" w:rsidRDefault="00E24E89" w:rsidP="0078685C">
      <w:pPr>
        <w:spacing w:line="520" w:lineRule="exact"/>
        <w:jc w:val="center"/>
        <w:rPr>
          <w:rFonts w:eastAsia="標楷體"/>
          <w:b/>
          <w:spacing w:val="20"/>
          <w:sz w:val="36"/>
          <w:szCs w:val="36"/>
        </w:rPr>
      </w:pPr>
    </w:p>
    <w:p w14:paraId="4E70756A" w14:textId="77777777" w:rsidR="0068446E" w:rsidRPr="001F4B09" w:rsidRDefault="0068446E" w:rsidP="0068446E">
      <w:pPr>
        <w:suppressAutoHyphens/>
        <w:autoSpaceDN w:val="0"/>
        <w:spacing w:line="440" w:lineRule="exact"/>
        <w:jc w:val="center"/>
        <w:textAlignment w:val="baseline"/>
        <w:rPr>
          <w:rFonts w:eastAsia="Times New Roman"/>
          <w:kern w:val="3"/>
        </w:rPr>
      </w:pPr>
      <w:r w:rsidRPr="001F4B09">
        <w:rPr>
          <w:rFonts w:ascii="標楷體" w:eastAsia="標楷體" w:hAnsi="標楷體"/>
          <w:b/>
          <w:spacing w:val="20"/>
          <w:kern w:val="3"/>
          <w:sz w:val="36"/>
          <w:szCs w:val="36"/>
        </w:rPr>
        <w:lastRenderedPageBreak/>
        <w:t>出國計畫書</w:t>
      </w:r>
    </w:p>
    <w:p w14:paraId="4B555553" w14:textId="77777777" w:rsidR="0068446E" w:rsidRPr="001F4B09" w:rsidRDefault="0068446E" w:rsidP="0068446E">
      <w:pPr>
        <w:suppressAutoHyphens/>
        <w:autoSpaceDN w:val="0"/>
        <w:spacing w:before="240" w:after="240"/>
        <w:textAlignment w:val="baseline"/>
        <w:rPr>
          <w:rFonts w:eastAsia="Times New Roman"/>
          <w:kern w:val="3"/>
        </w:rPr>
      </w:pPr>
      <w:r w:rsidRPr="001F4B09">
        <w:rPr>
          <w:rFonts w:ascii="標楷體" w:eastAsia="標楷體" w:hAnsi="標楷體"/>
          <w:spacing w:val="30"/>
          <w:kern w:val="3"/>
          <w:sz w:val="32"/>
          <w:szCs w:val="28"/>
        </w:rPr>
        <w:t>行程表(請具體填列)</w:t>
      </w:r>
    </w:p>
    <w:tbl>
      <w:tblPr>
        <w:tblW w:w="9000" w:type="dxa"/>
        <w:tblInd w:w="-15" w:type="dxa"/>
        <w:tblLayout w:type="fixed"/>
        <w:tblCellMar>
          <w:left w:w="10" w:type="dxa"/>
          <w:right w:w="10" w:type="dxa"/>
        </w:tblCellMar>
        <w:tblLook w:val="04A0" w:firstRow="1" w:lastRow="0" w:firstColumn="1" w:lastColumn="0" w:noHBand="0" w:noVBand="1"/>
      </w:tblPr>
      <w:tblGrid>
        <w:gridCol w:w="1276"/>
        <w:gridCol w:w="1418"/>
        <w:gridCol w:w="1417"/>
        <w:gridCol w:w="1418"/>
        <w:gridCol w:w="3471"/>
      </w:tblGrid>
      <w:tr w:rsidR="001F4B09" w:rsidRPr="001F4B09" w14:paraId="16F4D42D" w14:textId="77777777" w:rsidTr="00164490">
        <w:trPr>
          <w:trHeight w:val="913"/>
        </w:trPr>
        <w:tc>
          <w:tcPr>
            <w:tcW w:w="1276" w:type="dxa"/>
            <w:tcBorders>
              <w:top w:val="single" w:sz="12" w:space="0" w:color="00000A"/>
              <w:left w:val="single" w:sz="12" w:space="0" w:color="00000A"/>
              <w:bottom w:val="single" w:sz="6" w:space="0" w:color="00000A"/>
              <w:right w:val="single" w:sz="6" w:space="0" w:color="00000A"/>
            </w:tcBorders>
            <w:tcMar>
              <w:top w:w="0" w:type="dxa"/>
              <w:left w:w="43" w:type="dxa"/>
              <w:bottom w:w="0" w:type="dxa"/>
              <w:right w:w="28" w:type="dxa"/>
            </w:tcMar>
            <w:vAlign w:val="center"/>
          </w:tcPr>
          <w:p w14:paraId="23B7279F" w14:textId="77777777" w:rsidR="0068446E" w:rsidRPr="001F4B09" w:rsidRDefault="0068446E" w:rsidP="00164490">
            <w:pPr>
              <w:suppressAutoHyphens/>
              <w:autoSpaceDN w:val="0"/>
              <w:snapToGrid w:val="0"/>
              <w:spacing w:line="240" w:lineRule="atLeast"/>
              <w:jc w:val="center"/>
              <w:textAlignment w:val="baseline"/>
              <w:rPr>
                <w:rFonts w:eastAsia="Times New Roman"/>
                <w:kern w:val="3"/>
              </w:rPr>
            </w:pPr>
            <w:r w:rsidRPr="001F4B09">
              <w:rPr>
                <w:rFonts w:ascii="標楷體" w:eastAsia="標楷體" w:hAnsi="標楷體"/>
                <w:kern w:val="3"/>
                <w:sz w:val="28"/>
              </w:rPr>
              <w:t>國別</w:t>
            </w:r>
          </w:p>
          <w:p w14:paraId="4477C9C4" w14:textId="77777777" w:rsidR="0068446E" w:rsidRPr="001F4B09" w:rsidRDefault="0068446E" w:rsidP="00164490">
            <w:pPr>
              <w:suppressAutoHyphens/>
              <w:autoSpaceDN w:val="0"/>
              <w:snapToGrid w:val="0"/>
              <w:spacing w:line="240" w:lineRule="atLeast"/>
              <w:jc w:val="center"/>
              <w:textAlignment w:val="baseline"/>
              <w:rPr>
                <w:rFonts w:eastAsia="Times New Roman"/>
                <w:kern w:val="3"/>
              </w:rPr>
            </w:pPr>
            <w:r w:rsidRPr="001F4B09">
              <w:rPr>
                <w:rFonts w:ascii="標楷體" w:eastAsia="標楷體" w:hAnsi="標楷體"/>
                <w:kern w:val="3"/>
                <w:sz w:val="28"/>
              </w:rPr>
              <w:t>-城市</w:t>
            </w:r>
          </w:p>
        </w:tc>
        <w:tc>
          <w:tcPr>
            <w:tcW w:w="1418" w:type="dxa"/>
            <w:tcBorders>
              <w:top w:val="single" w:sz="12" w:space="0" w:color="00000A"/>
              <w:left w:val="single" w:sz="6" w:space="0" w:color="00000A"/>
              <w:bottom w:val="single" w:sz="6" w:space="0" w:color="00000A"/>
              <w:right w:val="single" w:sz="6" w:space="0" w:color="00000A"/>
            </w:tcBorders>
            <w:tcMar>
              <w:top w:w="0" w:type="dxa"/>
              <w:left w:w="43" w:type="dxa"/>
              <w:bottom w:w="0" w:type="dxa"/>
              <w:right w:w="28" w:type="dxa"/>
            </w:tcMar>
            <w:vAlign w:val="center"/>
          </w:tcPr>
          <w:p w14:paraId="42843739" w14:textId="77777777" w:rsidR="0068446E" w:rsidRPr="001F4B09" w:rsidRDefault="0068446E" w:rsidP="00164490">
            <w:pPr>
              <w:suppressAutoHyphens/>
              <w:autoSpaceDN w:val="0"/>
              <w:snapToGrid w:val="0"/>
              <w:spacing w:line="240" w:lineRule="atLeast"/>
              <w:jc w:val="center"/>
              <w:textAlignment w:val="baseline"/>
              <w:rPr>
                <w:rFonts w:eastAsia="Times New Roman"/>
                <w:kern w:val="3"/>
              </w:rPr>
            </w:pPr>
            <w:r w:rsidRPr="001F4B09">
              <w:rPr>
                <w:rFonts w:ascii="標楷體" w:eastAsia="標楷體" w:hAnsi="標楷體"/>
                <w:kern w:val="3"/>
                <w:sz w:val="28"/>
              </w:rPr>
              <w:t>出國人員</w:t>
            </w:r>
          </w:p>
        </w:tc>
        <w:tc>
          <w:tcPr>
            <w:tcW w:w="1417" w:type="dxa"/>
            <w:tcBorders>
              <w:top w:val="single" w:sz="12" w:space="0" w:color="00000A"/>
              <w:left w:val="single" w:sz="6" w:space="0" w:color="00000A"/>
              <w:bottom w:val="single" w:sz="6" w:space="0" w:color="00000A"/>
              <w:right w:val="single" w:sz="6" w:space="0" w:color="00000A"/>
            </w:tcBorders>
            <w:tcMar>
              <w:top w:w="0" w:type="dxa"/>
              <w:left w:w="43" w:type="dxa"/>
              <w:bottom w:w="0" w:type="dxa"/>
              <w:right w:w="28" w:type="dxa"/>
            </w:tcMar>
            <w:vAlign w:val="center"/>
          </w:tcPr>
          <w:p w14:paraId="6547696F" w14:textId="77777777" w:rsidR="0068446E" w:rsidRPr="001F4B09" w:rsidRDefault="0068446E" w:rsidP="00164490">
            <w:pPr>
              <w:suppressAutoHyphens/>
              <w:autoSpaceDN w:val="0"/>
              <w:snapToGrid w:val="0"/>
              <w:spacing w:line="240" w:lineRule="atLeast"/>
              <w:jc w:val="center"/>
              <w:textAlignment w:val="baseline"/>
              <w:rPr>
                <w:rFonts w:eastAsia="Times New Roman"/>
                <w:kern w:val="3"/>
              </w:rPr>
            </w:pPr>
            <w:r w:rsidRPr="001F4B09">
              <w:rPr>
                <w:rFonts w:ascii="標楷體" w:eastAsia="標楷體" w:hAnsi="標楷體"/>
                <w:kern w:val="3"/>
                <w:sz w:val="28"/>
              </w:rPr>
              <w:t>出國目的及工作</w:t>
            </w:r>
          </w:p>
        </w:tc>
        <w:tc>
          <w:tcPr>
            <w:tcW w:w="1418" w:type="dxa"/>
            <w:tcBorders>
              <w:top w:val="single" w:sz="12" w:space="0" w:color="00000A"/>
              <w:left w:val="single" w:sz="6" w:space="0" w:color="00000A"/>
              <w:bottom w:val="single" w:sz="6" w:space="0" w:color="00000A"/>
              <w:right w:val="single" w:sz="6" w:space="0" w:color="00000A"/>
            </w:tcBorders>
            <w:tcMar>
              <w:top w:w="0" w:type="dxa"/>
              <w:left w:w="43" w:type="dxa"/>
              <w:bottom w:w="0" w:type="dxa"/>
              <w:right w:w="28" w:type="dxa"/>
            </w:tcMar>
            <w:vAlign w:val="center"/>
          </w:tcPr>
          <w:p w14:paraId="7FA4BE75" w14:textId="77777777" w:rsidR="0068446E" w:rsidRPr="001F4B09" w:rsidRDefault="0068446E" w:rsidP="00164490">
            <w:pPr>
              <w:suppressAutoHyphens/>
              <w:autoSpaceDN w:val="0"/>
              <w:snapToGrid w:val="0"/>
              <w:spacing w:line="240" w:lineRule="atLeast"/>
              <w:jc w:val="center"/>
              <w:textAlignment w:val="baseline"/>
              <w:rPr>
                <w:rFonts w:eastAsia="Times New Roman"/>
                <w:kern w:val="3"/>
              </w:rPr>
            </w:pPr>
            <w:proofErr w:type="gramStart"/>
            <w:r w:rsidRPr="001F4B09">
              <w:rPr>
                <w:rFonts w:ascii="標楷體" w:eastAsia="標楷體" w:hAnsi="標楷體"/>
                <w:kern w:val="3"/>
                <w:sz w:val="28"/>
              </w:rPr>
              <w:t>起迄</w:t>
            </w:r>
            <w:proofErr w:type="gramEnd"/>
            <w:r w:rsidRPr="001F4B09">
              <w:rPr>
                <w:rFonts w:ascii="標楷體" w:eastAsia="標楷體" w:hAnsi="標楷體"/>
                <w:kern w:val="3"/>
                <w:sz w:val="28"/>
              </w:rPr>
              <w:t>時間</w:t>
            </w:r>
          </w:p>
        </w:tc>
        <w:tc>
          <w:tcPr>
            <w:tcW w:w="3471" w:type="dxa"/>
            <w:tcBorders>
              <w:top w:val="single" w:sz="12" w:space="0" w:color="00000A"/>
              <w:left w:val="single" w:sz="6" w:space="0" w:color="00000A"/>
              <w:bottom w:val="single" w:sz="6" w:space="0" w:color="00000A"/>
              <w:right w:val="single" w:sz="12" w:space="0" w:color="00000A"/>
            </w:tcBorders>
            <w:tcMar>
              <w:top w:w="0" w:type="dxa"/>
              <w:left w:w="43" w:type="dxa"/>
              <w:bottom w:w="0" w:type="dxa"/>
              <w:right w:w="28" w:type="dxa"/>
            </w:tcMar>
            <w:vAlign w:val="center"/>
          </w:tcPr>
          <w:p w14:paraId="6E2B875C" w14:textId="77777777" w:rsidR="0068446E" w:rsidRPr="001F4B09" w:rsidRDefault="0068446E" w:rsidP="00164490">
            <w:pPr>
              <w:suppressAutoHyphens/>
              <w:autoSpaceDN w:val="0"/>
              <w:snapToGrid w:val="0"/>
              <w:spacing w:line="240" w:lineRule="atLeast"/>
              <w:jc w:val="center"/>
              <w:textAlignment w:val="baseline"/>
              <w:rPr>
                <w:rFonts w:eastAsia="Times New Roman"/>
                <w:kern w:val="3"/>
              </w:rPr>
            </w:pPr>
            <w:r w:rsidRPr="001F4B09">
              <w:rPr>
                <w:rFonts w:ascii="標楷體" w:eastAsia="標楷體" w:hAnsi="標楷體"/>
                <w:kern w:val="3"/>
                <w:sz w:val="28"/>
              </w:rPr>
              <w:t>經費概算</w:t>
            </w:r>
          </w:p>
        </w:tc>
      </w:tr>
      <w:tr w:rsidR="001F4B09" w:rsidRPr="001F4B09" w14:paraId="0B56B98E" w14:textId="77777777" w:rsidTr="00164490">
        <w:trPr>
          <w:trHeight w:val="1545"/>
        </w:trPr>
        <w:tc>
          <w:tcPr>
            <w:tcW w:w="1276" w:type="dxa"/>
            <w:tcBorders>
              <w:top w:val="single" w:sz="6" w:space="0" w:color="00000A"/>
              <w:left w:val="single" w:sz="12" w:space="0" w:color="00000A"/>
              <w:bottom w:val="single" w:sz="6" w:space="0" w:color="00000A"/>
              <w:right w:val="single" w:sz="6" w:space="0" w:color="00000A"/>
            </w:tcBorders>
            <w:tcMar>
              <w:top w:w="0" w:type="dxa"/>
              <w:left w:w="43" w:type="dxa"/>
              <w:bottom w:w="0" w:type="dxa"/>
              <w:right w:w="28" w:type="dxa"/>
            </w:tcMar>
          </w:tcPr>
          <w:p w14:paraId="497C90A6" w14:textId="77777777" w:rsidR="0068446E" w:rsidRPr="001F4B09" w:rsidRDefault="0068446E" w:rsidP="00164490">
            <w:pPr>
              <w:suppressAutoHyphens/>
              <w:autoSpaceDN w:val="0"/>
              <w:textAlignment w:val="baseline"/>
              <w:rPr>
                <w:rFonts w:eastAsia="Times New Roman"/>
                <w:kern w:val="3"/>
              </w:rPr>
            </w:pPr>
            <w:r w:rsidRPr="001F4B09">
              <w:rPr>
                <w:rFonts w:ascii="標楷體" w:eastAsia="標楷體" w:hAnsi="標楷體"/>
                <w:kern w:val="3"/>
              </w:rPr>
              <w:t>例:</w:t>
            </w:r>
          </w:p>
          <w:p w14:paraId="4AC60306" w14:textId="77777777" w:rsidR="0068446E" w:rsidRPr="001F4B09" w:rsidRDefault="0068446E" w:rsidP="00164490">
            <w:pPr>
              <w:suppressAutoHyphens/>
              <w:autoSpaceDN w:val="0"/>
              <w:textAlignment w:val="baseline"/>
              <w:rPr>
                <w:rFonts w:eastAsia="Times New Roman"/>
                <w:kern w:val="3"/>
              </w:rPr>
            </w:pPr>
            <w:r w:rsidRPr="001F4B09">
              <w:rPr>
                <w:rFonts w:ascii="標楷體" w:eastAsia="標楷體" w:hAnsi="標楷體"/>
                <w:kern w:val="3"/>
              </w:rPr>
              <w:t>美國-舊金山</w:t>
            </w:r>
          </w:p>
          <w:p w14:paraId="296EEB67" w14:textId="77777777" w:rsidR="0068446E" w:rsidRPr="001F4B09" w:rsidRDefault="0068446E" w:rsidP="00164490">
            <w:pPr>
              <w:suppressAutoHyphens/>
              <w:autoSpaceDN w:val="0"/>
              <w:textAlignment w:val="baseline"/>
              <w:rPr>
                <w:rFonts w:ascii="標楷體" w:eastAsia="標楷體" w:hAnsi="標楷體"/>
                <w:kern w:val="3"/>
              </w:rPr>
            </w:pPr>
          </w:p>
        </w:tc>
        <w:tc>
          <w:tcPr>
            <w:tcW w:w="1418"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28" w:type="dxa"/>
            </w:tcMar>
          </w:tcPr>
          <w:p w14:paraId="1F498950" w14:textId="77777777" w:rsidR="0068446E" w:rsidRPr="001F4B09" w:rsidRDefault="0068446E" w:rsidP="00164490">
            <w:pPr>
              <w:suppressAutoHyphens/>
              <w:autoSpaceDN w:val="0"/>
              <w:textAlignment w:val="baseline"/>
              <w:rPr>
                <w:rFonts w:ascii="標楷體" w:eastAsia="標楷體" w:hAnsi="標楷體"/>
                <w:kern w:val="3"/>
              </w:rPr>
            </w:pPr>
          </w:p>
          <w:p w14:paraId="6325930F" w14:textId="77777777" w:rsidR="0068446E" w:rsidRPr="001F4B09" w:rsidRDefault="0068446E" w:rsidP="00164490">
            <w:pPr>
              <w:suppressAutoHyphens/>
              <w:autoSpaceDN w:val="0"/>
              <w:textAlignment w:val="baseline"/>
              <w:rPr>
                <w:rFonts w:eastAsia="Times New Roman"/>
                <w:kern w:val="3"/>
              </w:rPr>
            </w:pPr>
            <w:r w:rsidRPr="001F4B09">
              <w:rPr>
                <w:rFonts w:ascii="標楷體" w:eastAsia="標楷體" w:hAnsi="標楷體"/>
                <w:kern w:val="3"/>
              </w:rPr>
              <w:t>3人(工作人員3人)</w:t>
            </w:r>
          </w:p>
        </w:tc>
        <w:tc>
          <w:tcPr>
            <w:tcW w:w="1417"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28" w:type="dxa"/>
            </w:tcMar>
          </w:tcPr>
          <w:p w14:paraId="33878DDA" w14:textId="77777777" w:rsidR="0068446E" w:rsidRPr="001F4B09" w:rsidRDefault="0068446E" w:rsidP="00164490">
            <w:pPr>
              <w:suppressAutoHyphens/>
              <w:autoSpaceDN w:val="0"/>
              <w:textAlignment w:val="baseline"/>
              <w:rPr>
                <w:rFonts w:ascii="標楷體" w:eastAsia="標楷體" w:hAnsi="標楷體"/>
                <w:kern w:val="3"/>
              </w:rPr>
            </w:pPr>
          </w:p>
          <w:p w14:paraId="7259B125" w14:textId="77777777" w:rsidR="0068446E" w:rsidRPr="001F4B09" w:rsidRDefault="0068446E" w:rsidP="00164490">
            <w:pPr>
              <w:suppressAutoHyphens/>
              <w:autoSpaceDN w:val="0"/>
              <w:textAlignment w:val="baseline"/>
              <w:rPr>
                <w:rFonts w:eastAsia="Times New Roman"/>
                <w:kern w:val="3"/>
              </w:rPr>
            </w:pPr>
            <w:r w:rsidRPr="001F4B09">
              <w:rPr>
                <w:rFonts w:ascii="標楷體" w:eastAsia="標楷體" w:hAnsi="標楷體"/>
                <w:kern w:val="3"/>
              </w:rPr>
              <w:t>赴矽谷</w:t>
            </w:r>
            <w:r w:rsidRPr="001F4B09">
              <w:rPr>
                <w:rFonts w:ascii="標楷體" w:eastAsia="標楷體" w:hAnsi="標楷體" w:hint="eastAsia"/>
                <w:kern w:val="3"/>
              </w:rPr>
              <w:t>參加國際展會及</w:t>
            </w:r>
            <w:r w:rsidRPr="001F4B09">
              <w:rPr>
                <w:rFonts w:ascii="標楷體" w:eastAsia="標楷體" w:hAnsi="標楷體"/>
                <w:kern w:val="3"/>
              </w:rPr>
              <w:t>與當地企業交流</w:t>
            </w:r>
          </w:p>
        </w:tc>
        <w:tc>
          <w:tcPr>
            <w:tcW w:w="1418"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28" w:type="dxa"/>
            </w:tcMar>
          </w:tcPr>
          <w:p w14:paraId="75EDC72F" w14:textId="77777777" w:rsidR="0068446E" w:rsidRPr="001F4B09" w:rsidRDefault="0068446E" w:rsidP="00164490">
            <w:pPr>
              <w:suppressAutoHyphens/>
              <w:autoSpaceDN w:val="0"/>
              <w:textAlignment w:val="baseline"/>
              <w:rPr>
                <w:rFonts w:ascii="標楷體" w:eastAsia="標楷體" w:hAnsi="標楷體"/>
                <w:kern w:val="3"/>
              </w:rPr>
            </w:pPr>
          </w:p>
          <w:p w14:paraId="3DFF41E6" w14:textId="77777777" w:rsidR="0068446E" w:rsidRPr="001F4B09" w:rsidRDefault="0068446E" w:rsidP="00164490">
            <w:pPr>
              <w:suppressAutoHyphens/>
              <w:autoSpaceDN w:val="0"/>
              <w:textAlignment w:val="baseline"/>
              <w:rPr>
                <w:rFonts w:eastAsia="Times New Roman"/>
                <w:kern w:val="3"/>
              </w:rPr>
            </w:pPr>
            <w:r w:rsidRPr="001F4B09">
              <w:rPr>
                <w:rFonts w:ascii="標楷體" w:eastAsia="標楷體" w:hAnsi="標楷體"/>
                <w:kern w:val="3"/>
              </w:rPr>
              <w:t>10</w:t>
            </w:r>
            <w:r w:rsidRPr="001F4B09">
              <w:rPr>
                <w:rFonts w:ascii="標楷體" w:eastAsia="標楷體" w:hAnsi="標楷體" w:hint="eastAsia"/>
                <w:kern w:val="3"/>
              </w:rPr>
              <w:t>9</w:t>
            </w:r>
            <w:r w:rsidRPr="001F4B09">
              <w:rPr>
                <w:rFonts w:ascii="標楷體" w:eastAsia="標楷體" w:hAnsi="標楷體"/>
                <w:kern w:val="3"/>
              </w:rPr>
              <w:t>.7.3-10</w:t>
            </w:r>
            <w:r w:rsidRPr="001F4B09">
              <w:rPr>
                <w:rFonts w:ascii="標楷體" w:eastAsia="標楷體" w:hAnsi="標楷體" w:hint="eastAsia"/>
                <w:kern w:val="3"/>
              </w:rPr>
              <w:t>9</w:t>
            </w:r>
            <w:r w:rsidRPr="001F4B09">
              <w:rPr>
                <w:rFonts w:ascii="標楷體" w:eastAsia="標楷體" w:hAnsi="標楷體"/>
                <w:kern w:val="3"/>
              </w:rPr>
              <w:t>.7.10</w:t>
            </w:r>
          </w:p>
        </w:tc>
        <w:tc>
          <w:tcPr>
            <w:tcW w:w="3471" w:type="dxa"/>
            <w:tcBorders>
              <w:top w:val="single" w:sz="6" w:space="0" w:color="00000A"/>
              <w:left w:val="single" w:sz="6" w:space="0" w:color="00000A"/>
              <w:bottom w:val="single" w:sz="6" w:space="0" w:color="00000A"/>
              <w:right w:val="single" w:sz="12" w:space="0" w:color="00000A"/>
            </w:tcBorders>
            <w:tcMar>
              <w:top w:w="0" w:type="dxa"/>
              <w:left w:w="43" w:type="dxa"/>
              <w:bottom w:w="0" w:type="dxa"/>
              <w:right w:w="28" w:type="dxa"/>
            </w:tcMar>
          </w:tcPr>
          <w:p w14:paraId="048FD6B8" w14:textId="77777777" w:rsidR="0068446E" w:rsidRPr="001F4B09" w:rsidRDefault="0068446E" w:rsidP="00164490">
            <w:pPr>
              <w:suppressAutoHyphens/>
              <w:autoSpaceDN w:val="0"/>
              <w:textAlignment w:val="baseline"/>
              <w:rPr>
                <w:rFonts w:ascii="標楷體" w:eastAsia="標楷體" w:hAnsi="標楷體"/>
                <w:kern w:val="3"/>
              </w:rPr>
            </w:pPr>
          </w:p>
          <w:p w14:paraId="1D2D133C" w14:textId="77777777" w:rsidR="0068446E" w:rsidRPr="001F4B09" w:rsidRDefault="0068446E" w:rsidP="00164490">
            <w:pPr>
              <w:suppressAutoHyphens/>
              <w:autoSpaceDN w:val="0"/>
              <w:ind w:left="240" w:hanging="240"/>
              <w:textAlignment w:val="baseline"/>
              <w:rPr>
                <w:rFonts w:eastAsia="Times New Roman"/>
                <w:kern w:val="3"/>
              </w:rPr>
            </w:pPr>
            <w:r w:rsidRPr="001F4B09">
              <w:rPr>
                <w:rFonts w:ascii="標楷體" w:eastAsia="標楷體" w:hAnsi="標楷體"/>
                <w:kern w:val="3"/>
              </w:rPr>
              <w:t>1.機票: 50,000元*3(人)=150,000元</w:t>
            </w:r>
          </w:p>
          <w:p w14:paraId="654795B9" w14:textId="77777777" w:rsidR="0068446E" w:rsidRPr="001F4B09" w:rsidRDefault="0068446E" w:rsidP="00164490">
            <w:pPr>
              <w:suppressAutoHyphens/>
              <w:autoSpaceDN w:val="0"/>
              <w:ind w:left="240" w:hanging="240"/>
              <w:textAlignment w:val="baseline"/>
              <w:rPr>
                <w:rFonts w:eastAsia="Times New Roman"/>
                <w:kern w:val="3"/>
              </w:rPr>
            </w:pPr>
            <w:r w:rsidRPr="001F4B09">
              <w:rPr>
                <w:rFonts w:ascii="標楷體" w:eastAsia="標楷體" w:hAnsi="標楷體"/>
                <w:kern w:val="3"/>
              </w:rPr>
              <w:t>2.住宿-</w:t>
            </w:r>
            <w:proofErr w:type="gramStart"/>
            <w:r w:rsidRPr="001F4B09">
              <w:rPr>
                <w:rFonts w:ascii="標楷體" w:eastAsia="標楷體" w:hAnsi="標楷體"/>
                <w:kern w:val="3"/>
              </w:rPr>
              <w:t>日支費</w:t>
            </w:r>
            <w:proofErr w:type="gramEnd"/>
            <w:r w:rsidRPr="001F4B09">
              <w:rPr>
                <w:rFonts w:ascii="標楷體" w:eastAsia="標楷體" w:hAnsi="標楷體"/>
                <w:kern w:val="3"/>
              </w:rPr>
              <w:t>(舊金山290美元)</w:t>
            </w:r>
            <w:proofErr w:type="gramStart"/>
            <w:r w:rsidRPr="001F4B09">
              <w:rPr>
                <w:rFonts w:ascii="標楷體" w:eastAsia="標楷體" w:hAnsi="標楷體"/>
                <w:kern w:val="3"/>
              </w:rPr>
              <w:t>7成</w:t>
            </w:r>
            <w:proofErr w:type="gramEnd"/>
            <w:r w:rsidRPr="001F4B09">
              <w:rPr>
                <w:rFonts w:ascii="標楷體" w:eastAsia="標楷體" w:hAnsi="標楷體"/>
                <w:kern w:val="3"/>
              </w:rPr>
              <w:t>: 290元*0.7*32(匯率)*</w:t>
            </w:r>
            <w:r w:rsidRPr="001F4B09">
              <w:rPr>
                <w:rFonts w:ascii="標楷體" w:eastAsia="標楷體" w:hAnsi="標楷體" w:hint="eastAsia"/>
                <w:kern w:val="3"/>
              </w:rPr>
              <w:t>6</w:t>
            </w:r>
            <w:r w:rsidRPr="001F4B09">
              <w:rPr>
                <w:rFonts w:ascii="標楷體" w:eastAsia="標楷體" w:hAnsi="標楷體"/>
                <w:kern w:val="3"/>
              </w:rPr>
              <w:t>(天)*3(人)=1</w:t>
            </w:r>
            <w:r w:rsidRPr="001F4B09">
              <w:rPr>
                <w:rFonts w:ascii="標楷體" w:eastAsia="標楷體" w:hAnsi="標楷體" w:hint="eastAsia"/>
                <w:kern w:val="3"/>
              </w:rPr>
              <w:t>16</w:t>
            </w:r>
            <w:r w:rsidRPr="001F4B09">
              <w:rPr>
                <w:rFonts w:ascii="標楷體" w:eastAsia="標楷體" w:hAnsi="標楷體"/>
                <w:kern w:val="3"/>
              </w:rPr>
              <w:t>,9</w:t>
            </w:r>
            <w:r w:rsidRPr="001F4B09">
              <w:rPr>
                <w:rFonts w:ascii="標楷體" w:eastAsia="標楷體" w:hAnsi="標楷體" w:hint="eastAsia"/>
                <w:kern w:val="3"/>
              </w:rPr>
              <w:t>28</w:t>
            </w:r>
            <w:r w:rsidRPr="001F4B09">
              <w:rPr>
                <w:rFonts w:ascii="標楷體" w:eastAsia="標楷體" w:hAnsi="標楷體"/>
                <w:kern w:val="3"/>
              </w:rPr>
              <w:t>元</w:t>
            </w:r>
          </w:p>
          <w:p w14:paraId="0647CB81" w14:textId="77777777" w:rsidR="0068446E" w:rsidRPr="001F4B09" w:rsidRDefault="0068446E" w:rsidP="00164490">
            <w:pPr>
              <w:suppressAutoHyphens/>
              <w:autoSpaceDN w:val="0"/>
              <w:ind w:left="240" w:hanging="240"/>
              <w:textAlignment w:val="baseline"/>
              <w:rPr>
                <w:rFonts w:eastAsia="Times New Roman"/>
                <w:kern w:val="3"/>
              </w:rPr>
            </w:pPr>
            <w:r w:rsidRPr="001F4B09">
              <w:rPr>
                <w:rFonts w:ascii="標楷體" w:eastAsia="標楷體" w:hAnsi="標楷體"/>
                <w:kern w:val="3"/>
              </w:rPr>
              <w:t>3.總計3</w:t>
            </w:r>
            <w:r w:rsidRPr="001F4B09">
              <w:rPr>
                <w:rFonts w:ascii="標楷體" w:eastAsia="標楷體" w:hAnsi="標楷體" w:hint="eastAsia"/>
                <w:kern w:val="3"/>
              </w:rPr>
              <w:t>16</w:t>
            </w:r>
            <w:r w:rsidRPr="001F4B09">
              <w:rPr>
                <w:rFonts w:ascii="標楷體" w:eastAsia="標楷體" w:hAnsi="標楷體"/>
                <w:kern w:val="3"/>
              </w:rPr>
              <w:t>,9</w:t>
            </w:r>
            <w:r w:rsidRPr="001F4B09">
              <w:rPr>
                <w:rFonts w:ascii="標楷體" w:eastAsia="標楷體" w:hAnsi="標楷體" w:hint="eastAsia"/>
                <w:kern w:val="3"/>
              </w:rPr>
              <w:t>28</w:t>
            </w:r>
            <w:r w:rsidRPr="001F4B09">
              <w:rPr>
                <w:rFonts w:ascii="標楷體" w:eastAsia="標楷體" w:hAnsi="標楷體"/>
                <w:kern w:val="3"/>
              </w:rPr>
              <w:t>元</w:t>
            </w:r>
          </w:p>
        </w:tc>
      </w:tr>
      <w:tr w:rsidR="001F4B09" w:rsidRPr="001F4B09" w14:paraId="368C1353" w14:textId="77777777" w:rsidTr="00164490">
        <w:trPr>
          <w:trHeight w:val="1545"/>
        </w:trPr>
        <w:tc>
          <w:tcPr>
            <w:tcW w:w="1276" w:type="dxa"/>
            <w:tcBorders>
              <w:top w:val="single" w:sz="6" w:space="0" w:color="00000A"/>
              <w:left w:val="single" w:sz="12" w:space="0" w:color="00000A"/>
              <w:bottom w:val="single" w:sz="12" w:space="0" w:color="00000A"/>
              <w:right w:val="single" w:sz="6" w:space="0" w:color="00000A"/>
            </w:tcBorders>
            <w:tcMar>
              <w:top w:w="0" w:type="dxa"/>
              <w:left w:w="43" w:type="dxa"/>
              <w:bottom w:w="0" w:type="dxa"/>
              <w:right w:w="28" w:type="dxa"/>
            </w:tcMar>
          </w:tcPr>
          <w:p w14:paraId="19193E13" w14:textId="77777777" w:rsidR="0068446E" w:rsidRPr="001F4B09" w:rsidRDefault="0068446E" w:rsidP="00164490">
            <w:pPr>
              <w:suppressAutoHyphens/>
              <w:autoSpaceDN w:val="0"/>
              <w:textAlignment w:val="baseline"/>
              <w:rPr>
                <w:rFonts w:ascii="標楷體" w:eastAsia="標楷體" w:hAnsi="標楷體"/>
                <w:kern w:val="3"/>
              </w:rPr>
            </w:pPr>
          </w:p>
        </w:tc>
        <w:tc>
          <w:tcPr>
            <w:tcW w:w="1418" w:type="dxa"/>
            <w:tcBorders>
              <w:top w:val="single" w:sz="6" w:space="0" w:color="00000A"/>
              <w:left w:val="single" w:sz="6" w:space="0" w:color="00000A"/>
              <w:bottom w:val="single" w:sz="12" w:space="0" w:color="00000A"/>
              <w:right w:val="single" w:sz="6" w:space="0" w:color="00000A"/>
            </w:tcBorders>
            <w:tcMar>
              <w:top w:w="0" w:type="dxa"/>
              <w:left w:w="43" w:type="dxa"/>
              <w:bottom w:w="0" w:type="dxa"/>
              <w:right w:w="28" w:type="dxa"/>
            </w:tcMar>
          </w:tcPr>
          <w:p w14:paraId="786F2F4C" w14:textId="77777777" w:rsidR="0068446E" w:rsidRPr="001F4B09" w:rsidRDefault="0068446E" w:rsidP="00164490">
            <w:pPr>
              <w:suppressAutoHyphens/>
              <w:autoSpaceDN w:val="0"/>
              <w:textAlignment w:val="baseline"/>
              <w:rPr>
                <w:rFonts w:ascii="標楷體" w:eastAsia="標楷體" w:hAnsi="標楷體"/>
                <w:kern w:val="3"/>
              </w:rPr>
            </w:pPr>
          </w:p>
        </w:tc>
        <w:tc>
          <w:tcPr>
            <w:tcW w:w="1417" w:type="dxa"/>
            <w:tcBorders>
              <w:top w:val="single" w:sz="6" w:space="0" w:color="00000A"/>
              <w:left w:val="single" w:sz="6" w:space="0" w:color="00000A"/>
              <w:bottom w:val="single" w:sz="12" w:space="0" w:color="00000A"/>
              <w:right w:val="single" w:sz="6" w:space="0" w:color="00000A"/>
            </w:tcBorders>
            <w:tcMar>
              <w:top w:w="0" w:type="dxa"/>
              <w:left w:w="43" w:type="dxa"/>
              <w:bottom w:w="0" w:type="dxa"/>
              <w:right w:w="28" w:type="dxa"/>
            </w:tcMar>
          </w:tcPr>
          <w:p w14:paraId="5C7672FD" w14:textId="77777777" w:rsidR="0068446E" w:rsidRPr="001F4B09" w:rsidRDefault="0068446E" w:rsidP="00164490">
            <w:pPr>
              <w:suppressAutoHyphens/>
              <w:autoSpaceDN w:val="0"/>
              <w:textAlignment w:val="baseline"/>
              <w:rPr>
                <w:rFonts w:ascii="標楷體" w:eastAsia="標楷體" w:hAnsi="標楷體"/>
                <w:kern w:val="3"/>
              </w:rPr>
            </w:pPr>
          </w:p>
        </w:tc>
        <w:tc>
          <w:tcPr>
            <w:tcW w:w="1418" w:type="dxa"/>
            <w:tcBorders>
              <w:top w:val="single" w:sz="6" w:space="0" w:color="00000A"/>
              <w:left w:val="single" w:sz="6" w:space="0" w:color="00000A"/>
              <w:bottom w:val="single" w:sz="12" w:space="0" w:color="00000A"/>
              <w:right w:val="single" w:sz="6" w:space="0" w:color="00000A"/>
            </w:tcBorders>
            <w:tcMar>
              <w:top w:w="0" w:type="dxa"/>
              <w:left w:w="43" w:type="dxa"/>
              <w:bottom w:w="0" w:type="dxa"/>
              <w:right w:w="28" w:type="dxa"/>
            </w:tcMar>
          </w:tcPr>
          <w:p w14:paraId="472641D4" w14:textId="77777777" w:rsidR="0068446E" w:rsidRPr="001F4B09" w:rsidRDefault="0068446E" w:rsidP="00164490">
            <w:pPr>
              <w:suppressAutoHyphens/>
              <w:autoSpaceDN w:val="0"/>
              <w:textAlignment w:val="baseline"/>
              <w:rPr>
                <w:rFonts w:ascii="標楷體" w:eastAsia="標楷體" w:hAnsi="標楷體"/>
                <w:kern w:val="3"/>
              </w:rPr>
            </w:pPr>
          </w:p>
        </w:tc>
        <w:tc>
          <w:tcPr>
            <w:tcW w:w="3471" w:type="dxa"/>
            <w:tcBorders>
              <w:top w:val="single" w:sz="6" w:space="0" w:color="00000A"/>
              <w:left w:val="single" w:sz="6" w:space="0" w:color="00000A"/>
              <w:bottom w:val="single" w:sz="12" w:space="0" w:color="00000A"/>
              <w:right w:val="single" w:sz="12" w:space="0" w:color="00000A"/>
            </w:tcBorders>
            <w:tcMar>
              <w:top w:w="0" w:type="dxa"/>
              <w:left w:w="43" w:type="dxa"/>
              <w:bottom w:w="0" w:type="dxa"/>
              <w:right w:w="28" w:type="dxa"/>
            </w:tcMar>
          </w:tcPr>
          <w:p w14:paraId="21B84DC4" w14:textId="77777777" w:rsidR="0068446E" w:rsidRPr="001F4B09" w:rsidRDefault="0068446E" w:rsidP="00164490">
            <w:pPr>
              <w:suppressAutoHyphens/>
              <w:autoSpaceDN w:val="0"/>
              <w:textAlignment w:val="baseline"/>
              <w:rPr>
                <w:rFonts w:ascii="標楷體" w:eastAsia="標楷體" w:hAnsi="標楷體"/>
                <w:kern w:val="3"/>
              </w:rPr>
            </w:pPr>
          </w:p>
        </w:tc>
      </w:tr>
    </w:tbl>
    <w:p w14:paraId="36CE16B1" w14:textId="77777777" w:rsidR="0068446E" w:rsidRPr="001F4B09" w:rsidRDefault="0068446E" w:rsidP="0068446E">
      <w:pPr>
        <w:suppressAutoHyphens/>
        <w:autoSpaceDN w:val="0"/>
        <w:snapToGrid w:val="0"/>
        <w:spacing w:before="120" w:after="120"/>
        <w:ind w:left="566" w:hanging="566"/>
        <w:textAlignment w:val="baseline"/>
        <w:rPr>
          <w:rFonts w:eastAsia="Times New Roman"/>
          <w:kern w:val="3"/>
        </w:rPr>
      </w:pPr>
      <w:proofErr w:type="gramStart"/>
      <w:r w:rsidRPr="001F4B09">
        <w:rPr>
          <w:rFonts w:ascii="標楷體" w:eastAsia="標楷體" w:hAnsi="標楷體"/>
          <w:kern w:val="3"/>
        </w:rPr>
        <w:t>註</w:t>
      </w:r>
      <w:proofErr w:type="gramEnd"/>
      <w:r w:rsidRPr="001F4B09">
        <w:rPr>
          <w:rFonts w:ascii="標楷體" w:eastAsia="標楷體" w:hAnsi="標楷體"/>
          <w:kern w:val="3"/>
        </w:rPr>
        <w:t>1:請詳列各次出國之城市、人數、目的及時間，並依「國外出差旅費報支要點」規定預估所需之經費，如履約期間因實際狀況而調整，需經本會同意。</w:t>
      </w:r>
    </w:p>
    <w:p w14:paraId="1B495F57" w14:textId="77777777" w:rsidR="0068446E" w:rsidRPr="001F4B09" w:rsidRDefault="0068446E" w:rsidP="0068446E">
      <w:pPr>
        <w:suppressAutoHyphens/>
        <w:autoSpaceDN w:val="0"/>
        <w:snapToGrid w:val="0"/>
        <w:spacing w:before="120" w:after="120"/>
        <w:ind w:left="566" w:hanging="566"/>
        <w:textAlignment w:val="baseline"/>
        <w:rPr>
          <w:rFonts w:eastAsia="Times New Roman"/>
          <w:kern w:val="3"/>
        </w:rPr>
      </w:pPr>
      <w:proofErr w:type="gramStart"/>
      <w:r w:rsidRPr="001F4B09">
        <w:rPr>
          <w:rFonts w:ascii="標楷體" w:eastAsia="標楷體" w:hAnsi="標楷體"/>
          <w:kern w:val="3"/>
        </w:rPr>
        <w:t>註</w:t>
      </w:r>
      <w:proofErr w:type="gramEnd"/>
      <w:r w:rsidRPr="001F4B09">
        <w:rPr>
          <w:rFonts w:ascii="標楷體" w:eastAsia="標楷體" w:hAnsi="標楷體"/>
          <w:kern w:val="3"/>
        </w:rPr>
        <w:t>2:</w:t>
      </w:r>
      <w:proofErr w:type="gramStart"/>
      <w:r w:rsidRPr="001F4B09">
        <w:rPr>
          <w:rFonts w:ascii="標楷體" w:eastAsia="標楷體" w:hAnsi="標楷體"/>
          <w:kern w:val="3"/>
        </w:rPr>
        <w:t>日支費</w:t>
      </w:r>
      <w:proofErr w:type="gramEnd"/>
      <w:r w:rsidRPr="001F4B09">
        <w:rPr>
          <w:rFonts w:ascii="標楷體" w:eastAsia="標楷體" w:hAnsi="標楷體"/>
          <w:kern w:val="3"/>
        </w:rPr>
        <w:t>請參考「中央政府各機關派赴國外各地區出差人員</w:t>
      </w:r>
      <w:proofErr w:type="gramStart"/>
      <w:r w:rsidRPr="001F4B09">
        <w:rPr>
          <w:rFonts w:ascii="標楷體" w:eastAsia="標楷體" w:hAnsi="標楷體"/>
          <w:kern w:val="3"/>
        </w:rPr>
        <w:t>生活費日支數額</w:t>
      </w:r>
      <w:proofErr w:type="gramEnd"/>
      <w:r w:rsidRPr="001F4B09">
        <w:rPr>
          <w:rFonts w:ascii="標楷體" w:eastAsia="標楷體" w:hAnsi="標楷體"/>
          <w:kern w:val="3"/>
        </w:rPr>
        <w:t>表」、「中央政府各機關派赴大陸地區、香港及澳門出差人員</w:t>
      </w:r>
      <w:proofErr w:type="gramStart"/>
      <w:r w:rsidRPr="001F4B09">
        <w:rPr>
          <w:rFonts w:ascii="標楷體" w:eastAsia="標楷體" w:hAnsi="標楷體"/>
          <w:kern w:val="3"/>
        </w:rPr>
        <w:t>生活費日支數額</w:t>
      </w:r>
      <w:proofErr w:type="gramEnd"/>
      <w:r w:rsidRPr="001F4B09">
        <w:rPr>
          <w:rFonts w:ascii="標楷體" w:eastAsia="標楷體" w:hAnsi="標楷體"/>
          <w:kern w:val="3"/>
        </w:rPr>
        <w:t>表」編列；出國交通費以每人每日600元計算，如國外計程車、租車等費用。</w:t>
      </w:r>
    </w:p>
    <w:p w14:paraId="7E1D8B28" w14:textId="2C99358D" w:rsidR="0068446E" w:rsidRPr="001F4B09" w:rsidRDefault="0068446E" w:rsidP="0078685C">
      <w:pPr>
        <w:spacing w:line="520" w:lineRule="exact"/>
        <w:jc w:val="center"/>
        <w:rPr>
          <w:rFonts w:eastAsia="標楷體"/>
          <w:b/>
          <w:spacing w:val="20"/>
          <w:sz w:val="36"/>
          <w:szCs w:val="36"/>
        </w:rPr>
      </w:pPr>
    </w:p>
    <w:p w14:paraId="0CA81BFF" w14:textId="2846BAD6" w:rsidR="0068446E" w:rsidRPr="001F4B09" w:rsidRDefault="0068446E" w:rsidP="0078685C">
      <w:pPr>
        <w:spacing w:line="520" w:lineRule="exact"/>
        <w:jc w:val="center"/>
        <w:rPr>
          <w:rFonts w:eastAsia="標楷體"/>
          <w:b/>
          <w:spacing w:val="20"/>
          <w:sz w:val="36"/>
          <w:szCs w:val="36"/>
        </w:rPr>
      </w:pPr>
    </w:p>
    <w:p w14:paraId="3C7A7C3C" w14:textId="41FCD121" w:rsidR="0068446E" w:rsidRPr="001F4B09" w:rsidRDefault="0068446E" w:rsidP="0078685C">
      <w:pPr>
        <w:spacing w:line="520" w:lineRule="exact"/>
        <w:jc w:val="center"/>
        <w:rPr>
          <w:rFonts w:eastAsia="標楷體"/>
          <w:b/>
          <w:spacing w:val="20"/>
          <w:sz w:val="36"/>
          <w:szCs w:val="36"/>
        </w:rPr>
      </w:pPr>
    </w:p>
    <w:p w14:paraId="1AEFB5D5" w14:textId="791F73DB" w:rsidR="0068446E" w:rsidRPr="001F4B09" w:rsidRDefault="0068446E" w:rsidP="0078685C">
      <w:pPr>
        <w:spacing w:line="520" w:lineRule="exact"/>
        <w:jc w:val="center"/>
        <w:rPr>
          <w:rFonts w:eastAsia="標楷體"/>
          <w:b/>
          <w:spacing w:val="20"/>
          <w:sz w:val="36"/>
          <w:szCs w:val="36"/>
        </w:rPr>
      </w:pPr>
    </w:p>
    <w:p w14:paraId="46ACA3B3" w14:textId="6810EFB4" w:rsidR="0068446E" w:rsidRPr="001F4B09" w:rsidRDefault="0068446E" w:rsidP="0078685C">
      <w:pPr>
        <w:spacing w:line="520" w:lineRule="exact"/>
        <w:jc w:val="center"/>
        <w:rPr>
          <w:rFonts w:eastAsia="標楷體"/>
          <w:b/>
          <w:spacing w:val="20"/>
          <w:sz w:val="36"/>
          <w:szCs w:val="36"/>
        </w:rPr>
      </w:pPr>
    </w:p>
    <w:p w14:paraId="6CC8B8E2" w14:textId="6B69B6E7" w:rsidR="0068446E" w:rsidRPr="001F4B09" w:rsidRDefault="0068446E" w:rsidP="0078685C">
      <w:pPr>
        <w:spacing w:line="520" w:lineRule="exact"/>
        <w:jc w:val="center"/>
        <w:rPr>
          <w:rFonts w:eastAsia="標楷體"/>
          <w:b/>
          <w:spacing w:val="20"/>
          <w:sz w:val="36"/>
          <w:szCs w:val="36"/>
        </w:rPr>
      </w:pPr>
    </w:p>
    <w:p w14:paraId="519A9F0C" w14:textId="33D47530" w:rsidR="0068446E" w:rsidRPr="001F4B09" w:rsidRDefault="0068446E" w:rsidP="0078685C">
      <w:pPr>
        <w:spacing w:line="520" w:lineRule="exact"/>
        <w:jc w:val="center"/>
        <w:rPr>
          <w:rFonts w:eastAsia="標楷體"/>
          <w:b/>
          <w:spacing w:val="20"/>
          <w:sz w:val="36"/>
          <w:szCs w:val="36"/>
        </w:rPr>
      </w:pPr>
    </w:p>
    <w:p w14:paraId="78A08681" w14:textId="4154FB6C" w:rsidR="0068446E" w:rsidRPr="001F4B09" w:rsidRDefault="0068446E" w:rsidP="0078685C">
      <w:pPr>
        <w:spacing w:line="520" w:lineRule="exact"/>
        <w:jc w:val="center"/>
        <w:rPr>
          <w:rFonts w:eastAsia="標楷體"/>
          <w:b/>
          <w:spacing w:val="20"/>
          <w:sz w:val="36"/>
          <w:szCs w:val="36"/>
        </w:rPr>
      </w:pPr>
    </w:p>
    <w:p w14:paraId="743E421C" w14:textId="77777777" w:rsidR="0068446E" w:rsidRPr="001F4B09" w:rsidRDefault="0068446E" w:rsidP="0078685C">
      <w:pPr>
        <w:spacing w:line="520" w:lineRule="exact"/>
        <w:jc w:val="center"/>
        <w:rPr>
          <w:rFonts w:eastAsia="標楷體"/>
          <w:b/>
          <w:spacing w:val="20"/>
          <w:sz w:val="36"/>
          <w:szCs w:val="36"/>
        </w:rPr>
      </w:pPr>
    </w:p>
    <w:p w14:paraId="711A7BB1" w14:textId="60CB9B9C" w:rsidR="0005752C" w:rsidRPr="001F4B09" w:rsidRDefault="0005752C" w:rsidP="0078685C">
      <w:pPr>
        <w:spacing w:line="520" w:lineRule="exact"/>
        <w:jc w:val="center"/>
        <w:rPr>
          <w:rFonts w:eastAsia="標楷體"/>
          <w:b/>
          <w:spacing w:val="20"/>
          <w:sz w:val="36"/>
          <w:szCs w:val="36"/>
        </w:rPr>
      </w:pPr>
      <w:r w:rsidRPr="001F4B09">
        <w:rPr>
          <w:rFonts w:eastAsia="標楷體" w:hint="eastAsia"/>
          <w:b/>
          <w:spacing w:val="20"/>
          <w:sz w:val="36"/>
          <w:szCs w:val="36"/>
        </w:rPr>
        <w:lastRenderedPageBreak/>
        <w:t>國家發展委員會</w:t>
      </w:r>
    </w:p>
    <w:p w14:paraId="7336476C" w14:textId="5BE70D0D" w:rsidR="002A2B00" w:rsidRPr="001F4B09" w:rsidRDefault="002A2B00" w:rsidP="009D5C7F">
      <w:pPr>
        <w:spacing w:line="520" w:lineRule="exact"/>
        <w:jc w:val="center"/>
        <w:rPr>
          <w:rFonts w:eastAsia="標楷體"/>
          <w:b/>
          <w:spacing w:val="20"/>
          <w:sz w:val="34"/>
          <w:szCs w:val="34"/>
        </w:rPr>
      </w:pPr>
      <w:r w:rsidRPr="001F4B09">
        <w:rPr>
          <w:rFonts w:eastAsia="標楷體" w:hint="eastAsia"/>
          <w:b/>
          <w:spacing w:val="20"/>
          <w:sz w:val="34"/>
          <w:szCs w:val="34"/>
        </w:rPr>
        <w:t>「</w:t>
      </w:r>
      <w:r w:rsidR="00172C9B" w:rsidRPr="001F4B09">
        <w:rPr>
          <w:rFonts w:eastAsia="標楷體" w:hint="eastAsia"/>
          <w:b/>
          <w:spacing w:val="20"/>
          <w:sz w:val="34"/>
          <w:szCs w:val="34"/>
        </w:rPr>
        <w:t>推動數位創新</w:t>
      </w:r>
      <w:proofErr w:type="gramStart"/>
      <w:r w:rsidR="00172C9B" w:rsidRPr="001F4B09">
        <w:rPr>
          <w:rFonts w:eastAsia="標楷體" w:hint="eastAsia"/>
          <w:b/>
          <w:spacing w:val="20"/>
          <w:sz w:val="34"/>
          <w:szCs w:val="34"/>
        </w:rPr>
        <w:t>與資安防護</w:t>
      </w:r>
      <w:proofErr w:type="gramEnd"/>
      <w:r w:rsidR="00172C9B" w:rsidRPr="001F4B09">
        <w:rPr>
          <w:rFonts w:eastAsia="標楷體" w:hint="eastAsia"/>
          <w:b/>
          <w:spacing w:val="20"/>
          <w:sz w:val="34"/>
          <w:szCs w:val="34"/>
        </w:rPr>
        <w:t>強化供應鏈韌性</w:t>
      </w:r>
      <w:r w:rsidRPr="001F4B09">
        <w:rPr>
          <w:rFonts w:eastAsia="標楷體" w:hint="eastAsia"/>
          <w:b/>
          <w:spacing w:val="20"/>
          <w:sz w:val="34"/>
          <w:szCs w:val="34"/>
        </w:rPr>
        <w:t>」委託辦理計畫</w:t>
      </w:r>
      <w:r w:rsidRPr="001F4B09">
        <w:rPr>
          <w:rFonts w:eastAsia="標楷體" w:hint="eastAsia"/>
          <w:b/>
          <w:spacing w:val="20"/>
          <w:sz w:val="34"/>
          <w:szCs w:val="34"/>
        </w:rPr>
        <w:t>(</w:t>
      </w:r>
      <w:r w:rsidRPr="001F4B09">
        <w:rPr>
          <w:rFonts w:eastAsia="標楷體" w:hint="eastAsia"/>
          <w:b/>
          <w:spacing w:val="20"/>
          <w:sz w:val="34"/>
          <w:szCs w:val="34"/>
        </w:rPr>
        <w:t>案號：</w:t>
      </w:r>
      <w:r w:rsidR="007A7CD0" w:rsidRPr="001F4B09">
        <w:rPr>
          <w:rFonts w:eastAsia="標楷體"/>
          <w:b/>
          <w:spacing w:val="20"/>
          <w:sz w:val="34"/>
          <w:szCs w:val="34"/>
        </w:rPr>
        <w:t>ndc11</w:t>
      </w:r>
      <w:r w:rsidR="00DA663F" w:rsidRPr="001F4B09">
        <w:rPr>
          <w:rFonts w:eastAsia="標楷體" w:hint="eastAsia"/>
          <w:b/>
          <w:spacing w:val="20"/>
          <w:sz w:val="34"/>
          <w:szCs w:val="34"/>
        </w:rPr>
        <w:t>10</w:t>
      </w:r>
      <w:r w:rsidR="00E165DF" w:rsidRPr="001F4B09">
        <w:rPr>
          <w:rFonts w:eastAsia="標楷體" w:hint="eastAsia"/>
          <w:b/>
          <w:spacing w:val="20"/>
          <w:sz w:val="34"/>
          <w:szCs w:val="34"/>
        </w:rPr>
        <w:t>63</w:t>
      </w:r>
      <w:r w:rsidRPr="001F4B09">
        <w:rPr>
          <w:rFonts w:eastAsia="標楷體" w:hint="eastAsia"/>
          <w:b/>
          <w:spacing w:val="20"/>
          <w:sz w:val="34"/>
          <w:szCs w:val="34"/>
        </w:rPr>
        <w:t>)</w:t>
      </w:r>
    </w:p>
    <w:p w14:paraId="045EEAEE" w14:textId="77777777" w:rsidR="0005752C" w:rsidRPr="001F4B09" w:rsidRDefault="0005752C" w:rsidP="00090D36">
      <w:pPr>
        <w:pStyle w:val="12"/>
        <w:spacing w:line="520" w:lineRule="exact"/>
        <w:rPr>
          <w:rFonts w:ascii="Times New Roman" w:hAnsi="Times New Roman"/>
          <w:bCs/>
          <w:color w:val="auto"/>
          <w:sz w:val="36"/>
          <w:szCs w:val="36"/>
        </w:rPr>
      </w:pPr>
      <w:bookmarkStart w:id="21" w:name="_Toc17211901"/>
      <w:r w:rsidRPr="001F4B09">
        <w:rPr>
          <w:rFonts w:ascii="Times New Roman" w:hAnsi="Times New Roman" w:hint="eastAsia"/>
          <w:bCs/>
          <w:color w:val="auto"/>
          <w:sz w:val="36"/>
          <w:szCs w:val="36"/>
        </w:rPr>
        <w:t>參與計畫人員簡歷</w:t>
      </w:r>
      <w:bookmarkEnd w:id="21"/>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17"/>
        <w:gridCol w:w="1922"/>
        <w:gridCol w:w="1923"/>
        <w:gridCol w:w="1923"/>
        <w:gridCol w:w="2163"/>
      </w:tblGrid>
      <w:tr w:rsidR="001F4B09" w:rsidRPr="001F4B09" w14:paraId="1AFD1D37" w14:textId="77777777" w:rsidTr="00036EBF">
        <w:trPr>
          <w:cantSplit/>
          <w:trHeight w:val="593"/>
          <w:jc w:val="center"/>
        </w:trPr>
        <w:tc>
          <w:tcPr>
            <w:tcW w:w="1817" w:type="dxa"/>
            <w:vMerge w:val="restart"/>
            <w:vAlign w:val="center"/>
          </w:tcPr>
          <w:p w14:paraId="48676721" w14:textId="77777777" w:rsidR="0005752C" w:rsidRPr="001F4B09" w:rsidRDefault="0005752C" w:rsidP="0078685C">
            <w:pPr>
              <w:spacing w:line="520" w:lineRule="exact"/>
              <w:jc w:val="center"/>
              <w:rPr>
                <w:rFonts w:eastAsia="標楷體"/>
                <w:spacing w:val="30"/>
                <w:sz w:val="32"/>
              </w:rPr>
            </w:pPr>
            <w:r w:rsidRPr="001F4B09">
              <w:rPr>
                <w:rFonts w:eastAsia="標楷體" w:hint="eastAsia"/>
                <w:spacing w:val="30"/>
                <w:sz w:val="32"/>
              </w:rPr>
              <w:t>參與計畫人員簡歷</w:t>
            </w:r>
          </w:p>
        </w:tc>
        <w:tc>
          <w:tcPr>
            <w:tcW w:w="1922" w:type="dxa"/>
          </w:tcPr>
          <w:p w14:paraId="41EC3F72" w14:textId="77777777" w:rsidR="0005752C" w:rsidRPr="001F4B09" w:rsidRDefault="0005752C" w:rsidP="0078685C">
            <w:pPr>
              <w:spacing w:before="60" w:after="40" w:line="520" w:lineRule="exact"/>
              <w:jc w:val="center"/>
              <w:rPr>
                <w:rFonts w:eastAsia="標楷體"/>
                <w:sz w:val="32"/>
              </w:rPr>
            </w:pPr>
            <w:r w:rsidRPr="001F4B09">
              <w:rPr>
                <w:rFonts w:eastAsia="標楷體" w:hint="eastAsia"/>
                <w:sz w:val="32"/>
              </w:rPr>
              <w:t>姓</w:t>
            </w:r>
            <w:r w:rsidRPr="001F4B09">
              <w:rPr>
                <w:rFonts w:eastAsia="標楷體"/>
                <w:sz w:val="32"/>
              </w:rPr>
              <w:t xml:space="preserve">    </w:t>
            </w:r>
            <w:r w:rsidRPr="001F4B09">
              <w:rPr>
                <w:rFonts w:eastAsia="標楷體" w:hint="eastAsia"/>
                <w:sz w:val="32"/>
              </w:rPr>
              <w:t>名</w:t>
            </w:r>
          </w:p>
        </w:tc>
        <w:tc>
          <w:tcPr>
            <w:tcW w:w="1923" w:type="dxa"/>
          </w:tcPr>
          <w:p w14:paraId="1F4AC5D1" w14:textId="77777777" w:rsidR="0005752C" w:rsidRPr="001F4B09" w:rsidRDefault="0005752C" w:rsidP="0078685C">
            <w:pPr>
              <w:spacing w:before="60" w:after="40" w:line="520" w:lineRule="exact"/>
              <w:jc w:val="center"/>
              <w:rPr>
                <w:rFonts w:eastAsia="標楷體"/>
                <w:sz w:val="32"/>
              </w:rPr>
            </w:pPr>
            <w:r w:rsidRPr="001F4B09">
              <w:rPr>
                <w:rFonts w:eastAsia="標楷體" w:hint="eastAsia"/>
                <w:sz w:val="32"/>
              </w:rPr>
              <w:t>現</w:t>
            </w:r>
            <w:r w:rsidRPr="001F4B09">
              <w:rPr>
                <w:rFonts w:eastAsia="標楷體"/>
                <w:sz w:val="32"/>
              </w:rPr>
              <w:t xml:space="preserve">    </w:t>
            </w:r>
            <w:r w:rsidRPr="001F4B09">
              <w:rPr>
                <w:rFonts w:eastAsia="標楷體" w:hint="eastAsia"/>
                <w:sz w:val="32"/>
              </w:rPr>
              <w:t>職</w:t>
            </w:r>
          </w:p>
        </w:tc>
        <w:tc>
          <w:tcPr>
            <w:tcW w:w="1923" w:type="dxa"/>
          </w:tcPr>
          <w:p w14:paraId="1293AEC2" w14:textId="77777777" w:rsidR="0005752C" w:rsidRPr="001F4B09" w:rsidRDefault="0005752C" w:rsidP="0078685C">
            <w:pPr>
              <w:spacing w:before="60" w:after="40" w:line="520" w:lineRule="exact"/>
              <w:jc w:val="center"/>
              <w:rPr>
                <w:rFonts w:eastAsia="標楷體"/>
                <w:sz w:val="32"/>
              </w:rPr>
            </w:pPr>
            <w:r w:rsidRPr="001F4B09">
              <w:rPr>
                <w:rFonts w:eastAsia="標楷體" w:hint="eastAsia"/>
                <w:sz w:val="32"/>
              </w:rPr>
              <w:t>學</w:t>
            </w:r>
            <w:r w:rsidRPr="001F4B09">
              <w:rPr>
                <w:rFonts w:eastAsia="標楷體"/>
                <w:sz w:val="32"/>
              </w:rPr>
              <w:t xml:space="preserve"> </w:t>
            </w:r>
            <w:r w:rsidRPr="001F4B09">
              <w:rPr>
                <w:rFonts w:eastAsia="標楷體" w:hint="eastAsia"/>
                <w:sz w:val="32"/>
              </w:rPr>
              <w:t>經</w:t>
            </w:r>
            <w:r w:rsidRPr="001F4B09">
              <w:rPr>
                <w:rFonts w:eastAsia="標楷體"/>
                <w:sz w:val="32"/>
              </w:rPr>
              <w:t xml:space="preserve"> </w:t>
            </w:r>
            <w:r w:rsidRPr="001F4B09">
              <w:rPr>
                <w:rFonts w:eastAsia="標楷體" w:hint="eastAsia"/>
                <w:sz w:val="32"/>
              </w:rPr>
              <w:t>歷</w:t>
            </w:r>
          </w:p>
        </w:tc>
        <w:tc>
          <w:tcPr>
            <w:tcW w:w="2163" w:type="dxa"/>
          </w:tcPr>
          <w:p w14:paraId="46A3F50F" w14:textId="77777777" w:rsidR="0005752C" w:rsidRPr="001F4B09" w:rsidRDefault="0005752C" w:rsidP="0078685C">
            <w:pPr>
              <w:spacing w:before="60" w:after="40" w:line="520" w:lineRule="exact"/>
              <w:jc w:val="center"/>
              <w:rPr>
                <w:rFonts w:eastAsia="標楷體"/>
                <w:sz w:val="32"/>
              </w:rPr>
            </w:pPr>
            <w:r w:rsidRPr="001F4B09">
              <w:rPr>
                <w:rFonts w:eastAsia="標楷體" w:hint="eastAsia"/>
                <w:sz w:val="32"/>
              </w:rPr>
              <w:t>執行計畫分工</w:t>
            </w:r>
          </w:p>
        </w:tc>
      </w:tr>
      <w:tr w:rsidR="001F4B09" w:rsidRPr="001F4B09" w14:paraId="5481FF7F" w14:textId="77777777" w:rsidTr="00036EBF">
        <w:trPr>
          <w:cantSplit/>
          <w:trHeight w:val="1224"/>
          <w:jc w:val="center"/>
        </w:trPr>
        <w:tc>
          <w:tcPr>
            <w:tcW w:w="1817" w:type="dxa"/>
            <w:vMerge/>
          </w:tcPr>
          <w:p w14:paraId="7B567582" w14:textId="77777777" w:rsidR="0005752C" w:rsidRPr="001F4B09" w:rsidRDefault="0005752C" w:rsidP="0078685C">
            <w:pPr>
              <w:spacing w:line="520" w:lineRule="exact"/>
              <w:rPr>
                <w:rFonts w:eastAsia="標楷體"/>
                <w:spacing w:val="26"/>
                <w:sz w:val="32"/>
              </w:rPr>
            </w:pPr>
          </w:p>
        </w:tc>
        <w:tc>
          <w:tcPr>
            <w:tcW w:w="1922" w:type="dxa"/>
          </w:tcPr>
          <w:p w14:paraId="3EE6F4B6" w14:textId="77777777" w:rsidR="0005752C" w:rsidRPr="001F4B09" w:rsidRDefault="0005752C" w:rsidP="0078685C">
            <w:pPr>
              <w:spacing w:line="520" w:lineRule="exact"/>
              <w:rPr>
                <w:rFonts w:eastAsia="標楷體"/>
                <w:sz w:val="32"/>
              </w:rPr>
            </w:pPr>
          </w:p>
        </w:tc>
        <w:tc>
          <w:tcPr>
            <w:tcW w:w="1923" w:type="dxa"/>
          </w:tcPr>
          <w:p w14:paraId="3D46C6F4" w14:textId="77777777" w:rsidR="0005752C" w:rsidRPr="001F4B09" w:rsidRDefault="0005752C" w:rsidP="0078685C">
            <w:pPr>
              <w:spacing w:line="520" w:lineRule="exact"/>
              <w:rPr>
                <w:rFonts w:eastAsia="標楷體"/>
                <w:sz w:val="32"/>
              </w:rPr>
            </w:pPr>
          </w:p>
        </w:tc>
        <w:tc>
          <w:tcPr>
            <w:tcW w:w="1923" w:type="dxa"/>
          </w:tcPr>
          <w:p w14:paraId="5F4B5A80" w14:textId="77777777" w:rsidR="0005752C" w:rsidRPr="001F4B09" w:rsidRDefault="0005752C" w:rsidP="0078685C">
            <w:pPr>
              <w:spacing w:line="520" w:lineRule="exact"/>
              <w:rPr>
                <w:rFonts w:eastAsia="標楷體"/>
                <w:sz w:val="32"/>
              </w:rPr>
            </w:pPr>
          </w:p>
        </w:tc>
        <w:tc>
          <w:tcPr>
            <w:tcW w:w="2163" w:type="dxa"/>
          </w:tcPr>
          <w:p w14:paraId="68DBD4DD" w14:textId="77777777" w:rsidR="0005752C" w:rsidRPr="001F4B09" w:rsidRDefault="0005752C" w:rsidP="0078685C">
            <w:pPr>
              <w:spacing w:line="520" w:lineRule="exact"/>
              <w:rPr>
                <w:rFonts w:eastAsia="標楷體"/>
                <w:sz w:val="32"/>
              </w:rPr>
            </w:pPr>
          </w:p>
        </w:tc>
      </w:tr>
      <w:tr w:rsidR="001F4B09" w:rsidRPr="001F4B09" w14:paraId="28A46E53" w14:textId="77777777" w:rsidTr="00036EBF">
        <w:trPr>
          <w:cantSplit/>
          <w:trHeight w:val="1269"/>
          <w:jc w:val="center"/>
        </w:trPr>
        <w:tc>
          <w:tcPr>
            <w:tcW w:w="1817" w:type="dxa"/>
            <w:vMerge/>
          </w:tcPr>
          <w:p w14:paraId="1A33837B" w14:textId="77777777" w:rsidR="0005752C" w:rsidRPr="001F4B09" w:rsidRDefault="0005752C" w:rsidP="0078685C">
            <w:pPr>
              <w:spacing w:line="520" w:lineRule="exact"/>
              <w:rPr>
                <w:rFonts w:eastAsia="標楷體"/>
                <w:spacing w:val="26"/>
                <w:sz w:val="32"/>
              </w:rPr>
            </w:pPr>
          </w:p>
        </w:tc>
        <w:tc>
          <w:tcPr>
            <w:tcW w:w="1922" w:type="dxa"/>
          </w:tcPr>
          <w:p w14:paraId="4547BF14" w14:textId="77777777" w:rsidR="0005752C" w:rsidRPr="001F4B09" w:rsidRDefault="0005752C" w:rsidP="0078685C">
            <w:pPr>
              <w:spacing w:line="520" w:lineRule="exact"/>
              <w:rPr>
                <w:rFonts w:eastAsia="標楷體"/>
                <w:sz w:val="32"/>
              </w:rPr>
            </w:pPr>
          </w:p>
        </w:tc>
        <w:tc>
          <w:tcPr>
            <w:tcW w:w="1923" w:type="dxa"/>
          </w:tcPr>
          <w:p w14:paraId="6C7A4159" w14:textId="77777777" w:rsidR="0005752C" w:rsidRPr="001F4B09" w:rsidRDefault="0005752C" w:rsidP="0078685C">
            <w:pPr>
              <w:spacing w:line="520" w:lineRule="exact"/>
              <w:rPr>
                <w:rFonts w:eastAsia="標楷體"/>
                <w:sz w:val="32"/>
              </w:rPr>
            </w:pPr>
          </w:p>
        </w:tc>
        <w:tc>
          <w:tcPr>
            <w:tcW w:w="1923" w:type="dxa"/>
          </w:tcPr>
          <w:p w14:paraId="2929E06E" w14:textId="77777777" w:rsidR="0005752C" w:rsidRPr="001F4B09" w:rsidRDefault="0005752C" w:rsidP="0078685C">
            <w:pPr>
              <w:spacing w:line="520" w:lineRule="exact"/>
              <w:rPr>
                <w:rFonts w:eastAsia="標楷體"/>
                <w:sz w:val="32"/>
              </w:rPr>
            </w:pPr>
          </w:p>
        </w:tc>
        <w:tc>
          <w:tcPr>
            <w:tcW w:w="2163" w:type="dxa"/>
          </w:tcPr>
          <w:p w14:paraId="4693A16B" w14:textId="77777777" w:rsidR="0005752C" w:rsidRPr="001F4B09" w:rsidRDefault="0005752C" w:rsidP="0078685C">
            <w:pPr>
              <w:spacing w:line="520" w:lineRule="exact"/>
              <w:rPr>
                <w:rFonts w:eastAsia="標楷體"/>
                <w:sz w:val="32"/>
              </w:rPr>
            </w:pPr>
          </w:p>
        </w:tc>
      </w:tr>
      <w:tr w:rsidR="001F4B09" w:rsidRPr="001F4B09" w14:paraId="34065EE1" w14:textId="77777777" w:rsidTr="00036EBF">
        <w:trPr>
          <w:cantSplit/>
          <w:trHeight w:val="1224"/>
          <w:jc w:val="center"/>
        </w:trPr>
        <w:tc>
          <w:tcPr>
            <w:tcW w:w="1817" w:type="dxa"/>
            <w:vMerge/>
          </w:tcPr>
          <w:p w14:paraId="47292192" w14:textId="77777777" w:rsidR="0005752C" w:rsidRPr="001F4B09" w:rsidRDefault="0005752C" w:rsidP="0078685C">
            <w:pPr>
              <w:spacing w:line="520" w:lineRule="exact"/>
              <w:rPr>
                <w:rFonts w:eastAsia="標楷體"/>
                <w:spacing w:val="26"/>
                <w:sz w:val="32"/>
              </w:rPr>
            </w:pPr>
          </w:p>
        </w:tc>
        <w:tc>
          <w:tcPr>
            <w:tcW w:w="1922" w:type="dxa"/>
          </w:tcPr>
          <w:p w14:paraId="0FF9B974" w14:textId="77777777" w:rsidR="0005752C" w:rsidRPr="001F4B09" w:rsidRDefault="0005752C" w:rsidP="0078685C">
            <w:pPr>
              <w:spacing w:line="520" w:lineRule="exact"/>
              <w:rPr>
                <w:rFonts w:eastAsia="標楷體"/>
                <w:sz w:val="32"/>
              </w:rPr>
            </w:pPr>
          </w:p>
        </w:tc>
        <w:tc>
          <w:tcPr>
            <w:tcW w:w="1923" w:type="dxa"/>
          </w:tcPr>
          <w:p w14:paraId="7A4C61B1" w14:textId="77777777" w:rsidR="0005752C" w:rsidRPr="001F4B09" w:rsidRDefault="0005752C" w:rsidP="0078685C">
            <w:pPr>
              <w:spacing w:line="520" w:lineRule="exact"/>
              <w:rPr>
                <w:rFonts w:eastAsia="標楷體"/>
                <w:sz w:val="32"/>
              </w:rPr>
            </w:pPr>
          </w:p>
        </w:tc>
        <w:tc>
          <w:tcPr>
            <w:tcW w:w="1923" w:type="dxa"/>
          </w:tcPr>
          <w:p w14:paraId="5F4CB93D" w14:textId="77777777" w:rsidR="0005752C" w:rsidRPr="001F4B09" w:rsidRDefault="0005752C" w:rsidP="0078685C">
            <w:pPr>
              <w:spacing w:line="520" w:lineRule="exact"/>
              <w:rPr>
                <w:rFonts w:eastAsia="標楷體"/>
                <w:sz w:val="32"/>
              </w:rPr>
            </w:pPr>
          </w:p>
        </w:tc>
        <w:tc>
          <w:tcPr>
            <w:tcW w:w="2163" w:type="dxa"/>
          </w:tcPr>
          <w:p w14:paraId="1D6B2F68" w14:textId="77777777" w:rsidR="0005752C" w:rsidRPr="001F4B09" w:rsidRDefault="0005752C" w:rsidP="0078685C">
            <w:pPr>
              <w:spacing w:line="520" w:lineRule="exact"/>
              <w:rPr>
                <w:rFonts w:eastAsia="標楷體"/>
                <w:sz w:val="32"/>
              </w:rPr>
            </w:pPr>
          </w:p>
        </w:tc>
      </w:tr>
      <w:tr w:rsidR="001F4B09" w:rsidRPr="001F4B09" w14:paraId="4587F019" w14:textId="77777777" w:rsidTr="00036EBF">
        <w:trPr>
          <w:cantSplit/>
          <w:trHeight w:val="1311"/>
          <w:jc w:val="center"/>
        </w:trPr>
        <w:tc>
          <w:tcPr>
            <w:tcW w:w="1817" w:type="dxa"/>
            <w:vMerge/>
          </w:tcPr>
          <w:p w14:paraId="7372BD1F" w14:textId="77777777" w:rsidR="0005752C" w:rsidRPr="001F4B09" w:rsidRDefault="0005752C" w:rsidP="0078685C">
            <w:pPr>
              <w:spacing w:line="520" w:lineRule="exact"/>
              <w:rPr>
                <w:rFonts w:eastAsia="標楷體"/>
                <w:spacing w:val="26"/>
                <w:sz w:val="32"/>
              </w:rPr>
            </w:pPr>
          </w:p>
        </w:tc>
        <w:tc>
          <w:tcPr>
            <w:tcW w:w="1922" w:type="dxa"/>
          </w:tcPr>
          <w:p w14:paraId="13CE30DF" w14:textId="77777777" w:rsidR="0005752C" w:rsidRPr="001F4B09" w:rsidRDefault="0005752C" w:rsidP="0078685C">
            <w:pPr>
              <w:spacing w:line="520" w:lineRule="exact"/>
              <w:rPr>
                <w:rFonts w:eastAsia="標楷體"/>
                <w:sz w:val="32"/>
              </w:rPr>
            </w:pPr>
          </w:p>
        </w:tc>
        <w:tc>
          <w:tcPr>
            <w:tcW w:w="1923" w:type="dxa"/>
          </w:tcPr>
          <w:p w14:paraId="68358FFC" w14:textId="77777777" w:rsidR="0005752C" w:rsidRPr="001F4B09" w:rsidRDefault="0005752C" w:rsidP="0078685C">
            <w:pPr>
              <w:spacing w:line="520" w:lineRule="exact"/>
              <w:rPr>
                <w:rFonts w:eastAsia="標楷體"/>
                <w:sz w:val="32"/>
              </w:rPr>
            </w:pPr>
          </w:p>
        </w:tc>
        <w:tc>
          <w:tcPr>
            <w:tcW w:w="1923" w:type="dxa"/>
          </w:tcPr>
          <w:p w14:paraId="69E1A07E" w14:textId="77777777" w:rsidR="0005752C" w:rsidRPr="001F4B09" w:rsidRDefault="0005752C" w:rsidP="0078685C">
            <w:pPr>
              <w:spacing w:line="520" w:lineRule="exact"/>
              <w:rPr>
                <w:rFonts w:eastAsia="標楷體"/>
                <w:sz w:val="32"/>
              </w:rPr>
            </w:pPr>
          </w:p>
        </w:tc>
        <w:tc>
          <w:tcPr>
            <w:tcW w:w="2163" w:type="dxa"/>
          </w:tcPr>
          <w:p w14:paraId="0FD6FBD6" w14:textId="77777777" w:rsidR="0005752C" w:rsidRPr="001F4B09" w:rsidRDefault="0005752C" w:rsidP="0078685C">
            <w:pPr>
              <w:spacing w:line="520" w:lineRule="exact"/>
              <w:rPr>
                <w:rFonts w:eastAsia="標楷體"/>
                <w:sz w:val="32"/>
              </w:rPr>
            </w:pPr>
          </w:p>
        </w:tc>
      </w:tr>
      <w:tr w:rsidR="001F4B09" w:rsidRPr="001F4B09" w14:paraId="7C2A1937" w14:textId="77777777" w:rsidTr="00036EBF">
        <w:trPr>
          <w:cantSplit/>
          <w:trHeight w:val="1506"/>
          <w:jc w:val="center"/>
        </w:trPr>
        <w:tc>
          <w:tcPr>
            <w:tcW w:w="1817" w:type="dxa"/>
            <w:vMerge/>
          </w:tcPr>
          <w:p w14:paraId="0B12C122" w14:textId="77777777" w:rsidR="0005752C" w:rsidRPr="001F4B09" w:rsidRDefault="0005752C" w:rsidP="0078685C">
            <w:pPr>
              <w:spacing w:line="520" w:lineRule="exact"/>
              <w:rPr>
                <w:rFonts w:eastAsia="標楷體"/>
                <w:spacing w:val="26"/>
                <w:sz w:val="32"/>
              </w:rPr>
            </w:pPr>
          </w:p>
        </w:tc>
        <w:tc>
          <w:tcPr>
            <w:tcW w:w="1922" w:type="dxa"/>
          </w:tcPr>
          <w:p w14:paraId="6987E4DB" w14:textId="77777777" w:rsidR="0005752C" w:rsidRPr="001F4B09" w:rsidRDefault="0005752C" w:rsidP="0078685C">
            <w:pPr>
              <w:spacing w:line="520" w:lineRule="exact"/>
              <w:rPr>
                <w:rFonts w:eastAsia="標楷體"/>
                <w:sz w:val="32"/>
              </w:rPr>
            </w:pPr>
          </w:p>
        </w:tc>
        <w:tc>
          <w:tcPr>
            <w:tcW w:w="1923" w:type="dxa"/>
          </w:tcPr>
          <w:p w14:paraId="1D63858B" w14:textId="77777777" w:rsidR="0005752C" w:rsidRPr="001F4B09" w:rsidRDefault="0005752C" w:rsidP="0078685C">
            <w:pPr>
              <w:spacing w:line="520" w:lineRule="exact"/>
              <w:rPr>
                <w:rFonts w:eastAsia="標楷體"/>
                <w:sz w:val="32"/>
              </w:rPr>
            </w:pPr>
          </w:p>
        </w:tc>
        <w:tc>
          <w:tcPr>
            <w:tcW w:w="1923" w:type="dxa"/>
          </w:tcPr>
          <w:p w14:paraId="0E06F320" w14:textId="77777777" w:rsidR="0005752C" w:rsidRPr="001F4B09" w:rsidRDefault="0005752C" w:rsidP="0078685C">
            <w:pPr>
              <w:spacing w:line="520" w:lineRule="exact"/>
              <w:rPr>
                <w:rFonts w:eastAsia="標楷體"/>
                <w:sz w:val="32"/>
              </w:rPr>
            </w:pPr>
          </w:p>
        </w:tc>
        <w:tc>
          <w:tcPr>
            <w:tcW w:w="2163" w:type="dxa"/>
          </w:tcPr>
          <w:p w14:paraId="3BA9CCFF" w14:textId="77777777" w:rsidR="0005752C" w:rsidRPr="001F4B09" w:rsidRDefault="0005752C" w:rsidP="0078685C">
            <w:pPr>
              <w:spacing w:line="520" w:lineRule="exact"/>
              <w:rPr>
                <w:rFonts w:eastAsia="標楷體"/>
                <w:sz w:val="32"/>
              </w:rPr>
            </w:pPr>
          </w:p>
        </w:tc>
      </w:tr>
      <w:tr w:rsidR="0005752C" w:rsidRPr="001F4B09" w14:paraId="5D8EC01C" w14:textId="77777777" w:rsidTr="00036EBF">
        <w:trPr>
          <w:cantSplit/>
          <w:trHeight w:val="1363"/>
          <w:jc w:val="center"/>
        </w:trPr>
        <w:tc>
          <w:tcPr>
            <w:tcW w:w="1817" w:type="dxa"/>
            <w:vMerge/>
          </w:tcPr>
          <w:p w14:paraId="7616573A" w14:textId="77777777" w:rsidR="0005752C" w:rsidRPr="001F4B09" w:rsidRDefault="0005752C" w:rsidP="0078685C">
            <w:pPr>
              <w:spacing w:line="520" w:lineRule="exact"/>
              <w:rPr>
                <w:rFonts w:eastAsia="標楷體"/>
                <w:spacing w:val="26"/>
                <w:sz w:val="32"/>
              </w:rPr>
            </w:pPr>
          </w:p>
        </w:tc>
        <w:tc>
          <w:tcPr>
            <w:tcW w:w="1922" w:type="dxa"/>
          </w:tcPr>
          <w:p w14:paraId="521D3CD6" w14:textId="77777777" w:rsidR="0005752C" w:rsidRPr="001F4B09" w:rsidRDefault="0005752C" w:rsidP="0078685C">
            <w:pPr>
              <w:spacing w:line="520" w:lineRule="exact"/>
              <w:rPr>
                <w:rFonts w:eastAsia="標楷體"/>
                <w:sz w:val="32"/>
              </w:rPr>
            </w:pPr>
          </w:p>
        </w:tc>
        <w:tc>
          <w:tcPr>
            <w:tcW w:w="1923" w:type="dxa"/>
          </w:tcPr>
          <w:p w14:paraId="46B3C5D1" w14:textId="77777777" w:rsidR="0005752C" w:rsidRPr="001F4B09" w:rsidRDefault="0005752C" w:rsidP="0078685C">
            <w:pPr>
              <w:spacing w:line="520" w:lineRule="exact"/>
              <w:rPr>
                <w:rFonts w:eastAsia="標楷體"/>
                <w:sz w:val="32"/>
              </w:rPr>
            </w:pPr>
          </w:p>
        </w:tc>
        <w:tc>
          <w:tcPr>
            <w:tcW w:w="1923" w:type="dxa"/>
          </w:tcPr>
          <w:p w14:paraId="79B8C83A" w14:textId="77777777" w:rsidR="0005752C" w:rsidRPr="001F4B09" w:rsidRDefault="0005752C" w:rsidP="0078685C">
            <w:pPr>
              <w:spacing w:line="520" w:lineRule="exact"/>
              <w:rPr>
                <w:rFonts w:eastAsia="標楷體"/>
                <w:sz w:val="32"/>
              </w:rPr>
            </w:pPr>
          </w:p>
        </w:tc>
        <w:tc>
          <w:tcPr>
            <w:tcW w:w="2163" w:type="dxa"/>
          </w:tcPr>
          <w:p w14:paraId="40E64917" w14:textId="77777777" w:rsidR="0005752C" w:rsidRPr="001F4B09" w:rsidRDefault="0005752C" w:rsidP="0078685C">
            <w:pPr>
              <w:spacing w:line="520" w:lineRule="exact"/>
              <w:rPr>
                <w:rFonts w:eastAsia="標楷體"/>
                <w:sz w:val="32"/>
              </w:rPr>
            </w:pPr>
          </w:p>
        </w:tc>
      </w:tr>
    </w:tbl>
    <w:p w14:paraId="486CDA52" w14:textId="77777777" w:rsidR="0005752C" w:rsidRPr="001F4B09" w:rsidRDefault="0005752C" w:rsidP="0078685C">
      <w:pPr>
        <w:spacing w:after="240" w:line="520" w:lineRule="exact"/>
        <w:jc w:val="both"/>
        <w:rPr>
          <w:rFonts w:eastAsia="標楷體"/>
          <w:b/>
          <w:spacing w:val="20"/>
          <w:sz w:val="28"/>
        </w:rPr>
      </w:pPr>
    </w:p>
    <w:p w14:paraId="13006810" w14:textId="77777777" w:rsidR="00C51867" w:rsidRPr="001F4B09" w:rsidRDefault="00C51867">
      <w:pPr>
        <w:widowControl/>
        <w:rPr>
          <w:rFonts w:eastAsia="標楷體"/>
          <w:spacing w:val="20"/>
          <w:sz w:val="28"/>
          <w:szCs w:val="40"/>
        </w:rPr>
      </w:pPr>
      <w:r w:rsidRPr="001F4B09">
        <w:rPr>
          <w:rFonts w:eastAsia="標楷體"/>
          <w:spacing w:val="20"/>
          <w:sz w:val="28"/>
          <w:szCs w:val="40"/>
        </w:rPr>
        <w:br w:type="page"/>
      </w:r>
    </w:p>
    <w:p w14:paraId="11A4F359" w14:textId="77777777" w:rsidR="00F52FCE" w:rsidRPr="001F4B09" w:rsidRDefault="00F52FCE" w:rsidP="00090D36">
      <w:pPr>
        <w:pStyle w:val="a6"/>
        <w:spacing w:line="460" w:lineRule="exact"/>
        <w:outlineLvl w:val="1"/>
        <w:rPr>
          <w:rStyle w:val="13"/>
          <w:rFonts w:ascii="Times New Roman" w:hAnsi="Times New Roman"/>
          <w:b/>
          <w:iCs/>
          <w:color w:val="auto"/>
          <w:sz w:val="36"/>
        </w:rPr>
      </w:pPr>
      <w:bookmarkStart w:id="22" w:name="_Toc398555576"/>
      <w:bookmarkStart w:id="23" w:name="_Toc410895440"/>
      <w:bookmarkStart w:id="24" w:name="_Toc410896049"/>
      <w:bookmarkStart w:id="25" w:name="_Toc17211902"/>
      <w:r w:rsidRPr="001F4B09">
        <w:rPr>
          <w:rStyle w:val="13"/>
          <w:rFonts w:ascii="Times New Roman" w:hAnsi="Times New Roman" w:hint="eastAsia"/>
          <w:b/>
          <w:iCs/>
          <w:color w:val="auto"/>
          <w:sz w:val="36"/>
        </w:rPr>
        <w:lastRenderedPageBreak/>
        <w:t>執行計畫人員同意書</w:t>
      </w:r>
      <w:bookmarkEnd w:id="22"/>
      <w:bookmarkEnd w:id="23"/>
      <w:bookmarkEnd w:id="24"/>
      <w:bookmarkEnd w:id="25"/>
    </w:p>
    <w:p w14:paraId="00186664" w14:textId="77777777" w:rsidR="0005752C" w:rsidRPr="001F4B09" w:rsidRDefault="0005752C" w:rsidP="00B236EB">
      <w:pPr>
        <w:spacing w:line="460" w:lineRule="exact"/>
        <w:jc w:val="center"/>
        <w:rPr>
          <w:rFonts w:eastAsia="標楷體"/>
          <w:spacing w:val="30"/>
        </w:rPr>
      </w:pPr>
      <w:r w:rsidRPr="001F4B09">
        <w:rPr>
          <w:rFonts w:eastAsia="標楷體" w:hint="eastAsia"/>
          <w:spacing w:val="30"/>
        </w:rPr>
        <w:t>（決標後、訂契約時才需填寫）</w:t>
      </w:r>
    </w:p>
    <w:p w14:paraId="431CC1A0" w14:textId="52B4B542" w:rsidR="00F52FCE" w:rsidRPr="001F4B09" w:rsidRDefault="00F52FCE" w:rsidP="00962B8B">
      <w:pPr>
        <w:spacing w:line="460" w:lineRule="exact"/>
        <w:jc w:val="both"/>
        <w:rPr>
          <w:rFonts w:eastAsia="標楷體"/>
          <w:b/>
          <w:sz w:val="32"/>
        </w:rPr>
      </w:pPr>
      <w:r w:rsidRPr="001F4B09">
        <w:rPr>
          <w:rFonts w:eastAsia="標楷體" w:hint="eastAsia"/>
          <w:sz w:val="32"/>
        </w:rPr>
        <w:t>茲就</w:t>
      </w:r>
      <w:r w:rsidRPr="001F4B09">
        <w:rPr>
          <w:rFonts w:eastAsia="標楷體"/>
          <w:sz w:val="32"/>
          <w:u w:val="single"/>
        </w:rPr>
        <w:t xml:space="preserve"> (</w:t>
      </w:r>
      <w:r w:rsidRPr="001F4B09">
        <w:rPr>
          <w:rFonts w:eastAsia="標楷體" w:hint="eastAsia"/>
          <w:sz w:val="32"/>
          <w:u w:val="single"/>
        </w:rPr>
        <w:t>投標廠商名稱</w:t>
      </w:r>
      <w:r w:rsidRPr="001F4B09">
        <w:rPr>
          <w:rFonts w:eastAsia="標楷體"/>
          <w:sz w:val="32"/>
          <w:u w:val="single"/>
        </w:rPr>
        <w:t xml:space="preserve">) </w:t>
      </w:r>
      <w:r w:rsidRPr="001F4B09">
        <w:rPr>
          <w:rFonts w:eastAsia="標楷體" w:hint="eastAsia"/>
          <w:sz w:val="32"/>
        </w:rPr>
        <w:t>辦理國家發展委員會進行之</w:t>
      </w:r>
      <w:r w:rsidR="002A2B00" w:rsidRPr="001F4B09">
        <w:rPr>
          <w:rFonts w:eastAsia="標楷體" w:hint="eastAsia"/>
          <w:b/>
          <w:sz w:val="32"/>
        </w:rPr>
        <w:t>「</w:t>
      </w:r>
      <w:r w:rsidR="00172C9B" w:rsidRPr="001F4B09">
        <w:rPr>
          <w:rFonts w:eastAsia="標楷體" w:hint="eastAsia"/>
          <w:b/>
          <w:sz w:val="32"/>
        </w:rPr>
        <w:t>推動數位創新</w:t>
      </w:r>
      <w:proofErr w:type="gramStart"/>
      <w:r w:rsidR="00172C9B" w:rsidRPr="001F4B09">
        <w:rPr>
          <w:rFonts w:eastAsia="標楷體" w:hint="eastAsia"/>
          <w:b/>
          <w:sz w:val="32"/>
        </w:rPr>
        <w:t>與資安防護</w:t>
      </w:r>
      <w:proofErr w:type="gramEnd"/>
      <w:r w:rsidR="00172C9B" w:rsidRPr="001F4B09">
        <w:rPr>
          <w:rFonts w:eastAsia="標楷體" w:hint="eastAsia"/>
          <w:b/>
          <w:sz w:val="32"/>
        </w:rPr>
        <w:t>強化供應鏈韌性</w:t>
      </w:r>
      <w:r w:rsidR="002A2B00" w:rsidRPr="001F4B09">
        <w:rPr>
          <w:rFonts w:eastAsia="標楷體" w:hint="eastAsia"/>
          <w:b/>
          <w:sz w:val="32"/>
        </w:rPr>
        <w:t>」委託辦理計畫</w:t>
      </w:r>
      <w:r w:rsidR="002A2B00" w:rsidRPr="001F4B09">
        <w:rPr>
          <w:rFonts w:eastAsia="標楷體" w:hint="eastAsia"/>
          <w:b/>
          <w:sz w:val="32"/>
        </w:rPr>
        <w:t>(</w:t>
      </w:r>
      <w:r w:rsidR="002A2B00" w:rsidRPr="001F4B09">
        <w:rPr>
          <w:rFonts w:eastAsia="標楷體" w:hint="eastAsia"/>
          <w:b/>
          <w:sz w:val="32"/>
        </w:rPr>
        <w:t>案號：</w:t>
      </w:r>
      <w:r w:rsidR="001A3E20" w:rsidRPr="001F4B09">
        <w:rPr>
          <w:rFonts w:eastAsia="標楷體"/>
          <w:b/>
          <w:sz w:val="32"/>
        </w:rPr>
        <w:t>ndc11</w:t>
      </w:r>
      <w:r w:rsidR="00DA663F" w:rsidRPr="001F4B09">
        <w:rPr>
          <w:rFonts w:eastAsia="標楷體" w:hint="eastAsia"/>
          <w:b/>
          <w:sz w:val="32"/>
        </w:rPr>
        <w:t>10</w:t>
      </w:r>
      <w:r w:rsidR="00E165DF" w:rsidRPr="001F4B09">
        <w:rPr>
          <w:rFonts w:eastAsia="標楷體" w:hint="eastAsia"/>
          <w:b/>
          <w:sz w:val="32"/>
        </w:rPr>
        <w:t>63</w:t>
      </w:r>
      <w:r w:rsidR="002A2B00" w:rsidRPr="001F4B09">
        <w:rPr>
          <w:rFonts w:eastAsia="標楷體" w:hint="eastAsia"/>
          <w:b/>
          <w:sz w:val="32"/>
        </w:rPr>
        <w:t>)</w:t>
      </w:r>
      <w:r w:rsidRPr="001F4B09">
        <w:rPr>
          <w:rFonts w:eastAsia="標楷體" w:hint="eastAsia"/>
          <w:sz w:val="32"/>
        </w:rPr>
        <w:t>，同意遵守雙方所訂定辦理計畫契約書中，關於「本契約之內容或其他相關資訊，非經機關許可，不得擅自對外發布。」之約定。</w:t>
      </w:r>
    </w:p>
    <w:p w14:paraId="413CF2EA" w14:textId="77777777" w:rsidR="00F52FCE" w:rsidRPr="001F4B09" w:rsidRDefault="00F52FCE" w:rsidP="0078685C">
      <w:pPr>
        <w:spacing w:before="120" w:line="520" w:lineRule="exact"/>
        <w:rPr>
          <w:rFonts w:eastAsia="標楷體"/>
          <w:sz w:val="32"/>
        </w:rPr>
      </w:pPr>
      <w:r w:rsidRPr="001F4B09">
        <w:rPr>
          <w:rFonts w:eastAsia="標楷體" w:hint="eastAsia"/>
          <w:sz w:val="32"/>
        </w:rPr>
        <w:t>立同意書人：</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8"/>
        <w:gridCol w:w="3330"/>
        <w:gridCol w:w="2482"/>
      </w:tblGrid>
      <w:tr w:rsidR="001F4B09" w:rsidRPr="001F4B09" w14:paraId="2EFF4DD9" w14:textId="77777777" w:rsidTr="00410F5B">
        <w:trPr>
          <w:jc w:val="center"/>
        </w:trPr>
        <w:tc>
          <w:tcPr>
            <w:tcW w:w="2838" w:type="dxa"/>
            <w:vAlign w:val="center"/>
          </w:tcPr>
          <w:p w14:paraId="5A3FCFAD" w14:textId="77777777" w:rsidR="00410F5B" w:rsidRPr="001F4B09" w:rsidRDefault="00410F5B" w:rsidP="00410F5B">
            <w:pPr>
              <w:spacing w:before="120"/>
              <w:jc w:val="center"/>
              <w:rPr>
                <w:rFonts w:eastAsia="標楷體"/>
                <w:sz w:val="28"/>
              </w:rPr>
            </w:pPr>
            <w:r w:rsidRPr="001F4B09">
              <w:rPr>
                <w:rFonts w:eastAsia="標楷體" w:hint="eastAsia"/>
                <w:sz w:val="28"/>
              </w:rPr>
              <w:t>姓名</w:t>
            </w:r>
          </w:p>
        </w:tc>
        <w:tc>
          <w:tcPr>
            <w:tcW w:w="3330" w:type="dxa"/>
            <w:vAlign w:val="center"/>
          </w:tcPr>
          <w:p w14:paraId="5D0F036D" w14:textId="77777777" w:rsidR="00410F5B" w:rsidRPr="001F4B09" w:rsidRDefault="00410F5B" w:rsidP="00410F5B">
            <w:pPr>
              <w:spacing w:before="120"/>
              <w:jc w:val="center"/>
              <w:rPr>
                <w:rFonts w:eastAsia="標楷體"/>
                <w:sz w:val="28"/>
              </w:rPr>
            </w:pPr>
            <w:r w:rsidRPr="001F4B09">
              <w:rPr>
                <w:rFonts w:eastAsia="標楷體" w:hint="eastAsia"/>
                <w:sz w:val="28"/>
              </w:rPr>
              <w:t>出生年月日</w:t>
            </w:r>
          </w:p>
        </w:tc>
        <w:tc>
          <w:tcPr>
            <w:tcW w:w="2482" w:type="dxa"/>
            <w:vAlign w:val="center"/>
          </w:tcPr>
          <w:p w14:paraId="240355CD" w14:textId="77777777" w:rsidR="00410F5B" w:rsidRPr="001F4B09" w:rsidRDefault="00410F5B" w:rsidP="00410F5B">
            <w:pPr>
              <w:spacing w:before="120"/>
              <w:jc w:val="center"/>
              <w:rPr>
                <w:rFonts w:eastAsia="標楷體"/>
                <w:sz w:val="28"/>
              </w:rPr>
            </w:pPr>
            <w:r w:rsidRPr="001F4B09">
              <w:rPr>
                <w:rFonts w:eastAsia="標楷體" w:hint="eastAsia"/>
                <w:sz w:val="28"/>
              </w:rPr>
              <w:t>簽章</w:t>
            </w:r>
          </w:p>
        </w:tc>
      </w:tr>
      <w:tr w:rsidR="001F4B09" w:rsidRPr="001F4B09" w14:paraId="412DC8D9" w14:textId="77777777" w:rsidTr="00410F5B">
        <w:trPr>
          <w:jc w:val="center"/>
        </w:trPr>
        <w:tc>
          <w:tcPr>
            <w:tcW w:w="2838" w:type="dxa"/>
          </w:tcPr>
          <w:p w14:paraId="135A5666" w14:textId="77777777" w:rsidR="00410F5B" w:rsidRPr="001F4B09" w:rsidRDefault="00410F5B" w:rsidP="00B236EB">
            <w:pPr>
              <w:spacing w:line="480" w:lineRule="exact"/>
              <w:rPr>
                <w:rFonts w:eastAsia="標楷體"/>
              </w:rPr>
            </w:pPr>
          </w:p>
          <w:p w14:paraId="0BB1555C" w14:textId="77777777" w:rsidR="00410F5B" w:rsidRPr="001F4B09" w:rsidRDefault="00410F5B" w:rsidP="00B236EB">
            <w:pPr>
              <w:spacing w:line="480" w:lineRule="exact"/>
              <w:rPr>
                <w:rFonts w:eastAsia="標楷體"/>
              </w:rPr>
            </w:pPr>
          </w:p>
        </w:tc>
        <w:tc>
          <w:tcPr>
            <w:tcW w:w="3330" w:type="dxa"/>
          </w:tcPr>
          <w:p w14:paraId="2D2456C8" w14:textId="77777777" w:rsidR="00410F5B" w:rsidRPr="001F4B09" w:rsidRDefault="00410F5B" w:rsidP="00B236EB">
            <w:pPr>
              <w:spacing w:line="480" w:lineRule="exact"/>
              <w:rPr>
                <w:rFonts w:eastAsia="標楷體"/>
              </w:rPr>
            </w:pPr>
          </w:p>
        </w:tc>
        <w:tc>
          <w:tcPr>
            <w:tcW w:w="2482" w:type="dxa"/>
          </w:tcPr>
          <w:p w14:paraId="6621FE83" w14:textId="77777777" w:rsidR="00410F5B" w:rsidRPr="001F4B09" w:rsidRDefault="00410F5B" w:rsidP="00B236EB">
            <w:pPr>
              <w:spacing w:line="480" w:lineRule="exact"/>
              <w:rPr>
                <w:rFonts w:eastAsia="標楷體"/>
              </w:rPr>
            </w:pPr>
          </w:p>
        </w:tc>
      </w:tr>
      <w:tr w:rsidR="001F4B09" w:rsidRPr="001F4B09" w14:paraId="3514AF94" w14:textId="77777777" w:rsidTr="00410F5B">
        <w:trPr>
          <w:jc w:val="center"/>
        </w:trPr>
        <w:tc>
          <w:tcPr>
            <w:tcW w:w="2838" w:type="dxa"/>
          </w:tcPr>
          <w:p w14:paraId="147EFDD5" w14:textId="77777777" w:rsidR="00410F5B" w:rsidRPr="001F4B09" w:rsidRDefault="00410F5B" w:rsidP="00B236EB">
            <w:pPr>
              <w:spacing w:line="480" w:lineRule="exact"/>
              <w:rPr>
                <w:rFonts w:eastAsia="標楷體"/>
              </w:rPr>
            </w:pPr>
          </w:p>
          <w:p w14:paraId="66DC956A" w14:textId="77777777" w:rsidR="00410F5B" w:rsidRPr="001F4B09" w:rsidRDefault="00410F5B" w:rsidP="00B236EB">
            <w:pPr>
              <w:spacing w:line="480" w:lineRule="exact"/>
              <w:rPr>
                <w:rFonts w:eastAsia="標楷體"/>
              </w:rPr>
            </w:pPr>
          </w:p>
        </w:tc>
        <w:tc>
          <w:tcPr>
            <w:tcW w:w="3330" w:type="dxa"/>
          </w:tcPr>
          <w:p w14:paraId="375CF6D3" w14:textId="77777777" w:rsidR="00410F5B" w:rsidRPr="001F4B09" w:rsidRDefault="00410F5B" w:rsidP="00B236EB">
            <w:pPr>
              <w:spacing w:line="480" w:lineRule="exact"/>
              <w:rPr>
                <w:rFonts w:eastAsia="標楷體"/>
              </w:rPr>
            </w:pPr>
          </w:p>
        </w:tc>
        <w:tc>
          <w:tcPr>
            <w:tcW w:w="2482" w:type="dxa"/>
          </w:tcPr>
          <w:p w14:paraId="0475C509" w14:textId="77777777" w:rsidR="00410F5B" w:rsidRPr="001F4B09" w:rsidRDefault="00410F5B" w:rsidP="00B236EB">
            <w:pPr>
              <w:spacing w:line="480" w:lineRule="exact"/>
              <w:rPr>
                <w:rFonts w:eastAsia="標楷體"/>
              </w:rPr>
            </w:pPr>
          </w:p>
        </w:tc>
      </w:tr>
      <w:tr w:rsidR="001F4B09" w:rsidRPr="001F4B09" w14:paraId="1974E075" w14:textId="77777777" w:rsidTr="00410F5B">
        <w:trPr>
          <w:jc w:val="center"/>
        </w:trPr>
        <w:tc>
          <w:tcPr>
            <w:tcW w:w="2838" w:type="dxa"/>
          </w:tcPr>
          <w:p w14:paraId="75A09B47" w14:textId="77777777" w:rsidR="00410F5B" w:rsidRPr="001F4B09" w:rsidRDefault="00410F5B" w:rsidP="00B236EB">
            <w:pPr>
              <w:spacing w:line="480" w:lineRule="exact"/>
              <w:rPr>
                <w:rFonts w:eastAsia="標楷體"/>
              </w:rPr>
            </w:pPr>
          </w:p>
          <w:p w14:paraId="2D71DCD1" w14:textId="77777777" w:rsidR="00410F5B" w:rsidRPr="001F4B09" w:rsidRDefault="00410F5B" w:rsidP="00B236EB">
            <w:pPr>
              <w:spacing w:line="480" w:lineRule="exact"/>
              <w:rPr>
                <w:rFonts w:eastAsia="標楷體"/>
              </w:rPr>
            </w:pPr>
          </w:p>
        </w:tc>
        <w:tc>
          <w:tcPr>
            <w:tcW w:w="3330" w:type="dxa"/>
          </w:tcPr>
          <w:p w14:paraId="043118AB" w14:textId="77777777" w:rsidR="00410F5B" w:rsidRPr="001F4B09" w:rsidRDefault="00410F5B" w:rsidP="00B236EB">
            <w:pPr>
              <w:spacing w:line="480" w:lineRule="exact"/>
              <w:rPr>
                <w:rFonts w:eastAsia="標楷體"/>
              </w:rPr>
            </w:pPr>
          </w:p>
        </w:tc>
        <w:tc>
          <w:tcPr>
            <w:tcW w:w="2482" w:type="dxa"/>
          </w:tcPr>
          <w:p w14:paraId="6A8C0A52" w14:textId="77777777" w:rsidR="00410F5B" w:rsidRPr="001F4B09" w:rsidRDefault="00410F5B" w:rsidP="00B236EB">
            <w:pPr>
              <w:spacing w:line="480" w:lineRule="exact"/>
              <w:rPr>
                <w:rFonts w:eastAsia="標楷體"/>
              </w:rPr>
            </w:pPr>
          </w:p>
        </w:tc>
      </w:tr>
      <w:tr w:rsidR="001F4B09" w:rsidRPr="001F4B09" w14:paraId="2308B790" w14:textId="77777777" w:rsidTr="00410F5B">
        <w:trPr>
          <w:jc w:val="center"/>
        </w:trPr>
        <w:tc>
          <w:tcPr>
            <w:tcW w:w="2838" w:type="dxa"/>
          </w:tcPr>
          <w:p w14:paraId="33D394DD" w14:textId="77777777" w:rsidR="00410F5B" w:rsidRPr="001F4B09" w:rsidRDefault="00410F5B" w:rsidP="00B236EB">
            <w:pPr>
              <w:spacing w:line="480" w:lineRule="exact"/>
              <w:rPr>
                <w:rFonts w:eastAsia="標楷體"/>
              </w:rPr>
            </w:pPr>
          </w:p>
          <w:p w14:paraId="5702AA24" w14:textId="77777777" w:rsidR="00410F5B" w:rsidRPr="001F4B09" w:rsidRDefault="00410F5B" w:rsidP="00B236EB">
            <w:pPr>
              <w:spacing w:line="480" w:lineRule="exact"/>
              <w:rPr>
                <w:rFonts w:eastAsia="標楷體"/>
              </w:rPr>
            </w:pPr>
          </w:p>
        </w:tc>
        <w:tc>
          <w:tcPr>
            <w:tcW w:w="3330" w:type="dxa"/>
          </w:tcPr>
          <w:p w14:paraId="1C460856" w14:textId="77777777" w:rsidR="00410F5B" w:rsidRPr="001F4B09" w:rsidRDefault="00410F5B" w:rsidP="00B236EB">
            <w:pPr>
              <w:spacing w:line="480" w:lineRule="exact"/>
              <w:rPr>
                <w:rFonts w:eastAsia="標楷體"/>
              </w:rPr>
            </w:pPr>
          </w:p>
        </w:tc>
        <w:tc>
          <w:tcPr>
            <w:tcW w:w="2482" w:type="dxa"/>
          </w:tcPr>
          <w:p w14:paraId="45BA9C3D" w14:textId="77777777" w:rsidR="00410F5B" w:rsidRPr="001F4B09" w:rsidRDefault="00410F5B" w:rsidP="00B236EB">
            <w:pPr>
              <w:spacing w:line="480" w:lineRule="exact"/>
              <w:rPr>
                <w:rFonts w:eastAsia="標楷體"/>
              </w:rPr>
            </w:pPr>
          </w:p>
        </w:tc>
      </w:tr>
      <w:tr w:rsidR="001F4B09" w:rsidRPr="001F4B09" w14:paraId="6586A512" w14:textId="77777777" w:rsidTr="00410F5B">
        <w:trPr>
          <w:jc w:val="center"/>
        </w:trPr>
        <w:tc>
          <w:tcPr>
            <w:tcW w:w="2838" w:type="dxa"/>
          </w:tcPr>
          <w:p w14:paraId="2076DC44" w14:textId="77777777" w:rsidR="00410F5B" w:rsidRPr="001F4B09" w:rsidRDefault="00410F5B" w:rsidP="00B236EB">
            <w:pPr>
              <w:spacing w:line="480" w:lineRule="exact"/>
              <w:rPr>
                <w:rFonts w:eastAsia="標楷體"/>
              </w:rPr>
            </w:pPr>
          </w:p>
          <w:p w14:paraId="0AECE516" w14:textId="77777777" w:rsidR="00410F5B" w:rsidRPr="001F4B09" w:rsidRDefault="00410F5B" w:rsidP="00B236EB">
            <w:pPr>
              <w:spacing w:line="480" w:lineRule="exact"/>
              <w:rPr>
                <w:rFonts w:eastAsia="標楷體"/>
              </w:rPr>
            </w:pPr>
          </w:p>
        </w:tc>
        <w:tc>
          <w:tcPr>
            <w:tcW w:w="3330" w:type="dxa"/>
          </w:tcPr>
          <w:p w14:paraId="3D1D424D" w14:textId="77777777" w:rsidR="00410F5B" w:rsidRPr="001F4B09" w:rsidRDefault="00410F5B" w:rsidP="00B236EB">
            <w:pPr>
              <w:spacing w:line="480" w:lineRule="exact"/>
              <w:rPr>
                <w:rFonts w:eastAsia="標楷體"/>
              </w:rPr>
            </w:pPr>
          </w:p>
        </w:tc>
        <w:tc>
          <w:tcPr>
            <w:tcW w:w="2482" w:type="dxa"/>
          </w:tcPr>
          <w:p w14:paraId="26855E7D" w14:textId="77777777" w:rsidR="00410F5B" w:rsidRPr="001F4B09" w:rsidRDefault="00410F5B" w:rsidP="00B236EB">
            <w:pPr>
              <w:spacing w:line="480" w:lineRule="exact"/>
              <w:rPr>
                <w:rFonts w:eastAsia="標楷體"/>
              </w:rPr>
            </w:pPr>
          </w:p>
        </w:tc>
      </w:tr>
      <w:tr w:rsidR="001F4B09" w:rsidRPr="001F4B09" w14:paraId="0A263CB7" w14:textId="77777777" w:rsidTr="00410F5B">
        <w:trPr>
          <w:jc w:val="center"/>
        </w:trPr>
        <w:tc>
          <w:tcPr>
            <w:tcW w:w="2838" w:type="dxa"/>
          </w:tcPr>
          <w:p w14:paraId="79777E33" w14:textId="77777777" w:rsidR="00410F5B" w:rsidRPr="001F4B09" w:rsidRDefault="00410F5B" w:rsidP="00B236EB">
            <w:pPr>
              <w:spacing w:line="480" w:lineRule="exact"/>
              <w:rPr>
                <w:rFonts w:eastAsia="標楷體"/>
              </w:rPr>
            </w:pPr>
          </w:p>
          <w:p w14:paraId="7831627C" w14:textId="77777777" w:rsidR="00410F5B" w:rsidRPr="001F4B09" w:rsidRDefault="00410F5B" w:rsidP="00B236EB">
            <w:pPr>
              <w:spacing w:line="480" w:lineRule="exact"/>
              <w:rPr>
                <w:rFonts w:eastAsia="標楷體"/>
              </w:rPr>
            </w:pPr>
          </w:p>
        </w:tc>
        <w:tc>
          <w:tcPr>
            <w:tcW w:w="3330" w:type="dxa"/>
          </w:tcPr>
          <w:p w14:paraId="199C27E9" w14:textId="77777777" w:rsidR="00410F5B" w:rsidRPr="001F4B09" w:rsidRDefault="00410F5B" w:rsidP="00B236EB">
            <w:pPr>
              <w:spacing w:line="480" w:lineRule="exact"/>
              <w:rPr>
                <w:rFonts w:eastAsia="標楷體"/>
              </w:rPr>
            </w:pPr>
          </w:p>
        </w:tc>
        <w:tc>
          <w:tcPr>
            <w:tcW w:w="2482" w:type="dxa"/>
          </w:tcPr>
          <w:p w14:paraId="16B3C8AC" w14:textId="77777777" w:rsidR="00410F5B" w:rsidRPr="001F4B09" w:rsidRDefault="00410F5B" w:rsidP="00B236EB">
            <w:pPr>
              <w:spacing w:line="480" w:lineRule="exact"/>
              <w:rPr>
                <w:rFonts w:eastAsia="標楷體"/>
              </w:rPr>
            </w:pPr>
          </w:p>
        </w:tc>
      </w:tr>
      <w:tr w:rsidR="001F4B09" w:rsidRPr="001F4B09" w14:paraId="21F62F48" w14:textId="77777777" w:rsidTr="00410F5B">
        <w:trPr>
          <w:jc w:val="center"/>
        </w:trPr>
        <w:tc>
          <w:tcPr>
            <w:tcW w:w="2838" w:type="dxa"/>
          </w:tcPr>
          <w:p w14:paraId="77F3DDDE" w14:textId="77777777" w:rsidR="00410F5B" w:rsidRPr="001F4B09" w:rsidRDefault="00410F5B" w:rsidP="00B236EB">
            <w:pPr>
              <w:spacing w:line="480" w:lineRule="exact"/>
              <w:rPr>
                <w:rFonts w:eastAsia="標楷體"/>
              </w:rPr>
            </w:pPr>
          </w:p>
          <w:p w14:paraId="61937FFD" w14:textId="77777777" w:rsidR="00410F5B" w:rsidRPr="001F4B09" w:rsidRDefault="00410F5B" w:rsidP="00B236EB">
            <w:pPr>
              <w:spacing w:line="480" w:lineRule="exact"/>
              <w:rPr>
                <w:rFonts w:eastAsia="標楷體"/>
              </w:rPr>
            </w:pPr>
          </w:p>
        </w:tc>
        <w:tc>
          <w:tcPr>
            <w:tcW w:w="3330" w:type="dxa"/>
          </w:tcPr>
          <w:p w14:paraId="72A1EDF1" w14:textId="77777777" w:rsidR="00410F5B" w:rsidRPr="001F4B09" w:rsidRDefault="00410F5B" w:rsidP="00B236EB">
            <w:pPr>
              <w:spacing w:line="480" w:lineRule="exact"/>
              <w:rPr>
                <w:rFonts w:eastAsia="標楷體"/>
              </w:rPr>
            </w:pPr>
          </w:p>
        </w:tc>
        <w:tc>
          <w:tcPr>
            <w:tcW w:w="2482" w:type="dxa"/>
          </w:tcPr>
          <w:p w14:paraId="49321902" w14:textId="77777777" w:rsidR="00410F5B" w:rsidRPr="001F4B09" w:rsidRDefault="00410F5B" w:rsidP="00B236EB">
            <w:pPr>
              <w:spacing w:line="480" w:lineRule="exact"/>
              <w:rPr>
                <w:rFonts w:eastAsia="標楷體"/>
              </w:rPr>
            </w:pPr>
          </w:p>
        </w:tc>
      </w:tr>
    </w:tbl>
    <w:p w14:paraId="7C80908E" w14:textId="77777777" w:rsidR="00AF4B7C" w:rsidRPr="001F4B09" w:rsidRDefault="00F52FCE" w:rsidP="0078685C">
      <w:pPr>
        <w:spacing w:line="520" w:lineRule="exact"/>
        <w:rPr>
          <w:rFonts w:eastAsia="標楷體"/>
        </w:rPr>
      </w:pPr>
      <w:proofErr w:type="gramStart"/>
      <w:r w:rsidRPr="001F4B09">
        <w:rPr>
          <w:rFonts w:eastAsia="標楷體" w:hint="eastAsia"/>
        </w:rPr>
        <w:t>註</w:t>
      </w:r>
      <w:proofErr w:type="gramEnd"/>
      <w:r w:rsidRPr="001F4B09">
        <w:rPr>
          <w:rFonts w:eastAsia="標楷體" w:hint="eastAsia"/>
        </w:rPr>
        <w:t>：以上欄位若不敷使用時，請依相同格式自行調整。</w:t>
      </w:r>
    </w:p>
    <w:p w14:paraId="7FEB2E81" w14:textId="77777777" w:rsidR="00FD6037" w:rsidRPr="001F4B09" w:rsidRDefault="00FD6037" w:rsidP="0078685C">
      <w:pPr>
        <w:spacing w:line="520" w:lineRule="exact"/>
        <w:rPr>
          <w:rFonts w:eastAsia="標楷體"/>
        </w:rPr>
      </w:pPr>
    </w:p>
    <w:p w14:paraId="7C640358" w14:textId="40AC80B3" w:rsidR="002F50B4" w:rsidRPr="001F4B09" w:rsidRDefault="00F52FCE" w:rsidP="00FD6037">
      <w:pPr>
        <w:spacing w:line="520" w:lineRule="exact"/>
        <w:jc w:val="center"/>
        <w:rPr>
          <w:rFonts w:eastAsia="標楷體"/>
          <w:kern w:val="0"/>
          <w:sz w:val="36"/>
          <w:szCs w:val="36"/>
        </w:rPr>
      </w:pPr>
      <w:r w:rsidRPr="001F4B09">
        <w:rPr>
          <w:rFonts w:eastAsia="標楷體" w:hint="eastAsia"/>
          <w:spacing w:val="268"/>
          <w:kern w:val="0"/>
          <w:sz w:val="36"/>
          <w:szCs w:val="36"/>
          <w:fitText w:val="8960" w:id="929386498"/>
        </w:rPr>
        <w:t>中華民國</w:t>
      </w:r>
      <w:r w:rsidR="0059782A" w:rsidRPr="001F4B09">
        <w:rPr>
          <w:rFonts w:eastAsia="標楷體"/>
          <w:spacing w:val="268"/>
          <w:kern w:val="0"/>
          <w:sz w:val="36"/>
          <w:szCs w:val="36"/>
          <w:fitText w:val="8960" w:id="929386498"/>
        </w:rPr>
        <w:t>1</w:t>
      </w:r>
      <w:r w:rsidR="00C74C85" w:rsidRPr="001F4B09">
        <w:rPr>
          <w:rFonts w:eastAsia="標楷體"/>
          <w:spacing w:val="268"/>
          <w:kern w:val="0"/>
          <w:sz w:val="36"/>
          <w:szCs w:val="36"/>
          <w:fitText w:val="8960" w:id="929386498"/>
        </w:rPr>
        <w:t>1</w:t>
      </w:r>
      <w:r w:rsidR="00C1139B" w:rsidRPr="001F4B09">
        <w:rPr>
          <w:rFonts w:eastAsia="標楷體" w:hint="eastAsia"/>
          <w:spacing w:val="268"/>
          <w:kern w:val="0"/>
          <w:sz w:val="36"/>
          <w:szCs w:val="36"/>
          <w:fitText w:val="8960" w:id="929386498"/>
        </w:rPr>
        <w:t>1</w:t>
      </w:r>
      <w:r w:rsidRPr="001F4B09">
        <w:rPr>
          <w:rFonts w:eastAsia="標楷體" w:hint="eastAsia"/>
          <w:spacing w:val="268"/>
          <w:kern w:val="0"/>
          <w:sz w:val="36"/>
          <w:szCs w:val="36"/>
          <w:fitText w:val="8960" w:id="929386498"/>
        </w:rPr>
        <w:t>年</w:t>
      </w:r>
      <w:r w:rsidRPr="001F4B09">
        <w:rPr>
          <w:rFonts w:eastAsia="標楷體"/>
          <w:spacing w:val="268"/>
          <w:kern w:val="0"/>
          <w:sz w:val="36"/>
          <w:szCs w:val="36"/>
          <w:fitText w:val="8960" w:id="929386498"/>
        </w:rPr>
        <w:t xml:space="preserve"> </w:t>
      </w:r>
      <w:r w:rsidRPr="001F4B09">
        <w:rPr>
          <w:rFonts w:eastAsia="標楷體" w:hint="eastAsia"/>
          <w:spacing w:val="268"/>
          <w:kern w:val="0"/>
          <w:sz w:val="36"/>
          <w:szCs w:val="36"/>
          <w:fitText w:val="8960" w:id="929386498"/>
        </w:rPr>
        <w:t>月</w:t>
      </w:r>
      <w:r w:rsidRPr="001F4B09">
        <w:rPr>
          <w:rFonts w:eastAsia="標楷體"/>
          <w:spacing w:val="268"/>
          <w:kern w:val="0"/>
          <w:sz w:val="36"/>
          <w:szCs w:val="36"/>
          <w:fitText w:val="8960" w:id="929386498"/>
        </w:rPr>
        <w:t xml:space="preserve"> </w:t>
      </w:r>
      <w:r w:rsidRPr="001F4B09">
        <w:rPr>
          <w:rFonts w:eastAsia="標楷體" w:hint="eastAsia"/>
          <w:kern w:val="0"/>
          <w:sz w:val="36"/>
          <w:szCs w:val="36"/>
          <w:fitText w:val="8960" w:id="929386498"/>
        </w:rPr>
        <w:t>日</w:t>
      </w:r>
    </w:p>
    <w:sectPr w:rsidR="002F50B4" w:rsidRPr="001F4B09" w:rsidSect="00EB04D7">
      <w:footerReference w:type="default" r:id="rId8"/>
      <w:pgSz w:w="11906" w:h="16838"/>
      <w:pgMar w:top="1843" w:right="1558" w:bottom="1560" w:left="1560"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CD80" w14:textId="77777777" w:rsidR="004F1722" w:rsidRDefault="004F1722" w:rsidP="008F16CE">
      <w:r>
        <w:separator/>
      </w:r>
    </w:p>
  </w:endnote>
  <w:endnote w:type="continuationSeparator" w:id="0">
    <w:p w14:paraId="4E503CE0" w14:textId="77777777" w:rsidR="004F1722" w:rsidRDefault="004F1722" w:rsidP="008F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王漢宗細圓體繁">
    <w:altName w:val="Arial Unicode MS"/>
    <w:panose1 w:val="00000000000000000000"/>
    <w:charset w:val="88"/>
    <w:family w:val="roman"/>
    <w:notTrueType/>
    <w:pitch w:val="variable"/>
    <w:sig w:usb0="00000001"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BB27" w14:textId="77777777" w:rsidR="00DF33C5" w:rsidRDefault="00DF33C5">
    <w:pPr>
      <w:pStyle w:val="aa"/>
      <w:jc w:val="center"/>
    </w:pPr>
    <w:r>
      <w:fldChar w:fldCharType="begin"/>
    </w:r>
    <w:r>
      <w:instrText>PAGE   \* MERGEFORMAT</w:instrText>
    </w:r>
    <w:r>
      <w:fldChar w:fldCharType="separate"/>
    </w:r>
    <w:r w:rsidR="000D1234" w:rsidRPr="000D1234">
      <w:rPr>
        <w:noProof/>
        <w:lang w:val="zh-TW"/>
      </w:rPr>
      <w:t>13</w:t>
    </w:r>
    <w:r>
      <w:rPr>
        <w:noProof/>
        <w:lang w:val="zh-TW"/>
      </w:rPr>
      <w:fldChar w:fldCharType="end"/>
    </w:r>
  </w:p>
  <w:p w14:paraId="7ED8B516" w14:textId="77777777" w:rsidR="00DF33C5" w:rsidRDefault="00DF33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7FB3" w14:textId="77777777" w:rsidR="004F1722" w:rsidRDefault="004F1722" w:rsidP="008F16CE">
      <w:r>
        <w:separator/>
      </w:r>
    </w:p>
  </w:footnote>
  <w:footnote w:type="continuationSeparator" w:id="0">
    <w:p w14:paraId="3BDE5082" w14:textId="77777777" w:rsidR="004F1722" w:rsidRDefault="004F1722" w:rsidP="008F1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729"/>
    <w:multiLevelType w:val="hybridMultilevel"/>
    <w:tmpl w:val="28AA488E"/>
    <w:lvl w:ilvl="0" w:tplc="D0F26EB8">
      <w:start w:val="1"/>
      <w:numFmt w:val="upperLetter"/>
      <w:pStyle w:val="L5"/>
      <w:lvlText w:val="(%1)"/>
      <w:lvlJc w:val="left"/>
      <w:pPr>
        <w:ind w:left="2520" w:hanging="360"/>
      </w:pPr>
      <w:rPr>
        <w:rFonts w:hint="eastAsia"/>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D2444F1"/>
    <w:multiLevelType w:val="hybridMultilevel"/>
    <w:tmpl w:val="0BCCEB08"/>
    <w:lvl w:ilvl="0" w:tplc="628276F8">
      <w:start w:val="1"/>
      <w:numFmt w:val="taiwaneseCountingThousand"/>
      <w:lvlText w:val="%1、"/>
      <w:lvlJc w:val="left"/>
      <w:pPr>
        <w:ind w:left="480" w:hanging="480"/>
      </w:pPr>
      <w:rPr>
        <w:rFonts w:hint="eastAsia"/>
        <w:sz w:val="28"/>
        <w:szCs w:val="28"/>
      </w:rPr>
    </w:lvl>
    <w:lvl w:ilvl="1" w:tplc="2384EDE0">
      <w:start w:val="1"/>
      <w:numFmt w:val="taiwaneseCountingThousand"/>
      <w:lvlText w:val="(%2)"/>
      <w:lvlJc w:val="left"/>
      <w:pPr>
        <w:ind w:left="960" w:hanging="480"/>
      </w:pPr>
      <w:rPr>
        <w:rFonts w:hint="eastAsia"/>
        <w:b w:val="0"/>
        <w:sz w:val="28"/>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3451CF"/>
    <w:multiLevelType w:val="hybridMultilevel"/>
    <w:tmpl w:val="F8F0C0FA"/>
    <w:lvl w:ilvl="0" w:tplc="EA4AABCA">
      <w:start w:val="1"/>
      <w:numFmt w:val="decimal"/>
      <w:lvlText w:val="%1."/>
      <w:lvlJc w:val="left"/>
      <w:pPr>
        <w:ind w:left="1575" w:hanging="480"/>
      </w:pPr>
      <w:rPr>
        <w:b w:val="0"/>
        <w:color w:val="auto"/>
      </w:rPr>
    </w:lvl>
    <w:lvl w:ilvl="1" w:tplc="1E10D54A">
      <w:start w:val="1"/>
      <w:numFmt w:val="decimal"/>
      <w:lvlText w:val="(%2)"/>
      <w:lvlJc w:val="left"/>
      <w:pPr>
        <w:ind w:left="906" w:hanging="480"/>
      </w:pPr>
      <w:rPr>
        <w:rFonts w:ascii="標楷體" w:eastAsia="標楷體" w:hAnsi="標楷體" w:hint="eastAsia"/>
        <w:b w:val="0"/>
        <w:bCs w:val="0"/>
        <w:color w:val="auto"/>
      </w:r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3" w15:restartNumberingAfterBreak="0">
    <w:nsid w:val="2EB87E4F"/>
    <w:multiLevelType w:val="hybridMultilevel"/>
    <w:tmpl w:val="7A6E6054"/>
    <w:lvl w:ilvl="0" w:tplc="C06A4870">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34475855"/>
    <w:multiLevelType w:val="hybridMultilevel"/>
    <w:tmpl w:val="D54C55AC"/>
    <w:lvl w:ilvl="0" w:tplc="0409000F">
      <w:start w:val="1"/>
      <w:numFmt w:val="decimal"/>
      <w:lvlText w:val="%1."/>
      <w:lvlJc w:val="left"/>
      <w:pPr>
        <w:ind w:left="1473" w:hanging="480"/>
      </w:pPr>
    </w:lvl>
    <w:lvl w:ilvl="1" w:tplc="1F206BD2">
      <w:start w:val="1"/>
      <w:numFmt w:val="taiwaneseCountingThousand"/>
      <w:lvlText w:val="(%2)"/>
      <w:lvlJc w:val="left"/>
      <w:pPr>
        <w:ind w:left="1953" w:hanging="480"/>
      </w:pPr>
      <w:rPr>
        <w:rFonts w:hint="eastAsia"/>
        <w:b w:val="0"/>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646F4F2B"/>
    <w:multiLevelType w:val="hybridMultilevel"/>
    <w:tmpl w:val="92F68AF6"/>
    <w:lvl w:ilvl="0" w:tplc="7FD0C71A">
      <w:start w:val="1"/>
      <w:numFmt w:val="taiwaneseCountingThousand"/>
      <w:lvlText w:val="%1、"/>
      <w:lvlJc w:val="left"/>
      <w:pPr>
        <w:ind w:left="855" w:hanging="720"/>
      </w:pPr>
      <w:rPr>
        <w:rFonts w:hint="default"/>
        <w:b/>
        <w:bCs w:val="0"/>
        <w:lang w:val="en-US"/>
      </w:rPr>
    </w:lvl>
    <w:lvl w:ilvl="1" w:tplc="1F206BD2">
      <w:start w:val="1"/>
      <w:numFmt w:val="taiwaneseCountingThousand"/>
      <w:lvlText w:val="(%2)"/>
      <w:lvlJc w:val="left"/>
      <w:pPr>
        <w:ind w:left="1095" w:hanging="480"/>
      </w:pPr>
      <w:rPr>
        <w:rFonts w:hint="eastAsia"/>
        <w:b w:val="0"/>
      </w:rPr>
    </w:lvl>
    <w:lvl w:ilvl="2" w:tplc="0409001B">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6" w15:restartNumberingAfterBreak="0">
    <w:nsid w:val="6A0E6671"/>
    <w:multiLevelType w:val="hybridMultilevel"/>
    <w:tmpl w:val="BB2E7624"/>
    <w:lvl w:ilvl="0" w:tplc="C2DCEF4E">
      <w:start w:val="5"/>
      <w:numFmt w:val="taiwaneseCountingThousand"/>
      <w:lvlText w:val="(%1)"/>
      <w:lvlJc w:val="left"/>
      <w:pPr>
        <w:ind w:left="1575" w:hanging="480"/>
      </w:pPr>
      <w:rPr>
        <w:rFonts w:hint="default"/>
        <w:b/>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8B7D28"/>
    <w:multiLevelType w:val="hybridMultilevel"/>
    <w:tmpl w:val="96D0527C"/>
    <w:lvl w:ilvl="0" w:tplc="42E2505E">
      <w:start w:val="1"/>
      <w:numFmt w:val="taiwaneseCountingThousand"/>
      <w:lvlText w:val="(%1)"/>
      <w:lvlJc w:val="left"/>
      <w:pPr>
        <w:ind w:left="1695" w:hanging="600"/>
      </w:pPr>
      <w:rPr>
        <w:rFonts w:ascii="Times New Roman" w:hAnsi="Times New Roman" w:hint="default"/>
        <w:b/>
      </w:rPr>
    </w:lvl>
    <w:lvl w:ilvl="1" w:tplc="0409000F">
      <w:start w:val="1"/>
      <w:numFmt w:val="decim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num w:numId="1">
    <w:abstractNumId w:val="3"/>
  </w:num>
  <w:num w:numId="2">
    <w:abstractNumId w:val="0"/>
  </w:num>
  <w:num w:numId="3">
    <w:abstractNumId w:val="5"/>
  </w:num>
  <w:num w:numId="4">
    <w:abstractNumId w:val="7"/>
  </w:num>
  <w:num w:numId="5">
    <w:abstractNumId w:val="2"/>
  </w:num>
  <w:num w:numId="6">
    <w:abstractNumId w:val="6"/>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47"/>
    <w:rsid w:val="00001623"/>
    <w:rsid w:val="000021AE"/>
    <w:rsid w:val="00003472"/>
    <w:rsid w:val="000037F2"/>
    <w:rsid w:val="00003F1E"/>
    <w:rsid w:val="00005864"/>
    <w:rsid w:val="00005F09"/>
    <w:rsid w:val="00007799"/>
    <w:rsid w:val="00007C57"/>
    <w:rsid w:val="00010563"/>
    <w:rsid w:val="000109B3"/>
    <w:rsid w:val="00013AE3"/>
    <w:rsid w:val="00015F18"/>
    <w:rsid w:val="00015FDC"/>
    <w:rsid w:val="00016C5E"/>
    <w:rsid w:val="00016D3F"/>
    <w:rsid w:val="0001741B"/>
    <w:rsid w:val="00021138"/>
    <w:rsid w:val="000217CF"/>
    <w:rsid w:val="000230A0"/>
    <w:rsid w:val="00024D83"/>
    <w:rsid w:val="000252DA"/>
    <w:rsid w:val="00025785"/>
    <w:rsid w:val="00025B4D"/>
    <w:rsid w:val="00026CC3"/>
    <w:rsid w:val="0003094D"/>
    <w:rsid w:val="00030FC6"/>
    <w:rsid w:val="00034624"/>
    <w:rsid w:val="00036164"/>
    <w:rsid w:val="00036EBF"/>
    <w:rsid w:val="0003790B"/>
    <w:rsid w:val="00037AF6"/>
    <w:rsid w:val="00040248"/>
    <w:rsid w:val="00040B4F"/>
    <w:rsid w:val="00046D3B"/>
    <w:rsid w:val="00050AE7"/>
    <w:rsid w:val="00051382"/>
    <w:rsid w:val="00052E20"/>
    <w:rsid w:val="000546EC"/>
    <w:rsid w:val="00054E74"/>
    <w:rsid w:val="00054EC0"/>
    <w:rsid w:val="000551A6"/>
    <w:rsid w:val="00056D92"/>
    <w:rsid w:val="0005752C"/>
    <w:rsid w:val="000629D0"/>
    <w:rsid w:val="00062A5B"/>
    <w:rsid w:val="00064B4B"/>
    <w:rsid w:val="00067022"/>
    <w:rsid w:val="000674B9"/>
    <w:rsid w:val="0007073E"/>
    <w:rsid w:val="00070D14"/>
    <w:rsid w:val="000721C0"/>
    <w:rsid w:val="00072EC7"/>
    <w:rsid w:val="0007434A"/>
    <w:rsid w:val="000766BD"/>
    <w:rsid w:val="00077186"/>
    <w:rsid w:val="0007721A"/>
    <w:rsid w:val="0008027B"/>
    <w:rsid w:val="00080DCF"/>
    <w:rsid w:val="0008199F"/>
    <w:rsid w:val="000830A5"/>
    <w:rsid w:val="0008499F"/>
    <w:rsid w:val="0008533A"/>
    <w:rsid w:val="00085690"/>
    <w:rsid w:val="000863E8"/>
    <w:rsid w:val="00087110"/>
    <w:rsid w:val="0008768D"/>
    <w:rsid w:val="00090D36"/>
    <w:rsid w:val="00091052"/>
    <w:rsid w:val="000926A0"/>
    <w:rsid w:val="00093751"/>
    <w:rsid w:val="0009537A"/>
    <w:rsid w:val="00095EB6"/>
    <w:rsid w:val="00096D73"/>
    <w:rsid w:val="000A1FEE"/>
    <w:rsid w:val="000A2FB1"/>
    <w:rsid w:val="000A5231"/>
    <w:rsid w:val="000A5EFF"/>
    <w:rsid w:val="000A75CB"/>
    <w:rsid w:val="000B1B54"/>
    <w:rsid w:val="000B33C9"/>
    <w:rsid w:val="000B4CEC"/>
    <w:rsid w:val="000B5BBD"/>
    <w:rsid w:val="000B6FD7"/>
    <w:rsid w:val="000C253E"/>
    <w:rsid w:val="000C4638"/>
    <w:rsid w:val="000C505A"/>
    <w:rsid w:val="000C6797"/>
    <w:rsid w:val="000C73B7"/>
    <w:rsid w:val="000D1234"/>
    <w:rsid w:val="000D28BE"/>
    <w:rsid w:val="000D646E"/>
    <w:rsid w:val="000E2337"/>
    <w:rsid w:val="000E67C6"/>
    <w:rsid w:val="000E7B93"/>
    <w:rsid w:val="000E7FE1"/>
    <w:rsid w:val="000F4824"/>
    <w:rsid w:val="000F56BC"/>
    <w:rsid w:val="000F5D53"/>
    <w:rsid w:val="000F6332"/>
    <w:rsid w:val="000F70D0"/>
    <w:rsid w:val="000F73CC"/>
    <w:rsid w:val="000F7D45"/>
    <w:rsid w:val="00102974"/>
    <w:rsid w:val="00102D14"/>
    <w:rsid w:val="00103F5A"/>
    <w:rsid w:val="001049D2"/>
    <w:rsid w:val="00104A30"/>
    <w:rsid w:val="0010780A"/>
    <w:rsid w:val="0011079C"/>
    <w:rsid w:val="00111788"/>
    <w:rsid w:val="0011502B"/>
    <w:rsid w:val="00116EE8"/>
    <w:rsid w:val="00121169"/>
    <w:rsid w:val="00127E8A"/>
    <w:rsid w:val="0013119C"/>
    <w:rsid w:val="00131658"/>
    <w:rsid w:val="0013245B"/>
    <w:rsid w:val="00137ECC"/>
    <w:rsid w:val="0014094E"/>
    <w:rsid w:val="0014126D"/>
    <w:rsid w:val="0014169E"/>
    <w:rsid w:val="00141C72"/>
    <w:rsid w:val="001423FC"/>
    <w:rsid w:val="00143652"/>
    <w:rsid w:val="00145F37"/>
    <w:rsid w:val="00146EBD"/>
    <w:rsid w:val="00151D42"/>
    <w:rsid w:val="00153915"/>
    <w:rsid w:val="0015473F"/>
    <w:rsid w:val="00154C8B"/>
    <w:rsid w:val="00154CDF"/>
    <w:rsid w:val="00155819"/>
    <w:rsid w:val="00156233"/>
    <w:rsid w:val="00156A10"/>
    <w:rsid w:val="0015797E"/>
    <w:rsid w:val="00160A13"/>
    <w:rsid w:val="00160EF3"/>
    <w:rsid w:val="00161257"/>
    <w:rsid w:val="001619CF"/>
    <w:rsid w:val="00161F40"/>
    <w:rsid w:val="001631C0"/>
    <w:rsid w:val="00163A09"/>
    <w:rsid w:val="00165F46"/>
    <w:rsid w:val="00171341"/>
    <w:rsid w:val="00172C9B"/>
    <w:rsid w:val="00172D18"/>
    <w:rsid w:val="00172F9E"/>
    <w:rsid w:val="00173144"/>
    <w:rsid w:val="001749C8"/>
    <w:rsid w:val="00176B47"/>
    <w:rsid w:val="001802D8"/>
    <w:rsid w:val="0018060F"/>
    <w:rsid w:val="00180855"/>
    <w:rsid w:val="00180E67"/>
    <w:rsid w:val="00181707"/>
    <w:rsid w:val="00181857"/>
    <w:rsid w:val="00182DA1"/>
    <w:rsid w:val="0018344D"/>
    <w:rsid w:val="00183F65"/>
    <w:rsid w:val="0018651A"/>
    <w:rsid w:val="00187739"/>
    <w:rsid w:val="00187E59"/>
    <w:rsid w:val="00190D1F"/>
    <w:rsid w:val="0019231E"/>
    <w:rsid w:val="00192FBE"/>
    <w:rsid w:val="001A0300"/>
    <w:rsid w:val="001A10BA"/>
    <w:rsid w:val="001A2836"/>
    <w:rsid w:val="001A32F9"/>
    <w:rsid w:val="001A392D"/>
    <w:rsid w:val="001A3E20"/>
    <w:rsid w:val="001A750D"/>
    <w:rsid w:val="001A7DD4"/>
    <w:rsid w:val="001B1BA1"/>
    <w:rsid w:val="001B70D1"/>
    <w:rsid w:val="001B7245"/>
    <w:rsid w:val="001C018D"/>
    <w:rsid w:val="001C0CCF"/>
    <w:rsid w:val="001C0FC7"/>
    <w:rsid w:val="001C3D3B"/>
    <w:rsid w:val="001C69FB"/>
    <w:rsid w:val="001C6B5B"/>
    <w:rsid w:val="001C73C8"/>
    <w:rsid w:val="001C7424"/>
    <w:rsid w:val="001D0B25"/>
    <w:rsid w:val="001D3E38"/>
    <w:rsid w:val="001D73FA"/>
    <w:rsid w:val="001E0501"/>
    <w:rsid w:val="001E18BE"/>
    <w:rsid w:val="001E2EFD"/>
    <w:rsid w:val="001E3B82"/>
    <w:rsid w:val="001E3FC7"/>
    <w:rsid w:val="001F118A"/>
    <w:rsid w:val="001F162A"/>
    <w:rsid w:val="001F1AAA"/>
    <w:rsid w:val="001F20DD"/>
    <w:rsid w:val="001F3C2B"/>
    <w:rsid w:val="001F4B09"/>
    <w:rsid w:val="001F5786"/>
    <w:rsid w:val="001F58A0"/>
    <w:rsid w:val="001F6A5F"/>
    <w:rsid w:val="001F724A"/>
    <w:rsid w:val="001F73FE"/>
    <w:rsid w:val="00203B46"/>
    <w:rsid w:val="00205EA9"/>
    <w:rsid w:val="00207F59"/>
    <w:rsid w:val="00212BA5"/>
    <w:rsid w:val="00212C67"/>
    <w:rsid w:val="00213916"/>
    <w:rsid w:val="00213FCA"/>
    <w:rsid w:val="00215186"/>
    <w:rsid w:val="002151B8"/>
    <w:rsid w:val="00216D18"/>
    <w:rsid w:val="00216F45"/>
    <w:rsid w:val="0022003C"/>
    <w:rsid w:val="0022165D"/>
    <w:rsid w:val="002235AC"/>
    <w:rsid w:val="002245B4"/>
    <w:rsid w:val="002252C3"/>
    <w:rsid w:val="00225E78"/>
    <w:rsid w:val="00226CC2"/>
    <w:rsid w:val="002273D5"/>
    <w:rsid w:val="002275C2"/>
    <w:rsid w:val="00227B2B"/>
    <w:rsid w:val="002303D1"/>
    <w:rsid w:val="00230A45"/>
    <w:rsid w:val="00233D48"/>
    <w:rsid w:val="00235E06"/>
    <w:rsid w:val="00237A58"/>
    <w:rsid w:val="002400C6"/>
    <w:rsid w:val="00240617"/>
    <w:rsid w:val="00245E4F"/>
    <w:rsid w:val="00246203"/>
    <w:rsid w:val="00250B6B"/>
    <w:rsid w:val="00252A2A"/>
    <w:rsid w:val="00252A53"/>
    <w:rsid w:val="00252FAB"/>
    <w:rsid w:val="00253235"/>
    <w:rsid w:val="002542A2"/>
    <w:rsid w:val="00255ECD"/>
    <w:rsid w:val="002561FA"/>
    <w:rsid w:val="00260B14"/>
    <w:rsid w:val="0026278A"/>
    <w:rsid w:val="00263287"/>
    <w:rsid w:val="00264B98"/>
    <w:rsid w:val="0026510F"/>
    <w:rsid w:val="00265AA3"/>
    <w:rsid w:val="00266989"/>
    <w:rsid w:val="00267CFF"/>
    <w:rsid w:val="0027148E"/>
    <w:rsid w:val="00272BA6"/>
    <w:rsid w:val="00274E48"/>
    <w:rsid w:val="0028005A"/>
    <w:rsid w:val="00281F0B"/>
    <w:rsid w:val="0028217F"/>
    <w:rsid w:val="002837BC"/>
    <w:rsid w:val="00284F61"/>
    <w:rsid w:val="0028529C"/>
    <w:rsid w:val="002852CE"/>
    <w:rsid w:val="00292794"/>
    <w:rsid w:val="002930A9"/>
    <w:rsid w:val="00293F6F"/>
    <w:rsid w:val="00294D30"/>
    <w:rsid w:val="00295D38"/>
    <w:rsid w:val="00296511"/>
    <w:rsid w:val="002966CB"/>
    <w:rsid w:val="002972A4"/>
    <w:rsid w:val="00297F0B"/>
    <w:rsid w:val="002A110F"/>
    <w:rsid w:val="002A2291"/>
    <w:rsid w:val="002A2B00"/>
    <w:rsid w:val="002A2EE5"/>
    <w:rsid w:val="002A3707"/>
    <w:rsid w:val="002A4D6A"/>
    <w:rsid w:val="002A6145"/>
    <w:rsid w:val="002A618F"/>
    <w:rsid w:val="002A6CFA"/>
    <w:rsid w:val="002A750D"/>
    <w:rsid w:val="002A7BE4"/>
    <w:rsid w:val="002B0C7A"/>
    <w:rsid w:val="002B14DD"/>
    <w:rsid w:val="002B3C14"/>
    <w:rsid w:val="002B3F24"/>
    <w:rsid w:val="002B4FF7"/>
    <w:rsid w:val="002B5D17"/>
    <w:rsid w:val="002B7A45"/>
    <w:rsid w:val="002C037A"/>
    <w:rsid w:val="002C07EA"/>
    <w:rsid w:val="002C1C97"/>
    <w:rsid w:val="002C206C"/>
    <w:rsid w:val="002C215C"/>
    <w:rsid w:val="002C27EC"/>
    <w:rsid w:val="002C3553"/>
    <w:rsid w:val="002C4770"/>
    <w:rsid w:val="002D2194"/>
    <w:rsid w:val="002D27E0"/>
    <w:rsid w:val="002D2A29"/>
    <w:rsid w:val="002D436B"/>
    <w:rsid w:val="002D4C46"/>
    <w:rsid w:val="002D71B3"/>
    <w:rsid w:val="002E0CBD"/>
    <w:rsid w:val="002E276B"/>
    <w:rsid w:val="002E4825"/>
    <w:rsid w:val="002E55E7"/>
    <w:rsid w:val="002E5A66"/>
    <w:rsid w:val="002E5F68"/>
    <w:rsid w:val="002E5FEC"/>
    <w:rsid w:val="002E785A"/>
    <w:rsid w:val="002E7DF7"/>
    <w:rsid w:val="002F0D63"/>
    <w:rsid w:val="002F2FE4"/>
    <w:rsid w:val="002F3BAA"/>
    <w:rsid w:val="002F4D0C"/>
    <w:rsid w:val="002F50B4"/>
    <w:rsid w:val="002F5B78"/>
    <w:rsid w:val="002F7E59"/>
    <w:rsid w:val="00300436"/>
    <w:rsid w:val="00302C31"/>
    <w:rsid w:val="0030436B"/>
    <w:rsid w:val="003060B3"/>
    <w:rsid w:val="00306231"/>
    <w:rsid w:val="00311ECA"/>
    <w:rsid w:val="00314705"/>
    <w:rsid w:val="00315A8A"/>
    <w:rsid w:val="00317255"/>
    <w:rsid w:val="0031755F"/>
    <w:rsid w:val="003177C1"/>
    <w:rsid w:val="003178EE"/>
    <w:rsid w:val="003201D0"/>
    <w:rsid w:val="003203F4"/>
    <w:rsid w:val="0032302D"/>
    <w:rsid w:val="00323692"/>
    <w:rsid w:val="003247B1"/>
    <w:rsid w:val="0032717C"/>
    <w:rsid w:val="003300AE"/>
    <w:rsid w:val="0033191F"/>
    <w:rsid w:val="003334EB"/>
    <w:rsid w:val="0033368E"/>
    <w:rsid w:val="003337A5"/>
    <w:rsid w:val="003413ED"/>
    <w:rsid w:val="00343244"/>
    <w:rsid w:val="0034441B"/>
    <w:rsid w:val="00347408"/>
    <w:rsid w:val="0035075A"/>
    <w:rsid w:val="00351238"/>
    <w:rsid w:val="00351A23"/>
    <w:rsid w:val="00353FF6"/>
    <w:rsid w:val="0035549C"/>
    <w:rsid w:val="00355710"/>
    <w:rsid w:val="00355AA2"/>
    <w:rsid w:val="00356F70"/>
    <w:rsid w:val="003616FF"/>
    <w:rsid w:val="00361704"/>
    <w:rsid w:val="00362073"/>
    <w:rsid w:val="00364AC0"/>
    <w:rsid w:val="00364AC5"/>
    <w:rsid w:val="00365158"/>
    <w:rsid w:val="00366331"/>
    <w:rsid w:val="0036700F"/>
    <w:rsid w:val="003678E2"/>
    <w:rsid w:val="003715CC"/>
    <w:rsid w:val="0037457F"/>
    <w:rsid w:val="00375FE5"/>
    <w:rsid w:val="00376225"/>
    <w:rsid w:val="00376939"/>
    <w:rsid w:val="0037767A"/>
    <w:rsid w:val="0038099B"/>
    <w:rsid w:val="00380CDE"/>
    <w:rsid w:val="00381456"/>
    <w:rsid w:val="0038161A"/>
    <w:rsid w:val="00381B8E"/>
    <w:rsid w:val="003829EE"/>
    <w:rsid w:val="00386D58"/>
    <w:rsid w:val="0039035F"/>
    <w:rsid w:val="003912FB"/>
    <w:rsid w:val="00394897"/>
    <w:rsid w:val="003950CB"/>
    <w:rsid w:val="003954EE"/>
    <w:rsid w:val="003969E2"/>
    <w:rsid w:val="00397D98"/>
    <w:rsid w:val="003A1940"/>
    <w:rsid w:val="003A2705"/>
    <w:rsid w:val="003A6C6D"/>
    <w:rsid w:val="003B063B"/>
    <w:rsid w:val="003B20A1"/>
    <w:rsid w:val="003B4F6C"/>
    <w:rsid w:val="003B77FE"/>
    <w:rsid w:val="003B7E06"/>
    <w:rsid w:val="003C0ACE"/>
    <w:rsid w:val="003C1BCE"/>
    <w:rsid w:val="003C2433"/>
    <w:rsid w:val="003C2709"/>
    <w:rsid w:val="003C3573"/>
    <w:rsid w:val="003C3767"/>
    <w:rsid w:val="003C5D9C"/>
    <w:rsid w:val="003C66BB"/>
    <w:rsid w:val="003D1CF0"/>
    <w:rsid w:val="003D2E4A"/>
    <w:rsid w:val="003D323C"/>
    <w:rsid w:val="003D469C"/>
    <w:rsid w:val="003D561B"/>
    <w:rsid w:val="003D5F73"/>
    <w:rsid w:val="003E1FB7"/>
    <w:rsid w:val="003E416D"/>
    <w:rsid w:val="003E5F67"/>
    <w:rsid w:val="003F2DE2"/>
    <w:rsid w:val="003F5769"/>
    <w:rsid w:val="003F63AC"/>
    <w:rsid w:val="003F64B7"/>
    <w:rsid w:val="003F7683"/>
    <w:rsid w:val="003F77FE"/>
    <w:rsid w:val="00402422"/>
    <w:rsid w:val="0040694A"/>
    <w:rsid w:val="004101B0"/>
    <w:rsid w:val="00410F5B"/>
    <w:rsid w:val="0041104A"/>
    <w:rsid w:val="0041213E"/>
    <w:rsid w:val="00413005"/>
    <w:rsid w:val="004134EC"/>
    <w:rsid w:val="0041376B"/>
    <w:rsid w:val="00415989"/>
    <w:rsid w:val="00416EC2"/>
    <w:rsid w:val="00417111"/>
    <w:rsid w:val="004206CE"/>
    <w:rsid w:val="004221EE"/>
    <w:rsid w:val="0042225F"/>
    <w:rsid w:val="0042415A"/>
    <w:rsid w:val="00424963"/>
    <w:rsid w:val="0043270C"/>
    <w:rsid w:val="0043372E"/>
    <w:rsid w:val="004364F5"/>
    <w:rsid w:val="0043725A"/>
    <w:rsid w:val="0043792B"/>
    <w:rsid w:val="0044153A"/>
    <w:rsid w:val="00443501"/>
    <w:rsid w:val="00444CFC"/>
    <w:rsid w:val="00445409"/>
    <w:rsid w:val="00450E14"/>
    <w:rsid w:val="004529BF"/>
    <w:rsid w:val="00452C71"/>
    <w:rsid w:val="004530AC"/>
    <w:rsid w:val="00454932"/>
    <w:rsid w:val="00454BC8"/>
    <w:rsid w:val="00454D90"/>
    <w:rsid w:val="00456535"/>
    <w:rsid w:val="00457119"/>
    <w:rsid w:val="004606D5"/>
    <w:rsid w:val="00461407"/>
    <w:rsid w:val="0046173A"/>
    <w:rsid w:val="00466E9F"/>
    <w:rsid w:val="004674D0"/>
    <w:rsid w:val="0047349B"/>
    <w:rsid w:val="00474229"/>
    <w:rsid w:val="004750B6"/>
    <w:rsid w:val="00480F94"/>
    <w:rsid w:val="004837EA"/>
    <w:rsid w:val="00485C2B"/>
    <w:rsid w:val="0048640B"/>
    <w:rsid w:val="00486655"/>
    <w:rsid w:val="004908F9"/>
    <w:rsid w:val="00491A80"/>
    <w:rsid w:val="00493A1A"/>
    <w:rsid w:val="00495670"/>
    <w:rsid w:val="00495BE8"/>
    <w:rsid w:val="00496DB3"/>
    <w:rsid w:val="004A1E64"/>
    <w:rsid w:val="004A2D43"/>
    <w:rsid w:val="004A4580"/>
    <w:rsid w:val="004B0699"/>
    <w:rsid w:val="004B12AD"/>
    <w:rsid w:val="004B2BD0"/>
    <w:rsid w:val="004B320C"/>
    <w:rsid w:val="004B610A"/>
    <w:rsid w:val="004B661B"/>
    <w:rsid w:val="004B6DA7"/>
    <w:rsid w:val="004B6E2F"/>
    <w:rsid w:val="004B7E3D"/>
    <w:rsid w:val="004C3F7F"/>
    <w:rsid w:val="004C5BA8"/>
    <w:rsid w:val="004C5F92"/>
    <w:rsid w:val="004C6898"/>
    <w:rsid w:val="004C7B2D"/>
    <w:rsid w:val="004D052B"/>
    <w:rsid w:val="004D1268"/>
    <w:rsid w:val="004D320D"/>
    <w:rsid w:val="004D34D6"/>
    <w:rsid w:val="004D3D6A"/>
    <w:rsid w:val="004D4C10"/>
    <w:rsid w:val="004D795F"/>
    <w:rsid w:val="004D7B6C"/>
    <w:rsid w:val="004E20C5"/>
    <w:rsid w:val="004E4F2B"/>
    <w:rsid w:val="004E5994"/>
    <w:rsid w:val="004E5A1F"/>
    <w:rsid w:val="004E5A39"/>
    <w:rsid w:val="004E678B"/>
    <w:rsid w:val="004E6F66"/>
    <w:rsid w:val="004F1722"/>
    <w:rsid w:val="004F1BB2"/>
    <w:rsid w:val="004F396D"/>
    <w:rsid w:val="004F4796"/>
    <w:rsid w:val="004F52A4"/>
    <w:rsid w:val="004F5853"/>
    <w:rsid w:val="004F72B3"/>
    <w:rsid w:val="005009AE"/>
    <w:rsid w:val="00501777"/>
    <w:rsid w:val="00502858"/>
    <w:rsid w:val="00503D4D"/>
    <w:rsid w:val="00503F50"/>
    <w:rsid w:val="005052C8"/>
    <w:rsid w:val="0050685E"/>
    <w:rsid w:val="00506E9A"/>
    <w:rsid w:val="005108EC"/>
    <w:rsid w:val="00512FB4"/>
    <w:rsid w:val="00513BEC"/>
    <w:rsid w:val="0051418A"/>
    <w:rsid w:val="00515AFA"/>
    <w:rsid w:val="00515C7B"/>
    <w:rsid w:val="005168FC"/>
    <w:rsid w:val="0051723F"/>
    <w:rsid w:val="00517607"/>
    <w:rsid w:val="005177F3"/>
    <w:rsid w:val="00520345"/>
    <w:rsid w:val="00521CB8"/>
    <w:rsid w:val="00521D3B"/>
    <w:rsid w:val="00521FDA"/>
    <w:rsid w:val="00522D03"/>
    <w:rsid w:val="00522D09"/>
    <w:rsid w:val="00527128"/>
    <w:rsid w:val="005272A7"/>
    <w:rsid w:val="005322F0"/>
    <w:rsid w:val="0053278B"/>
    <w:rsid w:val="00534056"/>
    <w:rsid w:val="005348CD"/>
    <w:rsid w:val="00535EA7"/>
    <w:rsid w:val="005428C3"/>
    <w:rsid w:val="00542B3F"/>
    <w:rsid w:val="00544587"/>
    <w:rsid w:val="00550783"/>
    <w:rsid w:val="00550920"/>
    <w:rsid w:val="00554AB4"/>
    <w:rsid w:val="00557D3F"/>
    <w:rsid w:val="005614E7"/>
    <w:rsid w:val="00562E58"/>
    <w:rsid w:val="00563F4F"/>
    <w:rsid w:val="00564740"/>
    <w:rsid w:val="005665F6"/>
    <w:rsid w:val="0057033B"/>
    <w:rsid w:val="00572CD6"/>
    <w:rsid w:val="005744FA"/>
    <w:rsid w:val="00575D33"/>
    <w:rsid w:val="00575F68"/>
    <w:rsid w:val="00580E13"/>
    <w:rsid w:val="00581711"/>
    <w:rsid w:val="00583457"/>
    <w:rsid w:val="00584958"/>
    <w:rsid w:val="0058601D"/>
    <w:rsid w:val="005865BA"/>
    <w:rsid w:val="00587314"/>
    <w:rsid w:val="00590814"/>
    <w:rsid w:val="00592415"/>
    <w:rsid w:val="00594A46"/>
    <w:rsid w:val="00596204"/>
    <w:rsid w:val="00596FD4"/>
    <w:rsid w:val="0059782A"/>
    <w:rsid w:val="005A0568"/>
    <w:rsid w:val="005A1507"/>
    <w:rsid w:val="005A2AD0"/>
    <w:rsid w:val="005A373A"/>
    <w:rsid w:val="005A4451"/>
    <w:rsid w:val="005A5760"/>
    <w:rsid w:val="005A6490"/>
    <w:rsid w:val="005A7656"/>
    <w:rsid w:val="005B07D9"/>
    <w:rsid w:val="005B17E1"/>
    <w:rsid w:val="005B412C"/>
    <w:rsid w:val="005B797E"/>
    <w:rsid w:val="005C1C56"/>
    <w:rsid w:val="005C3839"/>
    <w:rsid w:val="005C4F5A"/>
    <w:rsid w:val="005C5FE3"/>
    <w:rsid w:val="005C6D94"/>
    <w:rsid w:val="005C78CD"/>
    <w:rsid w:val="005D0C31"/>
    <w:rsid w:val="005D0FC0"/>
    <w:rsid w:val="005D21C3"/>
    <w:rsid w:val="005D2922"/>
    <w:rsid w:val="005D2C13"/>
    <w:rsid w:val="005D374B"/>
    <w:rsid w:val="005D60A3"/>
    <w:rsid w:val="005E0CA1"/>
    <w:rsid w:val="005E1D20"/>
    <w:rsid w:val="005E234C"/>
    <w:rsid w:val="005E53D9"/>
    <w:rsid w:val="005E554C"/>
    <w:rsid w:val="005E6410"/>
    <w:rsid w:val="005E7F79"/>
    <w:rsid w:val="005F1A7F"/>
    <w:rsid w:val="005F2B47"/>
    <w:rsid w:val="005F5DE4"/>
    <w:rsid w:val="005F6753"/>
    <w:rsid w:val="00600352"/>
    <w:rsid w:val="006035CF"/>
    <w:rsid w:val="00604187"/>
    <w:rsid w:val="0060769F"/>
    <w:rsid w:val="00607987"/>
    <w:rsid w:val="006102F6"/>
    <w:rsid w:val="00611D09"/>
    <w:rsid w:val="00614A3E"/>
    <w:rsid w:val="00615B12"/>
    <w:rsid w:val="00616D18"/>
    <w:rsid w:val="006175DE"/>
    <w:rsid w:val="00620C9D"/>
    <w:rsid w:val="00621800"/>
    <w:rsid w:val="006226F4"/>
    <w:rsid w:val="00622880"/>
    <w:rsid w:val="006250E7"/>
    <w:rsid w:val="006263F1"/>
    <w:rsid w:val="00626BC3"/>
    <w:rsid w:val="0063000B"/>
    <w:rsid w:val="00630F9F"/>
    <w:rsid w:val="00631337"/>
    <w:rsid w:val="00632E0F"/>
    <w:rsid w:val="00634E6D"/>
    <w:rsid w:val="0063621B"/>
    <w:rsid w:val="006368CC"/>
    <w:rsid w:val="00636D77"/>
    <w:rsid w:val="00636EC8"/>
    <w:rsid w:val="00637E75"/>
    <w:rsid w:val="006404DF"/>
    <w:rsid w:val="006405AA"/>
    <w:rsid w:val="0064257B"/>
    <w:rsid w:val="00642A87"/>
    <w:rsid w:val="00643E0B"/>
    <w:rsid w:val="00644542"/>
    <w:rsid w:val="006448D7"/>
    <w:rsid w:val="006455EB"/>
    <w:rsid w:val="00646BF4"/>
    <w:rsid w:val="006504B7"/>
    <w:rsid w:val="006528AF"/>
    <w:rsid w:val="006531F4"/>
    <w:rsid w:val="006551E5"/>
    <w:rsid w:val="00655204"/>
    <w:rsid w:val="006554D6"/>
    <w:rsid w:val="00655741"/>
    <w:rsid w:val="0065694F"/>
    <w:rsid w:val="00657271"/>
    <w:rsid w:val="00661FE8"/>
    <w:rsid w:val="00662FAF"/>
    <w:rsid w:val="00663D76"/>
    <w:rsid w:val="006641B3"/>
    <w:rsid w:val="0067577B"/>
    <w:rsid w:val="006807A9"/>
    <w:rsid w:val="00681145"/>
    <w:rsid w:val="00682366"/>
    <w:rsid w:val="0068446E"/>
    <w:rsid w:val="006855FA"/>
    <w:rsid w:val="006865C2"/>
    <w:rsid w:val="0068775A"/>
    <w:rsid w:val="00690397"/>
    <w:rsid w:val="00690448"/>
    <w:rsid w:val="006908E5"/>
    <w:rsid w:val="00691C4C"/>
    <w:rsid w:val="00692903"/>
    <w:rsid w:val="006933F4"/>
    <w:rsid w:val="0069382C"/>
    <w:rsid w:val="00693D23"/>
    <w:rsid w:val="006A326C"/>
    <w:rsid w:val="006A467D"/>
    <w:rsid w:val="006A47EA"/>
    <w:rsid w:val="006A4DA0"/>
    <w:rsid w:val="006A5BA6"/>
    <w:rsid w:val="006A5C5B"/>
    <w:rsid w:val="006A627F"/>
    <w:rsid w:val="006A69CE"/>
    <w:rsid w:val="006A7488"/>
    <w:rsid w:val="006B004A"/>
    <w:rsid w:val="006B0C7D"/>
    <w:rsid w:val="006B0DAE"/>
    <w:rsid w:val="006B1EC6"/>
    <w:rsid w:val="006B22BE"/>
    <w:rsid w:val="006B5162"/>
    <w:rsid w:val="006B5C7F"/>
    <w:rsid w:val="006B6F7A"/>
    <w:rsid w:val="006C29F2"/>
    <w:rsid w:val="006C3BD9"/>
    <w:rsid w:val="006C4C80"/>
    <w:rsid w:val="006C5467"/>
    <w:rsid w:val="006C59B0"/>
    <w:rsid w:val="006C63BB"/>
    <w:rsid w:val="006C77CA"/>
    <w:rsid w:val="006C7C1C"/>
    <w:rsid w:val="006D2A53"/>
    <w:rsid w:val="006D3740"/>
    <w:rsid w:val="006D4017"/>
    <w:rsid w:val="006D40B2"/>
    <w:rsid w:val="006D5D85"/>
    <w:rsid w:val="006D63D4"/>
    <w:rsid w:val="006D6910"/>
    <w:rsid w:val="006D7514"/>
    <w:rsid w:val="006E081A"/>
    <w:rsid w:val="006E0875"/>
    <w:rsid w:val="006E1B33"/>
    <w:rsid w:val="006E1BEB"/>
    <w:rsid w:val="006E2C5D"/>
    <w:rsid w:val="006E2ED8"/>
    <w:rsid w:val="006E3A0E"/>
    <w:rsid w:val="006E7391"/>
    <w:rsid w:val="006E7527"/>
    <w:rsid w:val="006E789B"/>
    <w:rsid w:val="006E7BF8"/>
    <w:rsid w:val="006F02A5"/>
    <w:rsid w:val="006F56D8"/>
    <w:rsid w:val="006F59F8"/>
    <w:rsid w:val="006F5BA9"/>
    <w:rsid w:val="006F5C3B"/>
    <w:rsid w:val="006F6037"/>
    <w:rsid w:val="006F784E"/>
    <w:rsid w:val="007006FA"/>
    <w:rsid w:val="00703BF6"/>
    <w:rsid w:val="00705ADE"/>
    <w:rsid w:val="00706C55"/>
    <w:rsid w:val="007074F6"/>
    <w:rsid w:val="00707B63"/>
    <w:rsid w:val="00710ED6"/>
    <w:rsid w:val="0071167F"/>
    <w:rsid w:val="00711B60"/>
    <w:rsid w:val="00712BA7"/>
    <w:rsid w:val="0071301A"/>
    <w:rsid w:val="0071629E"/>
    <w:rsid w:val="0071685E"/>
    <w:rsid w:val="00716DA0"/>
    <w:rsid w:val="0071763B"/>
    <w:rsid w:val="00717849"/>
    <w:rsid w:val="00717D9E"/>
    <w:rsid w:val="00720224"/>
    <w:rsid w:val="007205FA"/>
    <w:rsid w:val="0072108A"/>
    <w:rsid w:val="0072149F"/>
    <w:rsid w:val="007218C6"/>
    <w:rsid w:val="007223FF"/>
    <w:rsid w:val="007230EF"/>
    <w:rsid w:val="00724F82"/>
    <w:rsid w:val="0072688E"/>
    <w:rsid w:val="007300E0"/>
    <w:rsid w:val="00730FE6"/>
    <w:rsid w:val="007313C6"/>
    <w:rsid w:val="007317BD"/>
    <w:rsid w:val="00734CF3"/>
    <w:rsid w:val="007355F7"/>
    <w:rsid w:val="00736392"/>
    <w:rsid w:val="00736985"/>
    <w:rsid w:val="00736A7F"/>
    <w:rsid w:val="00737AFD"/>
    <w:rsid w:val="0074003D"/>
    <w:rsid w:val="00740750"/>
    <w:rsid w:val="00741D0E"/>
    <w:rsid w:val="00742099"/>
    <w:rsid w:val="00742AA1"/>
    <w:rsid w:val="00742D2D"/>
    <w:rsid w:val="00743E43"/>
    <w:rsid w:val="00744C8D"/>
    <w:rsid w:val="00746411"/>
    <w:rsid w:val="00747305"/>
    <w:rsid w:val="00752718"/>
    <w:rsid w:val="0075333E"/>
    <w:rsid w:val="007538FB"/>
    <w:rsid w:val="00754360"/>
    <w:rsid w:val="007545AC"/>
    <w:rsid w:val="0075626E"/>
    <w:rsid w:val="0076172A"/>
    <w:rsid w:val="00761D83"/>
    <w:rsid w:val="0076401B"/>
    <w:rsid w:val="0076435D"/>
    <w:rsid w:val="00764390"/>
    <w:rsid w:val="00764665"/>
    <w:rsid w:val="00765C75"/>
    <w:rsid w:val="00765FB4"/>
    <w:rsid w:val="00766A1F"/>
    <w:rsid w:val="00767C74"/>
    <w:rsid w:val="0077226E"/>
    <w:rsid w:val="00772D67"/>
    <w:rsid w:val="00773AD5"/>
    <w:rsid w:val="007752DE"/>
    <w:rsid w:val="00776EAB"/>
    <w:rsid w:val="0078050D"/>
    <w:rsid w:val="00780BE6"/>
    <w:rsid w:val="00782D54"/>
    <w:rsid w:val="00784337"/>
    <w:rsid w:val="00784938"/>
    <w:rsid w:val="00785A12"/>
    <w:rsid w:val="00785D70"/>
    <w:rsid w:val="0078685C"/>
    <w:rsid w:val="00787548"/>
    <w:rsid w:val="007937C4"/>
    <w:rsid w:val="00795743"/>
    <w:rsid w:val="00795C5B"/>
    <w:rsid w:val="00795D2F"/>
    <w:rsid w:val="007A035D"/>
    <w:rsid w:val="007A3177"/>
    <w:rsid w:val="007A3506"/>
    <w:rsid w:val="007A7CBE"/>
    <w:rsid w:val="007A7CD0"/>
    <w:rsid w:val="007B107C"/>
    <w:rsid w:val="007B12FC"/>
    <w:rsid w:val="007B1303"/>
    <w:rsid w:val="007B29E2"/>
    <w:rsid w:val="007B3EDE"/>
    <w:rsid w:val="007B595C"/>
    <w:rsid w:val="007B77D5"/>
    <w:rsid w:val="007C1240"/>
    <w:rsid w:val="007C221D"/>
    <w:rsid w:val="007C2BC9"/>
    <w:rsid w:val="007C2FF3"/>
    <w:rsid w:val="007C3EA6"/>
    <w:rsid w:val="007C573B"/>
    <w:rsid w:val="007C5830"/>
    <w:rsid w:val="007C7ADA"/>
    <w:rsid w:val="007D23FF"/>
    <w:rsid w:val="007D2451"/>
    <w:rsid w:val="007D24A0"/>
    <w:rsid w:val="007D2E21"/>
    <w:rsid w:val="007D31B5"/>
    <w:rsid w:val="007D3433"/>
    <w:rsid w:val="007D36FF"/>
    <w:rsid w:val="007D37F5"/>
    <w:rsid w:val="007D3D9E"/>
    <w:rsid w:val="007D3F13"/>
    <w:rsid w:val="007D3FDC"/>
    <w:rsid w:val="007D4AD3"/>
    <w:rsid w:val="007D6558"/>
    <w:rsid w:val="007D7099"/>
    <w:rsid w:val="007E262A"/>
    <w:rsid w:val="007E3936"/>
    <w:rsid w:val="007E72D3"/>
    <w:rsid w:val="007F15FB"/>
    <w:rsid w:val="007F24EA"/>
    <w:rsid w:val="007F3DFB"/>
    <w:rsid w:val="007F3FF4"/>
    <w:rsid w:val="007F4ED4"/>
    <w:rsid w:val="007F5F65"/>
    <w:rsid w:val="007F644F"/>
    <w:rsid w:val="007F7AFE"/>
    <w:rsid w:val="007F7FE3"/>
    <w:rsid w:val="0080104A"/>
    <w:rsid w:val="00801AE4"/>
    <w:rsid w:val="00801B55"/>
    <w:rsid w:val="00802253"/>
    <w:rsid w:val="0080298C"/>
    <w:rsid w:val="00802B8F"/>
    <w:rsid w:val="00805BE1"/>
    <w:rsid w:val="008063EE"/>
    <w:rsid w:val="008076A2"/>
    <w:rsid w:val="0081118B"/>
    <w:rsid w:val="0081144C"/>
    <w:rsid w:val="008125EE"/>
    <w:rsid w:val="0081281B"/>
    <w:rsid w:val="00813697"/>
    <w:rsid w:val="00814B31"/>
    <w:rsid w:val="00815A44"/>
    <w:rsid w:val="00817D6C"/>
    <w:rsid w:val="00820AC1"/>
    <w:rsid w:val="0082251D"/>
    <w:rsid w:val="008229C1"/>
    <w:rsid w:val="00822AE0"/>
    <w:rsid w:val="00822F3C"/>
    <w:rsid w:val="00822FB9"/>
    <w:rsid w:val="008252F3"/>
    <w:rsid w:val="00825B15"/>
    <w:rsid w:val="00826409"/>
    <w:rsid w:val="00826A32"/>
    <w:rsid w:val="00827DEC"/>
    <w:rsid w:val="00827FC1"/>
    <w:rsid w:val="008314EC"/>
    <w:rsid w:val="0083188F"/>
    <w:rsid w:val="00832750"/>
    <w:rsid w:val="00833530"/>
    <w:rsid w:val="00834208"/>
    <w:rsid w:val="008349F1"/>
    <w:rsid w:val="00836486"/>
    <w:rsid w:val="0083667A"/>
    <w:rsid w:val="00837905"/>
    <w:rsid w:val="00840044"/>
    <w:rsid w:val="0084147B"/>
    <w:rsid w:val="00845AEA"/>
    <w:rsid w:val="00847723"/>
    <w:rsid w:val="00847CF4"/>
    <w:rsid w:val="00850122"/>
    <w:rsid w:val="008502A3"/>
    <w:rsid w:val="008502B5"/>
    <w:rsid w:val="0085048E"/>
    <w:rsid w:val="0085187D"/>
    <w:rsid w:val="00854558"/>
    <w:rsid w:val="00854F10"/>
    <w:rsid w:val="00855B87"/>
    <w:rsid w:val="008571FD"/>
    <w:rsid w:val="00857408"/>
    <w:rsid w:val="00862A94"/>
    <w:rsid w:val="0086372A"/>
    <w:rsid w:val="00863EE8"/>
    <w:rsid w:val="00864028"/>
    <w:rsid w:val="0086488A"/>
    <w:rsid w:val="00871428"/>
    <w:rsid w:val="00873F09"/>
    <w:rsid w:val="00874472"/>
    <w:rsid w:val="00874D6E"/>
    <w:rsid w:val="008762B4"/>
    <w:rsid w:val="00876955"/>
    <w:rsid w:val="00880A4C"/>
    <w:rsid w:val="008864C6"/>
    <w:rsid w:val="00886F3D"/>
    <w:rsid w:val="0089027A"/>
    <w:rsid w:val="0089133D"/>
    <w:rsid w:val="00894717"/>
    <w:rsid w:val="008973FB"/>
    <w:rsid w:val="008A0FD1"/>
    <w:rsid w:val="008A11FE"/>
    <w:rsid w:val="008A195B"/>
    <w:rsid w:val="008A312E"/>
    <w:rsid w:val="008A638C"/>
    <w:rsid w:val="008B0D3D"/>
    <w:rsid w:val="008B1F1E"/>
    <w:rsid w:val="008B20AC"/>
    <w:rsid w:val="008B2DE8"/>
    <w:rsid w:val="008B4F3F"/>
    <w:rsid w:val="008B54DC"/>
    <w:rsid w:val="008B6CCD"/>
    <w:rsid w:val="008C417D"/>
    <w:rsid w:val="008C5431"/>
    <w:rsid w:val="008C7DB5"/>
    <w:rsid w:val="008D3B7D"/>
    <w:rsid w:val="008D5059"/>
    <w:rsid w:val="008D56AA"/>
    <w:rsid w:val="008D5E0F"/>
    <w:rsid w:val="008D6634"/>
    <w:rsid w:val="008E0D4F"/>
    <w:rsid w:val="008E180F"/>
    <w:rsid w:val="008E186B"/>
    <w:rsid w:val="008E1A4B"/>
    <w:rsid w:val="008E1AFD"/>
    <w:rsid w:val="008E24AD"/>
    <w:rsid w:val="008E274A"/>
    <w:rsid w:val="008E36F7"/>
    <w:rsid w:val="008E3FFD"/>
    <w:rsid w:val="008E4591"/>
    <w:rsid w:val="008E56D7"/>
    <w:rsid w:val="008E7781"/>
    <w:rsid w:val="008F16CE"/>
    <w:rsid w:val="008F1763"/>
    <w:rsid w:val="008F1878"/>
    <w:rsid w:val="008F2FE5"/>
    <w:rsid w:val="008F44E9"/>
    <w:rsid w:val="008F4C94"/>
    <w:rsid w:val="008F73FB"/>
    <w:rsid w:val="00900301"/>
    <w:rsid w:val="00900ABE"/>
    <w:rsid w:val="00901571"/>
    <w:rsid w:val="00901695"/>
    <w:rsid w:val="0090432C"/>
    <w:rsid w:val="00904B11"/>
    <w:rsid w:val="009054D3"/>
    <w:rsid w:val="00906BCE"/>
    <w:rsid w:val="00907130"/>
    <w:rsid w:val="00907FF0"/>
    <w:rsid w:val="00911A26"/>
    <w:rsid w:val="00912261"/>
    <w:rsid w:val="00912C9D"/>
    <w:rsid w:val="00912F11"/>
    <w:rsid w:val="00913777"/>
    <w:rsid w:val="00913BF5"/>
    <w:rsid w:val="009146AE"/>
    <w:rsid w:val="00916C54"/>
    <w:rsid w:val="009228A9"/>
    <w:rsid w:val="00922F38"/>
    <w:rsid w:val="0092323D"/>
    <w:rsid w:val="009236B7"/>
    <w:rsid w:val="009243D1"/>
    <w:rsid w:val="009258E4"/>
    <w:rsid w:val="009258FF"/>
    <w:rsid w:val="009259D0"/>
    <w:rsid w:val="00927395"/>
    <w:rsid w:val="00927D09"/>
    <w:rsid w:val="009315C5"/>
    <w:rsid w:val="00932216"/>
    <w:rsid w:val="00933197"/>
    <w:rsid w:val="00936AFA"/>
    <w:rsid w:val="009376F2"/>
    <w:rsid w:val="00940025"/>
    <w:rsid w:val="009403CE"/>
    <w:rsid w:val="00940669"/>
    <w:rsid w:val="00942F05"/>
    <w:rsid w:val="00943BA5"/>
    <w:rsid w:val="00943C04"/>
    <w:rsid w:val="00945181"/>
    <w:rsid w:val="0094551F"/>
    <w:rsid w:val="009464B5"/>
    <w:rsid w:val="00946F2C"/>
    <w:rsid w:val="009540D8"/>
    <w:rsid w:val="00956E4F"/>
    <w:rsid w:val="009620BA"/>
    <w:rsid w:val="00962B8B"/>
    <w:rsid w:val="00963E3E"/>
    <w:rsid w:val="00965D30"/>
    <w:rsid w:val="00966369"/>
    <w:rsid w:val="00971B12"/>
    <w:rsid w:val="00974416"/>
    <w:rsid w:val="0097481A"/>
    <w:rsid w:val="00974FD9"/>
    <w:rsid w:val="00975C1F"/>
    <w:rsid w:val="0097629B"/>
    <w:rsid w:val="00982625"/>
    <w:rsid w:val="00983D3D"/>
    <w:rsid w:val="0098456F"/>
    <w:rsid w:val="009846C0"/>
    <w:rsid w:val="00985A45"/>
    <w:rsid w:val="0098682E"/>
    <w:rsid w:val="00986B99"/>
    <w:rsid w:val="00986C0E"/>
    <w:rsid w:val="00990FC0"/>
    <w:rsid w:val="00991CF6"/>
    <w:rsid w:val="00992E57"/>
    <w:rsid w:val="0099334C"/>
    <w:rsid w:val="00993F4F"/>
    <w:rsid w:val="009949B7"/>
    <w:rsid w:val="0099657D"/>
    <w:rsid w:val="00996C69"/>
    <w:rsid w:val="009977E3"/>
    <w:rsid w:val="009A632A"/>
    <w:rsid w:val="009A701F"/>
    <w:rsid w:val="009A7521"/>
    <w:rsid w:val="009A7F34"/>
    <w:rsid w:val="009B0C83"/>
    <w:rsid w:val="009B295E"/>
    <w:rsid w:val="009B44BC"/>
    <w:rsid w:val="009B52A3"/>
    <w:rsid w:val="009B5C24"/>
    <w:rsid w:val="009B5F26"/>
    <w:rsid w:val="009B7A9F"/>
    <w:rsid w:val="009C202D"/>
    <w:rsid w:val="009C45CF"/>
    <w:rsid w:val="009C66E2"/>
    <w:rsid w:val="009C68EC"/>
    <w:rsid w:val="009C6F84"/>
    <w:rsid w:val="009C7207"/>
    <w:rsid w:val="009D0839"/>
    <w:rsid w:val="009D1F71"/>
    <w:rsid w:val="009D3013"/>
    <w:rsid w:val="009D3759"/>
    <w:rsid w:val="009D47ED"/>
    <w:rsid w:val="009D52C9"/>
    <w:rsid w:val="009D5C7F"/>
    <w:rsid w:val="009D74BD"/>
    <w:rsid w:val="009E1AAE"/>
    <w:rsid w:val="009E373D"/>
    <w:rsid w:val="009E3CE7"/>
    <w:rsid w:val="009E3D32"/>
    <w:rsid w:val="009E5B93"/>
    <w:rsid w:val="009E5E34"/>
    <w:rsid w:val="009E617D"/>
    <w:rsid w:val="009E72C5"/>
    <w:rsid w:val="009E7862"/>
    <w:rsid w:val="009F107D"/>
    <w:rsid w:val="009F2A67"/>
    <w:rsid w:val="009F5ED8"/>
    <w:rsid w:val="009F6B7E"/>
    <w:rsid w:val="00A0179E"/>
    <w:rsid w:val="00A018BA"/>
    <w:rsid w:val="00A01E0B"/>
    <w:rsid w:val="00A020A6"/>
    <w:rsid w:val="00A02FF2"/>
    <w:rsid w:val="00A03C25"/>
    <w:rsid w:val="00A03ED9"/>
    <w:rsid w:val="00A05259"/>
    <w:rsid w:val="00A06539"/>
    <w:rsid w:val="00A1074E"/>
    <w:rsid w:val="00A10A49"/>
    <w:rsid w:val="00A10BEB"/>
    <w:rsid w:val="00A11AF9"/>
    <w:rsid w:val="00A15894"/>
    <w:rsid w:val="00A16656"/>
    <w:rsid w:val="00A17A23"/>
    <w:rsid w:val="00A20804"/>
    <w:rsid w:val="00A20D84"/>
    <w:rsid w:val="00A21CB6"/>
    <w:rsid w:val="00A27F1A"/>
    <w:rsid w:val="00A27FF7"/>
    <w:rsid w:val="00A30ED2"/>
    <w:rsid w:val="00A30F6E"/>
    <w:rsid w:val="00A34593"/>
    <w:rsid w:val="00A3611F"/>
    <w:rsid w:val="00A36DCB"/>
    <w:rsid w:val="00A37C03"/>
    <w:rsid w:val="00A42969"/>
    <w:rsid w:val="00A43A16"/>
    <w:rsid w:val="00A43AE6"/>
    <w:rsid w:val="00A443B6"/>
    <w:rsid w:val="00A44D78"/>
    <w:rsid w:val="00A459F7"/>
    <w:rsid w:val="00A45AEF"/>
    <w:rsid w:val="00A4642E"/>
    <w:rsid w:val="00A465AD"/>
    <w:rsid w:val="00A476ED"/>
    <w:rsid w:val="00A47735"/>
    <w:rsid w:val="00A47B40"/>
    <w:rsid w:val="00A52049"/>
    <w:rsid w:val="00A52C18"/>
    <w:rsid w:val="00A56779"/>
    <w:rsid w:val="00A56D36"/>
    <w:rsid w:val="00A60482"/>
    <w:rsid w:val="00A61F9C"/>
    <w:rsid w:val="00A62621"/>
    <w:rsid w:val="00A63513"/>
    <w:rsid w:val="00A641A0"/>
    <w:rsid w:val="00A64CE6"/>
    <w:rsid w:val="00A67420"/>
    <w:rsid w:val="00A704CE"/>
    <w:rsid w:val="00A70F9B"/>
    <w:rsid w:val="00A714AA"/>
    <w:rsid w:val="00A756E7"/>
    <w:rsid w:val="00A75820"/>
    <w:rsid w:val="00A7769F"/>
    <w:rsid w:val="00A77DC6"/>
    <w:rsid w:val="00A82102"/>
    <w:rsid w:val="00A82D13"/>
    <w:rsid w:val="00A852A0"/>
    <w:rsid w:val="00A854FF"/>
    <w:rsid w:val="00A858F6"/>
    <w:rsid w:val="00A87DA3"/>
    <w:rsid w:val="00A901DB"/>
    <w:rsid w:val="00A90866"/>
    <w:rsid w:val="00A92C87"/>
    <w:rsid w:val="00A92DC8"/>
    <w:rsid w:val="00A94110"/>
    <w:rsid w:val="00A942D8"/>
    <w:rsid w:val="00A97630"/>
    <w:rsid w:val="00A97A82"/>
    <w:rsid w:val="00AA26F1"/>
    <w:rsid w:val="00AA2C01"/>
    <w:rsid w:val="00AA2F32"/>
    <w:rsid w:val="00AA3238"/>
    <w:rsid w:val="00AA62F7"/>
    <w:rsid w:val="00AA6EE1"/>
    <w:rsid w:val="00AA7EC1"/>
    <w:rsid w:val="00AB0232"/>
    <w:rsid w:val="00AB0C02"/>
    <w:rsid w:val="00AB1AFA"/>
    <w:rsid w:val="00AB2CE9"/>
    <w:rsid w:val="00AB48B4"/>
    <w:rsid w:val="00AB4BFD"/>
    <w:rsid w:val="00AB4CF0"/>
    <w:rsid w:val="00AB5E9F"/>
    <w:rsid w:val="00AC09A5"/>
    <w:rsid w:val="00AC5AA1"/>
    <w:rsid w:val="00AC5EAC"/>
    <w:rsid w:val="00AC6266"/>
    <w:rsid w:val="00AD0063"/>
    <w:rsid w:val="00AD0346"/>
    <w:rsid w:val="00AD12F7"/>
    <w:rsid w:val="00AE2786"/>
    <w:rsid w:val="00AE37C6"/>
    <w:rsid w:val="00AE5915"/>
    <w:rsid w:val="00AE6ACD"/>
    <w:rsid w:val="00AE7AB6"/>
    <w:rsid w:val="00AF0A8A"/>
    <w:rsid w:val="00AF3EB8"/>
    <w:rsid w:val="00AF4B7C"/>
    <w:rsid w:val="00AF60C5"/>
    <w:rsid w:val="00AF61CE"/>
    <w:rsid w:val="00B06486"/>
    <w:rsid w:val="00B0678F"/>
    <w:rsid w:val="00B15805"/>
    <w:rsid w:val="00B16C4E"/>
    <w:rsid w:val="00B2042F"/>
    <w:rsid w:val="00B20E25"/>
    <w:rsid w:val="00B236EB"/>
    <w:rsid w:val="00B23F1A"/>
    <w:rsid w:val="00B2442D"/>
    <w:rsid w:val="00B24790"/>
    <w:rsid w:val="00B25742"/>
    <w:rsid w:val="00B25987"/>
    <w:rsid w:val="00B26B26"/>
    <w:rsid w:val="00B27FE8"/>
    <w:rsid w:val="00B34079"/>
    <w:rsid w:val="00B34901"/>
    <w:rsid w:val="00B42090"/>
    <w:rsid w:val="00B43986"/>
    <w:rsid w:val="00B4561C"/>
    <w:rsid w:val="00B46606"/>
    <w:rsid w:val="00B46E7D"/>
    <w:rsid w:val="00B52C16"/>
    <w:rsid w:val="00B53F6A"/>
    <w:rsid w:val="00B56878"/>
    <w:rsid w:val="00B57003"/>
    <w:rsid w:val="00B5777A"/>
    <w:rsid w:val="00B60B54"/>
    <w:rsid w:val="00B62405"/>
    <w:rsid w:val="00B633A6"/>
    <w:rsid w:val="00B6482D"/>
    <w:rsid w:val="00B66325"/>
    <w:rsid w:val="00B6687D"/>
    <w:rsid w:val="00B66D6F"/>
    <w:rsid w:val="00B67190"/>
    <w:rsid w:val="00B703C4"/>
    <w:rsid w:val="00B7141E"/>
    <w:rsid w:val="00B73046"/>
    <w:rsid w:val="00B77539"/>
    <w:rsid w:val="00B807F3"/>
    <w:rsid w:val="00B8371E"/>
    <w:rsid w:val="00B839C2"/>
    <w:rsid w:val="00B84865"/>
    <w:rsid w:val="00B85066"/>
    <w:rsid w:val="00B85106"/>
    <w:rsid w:val="00B851E3"/>
    <w:rsid w:val="00B87DF1"/>
    <w:rsid w:val="00B90233"/>
    <w:rsid w:val="00B90775"/>
    <w:rsid w:val="00B9263B"/>
    <w:rsid w:val="00B92798"/>
    <w:rsid w:val="00B92D97"/>
    <w:rsid w:val="00B9334B"/>
    <w:rsid w:val="00B945A3"/>
    <w:rsid w:val="00B9590A"/>
    <w:rsid w:val="00BA22D4"/>
    <w:rsid w:val="00BA233A"/>
    <w:rsid w:val="00BA304B"/>
    <w:rsid w:val="00BA447F"/>
    <w:rsid w:val="00BA50DF"/>
    <w:rsid w:val="00BA5797"/>
    <w:rsid w:val="00BA5A09"/>
    <w:rsid w:val="00BA5E6C"/>
    <w:rsid w:val="00BA63F6"/>
    <w:rsid w:val="00BB14FE"/>
    <w:rsid w:val="00BB4990"/>
    <w:rsid w:val="00BB6606"/>
    <w:rsid w:val="00BB75E2"/>
    <w:rsid w:val="00BC006A"/>
    <w:rsid w:val="00BC0902"/>
    <w:rsid w:val="00BC30AD"/>
    <w:rsid w:val="00BC36CE"/>
    <w:rsid w:val="00BC4382"/>
    <w:rsid w:val="00BC470F"/>
    <w:rsid w:val="00BC5B40"/>
    <w:rsid w:val="00BC5D26"/>
    <w:rsid w:val="00BC5D43"/>
    <w:rsid w:val="00BC7AA1"/>
    <w:rsid w:val="00BD0966"/>
    <w:rsid w:val="00BD49E9"/>
    <w:rsid w:val="00BD5399"/>
    <w:rsid w:val="00BD6207"/>
    <w:rsid w:val="00BD7DF5"/>
    <w:rsid w:val="00BE002D"/>
    <w:rsid w:val="00BE054C"/>
    <w:rsid w:val="00BE53ED"/>
    <w:rsid w:val="00BE5754"/>
    <w:rsid w:val="00BF0235"/>
    <w:rsid w:val="00BF0CB5"/>
    <w:rsid w:val="00BF1781"/>
    <w:rsid w:val="00BF3A64"/>
    <w:rsid w:val="00BF727D"/>
    <w:rsid w:val="00C004CF"/>
    <w:rsid w:val="00C00988"/>
    <w:rsid w:val="00C01DDF"/>
    <w:rsid w:val="00C023F6"/>
    <w:rsid w:val="00C02577"/>
    <w:rsid w:val="00C02766"/>
    <w:rsid w:val="00C031C9"/>
    <w:rsid w:val="00C03BB5"/>
    <w:rsid w:val="00C0586B"/>
    <w:rsid w:val="00C076ED"/>
    <w:rsid w:val="00C107E0"/>
    <w:rsid w:val="00C1139B"/>
    <w:rsid w:val="00C11855"/>
    <w:rsid w:val="00C12207"/>
    <w:rsid w:val="00C132A2"/>
    <w:rsid w:val="00C1375A"/>
    <w:rsid w:val="00C15237"/>
    <w:rsid w:val="00C153AA"/>
    <w:rsid w:val="00C15B0E"/>
    <w:rsid w:val="00C1773D"/>
    <w:rsid w:val="00C2264F"/>
    <w:rsid w:val="00C25793"/>
    <w:rsid w:val="00C30220"/>
    <w:rsid w:val="00C30736"/>
    <w:rsid w:val="00C308FC"/>
    <w:rsid w:val="00C36595"/>
    <w:rsid w:val="00C3762F"/>
    <w:rsid w:val="00C4036D"/>
    <w:rsid w:val="00C41A0C"/>
    <w:rsid w:val="00C47DE2"/>
    <w:rsid w:val="00C51867"/>
    <w:rsid w:val="00C5338E"/>
    <w:rsid w:val="00C54EA6"/>
    <w:rsid w:val="00C56B0F"/>
    <w:rsid w:val="00C60ED2"/>
    <w:rsid w:val="00C619BC"/>
    <w:rsid w:val="00C65853"/>
    <w:rsid w:val="00C67642"/>
    <w:rsid w:val="00C67693"/>
    <w:rsid w:val="00C72D15"/>
    <w:rsid w:val="00C72FE9"/>
    <w:rsid w:val="00C73786"/>
    <w:rsid w:val="00C74C85"/>
    <w:rsid w:val="00C7515E"/>
    <w:rsid w:val="00C753BB"/>
    <w:rsid w:val="00C76263"/>
    <w:rsid w:val="00C76CA3"/>
    <w:rsid w:val="00C81141"/>
    <w:rsid w:val="00C826F7"/>
    <w:rsid w:val="00C87278"/>
    <w:rsid w:val="00C8745F"/>
    <w:rsid w:val="00C9089B"/>
    <w:rsid w:val="00C912E8"/>
    <w:rsid w:val="00C925AB"/>
    <w:rsid w:val="00C930B5"/>
    <w:rsid w:val="00C93222"/>
    <w:rsid w:val="00C93890"/>
    <w:rsid w:val="00C94328"/>
    <w:rsid w:val="00C96390"/>
    <w:rsid w:val="00C977AE"/>
    <w:rsid w:val="00CA09FA"/>
    <w:rsid w:val="00CA1F5F"/>
    <w:rsid w:val="00CA2467"/>
    <w:rsid w:val="00CA4A6C"/>
    <w:rsid w:val="00CA5C3E"/>
    <w:rsid w:val="00CA5D7B"/>
    <w:rsid w:val="00CB120F"/>
    <w:rsid w:val="00CB23DF"/>
    <w:rsid w:val="00CB3128"/>
    <w:rsid w:val="00CB3E11"/>
    <w:rsid w:val="00CB4E27"/>
    <w:rsid w:val="00CB5D4C"/>
    <w:rsid w:val="00CB6780"/>
    <w:rsid w:val="00CB7F40"/>
    <w:rsid w:val="00CC540B"/>
    <w:rsid w:val="00CC74B2"/>
    <w:rsid w:val="00CC769F"/>
    <w:rsid w:val="00CD10D9"/>
    <w:rsid w:val="00CD3063"/>
    <w:rsid w:val="00CD3EC7"/>
    <w:rsid w:val="00CD5018"/>
    <w:rsid w:val="00CD65E4"/>
    <w:rsid w:val="00CD7736"/>
    <w:rsid w:val="00CE022A"/>
    <w:rsid w:val="00CE3107"/>
    <w:rsid w:val="00CE49D2"/>
    <w:rsid w:val="00CE4BFC"/>
    <w:rsid w:val="00CE6DD8"/>
    <w:rsid w:val="00CF0F26"/>
    <w:rsid w:val="00CF0F92"/>
    <w:rsid w:val="00CF337A"/>
    <w:rsid w:val="00CF5BDF"/>
    <w:rsid w:val="00CF6533"/>
    <w:rsid w:val="00CF670E"/>
    <w:rsid w:val="00CF6949"/>
    <w:rsid w:val="00CF69A1"/>
    <w:rsid w:val="00CF7181"/>
    <w:rsid w:val="00CF780E"/>
    <w:rsid w:val="00CF7C47"/>
    <w:rsid w:val="00D01FF6"/>
    <w:rsid w:val="00D04B56"/>
    <w:rsid w:val="00D0673F"/>
    <w:rsid w:val="00D06CAC"/>
    <w:rsid w:val="00D06FCD"/>
    <w:rsid w:val="00D1049D"/>
    <w:rsid w:val="00D108D9"/>
    <w:rsid w:val="00D11D05"/>
    <w:rsid w:val="00D12C89"/>
    <w:rsid w:val="00D131F1"/>
    <w:rsid w:val="00D15383"/>
    <w:rsid w:val="00D15BDB"/>
    <w:rsid w:val="00D15DC2"/>
    <w:rsid w:val="00D210C3"/>
    <w:rsid w:val="00D216BB"/>
    <w:rsid w:val="00D21A02"/>
    <w:rsid w:val="00D2262C"/>
    <w:rsid w:val="00D2320F"/>
    <w:rsid w:val="00D23A4F"/>
    <w:rsid w:val="00D243CC"/>
    <w:rsid w:val="00D25004"/>
    <w:rsid w:val="00D26FC7"/>
    <w:rsid w:val="00D27CFA"/>
    <w:rsid w:val="00D30426"/>
    <w:rsid w:val="00D306AD"/>
    <w:rsid w:val="00D337FC"/>
    <w:rsid w:val="00D351F5"/>
    <w:rsid w:val="00D3604A"/>
    <w:rsid w:val="00D369B7"/>
    <w:rsid w:val="00D36E9B"/>
    <w:rsid w:val="00D41152"/>
    <w:rsid w:val="00D41C83"/>
    <w:rsid w:val="00D46E77"/>
    <w:rsid w:val="00D47F1B"/>
    <w:rsid w:val="00D502A4"/>
    <w:rsid w:val="00D5063E"/>
    <w:rsid w:val="00D512DF"/>
    <w:rsid w:val="00D521E3"/>
    <w:rsid w:val="00D559CF"/>
    <w:rsid w:val="00D55A2A"/>
    <w:rsid w:val="00D5711D"/>
    <w:rsid w:val="00D57BE4"/>
    <w:rsid w:val="00D60E11"/>
    <w:rsid w:val="00D618EB"/>
    <w:rsid w:val="00D61AE6"/>
    <w:rsid w:val="00D61C6D"/>
    <w:rsid w:val="00D63C33"/>
    <w:rsid w:val="00D6582E"/>
    <w:rsid w:val="00D658EE"/>
    <w:rsid w:val="00D659D6"/>
    <w:rsid w:val="00D66D16"/>
    <w:rsid w:val="00D67839"/>
    <w:rsid w:val="00D70C00"/>
    <w:rsid w:val="00D7198B"/>
    <w:rsid w:val="00D72877"/>
    <w:rsid w:val="00D7415C"/>
    <w:rsid w:val="00D741BB"/>
    <w:rsid w:val="00D742B4"/>
    <w:rsid w:val="00D756D4"/>
    <w:rsid w:val="00D75838"/>
    <w:rsid w:val="00D758D2"/>
    <w:rsid w:val="00D758F6"/>
    <w:rsid w:val="00D7597B"/>
    <w:rsid w:val="00D76F0A"/>
    <w:rsid w:val="00D83231"/>
    <w:rsid w:val="00D84B0A"/>
    <w:rsid w:val="00D84BB3"/>
    <w:rsid w:val="00D84D4E"/>
    <w:rsid w:val="00D85858"/>
    <w:rsid w:val="00D90656"/>
    <w:rsid w:val="00D90B71"/>
    <w:rsid w:val="00D90ECA"/>
    <w:rsid w:val="00D91110"/>
    <w:rsid w:val="00D9152F"/>
    <w:rsid w:val="00D942D0"/>
    <w:rsid w:val="00D95F88"/>
    <w:rsid w:val="00D963FB"/>
    <w:rsid w:val="00D96C6B"/>
    <w:rsid w:val="00D97049"/>
    <w:rsid w:val="00DA5463"/>
    <w:rsid w:val="00DA5A54"/>
    <w:rsid w:val="00DA663F"/>
    <w:rsid w:val="00DA681C"/>
    <w:rsid w:val="00DB2778"/>
    <w:rsid w:val="00DB2C91"/>
    <w:rsid w:val="00DB4CC0"/>
    <w:rsid w:val="00DB5DDD"/>
    <w:rsid w:val="00DB6266"/>
    <w:rsid w:val="00DB659F"/>
    <w:rsid w:val="00DB7255"/>
    <w:rsid w:val="00DC11F9"/>
    <w:rsid w:val="00DC225B"/>
    <w:rsid w:val="00DC2A43"/>
    <w:rsid w:val="00DC4949"/>
    <w:rsid w:val="00DC7F54"/>
    <w:rsid w:val="00DC7FCE"/>
    <w:rsid w:val="00DD161B"/>
    <w:rsid w:val="00DD3E47"/>
    <w:rsid w:val="00DD449E"/>
    <w:rsid w:val="00DD4EB5"/>
    <w:rsid w:val="00DD5B30"/>
    <w:rsid w:val="00DD74AF"/>
    <w:rsid w:val="00DE0A7A"/>
    <w:rsid w:val="00DE2BAF"/>
    <w:rsid w:val="00DE3269"/>
    <w:rsid w:val="00DE5D40"/>
    <w:rsid w:val="00DE7901"/>
    <w:rsid w:val="00DE7AA1"/>
    <w:rsid w:val="00DF056F"/>
    <w:rsid w:val="00DF0F18"/>
    <w:rsid w:val="00DF18A6"/>
    <w:rsid w:val="00DF30F1"/>
    <w:rsid w:val="00DF33C5"/>
    <w:rsid w:val="00DF3B69"/>
    <w:rsid w:val="00DF4607"/>
    <w:rsid w:val="00DF6836"/>
    <w:rsid w:val="00DF7082"/>
    <w:rsid w:val="00DF75CD"/>
    <w:rsid w:val="00E00FEF"/>
    <w:rsid w:val="00E023A5"/>
    <w:rsid w:val="00E03A1E"/>
    <w:rsid w:val="00E06106"/>
    <w:rsid w:val="00E065C6"/>
    <w:rsid w:val="00E06B50"/>
    <w:rsid w:val="00E07F94"/>
    <w:rsid w:val="00E10E4E"/>
    <w:rsid w:val="00E111A9"/>
    <w:rsid w:val="00E13923"/>
    <w:rsid w:val="00E139B7"/>
    <w:rsid w:val="00E1463E"/>
    <w:rsid w:val="00E165DF"/>
    <w:rsid w:val="00E174AC"/>
    <w:rsid w:val="00E20710"/>
    <w:rsid w:val="00E21726"/>
    <w:rsid w:val="00E220F8"/>
    <w:rsid w:val="00E24C9C"/>
    <w:rsid w:val="00E24E89"/>
    <w:rsid w:val="00E25550"/>
    <w:rsid w:val="00E27195"/>
    <w:rsid w:val="00E3043F"/>
    <w:rsid w:val="00E31BFD"/>
    <w:rsid w:val="00E3268A"/>
    <w:rsid w:val="00E32714"/>
    <w:rsid w:val="00E338E4"/>
    <w:rsid w:val="00E33F52"/>
    <w:rsid w:val="00E35270"/>
    <w:rsid w:val="00E36FD6"/>
    <w:rsid w:val="00E37532"/>
    <w:rsid w:val="00E37DE5"/>
    <w:rsid w:val="00E47E16"/>
    <w:rsid w:val="00E52721"/>
    <w:rsid w:val="00E55088"/>
    <w:rsid w:val="00E556A7"/>
    <w:rsid w:val="00E562D8"/>
    <w:rsid w:val="00E600AC"/>
    <w:rsid w:val="00E60482"/>
    <w:rsid w:val="00E60CD6"/>
    <w:rsid w:val="00E6244C"/>
    <w:rsid w:val="00E632DE"/>
    <w:rsid w:val="00E64FB9"/>
    <w:rsid w:val="00E66918"/>
    <w:rsid w:val="00E66A0B"/>
    <w:rsid w:val="00E703E7"/>
    <w:rsid w:val="00E720FF"/>
    <w:rsid w:val="00E73D54"/>
    <w:rsid w:val="00E74B1F"/>
    <w:rsid w:val="00E75E14"/>
    <w:rsid w:val="00E77356"/>
    <w:rsid w:val="00E8294E"/>
    <w:rsid w:val="00E835FA"/>
    <w:rsid w:val="00E83F58"/>
    <w:rsid w:val="00E84B16"/>
    <w:rsid w:val="00E85075"/>
    <w:rsid w:val="00E85744"/>
    <w:rsid w:val="00E8613E"/>
    <w:rsid w:val="00E8669D"/>
    <w:rsid w:val="00E9672B"/>
    <w:rsid w:val="00E96931"/>
    <w:rsid w:val="00E96DE7"/>
    <w:rsid w:val="00EA1A38"/>
    <w:rsid w:val="00EA5652"/>
    <w:rsid w:val="00EA7608"/>
    <w:rsid w:val="00EB04D7"/>
    <w:rsid w:val="00EB0BF9"/>
    <w:rsid w:val="00EB2FEA"/>
    <w:rsid w:val="00EB34DC"/>
    <w:rsid w:val="00EB3E51"/>
    <w:rsid w:val="00EB766E"/>
    <w:rsid w:val="00EB7C93"/>
    <w:rsid w:val="00EC0097"/>
    <w:rsid w:val="00EC14AA"/>
    <w:rsid w:val="00EC1B9E"/>
    <w:rsid w:val="00EC2C1B"/>
    <w:rsid w:val="00EC4473"/>
    <w:rsid w:val="00EC49DD"/>
    <w:rsid w:val="00EC699E"/>
    <w:rsid w:val="00EC6E9E"/>
    <w:rsid w:val="00EC70C5"/>
    <w:rsid w:val="00EC7256"/>
    <w:rsid w:val="00ED031C"/>
    <w:rsid w:val="00ED040D"/>
    <w:rsid w:val="00ED0C42"/>
    <w:rsid w:val="00ED20FB"/>
    <w:rsid w:val="00ED2797"/>
    <w:rsid w:val="00ED2895"/>
    <w:rsid w:val="00ED2CBC"/>
    <w:rsid w:val="00ED3859"/>
    <w:rsid w:val="00ED47B8"/>
    <w:rsid w:val="00ED48F6"/>
    <w:rsid w:val="00ED4E40"/>
    <w:rsid w:val="00ED632C"/>
    <w:rsid w:val="00ED6729"/>
    <w:rsid w:val="00ED6E73"/>
    <w:rsid w:val="00ED7623"/>
    <w:rsid w:val="00EE124D"/>
    <w:rsid w:val="00EE2D48"/>
    <w:rsid w:val="00EE3F09"/>
    <w:rsid w:val="00EE41D9"/>
    <w:rsid w:val="00EE5D3A"/>
    <w:rsid w:val="00EE731D"/>
    <w:rsid w:val="00EE7A14"/>
    <w:rsid w:val="00EF15AA"/>
    <w:rsid w:val="00EF2223"/>
    <w:rsid w:val="00EF29DB"/>
    <w:rsid w:val="00EF460D"/>
    <w:rsid w:val="00EF5929"/>
    <w:rsid w:val="00EF6EB9"/>
    <w:rsid w:val="00EF6FCF"/>
    <w:rsid w:val="00F0031F"/>
    <w:rsid w:val="00F014DA"/>
    <w:rsid w:val="00F018B8"/>
    <w:rsid w:val="00F02847"/>
    <w:rsid w:val="00F04332"/>
    <w:rsid w:val="00F04F72"/>
    <w:rsid w:val="00F05CEC"/>
    <w:rsid w:val="00F0774F"/>
    <w:rsid w:val="00F10C94"/>
    <w:rsid w:val="00F11383"/>
    <w:rsid w:val="00F12A05"/>
    <w:rsid w:val="00F130C8"/>
    <w:rsid w:val="00F1330D"/>
    <w:rsid w:val="00F1556F"/>
    <w:rsid w:val="00F165D0"/>
    <w:rsid w:val="00F1763E"/>
    <w:rsid w:val="00F17676"/>
    <w:rsid w:val="00F17A18"/>
    <w:rsid w:val="00F20DCC"/>
    <w:rsid w:val="00F21458"/>
    <w:rsid w:val="00F22245"/>
    <w:rsid w:val="00F2255E"/>
    <w:rsid w:val="00F23F00"/>
    <w:rsid w:val="00F25B37"/>
    <w:rsid w:val="00F26BD7"/>
    <w:rsid w:val="00F279A1"/>
    <w:rsid w:val="00F3068E"/>
    <w:rsid w:val="00F3162E"/>
    <w:rsid w:val="00F34332"/>
    <w:rsid w:val="00F34E57"/>
    <w:rsid w:val="00F35334"/>
    <w:rsid w:val="00F365CF"/>
    <w:rsid w:val="00F37250"/>
    <w:rsid w:val="00F41599"/>
    <w:rsid w:val="00F4260E"/>
    <w:rsid w:val="00F44010"/>
    <w:rsid w:val="00F466FC"/>
    <w:rsid w:val="00F5084E"/>
    <w:rsid w:val="00F518A1"/>
    <w:rsid w:val="00F520D6"/>
    <w:rsid w:val="00F52FCE"/>
    <w:rsid w:val="00F53AE1"/>
    <w:rsid w:val="00F55CE6"/>
    <w:rsid w:val="00F55DC0"/>
    <w:rsid w:val="00F57245"/>
    <w:rsid w:val="00F57F83"/>
    <w:rsid w:val="00F61074"/>
    <w:rsid w:val="00F6509D"/>
    <w:rsid w:val="00F66A32"/>
    <w:rsid w:val="00F70E71"/>
    <w:rsid w:val="00F723B7"/>
    <w:rsid w:val="00F72894"/>
    <w:rsid w:val="00F73C15"/>
    <w:rsid w:val="00F74D3F"/>
    <w:rsid w:val="00F76455"/>
    <w:rsid w:val="00F76736"/>
    <w:rsid w:val="00F76CE2"/>
    <w:rsid w:val="00F8035C"/>
    <w:rsid w:val="00F825F9"/>
    <w:rsid w:val="00F82AA1"/>
    <w:rsid w:val="00F82F0B"/>
    <w:rsid w:val="00F83894"/>
    <w:rsid w:val="00F9033D"/>
    <w:rsid w:val="00F9153E"/>
    <w:rsid w:val="00F91F24"/>
    <w:rsid w:val="00F925FE"/>
    <w:rsid w:val="00F92EF7"/>
    <w:rsid w:val="00F934A5"/>
    <w:rsid w:val="00F94A48"/>
    <w:rsid w:val="00F95104"/>
    <w:rsid w:val="00F95426"/>
    <w:rsid w:val="00F9546E"/>
    <w:rsid w:val="00F96B4B"/>
    <w:rsid w:val="00F9758B"/>
    <w:rsid w:val="00FA044C"/>
    <w:rsid w:val="00FA04AD"/>
    <w:rsid w:val="00FA1124"/>
    <w:rsid w:val="00FA1495"/>
    <w:rsid w:val="00FA2F82"/>
    <w:rsid w:val="00FA441C"/>
    <w:rsid w:val="00FA5B70"/>
    <w:rsid w:val="00FA63D8"/>
    <w:rsid w:val="00FB01AF"/>
    <w:rsid w:val="00FB1801"/>
    <w:rsid w:val="00FB39D8"/>
    <w:rsid w:val="00FB4273"/>
    <w:rsid w:val="00FB44EB"/>
    <w:rsid w:val="00FB4E52"/>
    <w:rsid w:val="00FB5786"/>
    <w:rsid w:val="00FB6E68"/>
    <w:rsid w:val="00FB71E3"/>
    <w:rsid w:val="00FB7398"/>
    <w:rsid w:val="00FB769F"/>
    <w:rsid w:val="00FB777D"/>
    <w:rsid w:val="00FB79B4"/>
    <w:rsid w:val="00FC04DB"/>
    <w:rsid w:val="00FC0C6A"/>
    <w:rsid w:val="00FC0E77"/>
    <w:rsid w:val="00FC2F4C"/>
    <w:rsid w:val="00FC4085"/>
    <w:rsid w:val="00FC41D4"/>
    <w:rsid w:val="00FC54D6"/>
    <w:rsid w:val="00FC68A3"/>
    <w:rsid w:val="00FC69B9"/>
    <w:rsid w:val="00FD6037"/>
    <w:rsid w:val="00FD7010"/>
    <w:rsid w:val="00FD72BA"/>
    <w:rsid w:val="00FD7F95"/>
    <w:rsid w:val="00FE02D4"/>
    <w:rsid w:val="00FE02DE"/>
    <w:rsid w:val="00FE0CA8"/>
    <w:rsid w:val="00FE16D8"/>
    <w:rsid w:val="00FE3DBD"/>
    <w:rsid w:val="00FE4F9B"/>
    <w:rsid w:val="00FE58DB"/>
    <w:rsid w:val="00FE6FE2"/>
    <w:rsid w:val="00FE71AF"/>
    <w:rsid w:val="00FE7460"/>
    <w:rsid w:val="00FF082B"/>
    <w:rsid w:val="00FF18BD"/>
    <w:rsid w:val="00FF1BED"/>
    <w:rsid w:val="00FF1E8A"/>
    <w:rsid w:val="00FF2611"/>
    <w:rsid w:val="00FF30F6"/>
    <w:rsid w:val="00FF4818"/>
    <w:rsid w:val="00FF5B65"/>
    <w:rsid w:val="00FF7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7625DA26"/>
  <w15:docId w15:val="{013BE6ED-E20B-46FC-A989-A03B60F2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736"/>
    <w:pPr>
      <w:widowControl w:val="0"/>
    </w:pPr>
    <w:rPr>
      <w:rFonts w:ascii="Times New Roman" w:hAnsi="Times New Roman"/>
      <w:szCs w:val="24"/>
    </w:rPr>
  </w:style>
  <w:style w:type="paragraph" w:styleId="1">
    <w:name w:val="heading 1"/>
    <w:basedOn w:val="a"/>
    <w:next w:val="a"/>
    <w:link w:val="10"/>
    <w:uiPriority w:val="99"/>
    <w:qFormat/>
    <w:rsid w:val="00DF75CD"/>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locked/>
    <w:rsid w:val="00090D3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DF75CD"/>
    <w:rPr>
      <w:rFonts w:ascii="Cambria" w:eastAsia="新細明體" w:hAnsi="Cambria" w:cs="Times New Roman"/>
      <w:b/>
      <w:bCs/>
      <w:kern w:val="52"/>
      <w:sz w:val="52"/>
      <w:szCs w:val="52"/>
    </w:rPr>
  </w:style>
  <w:style w:type="paragraph" w:customStyle="1" w:styleId="21">
    <w:name w:val="字元 字元2"/>
    <w:basedOn w:val="a"/>
    <w:uiPriority w:val="99"/>
    <w:rsid w:val="008D6634"/>
    <w:pPr>
      <w:widowControl/>
      <w:spacing w:after="160" w:line="240" w:lineRule="exact"/>
    </w:pPr>
    <w:rPr>
      <w:rFonts w:ascii="Tahoma" w:eastAsia="王漢宗細圓體繁" w:hAnsi="Tahoma" w:cs="Tahoma"/>
      <w:color w:val="000000"/>
      <w:kern w:val="0"/>
      <w:sz w:val="20"/>
      <w:szCs w:val="20"/>
      <w:lang w:eastAsia="en-US"/>
    </w:rPr>
  </w:style>
  <w:style w:type="paragraph" w:styleId="11">
    <w:name w:val="toc 1"/>
    <w:basedOn w:val="a"/>
    <w:next w:val="a"/>
    <w:autoRedefine/>
    <w:uiPriority w:val="39"/>
    <w:qFormat/>
    <w:rsid w:val="00DF75CD"/>
    <w:pPr>
      <w:tabs>
        <w:tab w:val="right" w:leader="dot" w:pos="8364"/>
      </w:tabs>
    </w:pPr>
    <w:rPr>
      <w:rFonts w:ascii="標楷體" w:eastAsia="標楷體" w:hAnsi="標楷體" w:cs="標楷體"/>
      <w:b/>
      <w:noProof/>
      <w:color w:val="000000"/>
      <w:kern w:val="0"/>
      <w:sz w:val="40"/>
      <w:szCs w:val="28"/>
    </w:rPr>
  </w:style>
  <w:style w:type="character" w:styleId="a3">
    <w:name w:val="Hyperlink"/>
    <w:basedOn w:val="a0"/>
    <w:uiPriority w:val="99"/>
    <w:rsid w:val="008D6634"/>
    <w:rPr>
      <w:rFonts w:cs="Times New Roman"/>
      <w:color w:val="0000FF"/>
      <w:u w:val="single"/>
    </w:rPr>
  </w:style>
  <w:style w:type="paragraph" w:styleId="22">
    <w:name w:val="toc 2"/>
    <w:basedOn w:val="a"/>
    <w:next w:val="a"/>
    <w:autoRedefine/>
    <w:uiPriority w:val="39"/>
    <w:qFormat/>
    <w:rsid w:val="00040B4F"/>
    <w:pPr>
      <w:widowControl/>
      <w:tabs>
        <w:tab w:val="right" w:leader="dot" w:pos="8364"/>
      </w:tabs>
      <w:spacing w:after="100" w:line="560" w:lineRule="exact"/>
      <w:ind w:left="221"/>
    </w:pPr>
    <w:rPr>
      <w:rFonts w:ascii="標楷體" w:eastAsia="標楷體" w:hAnsi="標楷體"/>
      <w:noProof/>
      <w:color w:val="000000" w:themeColor="text1"/>
      <w:kern w:val="0"/>
      <w:sz w:val="32"/>
      <w:szCs w:val="32"/>
    </w:rPr>
  </w:style>
  <w:style w:type="paragraph" w:customStyle="1" w:styleId="24">
    <w:name w:val="字元 字元24"/>
    <w:basedOn w:val="a"/>
    <w:uiPriority w:val="99"/>
    <w:rsid w:val="00736392"/>
    <w:pPr>
      <w:widowControl/>
      <w:spacing w:after="160" w:line="240" w:lineRule="exact"/>
    </w:pPr>
    <w:rPr>
      <w:rFonts w:ascii="Tahoma" w:eastAsia="王漢宗細圓體繁" w:hAnsi="Tahoma" w:cs="Tahoma"/>
      <w:color w:val="000000"/>
      <w:kern w:val="0"/>
      <w:sz w:val="20"/>
      <w:szCs w:val="20"/>
      <w:lang w:eastAsia="en-US"/>
    </w:rPr>
  </w:style>
  <w:style w:type="character" w:styleId="a4">
    <w:name w:val="Strong"/>
    <w:basedOn w:val="a0"/>
    <w:uiPriority w:val="99"/>
    <w:qFormat/>
    <w:rsid w:val="00736392"/>
    <w:rPr>
      <w:rFonts w:cs="Times New Roman"/>
      <w:b/>
    </w:rPr>
  </w:style>
  <w:style w:type="paragraph" w:styleId="a5">
    <w:name w:val="List Paragraph"/>
    <w:basedOn w:val="a"/>
    <w:uiPriority w:val="99"/>
    <w:qFormat/>
    <w:rsid w:val="00736392"/>
    <w:pPr>
      <w:ind w:leftChars="200" w:left="480"/>
    </w:pPr>
  </w:style>
  <w:style w:type="paragraph" w:styleId="a6">
    <w:name w:val="Title"/>
    <w:basedOn w:val="a"/>
    <w:next w:val="a"/>
    <w:link w:val="a7"/>
    <w:uiPriority w:val="99"/>
    <w:qFormat/>
    <w:rsid w:val="00A03ED9"/>
    <w:pPr>
      <w:spacing w:before="240" w:after="60"/>
      <w:jc w:val="center"/>
      <w:outlineLvl w:val="0"/>
    </w:pPr>
    <w:rPr>
      <w:rFonts w:ascii="Cambria" w:hAnsi="Cambria"/>
      <w:b/>
      <w:bCs/>
      <w:color w:val="000000"/>
      <w:kern w:val="0"/>
      <w:sz w:val="32"/>
      <w:szCs w:val="32"/>
    </w:rPr>
  </w:style>
  <w:style w:type="character" w:customStyle="1" w:styleId="a7">
    <w:name w:val="標題 字元"/>
    <w:basedOn w:val="a0"/>
    <w:link w:val="a6"/>
    <w:uiPriority w:val="99"/>
    <w:locked/>
    <w:rsid w:val="00A03ED9"/>
    <w:rPr>
      <w:rFonts w:ascii="Cambria" w:eastAsia="新細明體" w:hAnsi="Cambria" w:cs="Times New Roman"/>
      <w:b/>
      <w:bCs/>
      <w:color w:val="000000"/>
      <w:kern w:val="0"/>
      <w:sz w:val="32"/>
      <w:szCs w:val="32"/>
    </w:rPr>
  </w:style>
  <w:style w:type="paragraph" w:styleId="a8">
    <w:name w:val="header"/>
    <w:basedOn w:val="a"/>
    <w:link w:val="a9"/>
    <w:uiPriority w:val="99"/>
    <w:rsid w:val="008F16CE"/>
    <w:pPr>
      <w:tabs>
        <w:tab w:val="center" w:pos="4153"/>
        <w:tab w:val="right" w:pos="8306"/>
      </w:tabs>
      <w:snapToGrid w:val="0"/>
    </w:pPr>
    <w:rPr>
      <w:sz w:val="20"/>
      <w:szCs w:val="20"/>
    </w:rPr>
  </w:style>
  <w:style w:type="character" w:customStyle="1" w:styleId="a9">
    <w:name w:val="頁首 字元"/>
    <w:basedOn w:val="a0"/>
    <w:link w:val="a8"/>
    <w:uiPriority w:val="99"/>
    <w:locked/>
    <w:rsid w:val="008F16CE"/>
    <w:rPr>
      <w:rFonts w:ascii="Times New Roman" w:eastAsia="新細明體" w:hAnsi="Times New Roman" w:cs="Times New Roman"/>
      <w:sz w:val="20"/>
      <w:szCs w:val="20"/>
    </w:rPr>
  </w:style>
  <w:style w:type="paragraph" w:styleId="aa">
    <w:name w:val="footer"/>
    <w:basedOn w:val="a"/>
    <w:link w:val="ab"/>
    <w:uiPriority w:val="99"/>
    <w:rsid w:val="008F16CE"/>
    <w:pPr>
      <w:tabs>
        <w:tab w:val="center" w:pos="4153"/>
        <w:tab w:val="right" w:pos="8306"/>
      </w:tabs>
      <w:snapToGrid w:val="0"/>
    </w:pPr>
    <w:rPr>
      <w:sz w:val="20"/>
      <w:szCs w:val="20"/>
    </w:rPr>
  </w:style>
  <w:style w:type="character" w:customStyle="1" w:styleId="ab">
    <w:name w:val="頁尾 字元"/>
    <w:basedOn w:val="a0"/>
    <w:link w:val="aa"/>
    <w:uiPriority w:val="99"/>
    <w:locked/>
    <w:rsid w:val="008F16CE"/>
    <w:rPr>
      <w:rFonts w:ascii="Times New Roman" w:eastAsia="新細明體" w:hAnsi="Times New Roman" w:cs="Times New Roman"/>
      <w:sz w:val="20"/>
      <w:szCs w:val="20"/>
    </w:rPr>
  </w:style>
  <w:style w:type="paragraph" w:styleId="ac">
    <w:name w:val="Balloon Text"/>
    <w:basedOn w:val="a"/>
    <w:link w:val="ad"/>
    <w:uiPriority w:val="99"/>
    <w:semiHidden/>
    <w:rsid w:val="002273D5"/>
    <w:rPr>
      <w:rFonts w:ascii="Cambria" w:hAnsi="Cambria"/>
      <w:sz w:val="18"/>
      <w:szCs w:val="18"/>
    </w:rPr>
  </w:style>
  <w:style w:type="character" w:customStyle="1" w:styleId="ad">
    <w:name w:val="註解方塊文字 字元"/>
    <w:basedOn w:val="a0"/>
    <w:link w:val="ac"/>
    <w:uiPriority w:val="99"/>
    <w:semiHidden/>
    <w:locked/>
    <w:rsid w:val="002273D5"/>
    <w:rPr>
      <w:rFonts w:ascii="Cambria" w:eastAsia="新細明體" w:hAnsi="Cambria" w:cs="Times New Roman"/>
      <w:sz w:val="18"/>
      <w:szCs w:val="18"/>
    </w:rPr>
  </w:style>
  <w:style w:type="paragraph" w:customStyle="1" w:styleId="23">
    <w:name w:val="字元 字元23"/>
    <w:basedOn w:val="a"/>
    <w:uiPriority w:val="99"/>
    <w:rsid w:val="00B92D97"/>
    <w:pPr>
      <w:widowControl/>
      <w:spacing w:after="160" w:line="240" w:lineRule="exact"/>
    </w:pPr>
    <w:rPr>
      <w:rFonts w:ascii="Tahoma" w:eastAsia="王漢宗細圓體繁" w:hAnsi="Tahoma" w:cs="Tahoma"/>
      <w:color w:val="000000"/>
      <w:kern w:val="0"/>
      <w:sz w:val="20"/>
      <w:szCs w:val="20"/>
      <w:lang w:eastAsia="en-US"/>
    </w:rPr>
  </w:style>
  <w:style w:type="paragraph" w:customStyle="1" w:styleId="25">
    <w:name w:val="表格樣式 2"/>
    <w:uiPriority w:val="99"/>
    <w:rsid w:val="00B92D9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kern w:val="0"/>
      <w:sz w:val="20"/>
      <w:szCs w:val="20"/>
    </w:rPr>
  </w:style>
  <w:style w:type="paragraph" w:customStyle="1" w:styleId="1A">
    <w:name w:val="表格樣式 1 A"/>
    <w:uiPriority w:val="99"/>
    <w:rsid w:val="00B92D9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1267"/>
        <w:tab w:val="right" w:pos="1333"/>
      </w:tabs>
      <w:spacing w:before="200" w:line="288" w:lineRule="auto"/>
    </w:pPr>
    <w:rPr>
      <w:rFonts w:ascii="Arial Unicode MS" w:hAnsi="Arial Unicode MS" w:cs="Arial Unicode MS"/>
      <w:b/>
      <w:bCs/>
      <w:color w:val="FEFEFE"/>
      <w:kern w:val="0"/>
      <w:sz w:val="20"/>
      <w:szCs w:val="20"/>
      <w:u w:color="FEFEFE"/>
    </w:rPr>
  </w:style>
  <w:style w:type="paragraph" w:customStyle="1" w:styleId="12">
    <w:name w:val="樣式1"/>
    <w:basedOn w:val="ae"/>
    <w:link w:val="13"/>
    <w:uiPriority w:val="99"/>
    <w:rsid w:val="00B92D97"/>
    <w:rPr>
      <w:rFonts w:ascii="標楷體" w:eastAsia="標楷體" w:hAnsi="標楷體"/>
      <w:b/>
      <w:i w:val="0"/>
      <w:color w:val="000000"/>
      <w:kern w:val="0"/>
      <w:sz w:val="40"/>
    </w:rPr>
  </w:style>
  <w:style w:type="character" w:customStyle="1" w:styleId="13">
    <w:name w:val="樣式1 字元"/>
    <w:link w:val="12"/>
    <w:uiPriority w:val="99"/>
    <w:locked/>
    <w:rsid w:val="00B92D97"/>
    <w:rPr>
      <w:rFonts w:ascii="標楷體" w:eastAsia="標楷體" w:hAnsi="標楷體"/>
      <w:b/>
      <w:color w:val="000000"/>
      <w:kern w:val="0"/>
      <w:sz w:val="24"/>
    </w:rPr>
  </w:style>
  <w:style w:type="paragraph" w:styleId="ae">
    <w:name w:val="Subtitle"/>
    <w:basedOn w:val="a"/>
    <w:next w:val="a"/>
    <w:link w:val="af"/>
    <w:uiPriority w:val="99"/>
    <w:qFormat/>
    <w:rsid w:val="00B92D97"/>
    <w:pPr>
      <w:spacing w:after="60"/>
      <w:jc w:val="center"/>
      <w:outlineLvl w:val="1"/>
    </w:pPr>
    <w:rPr>
      <w:rFonts w:ascii="Cambria" w:hAnsi="Cambria"/>
      <w:i/>
      <w:iCs/>
    </w:rPr>
  </w:style>
  <w:style w:type="character" w:customStyle="1" w:styleId="af">
    <w:name w:val="副標題 字元"/>
    <w:basedOn w:val="a0"/>
    <w:link w:val="ae"/>
    <w:uiPriority w:val="99"/>
    <w:locked/>
    <w:rsid w:val="00B92D97"/>
    <w:rPr>
      <w:rFonts w:ascii="Cambria" w:eastAsia="新細明體" w:hAnsi="Cambria" w:cs="Times New Roman"/>
      <w:i/>
      <w:iCs/>
      <w:sz w:val="24"/>
      <w:szCs w:val="24"/>
    </w:rPr>
  </w:style>
  <w:style w:type="paragraph" w:styleId="af0">
    <w:name w:val="TOC Heading"/>
    <w:basedOn w:val="1"/>
    <w:next w:val="a"/>
    <w:uiPriority w:val="39"/>
    <w:qFormat/>
    <w:rsid w:val="00DF75CD"/>
    <w:pPr>
      <w:keepLines/>
      <w:widowControl/>
      <w:spacing w:before="480" w:after="0" w:line="276" w:lineRule="auto"/>
      <w:outlineLvl w:val="9"/>
    </w:pPr>
    <w:rPr>
      <w:color w:val="365F91"/>
      <w:kern w:val="0"/>
      <w:sz w:val="28"/>
      <w:szCs w:val="28"/>
    </w:rPr>
  </w:style>
  <w:style w:type="paragraph" w:styleId="3">
    <w:name w:val="toc 3"/>
    <w:basedOn w:val="a"/>
    <w:next w:val="a"/>
    <w:autoRedefine/>
    <w:uiPriority w:val="39"/>
    <w:semiHidden/>
    <w:qFormat/>
    <w:rsid w:val="00DF75CD"/>
    <w:pPr>
      <w:widowControl/>
      <w:spacing w:after="100" w:line="276" w:lineRule="auto"/>
      <w:ind w:left="440"/>
    </w:pPr>
    <w:rPr>
      <w:rFonts w:ascii="Calibri" w:hAnsi="Calibri"/>
      <w:kern w:val="0"/>
      <w:sz w:val="22"/>
      <w:szCs w:val="22"/>
    </w:rPr>
  </w:style>
  <w:style w:type="character" w:styleId="af1">
    <w:name w:val="FollowedHyperlink"/>
    <w:basedOn w:val="a0"/>
    <w:uiPriority w:val="99"/>
    <w:semiHidden/>
    <w:rsid w:val="00FA04AD"/>
    <w:rPr>
      <w:rFonts w:cs="Times New Roman"/>
      <w:color w:val="800080"/>
      <w:u w:val="single"/>
    </w:rPr>
  </w:style>
  <w:style w:type="paragraph" w:customStyle="1" w:styleId="220">
    <w:name w:val="字元 字元22"/>
    <w:basedOn w:val="a"/>
    <w:uiPriority w:val="99"/>
    <w:rsid w:val="002A6CFA"/>
    <w:pPr>
      <w:widowControl/>
      <w:spacing w:after="160" w:line="240" w:lineRule="exact"/>
    </w:pPr>
    <w:rPr>
      <w:rFonts w:ascii="Tahoma" w:eastAsia="王漢宗細圓體繁" w:hAnsi="Tahoma" w:cs="Tahoma"/>
      <w:color w:val="000000"/>
      <w:kern w:val="0"/>
      <w:sz w:val="20"/>
      <w:szCs w:val="20"/>
      <w:lang w:eastAsia="en-US"/>
    </w:rPr>
  </w:style>
  <w:style w:type="paragraph" w:customStyle="1" w:styleId="af2">
    <w:name w:val="目錄"/>
    <w:basedOn w:val="a"/>
    <w:uiPriority w:val="99"/>
    <w:rsid w:val="00D84BB3"/>
    <w:pPr>
      <w:spacing w:after="240" w:line="400" w:lineRule="exact"/>
      <w:jc w:val="center"/>
    </w:pPr>
    <w:rPr>
      <w:rFonts w:ascii="標楷體" w:eastAsia="標楷體"/>
      <w:b/>
      <w:sz w:val="28"/>
      <w:szCs w:val="28"/>
    </w:rPr>
  </w:style>
  <w:style w:type="paragraph" w:customStyle="1" w:styleId="210">
    <w:name w:val="字元 字元21"/>
    <w:basedOn w:val="a"/>
    <w:uiPriority w:val="99"/>
    <w:rsid w:val="0081281B"/>
    <w:pPr>
      <w:widowControl/>
      <w:spacing w:after="160" w:line="240" w:lineRule="exact"/>
    </w:pPr>
    <w:rPr>
      <w:rFonts w:ascii="Tahoma" w:eastAsia="王漢宗細圓體繁" w:hAnsi="Tahoma" w:cs="Tahoma"/>
      <w:color w:val="000000"/>
      <w:kern w:val="0"/>
      <w:sz w:val="20"/>
      <w:szCs w:val="20"/>
      <w:lang w:eastAsia="en-US"/>
    </w:rPr>
  </w:style>
  <w:style w:type="paragraph" w:customStyle="1" w:styleId="L5">
    <w:name w:val="L5"/>
    <w:basedOn w:val="a5"/>
    <w:link w:val="L5Char"/>
    <w:qFormat/>
    <w:rsid w:val="00226CC2"/>
    <w:pPr>
      <w:numPr>
        <w:numId w:val="2"/>
      </w:numPr>
      <w:adjustRightInd w:val="0"/>
      <w:spacing w:line="400" w:lineRule="exact"/>
      <w:ind w:leftChars="0" w:left="0"/>
      <w:contextualSpacing/>
      <w:jc w:val="both"/>
      <w:textDirection w:val="lrTbV"/>
      <w:textAlignment w:val="baseline"/>
    </w:pPr>
    <w:rPr>
      <w:rFonts w:ascii="標楷體" w:eastAsia="標楷體" w:hAnsi="標楷體"/>
      <w:sz w:val="28"/>
      <w:szCs w:val="20"/>
    </w:rPr>
  </w:style>
  <w:style w:type="character" w:customStyle="1" w:styleId="L5Char">
    <w:name w:val="L5 Char"/>
    <w:basedOn w:val="a0"/>
    <w:link w:val="L5"/>
    <w:rsid w:val="00226CC2"/>
    <w:rPr>
      <w:rFonts w:ascii="標楷體" w:eastAsia="標楷體" w:hAnsi="標楷體"/>
      <w:sz w:val="28"/>
      <w:szCs w:val="20"/>
    </w:rPr>
  </w:style>
  <w:style w:type="paragraph" w:customStyle="1" w:styleId="af3">
    <w:name w:val="字元 字元 字元"/>
    <w:basedOn w:val="a"/>
    <w:autoRedefine/>
    <w:rsid w:val="000C4638"/>
    <w:pPr>
      <w:snapToGrid w:val="0"/>
      <w:spacing w:line="280" w:lineRule="exact"/>
      <w:ind w:left="504" w:hangingChars="200" w:hanging="504"/>
      <w:jc w:val="both"/>
    </w:pPr>
    <w:rPr>
      <w:rFonts w:eastAsia="標楷體" w:hAnsi="標楷體"/>
      <w:bCs/>
      <w:spacing w:val="6"/>
    </w:rPr>
  </w:style>
  <w:style w:type="character" w:customStyle="1" w:styleId="20">
    <w:name w:val="標題 2 字元"/>
    <w:basedOn w:val="a0"/>
    <w:link w:val="2"/>
    <w:semiHidden/>
    <w:rsid w:val="00090D36"/>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0565">
      <w:bodyDiv w:val="1"/>
      <w:marLeft w:val="0"/>
      <w:marRight w:val="0"/>
      <w:marTop w:val="0"/>
      <w:marBottom w:val="0"/>
      <w:divBdr>
        <w:top w:val="none" w:sz="0" w:space="0" w:color="auto"/>
        <w:left w:val="none" w:sz="0" w:space="0" w:color="auto"/>
        <w:bottom w:val="none" w:sz="0" w:space="0" w:color="auto"/>
        <w:right w:val="none" w:sz="0" w:space="0" w:color="auto"/>
      </w:divBdr>
    </w:div>
    <w:div w:id="143281953">
      <w:bodyDiv w:val="1"/>
      <w:marLeft w:val="0"/>
      <w:marRight w:val="0"/>
      <w:marTop w:val="0"/>
      <w:marBottom w:val="0"/>
      <w:divBdr>
        <w:top w:val="none" w:sz="0" w:space="0" w:color="auto"/>
        <w:left w:val="none" w:sz="0" w:space="0" w:color="auto"/>
        <w:bottom w:val="none" w:sz="0" w:space="0" w:color="auto"/>
        <w:right w:val="none" w:sz="0" w:space="0" w:color="auto"/>
      </w:divBdr>
    </w:div>
    <w:div w:id="447430716">
      <w:marLeft w:val="0"/>
      <w:marRight w:val="0"/>
      <w:marTop w:val="0"/>
      <w:marBottom w:val="0"/>
      <w:divBdr>
        <w:top w:val="none" w:sz="0" w:space="0" w:color="auto"/>
        <w:left w:val="none" w:sz="0" w:space="0" w:color="auto"/>
        <w:bottom w:val="none" w:sz="0" w:space="0" w:color="auto"/>
        <w:right w:val="none" w:sz="0" w:space="0" w:color="auto"/>
      </w:divBdr>
    </w:div>
    <w:div w:id="447430717">
      <w:marLeft w:val="0"/>
      <w:marRight w:val="0"/>
      <w:marTop w:val="0"/>
      <w:marBottom w:val="0"/>
      <w:divBdr>
        <w:top w:val="none" w:sz="0" w:space="0" w:color="auto"/>
        <w:left w:val="none" w:sz="0" w:space="0" w:color="auto"/>
        <w:bottom w:val="none" w:sz="0" w:space="0" w:color="auto"/>
        <w:right w:val="none" w:sz="0" w:space="0" w:color="auto"/>
      </w:divBdr>
    </w:div>
    <w:div w:id="447430718">
      <w:marLeft w:val="0"/>
      <w:marRight w:val="0"/>
      <w:marTop w:val="0"/>
      <w:marBottom w:val="0"/>
      <w:divBdr>
        <w:top w:val="none" w:sz="0" w:space="0" w:color="auto"/>
        <w:left w:val="none" w:sz="0" w:space="0" w:color="auto"/>
        <w:bottom w:val="none" w:sz="0" w:space="0" w:color="auto"/>
        <w:right w:val="none" w:sz="0" w:space="0" w:color="auto"/>
      </w:divBdr>
    </w:div>
    <w:div w:id="447430719">
      <w:marLeft w:val="0"/>
      <w:marRight w:val="0"/>
      <w:marTop w:val="0"/>
      <w:marBottom w:val="0"/>
      <w:divBdr>
        <w:top w:val="none" w:sz="0" w:space="0" w:color="auto"/>
        <w:left w:val="none" w:sz="0" w:space="0" w:color="auto"/>
        <w:bottom w:val="none" w:sz="0" w:space="0" w:color="auto"/>
        <w:right w:val="none" w:sz="0" w:space="0" w:color="auto"/>
      </w:divBdr>
    </w:div>
    <w:div w:id="804274049">
      <w:bodyDiv w:val="1"/>
      <w:marLeft w:val="0"/>
      <w:marRight w:val="0"/>
      <w:marTop w:val="0"/>
      <w:marBottom w:val="0"/>
      <w:divBdr>
        <w:top w:val="none" w:sz="0" w:space="0" w:color="auto"/>
        <w:left w:val="none" w:sz="0" w:space="0" w:color="auto"/>
        <w:bottom w:val="none" w:sz="0" w:space="0" w:color="auto"/>
        <w:right w:val="none" w:sz="0" w:space="0" w:color="auto"/>
      </w:divBdr>
    </w:div>
    <w:div w:id="1346252609">
      <w:bodyDiv w:val="1"/>
      <w:marLeft w:val="0"/>
      <w:marRight w:val="0"/>
      <w:marTop w:val="0"/>
      <w:marBottom w:val="0"/>
      <w:divBdr>
        <w:top w:val="none" w:sz="0" w:space="0" w:color="auto"/>
        <w:left w:val="none" w:sz="0" w:space="0" w:color="auto"/>
        <w:bottom w:val="none" w:sz="0" w:space="0" w:color="auto"/>
        <w:right w:val="none" w:sz="0" w:space="0" w:color="auto"/>
      </w:divBdr>
    </w:div>
    <w:div w:id="1405642381">
      <w:bodyDiv w:val="1"/>
      <w:marLeft w:val="0"/>
      <w:marRight w:val="0"/>
      <w:marTop w:val="0"/>
      <w:marBottom w:val="0"/>
      <w:divBdr>
        <w:top w:val="none" w:sz="0" w:space="0" w:color="auto"/>
        <w:left w:val="none" w:sz="0" w:space="0" w:color="auto"/>
        <w:bottom w:val="none" w:sz="0" w:space="0" w:color="auto"/>
        <w:right w:val="none" w:sz="0" w:space="0" w:color="auto"/>
      </w:divBdr>
    </w:div>
    <w:div w:id="1562671116">
      <w:bodyDiv w:val="1"/>
      <w:marLeft w:val="0"/>
      <w:marRight w:val="0"/>
      <w:marTop w:val="0"/>
      <w:marBottom w:val="0"/>
      <w:divBdr>
        <w:top w:val="none" w:sz="0" w:space="0" w:color="auto"/>
        <w:left w:val="none" w:sz="0" w:space="0" w:color="auto"/>
        <w:bottom w:val="none" w:sz="0" w:space="0" w:color="auto"/>
        <w:right w:val="none" w:sz="0" w:space="0" w:color="auto"/>
      </w:divBdr>
    </w:div>
    <w:div w:id="1563105033">
      <w:bodyDiv w:val="1"/>
      <w:marLeft w:val="0"/>
      <w:marRight w:val="0"/>
      <w:marTop w:val="0"/>
      <w:marBottom w:val="0"/>
      <w:divBdr>
        <w:top w:val="none" w:sz="0" w:space="0" w:color="auto"/>
        <w:left w:val="none" w:sz="0" w:space="0" w:color="auto"/>
        <w:bottom w:val="none" w:sz="0" w:space="0" w:color="auto"/>
        <w:right w:val="none" w:sz="0" w:space="0" w:color="auto"/>
      </w:divBdr>
    </w:div>
    <w:div w:id="1567643033">
      <w:bodyDiv w:val="1"/>
      <w:marLeft w:val="0"/>
      <w:marRight w:val="0"/>
      <w:marTop w:val="0"/>
      <w:marBottom w:val="0"/>
      <w:divBdr>
        <w:top w:val="none" w:sz="0" w:space="0" w:color="auto"/>
        <w:left w:val="none" w:sz="0" w:space="0" w:color="auto"/>
        <w:bottom w:val="none" w:sz="0" w:space="0" w:color="auto"/>
        <w:right w:val="none" w:sz="0" w:space="0" w:color="auto"/>
      </w:divBdr>
    </w:div>
    <w:div w:id="1699817808">
      <w:bodyDiv w:val="1"/>
      <w:marLeft w:val="0"/>
      <w:marRight w:val="0"/>
      <w:marTop w:val="0"/>
      <w:marBottom w:val="0"/>
      <w:divBdr>
        <w:top w:val="none" w:sz="0" w:space="0" w:color="auto"/>
        <w:left w:val="none" w:sz="0" w:space="0" w:color="auto"/>
        <w:bottom w:val="none" w:sz="0" w:space="0" w:color="auto"/>
        <w:right w:val="none" w:sz="0" w:space="0" w:color="auto"/>
      </w:divBdr>
    </w:div>
    <w:div w:id="2007200500">
      <w:bodyDiv w:val="1"/>
      <w:marLeft w:val="0"/>
      <w:marRight w:val="0"/>
      <w:marTop w:val="0"/>
      <w:marBottom w:val="0"/>
      <w:divBdr>
        <w:top w:val="none" w:sz="0" w:space="0" w:color="auto"/>
        <w:left w:val="none" w:sz="0" w:space="0" w:color="auto"/>
        <w:bottom w:val="none" w:sz="0" w:space="0" w:color="auto"/>
        <w:right w:val="none" w:sz="0" w:space="0" w:color="auto"/>
      </w:divBdr>
      <w:divsChild>
        <w:div w:id="1662343628">
          <w:marLeft w:val="0"/>
          <w:marRight w:val="0"/>
          <w:marTop w:val="0"/>
          <w:marBottom w:val="0"/>
          <w:divBdr>
            <w:top w:val="none" w:sz="0" w:space="0" w:color="auto"/>
            <w:left w:val="none" w:sz="0" w:space="0" w:color="auto"/>
            <w:bottom w:val="none" w:sz="0" w:space="0" w:color="auto"/>
            <w:right w:val="none" w:sz="0" w:space="0" w:color="auto"/>
          </w:divBdr>
          <w:divsChild>
            <w:div w:id="1133673917">
              <w:marLeft w:val="0"/>
              <w:marRight w:val="0"/>
              <w:marTop w:val="0"/>
              <w:marBottom w:val="0"/>
              <w:divBdr>
                <w:top w:val="none" w:sz="0" w:space="0" w:color="auto"/>
                <w:left w:val="none" w:sz="0" w:space="0" w:color="auto"/>
                <w:bottom w:val="none" w:sz="0" w:space="0" w:color="auto"/>
                <w:right w:val="none" w:sz="0" w:space="0" w:color="auto"/>
              </w:divBdr>
              <w:divsChild>
                <w:div w:id="897592718">
                  <w:marLeft w:val="0"/>
                  <w:marRight w:val="0"/>
                  <w:marTop w:val="0"/>
                  <w:marBottom w:val="0"/>
                  <w:divBdr>
                    <w:top w:val="none" w:sz="0" w:space="0" w:color="auto"/>
                    <w:left w:val="none" w:sz="0" w:space="0" w:color="auto"/>
                    <w:bottom w:val="none" w:sz="0" w:space="0" w:color="auto"/>
                    <w:right w:val="none" w:sz="0" w:space="0" w:color="auto"/>
                  </w:divBdr>
                  <w:divsChild>
                    <w:div w:id="64647844">
                      <w:marLeft w:val="0"/>
                      <w:marRight w:val="0"/>
                      <w:marTop w:val="0"/>
                      <w:marBottom w:val="0"/>
                      <w:divBdr>
                        <w:top w:val="none" w:sz="0" w:space="0" w:color="auto"/>
                        <w:left w:val="none" w:sz="0" w:space="0" w:color="auto"/>
                        <w:bottom w:val="none" w:sz="0" w:space="0" w:color="auto"/>
                        <w:right w:val="none" w:sz="0" w:space="0" w:color="auto"/>
                      </w:divBdr>
                      <w:divsChild>
                        <w:div w:id="975450516">
                          <w:marLeft w:val="0"/>
                          <w:marRight w:val="0"/>
                          <w:marTop w:val="0"/>
                          <w:marBottom w:val="0"/>
                          <w:divBdr>
                            <w:top w:val="none" w:sz="0" w:space="0" w:color="auto"/>
                            <w:left w:val="none" w:sz="0" w:space="0" w:color="auto"/>
                            <w:bottom w:val="none" w:sz="0" w:space="0" w:color="auto"/>
                            <w:right w:val="none" w:sz="0" w:space="0" w:color="auto"/>
                          </w:divBdr>
                          <w:divsChild>
                            <w:div w:id="2092852446">
                              <w:marLeft w:val="0"/>
                              <w:marRight w:val="0"/>
                              <w:marTop w:val="0"/>
                              <w:marBottom w:val="0"/>
                              <w:divBdr>
                                <w:top w:val="single" w:sz="6" w:space="0" w:color="auto"/>
                                <w:left w:val="single" w:sz="6" w:space="0" w:color="auto"/>
                                <w:bottom w:val="single" w:sz="6" w:space="0" w:color="auto"/>
                                <w:right w:val="single" w:sz="6" w:space="0" w:color="auto"/>
                              </w:divBdr>
                              <w:divsChild>
                                <w:div w:id="232931953">
                                  <w:marLeft w:val="0"/>
                                  <w:marRight w:val="0"/>
                                  <w:marTop w:val="0"/>
                                  <w:marBottom w:val="0"/>
                                  <w:divBdr>
                                    <w:top w:val="none" w:sz="0" w:space="0" w:color="auto"/>
                                    <w:left w:val="none" w:sz="0" w:space="0" w:color="auto"/>
                                    <w:bottom w:val="none" w:sz="0" w:space="0" w:color="auto"/>
                                    <w:right w:val="none" w:sz="0" w:space="0" w:color="auto"/>
                                  </w:divBdr>
                                  <w:divsChild>
                                    <w:div w:id="1460412342">
                                      <w:marLeft w:val="0"/>
                                      <w:marRight w:val="0"/>
                                      <w:marTop w:val="0"/>
                                      <w:marBottom w:val="0"/>
                                      <w:divBdr>
                                        <w:top w:val="none" w:sz="0" w:space="0" w:color="auto"/>
                                        <w:left w:val="none" w:sz="0" w:space="0" w:color="auto"/>
                                        <w:bottom w:val="none" w:sz="0" w:space="0" w:color="auto"/>
                                        <w:right w:val="none" w:sz="0" w:space="0" w:color="auto"/>
                                      </w:divBdr>
                                      <w:divsChild>
                                        <w:div w:id="1954245862">
                                          <w:marLeft w:val="0"/>
                                          <w:marRight w:val="0"/>
                                          <w:marTop w:val="0"/>
                                          <w:marBottom w:val="0"/>
                                          <w:divBdr>
                                            <w:top w:val="none" w:sz="0" w:space="0" w:color="auto"/>
                                            <w:left w:val="none" w:sz="0" w:space="0" w:color="auto"/>
                                            <w:bottom w:val="none" w:sz="0" w:space="0" w:color="auto"/>
                                            <w:right w:val="none" w:sz="0" w:space="0" w:color="auto"/>
                                          </w:divBdr>
                                          <w:divsChild>
                                            <w:div w:id="934896380">
                                              <w:marLeft w:val="0"/>
                                              <w:marRight w:val="0"/>
                                              <w:marTop w:val="0"/>
                                              <w:marBottom w:val="0"/>
                                              <w:divBdr>
                                                <w:top w:val="none" w:sz="0" w:space="0" w:color="auto"/>
                                                <w:left w:val="none" w:sz="0" w:space="0" w:color="auto"/>
                                                <w:bottom w:val="none" w:sz="0" w:space="0" w:color="auto"/>
                                                <w:right w:val="none" w:sz="0" w:space="0" w:color="auto"/>
                                              </w:divBdr>
                                              <w:divsChild>
                                                <w:div w:id="194923580">
                                                  <w:marLeft w:val="0"/>
                                                  <w:marRight w:val="0"/>
                                                  <w:marTop w:val="0"/>
                                                  <w:marBottom w:val="0"/>
                                                  <w:divBdr>
                                                    <w:top w:val="none" w:sz="0" w:space="0" w:color="auto"/>
                                                    <w:left w:val="none" w:sz="0" w:space="0" w:color="auto"/>
                                                    <w:bottom w:val="none" w:sz="0" w:space="0" w:color="auto"/>
                                                    <w:right w:val="none" w:sz="0" w:space="0" w:color="auto"/>
                                                  </w:divBdr>
                                                  <w:divsChild>
                                                    <w:div w:id="1467502995">
                                                      <w:marLeft w:val="0"/>
                                                      <w:marRight w:val="0"/>
                                                      <w:marTop w:val="0"/>
                                                      <w:marBottom w:val="0"/>
                                                      <w:divBdr>
                                                        <w:top w:val="none" w:sz="0" w:space="0" w:color="auto"/>
                                                        <w:left w:val="none" w:sz="0" w:space="0" w:color="auto"/>
                                                        <w:bottom w:val="none" w:sz="0" w:space="0" w:color="auto"/>
                                                        <w:right w:val="none" w:sz="0" w:space="0" w:color="auto"/>
                                                      </w:divBdr>
                                                      <w:divsChild>
                                                        <w:div w:id="1415785908">
                                                          <w:marLeft w:val="0"/>
                                                          <w:marRight w:val="0"/>
                                                          <w:marTop w:val="0"/>
                                                          <w:marBottom w:val="0"/>
                                                          <w:divBdr>
                                                            <w:top w:val="none" w:sz="0" w:space="0" w:color="auto"/>
                                                            <w:left w:val="none" w:sz="0" w:space="0" w:color="auto"/>
                                                            <w:bottom w:val="none" w:sz="0" w:space="0" w:color="auto"/>
                                                            <w:right w:val="none" w:sz="0" w:space="0" w:color="auto"/>
                                                          </w:divBdr>
                                                          <w:divsChild>
                                                            <w:div w:id="214777312">
                                                              <w:marLeft w:val="0"/>
                                                              <w:marRight w:val="0"/>
                                                              <w:marTop w:val="0"/>
                                                              <w:marBottom w:val="0"/>
                                                              <w:divBdr>
                                                                <w:top w:val="none" w:sz="0" w:space="0" w:color="auto"/>
                                                                <w:left w:val="none" w:sz="0" w:space="0" w:color="auto"/>
                                                                <w:bottom w:val="none" w:sz="0" w:space="0" w:color="auto"/>
                                                                <w:right w:val="none" w:sz="0" w:space="0" w:color="auto"/>
                                                              </w:divBdr>
                                                              <w:divsChild>
                                                                <w:div w:id="1851984013">
                                                                  <w:marLeft w:val="0"/>
                                                                  <w:marRight w:val="0"/>
                                                                  <w:marTop w:val="0"/>
                                                                  <w:marBottom w:val="0"/>
                                                                  <w:divBdr>
                                                                    <w:top w:val="none" w:sz="0" w:space="0" w:color="auto"/>
                                                                    <w:left w:val="none" w:sz="0" w:space="0" w:color="auto"/>
                                                                    <w:bottom w:val="none" w:sz="0" w:space="0" w:color="auto"/>
                                                                    <w:right w:val="none" w:sz="0" w:space="0" w:color="auto"/>
                                                                  </w:divBdr>
                                                                  <w:divsChild>
                                                                    <w:div w:id="733938834">
                                                                      <w:marLeft w:val="405"/>
                                                                      <w:marRight w:val="0"/>
                                                                      <w:marTop w:val="0"/>
                                                                      <w:marBottom w:val="0"/>
                                                                      <w:divBdr>
                                                                        <w:top w:val="none" w:sz="0" w:space="0" w:color="auto"/>
                                                                        <w:left w:val="none" w:sz="0" w:space="0" w:color="auto"/>
                                                                        <w:bottom w:val="none" w:sz="0" w:space="0" w:color="auto"/>
                                                                        <w:right w:val="none" w:sz="0" w:space="0" w:color="auto"/>
                                                                      </w:divBdr>
                                                                      <w:divsChild>
                                                                        <w:div w:id="1800420437">
                                                                          <w:marLeft w:val="0"/>
                                                                          <w:marRight w:val="0"/>
                                                                          <w:marTop w:val="0"/>
                                                                          <w:marBottom w:val="0"/>
                                                                          <w:divBdr>
                                                                            <w:top w:val="none" w:sz="0" w:space="0" w:color="auto"/>
                                                                            <w:left w:val="none" w:sz="0" w:space="0" w:color="auto"/>
                                                                            <w:bottom w:val="none" w:sz="0" w:space="0" w:color="auto"/>
                                                                            <w:right w:val="none" w:sz="0" w:space="0" w:color="auto"/>
                                                                          </w:divBdr>
                                                                          <w:divsChild>
                                                                            <w:div w:id="1922138084">
                                                                              <w:marLeft w:val="0"/>
                                                                              <w:marRight w:val="0"/>
                                                                              <w:marTop w:val="0"/>
                                                                              <w:marBottom w:val="0"/>
                                                                              <w:divBdr>
                                                                                <w:top w:val="none" w:sz="0" w:space="0" w:color="auto"/>
                                                                                <w:left w:val="none" w:sz="0" w:space="0" w:color="auto"/>
                                                                                <w:bottom w:val="none" w:sz="0" w:space="0" w:color="auto"/>
                                                                                <w:right w:val="none" w:sz="0" w:space="0" w:color="auto"/>
                                                                              </w:divBdr>
                                                                              <w:divsChild>
                                                                                <w:div w:id="865557907">
                                                                                  <w:marLeft w:val="0"/>
                                                                                  <w:marRight w:val="0"/>
                                                                                  <w:marTop w:val="60"/>
                                                                                  <w:marBottom w:val="0"/>
                                                                                  <w:divBdr>
                                                                                    <w:top w:val="none" w:sz="0" w:space="0" w:color="auto"/>
                                                                                    <w:left w:val="none" w:sz="0" w:space="0" w:color="auto"/>
                                                                                    <w:bottom w:val="none" w:sz="0" w:space="0" w:color="auto"/>
                                                                                    <w:right w:val="none" w:sz="0" w:space="0" w:color="auto"/>
                                                                                  </w:divBdr>
                                                                                  <w:divsChild>
                                                                                    <w:div w:id="1790195520">
                                                                                      <w:marLeft w:val="0"/>
                                                                                      <w:marRight w:val="0"/>
                                                                                      <w:marTop w:val="0"/>
                                                                                      <w:marBottom w:val="0"/>
                                                                                      <w:divBdr>
                                                                                        <w:top w:val="none" w:sz="0" w:space="0" w:color="auto"/>
                                                                                        <w:left w:val="none" w:sz="0" w:space="0" w:color="auto"/>
                                                                                        <w:bottom w:val="none" w:sz="0" w:space="0" w:color="auto"/>
                                                                                        <w:right w:val="none" w:sz="0" w:space="0" w:color="auto"/>
                                                                                      </w:divBdr>
                                                                                      <w:divsChild>
                                                                                        <w:div w:id="559052397">
                                                                                          <w:marLeft w:val="0"/>
                                                                                          <w:marRight w:val="0"/>
                                                                                          <w:marTop w:val="0"/>
                                                                                          <w:marBottom w:val="0"/>
                                                                                          <w:divBdr>
                                                                                            <w:top w:val="none" w:sz="0" w:space="0" w:color="auto"/>
                                                                                            <w:left w:val="none" w:sz="0" w:space="0" w:color="auto"/>
                                                                                            <w:bottom w:val="none" w:sz="0" w:space="0" w:color="auto"/>
                                                                                            <w:right w:val="none" w:sz="0" w:space="0" w:color="auto"/>
                                                                                          </w:divBdr>
                                                                                          <w:divsChild>
                                                                                            <w:div w:id="527724069">
                                                                                              <w:marLeft w:val="0"/>
                                                                                              <w:marRight w:val="0"/>
                                                                                              <w:marTop w:val="0"/>
                                                                                              <w:marBottom w:val="0"/>
                                                                                              <w:divBdr>
                                                                                                <w:top w:val="none" w:sz="0" w:space="0" w:color="auto"/>
                                                                                                <w:left w:val="none" w:sz="0" w:space="0" w:color="auto"/>
                                                                                                <w:bottom w:val="none" w:sz="0" w:space="0" w:color="auto"/>
                                                                                                <w:right w:val="none" w:sz="0" w:space="0" w:color="auto"/>
                                                                                              </w:divBdr>
                                                                                              <w:divsChild>
                                                                                                <w:div w:id="966817421">
                                                                                                  <w:marLeft w:val="0"/>
                                                                                                  <w:marRight w:val="0"/>
                                                                                                  <w:marTop w:val="0"/>
                                                                                                  <w:marBottom w:val="0"/>
                                                                                                  <w:divBdr>
                                                                                                    <w:top w:val="none" w:sz="0" w:space="0" w:color="auto"/>
                                                                                                    <w:left w:val="none" w:sz="0" w:space="0" w:color="auto"/>
                                                                                                    <w:bottom w:val="none" w:sz="0" w:space="0" w:color="auto"/>
                                                                                                    <w:right w:val="none" w:sz="0" w:space="0" w:color="auto"/>
                                                                                                  </w:divBdr>
                                                                                                  <w:divsChild>
                                                                                                    <w:div w:id="401298119">
                                                                                                      <w:marLeft w:val="0"/>
                                                                                                      <w:marRight w:val="0"/>
                                                                                                      <w:marTop w:val="0"/>
                                                                                                      <w:marBottom w:val="0"/>
                                                                                                      <w:divBdr>
                                                                                                        <w:top w:val="none" w:sz="0" w:space="0" w:color="auto"/>
                                                                                                        <w:left w:val="none" w:sz="0" w:space="0" w:color="auto"/>
                                                                                                        <w:bottom w:val="none" w:sz="0" w:space="0" w:color="auto"/>
                                                                                                        <w:right w:val="none" w:sz="0" w:space="0" w:color="auto"/>
                                                                                                      </w:divBdr>
                                                                                                      <w:divsChild>
                                                                                                        <w:div w:id="290062990">
                                                                                                          <w:marLeft w:val="0"/>
                                                                                                          <w:marRight w:val="0"/>
                                                                                                          <w:marTop w:val="0"/>
                                                                                                          <w:marBottom w:val="0"/>
                                                                                                          <w:divBdr>
                                                                                                            <w:top w:val="none" w:sz="0" w:space="0" w:color="auto"/>
                                                                                                            <w:left w:val="none" w:sz="0" w:space="0" w:color="auto"/>
                                                                                                            <w:bottom w:val="none" w:sz="0" w:space="0" w:color="auto"/>
                                                                                                            <w:right w:val="none" w:sz="0" w:space="0" w:color="auto"/>
                                                                                                          </w:divBdr>
                                                                                                          <w:divsChild>
                                                                                                            <w:div w:id="1163618328">
                                                                                                              <w:marLeft w:val="0"/>
                                                                                                              <w:marRight w:val="0"/>
                                                                                                              <w:marTop w:val="0"/>
                                                                                                              <w:marBottom w:val="0"/>
                                                                                                              <w:divBdr>
                                                                                                                <w:top w:val="none" w:sz="0" w:space="0" w:color="auto"/>
                                                                                                                <w:left w:val="none" w:sz="0" w:space="0" w:color="auto"/>
                                                                                                                <w:bottom w:val="none" w:sz="0" w:space="0" w:color="auto"/>
                                                                                                                <w:right w:val="none" w:sz="0" w:space="0" w:color="auto"/>
                                                                                                              </w:divBdr>
                                                                                                              <w:divsChild>
                                                                                                                <w:div w:id="13435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947250">
      <w:bodyDiv w:val="1"/>
      <w:marLeft w:val="0"/>
      <w:marRight w:val="0"/>
      <w:marTop w:val="0"/>
      <w:marBottom w:val="0"/>
      <w:divBdr>
        <w:top w:val="none" w:sz="0" w:space="0" w:color="auto"/>
        <w:left w:val="none" w:sz="0" w:space="0" w:color="auto"/>
        <w:bottom w:val="none" w:sz="0" w:space="0" w:color="auto"/>
        <w:right w:val="none" w:sz="0" w:space="0" w:color="auto"/>
      </w:divBdr>
    </w:div>
    <w:div w:id="21302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DC187-088F-48D2-9773-47E51035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15</Pages>
  <Words>4401</Words>
  <Characters>1188</Characters>
  <Application>Microsoft Office Word</Application>
  <DocSecurity>0</DocSecurity>
  <Lines>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國家發展委員會</dc:title>
  <dc:creator>user</dc:creator>
  <cp:lastModifiedBy>黃國銘</cp:lastModifiedBy>
  <cp:revision>24</cp:revision>
  <cp:lastPrinted>2022-11-03T02:09:00Z</cp:lastPrinted>
  <dcterms:created xsi:type="dcterms:W3CDTF">2022-11-01T14:08:00Z</dcterms:created>
  <dcterms:modified xsi:type="dcterms:W3CDTF">2022-11-17T01:48:00Z</dcterms:modified>
</cp:coreProperties>
</file>