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77" w:rsidRDefault="009D0D37">
      <w:pPr>
        <w:jc w:val="center"/>
      </w:pPr>
      <w:r>
        <w:rPr>
          <w:rFonts w:ascii="Times New Roman" w:hAnsi="Times New Roman" w:cs="Times New Roman"/>
          <w:b/>
        </w:rPr>
        <w:t>AEPR 2021: Structural Reform and the Future of Work</w:t>
      </w:r>
    </w:p>
    <w:p w:rsidR="00C52E77" w:rsidRDefault="009D0D37">
      <w:pPr>
        <w:spacing w:after="0"/>
        <w:jc w:val="center"/>
      </w:pPr>
      <w:r>
        <w:rPr>
          <w:rFonts w:ascii="Times New Roman" w:hAnsi="Times New Roman" w:cs="Times New Roman"/>
          <w:b/>
        </w:rPr>
        <w:t>Individual Economy Report (IER) Questionnaire</w:t>
      </w:r>
    </w:p>
    <w:p w:rsidR="00C52E77" w:rsidRDefault="00C52E77">
      <w:pPr>
        <w:spacing w:after="0"/>
        <w:rPr>
          <w:rFonts w:ascii="Times New Roman" w:hAnsi="Times New Roman" w:cs="Times New Roman"/>
          <w:b/>
        </w:rPr>
      </w:pPr>
    </w:p>
    <w:p w:rsidR="00C52E77" w:rsidRDefault="009D0D37" w:rsidP="00313883">
      <w:pPr>
        <w:spacing w:after="0"/>
        <w:jc w:val="both"/>
      </w:pPr>
      <w:r>
        <w:rPr>
          <w:rFonts w:ascii="Times New Roman" w:hAnsi="Times New Roman" w:cs="Times New Roman"/>
        </w:rPr>
        <w:t xml:space="preserve">The 2021 AEPR on Structural Reform and the Future of Work aims to build capability in APEC economies to identify and implement structural reform and support policies towards an inclusive and sustainable transition to the future of work. The AEPR will provide an opportunity for APEC economies to assess what impact rapidly changing technology and COVID-19 have had on the region’s </w:t>
      </w:r>
      <w:proofErr w:type="spellStart"/>
      <w:r>
        <w:rPr>
          <w:rFonts w:ascii="Times New Roman" w:hAnsi="Times New Roman" w:cs="Times New Roman"/>
        </w:rPr>
        <w:t>labour</w:t>
      </w:r>
      <w:proofErr w:type="spellEnd"/>
      <w:r>
        <w:rPr>
          <w:rFonts w:ascii="Times New Roman" w:hAnsi="Times New Roman" w:cs="Times New Roman"/>
        </w:rPr>
        <w:t xml:space="preserve"> markets; share information and compare innovative policy approaches to the challenges posed by future of work trends and the pandemic; and inform the Economic Committee’s planned work </w:t>
      </w:r>
      <w:proofErr w:type="spellStart"/>
      <w:r>
        <w:rPr>
          <w:rFonts w:ascii="Times New Roman" w:hAnsi="Times New Roman" w:cs="Times New Roman"/>
        </w:rPr>
        <w:t>programme</w:t>
      </w:r>
      <w:proofErr w:type="spellEnd"/>
      <w:r>
        <w:rPr>
          <w:rFonts w:ascii="Times New Roman" w:hAnsi="Times New Roman" w:cs="Times New Roman"/>
        </w:rPr>
        <w:t xml:space="preserve"> on future of work issues.</w:t>
      </w:r>
    </w:p>
    <w:p w:rsidR="00C52E77" w:rsidRDefault="00C52E77" w:rsidP="00313883">
      <w:pPr>
        <w:spacing w:after="0"/>
        <w:jc w:val="both"/>
        <w:rPr>
          <w:rFonts w:ascii="Times New Roman" w:hAnsi="Times New Roman" w:cs="Times New Roman"/>
        </w:rPr>
      </w:pPr>
    </w:p>
    <w:p w:rsidR="00C52E77" w:rsidRDefault="009D0D37" w:rsidP="00DB191F">
      <w:pPr>
        <w:spacing w:after="0"/>
        <w:jc w:val="both"/>
      </w:pPr>
      <w:r>
        <w:rPr>
          <w:rFonts w:ascii="Times New Roman" w:eastAsia="Batang" w:hAnsi="Times New Roman" w:cs="Times New Roman"/>
          <w:lang w:val="en-GB" w:eastAsia="ko-KR"/>
        </w:rPr>
        <w:t xml:space="preserve">This IER Questionnaire seeks to gather information on the APEC region’s structural reform policy environment as it relates to addressing pre-existing future of work challenges; tackling the immediate challenges from COVID-19; anticipating medium- to long-term labour market trends; and building resilience to unpredictable future disruptions. It seeks to gather economy-level responses on: the challenges posed by rapidly changing technology on the region’s labour markets; the impacts of and responses to COVID-19; key structural reforms and policy responses and gaps in structural and legislative frameworks; approaches to data collection, monitoring, and evaluation of structural policies; and APEC’s role in structural reform and the future of work.   </w:t>
      </w:r>
      <w:bookmarkStart w:id="0" w:name="_GoBack"/>
      <w:bookmarkEnd w:id="0"/>
    </w:p>
    <w:p w:rsidR="00C52E77" w:rsidRDefault="00C52E77" w:rsidP="00DB191F">
      <w:pPr>
        <w:spacing w:after="0"/>
        <w:jc w:val="both"/>
        <w:rPr>
          <w:rFonts w:ascii="Times New Roman" w:eastAsia="Batang" w:hAnsi="Times New Roman" w:cs="Times New Roman"/>
          <w:lang w:val="en-GB" w:eastAsia="ko-KR"/>
        </w:rPr>
      </w:pPr>
    </w:p>
    <w:p w:rsidR="00C52E77" w:rsidRDefault="009D0D37" w:rsidP="00DB191F">
      <w:pPr>
        <w:spacing w:after="0"/>
        <w:jc w:val="both"/>
      </w:pPr>
      <w:r>
        <w:rPr>
          <w:rFonts w:ascii="Times New Roman" w:eastAsia="Batang" w:hAnsi="Times New Roman" w:cs="Times New Roman"/>
          <w:lang w:val="en-GB" w:eastAsia="ko-KR"/>
        </w:rPr>
        <w:t xml:space="preserve">For the purposes of the questionnaire, structural reforms for the future of work are policy reforms, initiatives, or </w:t>
      </w:r>
      <w:proofErr w:type="gramStart"/>
      <w:r>
        <w:rPr>
          <w:rFonts w:ascii="Times New Roman" w:eastAsia="Batang" w:hAnsi="Times New Roman" w:cs="Times New Roman"/>
          <w:lang w:val="en-GB" w:eastAsia="ko-KR"/>
        </w:rPr>
        <w:t>programmes relating to the employment, labour, social protection, or skills development/education sectors whose aim is</w:t>
      </w:r>
      <w:proofErr w:type="gramEnd"/>
      <w:r>
        <w:rPr>
          <w:rFonts w:ascii="Times New Roman" w:eastAsia="Batang" w:hAnsi="Times New Roman" w:cs="Times New Roman"/>
          <w:lang w:val="en-GB" w:eastAsia="ko-KR"/>
        </w:rPr>
        <w:t xml:space="preserve"> to address skills gaps, income uncertainty, and job </w:t>
      </w:r>
      <w:proofErr w:type="spellStart"/>
      <w:r>
        <w:rPr>
          <w:rFonts w:ascii="Times New Roman" w:eastAsia="Batang" w:hAnsi="Times New Roman" w:cs="Times New Roman"/>
          <w:lang w:val="en-GB" w:eastAsia="ko-KR"/>
        </w:rPr>
        <w:t>precarity</w:t>
      </w:r>
      <w:proofErr w:type="spellEnd"/>
      <w:r>
        <w:rPr>
          <w:rFonts w:ascii="Times New Roman" w:eastAsia="Batang" w:hAnsi="Times New Roman" w:cs="Times New Roman"/>
          <w:lang w:val="en-GB" w:eastAsia="ko-KR"/>
        </w:rPr>
        <w:t xml:space="preserve"> while promoting productivity and innovation. Policies are in scope if their ultimate aim is to contribute to the development and promotion strong, balanced, inclusive, sustainable, innovative and secure economic growth.</w:t>
      </w:r>
    </w:p>
    <w:p w:rsidR="00C52E77" w:rsidRDefault="00C52E77" w:rsidP="00DB191F">
      <w:pPr>
        <w:spacing w:after="0"/>
        <w:jc w:val="both"/>
        <w:rPr>
          <w:rFonts w:ascii="Times New Roman" w:hAnsi="Times New Roman" w:cs="Times New Roman"/>
        </w:rPr>
      </w:pPr>
    </w:p>
    <w:p w:rsidR="00C52E77" w:rsidRDefault="009D0D37" w:rsidP="00DB191F">
      <w:pPr>
        <w:spacing w:after="0"/>
        <w:jc w:val="both"/>
      </w:pPr>
      <w:r>
        <w:rPr>
          <w:rFonts w:ascii="Times New Roman" w:hAnsi="Times New Roman" w:cs="Times New Roman"/>
        </w:rPr>
        <w:t>We encourage economies to include links to online material, where referenced in their responses.</w:t>
      </w:r>
    </w:p>
    <w:p w:rsidR="00C52E77" w:rsidRDefault="009D0D37">
      <w:pPr>
        <w:spacing w:after="0"/>
        <w:jc w:val="distribute"/>
      </w:pPr>
      <w:r>
        <w:rPr>
          <w:rFonts w:ascii="Times New Roman" w:hAnsi="Times New Roman" w:cs="Times New Roman"/>
        </w:rPr>
        <w:t xml:space="preserve"> </w:t>
      </w:r>
    </w:p>
    <w:p w:rsidR="00C52E77" w:rsidRDefault="009D0D37">
      <w:pPr>
        <w:rPr>
          <w:rFonts w:ascii="Times New Roman" w:hAnsi="Times New Roman" w:cs="Times New Roman"/>
          <w:b/>
          <w:sz w:val="24"/>
          <w:u w:val="single"/>
        </w:rPr>
      </w:pPr>
      <w:r>
        <w:br w:type="page"/>
      </w:r>
    </w:p>
    <w:tbl>
      <w:tblPr>
        <w:tblW w:w="8828" w:type="dxa"/>
        <w:tblInd w:w="-108" w:type="dxa"/>
        <w:tblLook w:val="04A0" w:firstRow="1" w:lastRow="0" w:firstColumn="1" w:lastColumn="0" w:noHBand="0" w:noVBand="1"/>
      </w:tblPr>
      <w:tblGrid>
        <w:gridCol w:w="421"/>
        <w:gridCol w:w="8407"/>
      </w:tblGrid>
      <w:tr w:rsidR="00C52E77">
        <w:tc>
          <w:tcPr>
            <w:tcW w:w="8828" w:type="dxa"/>
            <w:gridSpan w:val="2"/>
            <w:tcBorders>
              <w:top w:val="single" w:sz="4" w:space="0" w:color="000000"/>
              <w:left w:val="single" w:sz="4" w:space="0" w:color="000000"/>
              <w:bottom w:val="single" w:sz="4" w:space="0" w:color="000000"/>
              <w:right w:val="single" w:sz="4" w:space="0" w:color="000000"/>
            </w:tcBorders>
            <w:shd w:val="clear" w:color="auto" w:fill="5B9BD5"/>
          </w:tcPr>
          <w:p w:rsidR="00C52E77" w:rsidRDefault="00C52E77">
            <w:pPr>
              <w:spacing w:after="0" w:line="240" w:lineRule="auto"/>
              <w:jc w:val="distribute"/>
              <w:rPr>
                <w:rFonts w:ascii="Times New Roman" w:hAnsi="Times New Roman" w:cs="Times New Roman"/>
                <w:bCs/>
                <w:i/>
                <w:color w:val="FFFFFF"/>
              </w:rPr>
            </w:pPr>
          </w:p>
          <w:p w:rsidR="00C52E77" w:rsidRDefault="009D0D37">
            <w:pPr>
              <w:spacing w:after="0" w:line="240" w:lineRule="auto"/>
              <w:jc w:val="distribute"/>
            </w:pPr>
            <w:r>
              <w:rPr>
                <w:rFonts w:ascii="Times New Roman" w:hAnsi="Times New Roman" w:cs="Times New Roman"/>
                <w:b/>
                <w:bCs/>
                <w:i/>
                <w:color w:val="FFFFFF"/>
              </w:rPr>
              <w:t xml:space="preserve">Please limit responses to a maximum of </w:t>
            </w:r>
            <w:r>
              <w:rPr>
                <w:rFonts w:ascii="Times New Roman" w:hAnsi="Times New Roman" w:cs="Times New Roman"/>
                <w:b/>
                <w:bCs/>
                <w:i/>
                <w:color w:val="FFFFFF"/>
                <w:u w:val="single"/>
              </w:rPr>
              <w:t>four</w:t>
            </w:r>
            <w:r>
              <w:rPr>
                <w:rFonts w:ascii="Times New Roman" w:hAnsi="Times New Roman" w:cs="Times New Roman"/>
                <w:b/>
                <w:bCs/>
                <w:i/>
                <w:color w:val="FFFFFF"/>
              </w:rPr>
              <w:t xml:space="preserve"> pages in total</w:t>
            </w:r>
          </w:p>
          <w:p w:rsidR="00C52E77" w:rsidRDefault="009D0D37">
            <w:pPr>
              <w:spacing w:after="0" w:line="240" w:lineRule="auto"/>
              <w:jc w:val="distribute"/>
            </w:pPr>
            <w:r>
              <w:rPr>
                <w:rFonts w:ascii="Times New Roman" w:hAnsi="Times New Roman" w:cs="Times New Roman"/>
                <w:b/>
                <w:bCs/>
                <w:i/>
                <w:color w:val="FFFFFF"/>
              </w:rPr>
              <w:t>Format is Times New Roman, size 11, single space</w:t>
            </w:r>
          </w:p>
          <w:p w:rsidR="00C52E77" w:rsidRDefault="00C52E77">
            <w:pPr>
              <w:spacing w:after="0" w:line="240" w:lineRule="auto"/>
              <w:jc w:val="distribute"/>
              <w:rPr>
                <w:rFonts w:ascii="Times New Roman" w:hAnsi="Times New Roman" w:cs="Times New Roman"/>
                <w:b/>
                <w:bCs/>
                <w:color w:val="FFFFFF"/>
              </w:rPr>
            </w:pP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sz w:val="22"/>
                <w:szCs w:val="22"/>
              </w:rPr>
              <w:t>1.</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52E77" w:rsidRPr="00CD1EFE" w:rsidRDefault="009D0D37">
            <w:pPr>
              <w:pStyle w:val="Default"/>
              <w:spacing w:after="120"/>
              <w:rPr>
                <w:sz w:val="22"/>
                <w:szCs w:val="22"/>
              </w:rPr>
            </w:pPr>
            <w:r w:rsidRPr="00CD1EFE">
              <w:rPr>
                <w:b/>
                <w:sz w:val="22"/>
                <w:szCs w:val="22"/>
                <w:u w:val="single"/>
              </w:rPr>
              <w:t>Impact and challenges:</w:t>
            </w:r>
            <w:r w:rsidRPr="00CD1EFE">
              <w:rPr>
                <w:sz w:val="22"/>
                <w:szCs w:val="22"/>
              </w:rPr>
              <w:t xml:space="preserve"> What impact do rapidly changing technology, automation, and digitalisation have on the labour market and the future of work in your economy? How did COVID-19 interact with labour market and future of work issues? What are the three main challenges facing your economy in relation to the future of work?</w:t>
            </w:r>
          </w:p>
          <w:p w:rsidR="008E754F" w:rsidRPr="0091484E" w:rsidRDefault="008E754F">
            <w:pPr>
              <w:pStyle w:val="Default"/>
              <w:spacing w:after="120"/>
              <w:rPr>
                <w:rFonts w:eastAsiaTheme="minorEastAsia"/>
                <w:color w:val="0000FF"/>
                <w:sz w:val="22"/>
                <w:szCs w:val="22"/>
                <w:lang w:eastAsia="zh-TW"/>
              </w:rPr>
            </w:pPr>
            <w:r w:rsidRPr="0091484E">
              <w:rPr>
                <w:rFonts w:eastAsiaTheme="minorEastAsia" w:hint="eastAsia"/>
                <w:color w:val="0000FF"/>
                <w:sz w:val="22"/>
                <w:szCs w:val="22"/>
                <w:lang w:eastAsia="zh-TW"/>
              </w:rPr>
              <w:t>The 3 main challenges</w:t>
            </w:r>
            <w:r w:rsidR="00C10601" w:rsidRPr="0091484E">
              <w:rPr>
                <w:rFonts w:eastAsiaTheme="minorEastAsia" w:hint="eastAsia"/>
                <w:color w:val="0000FF"/>
                <w:sz w:val="22"/>
                <w:szCs w:val="22"/>
                <w:lang w:eastAsia="zh-TW"/>
              </w:rPr>
              <w:t xml:space="preserve"> </w:t>
            </w:r>
            <w:r w:rsidR="00937EAF" w:rsidRPr="0091484E">
              <w:rPr>
                <w:rFonts w:eastAsiaTheme="minorEastAsia" w:hint="eastAsia"/>
                <w:color w:val="0000FF"/>
                <w:sz w:val="22"/>
                <w:szCs w:val="22"/>
                <w:lang w:eastAsia="zh-TW"/>
              </w:rPr>
              <w:t xml:space="preserve">that </w:t>
            </w:r>
            <w:r w:rsidR="00C10601" w:rsidRPr="0091484E">
              <w:rPr>
                <w:rFonts w:eastAsiaTheme="minorEastAsia" w:hint="eastAsia"/>
                <w:color w:val="0000FF"/>
                <w:sz w:val="22"/>
                <w:szCs w:val="22"/>
                <w:lang w:eastAsia="zh-TW"/>
              </w:rPr>
              <w:t>Chinese Taipei is facing</w:t>
            </w:r>
            <w:r w:rsidR="00937EAF" w:rsidRPr="0091484E">
              <w:rPr>
                <w:rFonts w:eastAsiaTheme="minorEastAsia" w:hint="eastAsia"/>
                <w:color w:val="0000FF"/>
                <w:sz w:val="22"/>
                <w:szCs w:val="22"/>
                <w:lang w:eastAsia="zh-TW"/>
              </w:rPr>
              <w:t xml:space="preserve"> are the following</w:t>
            </w:r>
            <w:r w:rsidRPr="0091484E">
              <w:rPr>
                <w:rFonts w:eastAsiaTheme="minorEastAsia" w:hint="eastAsia"/>
                <w:color w:val="0000FF"/>
                <w:sz w:val="22"/>
                <w:szCs w:val="22"/>
                <w:lang w:eastAsia="zh-TW"/>
              </w:rPr>
              <w:t>:</w:t>
            </w:r>
          </w:p>
          <w:p w:rsidR="008E754F" w:rsidRPr="00140BB4" w:rsidRDefault="008E754F" w:rsidP="008E754F">
            <w:pPr>
              <w:pStyle w:val="Default"/>
              <w:numPr>
                <w:ilvl w:val="0"/>
                <w:numId w:val="8"/>
              </w:numPr>
              <w:spacing w:after="120"/>
              <w:rPr>
                <w:rFonts w:eastAsiaTheme="minorEastAsia"/>
                <w:color w:val="0000FF"/>
                <w:sz w:val="22"/>
                <w:szCs w:val="22"/>
                <w:lang w:eastAsia="zh-TW"/>
              </w:rPr>
            </w:pPr>
            <w:r w:rsidRPr="00140BB4">
              <w:rPr>
                <w:rFonts w:eastAsiaTheme="minorEastAsia" w:hint="eastAsia"/>
                <w:color w:val="0000FF"/>
                <w:sz w:val="22"/>
                <w:szCs w:val="22"/>
                <w:lang w:eastAsia="zh-TW"/>
              </w:rPr>
              <w:t>Digitalization</w:t>
            </w:r>
            <w:r w:rsidR="00567532">
              <w:rPr>
                <w:rFonts w:eastAsiaTheme="minorEastAsia"/>
                <w:color w:val="0000FF"/>
                <w:lang w:eastAsia="zh-TW"/>
              </w:rPr>
              <w:t xml:space="preserve"> </w:t>
            </w:r>
            <w:r w:rsidR="00567532" w:rsidRPr="00567532">
              <w:rPr>
                <w:rFonts w:eastAsiaTheme="minorEastAsia"/>
                <w:color w:val="0000FF"/>
                <w:sz w:val="22"/>
                <w:lang w:eastAsia="zh-TW"/>
              </w:rPr>
              <w:t xml:space="preserve">and </w:t>
            </w:r>
            <w:r w:rsidR="00AB08BC">
              <w:rPr>
                <w:rFonts w:eastAsiaTheme="minorEastAsia" w:hint="eastAsia"/>
                <w:color w:val="0000FF"/>
                <w:sz w:val="22"/>
                <w:lang w:eastAsia="zh-TW"/>
              </w:rPr>
              <w:t>n</w:t>
            </w:r>
            <w:r w:rsidR="00567532" w:rsidRPr="00567532">
              <w:rPr>
                <w:rFonts w:eastAsiaTheme="minorEastAsia"/>
                <w:color w:val="0000FF"/>
                <w:sz w:val="22"/>
                <w:lang w:eastAsia="zh-TW"/>
              </w:rPr>
              <w:t xml:space="preserve">ew </w:t>
            </w:r>
            <w:r w:rsidR="00AB08BC">
              <w:rPr>
                <w:rFonts w:eastAsiaTheme="minorEastAsia" w:hint="eastAsia"/>
                <w:color w:val="0000FF"/>
                <w:sz w:val="22"/>
                <w:lang w:eastAsia="zh-TW"/>
              </w:rPr>
              <w:t>t</w:t>
            </w:r>
            <w:r w:rsidR="00567532" w:rsidRPr="00567532">
              <w:rPr>
                <w:rFonts w:eastAsiaTheme="minorEastAsia"/>
                <w:color w:val="0000FF"/>
                <w:sz w:val="22"/>
                <w:lang w:eastAsia="zh-TW"/>
              </w:rPr>
              <w:t>echnology</w:t>
            </w:r>
            <w:r w:rsidRPr="00140BB4">
              <w:rPr>
                <w:rFonts w:eastAsiaTheme="minorEastAsia" w:hint="eastAsia"/>
                <w:color w:val="0000FF"/>
                <w:sz w:val="22"/>
                <w:szCs w:val="22"/>
                <w:lang w:eastAsia="zh-TW"/>
              </w:rPr>
              <w:t xml:space="preserve"> </w:t>
            </w:r>
          </w:p>
          <w:p w:rsidR="00567532" w:rsidRPr="00140BB4" w:rsidRDefault="00567532" w:rsidP="00567532">
            <w:pPr>
              <w:pStyle w:val="Default"/>
              <w:spacing w:after="120"/>
              <w:ind w:left="360"/>
              <w:rPr>
                <w:rFonts w:eastAsiaTheme="minorEastAsia"/>
                <w:color w:val="0000FF"/>
                <w:sz w:val="22"/>
                <w:szCs w:val="22"/>
                <w:lang w:eastAsia="zh-TW"/>
              </w:rPr>
            </w:pPr>
            <w:r w:rsidRPr="00140BB4">
              <w:rPr>
                <w:rFonts w:eastAsiaTheme="minorEastAsia"/>
                <w:color w:val="0000FF"/>
                <w:sz w:val="22"/>
                <w:szCs w:val="22"/>
                <w:lang w:eastAsia="zh-TW"/>
              </w:rPr>
              <w:t>As digitalization</w:t>
            </w:r>
            <w:r>
              <w:rPr>
                <w:rFonts w:eastAsiaTheme="minorEastAsia" w:hint="eastAsia"/>
                <w:color w:val="0000FF"/>
                <w:sz w:val="22"/>
                <w:szCs w:val="22"/>
                <w:lang w:eastAsia="zh-TW"/>
              </w:rPr>
              <w:t xml:space="preserve"> and new technology </w:t>
            </w:r>
            <w:r w:rsidRPr="00140BB4">
              <w:rPr>
                <w:rFonts w:eastAsiaTheme="minorEastAsia"/>
                <w:color w:val="0000FF"/>
                <w:sz w:val="22"/>
                <w:szCs w:val="22"/>
                <w:lang w:eastAsia="zh-TW"/>
              </w:rPr>
              <w:t>ha</w:t>
            </w:r>
            <w:r>
              <w:rPr>
                <w:rFonts w:eastAsiaTheme="minorEastAsia" w:hint="eastAsia"/>
                <w:color w:val="0000FF"/>
                <w:sz w:val="22"/>
                <w:szCs w:val="22"/>
                <w:lang w:eastAsia="zh-TW"/>
              </w:rPr>
              <w:t>ve</w:t>
            </w:r>
            <w:r w:rsidRPr="00140BB4">
              <w:rPr>
                <w:rFonts w:eastAsiaTheme="minorEastAsia"/>
                <w:color w:val="0000FF"/>
                <w:sz w:val="22"/>
                <w:szCs w:val="22"/>
                <w:lang w:eastAsia="zh-TW"/>
              </w:rPr>
              <w:t xml:space="preserve"> been </w:t>
            </w:r>
            <w:r w:rsidRPr="0091484E">
              <w:rPr>
                <w:rFonts w:eastAsiaTheme="minorEastAsia" w:hint="eastAsia"/>
                <w:color w:val="0000FF"/>
                <w:sz w:val="22"/>
                <w:szCs w:val="22"/>
                <w:lang w:eastAsia="zh-TW"/>
              </w:rPr>
              <w:t xml:space="preserve">prevailing within </w:t>
            </w:r>
            <w:r w:rsidRPr="00140BB4">
              <w:rPr>
                <w:rFonts w:eastAsiaTheme="minorEastAsia"/>
                <w:color w:val="0000FF"/>
                <w:sz w:val="22"/>
                <w:szCs w:val="22"/>
                <w:lang w:eastAsia="zh-TW"/>
              </w:rPr>
              <w:t xml:space="preserve">all </w:t>
            </w:r>
            <w:r w:rsidRPr="0091484E">
              <w:rPr>
                <w:rFonts w:eastAsiaTheme="minorEastAsia" w:hint="eastAsia"/>
                <w:color w:val="0000FF"/>
                <w:sz w:val="22"/>
                <w:szCs w:val="22"/>
                <w:lang w:eastAsia="zh-TW"/>
              </w:rPr>
              <w:t xml:space="preserve">aspects </w:t>
            </w:r>
            <w:r w:rsidRPr="00140BB4">
              <w:rPr>
                <w:rFonts w:eastAsiaTheme="minorEastAsia"/>
                <w:color w:val="0000FF"/>
                <w:sz w:val="22"/>
                <w:szCs w:val="22"/>
                <w:lang w:eastAsia="zh-TW"/>
              </w:rPr>
              <w:t xml:space="preserve">of people’s lives and continue </w:t>
            </w:r>
            <w:r w:rsidRPr="0091484E">
              <w:rPr>
                <w:rFonts w:eastAsiaTheme="minorEastAsia" w:hint="eastAsia"/>
                <w:color w:val="0000FF"/>
                <w:sz w:val="22"/>
                <w:szCs w:val="22"/>
                <w:lang w:eastAsia="zh-TW"/>
              </w:rPr>
              <w:t xml:space="preserve">progressing </w:t>
            </w:r>
            <w:r w:rsidRPr="00140BB4">
              <w:rPr>
                <w:rFonts w:eastAsiaTheme="minorEastAsia"/>
                <w:color w:val="0000FF"/>
                <w:sz w:val="22"/>
                <w:szCs w:val="22"/>
                <w:lang w:eastAsia="zh-TW"/>
              </w:rPr>
              <w:t xml:space="preserve">into uncharted </w:t>
            </w:r>
            <w:r w:rsidRPr="0091484E">
              <w:rPr>
                <w:rFonts w:eastAsiaTheme="minorEastAsia"/>
                <w:color w:val="0000FF"/>
                <w:sz w:val="22"/>
                <w:szCs w:val="22"/>
                <w:lang w:eastAsia="zh-TW"/>
              </w:rPr>
              <w:t>territor</w:t>
            </w:r>
            <w:r w:rsidRPr="0091484E">
              <w:rPr>
                <w:rFonts w:eastAsiaTheme="minorEastAsia" w:hint="eastAsia"/>
                <w:color w:val="0000FF"/>
                <w:sz w:val="22"/>
                <w:szCs w:val="22"/>
                <w:lang w:eastAsia="zh-TW"/>
              </w:rPr>
              <w:t>y</w:t>
            </w:r>
            <w:r w:rsidRPr="00140BB4">
              <w:rPr>
                <w:rFonts w:eastAsiaTheme="minorEastAsia"/>
                <w:color w:val="0000FF"/>
                <w:sz w:val="22"/>
                <w:szCs w:val="22"/>
                <w:lang w:eastAsia="zh-TW"/>
              </w:rPr>
              <w:t>,</w:t>
            </w:r>
            <w:r w:rsidR="00444C1D">
              <w:rPr>
                <w:rFonts w:eastAsiaTheme="minorEastAsia" w:hint="eastAsia"/>
                <w:color w:val="0000FF"/>
                <w:sz w:val="22"/>
                <w:szCs w:val="22"/>
                <w:lang w:eastAsia="zh-TW"/>
              </w:rPr>
              <w:t xml:space="preserve"> they</w:t>
            </w:r>
            <w:r w:rsidRPr="00140BB4">
              <w:rPr>
                <w:rFonts w:eastAsiaTheme="minorEastAsia" w:hint="eastAsia"/>
                <w:color w:val="0000FF"/>
                <w:sz w:val="22"/>
                <w:szCs w:val="22"/>
                <w:lang w:eastAsia="zh-TW"/>
              </w:rPr>
              <w:t xml:space="preserve"> </w:t>
            </w:r>
            <w:r w:rsidR="00444C1D">
              <w:rPr>
                <w:rFonts w:eastAsiaTheme="minorEastAsia" w:hint="eastAsia"/>
                <w:color w:val="0000FF"/>
                <w:sz w:val="22"/>
                <w:szCs w:val="22"/>
                <w:lang w:eastAsia="zh-TW"/>
              </w:rPr>
              <w:t xml:space="preserve">not </w:t>
            </w:r>
            <w:r w:rsidRPr="00140BB4">
              <w:rPr>
                <w:rFonts w:eastAsiaTheme="minorEastAsia" w:hint="eastAsia"/>
                <w:color w:val="0000FF"/>
                <w:sz w:val="22"/>
                <w:szCs w:val="22"/>
                <w:lang w:eastAsia="zh-TW"/>
              </w:rPr>
              <w:t xml:space="preserve">only bring </w:t>
            </w:r>
            <w:r w:rsidRPr="0091484E">
              <w:rPr>
                <w:rFonts w:eastAsiaTheme="minorEastAsia" w:hint="eastAsia"/>
                <w:color w:val="0000FF"/>
                <w:sz w:val="22"/>
                <w:szCs w:val="22"/>
                <w:lang w:eastAsia="zh-TW"/>
              </w:rPr>
              <w:t xml:space="preserve">about </w:t>
            </w:r>
            <w:r w:rsidRPr="00140BB4">
              <w:rPr>
                <w:rFonts w:eastAsiaTheme="minorEastAsia" w:hint="eastAsia"/>
                <w:color w:val="0000FF"/>
                <w:sz w:val="22"/>
                <w:szCs w:val="22"/>
                <w:lang w:eastAsia="zh-TW"/>
              </w:rPr>
              <w:t>new work patterns and innovative applications but also result in</w:t>
            </w:r>
            <w:r>
              <w:rPr>
                <w:rFonts w:eastAsiaTheme="minorEastAsia" w:hint="eastAsia"/>
                <w:color w:val="0000FF"/>
                <w:sz w:val="22"/>
                <w:szCs w:val="22"/>
                <w:lang w:eastAsia="zh-TW"/>
              </w:rPr>
              <w:t xml:space="preserve"> </w:t>
            </w:r>
            <w:r w:rsidRPr="0091484E">
              <w:rPr>
                <w:rFonts w:eastAsiaTheme="minorEastAsia" w:hint="eastAsia"/>
                <w:color w:val="0000FF"/>
                <w:sz w:val="22"/>
                <w:szCs w:val="22"/>
                <w:lang w:eastAsia="zh-TW"/>
              </w:rPr>
              <w:t>disruption in job markets globally</w:t>
            </w:r>
            <w:r>
              <w:rPr>
                <w:rFonts w:eastAsiaTheme="minorEastAsia" w:hint="eastAsia"/>
                <w:color w:val="0000FF"/>
                <w:sz w:val="22"/>
                <w:szCs w:val="22"/>
                <w:lang w:eastAsia="zh-TW"/>
              </w:rPr>
              <w:t xml:space="preserve"> including the impact of technological unemployment, skill mismatch and the gap of labour and social protection of gig workers due to unclear employment status</w:t>
            </w:r>
            <w:r w:rsidRPr="00140BB4">
              <w:rPr>
                <w:rFonts w:eastAsiaTheme="minorEastAsia" w:hint="eastAsia"/>
                <w:color w:val="0000FF"/>
                <w:sz w:val="22"/>
                <w:szCs w:val="22"/>
                <w:lang w:eastAsia="zh-TW"/>
              </w:rPr>
              <w:t xml:space="preserve">. </w:t>
            </w:r>
            <w:r w:rsidRPr="0091484E">
              <w:rPr>
                <w:rFonts w:eastAsiaTheme="minorEastAsia" w:hint="eastAsia"/>
                <w:color w:val="0000FF"/>
                <w:sz w:val="22"/>
                <w:szCs w:val="22"/>
                <w:lang w:eastAsia="zh-TW"/>
              </w:rPr>
              <w:t xml:space="preserve">Coupled with </w:t>
            </w:r>
            <w:r w:rsidRPr="00140BB4">
              <w:rPr>
                <w:rFonts w:eastAsiaTheme="minorEastAsia" w:hint="eastAsia"/>
                <w:color w:val="0000FF"/>
                <w:sz w:val="22"/>
                <w:szCs w:val="22"/>
                <w:lang w:eastAsia="zh-TW"/>
              </w:rPr>
              <w:t>the COVID-19 pandemic, labour markets</w:t>
            </w:r>
            <w:r w:rsidRPr="0091484E">
              <w:rPr>
                <w:rFonts w:eastAsiaTheme="minorEastAsia" w:hint="eastAsia"/>
                <w:color w:val="0000FF"/>
                <w:sz w:val="22"/>
                <w:szCs w:val="22"/>
                <w:lang w:eastAsia="zh-TW"/>
              </w:rPr>
              <w:t xml:space="preserve"> around the world</w:t>
            </w:r>
            <w:r w:rsidRPr="00140BB4">
              <w:rPr>
                <w:rFonts w:eastAsiaTheme="minorEastAsia" w:hint="eastAsia"/>
                <w:color w:val="0000FF"/>
                <w:sz w:val="22"/>
                <w:szCs w:val="22"/>
                <w:lang w:eastAsia="zh-TW"/>
              </w:rPr>
              <w:t xml:space="preserve"> </w:t>
            </w:r>
            <w:r w:rsidRPr="0091484E">
              <w:rPr>
                <w:rFonts w:eastAsiaTheme="minorEastAsia" w:hint="eastAsia"/>
                <w:color w:val="0000FF"/>
                <w:sz w:val="22"/>
                <w:szCs w:val="22"/>
                <w:lang w:eastAsia="zh-TW"/>
              </w:rPr>
              <w:t xml:space="preserve">have been </w:t>
            </w:r>
            <w:r w:rsidRPr="00140BB4">
              <w:rPr>
                <w:rFonts w:eastAsiaTheme="minorEastAsia" w:hint="eastAsia"/>
                <w:color w:val="0000FF"/>
                <w:sz w:val="22"/>
                <w:szCs w:val="22"/>
                <w:lang w:eastAsia="zh-TW"/>
              </w:rPr>
              <w:t>disrupted even more</w:t>
            </w:r>
            <w:r w:rsidRPr="0091484E">
              <w:rPr>
                <w:rFonts w:eastAsiaTheme="minorEastAsia" w:hint="eastAsia"/>
                <w:color w:val="0000FF"/>
                <w:sz w:val="22"/>
                <w:szCs w:val="22"/>
                <w:lang w:eastAsia="zh-TW"/>
              </w:rPr>
              <w:t xml:space="preserve"> r</w:t>
            </w:r>
            <w:r>
              <w:rPr>
                <w:rFonts w:eastAsiaTheme="minorEastAsia" w:hint="eastAsia"/>
                <w:color w:val="0000FF"/>
                <w:sz w:val="22"/>
                <w:szCs w:val="22"/>
                <w:lang w:eastAsia="zh-TW"/>
              </w:rPr>
              <w:t>a</w:t>
            </w:r>
            <w:r w:rsidRPr="0091484E">
              <w:rPr>
                <w:rFonts w:eastAsiaTheme="minorEastAsia" w:hint="eastAsia"/>
                <w:color w:val="0000FF"/>
                <w:sz w:val="22"/>
                <w:szCs w:val="22"/>
                <w:lang w:eastAsia="zh-TW"/>
              </w:rPr>
              <w:t>pidly</w:t>
            </w:r>
            <w:r w:rsidRPr="00140BB4">
              <w:rPr>
                <w:rFonts w:eastAsiaTheme="minorEastAsia" w:hint="eastAsia"/>
                <w:color w:val="0000FF"/>
                <w:sz w:val="22"/>
                <w:szCs w:val="22"/>
                <w:lang w:eastAsia="zh-TW"/>
              </w:rPr>
              <w:t xml:space="preserve">. </w:t>
            </w:r>
            <w:r w:rsidRPr="0091484E">
              <w:rPr>
                <w:rFonts w:eastAsiaTheme="minorEastAsia" w:hint="eastAsia"/>
                <w:color w:val="0000FF"/>
                <w:sz w:val="22"/>
                <w:szCs w:val="22"/>
                <w:lang w:eastAsia="zh-TW"/>
              </w:rPr>
              <w:t>M</w:t>
            </w:r>
            <w:r w:rsidRPr="00140BB4">
              <w:rPr>
                <w:rFonts w:eastAsiaTheme="minorEastAsia" w:hint="eastAsia"/>
                <w:color w:val="0000FF"/>
                <w:sz w:val="22"/>
                <w:szCs w:val="22"/>
                <w:lang w:eastAsia="zh-TW"/>
              </w:rPr>
              <w:t xml:space="preserve">any traditional industries </w:t>
            </w:r>
            <w:r w:rsidRPr="0091484E">
              <w:rPr>
                <w:rFonts w:eastAsiaTheme="minorEastAsia" w:hint="eastAsia"/>
                <w:color w:val="0000FF"/>
                <w:sz w:val="22"/>
                <w:szCs w:val="22"/>
                <w:lang w:eastAsia="zh-TW"/>
              </w:rPr>
              <w:t xml:space="preserve">with old working models of face-to-face contact </w:t>
            </w:r>
            <w:r w:rsidRPr="00140BB4">
              <w:rPr>
                <w:rFonts w:eastAsiaTheme="minorEastAsia" w:hint="eastAsia"/>
                <w:color w:val="0000FF"/>
                <w:sz w:val="22"/>
                <w:szCs w:val="22"/>
                <w:lang w:eastAsia="zh-TW"/>
              </w:rPr>
              <w:t xml:space="preserve">are facing </w:t>
            </w:r>
            <w:r w:rsidRPr="0091484E">
              <w:rPr>
                <w:rFonts w:eastAsiaTheme="minorEastAsia" w:hint="eastAsia"/>
                <w:color w:val="0000FF"/>
                <w:sz w:val="22"/>
                <w:szCs w:val="22"/>
                <w:lang w:eastAsia="zh-TW"/>
              </w:rPr>
              <w:t xml:space="preserve">the inevitable trend of </w:t>
            </w:r>
            <w:r w:rsidRPr="00140BB4">
              <w:rPr>
                <w:rFonts w:eastAsiaTheme="minorEastAsia" w:hint="eastAsia"/>
                <w:color w:val="0000FF"/>
                <w:sz w:val="22"/>
                <w:szCs w:val="22"/>
                <w:lang w:eastAsia="zh-TW"/>
              </w:rPr>
              <w:t>digital transformation.</w:t>
            </w:r>
          </w:p>
          <w:p w:rsidR="00685DF7" w:rsidRPr="00140BB4" w:rsidRDefault="00685DF7" w:rsidP="00685DF7">
            <w:pPr>
              <w:pStyle w:val="Default"/>
              <w:numPr>
                <w:ilvl w:val="0"/>
                <w:numId w:val="8"/>
              </w:numPr>
              <w:spacing w:after="120"/>
              <w:rPr>
                <w:rFonts w:ascii="標楷體" w:eastAsia="標楷體" w:hAnsi="標楷體"/>
                <w:color w:val="0000FF"/>
                <w:sz w:val="22"/>
                <w:szCs w:val="22"/>
                <w:lang w:eastAsia="zh-TW"/>
              </w:rPr>
            </w:pPr>
            <w:r w:rsidRPr="0091484E">
              <w:rPr>
                <w:rFonts w:eastAsiaTheme="minorEastAsia" w:hint="eastAsia"/>
                <w:color w:val="0000FF"/>
                <w:sz w:val="22"/>
                <w:szCs w:val="22"/>
                <w:lang w:eastAsia="zh-TW"/>
              </w:rPr>
              <w:t>I</w:t>
            </w:r>
            <w:r w:rsidRPr="0091484E">
              <w:rPr>
                <w:rFonts w:eastAsiaTheme="minorEastAsia"/>
                <w:color w:val="0000FF"/>
                <w:sz w:val="22"/>
                <w:szCs w:val="22"/>
                <w:lang w:eastAsia="zh-TW"/>
              </w:rPr>
              <w:t xml:space="preserve">nternational </w:t>
            </w:r>
            <w:r w:rsidR="007F3ADB" w:rsidRPr="0091484E">
              <w:rPr>
                <w:rFonts w:eastAsiaTheme="minorEastAsia" w:hint="eastAsia"/>
                <w:color w:val="0000FF"/>
                <w:sz w:val="22"/>
                <w:szCs w:val="22"/>
                <w:lang w:eastAsia="zh-TW"/>
              </w:rPr>
              <w:t>c</w:t>
            </w:r>
            <w:r w:rsidRPr="0091484E">
              <w:rPr>
                <w:rFonts w:eastAsiaTheme="minorEastAsia"/>
                <w:color w:val="0000FF"/>
                <w:sz w:val="22"/>
                <w:szCs w:val="22"/>
                <w:lang w:eastAsia="zh-TW"/>
              </w:rPr>
              <w:t xml:space="preserve">ompetition for </w:t>
            </w:r>
            <w:r w:rsidR="007F3ADB" w:rsidRPr="0091484E">
              <w:rPr>
                <w:rFonts w:eastAsiaTheme="minorEastAsia" w:hint="eastAsia"/>
                <w:color w:val="0000FF"/>
                <w:sz w:val="22"/>
                <w:szCs w:val="22"/>
                <w:lang w:eastAsia="zh-TW"/>
              </w:rPr>
              <w:t>t</w:t>
            </w:r>
            <w:r w:rsidRPr="0091484E">
              <w:rPr>
                <w:rFonts w:eastAsiaTheme="minorEastAsia"/>
                <w:color w:val="0000FF"/>
                <w:sz w:val="22"/>
                <w:szCs w:val="22"/>
                <w:lang w:eastAsia="zh-TW"/>
              </w:rPr>
              <w:t>alent</w:t>
            </w:r>
            <w:r w:rsidRPr="00140BB4">
              <w:rPr>
                <w:rFonts w:eastAsiaTheme="minorEastAsia"/>
                <w:color w:val="0000FF"/>
                <w:sz w:val="22"/>
                <w:szCs w:val="22"/>
                <w:lang w:eastAsia="zh-TW"/>
              </w:rPr>
              <w:t xml:space="preserve"> </w:t>
            </w:r>
          </w:p>
          <w:p w:rsidR="00661948" w:rsidRPr="00140BB4" w:rsidRDefault="00661948" w:rsidP="00661948">
            <w:pPr>
              <w:pStyle w:val="Default"/>
              <w:spacing w:after="120"/>
              <w:ind w:left="360"/>
              <w:rPr>
                <w:rFonts w:eastAsiaTheme="minorEastAsia"/>
                <w:color w:val="0000FF"/>
                <w:sz w:val="22"/>
                <w:szCs w:val="22"/>
                <w:lang w:eastAsia="zh-TW"/>
              </w:rPr>
            </w:pPr>
            <w:r w:rsidRPr="00140BB4">
              <w:rPr>
                <w:rFonts w:eastAsiaTheme="minorEastAsia" w:hint="eastAsia"/>
                <w:color w:val="0000FF"/>
                <w:sz w:val="22"/>
                <w:szCs w:val="22"/>
                <w:lang w:eastAsia="zh-TW"/>
              </w:rPr>
              <w:t xml:space="preserve">Amid strong international competition for talent and demand for professionals, there is </w:t>
            </w:r>
            <w:r w:rsidR="00756F19" w:rsidRPr="0091484E">
              <w:rPr>
                <w:rFonts w:eastAsiaTheme="minorEastAsia" w:hint="eastAsia"/>
                <w:color w:val="0000FF"/>
                <w:sz w:val="22"/>
                <w:szCs w:val="22"/>
                <w:lang w:eastAsia="zh-TW"/>
              </w:rPr>
              <w:t xml:space="preserve">a </w:t>
            </w:r>
            <w:r w:rsidRPr="00140BB4">
              <w:rPr>
                <w:rFonts w:eastAsiaTheme="minorEastAsia" w:hint="eastAsia"/>
                <w:color w:val="0000FF"/>
                <w:sz w:val="22"/>
                <w:szCs w:val="22"/>
                <w:lang w:eastAsia="zh-TW"/>
              </w:rPr>
              <w:t xml:space="preserve">pressing need </w:t>
            </w:r>
            <w:r w:rsidR="00756F19" w:rsidRPr="0091484E">
              <w:rPr>
                <w:rFonts w:eastAsiaTheme="minorEastAsia" w:hint="eastAsia"/>
                <w:color w:val="0000FF"/>
                <w:sz w:val="22"/>
                <w:szCs w:val="22"/>
                <w:lang w:eastAsia="zh-TW"/>
              </w:rPr>
              <w:t xml:space="preserve">for </w:t>
            </w:r>
            <w:r w:rsidRPr="00140BB4">
              <w:rPr>
                <w:rFonts w:eastAsiaTheme="minorEastAsia" w:hint="eastAsia"/>
                <w:color w:val="0000FF"/>
                <w:sz w:val="22"/>
                <w:szCs w:val="22"/>
                <w:lang w:eastAsia="zh-TW"/>
              </w:rPr>
              <w:t>recruit</w:t>
            </w:r>
            <w:r w:rsidR="00756F19" w:rsidRPr="0091484E">
              <w:rPr>
                <w:rFonts w:eastAsiaTheme="minorEastAsia" w:hint="eastAsia"/>
                <w:color w:val="0000FF"/>
                <w:sz w:val="22"/>
                <w:szCs w:val="22"/>
                <w:lang w:eastAsia="zh-TW"/>
              </w:rPr>
              <w:t xml:space="preserve">ing </w:t>
            </w:r>
            <w:r w:rsidRPr="00140BB4">
              <w:rPr>
                <w:rFonts w:eastAsiaTheme="minorEastAsia" w:hint="eastAsia"/>
                <w:color w:val="0000FF"/>
                <w:sz w:val="22"/>
                <w:szCs w:val="22"/>
                <w:lang w:eastAsia="zh-TW"/>
              </w:rPr>
              <w:t>key international talent. C</w:t>
            </w:r>
            <w:r w:rsidRPr="00140BB4">
              <w:rPr>
                <w:rFonts w:eastAsiaTheme="minorEastAsia"/>
                <w:color w:val="0000FF"/>
                <w:sz w:val="22"/>
                <w:szCs w:val="22"/>
                <w:lang w:eastAsia="zh-TW"/>
              </w:rPr>
              <w:t xml:space="preserve">ompared with </w:t>
            </w:r>
            <w:proofErr w:type="spellStart"/>
            <w:r w:rsidRPr="00140BB4">
              <w:rPr>
                <w:rFonts w:eastAsiaTheme="minorEastAsia"/>
                <w:color w:val="0000FF"/>
                <w:sz w:val="22"/>
                <w:szCs w:val="22"/>
                <w:lang w:eastAsia="zh-TW"/>
              </w:rPr>
              <w:t>neighboring</w:t>
            </w:r>
            <w:proofErr w:type="spellEnd"/>
            <w:r w:rsidR="008D53EA">
              <w:rPr>
                <w:rFonts w:eastAsiaTheme="minorEastAsia" w:hint="eastAsia"/>
                <w:color w:val="0000FF"/>
                <w:sz w:val="22"/>
                <w:szCs w:val="22"/>
                <w:lang w:eastAsia="zh-TW"/>
              </w:rPr>
              <w:t xml:space="preserve"> </w:t>
            </w:r>
            <w:r w:rsidRPr="00140BB4">
              <w:rPr>
                <w:rFonts w:eastAsiaTheme="minorEastAsia"/>
                <w:color w:val="0000FF"/>
                <w:sz w:val="22"/>
                <w:szCs w:val="22"/>
                <w:lang w:eastAsia="zh-TW"/>
              </w:rPr>
              <w:t>economies</w:t>
            </w:r>
            <w:r w:rsidRPr="00140BB4">
              <w:rPr>
                <w:rFonts w:eastAsiaTheme="minorEastAsia" w:hint="eastAsia"/>
                <w:color w:val="0000FF"/>
                <w:sz w:val="22"/>
                <w:szCs w:val="22"/>
                <w:lang w:eastAsia="zh-TW"/>
              </w:rPr>
              <w:t>,</w:t>
            </w:r>
            <w:r w:rsidRPr="00140BB4">
              <w:rPr>
                <w:rFonts w:eastAsiaTheme="minorEastAsia"/>
                <w:color w:val="0000FF"/>
                <w:sz w:val="22"/>
                <w:szCs w:val="22"/>
                <w:lang w:eastAsia="zh-TW"/>
              </w:rPr>
              <w:t xml:space="preserve"> </w:t>
            </w:r>
            <w:r w:rsidR="00685DF7" w:rsidRPr="00140BB4">
              <w:rPr>
                <w:rFonts w:eastAsiaTheme="minorEastAsia"/>
                <w:color w:val="0000FF"/>
                <w:sz w:val="22"/>
                <w:szCs w:val="22"/>
                <w:lang w:eastAsia="zh-TW"/>
              </w:rPr>
              <w:t>Chinese Taipei still has room</w:t>
            </w:r>
            <w:r w:rsidR="008D53EA">
              <w:rPr>
                <w:rFonts w:eastAsiaTheme="minorEastAsia" w:hint="eastAsia"/>
                <w:color w:val="0000FF"/>
                <w:sz w:val="22"/>
                <w:szCs w:val="22"/>
                <w:lang w:eastAsia="zh-TW"/>
              </w:rPr>
              <w:t xml:space="preserve"> </w:t>
            </w:r>
            <w:r w:rsidR="00685DF7" w:rsidRPr="00140BB4">
              <w:rPr>
                <w:rFonts w:eastAsiaTheme="minorEastAsia"/>
                <w:color w:val="0000FF"/>
                <w:sz w:val="22"/>
                <w:szCs w:val="22"/>
                <w:lang w:eastAsia="zh-TW"/>
              </w:rPr>
              <w:t xml:space="preserve">for </w:t>
            </w:r>
            <w:r w:rsidR="008D53EA" w:rsidRPr="0091484E">
              <w:rPr>
                <w:rFonts w:eastAsiaTheme="minorEastAsia" w:hint="eastAsia"/>
                <w:color w:val="0000FF"/>
                <w:sz w:val="22"/>
                <w:szCs w:val="22"/>
                <w:lang w:eastAsia="zh-TW"/>
              </w:rPr>
              <w:t>improvement in terms of</w:t>
            </w:r>
            <w:r w:rsidR="0013055E" w:rsidRPr="0091484E">
              <w:rPr>
                <w:rFonts w:eastAsiaTheme="minorEastAsia" w:hint="eastAsia"/>
                <w:color w:val="0000FF"/>
                <w:sz w:val="22"/>
                <w:szCs w:val="22"/>
                <w:lang w:eastAsia="zh-TW"/>
              </w:rPr>
              <w:t xml:space="preserve"> enriching </w:t>
            </w:r>
            <w:r w:rsidR="00685DF7" w:rsidRPr="00140BB4">
              <w:rPr>
                <w:rFonts w:eastAsiaTheme="minorEastAsia"/>
                <w:color w:val="0000FF"/>
                <w:sz w:val="22"/>
                <w:szCs w:val="22"/>
                <w:lang w:eastAsia="zh-TW"/>
              </w:rPr>
              <w:t xml:space="preserve">its pool of key international talent, particularly in the ICT, </w:t>
            </w:r>
            <w:proofErr w:type="spellStart"/>
            <w:r w:rsidR="00157ADB" w:rsidRPr="0091484E">
              <w:rPr>
                <w:rFonts w:eastAsiaTheme="minorEastAsia" w:hint="eastAsia"/>
                <w:color w:val="0000FF"/>
                <w:sz w:val="22"/>
                <w:szCs w:val="22"/>
                <w:lang w:eastAsia="zh-TW"/>
              </w:rPr>
              <w:t>cyber</w:t>
            </w:r>
            <w:r w:rsidR="00685DF7" w:rsidRPr="00140BB4">
              <w:rPr>
                <w:rFonts w:eastAsiaTheme="minorEastAsia"/>
                <w:color w:val="0000FF"/>
                <w:sz w:val="22"/>
                <w:szCs w:val="22"/>
                <w:lang w:eastAsia="zh-TW"/>
              </w:rPr>
              <w:t>security</w:t>
            </w:r>
            <w:proofErr w:type="spellEnd"/>
            <w:r w:rsidR="00685DF7" w:rsidRPr="00140BB4">
              <w:rPr>
                <w:rFonts w:eastAsiaTheme="minorEastAsia"/>
                <w:color w:val="0000FF"/>
                <w:sz w:val="22"/>
                <w:szCs w:val="22"/>
                <w:lang w:eastAsia="zh-TW"/>
              </w:rPr>
              <w:t>, biomedicine, and aerospace industries.</w:t>
            </w:r>
          </w:p>
          <w:p w:rsidR="008E754F" w:rsidRPr="0091484E" w:rsidRDefault="00697916" w:rsidP="00685DF7">
            <w:pPr>
              <w:pStyle w:val="Default"/>
              <w:numPr>
                <w:ilvl w:val="0"/>
                <w:numId w:val="8"/>
              </w:numPr>
              <w:spacing w:after="120"/>
              <w:rPr>
                <w:rFonts w:eastAsiaTheme="minorEastAsia"/>
                <w:color w:val="0000FF"/>
                <w:sz w:val="22"/>
                <w:szCs w:val="22"/>
                <w:lang w:eastAsia="zh-TW"/>
              </w:rPr>
            </w:pPr>
            <w:r w:rsidRPr="0091484E">
              <w:rPr>
                <w:rFonts w:eastAsiaTheme="minorEastAsia" w:hint="eastAsia"/>
                <w:color w:val="0000FF"/>
                <w:sz w:val="22"/>
                <w:szCs w:val="22"/>
                <w:lang w:eastAsia="zh-TW"/>
              </w:rPr>
              <w:t>Domestic</w:t>
            </w:r>
            <w:r w:rsidR="007F3ADB" w:rsidRPr="0091484E">
              <w:rPr>
                <w:rFonts w:eastAsiaTheme="minorEastAsia" w:hint="eastAsia"/>
                <w:color w:val="0000FF"/>
                <w:sz w:val="22"/>
                <w:szCs w:val="22"/>
                <w:lang w:eastAsia="zh-TW"/>
              </w:rPr>
              <w:t xml:space="preserve"> t</w:t>
            </w:r>
            <w:r w:rsidR="00520CDF" w:rsidRPr="0091484E">
              <w:rPr>
                <w:rFonts w:eastAsiaTheme="minorEastAsia" w:hint="eastAsia"/>
                <w:color w:val="0000FF"/>
                <w:sz w:val="22"/>
                <w:szCs w:val="22"/>
                <w:lang w:eastAsia="zh-TW"/>
              </w:rPr>
              <w:t xml:space="preserve">alent </w:t>
            </w:r>
            <w:r w:rsidR="007F3ADB" w:rsidRPr="0091484E">
              <w:rPr>
                <w:rFonts w:eastAsiaTheme="minorEastAsia" w:hint="eastAsia"/>
                <w:color w:val="0000FF"/>
                <w:sz w:val="22"/>
                <w:szCs w:val="22"/>
                <w:lang w:eastAsia="zh-TW"/>
              </w:rPr>
              <w:t>s</w:t>
            </w:r>
            <w:r w:rsidR="00520CDF" w:rsidRPr="0091484E">
              <w:rPr>
                <w:rFonts w:eastAsiaTheme="minorEastAsia" w:hint="eastAsia"/>
                <w:color w:val="0000FF"/>
                <w:sz w:val="22"/>
                <w:szCs w:val="22"/>
                <w:lang w:eastAsia="zh-TW"/>
              </w:rPr>
              <w:t>hortage</w:t>
            </w:r>
          </w:p>
          <w:p w:rsidR="00C52E77" w:rsidRPr="00CD1EFE" w:rsidRDefault="00914153" w:rsidP="0091484E">
            <w:pPr>
              <w:pStyle w:val="Default"/>
              <w:spacing w:after="120"/>
              <w:ind w:left="360"/>
              <w:rPr>
                <w:rFonts w:eastAsiaTheme="minorEastAsia"/>
                <w:color w:val="C00000"/>
                <w:sz w:val="22"/>
                <w:szCs w:val="22"/>
                <w:lang w:eastAsia="zh-TW"/>
              </w:rPr>
            </w:pPr>
            <w:r w:rsidRPr="00140BB4">
              <w:rPr>
                <w:rFonts w:eastAsiaTheme="minorEastAsia" w:hint="eastAsia"/>
                <w:color w:val="0000FF"/>
                <w:sz w:val="22"/>
                <w:szCs w:val="22"/>
                <w:lang w:eastAsia="zh-TW"/>
              </w:rPr>
              <w:t>With t</w:t>
            </w:r>
            <w:r w:rsidRPr="00140BB4">
              <w:rPr>
                <w:rFonts w:eastAsiaTheme="minorEastAsia"/>
                <w:color w:val="0000FF"/>
                <w:sz w:val="22"/>
                <w:szCs w:val="22"/>
                <w:lang w:eastAsia="zh-TW"/>
              </w:rPr>
              <w:t>he demographic impact of low fertility and population aging,</w:t>
            </w:r>
            <w:r w:rsidR="00FA7257">
              <w:rPr>
                <w:rFonts w:eastAsiaTheme="minorEastAsia" w:hint="eastAsia"/>
                <w:color w:val="0000FF"/>
                <w:sz w:val="22"/>
                <w:szCs w:val="22"/>
                <w:lang w:eastAsia="zh-TW"/>
              </w:rPr>
              <w:t xml:space="preserve"> </w:t>
            </w:r>
            <w:r w:rsidR="00C10601" w:rsidRPr="00140BB4">
              <w:rPr>
                <w:rFonts w:eastAsiaTheme="minorEastAsia"/>
                <w:color w:val="0000FF"/>
                <w:sz w:val="22"/>
                <w:szCs w:val="22"/>
                <w:lang w:eastAsia="zh-TW"/>
              </w:rPr>
              <w:t xml:space="preserve">our economy has </w:t>
            </w:r>
            <w:r w:rsidR="00AA79B6" w:rsidRPr="0091484E">
              <w:rPr>
                <w:rFonts w:eastAsiaTheme="minorEastAsia" w:hint="eastAsia"/>
                <w:color w:val="0000FF"/>
                <w:sz w:val="22"/>
                <w:szCs w:val="22"/>
                <w:lang w:eastAsia="zh-TW"/>
              </w:rPr>
              <w:t xml:space="preserve">been experiencing </w:t>
            </w:r>
            <w:r w:rsidR="00C10601" w:rsidRPr="00140BB4">
              <w:rPr>
                <w:rFonts w:eastAsiaTheme="minorEastAsia"/>
                <w:color w:val="0000FF"/>
                <w:sz w:val="22"/>
                <w:szCs w:val="22"/>
                <w:lang w:eastAsia="zh-TW"/>
              </w:rPr>
              <w:t>a growing shortage of</w:t>
            </w:r>
            <w:r w:rsidRPr="00140BB4">
              <w:rPr>
                <w:rFonts w:eastAsiaTheme="minorEastAsia" w:hint="eastAsia"/>
                <w:color w:val="0000FF"/>
                <w:sz w:val="22"/>
                <w:szCs w:val="22"/>
                <w:lang w:eastAsia="zh-TW"/>
              </w:rPr>
              <w:t xml:space="preserve"> domestic</w:t>
            </w:r>
            <w:r w:rsidR="00C10601" w:rsidRPr="00FA7257">
              <w:rPr>
                <w:rFonts w:eastAsiaTheme="minorEastAsia"/>
                <w:color w:val="0000FF"/>
                <w:sz w:val="22"/>
                <w:szCs w:val="22"/>
                <w:lang w:eastAsia="zh-TW"/>
              </w:rPr>
              <w:t xml:space="preserve"> </w:t>
            </w:r>
            <w:r w:rsidR="00C10601" w:rsidRPr="00392D31">
              <w:rPr>
                <w:rFonts w:eastAsiaTheme="minorEastAsia"/>
                <w:color w:val="0000FF"/>
                <w:sz w:val="22"/>
                <w:szCs w:val="22"/>
                <w:lang w:eastAsia="zh-TW"/>
              </w:rPr>
              <w:t>professionals</w:t>
            </w:r>
            <w:r w:rsidRPr="00140BB4">
              <w:rPr>
                <w:rFonts w:eastAsiaTheme="minorEastAsia"/>
                <w:color w:val="0000FF"/>
                <w:sz w:val="22"/>
                <w:szCs w:val="22"/>
                <w:lang w:eastAsia="zh-TW"/>
              </w:rPr>
              <w:t xml:space="preserve"> </w:t>
            </w:r>
            <w:r w:rsidRPr="00140BB4">
              <w:rPr>
                <w:rFonts w:eastAsiaTheme="minorEastAsia" w:hint="eastAsia"/>
                <w:color w:val="0000FF"/>
                <w:sz w:val="22"/>
                <w:szCs w:val="22"/>
                <w:lang w:eastAsia="zh-TW"/>
              </w:rPr>
              <w:t>i</w:t>
            </w:r>
            <w:r w:rsidRPr="00140BB4">
              <w:rPr>
                <w:rFonts w:eastAsiaTheme="minorEastAsia"/>
                <w:color w:val="0000FF"/>
                <w:sz w:val="22"/>
                <w:szCs w:val="22"/>
                <w:lang w:eastAsia="zh-TW"/>
              </w:rPr>
              <w:t>n recent years</w:t>
            </w:r>
            <w:r w:rsidR="00C10601" w:rsidRPr="00140BB4">
              <w:rPr>
                <w:rFonts w:eastAsiaTheme="minorEastAsia"/>
                <w:color w:val="0000FF"/>
                <w:sz w:val="22"/>
                <w:szCs w:val="22"/>
                <w:lang w:eastAsia="zh-TW"/>
              </w:rPr>
              <w:t xml:space="preserve">. </w:t>
            </w:r>
            <w:r w:rsidR="00C10601" w:rsidRPr="00FA7257">
              <w:rPr>
                <w:rFonts w:eastAsiaTheme="minorEastAsia"/>
                <w:color w:val="0000FF"/>
                <w:sz w:val="22"/>
                <w:szCs w:val="22"/>
                <w:lang w:eastAsia="zh-TW"/>
              </w:rPr>
              <w:t xml:space="preserve">In 2020, </w:t>
            </w:r>
            <w:r w:rsidR="00392D31" w:rsidRPr="0091484E">
              <w:rPr>
                <w:rFonts w:eastAsiaTheme="minorEastAsia" w:hint="eastAsia"/>
                <w:color w:val="0000FF"/>
                <w:sz w:val="22"/>
                <w:szCs w:val="22"/>
                <w:lang w:eastAsia="zh-TW"/>
              </w:rPr>
              <w:t xml:space="preserve">such a </w:t>
            </w:r>
            <w:r w:rsidR="00C10601" w:rsidRPr="00FA7257">
              <w:rPr>
                <w:rFonts w:eastAsiaTheme="minorEastAsia"/>
                <w:color w:val="0000FF"/>
                <w:sz w:val="22"/>
                <w:szCs w:val="22"/>
                <w:lang w:eastAsia="zh-TW"/>
              </w:rPr>
              <w:t xml:space="preserve">shortage accounted for 17.8% of total </w:t>
            </w:r>
            <w:r w:rsidR="00392D31" w:rsidRPr="0091484E">
              <w:rPr>
                <w:rFonts w:eastAsiaTheme="minorEastAsia" w:hint="eastAsia"/>
                <w:color w:val="0000FF"/>
                <w:sz w:val="22"/>
                <w:szCs w:val="22"/>
                <w:lang w:eastAsia="zh-TW"/>
              </w:rPr>
              <w:t xml:space="preserve">workforce </w:t>
            </w:r>
            <w:r w:rsidR="00C10601" w:rsidRPr="00FA7257">
              <w:rPr>
                <w:rFonts w:eastAsiaTheme="minorEastAsia"/>
                <w:color w:val="0000FF"/>
                <w:sz w:val="22"/>
                <w:szCs w:val="22"/>
                <w:lang w:eastAsia="zh-TW"/>
              </w:rPr>
              <w:t>shortages</w:t>
            </w:r>
            <w:r w:rsidR="00392D31" w:rsidRPr="0091484E">
              <w:rPr>
                <w:rFonts w:eastAsiaTheme="minorEastAsia" w:hint="eastAsia"/>
                <w:color w:val="0000FF"/>
                <w:sz w:val="22"/>
                <w:szCs w:val="22"/>
                <w:lang w:eastAsia="zh-TW"/>
              </w:rPr>
              <w:t>.</w:t>
            </w:r>
            <w:r w:rsidR="00C10601" w:rsidRPr="00FA7257">
              <w:rPr>
                <w:rFonts w:eastAsiaTheme="minorEastAsia"/>
                <w:color w:val="0000FF"/>
                <w:sz w:val="22"/>
                <w:szCs w:val="22"/>
                <w:lang w:eastAsia="zh-TW"/>
              </w:rPr>
              <w:t xml:space="preserve"> </w:t>
            </w:r>
            <w:r w:rsidR="00C33DA0" w:rsidRPr="0091484E">
              <w:rPr>
                <w:rFonts w:eastAsiaTheme="minorEastAsia" w:hint="eastAsia"/>
                <w:color w:val="0000FF"/>
                <w:sz w:val="22"/>
                <w:szCs w:val="22"/>
                <w:lang w:eastAsia="zh-TW"/>
              </w:rPr>
              <w:t>Particularly, t</w:t>
            </w:r>
            <w:r w:rsidR="00C10601" w:rsidRPr="00FA7257">
              <w:rPr>
                <w:rFonts w:eastAsiaTheme="minorEastAsia"/>
                <w:color w:val="0000FF"/>
                <w:sz w:val="22"/>
                <w:szCs w:val="22"/>
                <w:lang w:eastAsia="zh-TW"/>
              </w:rPr>
              <w:t xml:space="preserve">he shortage of </w:t>
            </w:r>
            <w:r w:rsidR="006F395B" w:rsidRPr="0091484E">
              <w:rPr>
                <w:rFonts w:eastAsiaTheme="minorEastAsia" w:hint="eastAsia"/>
                <w:color w:val="0000FF"/>
                <w:sz w:val="22"/>
                <w:szCs w:val="22"/>
                <w:lang w:eastAsia="zh-TW"/>
              </w:rPr>
              <w:t xml:space="preserve">those </w:t>
            </w:r>
            <w:r w:rsidR="00C10601" w:rsidRPr="00FA7257">
              <w:rPr>
                <w:rFonts w:eastAsiaTheme="minorEastAsia"/>
                <w:color w:val="0000FF"/>
                <w:sz w:val="22"/>
                <w:szCs w:val="22"/>
                <w:lang w:eastAsia="zh-TW"/>
              </w:rPr>
              <w:t>professionals</w:t>
            </w:r>
            <w:r w:rsidR="00397E33">
              <w:rPr>
                <w:rFonts w:eastAsiaTheme="minorEastAsia" w:hint="eastAsia"/>
                <w:color w:val="0000FF"/>
                <w:sz w:val="22"/>
                <w:szCs w:val="22"/>
                <w:lang w:eastAsia="zh-TW"/>
              </w:rPr>
              <w:t xml:space="preserve"> </w:t>
            </w:r>
            <w:r w:rsidR="00392D31" w:rsidRPr="0091484E">
              <w:rPr>
                <w:rFonts w:eastAsiaTheme="minorEastAsia"/>
                <w:color w:val="0000FF"/>
                <w:sz w:val="22"/>
                <w:szCs w:val="22"/>
                <w:lang w:eastAsia="zh-TW"/>
              </w:rPr>
              <w:t>in STEM-related occupations involving IT, science, statistics, and engineering</w:t>
            </w:r>
            <w:r w:rsidR="00C10601" w:rsidRPr="00FA7257">
              <w:rPr>
                <w:rFonts w:eastAsiaTheme="minorEastAsia"/>
                <w:color w:val="0000FF"/>
                <w:sz w:val="22"/>
                <w:szCs w:val="22"/>
                <w:lang w:eastAsia="zh-TW"/>
              </w:rPr>
              <w:t xml:space="preserve"> stood at 25,000, </w:t>
            </w:r>
            <w:r w:rsidR="00397E33" w:rsidRPr="0091484E">
              <w:rPr>
                <w:rFonts w:eastAsiaTheme="minorEastAsia" w:hint="eastAsia"/>
                <w:color w:val="0000FF"/>
                <w:sz w:val="22"/>
                <w:szCs w:val="22"/>
                <w:lang w:eastAsia="zh-TW"/>
              </w:rPr>
              <w:t xml:space="preserve">accounting for </w:t>
            </w:r>
            <w:r w:rsidR="00C10601" w:rsidRPr="00FA7257">
              <w:rPr>
                <w:rFonts w:eastAsiaTheme="minorEastAsia"/>
                <w:color w:val="0000FF"/>
                <w:sz w:val="22"/>
                <w:szCs w:val="22"/>
                <w:lang w:eastAsia="zh-TW"/>
              </w:rPr>
              <w:t>63.5% of the total professional shortage.</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sz w:val="22"/>
                <w:szCs w:val="22"/>
              </w:rPr>
              <w:t>2.</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52E77" w:rsidRPr="00CD1EFE" w:rsidRDefault="009D0D37">
            <w:pPr>
              <w:pStyle w:val="Default"/>
              <w:spacing w:after="120"/>
              <w:rPr>
                <w:sz w:val="22"/>
                <w:szCs w:val="22"/>
              </w:rPr>
            </w:pPr>
            <w:r w:rsidRPr="00CD1EFE">
              <w:rPr>
                <w:b/>
                <w:sz w:val="22"/>
                <w:szCs w:val="22"/>
                <w:u w:val="single"/>
              </w:rPr>
              <w:t>Structural reform needs</w:t>
            </w:r>
            <w:r w:rsidRPr="00CD1EFE">
              <w:rPr>
                <w:b/>
                <w:sz w:val="22"/>
                <w:szCs w:val="22"/>
              </w:rPr>
              <w:t>:</w:t>
            </w:r>
            <w:r w:rsidRPr="00CD1EFE">
              <w:rPr>
                <w:sz w:val="22"/>
                <w:szCs w:val="22"/>
              </w:rPr>
              <w:t xml:space="preserve"> Does your economy have any structural reform needs or policy gaps in relation to the future of work (e.g., skills upgrading/</w:t>
            </w:r>
            <w:proofErr w:type="spellStart"/>
            <w:r w:rsidRPr="00CD1EFE">
              <w:rPr>
                <w:sz w:val="22"/>
                <w:szCs w:val="22"/>
              </w:rPr>
              <w:t>upskilling</w:t>
            </w:r>
            <w:proofErr w:type="spellEnd"/>
            <w:r w:rsidRPr="00CD1EFE">
              <w:rPr>
                <w:sz w:val="22"/>
                <w:szCs w:val="22"/>
              </w:rPr>
              <w:t xml:space="preserve">, reducing job/income uncertainty, access to social protections)?   </w:t>
            </w:r>
            <w:r w:rsidRPr="00CD1EFE">
              <w:rPr>
                <w:color w:val="FF0000"/>
                <w:sz w:val="22"/>
                <w:szCs w:val="22"/>
              </w:rPr>
              <w:t xml:space="preserve"> </w:t>
            </w:r>
            <w:r w:rsidR="00C90B97" w:rsidRPr="00027A02">
              <w:rPr>
                <w:rFonts w:eastAsiaTheme="minorEastAsia"/>
                <w:color w:val="0000FF"/>
                <w:sz w:val="22"/>
                <w:szCs w:val="22"/>
                <w:u w:val="single"/>
                <w:lang w:eastAsia="zh-TW"/>
              </w:rPr>
              <w:t>V</w:t>
            </w:r>
            <w:r w:rsidR="00C90B97" w:rsidRPr="00CD1EFE">
              <w:rPr>
                <w:rFonts w:eastAsiaTheme="minorEastAsia" w:hint="eastAsia"/>
                <w:sz w:val="22"/>
                <w:szCs w:val="22"/>
                <w:u w:val="single"/>
                <w:lang w:eastAsia="zh-TW"/>
              </w:rPr>
              <w:t xml:space="preserve"> </w:t>
            </w:r>
            <w:r w:rsidRPr="00CD1EFE">
              <w:rPr>
                <w:sz w:val="22"/>
                <w:szCs w:val="22"/>
              </w:rPr>
              <w:t>Yes    __No</w:t>
            </w:r>
          </w:p>
          <w:p w:rsidR="00C52E77" w:rsidRPr="00CD1EFE" w:rsidRDefault="009D0D37">
            <w:pPr>
              <w:pStyle w:val="Default"/>
              <w:spacing w:after="120"/>
              <w:rPr>
                <w:rFonts w:eastAsiaTheme="minorEastAsia"/>
                <w:sz w:val="22"/>
                <w:szCs w:val="22"/>
                <w:lang w:eastAsia="zh-TW"/>
              </w:rPr>
            </w:pPr>
            <w:r w:rsidRPr="00CD1EFE">
              <w:rPr>
                <w:sz w:val="22"/>
                <w:szCs w:val="22"/>
              </w:rPr>
              <w:t>If Yes, what are your economy’s top 3 structural reform needs or policy gaps? What is your economy doin</w:t>
            </w:r>
            <w:r w:rsidR="00E6078D" w:rsidRPr="00CD1EFE">
              <w:rPr>
                <w:sz w:val="22"/>
                <w:szCs w:val="22"/>
              </w:rPr>
              <w:t xml:space="preserve">g to address these? </w:t>
            </w:r>
          </w:p>
          <w:p w:rsidR="00C52E77" w:rsidRPr="00CD1EFE" w:rsidRDefault="009D0D37">
            <w:pPr>
              <w:pStyle w:val="Default"/>
              <w:spacing w:after="120"/>
              <w:rPr>
                <w:sz w:val="22"/>
                <w:szCs w:val="22"/>
              </w:rPr>
            </w:pPr>
            <w:r w:rsidRPr="00CD1EFE">
              <w:rPr>
                <w:sz w:val="22"/>
                <w:szCs w:val="22"/>
              </w:rPr>
              <w:t>If No, how can the existing structural policies adequately address the challenges economies will face in relation to jobs recovery from COVID-19 and future of work challenges?</w:t>
            </w:r>
          </w:p>
          <w:p w:rsidR="00C90B97" w:rsidRPr="00027A02" w:rsidRDefault="000B3638" w:rsidP="00BC1F3D">
            <w:pPr>
              <w:pStyle w:val="Default"/>
              <w:spacing w:after="120"/>
              <w:rPr>
                <w:rFonts w:eastAsia="標楷體"/>
                <w:color w:val="0000FF"/>
                <w:sz w:val="22"/>
                <w:szCs w:val="22"/>
                <w:lang w:eastAsia="zh-TW"/>
              </w:rPr>
            </w:pPr>
            <w:r w:rsidRPr="00027A02">
              <w:rPr>
                <w:rFonts w:eastAsia="標楷體" w:hint="eastAsia"/>
                <w:color w:val="0000FF"/>
                <w:sz w:val="22"/>
                <w:szCs w:val="22"/>
                <w:lang w:eastAsia="zh-TW"/>
              </w:rPr>
              <w:t>Chinese Taipei</w:t>
            </w:r>
            <w:r w:rsidR="00E34125" w:rsidRPr="00027A02">
              <w:rPr>
                <w:rFonts w:eastAsia="標楷體"/>
                <w:color w:val="0000FF"/>
                <w:sz w:val="22"/>
                <w:szCs w:val="22"/>
                <w:lang w:eastAsia="zh-TW"/>
              </w:rPr>
              <w:t>’</w:t>
            </w:r>
            <w:r w:rsidR="00E34125" w:rsidRPr="00027A02">
              <w:rPr>
                <w:rFonts w:eastAsia="標楷體" w:hint="eastAsia"/>
                <w:color w:val="0000FF"/>
                <w:sz w:val="22"/>
                <w:szCs w:val="22"/>
                <w:lang w:eastAsia="zh-TW"/>
              </w:rPr>
              <w:t>s top 3 structural reform priorities</w:t>
            </w:r>
            <w:r w:rsidR="00C90B97" w:rsidRPr="00027A02">
              <w:rPr>
                <w:rFonts w:eastAsia="標楷體"/>
                <w:color w:val="0000FF"/>
                <w:sz w:val="22"/>
                <w:szCs w:val="22"/>
                <w:lang w:eastAsia="zh-TW"/>
              </w:rPr>
              <w:t>:</w:t>
            </w:r>
          </w:p>
          <w:p w:rsidR="00515FE8" w:rsidRPr="009E39C9" w:rsidRDefault="00F608BA" w:rsidP="00F608BA">
            <w:pPr>
              <w:pStyle w:val="afa"/>
              <w:numPr>
                <w:ilvl w:val="0"/>
                <w:numId w:val="10"/>
              </w:numPr>
              <w:spacing w:after="120"/>
              <w:rPr>
                <w:rFonts w:ascii="Times New Roman" w:eastAsia="標楷體" w:hAnsi="Times New Roman" w:cs="Times New Roman"/>
                <w:color w:val="0000FF"/>
                <w:lang w:val="en-NZ" w:eastAsia="zh-TW"/>
              </w:rPr>
            </w:pPr>
            <w:r>
              <w:rPr>
                <w:rFonts w:ascii="Times New Roman" w:eastAsia="標楷體" w:hAnsi="Times New Roman" w:cs="Times New Roman"/>
                <w:color w:val="0000FF"/>
                <w:lang w:val="en-NZ" w:eastAsia="zh-TW"/>
              </w:rPr>
              <w:t>Social security measures</w:t>
            </w:r>
            <w:r w:rsidRPr="00F608BA">
              <w:rPr>
                <w:rFonts w:ascii="Times New Roman" w:eastAsia="標楷體" w:hAnsi="Times New Roman" w:cs="Times New Roman"/>
                <w:color w:val="0000FF"/>
                <w:lang w:val="en-NZ" w:eastAsia="zh-TW"/>
              </w:rPr>
              <w:t xml:space="preserve"> to be strengthened</w:t>
            </w:r>
            <w:r w:rsidRPr="00F608BA">
              <w:rPr>
                <w:rFonts w:ascii="Times New Roman" w:eastAsia="標楷體" w:hAnsi="Times New Roman" w:cs="Times New Roman" w:hint="eastAsia"/>
                <w:color w:val="0000FF"/>
                <w:lang w:val="en-NZ" w:eastAsia="zh-TW"/>
              </w:rPr>
              <w:t xml:space="preserve"> </w:t>
            </w:r>
          </w:p>
          <w:p w:rsidR="00F608BA" w:rsidRPr="00027A02" w:rsidRDefault="00F608BA" w:rsidP="00F608BA">
            <w:pPr>
              <w:pStyle w:val="afa"/>
              <w:spacing w:after="120"/>
              <w:ind w:left="360"/>
              <w:rPr>
                <w:rFonts w:ascii="Times New Roman" w:eastAsia="標楷體" w:hAnsi="Times New Roman" w:cs="Times New Roman"/>
                <w:color w:val="0000FF"/>
                <w:lang w:val="en-NZ" w:eastAsia="zh-TW"/>
              </w:rPr>
            </w:pPr>
            <w:r w:rsidRPr="00027A02">
              <w:rPr>
                <w:rFonts w:ascii="Times New Roman" w:eastAsiaTheme="minorEastAsia" w:hAnsi="Times New Roman" w:cs="Times New Roman" w:hint="eastAsia"/>
                <w:color w:val="0000FF"/>
                <w:lang w:val="en-NZ" w:eastAsia="zh-TW"/>
              </w:rPr>
              <w:t>R</w:t>
            </w:r>
            <w:r w:rsidRPr="00027A02">
              <w:rPr>
                <w:rFonts w:ascii="Times New Roman" w:eastAsiaTheme="minorEastAsia" w:hAnsi="Times New Roman" w:cs="Times New Roman"/>
                <w:color w:val="0000FF"/>
                <w:lang w:val="en-NZ" w:eastAsia="zh-TW"/>
              </w:rPr>
              <w:t>e</w:t>
            </w:r>
            <w:r w:rsidRPr="00027A02">
              <w:rPr>
                <w:rFonts w:ascii="Times New Roman" w:eastAsiaTheme="minorEastAsia" w:hAnsi="Times New Roman" w:cs="Times New Roman" w:hint="eastAsia"/>
                <w:color w:val="0000FF"/>
                <w:lang w:val="en-NZ" w:eastAsia="zh-TW"/>
              </w:rPr>
              <w:t xml:space="preserve">garding </w:t>
            </w:r>
            <w:r w:rsidRPr="00027A02">
              <w:rPr>
                <w:rFonts w:ascii="Times New Roman" w:eastAsiaTheme="minorEastAsia" w:hAnsi="Times New Roman" w:cs="Times New Roman"/>
                <w:color w:val="0000FF"/>
                <w:lang w:val="en-NZ" w:eastAsia="zh-TW"/>
              </w:rPr>
              <w:t xml:space="preserve">structural reform </w:t>
            </w:r>
            <w:r w:rsidRPr="00027A02">
              <w:rPr>
                <w:rFonts w:ascii="Times New Roman" w:eastAsiaTheme="minorEastAsia" w:hAnsi="Times New Roman" w:cs="Times New Roman" w:hint="eastAsia"/>
                <w:color w:val="0000FF"/>
                <w:lang w:val="en-NZ" w:eastAsia="zh-TW"/>
              </w:rPr>
              <w:t xml:space="preserve">measures in response to the future of work and </w:t>
            </w:r>
            <w:r w:rsidRPr="00027A02">
              <w:rPr>
                <w:rFonts w:ascii="Times New Roman" w:eastAsiaTheme="minorEastAsia" w:hAnsi="Times New Roman" w:cs="Times New Roman"/>
                <w:color w:val="0000FF"/>
                <w:lang w:val="en-NZ" w:eastAsia="zh-TW"/>
              </w:rPr>
              <w:t xml:space="preserve">the COVID-19 pandemic, </w:t>
            </w:r>
            <w:r w:rsidRPr="00027A02">
              <w:rPr>
                <w:rFonts w:ascii="Times New Roman" w:eastAsiaTheme="minorEastAsia" w:hAnsi="Times New Roman" w:cs="Times New Roman" w:hint="eastAsia"/>
                <w:color w:val="0000FF"/>
                <w:lang w:val="en-NZ" w:eastAsia="zh-TW"/>
              </w:rPr>
              <w:t xml:space="preserve">we are to continue strengthening </w:t>
            </w:r>
            <w:r w:rsidRPr="00027A02">
              <w:rPr>
                <w:rFonts w:ascii="Times New Roman" w:eastAsiaTheme="minorEastAsia" w:hAnsi="Times New Roman" w:cs="Times New Roman"/>
                <w:color w:val="0000FF"/>
                <w:lang w:val="en-NZ" w:eastAsia="zh-TW"/>
              </w:rPr>
              <w:t>occupational safety for human-</w:t>
            </w:r>
            <w:r>
              <w:rPr>
                <w:rFonts w:ascii="Times New Roman" w:eastAsiaTheme="minorEastAsia" w:hAnsi="Times New Roman" w:cs="Times New Roman" w:hint="eastAsia"/>
                <w:color w:val="0000FF"/>
                <w:lang w:val="en-NZ" w:eastAsia="zh-TW"/>
              </w:rPr>
              <w:t>robot</w:t>
            </w:r>
            <w:r w:rsidRPr="00027A02">
              <w:rPr>
                <w:rFonts w:ascii="Times New Roman" w:eastAsiaTheme="minorEastAsia" w:hAnsi="Times New Roman" w:cs="Times New Roman" w:hint="eastAsia"/>
                <w:color w:val="0000FF"/>
                <w:lang w:val="en-NZ" w:eastAsia="zh-TW"/>
              </w:rPr>
              <w:t xml:space="preserve"> collaboration</w:t>
            </w:r>
            <w:r w:rsidRPr="00027A02">
              <w:rPr>
                <w:rFonts w:ascii="Times New Roman" w:eastAsiaTheme="minorEastAsia" w:hAnsi="Times New Roman" w:cs="Times New Roman"/>
                <w:color w:val="0000FF"/>
                <w:lang w:val="en-NZ" w:eastAsia="zh-TW"/>
              </w:rPr>
              <w:t xml:space="preserve"> and digital platform workers. </w:t>
            </w:r>
            <w:r w:rsidRPr="00027A02">
              <w:rPr>
                <w:rFonts w:ascii="Times New Roman" w:eastAsiaTheme="minorEastAsia" w:hAnsi="Times New Roman" w:cs="Times New Roman" w:hint="eastAsia"/>
                <w:color w:val="0000FF"/>
                <w:lang w:val="en-NZ" w:eastAsia="zh-TW"/>
              </w:rPr>
              <w:t>The</w:t>
            </w:r>
            <w:r w:rsidRPr="00027A02">
              <w:rPr>
                <w:rFonts w:ascii="Times New Roman" w:eastAsiaTheme="minorEastAsia" w:hAnsi="Times New Roman" w:cs="Times New Roman"/>
                <w:color w:val="0000FF"/>
                <w:lang w:val="en-NZ" w:eastAsia="zh-TW"/>
              </w:rPr>
              <w:t xml:space="preserve"> Ministry of Labo</w:t>
            </w:r>
            <w:r w:rsidR="00520D95">
              <w:rPr>
                <w:rFonts w:ascii="Times New Roman" w:eastAsiaTheme="minorEastAsia" w:hAnsi="Times New Roman" w:cs="Times New Roman" w:hint="eastAsia"/>
                <w:color w:val="0000FF"/>
                <w:lang w:val="en-NZ" w:eastAsia="zh-TW"/>
              </w:rPr>
              <w:t>u</w:t>
            </w:r>
            <w:r w:rsidRPr="00027A02">
              <w:rPr>
                <w:rFonts w:ascii="Times New Roman" w:eastAsiaTheme="minorEastAsia" w:hAnsi="Times New Roman" w:cs="Times New Roman"/>
                <w:color w:val="0000FF"/>
                <w:lang w:val="en-NZ" w:eastAsia="zh-TW"/>
              </w:rPr>
              <w:t>r</w:t>
            </w:r>
            <w:r w:rsidRPr="00027A02">
              <w:rPr>
                <w:rFonts w:ascii="Times New Roman" w:eastAsiaTheme="minorEastAsia" w:hAnsi="Times New Roman" w:cs="Times New Roman" w:hint="eastAsia"/>
                <w:color w:val="0000FF"/>
                <w:lang w:val="en-NZ" w:eastAsia="zh-TW"/>
              </w:rPr>
              <w:t xml:space="preserve"> (MOL) </w:t>
            </w:r>
            <w:r w:rsidRPr="00027A02">
              <w:rPr>
                <w:rFonts w:ascii="Times New Roman" w:eastAsiaTheme="minorEastAsia" w:hAnsi="Times New Roman" w:cs="Times New Roman"/>
                <w:color w:val="0000FF"/>
                <w:lang w:val="en-NZ" w:eastAsia="zh-TW"/>
              </w:rPr>
              <w:t xml:space="preserve">formulated the “Reference Manual for the Implementation of Collaborative Robot Safety Assessment Reports by </w:t>
            </w:r>
            <w:r>
              <w:rPr>
                <w:rFonts w:ascii="Times New Roman" w:eastAsiaTheme="minorEastAsia" w:hAnsi="Times New Roman" w:cs="Times New Roman" w:hint="eastAsia"/>
                <w:color w:val="0000FF"/>
                <w:lang w:val="en-NZ" w:eastAsia="zh-TW"/>
              </w:rPr>
              <w:t>Business Entities</w:t>
            </w:r>
            <w:r w:rsidRPr="00027A02">
              <w:rPr>
                <w:rFonts w:ascii="Times New Roman" w:eastAsiaTheme="minorEastAsia" w:hAnsi="Times New Roman" w:cs="Times New Roman"/>
                <w:color w:val="0000FF"/>
                <w:lang w:val="en-NZ" w:eastAsia="zh-TW"/>
              </w:rPr>
              <w:t xml:space="preserve">” in 2018 and the “Guidelines for the Safety of Food Delivery Operations” in 2020, </w:t>
            </w:r>
            <w:r w:rsidRPr="00027A02">
              <w:rPr>
                <w:rFonts w:ascii="Times New Roman" w:eastAsiaTheme="minorEastAsia" w:hAnsi="Times New Roman" w:cs="Times New Roman" w:hint="eastAsia"/>
                <w:color w:val="0000FF"/>
                <w:lang w:val="en-NZ" w:eastAsia="zh-TW"/>
              </w:rPr>
              <w:t xml:space="preserve">so as </w:t>
            </w:r>
            <w:r w:rsidRPr="00027A02">
              <w:rPr>
                <w:rFonts w:ascii="Times New Roman" w:eastAsiaTheme="minorEastAsia" w:hAnsi="Times New Roman" w:cs="Times New Roman"/>
                <w:color w:val="0000FF"/>
                <w:lang w:val="en-NZ" w:eastAsia="zh-TW"/>
              </w:rPr>
              <w:t xml:space="preserve">to advance the occupational safety and health of related workers. </w:t>
            </w:r>
            <w:r w:rsidRPr="00027A02">
              <w:rPr>
                <w:rFonts w:ascii="Times New Roman" w:eastAsiaTheme="minorEastAsia" w:hAnsi="Times New Roman" w:cs="Times New Roman" w:hint="eastAsia"/>
                <w:color w:val="0000FF"/>
                <w:lang w:val="en-NZ" w:eastAsia="zh-TW"/>
              </w:rPr>
              <w:t>In addition</w:t>
            </w:r>
            <w:r w:rsidRPr="00027A02">
              <w:rPr>
                <w:rFonts w:ascii="Times New Roman" w:eastAsiaTheme="minorEastAsia" w:hAnsi="Times New Roman" w:cs="Times New Roman"/>
                <w:color w:val="0000FF"/>
                <w:lang w:val="en-NZ" w:eastAsia="zh-TW"/>
              </w:rPr>
              <w:t xml:space="preserve">, </w:t>
            </w:r>
            <w:r>
              <w:rPr>
                <w:rFonts w:ascii="Times New Roman" w:eastAsiaTheme="minorEastAsia" w:hAnsi="Times New Roman" w:cs="Times New Roman" w:hint="eastAsia"/>
                <w:color w:val="0000FF"/>
                <w:lang w:val="en-NZ" w:eastAsia="zh-TW"/>
              </w:rPr>
              <w:t xml:space="preserve">the </w:t>
            </w:r>
            <w:r w:rsidRPr="00027A02">
              <w:rPr>
                <w:rFonts w:ascii="Times New Roman" w:eastAsiaTheme="minorEastAsia" w:hAnsi="Times New Roman" w:cs="Times New Roman"/>
                <w:color w:val="0000FF"/>
                <w:lang w:val="en-NZ" w:eastAsia="zh-TW"/>
              </w:rPr>
              <w:t xml:space="preserve">MOL announced the “Directions for Classifying an Employment Agreement” and a checklist to </w:t>
            </w:r>
            <w:r>
              <w:rPr>
                <w:rFonts w:ascii="Times New Roman" w:eastAsiaTheme="minorEastAsia" w:hAnsi="Times New Roman" w:cs="Times New Roman" w:hint="eastAsia"/>
                <w:color w:val="0000FF"/>
                <w:lang w:val="en-NZ" w:eastAsia="zh-TW"/>
              </w:rPr>
              <w:t>identify</w:t>
            </w:r>
            <w:r w:rsidRPr="00027A02">
              <w:rPr>
                <w:rFonts w:ascii="Times New Roman" w:eastAsiaTheme="minorEastAsia" w:hAnsi="Times New Roman" w:cs="Times New Roman"/>
                <w:color w:val="0000FF"/>
                <w:lang w:val="en-NZ" w:eastAsia="zh-TW"/>
              </w:rPr>
              <w:t xml:space="preserve"> the subordination nature of an </w:t>
            </w:r>
            <w:r w:rsidRPr="00027A02">
              <w:rPr>
                <w:rFonts w:ascii="Times New Roman" w:eastAsiaTheme="minorEastAsia" w:hAnsi="Times New Roman" w:cs="Times New Roman"/>
                <w:color w:val="0000FF"/>
                <w:lang w:val="en-NZ" w:eastAsia="zh-TW"/>
              </w:rPr>
              <w:lastRenderedPageBreak/>
              <w:t>employment agreement, to facilitate the employer and the employee to distinguish an employment agreement and other kinds of labo</w:t>
            </w:r>
            <w:r w:rsidRPr="00027A02">
              <w:rPr>
                <w:rFonts w:ascii="Times New Roman" w:eastAsiaTheme="minorEastAsia" w:hAnsi="Times New Roman" w:cs="Times New Roman" w:hint="eastAsia"/>
                <w:color w:val="0000FF"/>
                <w:lang w:val="en-NZ" w:eastAsia="zh-TW"/>
              </w:rPr>
              <w:t>u</w:t>
            </w:r>
            <w:r w:rsidRPr="00027A02">
              <w:rPr>
                <w:rFonts w:ascii="Times New Roman" w:eastAsiaTheme="minorEastAsia" w:hAnsi="Times New Roman" w:cs="Times New Roman"/>
                <w:color w:val="0000FF"/>
                <w:lang w:val="en-NZ" w:eastAsia="zh-TW"/>
              </w:rPr>
              <w:t xml:space="preserve">r service agreement. </w:t>
            </w:r>
            <w:r>
              <w:rPr>
                <w:rFonts w:ascii="Times New Roman" w:eastAsiaTheme="minorEastAsia" w:hAnsi="Times New Roman" w:cs="Times New Roman" w:hint="eastAsia"/>
                <w:color w:val="0000FF"/>
                <w:lang w:val="en-NZ" w:eastAsia="zh-TW"/>
              </w:rPr>
              <w:t xml:space="preserve">The </w:t>
            </w:r>
            <w:r w:rsidRPr="00027A02">
              <w:rPr>
                <w:rFonts w:ascii="Times New Roman" w:eastAsiaTheme="minorEastAsia" w:hAnsi="Times New Roman" w:cs="Times New Roman"/>
                <w:color w:val="0000FF"/>
                <w:lang w:val="en-NZ" w:eastAsia="zh-TW"/>
              </w:rPr>
              <w:t xml:space="preserve">MOL is collecting and researching relevant information of platform delivery labour rights and protection as well as occupational safety, so as to </w:t>
            </w:r>
            <w:r>
              <w:rPr>
                <w:rFonts w:ascii="Times New Roman" w:eastAsiaTheme="minorEastAsia" w:hAnsi="Times New Roman" w:cs="Times New Roman" w:hint="eastAsia"/>
                <w:color w:val="0000FF"/>
                <w:lang w:val="en-NZ" w:eastAsia="zh-TW"/>
              </w:rPr>
              <w:t>turn</w:t>
            </w:r>
            <w:r w:rsidRPr="00027A02">
              <w:rPr>
                <w:rFonts w:ascii="Times New Roman" w:eastAsiaTheme="minorEastAsia" w:hAnsi="Times New Roman" w:cs="Times New Roman"/>
                <w:color w:val="0000FF"/>
                <w:lang w:val="en-NZ" w:eastAsia="zh-TW"/>
              </w:rPr>
              <w:t xml:space="preserve"> it </w:t>
            </w:r>
            <w:r>
              <w:rPr>
                <w:rFonts w:ascii="Times New Roman" w:eastAsiaTheme="minorEastAsia" w:hAnsi="Times New Roman" w:cs="Times New Roman" w:hint="eastAsia"/>
                <w:color w:val="0000FF"/>
                <w:lang w:val="en-NZ" w:eastAsia="zh-TW"/>
              </w:rPr>
              <w:t xml:space="preserve">into </w:t>
            </w:r>
            <w:r w:rsidRPr="00027A02">
              <w:rPr>
                <w:rFonts w:ascii="Times New Roman" w:eastAsiaTheme="minorEastAsia" w:hAnsi="Times New Roman" w:cs="Times New Roman"/>
                <w:color w:val="0000FF"/>
                <w:lang w:val="en-NZ" w:eastAsia="zh-TW"/>
              </w:rPr>
              <w:t xml:space="preserve">a reference for advanced labour rights protection in </w:t>
            </w:r>
            <w:r w:rsidRPr="00027A02">
              <w:rPr>
                <w:rFonts w:ascii="Times New Roman" w:eastAsiaTheme="minorEastAsia" w:hAnsi="Times New Roman" w:cs="Times New Roman" w:hint="eastAsia"/>
                <w:color w:val="0000FF"/>
                <w:lang w:val="en-NZ" w:eastAsia="zh-TW"/>
              </w:rPr>
              <w:t xml:space="preserve">the </w:t>
            </w:r>
            <w:r w:rsidRPr="00027A02">
              <w:rPr>
                <w:rFonts w:ascii="Times New Roman" w:eastAsiaTheme="minorEastAsia" w:hAnsi="Times New Roman" w:cs="Times New Roman"/>
                <w:color w:val="0000FF"/>
                <w:lang w:val="en-NZ" w:eastAsia="zh-TW"/>
              </w:rPr>
              <w:t>future.</w:t>
            </w:r>
          </w:p>
          <w:p w:rsidR="0079724F" w:rsidRPr="009E39C9" w:rsidRDefault="00F608BA" w:rsidP="00C90B97">
            <w:pPr>
              <w:pStyle w:val="afa"/>
              <w:numPr>
                <w:ilvl w:val="0"/>
                <w:numId w:val="10"/>
              </w:numPr>
              <w:spacing w:after="120"/>
              <w:rPr>
                <w:rFonts w:ascii="Times New Roman" w:eastAsia="標楷體" w:hAnsi="Times New Roman" w:cs="Times New Roman"/>
                <w:color w:val="0000FF"/>
                <w:lang w:val="en-NZ" w:eastAsia="zh-TW"/>
              </w:rPr>
            </w:pPr>
            <w:r>
              <w:rPr>
                <w:rFonts w:ascii="Times New Roman" w:eastAsia="標楷體" w:hAnsi="Times New Roman" w:cs="Times New Roman" w:hint="eastAsia"/>
                <w:color w:val="0000FF"/>
                <w:lang w:val="en-NZ" w:eastAsia="zh-TW"/>
              </w:rPr>
              <w:t>T</w:t>
            </w:r>
            <w:r w:rsidR="00C90B97" w:rsidRPr="00027A02">
              <w:rPr>
                <w:rFonts w:ascii="Times New Roman" w:eastAsia="標楷體" w:hAnsi="Times New Roman" w:cs="Times New Roman"/>
                <w:color w:val="0000FF"/>
                <w:lang w:val="en-NZ" w:eastAsia="zh-TW"/>
              </w:rPr>
              <w:t xml:space="preserve">alent </w:t>
            </w:r>
            <w:proofErr w:type="spellStart"/>
            <w:r w:rsidR="00C90B97" w:rsidRPr="00027A02">
              <w:rPr>
                <w:rFonts w:ascii="Times New Roman" w:eastAsia="標楷體" w:hAnsi="Times New Roman" w:cs="Times New Roman"/>
                <w:color w:val="0000FF"/>
                <w:lang w:val="en-NZ" w:eastAsia="zh-TW"/>
              </w:rPr>
              <w:t>upskilling</w:t>
            </w:r>
            <w:proofErr w:type="spellEnd"/>
            <w:r w:rsidR="00C90B97" w:rsidRPr="00027A02">
              <w:rPr>
                <w:rFonts w:ascii="Times New Roman" w:eastAsia="標楷體" w:hAnsi="Times New Roman" w:cs="Times New Roman"/>
                <w:color w:val="0000FF"/>
                <w:lang w:val="en-NZ" w:eastAsia="zh-TW"/>
              </w:rPr>
              <w:t xml:space="preserve"> me</w:t>
            </w:r>
            <w:r w:rsidR="003C31B2" w:rsidRPr="00027A02">
              <w:rPr>
                <w:rFonts w:ascii="Times New Roman" w:eastAsia="標楷體" w:hAnsi="Times New Roman" w:cs="Times New Roman"/>
                <w:color w:val="0000FF"/>
                <w:lang w:val="en-NZ" w:eastAsia="zh-TW"/>
              </w:rPr>
              <w:t>a</w:t>
            </w:r>
            <w:r w:rsidR="00C90B97" w:rsidRPr="00027A02">
              <w:rPr>
                <w:rFonts w:ascii="Times New Roman" w:eastAsia="標楷體" w:hAnsi="Times New Roman" w:cs="Times New Roman"/>
                <w:color w:val="0000FF"/>
                <w:lang w:val="en-NZ" w:eastAsia="zh-TW"/>
              </w:rPr>
              <w:t>sur</w:t>
            </w:r>
            <w:r w:rsidR="00C90B97" w:rsidRPr="009E39C9">
              <w:rPr>
                <w:rFonts w:ascii="Times New Roman" w:eastAsia="標楷體" w:hAnsi="Times New Roman" w:cs="Times New Roman"/>
                <w:color w:val="0000FF"/>
                <w:lang w:val="en-NZ" w:eastAsia="zh-TW"/>
              </w:rPr>
              <w:t>es</w:t>
            </w:r>
            <w:r>
              <w:rPr>
                <w:rFonts w:ascii="Times New Roman" w:eastAsia="標楷體" w:hAnsi="Times New Roman" w:cs="Times New Roman" w:hint="eastAsia"/>
                <w:color w:val="0000FF"/>
                <w:lang w:val="en-NZ" w:eastAsia="zh-TW"/>
              </w:rPr>
              <w:t xml:space="preserve"> </w:t>
            </w:r>
            <w:r w:rsidRPr="00F608BA">
              <w:rPr>
                <w:rFonts w:ascii="Times New Roman" w:eastAsia="標楷體" w:hAnsi="Times New Roman" w:cs="Times New Roman"/>
                <w:color w:val="0000FF"/>
                <w:lang w:val="en-NZ" w:eastAsia="zh-TW"/>
              </w:rPr>
              <w:t>to be strengthened</w:t>
            </w:r>
            <w:r w:rsidR="00974171">
              <w:rPr>
                <w:rFonts w:ascii="Times New Roman" w:eastAsia="標楷體" w:hAnsi="Times New Roman" w:cs="Times New Roman" w:hint="eastAsia"/>
                <w:color w:val="0000FF"/>
                <w:lang w:val="en-NZ" w:eastAsia="zh-TW"/>
              </w:rPr>
              <w:t xml:space="preserve"> </w:t>
            </w:r>
          </w:p>
          <w:p w:rsidR="0079724F" w:rsidRPr="00027A02" w:rsidRDefault="0079724F" w:rsidP="00E741AB">
            <w:pPr>
              <w:pStyle w:val="afa"/>
              <w:spacing w:after="120"/>
              <w:ind w:left="360"/>
              <w:rPr>
                <w:rFonts w:ascii="Times New Roman" w:eastAsiaTheme="minorEastAsia" w:hAnsi="Times New Roman" w:cs="Times New Roman"/>
                <w:color w:val="0000FF"/>
                <w:lang w:val="en-NZ" w:eastAsia="zh-TW"/>
              </w:rPr>
            </w:pPr>
            <w:r w:rsidRPr="00027A02">
              <w:rPr>
                <w:rFonts w:ascii="Times New Roman" w:eastAsiaTheme="minorEastAsia" w:hAnsi="Times New Roman" w:cs="Times New Roman"/>
                <w:color w:val="0000FF"/>
                <w:lang w:val="en-NZ" w:eastAsia="zh-TW"/>
              </w:rPr>
              <w:t xml:space="preserve">In cooperation with </w:t>
            </w:r>
            <w:r w:rsidR="00B37CBC" w:rsidRPr="00027A02">
              <w:rPr>
                <w:rFonts w:ascii="Times New Roman" w:eastAsiaTheme="minorEastAsia" w:hAnsi="Times New Roman" w:cs="Times New Roman" w:hint="eastAsia"/>
                <w:color w:val="0000FF"/>
                <w:lang w:val="en-NZ" w:eastAsia="zh-TW"/>
              </w:rPr>
              <w:t xml:space="preserve">the </w:t>
            </w:r>
            <w:r w:rsidRPr="00027A02">
              <w:rPr>
                <w:rFonts w:ascii="Times New Roman" w:eastAsiaTheme="minorEastAsia" w:hAnsi="Times New Roman" w:cs="Times New Roman"/>
                <w:color w:val="0000FF"/>
                <w:lang w:val="en-NZ" w:eastAsia="zh-TW"/>
              </w:rPr>
              <w:t xml:space="preserve">private sector, </w:t>
            </w:r>
            <w:r w:rsidR="00B37CBC" w:rsidRPr="00027A02">
              <w:rPr>
                <w:rFonts w:ascii="Times New Roman" w:eastAsiaTheme="minorEastAsia" w:hAnsi="Times New Roman" w:cs="Times New Roman" w:hint="eastAsia"/>
                <w:color w:val="0000FF"/>
                <w:lang w:val="en-NZ" w:eastAsia="zh-TW"/>
              </w:rPr>
              <w:t>t</w:t>
            </w:r>
            <w:r w:rsidR="003235CA" w:rsidRPr="00027A02">
              <w:rPr>
                <w:rFonts w:ascii="Times New Roman" w:eastAsiaTheme="minorEastAsia" w:hAnsi="Times New Roman" w:cs="Times New Roman" w:hint="eastAsia"/>
                <w:color w:val="0000FF"/>
                <w:lang w:val="en-NZ" w:eastAsia="zh-TW"/>
              </w:rPr>
              <w:t>he</w:t>
            </w:r>
            <w:r w:rsidRPr="00027A02">
              <w:rPr>
                <w:rFonts w:ascii="Times New Roman" w:eastAsiaTheme="minorEastAsia" w:hAnsi="Times New Roman" w:cs="Times New Roman"/>
                <w:color w:val="0000FF"/>
                <w:lang w:val="en-NZ" w:eastAsia="zh-TW"/>
              </w:rPr>
              <w:t xml:space="preserve"> Ministry of </w:t>
            </w:r>
            <w:r w:rsidR="00A50798" w:rsidRPr="00027A02">
              <w:rPr>
                <w:rFonts w:ascii="Times New Roman" w:eastAsiaTheme="minorEastAsia" w:hAnsi="Times New Roman" w:cs="Times New Roman"/>
                <w:color w:val="0000FF"/>
                <w:lang w:val="en-NZ" w:eastAsia="zh-TW"/>
              </w:rPr>
              <w:t>Labo</w:t>
            </w:r>
            <w:r w:rsidR="00C02723">
              <w:rPr>
                <w:rFonts w:ascii="Times New Roman" w:eastAsiaTheme="minorEastAsia" w:hAnsi="Times New Roman" w:cs="Times New Roman" w:hint="eastAsia"/>
                <w:color w:val="0000FF"/>
                <w:lang w:val="en-NZ" w:eastAsia="zh-TW"/>
              </w:rPr>
              <w:t>u</w:t>
            </w:r>
            <w:r w:rsidR="00A50798" w:rsidRPr="00027A02">
              <w:rPr>
                <w:rFonts w:ascii="Times New Roman" w:eastAsiaTheme="minorEastAsia" w:hAnsi="Times New Roman" w:cs="Times New Roman"/>
                <w:color w:val="0000FF"/>
                <w:lang w:val="en-NZ" w:eastAsia="zh-TW"/>
              </w:rPr>
              <w:t>r</w:t>
            </w:r>
            <w:r w:rsidRPr="00027A02">
              <w:rPr>
                <w:rFonts w:ascii="Times New Roman" w:eastAsiaTheme="minorEastAsia" w:hAnsi="Times New Roman" w:cs="Times New Roman"/>
                <w:color w:val="0000FF"/>
                <w:lang w:val="en-NZ" w:eastAsia="zh-TW"/>
              </w:rPr>
              <w:t xml:space="preserve"> provides diverse training courses as well as on-the-job subsidies to help workers improve their personal skills and stabilize </w:t>
            </w:r>
            <w:r w:rsidR="00242DB3" w:rsidRPr="00027A02">
              <w:rPr>
                <w:rFonts w:ascii="Times New Roman" w:eastAsiaTheme="minorEastAsia" w:hAnsi="Times New Roman" w:cs="Times New Roman" w:hint="eastAsia"/>
                <w:color w:val="0000FF"/>
                <w:lang w:val="en-NZ" w:eastAsia="zh-TW"/>
              </w:rPr>
              <w:t xml:space="preserve">overall </w:t>
            </w:r>
            <w:r w:rsidRPr="00027A02">
              <w:rPr>
                <w:rFonts w:ascii="Times New Roman" w:eastAsiaTheme="minorEastAsia" w:hAnsi="Times New Roman" w:cs="Times New Roman"/>
                <w:color w:val="0000FF"/>
                <w:lang w:val="en-NZ" w:eastAsia="zh-TW"/>
              </w:rPr>
              <w:t>employment.</w:t>
            </w:r>
            <w:r w:rsidR="002D6B09" w:rsidRPr="00027A02">
              <w:rPr>
                <w:rFonts w:ascii="Times New Roman" w:eastAsiaTheme="minorEastAsia" w:hAnsi="Times New Roman" w:cs="Times New Roman" w:hint="eastAsia"/>
                <w:color w:val="0000FF"/>
                <w:lang w:val="en-NZ" w:eastAsia="zh-TW"/>
              </w:rPr>
              <w:t xml:space="preserve"> </w:t>
            </w:r>
            <w:r w:rsidRPr="00027A02">
              <w:rPr>
                <w:rFonts w:ascii="Times New Roman" w:eastAsiaTheme="minorEastAsia" w:hAnsi="Times New Roman" w:cs="Times New Roman"/>
                <w:color w:val="0000FF"/>
                <w:lang w:val="en-NZ" w:eastAsia="zh-TW"/>
              </w:rPr>
              <w:t xml:space="preserve">As a result, </w:t>
            </w:r>
            <w:r w:rsidR="003235CA" w:rsidRPr="00027A02">
              <w:rPr>
                <w:rFonts w:ascii="Times New Roman" w:eastAsiaTheme="minorEastAsia" w:hAnsi="Times New Roman" w:cs="Times New Roman" w:hint="eastAsia"/>
                <w:color w:val="0000FF"/>
                <w:lang w:val="en-NZ" w:eastAsia="zh-TW"/>
              </w:rPr>
              <w:t>MOL</w:t>
            </w:r>
            <w:r w:rsidRPr="00027A02">
              <w:rPr>
                <w:rFonts w:ascii="Times New Roman" w:eastAsiaTheme="minorEastAsia" w:hAnsi="Times New Roman" w:cs="Times New Roman"/>
                <w:color w:val="0000FF"/>
                <w:lang w:val="en-NZ" w:eastAsia="zh-TW"/>
              </w:rPr>
              <w:t xml:space="preserve"> encourages training </w:t>
            </w:r>
            <w:r w:rsidR="000441B5" w:rsidRPr="00027A02">
              <w:rPr>
                <w:rFonts w:ascii="Times New Roman" w:eastAsiaTheme="minorEastAsia" w:hAnsi="Times New Roman" w:cs="Times New Roman" w:hint="eastAsia"/>
                <w:color w:val="0000FF"/>
                <w:lang w:val="en-NZ" w:eastAsia="zh-TW"/>
              </w:rPr>
              <w:t xml:space="preserve">agencies </w:t>
            </w:r>
            <w:r w:rsidRPr="00027A02">
              <w:rPr>
                <w:rFonts w:ascii="Times New Roman" w:eastAsiaTheme="minorEastAsia" w:hAnsi="Times New Roman" w:cs="Times New Roman"/>
                <w:color w:val="0000FF"/>
                <w:lang w:val="en-NZ" w:eastAsia="zh-TW"/>
              </w:rPr>
              <w:t xml:space="preserve">to conduct </w:t>
            </w:r>
            <w:r w:rsidR="00906C9F" w:rsidRPr="00027A02">
              <w:rPr>
                <w:rFonts w:ascii="Times New Roman" w:eastAsiaTheme="minorEastAsia" w:hAnsi="Times New Roman" w:cs="Times New Roman" w:hint="eastAsia"/>
                <w:color w:val="0000FF"/>
                <w:lang w:val="en-NZ" w:eastAsia="zh-TW"/>
              </w:rPr>
              <w:t xml:space="preserve">training </w:t>
            </w:r>
            <w:r w:rsidRPr="00027A02">
              <w:rPr>
                <w:rFonts w:ascii="Times New Roman" w:eastAsiaTheme="minorEastAsia" w:hAnsi="Times New Roman" w:cs="Times New Roman"/>
                <w:color w:val="0000FF"/>
                <w:lang w:val="en-NZ" w:eastAsia="zh-TW"/>
              </w:rPr>
              <w:t xml:space="preserve">courses in line with industrial development, especially </w:t>
            </w:r>
            <w:r w:rsidR="000C77FF" w:rsidRPr="00027A02">
              <w:rPr>
                <w:rFonts w:ascii="Times New Roman" w:eastAsiaTheme="minorEastAsia" w:hAnsi="Times New Roman" w:cs="Times New Roman" w:hint="eastAsia"/>
                <w:color w:val="0000FF"/>
                <w:lang w:val="en-NZ" w:eastAsia="zh-TW"/>
              </w:rPr>
              <w:t xml:space="preserve">focusing on </w:t>
            </w:r>
            <w:r w:rsidR="00DA7D65" w:rsidRPr="00027A02">
              <w:rPr>
                <w:rFonts w:ascii="Times New Roman" w:eastAsiaTheme="minorEastAsia" w:hAnsi="Times New Roman" w:cs="Times New Roman" w:hint="eastAsia"/>
                <w:color w:val="0000FF"/>
                <w:lang w:val="en-NZ" w:eastAsia="zh-TW"/>
              </w:rPr>
              <w:t xml:space="preserve">boosting </w:t>
            </w:r>
            <w:r w:rsidRPr="00027A02">
              <w:rPr>
                <w:rFonts w:ascii="Times New Roman" w:eastAsiaTheme="minorEastAsia" w:hAnsi="Times New Roman" w:cs="Times New Roman"/>
                <w:color w:val="0000FF"/>
                <w:lang w:val="en-NZ" w:eastAsia="zh-TW"/>
              </w:rPr>
              <w:t>those</w:t>
            </w:r>
            <w:r w:rsidR="00DA7D65" w:rsidRPr="00027A02">
              <w:rPr>
                <w:rFonts w:ascii="Times New Roman" w:eastAsiaTheme="minorEastAsia" w:hAnsi="Times New Roman" w:cs="Times New Roman" w:hint="eastAsia"/>
                <w:color w:val="0000FF"/>
                <w:lang w:val="en-NZ" w:eastAsia="zh-TW"/>
              </w:rPr>
              <w:t xml:space="preserve"> skills of </w:t>
            </w:r>
            <w:r w:rsidRPr="00027A02">
              <w:rPr>
                <w:rFonts w:ascii="Times New Roman" w:eastAsiaTheme="minorEastAsia" w:hAnsi="Times New Roman" w:cs="Times New Roman"/>
                <w:color w:val="0000FF"/>
                <w:lang w:val="en-NZ" w:eastAsia="zh-TW"/>
              </w:rPr>
              <w:t xml:space="preserve">digital </w:t>
            </w:r>
            <w:r w:rsidR="005A742A" w:rsidRPr="00027A02">
              <w:rPr>
                <w:rFonts w:ascii="Times New Roman" w:eastAsiaTheme="minorEastAsia" w:hAnsi="Times New Roman" w:cs="Times New Roman" w:hint="eastAsia"/>
                <w:color w:val="0000FF"/>
                <w:lang w:val="en-NZ" w:eastAsia="zh-TW"/>
              </w:rPr>
              <w:t>capability</w:t>
            </w:r>
            <w:r w:rsidRPr="00027A02">
              <w:rPr>
                <w:rFonts w:ascii="Times New Roman" w:eastAsiaTheme="minorEastAsia" w:hAnsi="Times New Roman" w:cs="Times New Roman"/>
                <w:color w:val="0000FF"/>
                <w:lang w:val="en-NZ" w:eastAsia="zh-TW"/>
              </w:rPr>
              <w:t xml:space="preserve"> including ICT, Big data, </w:t>
            </w:r>
            <w:r w:rsidR="00DA2D2D" w:rsidRPr="00027A02">
              <w:rPr>
                <w:rFonts w:ascii="Times New Roman" w:eastAsiaTheme="minorEastAsia" w:hAnsi="Times New Roman" w:cs="Times New Roman" w:hint="eastAsia"/>
                <w:color w:val="0000FF"/>
                <w:lang w:val="en-NZ" w:eastAsia="zh-TW"/>
              </w:rPr>
              <w:t>etc</w:t>
            </w:r>
            <w:r w:rsidRPr="00027A02">
              <w:rPr>
                <w:rFonts w:ascii="Times New Roman" w:eastAsiaTheme="minorEastAsia" w:hAnsi="Times New Roman" w:cs="Times New Roman"/>
                <w:color w:val="0000FF"/>
                <w:lang w:val="en-NZ" w:eastAsia="zh-TW"/>
              </w:rPr>
              <w:t>.</w:t>
            </w:r>
          </w:p>
          <w:p w:rsidR="003C31B2" w:rsidRPr="002F5C63" w:rsidRDefault="00F608BA" w:rsidP="003C31B2">
            <w:pPr>
              <w:pStyle w:val="afa"/>
              <w:numPr>
                <w:ilvl w:val="0"/>
                <w:numId w:val="10"/>
              </w:numPr>
              <w:spacing w:after="120"/>
              <w:rPr>
                <w:rFonts w:ascii="Times New Roman" w:eastAsia="標楷體" w:hAnsi="Times New Roman" w:cs="Times New Roman"/>
                <w:color w:val="0000FF"/>
                <w:lang w:val="en-NZ" w:eastAsia="zh-TW"/>
              </w:rPr>
            </w:pPr>
            <w:r>
              <w:rPr>
                <w:rFonts w:ascii="Times New Roman" w:eastAsia="標楷體" w:hAnsi="Times New Roman" w:cs="Times New Roman" w:hint="eastAsia"/>
                <w:color w:val="0000FF"/>
                <w:lang w:val="en-NZ" w:eastAsia="zh-TW"/>
              </w:rPr>
              <w:t>E</w:t>
            </w:r>
            <w:r w:rsidR="00B87AEC" w:rsidRPr="002F5C63">
              <w:rPr>
                <w:rFonts w:ascii="Times New Roman" w:eastAsia="標楷體" w:hAnsi="Times New Roman" w:cs="Times New Roman" w:hint="eastAsia"/>
                <w:color w:val="0000FF"/>
                <w:lang w:val="en-NZ" w:eastAsia="zh-TW"/>
              </w:rPr>
              <w:t>ducation</w:t>
            </w:r>
            <w:r w:rsidR="001F2789" w:rsidRPr="002F5C63">
              <w:rPr>
                <w:rFonts w:ascii="Times New Roman" w:eastAsia="標楷體" w:hAnsi="Times New Roman" w:cs="Times New Roman" w:hint="eastAsia"/>
                <w:color w:val="0000FF"/>
                <w:lang w:val="en-NZ" w:eastAsia="zh-TW"/>
              </w:rPr>
              <w:t>al</w:t>
            </w:r>
            <w:r w:rsidR="003C31B2" w:rsidRPr="002F5C63">
              <w:rPr>
                <w:rFonts w:ascii="Times New Roman" w:eastAsia="標楷體" w:hAnsi="Times New Roman" w:cs="Times New Roman" w:hint="eastAsia"/>
                <w:color w:val="0000FF"/>
                <w:lang w:val="en-NZ" w:eastAsia="zh-TW"/>
              </w:rPr>
              <w:t xml:space="preserve"> measures</w:t>
            </w:r>
            <w:r w:rsidR="00CD1EFE" w:rsidRPr="002F5C63">
              <w:rPr>
                <w:rFonts w:ascii="Times New Roman" w:eastAsia="標楷體" w:hAnsi="Times New Roman" w:cs="Times New Roman" w:hint="eastAsia"/>
                <w:color w:val="0000FF"/>
                <w:lang w:val="en-NZ" w:eastAsia="zh-TW"/>
              </w:rPr>
              <w:t xml:space="preserve"> </w:t>
            </w:r>
            <w:r w:rsidRPr="00F608BA">
              <w:rPr>
                <w:rFonts w:ascii="Times New Roman" w:eastAsia="標楷體" w:hAnsi="Times New Roman" w:cs="Times New Roman"/>
                <w:color w:val="0000FF"/>
                <w:lang w:val="en-NZ" w:eastAsia="zh-TW"/>
              </w:rPr>
              <w:t>to be strengthened</w:t>
            </w:r>
            <w:r w:rsidRPr="002F5C63">
              <w:rPr>
                <w:rFonts w:ascii="Times New Roman" w:eastAsia="標楷體" w:hAnsi="Times New Roman" w:cs="Times New Roman" w:hint="eastAsia"/>
                <w:color w:val="0000FF"/>
                <w:lang w:val="en-NZ" w:eastAsia="zh-TW"/>
              </w:rPr>
              <w:t xml:space="preserve"> </w:t>
            </w:r>
          </w:p>
          <w:p w:rsidR="008D6BBA" w:rsidRPr="002F5C63" w:rsidRDefault="008D6BBA" w:rsidP="006C424A">
            <w:pPr>
              <w:pStyle w:val="afa"/>
              <w:spacing w:after="120"/>
              <w:ind w:left="360"/>
              <w:rPr>
                <w:rFonts w:ascii="Times New Roman" w:eastAsiaTheme="minorEastAsia" w:hAnsi="Times New Roman" w:cs="Times New Roman"/>
                <w:color w:val="0000FF"/>
                <w:lang w:val="en-NZ" w:eastAsia="zh-TW"/>
              </w:rPr>
            </w:pPr>
            <w:r w:rsidRPr="002F5C63">
              <w:rPr>
                <w:rFonts w:ascii="Times New Roman" w:eastAsiaTheme="minorEastAsia" w:hAnsi="Times New Roman" w:cs="Times New Roman" w:hint="eastAsia"/>
                <w:color w:val="0000FF"/>
                <w:lang w:val="en-NZ" w:eastAsia="zh-TW"/>
              </w:rPr>
              <w:t xml:space="preserve">To </w:t>
            </w:r>
            <w:r w:rsidRPr="002F5C63">
              <w:rPr>
                <w:rFonts w:ascii="Times New Roman" w:eastAsiaTheme="minorEastAsia" w:hAnsi="Times New Roman" w:cs="Times New Roman"/>
                <w:color w:val="0000FF"/>
                <w:lang w:val="en-NZ" w:eastAsia="zh-TW"/>
              </w:rPr>
              <w:t>meet the talent needs of industry</w:t>
            </w:r>
            <w:r w:rsidRPr="002F5C63">
              <w:rPr>
                <w:rFonts w:ascii="Times New Roman" w:eastAsiaTheme="minorEastAsia" w:hAnsi="Times New Roman" w:cs="Times New Roman" w:hint="eastAsia"/>
                <w:color w:val="0000FF"/>
                <w:lang w:val="en-NZ" w:eastAsia="zh-TW"/>
              </w:rPr>
              <w:t xml:space="preserve"> and bridge the </w:t>
            </w:r>
            <w:r w:rsidR="00CE0EBD" w:rsidRPr="002F5C63">
              <w:rPr>
                <w:rFonts w:ascii="Times New Roman" w:eastAsiaTheme="minorEastAsia" w:hAnsi="Times New Roman" w:cs="Times New Roman" w:hint="eastAsia"/>
                <w:color w:val="0000FF"/>
                <w:lang w:val="en-NZ" w:eastAsia="zh-TW"/>
              </w:rPr>
              <w:t xml:space="preserve">skills </w:t>
            </w:r>
            <w:r w:rsidRPr="002F5C63">
              <w:rPr>
                <w:rFonts w:ascii="Times New Roman" w:eastAsiaTheme="minorEastAsia" w:hAnsi="Times New Roman" w:cs="Times New Roman"/>
                <w:color w:val="0000FF"/>
                <w:lang w:val="en-NZ" w:eastAsia="zh-TW"/>
              </w:rPr>
              <w:t xml:space="preserve">gap between </w:t>
            </w:r>
            <w:r w:rsidR="00CE0EBD" w:rsidRPr="002F5C63">
              <w:rPr>
                <w:rFonts w:ascii="Times New Roman" w:eastAsiaTheme="minorEastAsia" w:hAnsi="Times New Roman" w:cs="Times New Roman" w:hint="eastAsia"/>
                <w:color w:val="0000FF"/>
                <w:lang w:val="en-NZ" w:eastAsia="zh-TW"/>
              </w:rPr>
              <w:t>education and work</w:t>
            </w:r>
            <w:r w:rsidRPr="002F5C63">
              <w:rPr>
                <w:rFonts w:ascii="Times New Roman" w:eastAsiaTheme="minorEastAsia" w:hAnsi="Times New Roman" w:cs="Times New Roman"/>
                <w:color w:val="0000FF"/>
                <w:lang w:val="en-NZ" w:eastAsia="zh-TW"/>
              </w:rPr>
              <w:t>, Chinese Taipei</w:t>
            </w:r>
            <w:r w:rsidRPr="002F5C63">
              <w:rPr>
                <w:rFonts w:ascii="Times New Roman" w:eastAsiaTheme="minorEastAsia" w:hAnsi="Times New Roman" w:cs="Times New Roman" w:hint="eastAsia"/>
                <w:color w:val="0000FF"/>
                <w:lang w:val="en-NZ" w:eastAsia="zh-TW"/>
              </w:rPr>
              <w:t xml:space="preserve"> keeps </w:t>
            </w:r>
            <w:r w:rsidR="005271A3" w:rsidRPr="002F5C63">
              <w:rPr>
                <w:rFonts w:ascii="Times New Roman" w:eastAsiaTheme="minorEastAsia" w:hAnsi="Times New Roman" w:cs="Times New Roman" w:hint="eastAsia"/>
                <w:color w:val="0000FF"/>
                <w:lang w:val="en-NZ" w:eastAsia="zh-TW"/>
              </w:rPr>
              <w:t>improving</w:t>
            </w:r>
            <w:r w:rsidRPr="002F5C63">
              <w:rPr>
                <w:rFonts w:ascii="Times New Roman" w:eastAsiaTheme="minorEastAsia" w:hAnsi="Times New Roman" w:cs="Times New Roman" w:hint="eastAsia"/>
                <w:color w:val="0000FF"/>
                <w:lang w:val="en-NZ" w:eastAsia="zh-TW"/>
              </w:rPr>
              <w:t xml:space="preserve"> our higher education strategies and has launched </w:t>
            </w:r>
            <w:r w:rsidR="006C424A" w:rsidRPr="002F5C63">
              <w:rPr>
                <w:rFonts w:ascii="Times New Roman" w:eastAsiaTheme="minorEastAsia" w:hAnsi="Times New Roman" w:cs="Times New Roman" w:hint="eastAsia"/>
                <w:color w:val="0000FF"/>
                <w:lang w:val="en-NZ" w:eastAsia="zh-TW"/>
              </w:rPr>
              <w:t>various</w:t>
            </w:r>
            <w:r w:rsidRPr="002F5C63">
              <w:rPr>
                <w:rFonts w:ascii="Times New Roman" w:eastAsiaTheme="minorEastAsia" w:hAnsi="Times New Roman" w:cs="Times New Roman" w:hint="eastAsia"/>
                <w:color w:val="0000FF"/>
                <w:lang w:val="en-NZ" w:eastAsia="zh-TW"/>
              </w:rPr>
              <w:t xml:space="preserve"> projects.</w:t>
            </w:r>
          </w:p>
          <w:p w:rsidR="0079724F" w:rsidRPr="00027A02" w:rsidRDefault="008D6BBA" w:rsidP="004D542E">
            <w:pPr>
              <w:widowControl w:val="0"/>
              <w:numPr>
                <w:ilvl w:val="0"/>
                <w:numId w:val="12"/>
              </w:numPr>
              <w:autoSpaceDN w:val="0"/>
              <w:spacing w:after="120" w:line="240" w:lineRule="auto"/>
              <w:ind w:left="695" w:hanging="299"/>
              <w:jc w:val="both"/>
              <w:rPr>
                <w:rFonts w:ascii="Times New Roman" w:eastAsia="標楷體" w:hAnsi="Times New Roman" w:cs="Times New Roman"/>
                <w:color w:val="0000FF"/>
                <w:lang w:val="en-NZ" w:eastAsia="zh-TW"/>
              </w:rPr>
            </w:pPr>
            <w:r w:rsidRPr="00027A02">
              <w:rPr>
                <w:rFonts w:ascii="Times New Roman" w:eastAsia="標楷體" w:hAnsi="Times New Roman" w:cs="Times New Roman"/>
                <w:color w:val="0000FF"/>
                <w:lang w:val="en-NZ" w:eastAsia="zh-TW"/>
              </w:rPr>
              <w:t>“</w:t>
            </w:r>
            <w:r w:rsidR="0079724F" w:rsidRPr="00027A02">
              <w:rPr>
                <w:rFonts w:ascii="Times New Roman" w:eastAsia="標楷體" w:hAnsi="Times New Roman" w:cs="Times New Roman"/>
                <w:color w:val="0000FF"/>
                <w:lang w:val="en-NZ" w:eastAsia="zh-TW"/>
              </w:rPr>
              <w:t xml:space="preserve">Higher </w:t>
            </w:r>
            <w:r w:rsidR="00252E4A" w:rsidRPr="00027A02">
              <w:rPr>
                <w:rFonts w:ascii="Times New Roman" w:eastAsia="標楷體" w:hAnsi="Times New Roman" w:cs="Times New Roman" w:hint="eastAsia"/>
                <w:color w:val="0000FF"/>
                <w:lang w:val="en-NZ" w:eastAsia="zh-TW"/>
              </w:rPr>
              <w:t>E</w:t>
            </w:r>
            <w:r w:rsidR="0079724F" w:rsidRPr="00027A02">
              <w:rPr>
                <w:rFonts w:ascii="Times New Roman" w:eastAsia="標楷體" w:hAnsi="Times New Roman" w:cs="Times New Roman"/>
                <w:color w:val="0000FF"/>
                <w:lang w:val="en-NZ" w:eastAsia="zh-TW"/>
              </w:rPr>
              <w:t>ducation S</w:t>
            </w:r>
            <w:r w:rsidR="00CE0EBD" w:rsidRPr="00027A02">
              <w:rPr>
                <w:rFonts w:ascii="Times New Roman" w:eastAsia="標楷體" w:hAnsi="Times New Roman" w:cs="Times New Roman" w:hint="eastAsia"/>
                <w:color w:val="0000FF"/>
                <w:lang w:val="en-NZ" w:eastAsia="zh-TW"/>
              </w:rPr>
              <w:t>prout</w:t>
            </w:r>
            <w:r w:rsidR="0079724F" w:rsidRPr="00027A02">
              <w:rPr>
                <w:rFonts w:ascii="Times New Roman" w:eastAsia="標楷體" w:hAnsi="Times New Roman" w:cs="Times New Roman"/>
                <w:color w:val="0000FF"/>
                <w:lang w:val="en-NZ" w:eastAsia="zh-TW"/>
              </w:rPr>
              <w:t xml:space="preserve"> Project”:</w:t>
            </w:r>
            <w:r w:rsidR="006C424A" w:rsidRPr="00027A02">
              <w:rPr>
                <w:rFonts w:ascii="Times New Roman" w:eastAsia="標楷體" w:hAnsi="Times New Roman" w:cs="Times New Roman" w:hint="eastAsia"/>
                <w:color w:val="0000FF"/>
                <w:lang w:val="en-NZ" w:eastAsia="zh-TW"/>
              </w:rPr>
              <w:t xml:space="preserve"> </w:t>
            </w:r>
            <w:r w:rsidR="00734738">
              <w:rPr>
                <w:rFonts w:ascii="Times New Roman" w:eastAsia="標楷體" w:hAnsi="Times New Roman" w:cs="Times New Roman"/>
                <w:color w:val="0000FF"/>
                <w:lang w:val="en-NZ" w:eastAsia="zh-TW"/>
              </w:rPr>
              <w:t>This is a student-cent</w:t>
            </w:r>
            <w:r w:rsidR="004D542E" w:rsidRPr="004D542E">
              <w:rPr>
                <w:rFonts w:ascii="Times New Roman" w:eastAsia="標楷體" w:hAnsi="Times New Roman" w:cs="Times New Roman"/>
                <w:color w:val="0000FF"/>
                <w:lang w:val="en-NZ" w:eastAsia="zh-TW"/>
              </w:rPr>
              <w:t xml:space="preserve">red project to comprehensively improve the quality of universities and boost the diversification of higher education, </w:t>
            </w:r>
            <w:proofErr w:type="gramStart"/>
            <w:r w:rsidR="004D542E" w:rsidRPr="004D542E">
              <w:rPr>
                <w:rFonts w:ascii="Times New Roman" w:eastAsia="標楷體" w:hAnsi="Times New Roman" w:cs="Times New Roman"/>
                <w:color w:val="0000FF"/>
                <w:lang w:val="en-NZ" w:eastAsia="zh-TW"/>
              </w:rPr>
              <w:t>innovate</w:t>
            </w:r>
            <w:proofErr w:type="gramEnd"/>
            <w:r w:rsidR="004D542E" w:rsidRPr="004D542E">
              <w:rPr>
                <w:rFonts w:ascii="Times New Roman" w:eastAsia="標楷體" w:hAnsi="Times New Roman" w:cs="Times New Roman"/>
                <w:color w:val="0000FF"/>
                <w:lang w:val="en-NZ" w:eastAsia="zh-TW"/>
              </w:rPr>
              <w:t xml:space="preserve"> teaching methods to better address social trends and industry needs and complement the government's core industry policies. It encompasses developing courses and setting up laboratories that incorporate students’ interactions with society and with industry during their studies and being equipped with future oriented, problem-solving skills</w:t>
            </w:r>
            <w:r w:rsidR="00CA0C1E">
              <w:rPr>
                <w:rFonts w:ascii="Times New Roman" w:eastAsia="標楷體" w:hAnsi="Times New Roman" w:cs="Times New Roman" w:hint="eastAsia"/>
                <w:color w:val="0000FF"/>
                <w:lang w:val="en-NZ" w:eastAsia="zh-TW"/>
              </w:rPr>
              <w:t>.</w:t>
            </w:r>
          </w:p>
          <w:p w:rsidR="0079724F" w:rsidRPr="002F5C63" w:rsidRDefault="0079724F" w:rsidP="004D542E">
            <w:pPr>
              <w:widowControl w:val="0"/>
              <w:numPr>
                <w:ilvl w:val="0"/>
                <w:numId w:val="12"/>
              </w:numPr>
              <w:autoSpaceDN w:val="0"/>
              <w:spacing w:after="120" w:line="240" w:lineRule="auto"/>
              <w:ind w:left="680" w:hanging="284"/>
              <w:jc w:val="both"/>
              <w:rPr>
                <w:rFonts w:ascii="Times New Roman" w:eastAsia="標楷體" w:hAnsi="Times New Roman" w:cs="Times New Roman"/>
                <w:color w:val="0000FF"/>
                <w:lang w:val="en-NZ" w:eastAsia="zh-TW"/>
              </w:rPr>
            </w:pPr>
            <w:r w:rsidRPr="002F5C63">
              <w:rPr>
                <w:rFonts w:ascii="Times New Roman" w:eastAsia="標楷體" w:hAnsi="Times New Roman" w:cs="Times New Roman"/>
                <w:color w:val="0000FF"/>
                <w:lang w:val="en-NZ" w:eastAsia="zh-TW"/>
              </w:rPr>
              <w:t xml:space="preserve">“Industry-Academia Cooperative PhD Project”: This program </w:t>
            </w:r>
            <w:r w:rsidR="004D542E" w:rsidRPr="004D542E">
              <w:rPr>
                <w:rFonts w:ascii="Times New Roman" w:eastAsia="標楷體" w:hAnsi="Times New Roman" w:cs="Times New Roman"/>
                <w:color w:val="0000FF"/>
                <w:lang w:val="en-NZ" w:eastAsia="zh-TW"/>
              </w:rPr>
              <w:t>is designed to assist universities and tertiary colleges to enhance the practical R&amp;D capabilities of their PhD-level students and personnel and compete for research resources provided by enterprises and other entities. It includes five-year research and development related combined master’s degree and PhD programs, four-year research and development related PhD programs, and research and development projects to address specific industry issues.</w:t>
            </w:r>
          </w:p>
          <w:p w:rsidR="0079724F" w:rsidRPr="006126C1" w:rsidRDefault="0079724F" w:rsidP="00CE0EBD">
            <w:pPr>
              <w:widowControl w:val="0"/>
              <w:numPr>
                <w:ilvl w:val="0"/>
                <w:numId w:val="12"/>
              </w:numPr>
              <w:autoSpaceDN w:val="0"/>
              <w:spacing w:after="120" w:line="240" w:lineRule="auto"/>
              <w:ind w:left="680"/>
              <w:jc w:val="both"/>
              <w:rPr>
                <w:rFonts w:ascii="Times New Roman" w:eastAsia="標楷體" w:hAnsi="Times New Roman" w:cs="Times New Roman"/>
                <w:color w:val="0000FF"/>
                <w:lang w:val="en-NZ" w:eastAsia="zh-TW"/>
              </w:rPr>
            </w:pPr>
            <w:r w:rsidRPr="006126C1">
              <w:rPr>
                <w:rFonts w:ascii="Times New Roman" w:eastAsia="標楷體" w:hAnsi="Times New Roman" w:cs="Times New Roman"/>
                <w:color w:val="0000FF"/>
                <w:lang w:val="en-NZ" w:eastAsia="zh-TW"/>
              </w:rPr>
              <w:t>Continu</w:t>
            </w:r>
            <w:r w:rsidR="00D940EA" w:rsidRPr="006126C1">
              <w:rPr>
                <w:rFonts w:ascii="Times New Roman" w:eastAsia="標楷體" w:hAnsi="Times New Roman" w:cs="Times New Roman" w:hint="eastAsia"/>
                <w:color w:val="0000FF"/>
                <w:lang w:val="en-NZ" w:eastAsia="zh-TW"/>
              </w:rPr>
              <w:t>ing</w:t>
            </w:r>
            <w:r w:rsidRPr="006126C1">
              <w:rPr>
                <w:rFonts w:ascii="Times New Roman" w:eastAsia="標楷體" w:hAnsi="Times New Roman" w:cs="Times New Roman"/>
                <w:color w:val="0000FF"/>
                <w:lang w:val="en-NZ" w:eastAsia="zh-TW"/>
              </w:rPr>
              <w:t xml:space="preserve"> to expand the </w:t>
            </w:r>
            <w:r w:rsidR="00930F5D" w:rsidRPr="006126C1">
              <w:rPr>
                <w:rFonts w:ascii="Times New Roman" w:eastAsia="標楷體" w:hAnsi="Times New Roman" w:cs="Times New Roman"/>
                <w:color w:val="0000FF"/>
                <w:lang w:val="en-NZ" w:eastAsia="zh-TW"/>
              </w:rPr>
              <w:t>enrolment</w:t>
            </w:r>
            <w:r w:rsidR="00930F5D" w:rsidRPr="006126C1">
              <w:rPr>
                <w:rFonts w:ascii="Times New Roman" w:eastAsia="標楷體" w:hAnsi="Times New Roman" w:cs="Times New Roman" w:hint="eastAsia"/>
                <w:color w:val="0000FF"/>
                <w:lang w:val="en-NZ" w:eastAsia="zh-TW"/>
              </w:rPr>
              <w:t xml:space="preserve"> </w:t>
            </w:r>
            <w:r w:rsidRPr="006126C1">
              <w:rPr>
                <w:rFonts w:ascii="Times New Roman" w:eastAsia="標楷體" w:hAnsi="Times New Roman" w:cs="Times New Roman"/>
                <w:color w:val="0000FF"/>
                <w:lang w:val="en-NZ" w:eastAsia="zh-TW"/>
              </w:rPr>
              <w:t xml:space="preserve">number of students in key areas: In order to encourage universities to meet the needs of </w:t>
            </w:r>
            <w:r w:rsidR="002872AC" w:rsidRPr="006126C1">
              <w:rPr>
                <w:rFonts w:ascii="Times New Roman" w:eastAsia="標楷體" w:hAnsi="Times New Roman" w:cs="Times New Roman" w:hint="eastAsia"/>
                <w:color w:val="0000FF"/>
                <w:lang w:val="en-NZ" w:eastAsia="zh-TW"/>
              </w:rPr>
              <w:t>government</w:t>
            </w:r>
            <w:r w:rsidRPr="006126C1">
              <w:rPr>
                <w:rFonts w:ascii="Times New Roman" w:eastAsia="標楷體" w:hAnsi="Times New Roman" w:cs="Times New Roman"/>
                <w:color w:val="0000FF"/>
                <w:lang w:val="en-NZ" w:eastAsia="zh-TW"/>
              </w:rPr>
              <w:t xml:space="preserve"> policies, </w:t>
            </w:r>
            <w:r w:rsidR="00252E4A" w:rsidRPr="006126C1">
              <w:rPr>
                <w:rFonts w:ascii="Times New Roman" w:eastAsia="標楷體" w:hAnsi="Times New Roman" w:cs="Times New Roman" w:hint="eastAsia"/>
                <w:color w:val="0000FF"/>
                <w:lang w:val="en-NZ" w:eastAsia="zh-TW"/>
              </w:rPr>
              <w:t xml:space="preserve">the government </w:t>
            </w:r>
            <w:r w:rsidRPr="006126C1">
              <w:rPr>
                <w:rFonts w:ascii="Times New Roman" w:eastAsia="標楷體" w:hAnsi="Times New Roman" w:cs="Times New Roman"/>
                <w:color w:val="0000FF"/>
                <w:lang w:val="en-NZ" w:eastAsia="zh-TW"/>
              </w:rPr>
              <w:t xml:space="preserve">actively expands the enrolment numbers in </w:t>
            </w:r>
            <w:r w:rsidR="00C50FCB" w:rsidRPr="006126C1">
              <w:rPr>
                <w:rFonts w:ascii="Times New Roman" w:eastAsia="標楷體" w:hAnsi="Times New Roman" w:cs="Times New Roman" w:hint="eastAsia"/>
                <w:color w:val="0000FF"/>
                <w:lang w:val="en-NZ" w:eastAsia="zh-TW"/>
              </w:rPr>
              <w:t xml:space="preserve">key </w:t>
            </w:r>
            <w:r w:rsidRPr="006126C1">
              <w:rPr>
                <w:rFonts w:ascii="Times New Roman" w:eastAsia="標楷體" w:hAnsi="Times New Roman" w:cs="Times New Roman"/>
                <w:color w:val="0000FF"/>
                <w:lang w:val="en-NZ" w:eastAsia="zh-TW"/>
              </w:rPr>
              <w:t>policy areas</w:t>
            </w:r>
            <w:r w:rsidR="00930F5D" w:rsidRPr="006126C1">
              <w:rPr>
                <w:rFonts w:ascii="Times New Roman" w:eastAsia="標楷體" w:hAnsi="Times New Roman" w:cs="Times New Roman" w:hint="eastAsia"/>
                <w:color w:val="0000FF"/>
                <w:lang w:val="en-NZ" w:eastAsia="zh-TW"/>
              </w:rPr>
              <w:t xml:space="preserve">, such as the </w:t>
            </w:r>
            <w:r w:rsidR="00C50FCB" w:rsidRPr="006126C1">
              <w:rPr>
                <w:rFonts w:ascii="Times New Roman" w:eastAsia="標楷體" w:hAnsi="Times New Roman" w:cs="Times New Roman" w:hint="eastAsia"/>
                <w:color w:val="0000FF"/>
                <w:lang w:val="en-NZ" w:eastAsia="zh-TW"/>
              </w:rPr>
              <w:t xml:space="preserve">areas of ICT and </w:t>
            </w:r>
            <w:r w:rsidRPr="006126C1">
              <w:rPr>
                <w:rFonts w:ascii="Times New Roman" w:eastAsia="標楷體" w:hAnsi="Times New Roman" w:cs="Times New Roman"/>
                <w:color w:val="0000FF"/>
                <w:lang w:val="en-NZ" w:eastAsia="zh-TW"/>
              </w:rPr>
              <w:t>semiconductor.</w:t>
            </w:r>
            <w:r w:rsidR="00930F5D" w:rsidRPr="006126C1">
              <w:rPr>
                <w:rFonts w:ascii="Times New Roman" w:eastAsia="標楷體" w:hAnsi="Times New Roman" w:cs="Times New Roman" w:hint="eastAsia"/>
                <w:color w:val="0000FF"/>
                <w:lang w:val="en-NZ" w:eastAsia="zh-TW"/>
              </w:rPr>
              <w:t xml:space="preserve"> </w:t>
            </w:r>
            <w:r w:rsidR="00252E4A" w:rsidRPr="006126C1">
              <w:rPr>
                <w:rFonts w:ascii="Times New Roman" w:eastAsia="標楷體" w:hAnsi="Times New Roman" w:cs="Times New Roman" w:hint="eastAsia"/>
                <w:color w:val="0000FF"/>
                <w:lang w:val="en-NZ" w:eastAsia="zh-TW"/>
              </w:rPr>
              <w:t xml:space="preserve">The government </w:t>
            </w:r>
            <w:r w:rsidR="00930F5D" w:rsidRPr="006126C1">
              <w:rPr>
                <w:rFonts w:ascii="Times New Roman" w:eastAsia="標楷體" w:hAnsi="Times New Roman" w:cs="Times New Roman" w:hint="eastAsia"/>
                <w:color w:val="0000FF"/>
                <w:lang w:val="en-NZ" w:eastAsia="zh-TW"/>
              </w:rPr>
              <w:t xml:space="preserve">has </w:t>
            </w:r>
            <w:r w:rsidRPr="006126C1">
              <w:rPr>
                <w:rFonts w:ascii="Times New Roman" w:eastAsia="標楷體" w:hAnsi="Times New Roman" w:cs="Times New Roman"/>
                <w:color w:val="0000FF"/>
                <w:lang w:val="en-NZ" w:eastAsia="zh-TW"/>
              </w:rPr>
              <w:t>invit</w:t>
            </w:r>
            <w:r w:rsidR="00930F5D" w:rsidRPr="006126C1">
              <w:rPr>
                <w:rFonts w:ascii="Times New Roman" w:eastAsia="標楷體" w:hAnsi="Times New Roman" w:cs="Times New Roman" w:hint="eastAsia"/>
                <w:color w:val="0000FF"/>
                <w:lang w:val="en-NZ" w:eastAsia="zh-TW"/>
              </w:rPr>
              <w:t>ed</w:t>
            </w:r>
            <w:r w:rsidRPr="006126C1">
              <w:rPr>
                <w:rFonts w:ascii="Times New Roman" w:eastAsia="標楷體" w:hAnsi="Times New Roman" w:cs="Times New Roman"/>
                <w:color w:val="0000FF"/>
                <w:lang w:val="en-NZ" w:eastAsia="zh-TW"/>
              </w:rPr>
              <w:t xml:space="preserve"> high-quality colleges and universities to increase the cultivation of </w:t>
            </w:r>
            <w:r w:rsidR="00C8125B" w:rsidRPr="006126C1">
              <w:rPr>
                <w:rFonts w:ascii="Times New Roman" w:eastAsia="標楷體" w:hAnsi="Times New Roman" w:cs="Times New Roman" w:hint="eastAsia"/>
                <w:color w:val="0000FF"/>
                <w:lang w:val="en-NZ" w:eastAsia="zh-TW"/>
              </w:rPr>
              <w:t xml:space="preserve">ICT </w:t>
            </w:r>
            <w:r w:rsidRPr="006126C1">
              <w:rPr>
                <w:rFonts w:ascii="Times New Roman" w:eastAsia="標楷體" w:hAnsi="Times New Roman" w:cs="Times New Roman"/>
                <w:color w:val="0000FF"/>
                <w:lang w:val="en-NZ" w:eastAsia="zh-TW"/>
              </w:rPr>
              <w:t>talents by 10%-15%</w:t>
            </w:r>
            <w:r w:rsidR="00930F5D" w:rsidRPr="006126C1">
              <w:rPr>
                <w:rFonts w:ascii="Times New Roman" w:eastAsia="標楷體" w:hAnsi="Times New Roman" w:cs="Times New Roman" w:hint="eastAsia"/>
                <w:color w:val="0000FF"/>
                <w:lang w:val="en-NZ" w:eastAsia="zh-TW"/>
              </w:rPr>
              <w:t xml:space="preserve"> s</w:t>
            </w:r>
            <w:r w:rsidR="00930F5D" w:rsidRPr="006126C1">
              <w:rPr>
                <w:rFonts w:ascii="Times New Roman" w:eastAsia="標楷體" w:hAnsi="Times New Roman" w:cs="Times New Roman"/>
                <w:color w:val="0000FF"/>
                <w:lang w:val="en-NZ" w:eastAsia="zh-TW"/>
              </w:rPr>
              <w:t>ince August 2020</w:t>
            </w:r>
            <w:r w:rsidR="00930F5D" w:rsidRPr="006126C1">
              <w:rPr>
                <w:rFonts w:ascii="Times New Roman" w:eastAsia="標楷體" w:hAnsi="Times New Roman" w:cs="Times New Roman" w:hint="eastAsia"/>
                <w:color w:val="0000FF"/>
                <w:lang w:val="en-NZ" w:eastAsia="zh-TW"/>
              </w:rPr>
              <w:t>,</w:t>
            </w:r>
            <w:r w:rsidRPr="006126C1">
              <w:rPr>
                <w:rFonts w:ascii="Times New Roman" w:eastAsia="標楷體" w:hAnsi="Times New Roman" w:cs="Times New Roman"/>
                <w:color w:val="0000FF"/>
                <w:lang w:val="en-NZ" w:eastAsia="zh-TW"/>
              </w:rPr>
              <w:t xml:space="preserve"> </w:t>
            </w:r>
            <w:r w:rsidR="00C8125B" w:rsidRPr="006126C1">
              <w:rPr>
                <w:rFonts w:ascii="Times New Roman" w:eastAsia="標楷體" w:hAnsi="Times New Roman" w:cs="Times New Roman" w:hint="eastAsia"/>
                <w:color w:val="0000FF"/>
                <w:lang w:val="en-NZ" w:eastAsia="zh-TW"/>
              </w:rPr>
              <w:t xml:space="preserve">with </w:t>
            </w:r>
            <w:r w:rsidRPr="006126C1">
              <w:rPr>
                <w:rFonts w:ascii="Times New Roman" w:eastAsia="標楷體" w:hAnsi="Times New Roman" w:cs="Times New Roman"/>
                <w:color w:val="0000FF"/>
                <w:lang w:val="en-NZ" w:eastAsia="zh-TW"/>
              </w:rPr>
              <w:t xml:space="preserve">3,575 </w:t>
            </w:r>
            <w:r w:rsidR="00C8125B" w:rsidRPr="006126C1">
              <w:rPr>
                <w:rFonts w:ascii="Times New Roman" w:eastAsia="標楷體" w:hAnsi="Times New Roman" w:cs="Times New Roman" w:hint="eastAsia"/>
                <w:color w:val="0000FF"/>
                <w:lang w:val="en-NZ" w:eastAsia="zh-TW"/>
              </w:rPr>
              <w:t xml:space="preserve">student quota being </w:t>
            </w:r>
            <w:r w:rsidRPr="006126C1">
              <w:rPr>
                <w:rFonts w:ascii="Times New Roman" w:eastAsia="標楷體" w:hAnsi="Times New Roman" w:cs="Times New Roman"/>
                <w:color w:val="0000FF"/>
                <w:lang w:val="en-NZ" w:eastAsia="zh-TW"/>
              </w:rPr>
              <w:t>approved for 2020-2021 a</w:t>
            </w:r>
            <w:r w:rsidR="007134AE" w:rsidRPr="006126C1">
              <w:rPr>
                <w:rFonts w:ascii="Times New Roman" w:eastAsia="標楷體" w:hAnsi="Times New Roman" w:cs="Times New Roman"/>
                <w:color w:val="0000FF"/>
                <w:lang w:val="en-NZ" w:eastAsia="zh-TW"/>
              </w:rPr>
              <w:t>nd 6,654 for 2021-2022</w:t>
            </w:r>
            <w:r w:rsidRPr="006126C1">
              <w:rPr>
                <w:rFonts w:ascii="Times New Roman" w:eastAsia="標楷體" w:hAnsi="Times New Roman" w:cs="Times New Roman"/>
                <w:color w:val="0000FF"/>
                <w:lang w:val="en-NZ" w:eastAsia="zh-TW"/>
              </w:rPr>
              <w:t>.</w:t>
            </w:r>
          </w:p>
          <w:p w:rsidR="00570FCF" w:rsidRPr="00CD1EFE" w:rsidRDefault="007134AE" w:rsidP="00CA0C1E">
            <w:pPr>
              <w:widowControl w:val="0"/>
              <w:numPr>
                <w:ilvl w:val="0"/>
                <w:numId w:val="12"/>
              </w:numPr>
              <w:autoSpaceDN w:val="0"/>
              <w:spacing w:after="120" w:line="240" w:lineRule="auto"/>
              <w:ind w:left="680"/>
              <w:jc w:val="both"/>
              <w:rPr>
                <w:rFonts w:ascii="Times New Roman" w:eastAsia="標楷體" w:hAnsi="Times New Roman" w:cs="Times New Roman"/>
                <w:color w:val="0000FF"/>
                <w:lang w:val="en-NZ" w:eastAsia="zh-TW"/>
              </w:rPr>
            </w:pPr>
            <w:r w:rsidRPr="002F5C63">
              <w:rPr>
                <w:rFonts w:ascii="Times New Roman" w:eastAsia="標楷體" w:hAnsi="Times New Roman" w:cs="Times New Roman" w:hint="eastAsia"/>
                <w:color w:val="0000FF"/>
                <w:lang w:val="en-NZ" w:eastAsia="zh-TW"/>
              </w:rPr>
              <w:t>Formulat</w:t>
            </w:r>
            <w:r w:rsidR="00D940EA" w:rsidRPr="006126C1">
              <w:rPr>
                <w:rFonts w:ascii="Times New Roman" w:eastAsia="標楷體" w:hAnsi="Times New Roman" w:cs="Times New Roman" w:hint="eastAsia"/>
                <w:color w:val="0000FF"/>
                <w:lang w:val="en-NZ" w:eastAsia="zh-TW"/>
              </w:rPr>
              <w:t>ing</w:t>
            </w:r>
            <w:r w:rsidRPr="002F5C63">
              <w:rPr>
                <w:rFonts w:ascii="Times New Roman" w:eastAsia="標楷體" w:hAnsi="Times New Roman" w:cs="Times New Roman" w:hint="eastAsia"/>
                <w:color w:val="0000FF"/>
                <w:lang w:val="en-NZ" w:eastAsia="zh-TW"/>
              </w:rPr>
              <w:t xml:space="preserve"> </w:t>
            </w:r>
            <w:r w:rsidR="00F62E25" w:rsidRPr="002F5C63">
              <w:rPr>
                <w:rFonts w:ascii="Times New Roman" w:eastAsia="標楷體" w:hAnsi="Times New Roman" w:cs="Times New Roman" w:hint="eastAsia"/>
                <w:color w:val="0000FF"/>
                <w:lang w:val="en-NZ" w:eastAsia="zh-TW"/>
              </w:rPr>
              <w:t xml:space="preserve">the </w:t>
            </w:r>
            <w:r w:rsidR="00F62E25" w:rsidRPr="002F5C63">
              <w:rPr>
                <w:rFonts w:ascii="Times New Roman" w:eastAsia="標楷體" w:hAnsi="Times New Roman" w:cs="Times New Roman"/>
                <w:color w:val="0000FF"/>
                <w:lang w:val="en-NZ" w:eastAsia="zh-TW"/>
              </w:rPr>
              <w:t>“Key Fields of Industry-University Cooperation and Talent Cultivation and Innovation Regulations”</w:t>
            </w:r>
            <w:r w:rsidR="0079724F" w:rsidRPr="002F5C63">
              <w:rPr>
                <w:rFonts w:ascii="Times New Roman" w:eastAsia="標楷體" w:hAnsi="Times New Roman" w:cs="Times New Roman"/>
                <w:color w:val="0000FF"/>
                <w:lang w:val="en-NZ" w:eastAsia="zh-TW"/>
              </w:rPr>
              <w:t>: In order to cultivate high-level scientific and technological tal</w:t>
            </w:r>
            <w:r w:rsidR="0079724F" w:rsidRPr="009E39C9">
              <w:rPr>
                <w:rFonts w:ascii="Times New Roman" w:eastAsia="標楷體" w:hAnsi="Times New Roman" w:cs="Times New Roman"/>
                <w:color w:val="0000FF"/>
                <w:lang w:val="en-NZ" w:eastAsia="zh-TW"/>
              </w:rPr>
              <w:t xml:space="preserve">ents, </w:t>
            </w:r>
            <w:r w:rsidR="00712111" w:rsidRPr="009E39C9">
              <w:rPr>
                <w:rFonts w:ascii="Times New Roman" w:eastAsia="標楷體" w:hAnsi="Times New Roman" w:cs="Times New Roman" w:hint="eastAsia"/>
                <w:color w:val="0000FF"/>
                <w:lang w:val="en-NZ" w:eastAsia="zh-TW"/>
              </w:rPr>
              <w:t>the government</w:t>
            </w:r>
            <w:r w:rsidRPr="009E39C9">
              <w:rPr>
                <w:rFonts w:ascii="Times New Roman" w:eastAsia="標楷體" w:hAnsi="Times New Roman" w:cs="Times New Roman" w:hint="eastAsia"/>
                <w:color w:val="0000FF"/>
                <w:lang w:val="en-NZ" w:eastAsia="zh-TW"/>
              </w:rPr>
              <w:t xml:space="preserve"> has</w:t>
            </w:r>
            <w:r w:rsidR="0079724F" w:rsidRPr="009E39C9">
              <w:rPr>
                <w:rFonts w:ascii="Times New Roman" w:eastAsia="標楷體" w:hAnsi="Times New Roman" w:cs="Times New Roman"/>
                <w:color w:val="0000FF"/>
                <w:lang w:val="en-NZ" w:eastAsia="zh-TW"/>
              </w:rPr>
              <w:t xml:space="preserve"> </w:t>
            </w:r>
            <w:r w:rsidR="00CA0C1E">
              <w:rPr>
                <w:rFonts w:ascii="Times New Roman" w:eastAsia="標楷體" w:hAnsi="Times New Roman" w:cs="Times New Roman" w:hint="eastAsia"/>
                <w:color w:val="0000FF"/>
                <w:lang w:val="en-NZ" w:eastAsia="zh-TW"/>
              </w:rPr>
              <w:t>drafted</w:t>
            </w:r>
            <w:r w:rsidR="0079724F" w:rsidRPr="009E39C9">
              <w:rPr>
                <w:rFonts w:ascii="Times New Roman" w:eastAsia="標楷體" w:hAnsi="Times New Roman" w:cs="Times New Roman"/>
                <w:color w:val="0000FF"/>
                <w:lang w:val="en-NZ" w:eastAsia="zh-TW"/>
              </w:rPr>
              <w:t xml:space="preserve"> the "Key Fields of Industry-University Cooperation and Talent Cultivation and Innovation Regulations" </w:t>
            </w:r>
            <w:r w:rsidR="00F62E25" w:rsidRPr="009E39C9">
              <w:rPr>
                <w:rFonts w:ascii="Times New Roman" w:eastAsia="標楷體" w:hAnsi="Times New Roman" w:cs="Times New Roman" w:hint="eastAsia"/>
                <w:color w:val="0000FF"/>
                <w:lang w:val="en-NZ" w:eastAsia="zh-TW"/>
              </w:rPr>
              <w:t xml:space="preserve">to </w:t>
            </w:r>
            <w:r w:rsidR="0079724F" w:rsidRPr="009E39C9">
              <w:rPr>
                <w:rFonts w:ascii="Times New Roman" w:eastAsia="標楷體" w:hAnsi="Times New Roman" w:cs="Times New Roman"/>
                <w:color w:val="0000FF"/>
                <w:lang w:val="en-NZ" w:eastAsia="zh-TW"/>
              </w:rPr>
              <w:t>encourage universities to cooperate with enterprises to establish a “Key Field Research Institute”</w:t>
            </w:r>
            <w:r w:rsidR="00F62E25" w:rsidRPr="009E39C9">
              <w:rPr>
                <w:rFonts w:ascii="Times New Roman" w:eastAsia="標楷體" w:hAnsi="Times New Roman" w:cs="Times New Roman" w:hint="eastAsia"/>
                <w:color w:val="0000FF"/>
                <w:lang w:val="en-NZ" w:eastAsia="zh-TW"/>
              </w:rPr>
              <w:t>.</w:t>
            </w:r>
            <w:r w:rsidR="0079724F" w:rsidRPr="009E39C9">
              <w:rPr>
                <w:rFonts w:ascii="Times New Roman" w:eastAsia="標楷體" w:hAnsi="Times New Roman" w:cs="Times New Roman"/>
                <w:color w:val="0000FF"/>
                <w:lang w:val="en-NZ" w:eastAsia="zh-TW"/>
              </w:rPr>
              <w:t xml:space="preserve"> </w:t>
            </w:r>
            <w:r w:rsidR="00F62E25" w:rsidRPr="009E39C9">
              <w:rPr>
                <w:rFonts w:ascii="Times New Roman" w:eastAsia="標楷體" w:hAnsi="Times New Roman" w:cs="Times New Roman" w:hint="eastAsia"/>
                <w:color w:val="0000FF"/>
                <w:lang w:val="en-NZ" w:eastAsia="zh-TW"/>
              </w:rPr>
              <w:t xml:space="preserve">The purpose of this </w:t>
            </w:r>
            <w:r w:rsidR="00CA0C1E">
              <w:rPr>
                <w:rFonts w:ascii="Times New Roman" w:eastAsia="標楷體" w:hAnsi="Times New Roman" w:cs="Times New Roman" w:hint="eastAsia"/>
                <w:color w:val="0000FF"/>
                <w:lang w:val="en-NZ" w:eastAsia="zh-TW"/>
              </w:rPr>
              <w:t>bill</w:t>
            </w:r>
            <w:r w:rsidR="00F62E25" w:rsidRPr="009E39C9">
              <w:rPr>
                <w:rFonts w:ascii="Times New Roman" w:eastAsia="標楷體" w:hAnsi="Times New Roman" w:cs="Times New Roman" w:hint="eastAsia"/>
                <w:color w:val="0000FF"/>
                <w:lang w:val="en-NZ" w:eastAsia="zh-TW"/>
              </w:rPr>
              <w:t xml:space="preserve"> is to</w:t>
            </w:r>
            <w:r w:rsidR="0079724F" w:rsidRPr="009E39C9">
              <w:rPr>
                <w:rFonts w:ascii="Times New Roman" w:eastAsia="標楷體" w:hAnsi="Times New Roman" w:cs="Times New Roman"/>
                <w:color w:val="0000FF"/>
                <w:lang w:val="en-NZ" w:eastAsia="zh-TW"/>
              </w:rPr>
              <w:t xml:space="preserve"> allow</w:t>
            </w:r>
            <w:r w:rsidR="006349D3">
              <w:rPr>
                <w:rFonts w:ascii="Times New Roman" w:eastAsia="標楷體" w:hAnsi="Times New Roman" w:cs="Times New Roman" w:hint="eastAsia"/>
                <w:color w:val="0000FF"/>
                <w:lang w:val="en-NZ" w:eastAsia="zh-TW"/>
              </w:rPr>
              <w:t xml:space="preserve"> </w:t>
            </w:r>
            <w:r w:rsidR="006349D3" w:rsidRPr="006126C1">
              <w:rPr>
                <w:rFonts w:ascii="Times New Roman" w:eastAsia="標楷體" w:hAnsi="Times New Roman" w:cs="Times New Roman" w:hint="eastAsia"/>
                <w:color w:val="0000FF"/>
                <w:lang w:val="en-NZ" w:eastAsia="zh-TW"/>
              </w:rPr>
              <w:t xml:space="preserve">the </w:t>
            </w:r>
            <w:r w:rsidR="0079724F" w:rsidRPr="006126C1">
              <w:rPr>
                <w:rFonts w:ascii="Times New Roman" w:eastAsia="標楷體" w:hAnsi="Times New Roman" w:cs="Times New Roman"/>
                <w:color w:val="0000FF"/>
                <w:lang w:val="en-NZ" w:eastAsia="zh-TW"/>
              </w:rPr>
              <w:t xml:space="preserve">industry, government, and academia to </w:t>
            </w:r>
            <w:r w:rsidR="006349D3" w:rsidRPr="006126C1">
              <w:rPr>
                <w:rFonts w:ascii="Times New Roman" w:eastAsia="標楷體" w:hAnsi="Times New Roman" w:cs="Times New Roman" w:hint="eastAsia"/>
                <w:color w:val="0000FF"/>
                <w:lang w:val="en-NZ" w:eastAsia="zh-TW"/>
              </w:rPr>
              <w:t>jointly</w:t>
            </w:r>
            <w:r w:rsidR="006349D3">
              <w:rPr>
                <w:rFonts w:ascii="Times New Roman" w:eastAsia="標楷體" w:hAnsi="Times New Roman" w:cs="Times New Roman" w:hint="eastAsia"/>
                <w:color w:val="FF00FF"/>
                <w:lang w:val="en-NZ" w:eastAsia="zh-TW"/>
              </w:rPr>
              <w:t xml:space="preserve"> </w:t>
            </w:r>
            <w:r w:rsidR="0079724F" w:rsidRPr="009E39C9">
              <w:rPr>
                <w:rFonts w:ascii="Times New Roman" w:eastAsia="標楷體" w:hAnsi="Times New Roman" w:cs="Times New Roman"/>
                <w:color w:val="0000FF"/>
                <w:lang w:val="en-NZ" w:eastAsia="zh-TW"/>
              </w:rPr>
              <w:t xml:space="preserve">participate in </w:t>
            </w:r>
            <w:r w:rsidR="00F62E25" w:rsidRPr="009E39C9">
              <w:rPr>
                <w:rFonts w:ascii="Times New Roman" w:eastAsia="標楷體" w:hAnsi="Times New Roman" w:cs="Times New Roman" w:hint="eastAsia"/>
                <w:color w:val="0000FF"/>
                <w:lang w:val="en-NZ" w:eastAsia="zh-TW"/>
              </w:rPr>
              <w:t xml:space="preserve">the </w:t>
            </w:r>
            <w:r w:rsidR="00712111" w:rsidRPr="009E39C9">
              <w:rPr>
                <w:rFonts w:ascii="Times New Roman" w:eastAsia="標楷體" w:hAnsi="Times New Roman" w:cs="Times New Roman" w:hint="eastAsia"/>
                <w:color w:val="0000FF"/>
                <w:lang w:val="en-NZ" w:eastAsia="zh-TW"/>
              </w:rPr>
              <w:t>k</w:t>
            </w:r>
            <w:r w:rsidR="00712111" w:rsidRPr="009E39C9">
              <w:rPr>
                <w:rFonts w:ascii="Times New Roman" w:eastAsia="標楷體" w:hAnsi="Times New Roman" w:cs="Times New Roman"/>
                <w:color w:val="0000FF"/>
                <w:lang w:val="en-NZ" w:eastAsia="zh-TW"/>
              </w:rPr>
              <w:t xml:space="preserve">ey </w:t>
            </w:r>
            <w:r w:rsidR="00712111" w:rsidRPr="009E39C9">
              <w:rPr>
                <w:rFonts w:ascii="Times New Roman" w:eastAsia="標楷體" w:hAnsi="Times New Roman" w:cs="Times New Roman" w:hint="eastAsia"/>
                <w:color w:val="0000FF"/>
                <w:lang w:val="en-NZ" w:eastAsia="zh-TW"/>
              </w:rPr>
              <w:t>f</w:t>
            </w:r>
            <w:r w:rsidR="00712111" w:rsidRPr="009E39C9">
              <w:rPr>
                <w:rFonts w:ascii="Times New Roman" w:eastAsia="標楷體" w:hAnsi="Times New Roman" w:cs="Times New Roman"/>
                <w:color w:val="0000FF"/>
                <w:lang w:val="en-NZ" w:eastAsia="zh-TW"/>
              </w:rPr>
              <w:t xml:space="preserve">ield </w:t>
            </w:r>
            <w:r w:rsidR="00712111" w:rsidRPr="009E39C9">
              <w:rPr>
                <w:rFonts w:ascii="Times New Roman" w:eastAsia="標楷體" w:hAnsi="Times New Roman" w:cs="Times New Roman" w:hint="eastAsia"/>
                <w:color w:val="0000FF"/>
                <w:lang w:val="en-NZ" w:eastAsia="zh-TW"/>
              </w:rPr>
              <w:t>r</w:t>
            </w:r>
            <w:r w:rsidR="00712111" w:rsidRPr="009E39C9">
              <w:rPr>
                <w:rFonts w:ascii="Times New Roman" w:eastAsia="標楷體" w:hAnsi="Times New Roman" w:cs="Times New Roman"/>
                <w:color w:val="0000FF"/>
                <w:lang w:val="en-NZ" w:eastAsia="zh-TW"/>
              </w:rPr>
              <w:t xml:space="preserve">esearch </w:t>
            </w:r>
            <w:r w:rsidR="00712111" w:rsidRPr="009E39C9">
              <w:rPr>
                <w:rFonts w:ascii="Times New Roman" w:eastAsia="標楷體" w:hAnsi="Times New Roman" w:cs="Times New Roman" w:hint="eastAsia"/>
                <w:color w:val="0000FF"/>
                <w:lang w:val="en-NZ" w:eastAsia="zh-TW"/>
              </w:rPr>
              <w:t>i</w:t>
            </w:r>
            <w:r w:rsidR="00712111" w:rsidRPr="009E39C9">
              <w:rPr>
                <w:rFonts w:ascii="Times New Roman" w:eastAsia="標楷體" w:hAnsi="Times New Roman" w:cs="Times New Roman"/>
                <w:color w:val="0000FF"/>
                <w:lang w:val="en-NZ" w:eastAsia="zh-TW"/>
              </w:rPr>
              <w:t>nstitute’</w:t>
            </w:r>
            <w:r w:rsidR="00F62E25" w:rsidRPr="009E39C9">
              <w:rPr>
                <w:rFonts w:ascii="Times New Roman" w:eastAsia="標楷體" w:hAnsi="Times New Roman" w:cs="Times New Roman" w:hint="eastAsia"/>
                <w:color w:val="0000FF"/>
                <w:lang w:val="en-NZ" w:eastAsia="zh-TW"/>
              </w:rPr>
              <w:t>s</w:t>
            </w:r>
            <w:r w:rsidR="0079724F" w:rsidRPr="009E39C9">
              <w:rPr>
                <w:rFonts w:ascii="Times New Roman" w:eastAsia="標楷體" w:hAnsi="Times New Roman" w:cs="Times New Roman"/>
                <w:color w:val="0000FF"/>
                <w:lang w:val="en-NZ" w:eastAsia="zh-TW"/>
              </w:rPr>
              <w:t xml:space="preserve"> operations</w:t>
            </w:r>
            <w:r w:rsidRPr="009E39C9">
              <w:rPr>
                <w:rFonts w:ascii="Times New Roman" w:eastAsia="標楷體" w:hAnsi="Times New Roman" w:cs="Times New Roman" w:hint="eastAsia"/>
                <w:color w:val="0000FF"/>
                <w:lang w:val="en-NZ" w:eastAsia="zh-TW"/>
              </w:rPr>
              <w:t xml:space="preserve"> to</w:t>
            </w:r>
            <w:r w:rsidR="00F62E25" w:rsidRPr="009E39C9">
              <w:rPr>
                <w:rFonts w:ascii="Times New Roman" w:eastAsia="標楷體" w:hAnsi="Times New Roman" w:cs="Times New Roman" w:hint="eastAsia"/>
                <w:color w:val="0000FF"/>
                <w:lang w:val="en-NZ" w:eastAsia="zh-TW"/>
              </w:rPr>
              <w:t xml:space="preserve"> better</w:t>
            </w:r>
            <w:r w:rsidRPr="009E39C9">
              <w:rPr>
                <w:rFonts w:ascii="Times New Roman" w:eastAsia="標楷體" w:hAnsi="Times New Roman" w:cs="Times New Roman" w:hint="eastAsia"/>
                <w:color w:val="0000FF"/>
                <w:lang w:val="en-NZ" w:eastAsia="zh-TW"/>
              </w:rPr>
              <w:t xml:space="preserve"> cultivate talents</w:t>
            </w:r>
            <w:r w:rsidR="0079724F" w:rsidRPr="009E39C9">
              <w:rPr>
                <w:rFonts w:ascii="Times New Roman" w:eastAsia="標楷體" w:hAnsi="Times New Roman" w:cs="Times New Roman"/>
                <w:color w:val="0000FF"/>
                <w:lang w:val="en-NZ" w:eastAsia="zh-TW"/>
              </w:rPr>
              <w:t xml:space="preserve">. In the future, the scope of </w:t>
            </w:r>
            <w:r w:rsidR="00F62E25" w:rsidRPr="009E39C9">
              <w:rPr>
                <w:rFonts w:ascii="Times New Roman" w:eastAsia="標楷體" w:hAnsi="Times New Roman" w:cs="Times New Roman" w:hint="eastAsia"/>
                <w:color w:val="0000FF"/>
                <w:lang w:val="en-NZ" w:eastAsia="zh-TW"/>
              </w:rPr>
              <w:t>the key fields</w:t>
            </w:r>
            <w:r w:rsidR="0079724F" w:rsidRPr="009E39C9">
              <w:rPr>
                <w:rFonts w:ascii="Times New Roman" w:eastAsia="標楷體" w:hAnsi="Times New Roman" w:cs="Times New Roman"/>
                <w:color w:val="0000FF"/>
                <w:lang w:val="en-NZ" w:eastAsia="zh-TW"/>
              </w:rPr>
              <w:t xml:space="preserve"> c</w:t>
            </w:r>
            <w:r w:rsidR="00F62E25" w:rsidRPr="009E39C9">
              <w:rPr>
                <w:rFonts w:ascii="Times New Roman" w:eastAsia="標楷體" w:hAnsi="Times New Roman" w:cs="Times New Roman" w:hint="eastAsia"/>
                <w:color w:val="0000FF"/>
                <w:lang w:val="en-NZ" w:eastAsia="zh-TW"/>
              </w:rPr>
              <w:t>ould</w:t>
            </w:r>
            <w:r w:rsidR="0079724F" w:rsidRPr="009E39C9">
              <w:rPr>
                <w:rFonts w:ascii="Times New Roman" w:eastAsia="標楷體" w:hAnsi="Times New Roman" w:cs="Times New Roman"/>
                <w:color w:val="0000FF"/>
                <w:lang w:val="en-NZ" w:eastAsia="zh-TW"/>
              </w:rPr>
              <w:t xml:space="preserve"> be gradually expanded </w:t>
            </w:r>
            <w:r w:rsidRPr="009E39C9">
              <w:rPr>
                <w:rFonts w:ascii="Times New Roman" w:eastAsia="標楷體" w:hAnsi="Times New Roman" w:cs="Times New Roman" w:hint="eastAsia"/>
                <w:color w:val="0000FF"/>
                <w:lang w:val="en-NZ" w:eastAsia="zh-TW"/>
              </w:rPr>
              <w:t>to make the</w:t>
            </w:r>
            <w:r w:rsidR="0079724F" w:rsidRPr="009E39C9">
              <w:rPr>
                <w:rFonts w:ascii="Times New Roman" w:eastAsia="標楷體" w:hAnsi="Times New Roman" w:cs="Times New Roman"/>
                <w:color w:val="0000FF"/>
                <w:lang w:val="en-NZ" w:eastAsia="zh-TW"/>
              </w:rPr>
              <w:t xml:space="preserve"> successful innovation model</w:t>
            </w:r>
            <w:r w:rsidRPr="009E39C9">
              <w:rPr>
                <w:rFonts w:ascii="Times New Roman" w:eastAsia="標楷體" w:hAnsi="Times New Roman" w:cs="Times New Roman" w:hint="eastAsia"/>
                <w:color w:val="0000FF"/>
                <w:lang w:val="en-NZ" w:eastAsia="zh-TW"/>
              </w:rPr>
              <w:t>s</w:t>
            </w:r>
            <w:r w:rsidR="0079724F" w:rsidRPr="009E39C9">
              <w:rPr>
                <w:rFonts w:ascii="Times New Roman" w:eastAsia="標楷體" w:hAnsi="Times New Roman" w:cs="Times New Roman"/>
                <w:color w:val="0000FF"/>
                <w:lang w:val="en-NZ" w:eastAsia="zh-TW"/>
              </w:rPr>
              <w:t xml:space="preserve"> spread</w:t>
            </w:r>
            <w:r w:rsidR="00F62E25" w:rsidRPr="009E39C9">
              <w:rPr>
                <w:rFonts w:ascii="Times New Roman" w:eastAsia="標楷體" w:hAnsi="Times New Roman" w:cs="Times New Roman" w:hint="eastAsia"/>
                <w:color w:val="0000FF"/>
                <w:lang w:val="en-NZ" w:eastAsia="zh-TW"/>
              </w:rPr>
              <w:t xml:space="preserve"> widely</w:t>
            </w:r>
            <w:r w:rsidRPr="009E39C9">
              <w:rPr>
                <w:rFonts w:ascii="Times New Roman" w:eastAsia="標楷體" w:hAnsi="Times New Roman" w:cs="Times New Roman" w:hint="eastAsia"/>
                <w:color w:val="0000FF"/>
                <w:lang w:val="en-NZ" w:eastAsia="zh-TW"/>
              </w:rPr>
              <w:t>.</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sz w:val="22"/>
                <w:szCs w:val="22"/>
              </w:rPr>
              <w:lastRenderedPageBreak/>
              <w:t>3.</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D1EFE" w:rsidRPr="00974171" w:rsidRDefault="009D0D37" w:rsidP="00974171">
            <w:pPr>
              <w:pStyle w:val="Default"/>
              <w:spacing w:after="120"/>
              <w:rPr>
                <w:rFonts w:eastAsiaTheme="minorEastAsia"/>
                <w:sz w:val="22"/>
                <w:szCs w:val="22"/>
                <w:lang w:eastAsia="zh-TW"/>
              </w:rPr>
            </w:pPr>
            <w:r w:rsidRPr="00CD1EFE">
              <w:rPr>
                <w:b/>
                <w:sz w:val="22"/>
                <w:szCs w:val="22"/>
                <w:u w:val="single"/>
              </w:rPr>
              <w:t>COVID-19 policies and initiatives:</w:t>
            </w:r>
            <w:r w:rsidRPr="00CD1EFE">
              <w:rPr>
                <w:sz w:val="22"/>
                <w:szCs w:val="22"/>
              </w:rPr>
              <w:t xml:space="preserve"> Describe the top 3 policy initiatives or programmes your economy has implemented in response to the impact of COVID-19 on the labour market. How did these policy initiatives or programmes address the impact of the pandemic on jobs and income security? Does your economy foresee these policy initiatives or </w:t>
            </w:r>
            <w:r w:rsidRPr="00CD1EFE">
              <w:rPr>
                <w:sz w:val="22"/>
                <w:szCs w:val="22"/>
              </w:rPr>
              <w:lastRenderedPageBreak/>
              <w:t>programmes being implemented beyond the pandemic?</w:t>
            </w:r>
          </w:p>
          <w:p w:rsidR="00C256A5" w:rsidRPr="00C256A5" w:rsidRDefault="00C256A5" w:rsidP="00C256A5">
            <w:pPr>
              <w:pStyle w:val="Default"/>
              <w:spacing w:after="120"/>
              <w:rPr>
                <w:rFonts w:eastAsiaTheme="minorEastAsia"/>
                <w:color w:val="0000FF"/>
                <w:sz w:val="22"/>
                <w:szCs w:val="22"/>
                <w:lang w:eastAsia="zh-TW"/>
              </w:rPr>
            </w:pPr>
            <w:r w:rsidRPr="00C256A5">
              <w:rPr>
                <w:rFonts w:eastAsiaTheme="minorEastAsia"/>
                <w:color w:val="0000FF"/>
                <w:sz w:val="22"/>
                <w:szCs w:val="22"/>
                <w:lang w:eastAsia="zh-TW"/>
              </w:rPr>
              <w:t>Chinese Taipei responded the COVID-19 pandemic with a three-pronged plan of disease prevention, industrial relief and economic stimulus</w:t>
            </w:r>
            <w:r w:rsidRPr="00C256A5">
              <w:rPr>
                <w:rFonts w:eastAsiaTheme="minorEastAsia" w:hint="eastAsia"/>
                <w:color w:val="0000FF"/>
                <w:sz w:val="22"/>
                <w:szCs w:val="22"/>
                <w:lang w:eastAsia="zh-TW"/>
              </w:rPr>
              <w:t xml:space="preserve">, and a </w:t>
            </w:r>
            <w:r w:rsidRPr="00C256A5">
              <w:rPr>
                <w:rFonts w:eastAsiaTheme="minorEastAsia"/>
                <w:color w:val="0000FF"/>
                <w:sz w:val="22"/>
                <w:szCs w:val="22"/>
                <w:lang w:eastAsia="zh-TW"/>
              </w:rPr>
              <w:t>special budget</w:t>
            </w:r>
            <w:r w:rsidRPr="00C256A5">
              <w:rPr>
                <w:rFonts w:eastAsiaTheme="minorEastAsia" w:hint="eastAsia"/>
                <w:color w:val="0000FF"/>
                <w:sz w:val="22"/>
                <w:szCs w:val="22"/>
                <w:lang w:eastAsia="zh-TW"/>
              </w:rPr>
              <w:t xml:space="preserve"> to finance the response plan</w:t>
            </w:r>
            <w:r w:rsidRPr="00C256A5">
              <w:rPr>
                <w:rFonts w:eastAsiaTheme="minorEastAsia"/>
                <w:color w:val="0000FF"/>
                <w:sz w:val="22"/>
                <w:szCs w:val="22"/>
                <w:lang w:eastAsia="zh-TW"/>
              </w:rPr>
              <w:t xml:space="preserve">. Covering everyone from families and disadvantaged groups to companies and industries, the </w:t>
            </w:r>
            <w:r w:rsidRPr="00C256A5">
              <w:rPr>
                <w:rFonts w:eastAsiaTheme="minorEastAsia" w:hint="eastAsia"/>
                <w:color w:val="0000FF"/>
                <w:sz w:val="22"/>
                <w:szCs w:val="22"/>
                <w:lang w:eastAsia="zh-TW"/>
              </w:rPr>
              <w:t>special budget</w:t>
            </w:r>
            <w:r w:rsidRPr="00C256A5">
              <w:rPr>
                <w:rFonts w:eastAsiaTheme="minorEastAsia"/>
                <w:color w:val="0000FF"/>
                <w:sz w:val="22"/>
                <w:szCs w:val="22"/>
                <w:lang w:eastAsia="zh-TW"/>
              </w:rPr>
              <w:t xml:space="preserve"> provides such support as individual tax breaks and household expense subsidies, as well as relief, stimulus and tax cuts for businesses and industry. In </w:t>
            </w:r>
            <w:r w:rsidRPr="00C256A5">
              <w:rPr>
                <w:rFonts w:eastAsiaTheme="minorEastAsia" w:hint="eastAsia"/>
                <w:color w:val="0000FF"/>
                <w:sz w:val="22"/>
                <w:szCs w:val="22"/>
                <w:lang w:eastAsia="zh-TW"/>
              </w:rPr>
              <w:t>particular</w:t>
            </w:r>
            <w:r w:rsidRPr="00C256A5">
              <w:rPr>
                <w:rFonts w:eastAsiaTheme="minorEastAsia"/>
                <w:color w:val="0000FF"/>
                <w:sz w:val="22"/>
                <w:szCs w:val="22"/>
                <w:lang w:eastAsia="zh-TW"/>
              </w:rPr>
              <w:t xml:space="preserve">, self-employed workers and workers without a certain employer </w:t>
            </w:r>
            <w:r w:rsidRPr="00C256A5">
              <w:rPr>
                <w:rFonts w:eastAsiaTheme="minorEastAsia" w:hint="eastAsia"/>
                <w:color w:val="0000FF"/>
                <w:sz w:val="22"/>
                <w:szCs w:val="22"/>
                <w:lang w:eastAsia="zh-TW"/>
              </w:rPr>
              <w:t xml:space="preserve">also receive </w:t>
            </w:r>
            <w:r w:rsidRPr="00C256A5">
              <w:rPr>
                <w:rFonts w:eastAsiaTheme="minorEastAsia"/>
                <w:color w:val="0000FF"/>
                <w:sz w:val="22"/>
                <w:szCs w:val="22"/>
                <w:lang w:eastAsia="zh-TW"/>
              </w:rPr>
              <w:t>subsistence allowances</w:t>
            </w:r>
            <w:r w:rsidRPr="00C256A5">
              <w:rPr>
                <w:rFonts w:eastAsiaTheme="minorEastAsia" w:hint="eastAsia"/>
                <w:color w:val="0000FF"/>
                <w:sz w:val="22"/>
                <w:szCs w:val="22"/>
                <w:lang w:eastAsia="zh-TW"/>
              </w:rPr>
              <w:t>, and</w:t>
            </w:r>
            <w:r w:rsidRPr="00C256A5">
              <w:rPr>
                <w:rFonts w:eastAsiaTheme="minorEastAsia"/>
                <w:color w:val="0000FF"/>
                <w:sz w:val="22"/>
                <w:szCs w:val="22"/>
                <w:lang w:eastAsia="zh-TW"/>
              </w:rPr>
              <w:t xml:space="preserve"> </w:t>
            </w:r>
            <w:r w:rsidRPr="00C256A5">
              <w:rPr>
                <w:rFonts w:eastAsiaTheme="minorEastAsia" w:hint="eastAsia"/>
                <w:color w:val="0000FF"/>
                <w:sz w:val="22"/>
                <w:szCs w:val="22"/>
                <w:lang w:eastAsia="zh-TW"/>
              </w:rPr>
              <w:t>u</w:t>
            </w:r>
            <w:r w:rsidRPr="00C256A5">
              <w:rPr>
                <w:rFonts w:eastAsiaTheme="minorEastAsia"/>
                <w:color w:val="0000FF"/>
                <w:sz w:val="22"/>
                <w:szCs w:val="22"/>
                <w:lang w:eastAsia="zh-TW"/>
              </w:rPr>
              <w:t xml:space="preserve">nemployed workers who </w:t>
            </w:r>
            <w:r w:rsidR="00F608BA">
              <w:rPr>
                <w:rFonts w:eastAsiaTheme="minorEastAsia" w:hint="eastAsia"/>
                <w:color w:val="0000FF"/>
                <w:sz w:val="22"/>
                <w:szCs w:val="22"/>
                <w:lang w:eastAsia="zh-TW"/>
              </w:rPr>
              <w:t>left work</w:t>
            </w:r>
            <w:r w:rsidRPr="00C256A5">
              <w:rPr>
                <w:rFonts w:eastAsiaTheme="minorEastAsia"/>
                <w:color w:val="0000FF"/>
                <w:sz w:val="22"/>
                <w:szCs w:val="22"/>
                <w:lang w:eastAsia="zh-TW"/>
              </w:rPr>
              <w:t xml:space="preserve"> involuntarily during the COVID-19 pandemic and whose have children are in high school or college are </w:t>
            </w:r>
            <w:r w:rsidRPr="00C256A5">
              <w:rPr>
                <w:rFonts w:eastAsiaTheme="minorEastAsia" w:hint="eastAsia"/>
                <w:color w:val="0000FF"/>
                <w:sz w:val="22"/>
                <w:szCs w:val="22"/>
                <w:lang w:eastAsia="zh-TW"/>
              </w:rPr>
              <w:t xml:space="preserve">also </w:t>
            </w:r>
            <w:r w:rsidRPr="00C256A5">
              <w:rPr>
                <w:rFonts w:eastAsiaTheme="minorEastAsia"/>
                <w:color w:val="0000FF"/>
                <w:sz w:val="22"/>
                <w:szCs w:val="22"/>
                <w:lang w:eastAsia="zh-TW"/>
              </w:rPr>
              <w:t>provided with school tuition subsidies, labour relief loans, and interest subsidies.</w:t>
            </w:r>
            <w:r w:rsidRPr="00C256A5">
              <w:rPr>
                <w:rFonts w:eastAsiaTheme="minorEastAsia" w:hint="eastAsia"/>
                <w:color w:val="0000FF"/>
                <w:sz w:val="22"/>
                <w:szCs w:val="22"/>
                <w:lang w:eastAsia="zh-TW"/>
              </w:rPr>
              <w:t xml:space="preserve"> These response measures have </w:t>
            </w:r>
            <w:r w:rsidRPr="00C256A5">
              <w:rPr>
                <w:rFonts w:eastAsiaTheme="minorEastAsia"/>
                <w:color w:val="0000FF"/>
                <w:sz w:val="22"/>
                <w:szCs w:val="22"/>
                <w:lang w:eastAsia="zh-TW"/>
              </w:rPr>
              <w:t>successfully</w:t>
            </w:r>
            <w:r w:rsidRPr="00C256A5">
              <w:rPr>
                <w:rFonts w:eastAsiaTheme="minorEastAsia" w:hint="eastAsia"/>
                <w:color w:val="0000FF"/>
                <w:sz w:val="22"/>
                <w:szCs w:val="22"/>
                <w:lang w:eastAsia="zh-TW"/>
              </w:rPr>
              <w:t xml:space="preserve"> saved jobs</w:t>
            </w:r>
            <w:r w:rsidRPr="00C256A5">
              <w:rPr>
                <w:rFonts w:eastAsiaTheme="minorEastAsia"/>
                <w:color w:val="0000FF"/>
                <w:sz w:val="22"/>
                <w:szCs w:val="22"/>
                <w:lang w:eastAsia="zh-TW"/>
              </w:rPr>
              <w:t>,</w:t>
            </w:r>
            <w:r w:rsidRPr="00C256A5">
              <w:rPr>
                <w:rFonts w:eastAsiaTheme="minorEastAsia" w:hint="eastAsia"/>
                <w:color w:val="0000FF"/>
                <w:sz w:val="22"/>
                <w:szCs w:val="22"/>
                <w:lang w:eastAsia="zh-TW"/>
              </w:rPr>
              <w:t xml:space="preserve"> </w:t>
            </w:r>
            <w:r w:rsidRPr="00C256A5">
              <w:rPr>
                <w:rFonts w:eastAsiaTheme="minorEastAsia"/>
                <w:color w:val="0000FF"/>
                <w:sz w:val="22"/>
                <w:szCs w:val="22"/>
                <w:lang w:eastAsia="zh-TW"/>
              </w:rPr>
              <w:t>stabilized</w:t>
            </w:r>
            <w:r w:rsidRPr="00C256A5">
              <w:rPr>
                <w:rFonts w:eastAsiaTheme="minorEastAsia" w:hint="eastAsia"/>
                <w:color w:val="0000FF"/>
                <w:sz w:val="22"/>
                <w:szCs w:val="22"/>
                <w:lang w:eastAsia="zh-TW"/>
              </w:rPr>
              <w:t xml:space="preserve"> the economy, and build </w:t>
            </w:r>
            <w:r w:rsidRPr="00C256A5">
              <w:rPr>
                <w:rFonts w:eastAsiaTheme="minorEastAsia"/>
                <w:color w:val="0000FF"/>
                <w:sz w:val="22"/>
                <w:szCs w:val="22"/>
                <w:lang w:eastAsia="zh-TW"/>
              </w:rPr>
              <w:t>momentum</w:t>
            </w:r>
            <w:r w:rsidRPr="00C256A5">
              <w:rPr>
                <w:rFonts w:eastAsiaTheme="minorEastAsia" w:hint="eastAsia"/>
                <w:color w:val="0000FF"/>
                <w:sz w:val="22"/>
                <w:szCs w:val="22"/>
                <w:lang w:eastAsia="zh-TW"/>
              </w:rPr>
              <w:t xml:space="preserve"> for future growth and development. Chinese Taipei</w:t>
            </w:r>
            <w:r w:rsidRPr="00C256A5">
              <w:rPr>
                <w:rFonts w:eastAsiaTheme="minorEastAsia"/>
                <w:color w:val="0000FF"/>
                <w:sz w:val="22"/>
                <w:szCs w:val="22"/>
                <w:lang w:eastAsia="zh-TW"/>
              </w:rPr>
              <w:t xml:space="preserve"> is </w:t>
            </w:r>
            <w:r w:rsidRPr="00C256A5">
              <w:rPr>
                <w:rFonts w:eastAsiaTheme="minorEastAsia" w:hint="eastAsia"/>
                <w:color w:val="0000FF"/>
                <w:sz w:val="22"/>
                <w:szCs w:val="22"/>
                <w:lang w:eastAsia="zh-TW"/>
              </w:rPr>
              <w:t xml:space="preserve">one of </w:t>
            </w:r>
            <w:r w:rsidRPr="00C256A5">
              <w:rPr>
                <w:rFonts w:eastAsiaTheme="minorEastAsia"/>
                <w:color w:val="0000FF"/>
                <w:sz w:val="22"/>
                <w:szCs w:val="22"/>
                <w:lang w:eastAsia="zh-TW"/>
              </w:rPr>
              <w:t xml:space="preserve">the </w:t>
            </w:r>
            <w:r w:rsidRPr="00C256A5">
              <w:rPr>
                <w:rFonts w:eastAsiaTheme="minorEastAsia" w:hint="eastAsia"/>
                <w:color w:val="0000FF"/>
                <w:sz w:val="22"/>
                <w:szCs w:val="22"/>
                <w:lang w:eastAsia="zh-TW"/>
              </w:rPr>
              <w:t>few</w:t>
            </w:r>
            <w:r w:rsidRPr="00C256A5">
              <w:rPr>
                <w:rFonts w:eastAsiaTheme="minorEastAsia"/>
                <w:color w:val="0000FF"/>
                <w:sz w:val="22"/>
                <w:szCs w:val="22"/>
                <w:lang w:eastAsia="zh-TW"/>
              </w:rPr>
              <w:t xml:space="preserve"> </w:t>
            </w:r>
            <w:r w:rsidRPr="00C256A5">
              <w:rPr>
                <w:rFonts w:eastAsiaTheme="minorEastAsia" w:hint="eastAsia"/>
                <w:color w:val="0000FF"/>
                <w:sz w:val="22"/>
                <w:szCs w:val="22"/>
                <w:lang w:eastAsia="zh-TW"/>
              </w:rPr>
              <w:t>advanced</w:t>
            </w:r>
            <w:r w:rsidRPr="00C256A5">
              <w:rPr>
                <w:rFonts w:eastAsiaTheme="minorEastAsia"/>
                <w:color w:val="0000FF"/>
                <w:sz w:val="22"/>
                <w:szCs w:val="22"/>
                <w:lang w:eastAsia="zh-TW"/>
              </w:rPr>
              <w:t xml:space="preserve"> econom</w:t>
            </w:r>
            <w:r w:rsidRPr="00C256A5">
              <w:rPr>
                <w:rFonts w:eastAsiaTheme="minorEastAsia" w:hint="eastAsia"/>
                <w:color w:val="0000FF"/>
                <w:sz w:val="22"/>
                <w:szCs w:val="22"/>
                <w:lang w:eastAsia="zh-TW"/>
              </w:rPr>
              <w:t>ies in the world</w:t>
            </w:r>
            <w:r w:rsidRPr="00C256A5">
              <w:rPr>
                <w:rFonts w:eastAsiaTheme="minorEastAsia"/>
                <w:color w:val="0000FF"/>
                <w:sz w:val="22"/>
                <w:szCs w:val="22"/>
                <w:lang w:eastAsia="zh-TW"/>
              </w:rPr>
              <w:t xml:space="preserve"> </w:t>
            </w:r>
            <w:r w:rsidRPr="00C256A5">
              <w:rPr>
                <w:rFonts w:eastAsiaTheme="minorEastAsia" w:hint="eastAsia"/>
                <w:color w:val="0000FF"/>
                <w:sz w:val="22"/>
                <w:szCs w:val="22"/>
                <w:lang w:eastAsia="zh-TW"/>
              </w:rPr>
              <w:t>enjoying</w:t>
            </w:r>
            <w:r w:rsidRPr="00C256A5">
              <w:rPr>
                <w:rFonts w:eastAsiaTheme="minorEastAsia"/>
                <w:color w:val="0000FF"/>
                <w:sz w:val="22"/>
                <w:szCs w:val="22"/>
                <w:lang w:eastAsia="zh-TW"/>
              </w:rPr>
              <w:t xml:space="preserve"> positive </w:t>
            </w:r>
            <w:r w:rsidRPr="00C256A5">
              <w:rPr>
                <w:rFonts w:eastAsiaTheme="minorEastAsia" w:hint="eastAsia"/>
                <w:color w:val="0000FF"/>
                <w:sz w:val="22"/>
                <w:szCs w:val="22"/>
                <w:lang w:eastAsia="zh-TW"/>
              </w:rPr>
              <w:t xml:space="preserve">economic </w:t>
            </w:r>
            <w:r w:rsidRPr="00C256A5">
              <w:rPr>
                <w:rFonts w:eastAsiaTheme="minorEastAsia"/>
                <w:color w:val="0000FF"/>
                <w:sz w:val="22"/>
                <w:szCs w:val="22"/>
                <w:lang w:eastAsia="zh-TW"/>
              </w:rPr>
              <w:t>growth</w:t>
            </w:r>
            <w:r w:rsidRPr="00C256A5">
              <w:rPr>
                <w:rFonts w:eastAsiaTheme="minorEastAsia" w:hint="eastAsia"/>
                <w:color w:val="0000FF"/>
                <w:sz w:val="22"/>
                <w:szCs w:val="22"/>
                <w:lang w:eastAsia="zh-TW"/>
              </w:rPr>
              <w:t xml:space="preserve"> (3.11%)</w:t>
            </w:r>
            <w:r w:rsidRPr="00C256A5">
              <w:rPr>
                <w:rFonts w:eastAsiaTheme="minorEastAsia"/>
                <w:color w:val="0000FF"/>
                <w:sz w:val="22"/>
                <w:szCs w:val="22"/>
                <w:lang w:eastAsia="zh-TW"/>
              </w:rPr>
              <w:t xml:space="preserve"> </w:t>
            </w:r>
            <w:r w:rsidRPr="00C256A5">
              <w:rPr>
                <w:rFonts w:eastAsiaTheme="minorEastAsia" w:hint="eastAsia"/>
                <w:color w:val="0000FF"/>
                <w:sz w:val="22"/>
                <w:szCs w:val="22"/>
                <w:lang w:eastAsia="zh-TW"/>
              </w:rPr>
              <w:t xml:space="preserve">in 2020, and its </w:t>
            </w:r>
            <w:r w:rsidRPr="00C256A5">
              <w:rPr>
                <w:rFonts w:eastAsiaTheme="minorEastAsia"/>
                <w:color w:val="0000FF"/>
                <w:sz w:val="22"/>
                <w:szCs w:val="22"/>
                <w:lang w:eastAsia="zh-TW"/>
              </w:rPr>
              <w:t>real GDP</w:t>
            </w:r>
            <w:r w:rsidRPr="00C256A5">
              <w:rPr>
                <w:rFonts w:eastAsiaTheme="minorEastAsia" w:hint="eastAsia"/>
                <w:color w:val="0000FF"/>
                <w:sz w:val="22"/>
                <w:szCs w:val="22"/>
                <w:lang w:eastAsia="zh-TW"/>
              </w:rPr>
              <w:t xml:space="preserve"> is </w:t>
            </w:r>
            <w:r w:rsidRPr="00C256A5">
              <w:rPr>
                <w:rFonts w:eastAsiaTheme="minorEastAsia"/>
                <w:color w:val="0000FF"/>
                <w:sz w:val="22"/>
                <w:szCs w:val="22"/>
                <w:lang w:eastAsia="zh-TW"/>
              </w:rPr>
              <w:t>projected to</w:t>
            </w:r>
            <w:r w:rsidRPr="00C256A5">
              <w:rPr>
                <w:rFonts w:eastAsiaTheme="minorEastAsia" w:hint="eastAsia"/>
                <w:color w:val="0000FF"/>
                <w:sz w:val="22"/>
                <w:szCs w:val="22"/>
                <w:lang w:eastAsia="zh-TW"/>
              </w:rPr>
              <w:t xml:space="preserve"> </w:t>
            </w:r>
            <w:r w:rsidRPr="00C256A5">
              <w:rPr>
                <w:rFonts w:eastAsiaTheme="minorEastAsia"/>
                <w:color w:val="0000FF"/>
                <w:sz w:val="22"/>
                <w:szCs w:val="22"/>
                <w:lang w:eastAsia="zh-TW"/>
              </w:rPr>
              <w:t>grow by 4.64% in 202</w:t>
            </w:r>
            <w:r w:rsidRPr="00C256A5">
              <w:rPr>
                <w:rFonts w:eastAsiaTheme="minorEastAsia" w:hint="eastAsia"/>
                <w:color w:val="0000FF"/>
                <w:sz w:val="22"/>
                <w:szCs w:val="22"/>
                <w:lang w:eastAsia="zh-TW"/>
              </w:rPr>
              <w:t>1</w:t>
            </w:r>
            <w:r w:rsidRPr="00C256A5">
              <w:rPr>
                <w:rFonts w:eastAsiaTheme="minorEastAsia"/>
                <w:color w:val="0000FF"/>
                <w:sz w:val="22"/>
                <w:szCs w:val="22"/>
                <w:lang w:eastAsia="zh-TW"/>
              </w:rPr>
              <w:t>.</w:t>
            </w:r>
          </w:p>
          <w:p w:rsidR="006E3993" w:rsidRPr="009E39C9" w:rsidRDefault="00974171" w:rsidP="00BC1F3D">
            <w:pPr>
              <w:pStyle w:val="afa"/>
              <w:numPr>
                <w:ilvl w:val="0"/>
                <w:numId w:val="14"/>
              </w:numPr>
              <w:spacing w:after="120"/>
              <w:rPr>
                <w:rFonts w:ascii="Times New Roman" w:eastAsia="標楷體" w:hAnsi="Times New Roman" w:cs="Times New Roman"/>
                <w:color w:val="0000FF"/>
                <w:lang w:val="en-NZ" w:eastAsia="zh-TW"/>
              </w:rPr>
            </w:pPr>
            <w:r>
              <w:rPr>
                <w:rFonts w:ascii="Times New Roman" w:eastAsia="標楷體" w:hAnsi="Times New Roman" w:cs="Times New Roman"/>
                <w:color w:val="0000FF"/>
                <w:lang w:val="en-NZ" w:eastAsia="zh-TW"/>
              </w:rPr>
              <w:t>“</w:t>
            </w:r>
            <w:r w:rsidR="0009210A" w:rsidRPr="009E39C9">
              <w:rPr>
                <w:rFonts w:ascii="Times New Roman" w:eastAsia="標楷體" w:hAnsi="Times New Roman" w:cs="Times New Roman"/>
                <w:color w:val="0000FF"/>
                <w:lang w:val="en-NZ" w:eastAsia="zh-TW"/>
              </w:rPr>
              <w:t>Reliable Employment Program</w:t>
            </w:r>
            <w:r>
              <w:rPr>
                <w:rFonts w:ascii="Times New Roman" w:eastAsia="標楷體" w:hAnsi="Times New Roman" w:cs="Times New Roman"/>
                <w:color w:val="0000FF"/>
                <w:lang w:val="en-NZ" w:eastAsia="zh-TW"/>
              </w:rPr>
              <w:t>”</w:t>
            </w:r>
          </w:p>
          <w:p w:rsidR="00E37413" w:rsidRPr="006126C1" w:rsidRDefault="00BC1F3D" w:rsidP="0009722E">
            <w:pPr>
              <w:pStyle w:val="afa"/>
              <w:spacing w:after="120"/>
              <w:ind w:leftChars="163" w:left="359"/>
              <w:rPr>
                <w:rFonts w:ascii="Times New Roman" w:hAnsi="Times New Roman" w:cs="Times New Roman"/>
                <w:color w:val="0000FF"/>
                <w:lang w:eastAsia="zh-TW"/>
              </w:rPr>
            </w:pPr>
            <w:r w:rsidRPr="006126C1">
              <w:rPr>
                <w:rFonts w:ascii="Times New Roman" w:hAnsi="Times New Roman" w:cs="Times New Roman" w:hint="eastAsia"/>
                <w:color w:val="0000FF"/>
                <w:lang w:eastAsia="zh-TW"/>
              </w:rPr>
              <w:t>T</w:t>
            </w:r>
            <w:r w:rsidRPr="006126C1">
              <w:rPr>
                <w:rFonts w:ascii="Times New Roman" w:hAnsi="Times New Roman" w:cs="Times New Roman"/>
                <w:color w:val="0000FF"/>
                <w:lang w:eastAsia="zh-TW"/>
              </w:rPr>
              <w:t>o stabilize</w:t>
            </w:r>
            <w:r w:rsidRPr="006126C1">
              <w:rPr>
                <w:rFonts w:ascii="Times New Roman" w:hAnsi="Times New Roman" w:cs="Times New Roman" w:hint="eastAsia"/>
                <w:color w:val="0000FF"/>
                <w:lang w:eastAsia="zh-TW"/>
              </w:rPr>
              <w:t xml:space="preserve"> </w:t>
            </w:r>
            <w:r w:rsidR="003235CA" w:rsidRPr="006126C1">
              <w:rPr>
                <w:rFonts w:ascii="Times New Roman" w:hAnsi="Times New Roman" w:cs="Times New Roman" w:hint="eastAsia"/>
                <w:color w:val="0000FF"/>
                <w:lang w:eastAsia="zh-TW"/>
              </w:rPr>
              <w:t xml:space="preserve">our </w:t>
            </w:r>
            <w:r w:rsidRPr="006126C1">
              <w:rPr>
                <w:rFonts w:ascii="Times New Roman" w:hAnsi="Times New Roman" w:cs="Times New Roman"/>
                <w:color w:val="0000FF"/>
                <w:lang w:eastAsia="zh-TW"/>
              </w:rPr>
              <w:t>employment</w:t>
            </w:r>
            <w:r w:rsidRPr="006126C1">
              <w:rPr>
                <w:rFonts w:ascii="Times New Roman" w:hAnsi="Times New Roman" w:cs="Times New Roman" w:hint="eastAsia"/>
                <w:color w:val="0000FF"/>
                <w:lang w:eastAsia="zh-TW"/>
              </w:rPr>
              <w:t>, t</w:t>
            </w:r>
            <w:r w:rsidR="00E37413" w:rsidRPr="006126C1">
              <w:rPr>
                <w:rFonts w:ascii="Times New Roman" w:hAnsi="Times New Roman" w:cs="Times New Roman"/>
                <w:color w:val="0000FF"/>
                <w:lang w:eastAsia="zh-TW"/>
              </w:rPr>
              <w:t>he "Reliable Employment Program" was implemented from March 27, 2020 to June 30, 2021</w:t>
            </w:r>
            <w:r w:rsidRPr="006126C1">
              <w:rPr>
                <w:rFonts w:ascii="Times New Roman" w:hAnsi="Times New Roman" w:cs="Times New Roman" w:hint="eastAsia"/>
                <w:color w:val="0000FF"/>
                <w:lang w:eastAsia="zh-TW"/>
              </w:rPr>
              <w:t xml:space="preserve">. </w:t>
            </w:r>
            <w:r w:rsidR="00E37413" w:rsidRPr="006126C1">
              <w:rPr>
                <w:rFonts w:ascii="Times New Roman" w:hAnsi="Times New Roman" w:cs="Times New Roman"/>
                <w:color w:val="0000FF"/>
                <w:lang w:eastAsia="zh-TW"/>
              </w:rPr>
              <w:t xml:space="preserve">50% of the wage gap will be </w:t>
            </w:r>
            <w:r w:rsidR="0044758C" w:rsidRPr="006126C1">
              <w:rPr>
                <w:rFonts w:ascii="Times New Roman" w:hAnsi="Times New Roman" w:cs="Times New Roman"/>
                <w:color w:val="0000FF"/>
                <w:lang w:eastAsia="zh-TW"/>
              </w:rPr>
              <w:t>subsidized</w:t>
            </w:r>
            <w:r w:rsidR="00E37413" w:rsidRPr="006126C1">
              <w:rPr>
                <w:rFonts w:ascii="Times New Roman" w:hAnsi="Times New Roman" w:cs="Times New Roman"/>
                <w:color w:val="0000FF"/>
                <w:lang w:eastAsia="zh-TW"/>
              </w:rPr>
              <w:t xml:space="preserve"> monthly (</w:t>
            </w:r>
            <w:r w:rsidR="00FD79C4" w:rsidRPr="006126C1">
              <w:rPr>
                <w:rFonts w:ascii="Times New Roman" w:hAnsi="Times New Roman" w:cs="Times New Roman" w:hint="eastAsia"/>
                <w:color w:val="0000FF"/>
                <w:lang w:eastAsia="zh-TW"/>
              </w:rPr>
              <w:t xml:space="preserve">for </w:t>
            </w:r>
            <w:r w:rsidR="00E37413" w:rsidRPr="006126C1">
              <w:rPr>
                <w:rFonts w:ascii="Times New Roman" w:hAnsi="Times New Roman" w:cs="Times New Roman"/>
                <w:color w:val="0000FF"/>
                <w:lang w:eastAsia="zh-TW"/>
              </w:rPr>
              <w:t>up to 12 months) to workers</w:t>
            </w:r>
            <w:r w:rsidR="0047254B" w:rsidRPr="006126C1">
              <w:rPr>
                <w:rFonts w:ascii="Times New Roman" w:hAnsi="Times New Roman" w:cs="Times New Roman" w:hint="eastAsia"/>
                <w:color w:val="0000FF"/>
                <w:lang w:eastAsia="zh-TW"/>
              </w:rPr>
              <w:t>,</w:t>
            </w:r>
            <w:r w:rsidR="00E37413" w:rsidRPr="006126C1">
              <w:rPr>
                <w:rFonts w:ascii="Times New Roman" w:hAnsi="Times New Roman" w:cs="Times New Roman"/>
                <w:color w:val="0000FF"/>
                <w:lang w:eastAsia="zh-TW"/>
              </w:rPr>
              <w:t xml:space="preserve"> who have negotiated and agreed with their employers to temporarily reduce working hours </w:t>
            </w:r>
            <w:r w:rsidR="0047254B" w:rsidRPr="006126C1">
              <w:rPr>
                <w:rFonts w:ascii="Times New Roman" w:hAnsi="Times New Roman" w:cs="Times New Roman" w:hint="eastAsia"/>
                <w:color w:val="0000FF"/>
                <w:lang w:eastAsia="zh-TW"/>
              </w:rPr>
              <w:t xml:space="preserve">or </w:t>
            </w:r>
            <w:r w:rsidR="00E37413" w:rsidRPr="006126C1">
              <w:rPr>
                <w:rFonts w:ascii="Times New Roman" w:hAnsi="Times New Roman" w:cs="Times New Roman"/>
                <w:color w:val="0000FF"/>
                <w:lang w:eastAsia="zh-TW"/>
              </w:rPr>
              <w:t xml:space="preserve">wages and have been registered by the local </w:t>
            </w:r>
            <w:proofErr w:type="spellStart"/>
            <w:r w:rsidR="00A50798" w:rsidRPr="006126C1">
              <w:rPr>
                <w:rFonts w:ascii="Times New Roman" w:hAnsi="Times New Roman" w:cs="Times New Roman"/>
                <w:color w:val="0000FF"/>
                <w:lang w:eastAsia="zh-TW"/>
              </w:rPr>
              <w:t>labour</w:t>
            </w:r>
            <w:proofErr w:type="spellEnd"/>
            <w:r w:rsidR="00E37413" w:rsidRPr="006126C1">
              <w:rPr>
                <w:rFonts w:ascii="Times New Roman" w:hAnsi="Times New Roman" w:cs="Times New Roman"/>
                <w:color w:val="0000FF"/>
                <w:lang w:eastAsia="zh-TW"/>
              </w:rPr>
              <w:t xml:space="preserve"> administrative authority. After the </w:t>
            </w:r>
            <w:r w:rsidR="0047254B" w:rsidRPr="006126C1">
              <w:rPr>
                <w:rFonts w:ascii="Times New Roman" w:hAnsi="Times New Roman" w:cs="Times New Roman" w:hint="eastAsia"/>
                <w:color w:val="0000FF"/>
                <w:lang w:eastAsia="zh-TW"/>
              </w:rPr>
              <w:t xml:space="preserve">expiration of </w:t>
            </w:r>
            <w:r w:rsidR="00E37413" w:rsidRPr="006126C1">
              <w:rPr>
                <w:rFonts w:ascii="Times New Roman" w:hAnsi="Times New Roman" w:cs="Times New Roman"/>
                <w:color w:val="0000FF"/>
                <w:lang w:eastAsia="zh-TW"/>
              </w:rPr>
              <w:t>"Reliable Employment Program"</w:t>
            </w:r>
            <w:r w:rsidR="00E37413" w:rsidRPr="006126C1">
              <w:rPr>
                <w:rFonts w:ascii="Times New Roman" w:hAnsi="Times New Roman" w:cs="Times New Roman"/>
                <w:strike/>
                <w:color w:val="0000FF"/>
                <w:lang w:eastAsia="zh-TW"/>
              </w:rPr>
              <w:t xml:space="preserve"> </w:t>
            </w:r>
            <w:r w:rsidR="00E37413" w:rsidRPr="006126C1">
              <w:rPr>
                <w:rFonts w:ascii="Times New Roman" w:hAnsi="Times New Roman" w:cs="Times New Roman"/>
                <w:color w:val="0000FF"/>
                <w:lang w:eastAsia="zh-TW"/>
              </w:rPr>
              <w:t xml:space="preserve">the "Recharge and Restart Training Program" </w:t>
            </w:r>
            <w:r w:rsidR="00122402" w:rsidRPr="006126C1">
              <w:rPr>
                <w:rFonts w:ascii="Times New Roman" w:hAnsi="Times New Roman" w:cs="Times New Roman" w:hint="eastAsia"/>
                <w:color w:val="0000FF"/>
                <w:lang w:eastAsia="zh-TW"/>
              </w:rPr>
              <w:t xml:space="preserve">also </w:t>
            </w:r>
            <w:r w:rsidR="00E37413" w:rsidRPr="006126C1">
              <w:rPr>
                <w:rFonts w:ascii="Times New Roman" w:hAnsi="Times New Roman" w:cs="Times New Roman"/>
                <w:color w:val="0000FF"/>
                <w:lang w:eastAsia="zh-TW"/>
              </w:rPr>
              <w:t xml:space="preserve">provides subsidies for </w:t>
            </w:r>
            <w:r w:rsidR="00122402" w:rsidRPr="006126C1">
              <w:rPr>
                <w:rFonts w:ascii="Times New Roman" w:hAnsi="Times New Roman" w:cs="Times New Roman" w:hint="eastAsia"/>
                <w:color w:val="0000FF"/>
                <w:lang w:eastAsia="zh-TW"/>
              </w:rPr>
              <w:t xml:space="preserve">employers </w:t>
            </w:r>
            <w:r w:rsidR="00EF7CC4" w:rsidRPr="006126C1">
              <w:rPr>
                <w:rFonts w:ascii="Times New Roman" w:hAnsi="Times New Roman" w:cs="Times New Roman" w:hint="eastAsia"/>
                <w:color w:val="0000FF"/>
                <w:lang w:eastAsia="zh-TW"/>
              </w:rPr>
              <w:t xml:space="preserve">organizing </w:t>
            </w:r>
            <w:r w:rsidR="00570FCF" w:rsidRPr="006126C1">
              <w:rPr>
                <w:rFonts w:ascii="Times New Roman" w:hAnsi="Times New Roman" w:cs="Times New Roman"/>
                <w:color w:val="0000FF"/>
                <w:lang w:eastAsia="zh-TW"/>
              </w:rPr>
              <w:t xml:space="preserve">training courses and </w:t>
            </w:r>
            <w:r w:rsidR="00122402" w:rsidRPr="006126C1">
              <w:rPr>
                <w:rFonts w:ascii="Times New Roman" w:hAnsi="Times New Roman" w:cs="Times New Roman" w:hint="eastAsia"/>
                <w:color w:val="0000FF"/>
                <w:lang w:eastAsia="zh-TW"/>
              </w:rPr>
              <w:t xml:space="preserve">employees </w:t>
            </w:r>
            <w:r w:rsidR="00E37413" w:rsidRPr="006126C1">
              <w:rPr>
                <w:rFonts w:ascii="Times New Roman" w:hAnsi="Times New Roman" w:cs="Times New Roman"/>
                <w:color w:val="0000FF"/>
                <w:lang w:eastAsia="zh-TW"/>
              </w:rPr>
              <w:t>attend</w:t>
            </w:r>
            <w:r w:rsidR="00570FCF" w:rsidRPr="006126C1">
              <w:rPr>
                <w:rFonts w:ascii="Times New Roman" w:hAnsi="Times New Roman" w:cs="Times New Roman"/>
                <w:color w:val="0000FF"/>
                <w:lang w:eastAsia="zh-TW"/>
              </w:rPr>
              <w:t>ing</w:t>
            </w:r>
            <w:r w:rsidR="00E37413" w:rsidRPr="006126C1">
              <w:rPr>
                <w:rFonts w:ascii="Times New Roman" w:hAnsi="Times New Roman" w:cs="Times New Roman"/>
                <w:color w:val="0000FF"/>
                <w:lang w:eastAsia="zh-TW"/>
              </w:rPr>
              <w:t xml:space="preserve"> vocational training.</w:t>
            </w:r>
          </w:p>
          <w:p w:rsidR="00CD1EFE" w:rsidRPr="009E39C9" w:rsidRDefault="00974171" w:rsidP="00CD1EFE">
            <w:pPr>
              <w:pStyle w:val="afa"/>
              <w:numPr>
                <w:ilvl w:val="0"/>
                <w:numId w:val="14"/>
              </w:numPr>
              <w:spacing w:after="120"/>
              <w:rPr>
                <w:rFonts w:ascii="Times New Roman" w:eastAsia="標楷體" w:hAnsi="Times New Roman" w:cs="Times New Roman"/>
                <w:color w:val="0000FF"/>
                <w:lang w:val="en-NZ" w:eastAsia="zh-TW"/>
              </w:rPr>
            </w:pPr>
            <w:r>
              <w:rPr>
                <w:rFonts w:ascii="Times New Roman" w:eastAsia="標楷體" w:hAnsi="Times New Roman" w:cs="Times New Roman"/>
                <w:color w:val="0000FF"/>
                <w:lang w:val="en-NZ" w:eastAsia="zh-TW"/>
              </w:rPr>
              <w:t>“</w:t>
            </w:r>
            <w:r w:rsidR="000E764C" w:rsidRPr="009E39C9">
              <w:rPr>
                <w:rFonts w:ascii="Times New Roman" w:eastAsia="標楷體" w:hAnsi="Times New Roman" w:cs="Times New Roman"/>
                <w:color w:val="0000FF"/>
                <w:lang w:val="en-NZ" w:eastAsia="zh-TW"/>
              </w:rPr>
              <w:t xml:space="preserve">Recharge and </w:t>
            </w:r>
            <w:r w:rsidR="000E764C" w:rsidRPr="009E39C9">
              <w:rPr>
                <w:rFonts w:ascii="Times New Roman" w:eastAsia="標楷體" w:hAnsi="Times New Roman" w:cs="Times New Roman" w:hint="eastAsia"/>
                <w:color w:val="0000FF"/>
                <w:lang w:val="en-NZ" w:eastAsia="zh-TW"/>
              </w:rPr>
              <w:t>R</w:t>
            </w:r>
            <w:r w:rsidR="000E764C" w:rsidRPr="009E39C9">
              <w:rPr>
                <w:rFonts w:ascii="Times New Roman" w:eastAsia="標楷體" w:hAnsi="Times New Roman" w:cs="Times New Roman"/>
                <w:color w:val="0000FF"/>
                <w:lang w:val="en-NZ" w:eastAsia="zh-TW"/>
              </w:rPr>
              <w:t xml:space="preserve">estart </w:t>
            </w:r>
            <w:r w:rsidR="000E764C" w:rsidRPr="009E39C9">
              <w:rPr>
                <w:rFonts w:ascii="Times New Roman" w:eastAsia="標楷體" w:hAnsi="Times New Roman" w:cs="Times New Roman" w:hint="eastAsia"/>
                <w:color w:val="0000FF"/>
                <w:lang w:val="en-NZ" w:eastAsia="zh-TW"/>
              </w:rPr>
              <w:t>T</w:t>
            </w:r>
            <w:r w:rsidR="000E764C" w:rsidRPr="009E39C9">
              <w:rPr>
                <w:rFonts w:ascii="Times New Roman" w:eastAsia="標楷體" w:hAnsi="Times New Roman" w:cs="Times New Roman"/>
                <w:color w:val="0000FF"/>
                <w:lang w:val="en-NZ" w:eastAsia="zh-TW"/>
              </w:rPr>
              <w:t xml:space="preserve">raining </w:t>
            </w:r>
            <w:r w:rsidR="000E764C" w:rsidRPr="009E39C9">
              <w:rPr>
                <w:rFonts w:ascii="Times New Roman" w:eastAsia="標楷體" w:hAnsi="Times New Roman" w:cs="Times New Roman" w:hint="eastAsia"/>
                <w:color w:val="0000FF"/>
                <w:lang w:val="en-NZ" w:eastAsia="zh-TW"/>
              </w:rPr>
              <w:t>P</w:t>
            </w:r>
            <w:r w:rsidR="000E764C" w:rsidRPr="009E39C9">
              <w:rPr>
                <w:rFonts w:ascii="Times New Roman" w:eastAsia="標楷體" w:hAnsi="Times New Roman" w:cs="Times New Roman"/>
                <w:color w:val="0000FF"/>
                <w:lang w:val="en-NZ" w:eastAsia="zh-TW"/>
              </w:rPr>
              <w:t>rogram</w:t>
            </w:r>
            <w:r w:rsidR="00BC1F3D" w:rsidRPr="009E39C9">
              <w:rPr>
                <w:rFonts w:ascii="Times New Roman" w:eastAsia="標楷體" w:hAnsi="Times New Roman" w:cs="Times New Roman" w:hint="eastAsia"/>
                <w:color w:val="0000FF"/>
                <w:lang w:val="en-NZ" w:eastAsia="zh-TW"/>
              </w:rPr>
              <w:t xml:space="preserve"> </w:t>
            </w:r>
            <w:r>
              <w:rPr>
                <w:rFonts w:ascii="Times New Roman" w:eastAsia="標楷體" w:hAnsi="Times New Roman" w:cs="Times New Roman"/>
                <w:color w:val="0000FF"/>
                <w:lang w:val="en-NZ" w:eastAsia="zh-TW"/>
              </w:rPr>
              <w:t>“</w:t>
            </w:r>
          </w:p>
          <w:p w:rsidR="00C52E77" w:rsidRPr="00CD1EFE" w:rsidRDefault="00E37413" w:rsidP="006126C1">
            <w:pPr>
              <w:pStyle w:val="afa"/>
              <w:spacing w:after="120"/>
              <w:ind w:leftChars="163" w:left="359"/>
              <w:rPr>
                <w:rFonts w:ascii="Times New Roman" w:hAnsi="Times New Roman" w:cs="Times New Roman"/>
                <w:color w:val="C00000"/>
                <w:lang w:eastAsia="zh-TW"/>
              </w:rPr>
            </w:pPr>
            <w:r w:rsidRPr="006126C1">
              <w:rPr>
                <w:rFonts w:ascii="Times New Roman" w:hAnsi="Times New Roman" w:cs="Times New Roman"/>
                <w:color w:val="0000FF"/>
                <w:lang w:eastAsia="zh-TW"/>
              </w:rPr>
              <w:t>Due to the impact of COVID-19, some industries have adopted reduced work</w:t>
            </w:r>
            <w:r w:rsidR="001B7F4F" w:rsidRPr="006126C1">
              <w:rPr>
                <w:rFonts w:ascii="Times New Roman" w:hAnsi="Times New Roman" w:cs="Times New Roman" w:hint="eastAsia"/>
                <w:color w:val="0000FF"/>
                <w:lang w:eastAsia="zh-TW"/>
              </w:rPr>
              <w:t>ing</w:t>
            </w:r>
            <w:r w:rsidR="006126C1" w:rsidRPr="006126C1">
              <w:rPr>
                <w:rFonts w:ascii="Times New Roman" w:hAnsi="Times New Roman" w:cs="Times New Roman" w:hint="eastAsia"/>
                <w:color w:val="0000FF"/>
                <w:lang w:eastAsia="zh-TW"/>
              </w:rPr>
              <w:t xml:space="preserve"> </w:t>
            </w:r>
            <w:r w:rsidR="008A1D70" w:rsidRPr="006126C1">
              <w:rPr>
                <w:rFonts w:ascii="Times New Roman" w:hAnsi="Times New Roman" w:cs="Times New Roman" w:hint="eastAsia"/>
                <w:color w:val="0000FF"/>
                <w:lang w:eastAsia="zh-TW"/>
              </w:rPr>
              <w:t xml:space="preserve">hours </w:t>
            </w:r>
            <w:r w:rsidRPr="006126C1">
              <w:rPr>
                <w:rFonts w:ascii="Times New Roman" w:hAnsi="Times New Roman" w:cs="Times New Roman"/>
                <w:color w:val="0000FF"/>
                <w:lang w:eastAsia="zh-TW"/>
              </w:rPr>
              <w:t xml:space="preserve">to ensure the </w:t>
            </w:r>
            <w:r w:rsidR="0044758C" w:rsidRPr="006126C1">
              <w:rPr>
                <w:rFonts w:ascii="Times New Roman" w:hAnsi="Times New Roman" w:cs="Times New Roman"/>
                <w:color w:val="0000FF"/>
                <w:lang w:eastAsia="zh-TW"/>
              </w:rPr>
              <w:t xml:space="preserve">operation of </w:t>
            </w:r>
            <w:r w:rsidRPr="006126C1">
              <w:rPr>
                <w:rFonts w:ascii="Times New Roman" w:hAnsi="Times New Roman" w:cs="Times New Roman"/>
                <w:color w:val="0000FF"/>
                <w:lang w:eastAsia="zh-TW"/>
              </w:rPr>
              <w:t>industry itself and the livelihoods of employees.</w:t>
            </w:r>
            <w:r w:rsidR="00BC1F3D" w:rsidRPr="006126C1">
              <w:rPr>
                <w:rFonts w:ascii="Times New Roman" w:hAnsi="Times New Roman" w:cs="Times New Roman" w:hint="eastAsia"/>
                <w:color w:val="0000FF"/>
                <w:lang w:eastAsia="zh-TW"/>
              </w:rPr>
              <w:t xml:space="preserve"> Through </w:t>
            </w:r>
            <w:r w:rsidR="00BC1F3D" w:rsidRPr="006126C1">
              <w:rPr>
                <w:rFonts w:ascii="Times New Roman" w:hAnsi="Times New Roman" w:cs="Times New Roman"/>
                <w:color w:val="0000FF"/>
                <w:lang w:eastAsia="zh-TW"/>
              </w:rPr>
              <w:t>Recharge and Restart Training Program</w:t>
            </w:r>
            <w:r w:rsidR="00BC1F3D" w:rsidRPr="006126C1">
              <w:rPr>
                <w:rFonts w:ascii="Times New Roman" w:hAnsi="Times New Roman" w:cs="Times New Roman" w:hint="eastAsia"/>
                <w:color w:val="0000FF"/>
                <w:lang w:eastAsia="zh-TW"/>
              </w:rPr>
              <w:t>, workers are encoura</w:t>
            </w:r>
            <w:r w:rsidRPr="006126C1">
              <w:rPr>
                <w:rFonts w:ascii="Times New Roman" w:hAnsi="Times New Roman" w:cs="Times New Roman"/>
                <w:color w:val="0000FF"/>
                <w:lang w:eastAsia="zh-TW"/>
              </w:rPr>
              <w:t xml:space="preserve">ged to utilize the reduced working hours to participate in training courses to continually develop personal </w:t>
            </w:r>
            <w:r w:rsidR="0044758C" w:rsidRPr="006126C1">
              <w:rPr>
                <w:rFonts w:ascii="Times New Roman" w:hAnsi="Times New Roman" w:cs="Times New Roman"/>
                <w:color w:val="0000FF"/>
                <w:lang w:eastAsia="zh-TW"/>
              </w:rPr>
              <w:t xml:space="preserve">working </w:t>
            </w:r>
            <w:r w:rsidRPr="006126C1">
              <w:rPr>
                <w:rFonts w:ascii="Times New Roman" w:hAnsi="Times New Roman" w:cs="Times New Roman"/>
                <w:color w:val="0000FF"/>
                <w:lang w:eastAsia="zh-TW"/>
              </w:rPr>
              <w:t xml:space="preserve">skills, </w:t>
            </w:r>
            <w:r w:rsidR="000B47FB" w:rsidRPr="006126C1">
              <w:rPr>
                <w:rFonts w:ascii="Times New Roman" w:hAnsi="Times New Roman" w:cs="Times New Roman" w:hint="eastAsia"/>
                <w:color w:val="0000FF"/>
                <w:lang w:eastAsia="zh-TW"/>
              </w:rPr>
              <w:t xml:space="preserve">thus </w:t>
            </w:r>
            <w:r w:rsidRPr="006126C1">
              <w:rPr>
                <w:rFonts w:ascii="Times New Roman" w:hAnsi="Times New Roman" w:cs="Times New Roman"/>
                <w:color w:val="0000FF"/>
                <w:lang w:eastAsia="zh-TW"/>
              </w:rPr>
              <w:t>maintain</w:t>
            </w:r>
            <w:r w:rsidR="000B47FB" w:rsidRPr="006126C1">
              <w:rPr>
                <w:rFonts w:ascii="Times New Roman" w:hAnsi="Times New Roman" w:cs="Times New Roman" w:hint="eastAsia"/>
                <w:color w:val="0000FF"/>
                <w:lang w:eastAsia="zh-TW"/>
              </w:rPr>
              <w:t>ing</w:t>
            </w:r>
            <w:r w:rsidRPr="006126C1">
              <w:rPr>
                <w:rFonts w:ascii="Times New Roman" w:hAnsi="Times New Roman" w:cs="Times New Roman"/>
                <w:color w:val="0000FF"/>
                <w:lang w:eastAsia="zh-TW"/>
              </w:rPr>
              <w:t xml:space="preserve"> livelihoods and stabiliz</w:t>
            </w:r>
            <w:r w:rsidR="000B47FB" w:rsidRPr="006126C1">
              <w:rPr>
                <w:rFonts w:ascii="Times New Roman" w:hAnsi="Times New Roman" w:cs="Times New Roman" w:hint="eastAsia"/>
                <w:color w:val="0000FF"/>
                <w:lang w:eastAsia="zh-TW"/>
              </w:rPr>
              <w:t>ing</w:t>
            </w:r>
            <w:r w:rsidRPr="006126C1">
              <w:rPr>
                <w:rFonts w:ascii="Times New Roman" w:hAnsi="Times New Roman" w:cs="Times New Roman"/>
                <w:color w:val="0000FF"/>
                <w:lang w:eastAsia="zh-TW"/>
              </w:rPr>
              <w:t xml:space="preserve"> employment. Meanwhile, companies are encouraged to help cultivate</w:t>
            </w:r>
            <w:r w:rsidR="0044758C" w:rsidRPr="006126C1">
              <w:rPr>
                <w:rFonts w:ascii="Times New Roman" w:hAnsi="Times New Roman" w:cs="Times New Roman"/>
                <w:color w:val="0000FF"/>
                <w:lang w:eastAsia="zh-TW"/>
              </w:rPr>
              <w:t xml:space="preserve"> job</w:t>
            </w:r>
            <w:r w:rsidRPr="006126C1">
              <w:rPr>
                <w:rFonts w:ascii="Times New Roman" w:hAnsi="Times New Roman" w:cs="Times New Roman"/>
                <w:color w:val="0000FF"/>
                <w:lang w:eastAsia="zh-TW"/>
              </w:rPr>
              <w:t xml:space="preserve"> skills during breaks so as to prepare for future transformation</w:t>
            </w:r>
            <w:r w:rsidR="00234064" w:rsidRPr="006126C1">
              <w:rPr>
                <w:rFonts w:ascii="Times New Roman" w:hAnsi="Times New Roman" w:cs="Times New Roman" w:hint="eastAsia"/>
                <w:color w:val="0000FF"/>
                <w:lang w:eastAsia="zh-TW"/>
              </w:rPr>
              <w:t xml:space="preserve"> of employment</w:t>
            </w:r>
            <w:r w:rsidRPr="006126C1">
              <w:rPr>
                <w:rFonts w:ascii="Times New Roman" w:hAnsi="Times New Roman" w:cs="Times New Roman"/>
                <w:color w:val="0000FF"/>
                <w:lang w:eastAsia="zh-TW"/>
              </w:rPr>
              <w:t>. The program will</w:t>
            </w:r>
            <w:r w:rsidR="00077483" w:rsidRPr="006126C1">
              <w:rPr>
                <w:rFonts w:ascii="Times New Roman" w:hAnsi="Times New Roman" w:cs="Times New Roman" w:hint="eastAsia"/>
                <w:color w:val="0000FF"/>
                <w:lang w:eastAsia="zh-TW"/>
              </w:rPr>
              <w:t xml:space="preserve"> keep going on </w:t>
            </w:r>
            <w:r w:rsidR="005A43EE" w:rsidRPr="006126C1">
              <w:rPr>
                <w:rFonts w:ascii="Times New Roman" w:hAnsi="Times New Roman" w:cs="Times New Roman" w:hint="eastAsia"/>
                <w:color w:val="0000FF"/>
                <w:lang w:eastAsia="zh-TW"/>
              </w:rPr>
              <w:t xml:space="preserve">so as </w:t>
            </w:r>
            <w:r w:rsidR="00077483" w:rsidRPr="006126C1">
              <w:rPr>
                <w:rFonts w:ascii="Times New Roman" w:hAnsi="Times New Roman" w:cs="Times New Roman" w:hint="eastAsia"/>
                <w:color w:val="0000FF"/>
                <w:lang w:eastAsia="zh-TW"/>
              </w:rPr>
              <w:t>to cope with</w:t>
            </w:r>
            <w:r w:rsidR="005A43EE" w:rsidRPr="006126C1">
              <w:rPr>
                <w:rFonts w:ascii="Times New Roman" w:hAnsi="Times New Roman" w:cs="Times New Roman" w:hint="eastAsia"/>
                <w:color w:val="0000FF"/>
                <w:lang w:eastAsia="zh-TW"/>
              </w:rPr>
              <w:t xml:space="preserve"> possible impacts </w:t>
            </w:r>
            <w:r w:rsidR="005A43EE" w:rsidRPr="006126C1">
              <w:rPr>
                <w:rFonts w:ascii="Times New Roman" w:hAnsi="Times New Roman" w:cs="Times New Roman"/>
                <w:color w:val="0000FF"/>
                <w:lang w:eastAsia="zh-TW"/>
              </w:rPr>
              <w:t>afterwards</w:t>
            </w:r>
            <w:r w:rsidR="005A43EE" w:rsidRPr="006126C1">
              <w:rPr>
                <w:rFonts w:ascii="Times New Roman" w:hAnsi="Times New Roman" w:cs="Times New Roman" w:hint="eastAsia"/>
                <w:color w:val="0000FF"/>
                <w:lang w:eastAsia="zh-TW"/>
              </w:rPr>
              <w:t>.</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bCs/>
                <w:sz w:val="22"/>
                <w:szCs w:val="22"/>
              </w:rPr>
              <w:lastRenderedPageBreak/>
              <w:t>4.</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52E77" w:rsidRPr="00CD1EFE" w:rsidRDefault="009D0D37">
            <w:pPr>
              <w:pStyle w:val="Default"/>
              <w:spacing w:after="120"/>
              <w:rPr>
                <w:sz w:val="22"/>
                <w:szCs w:val="22"/>
              </w:rPr>
            </w:pPr>
            <w:r w:rsidRPr="00CD1EFE">
              <w:rPr>
                <w:b/>
                <w:sz w:val="22"/>
                <w:szCs w:val="22"/>
                <w:u w:val="single"/>
              </w:rPr>
              <w:t>Data, measurement, and monitoring:</w:t>
            </w:r>
            <w:r w:rsidRPr="00CD1EFE">
              <w:rPr>
                <w:b/>
                <w:sz w:val="22"/>
                <w:szCs w:val="22"/>
              </w:rPr>
              <w:t xml:space="preserve"> </w:t>
            </w:r>
            <w:r w:rsidRPr="00CD1EFE">
              <w:rPr>
                <w:sz w:val="22"/>
                <w:szCs w:val="22"/>
              </w:rPr>
              <w:t>How does your economy monitor and measure future of work trends and requirements? Please identify your economy’s data sources, methodology, and frequency for monitoring the following (put “N/A” if not currently being monitored):</w:t>
            </w:r>
          </w:p>
          <w:p w:rsidR="00C52E77" w:rsidRPr="00CD1EFE" w:rsidRDefault="009D0D37">
            <w:pPr>
              <w:pStyle w:val="Default"/>
              <w:numPr>
                <w:ilvl w:val="0"/>
                <w:numId w:val="1"/>
              </w:numPr>
              <w:ind w:left="418" w:firstLine="0"/>
              <w:rPr>
                <w:sz w:val="22"/>
                <w:szCs w:val="22"/>
              </w:rPr>
            </w:pPr>
            <w:r w:rsidRPr="00CD1EFE">
              <w:rPr>
                <w:sz w:val="22"/>
                <w:szCs w:val="22"/>
              </w:rPr>
              <w:t>Informal sector output and employment</w:t>
            </w:r>
          </w:p>
          <w:p w:rsidR="00C52E77" w:rsidRPr="00CD1EFE" w:rsidRDefault="009D0D37">
            <w:pPr>
              <w:pStyle w:val="Default"/>
              <w:numPr>
                <w:ilvl w:val="0"/>
                <w:numId w:val="1"/>
              </w:numPr>
              <w:ind w:left="418" w:firstLine="0"/>
              <w:rPr>
                <w:sz w:val="22"/>
                <w:szCs w:val="22"/>
              </w:rPr>
            </w:pPr>
            <w:r w:rsidRPr="00CD1EFE">
              <w:rPr>
                <w:sz w:val="22"/>
                <w:szCs w:val="22"/>
              </w:rPr>
              <w:t>Impact of digitalisation and automation on employment</w:t>
            </w:r>
          </w:p>
          <w:p w:rsidR="00C52E77" w:rsidRPr="00CD1EFE" w:rsidRDefault="009D0D37">
            <w:pPr>
              <w:pStyle w:val="Default"/>
              <w:numPr>
                <w:ilvl w:val="0"/>
                <w:numId w:val="1"/>
              </w:numPr>
              <w:ind w:left="418" w:firstLine="0"/>
              <w:rPr>
                <w:sz w:val="22"/>
                <w:szCs w:val="22"/>
              </w:rPr>
            </w:pPr>
            <w:r w:rsidRPr="00CD1EFE">
              <w:rPr>
                <w:sz w:val="22"/>
                <w:szCs w:val="22"/>
              </w:rPr>
              <w:t>Employment in the gig economy, sharing economy, and other non-traditional forms of employment in the digital economy</w:t>
            </w:r>
          </w:p>
          <w:p w:rsidR="00C52E77" w:rsidRPr="00CD1EFE" w:rsidRDefault="009D0D37">
            <w:pPr>
              <w:pStyle w:val="Default"/>
              <w:numPr>
                <w:ilvl w:val="0"/>
                <w:numId w:val="1"/>
              </w:numPr>
              <w:ind w:left="418" w:firstLine="0"/>
              <w:rPr>
                <w:sz w:val="22"/>
                <w:szCs w:val="22"/>
              </w:rPr>
            </w:pPr>
            <w:r w:rsidRPr="00CD1EFE">
              <w:rPr>
                <w:sz w:val="22"/>
                <w:szCs w:val="22"/>
              </w:rPr>
              <w:t>Skills gaps and/or mismatches</w:t>
            </w:r>
          </w:p>
          <w:p w:rsidR="00C52E77" w:rsidRPr="00CD1EFE" w:rsidRDefault="009D0D37">
            <w:pPr>
              <w:pStyle w:val="Default"/>
              <w:numPr>
                <w:ilvl w:val="0"/>
                <w:numId w:val="1"/>
              </w:numPr>
              <w:ind w:left="418" w:firstLine="0"/>
              <w:rPr>
                <w:sz w:val="22"/>
                <w:szCs w:val="22"/>
              </w:rPr>
            </w:pPr>
            <w:r w:rsidRPr="00CD1EFE">
              <w:rPr>
                <w:sz w:val="22"/>
                <w:szCs w:val="22"/>
              </w:rPr>
              <w:t>Expected labour market skills requirements</w:t>
            </w:r>
          </w:p>
          <w:p w:rsidR="00C52E77" w:rsidRPr="00CD1EFE" w:rsidRDefault="009D0D37">
            <w:pPr>
              <w:pStyle w:val="Default"/>
              <w:numPr>
                <w:ilvl w:val="0"/>
                <w:numId w:val="1"/>
              </w:numPr>
              <w:ind w:left="418" w:firstLine="0"/>
              <w:rPr>
                <w:sz w:val="22"/>
                <w:szCs w:val="22"/>
              </w:rPr>
            </w:pPr>
            <w:r w:rsidRPr="00CD1EFE">
              <w:rPr>
                <w:sz w:val="22"/>
                <w:szCs w:val="22"/>
              </w:rPr>
              <w:t>Social protection coverage and adequacy</w:t>
            </w:r>
          </w:p>
          <w:p w:rsidR="00C52E77" w:rsidRPr="00CD1EFE" w:rsidRDefault="009D0D37">
            <w:pPr>
              <w:pStyle w:val="Default"/>
              <w:numPr>
                <w:ilvl w:val="0"/>
                <w:numId w:val="1"/>
              </w:numPr>
              <w:ind w:left="418" w:firstLine="0"/>
              <w:rPr>
                <w:sz w:val="22"/>
                <w:szCs w:val="22"/>
              </w:rPr>
            </w:pPr>
            <w:r w:rsidRPr="00CD1EFE">
              <w:rPr>
                <w:sz w:val="22"/>
                <w:szCs w:val="22"/>
              </w:rPr>
              <w:t>Coverage, adequacy, and impact of COVID-19 labour market policies and initiatives</w:t>
            </w:r>
          </w:p>
          <w:p w:rsidR="007C7A92" w:rsidRPr="000A2438" w:rsidRDefault="007C7A92" w:rsidP="00902492">
            <w:pPr>
              <w:pStyle w:val="Web"/>
              <w:spacing w:beforeLines="50" w:before="120" w:after="119" w:line="240" w:lineRule="auto"/>
              <w:rPr>
                <w:rFonts w:ascii="Times New Roman" w:hAnsi="Times New Roman" w:cs="Times New Roman"/>
                <w:color w:val="0000FF"/>
                <w:sz w:val="22"/>
                <w:szCs w:val="22"/>
              </w:rPr>
            </w:pPr>
            <w:r w:rsidRPr="009E39C9">
              <w:rPr>
                <w:rFonts w:ascii="Times New Roman" w:hAnsi="Times New Roman" w:cs="Times New Roman"/>
                <w:color w:val="0000FF"/>
                <w:sz w:val="22"/>
                <w:szCs w:val="22"/>
                <w:lang w:val="en-NZ"/>
              </w:rPr>
              <w:t>Chinese Taipei monitors and m</w:t>
            </w:r>
            <w:r w:rsidRPr="000A2438">
              <w:rPr>
                <w:rFonts w:ascii="Times New Roman" w:hAnsi="Times New Roman" w:cs="Times New Roman"/>
                <w:color w:val="0000FF"/>
                <w:sz w:val="22"/>
                <w:szCs w:val="22"/>
                <w:lang w:val="en-NZ"/>
              </w:rPr>
              <w:t>easures future of work trends and requirements by the following two ways:</w:t>
            </w:r>
            <w:r w:rsidR="00CD1EFE" w:rsidRPr="000A2438">
              <w:rPr>
                <w:rFonts w:ascii="Times New Roman" w:hAnsi="Times New Roman" w:cs="Times New Roman" w:hint="eastAsia"/>
                <w:color w:val="0000FF"/>
                <w:sz w:val="22"/>
                <w:szCs w:val="22"/>
                <w:lang w:val="en-NZ"/>
              </w:rPr>
              <w:t xml:space="preserve"> </w:t>
            </w:r>
          </w:p>
          <w:p w:rsidR="0009722E" w:rsidRPr="000A2438" w:rsidRDefault="007C7A92" w:rsidP="0009722E">
            <w:pPr>
              <w:pStyle w:val="Web"/>
              <w:numPr>
                <w:ilvl w:val="0"/>
                <w:numId w:val="9"/>
              </w:numPr>
              <w:tabs>
                <w:tab w:val="left" w:pos="720"/>
              </w:tabs>
              <w:spacing w:before="0" w:after="119" w:line="240" w:lineRule="auto"/>
              <w:ind w:left="418"/>
              <w:rPr>
                <w:rFonts w:eastAsiaTheme="minorEastAsia"/>
                <w:color w:val="0000FF"/>
                <w:sz w:val="22"/>
                <w:szCs w:val="22"/>
              </w:rPr>
            </w:pPr>
            <w:r w:rsidRPr="000A2438">
              <w:rPr>
                <w:rFonts w:ascii="Times New Roman" w:eastAsia="Tahoma" w:hAnsi="Times New Roman" w:cs="Times New Roman"/>
                <w:color w:val="0000FF"/>
                <w:sz w:val="22"/>
                <w:szCs w:val="22"/>
                <w:lang w:val="en-NZ"/>
              </w:rPr>
              <w:t xml:space="preserve">Short-term work trends: </w:t>
            </w:r>
            <w:r w:rsidR="002A4156" w:rsidRPr="000A2438">
              <w:rPr>
                <w:rFonts w:ascii="Times New Roman" w:eastAsiaTheme="minorEastAsia" w:hAnsi="Times New Roman" w:cs="Times New Roman"/>
                <w:color w:val="0000FF"/>
                <w:sz w:val="22"/>
                <w:szCs w:val="22"/>
                <w:lang w:val="en-NZ"/>
              </w:rPr>
              <w:t>The government does</w:t>
            </w:r>
            <w:r w:rsidRPr="000A2438">
              <w:rPr>
                <w:rFonts w:ascii="Times New Roman" w:eastAsia="Tahoma" w:hAnsi="Times New Roman" w:cs="Times New Roman"/>
                <w:color w:val="0000FF"/>
                <w:sz w:val="22"/>
                <w:szCs w:val="22"/>
                <w:lang w:val="en-NZ"/>
              </w:rPr>
              <w:t xml:space="preserve"> annual survey on the selected key important industries and monitor the expected job vacancies and skills requirements in the next 3 years.</w:t>
            </w:r>
          </w:p>
          <w:p w:rsidR="00C52E77" w:rsidRPr="00CD1EFE" w:rsidRDefault="007C7A92" w:rsidP="0009722E">
            <w:pPr>
              <w:pStyle w:val="Web"/>
              <w:numPr>
                <w:ilvl w:val="0"/>
                <w:numId w:val="9"/>
              </w:numPr>
              <w:tabs>
                <w:tab w:val="left" w:pos="720"/>
              </w:tabs>
              <w:spacing w:before="0" w:after="119" w:line="240" w:lineRule="auto"/>
              <w:ind w:left="418"/>
              <w:rPr>
                <w:rFonts w:eastAsiaTheme="minorEastAsia"/>
                <w:color w:val="C00000"/>
                <w:sz w:val="22"/>
                <w:szCs w:val="22"/>
              </w:rPr>
            </w:pPr>
            <w:r w:rsidRPr="000A2438">
              <w:rPr>
                <w:rFonts w:ascii="Times New Roman" w:eastAsia="Tahoma" w:hAnsi="Times New Roman" w:cs="Times New Roman"/>
                <w:color w:val="0000FF"/>
                <w:sz w:val="22"/>
                <w:szCs w:val="22"/>
                <w:lang w:val="en-NZ"/>
              </w:rPr>
              <w:lastRenderedPageBreak/>
              <w:t xml:space="preserve">Long-term work trends: </w:t>
            </w:r>
            <w:r w:rsidR="002A4156" w:rsidRPr="000A2438">
              <w:rPr>
                <w:rFonts w:ascii="Times New Roman" w:eastAsiaTheme="minorEastAsia" w:hAnsi="Times New Roman" w:cs="Times New Roman"/>
                <w:color w:val="0000FF"/>
                <w:sz w:val="22"/>
                <w:szCs w:val="22"/>
                <w:lang w:val="en-NZ"/>
              </w:rPr>
              <w:t>The government does</w:t>
            </w:r>
            <w:r w:rsidRPr="000A2438">
              <w:rPr>
                <w:rFonts w:ascii="Times New Roman" w:eastAsia="Tahoma" w:hAnsi="Times New Roman" w:cs="Times New Roman"/>
                <w:color w:val="0000FF"/>
                <w:sz w:val="22"/>
                <w:szCs w:val="22"/>
                <w:lang w:val="en-NZ"/>
              </w:rPr>
              <w:t xml:space="preserve"> occupational projection in the next 10 years by a</w:t>
            </w:r>
            <w:r w:rsidRPr="000A2438">
              <w:rPr>
                <w:rFonts w:ascii="Times New Roman" w:hAnsi="Times New Roman" w:cs="Times New Roman"/>
                <w:color w:val="0000FF"/>
                <w:sz w:val="22"/>
                <w:szCs w:val="22"/>
              </w:rPr>
              <w:t xml:space="preserve"> </w:t>
            </w:r>
            <w:r w:rsidRPr="000A2438">
              <w:rPr>
                <w:rFonts w:ascii="Times New Roman" w:eastAsia="Tahoma" w:hAnsi="Times New Roman" w:cs="Times New Roman"/>
                <w:color w:val="0000FF"/>
                <w:sz w:val="22"/>
                <w:szCs w:val="22"/>
                <w:lang w:val="en-NZ"/>
              </w:rPr>
              <w:t>forecasting model of manpower requirements.</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sz w:val="22"/>
                <w:szCs w:val="22"/>
              </w:rPr>
              <w:lastRenderedPageBreak/>
              <w:t>5.</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52E77" w:rsidRPr="00CD1EFE" w:rsidRDefault="009D0D37">
            <w:pPr>
              <w:pStyle w:val="Default"/>
              <w:spacing w:after="120"/>
              <w:rPr>
                <w:sz w:val="22"/>
                <w:szCs w:val="22"/>
              </w:rPr>
            </w:pPr>
            <w:r w:rsidRPr="00CD1EFE">
              <w:rPr>
                <w:b/>
                <w:sz w:val="22"/>
                <w:szCs w:val="22"/>
                <w:u w:val="single"/>
              </w:rPr>
              <w:t>Best practices</w:t>
            </w:r>
            <w:r w:rsidRPr="00CD1EFE">
              <w:rPr>
                <w:b/>
                <w:sz w:val="22"/>
                <w:szCs w:val="22"/>
              </w:rPr>
              <w:t xml:space="preserve">: </w:t>
            </w:r>
            <w:r w:rsidRPr="00CD1EFE">
              <w:rPr>
                <w:sz w:val="22"/>
                <w:szCs w:val="22"/>
              </w:rPr>
              <w:t xml:space="preserve">Among your </w:t>
            </w:r>
            <w:proofErr w:type="gramStart"/>
            <w:r w:rsidRPr="00CD1EFE">
              <w:rPr>
                <w:sz w:val="22"/>
                <w:szCs w:val="22"/>
              </w:rPr>
              <w:t>economy’s structural reforms</w:t>
            </w:r>
            <w:proofErr w:type="gramEnd"/>
            <w:r w:rsidRPr="00CD1EFE">
              <w:rPr>
                <w:sz w:val="22"/>
                <w:szCs w:val="22"/>
              </w:rPr>
              <w:t xml:space="preserve"> relating to the future of work in the past 5 years (2015-2020), which two do you think have been implemented effectively?</w:t>
            </w:r>
          </w:p>
          <w:p w:rsidR="00C52E77" w:rsidRPr="00CD1EFE" w:rsidRDefault="009D0D37">
            <w:pPr>
              <w:pStyle w:val="Default"/>
              <w:spacing w:after="120"/>
              <w:rPr>
                <w:sz w:val="22"/>
                <w:szCs w:val="22"/>
              </w:rPr>
            </w:pPr>
            <w:r w:rsidRPr="00CD1EFE">
              <w:rPr>
                <w:sz w:val="22"/>
                <w:szCs w:val="22"/>
              </w:rPr>
              <w:t xml:space="preserve">Please identify the top 3 reasons for the effectiveness of these reforms that could be relevant to other economies. How has COVID-19 led to changes in implementation (e.g., speed up implementation, widen the coverage, delayed implementation)? Will these reforms have </w:t>
            </w:r>
            <w:proofErr w:type="spellStart"/>
            <w:r w:rsidRPr="00CD1EFE">
              <w:rPr>
                <w:sz w:val="22"/>
                <w:szCs w:val="22"/>
              </w:rPr>
              <w:t>ongoing</w:t>
            </w:r>
            <w:proofErr w:type="spellEnd"/>
            <w:r w:rsidRPr="00CD1EFE">
              <w:rPr>
                <w:sz w:val="22"/>
                <w:szCs w:val="22"/>
              </w:rPr>
              <w:t xml:space="preserve"> applicability and sustainability?</w:t>
            </w:r>
          </w:p>
          <w:p w:rsidR="008521D5" w:rsidRPr="006126C1" w:rsidRDefault="008521D5" w:rsidP="0079724F">
            <w:pPr>
              <w:pBdr>
                <w:top w:val="none" w:sz="0" w:space="0" w:color="000000"/>
                <w:left w:val="none" w:sz="0" w:space="0" w:color="000000"/>
                <w:bottom w:val="none" w:sz="0" w:space="0" w:color="000000"/>
                <w:right w:val="none" w:sz="0" w:space="0" w:color="000000"/>
              </w:pBdr>
              <w:spacing w:after="120" w:line="240" w:lineRule="auto"/>
              <w:textAlignment w:val="auto"/>
              <w:rPr>
                <w:rFonts w:ascii="Times New Roman" w:hAnsi="Times New Roman" w:cs="Times New Roman"/>
                <w:color w:val="0000FF"/>
                <w:lang w:eastAsia="zh-TW"/>
              </w:rPr>
            </w:pPr>
            <w:r w:rsidRPr="009E39C9">
              <w:rPr>
                <w:rFonts w:ascii="Times New Roman" w:hAnsi="Times New Roman" w:cs="Times New Roman" w:hint="eastAsia"/>
                <w:color w:val="0000FF"/>
                <w:lang w:eastAsia="zh-TW"/>
              </w:rPr>
              <w:t>Th</w:t>
            </w:r>
            <w:r w:rsidRPr="006126C1">
              <w:rPr>
                <w:rFonts w:ascii="Times New Roman" w:hAnsi="Times New Roman" w:cs="Times New Roman" w:hint="eastAsia"/>
                <w:color w:val="0000FF"/>
                <w:lang w:eastAsia="zh-TW"/>
              </w:rPr>
              <w:t xml:space="preserve">e most effective policies </w:t>
            </w:r>
            <w:r w:rsidR="006B39F7" w:rsidRPr="006126C1">
              <w:rPr>
                <w:rFonts w:ascii="Times New Roman" w:hAnsi="Times New Roman" w:cs="Times New Roman" w:hint="eastAsia"/>
                <w:color w:val="0000FF"/>
                <w:lang w:eastAsia="zh-TW"/>
              </w:rPr>
              <w:t xml:space="preserve">that </w:t>
            </w:r>
            <w:r w:rsidRPr="006126C1">
              <w:rPr>
                <w:rFonts w:ascii="Times New Roman" w:hAnsi="Times New Roman" w:cs="Times New Roman" w:hint="eastAsia"/>
                <w:color w:val="0000FF"/>
                <w:lang w:eastAsia="zh-TW"/>
              </w:rPr>
              <w:t>Chinese Taipei has implemented were:</w:t>
            </w:r>
          </w:p>
          <w:p w:rsidR="008521D5" w:rsidRPr="006126C1" w:rsidRDefault="008521D5" w:rsidP="008521D5">
            <w:pPr>
              <w:pStyle w:val="afa"/>
              <w:numPr>
                <w:ilvl w:val="0"/>
                <w:numId w:val="15"/>
              </w:numPr>
              <w:pBdr>
                <w:top w:val="none" w:sz="0" w:space="0" w:color="000000"/>
                <w:left w:val="none" w:sz="0" w:space="0" w:color="000000"/>
                <w:bottom w:val="none" w:sz="0" w:space="0" w:color="000000"/>
                <w:right w:val="none" w:sz="0" w:space="0" w:color="000000"/>
              </w:pBdr>
              <w:spacing w:after="120"/>
              <w:rPr>
                <w:rFonts w:ascii="Times New Roman" w:eastAsia="標楷體" w:hAnsi="Times New Roman" w:cs="Times New Roman"/>
                <w:color w:val="0000FF"/>
                <w:lang w:val="en-NZ" w:eastAsia="zh-TW"/>
              </w:rPr>
            </w:pPr>
            <w:r w:rsidRPr="006126C1">
              <w:rPr>
                <w:rFonts w:ascii="Times New Roman" w:eastAsia="標楷體" w:hAnsi="Times New Roman" w:cs="Times New Roman"/>
                <w:color w:val="0000FF"/>
                <w:lang w:val="en-NZ" w:eastAsia="zh-TW"/>
              </w:rPr>
              <w:t>Act for the Recruitment and Employment of Foreign Professionals</w:t>
            </w:r>
            <w:r w:rsidR="000E3314" w:rsidRPr="006126C1">
              <w:rPr>
                <w:rFonts w:ascii="Times New Roman" w:eastAsia="標楷體" w:hAnsi="Times New Roman" w:cs="Times New Roman"/>
                <w:color w:val="0000FF"/>
                <w:lang w:val="en-NZ" w:eastAsia="zh-TW"/>
              </w:rPr>
              <w:t xml:space="preserve"> </w:t>
            </w:r>
          </w:p>
          <w:p w:rsidR="0079724F" w:rsidRPr="006126C1" w:rsidRDefault="0079724F" w:rsidP="00A50798">
            <w:pPr>
              <w:pStyle w:val="afa"/>
              <w:pBdr>
                <w:top w:val="none" w:sz="0" w:space="0" w:color="000000"/>
                <w:left w:val="none" w:sz="0" w:space="0" w:color="000000"/>
                <w:bottom w:val="none" w:sz="0" w:space="0" w:color="000000"/>
                <w:right w:val="none" w:sz="0" w:space="0" w:color="000000"/>
              </w:pBdr>
              <w:spacing w:after="120"/>
              <w:ind w:leftChars="156" w:left="343"/>
              <w:rPr>
                <w:rFonts w:ascii="Times New Roman" w:hAnsi="Times New Roman" w:cs="Times New Roman"/>
                <w:color w:val="0000FF"/>
                <w:lang w:eastAsia="zh-TW"/>
              </w:rPr>
            </w:pPr>
            <w:r w:rsidRPr="006126C1">
              <w:rPr>
                <w:rFonts w:ascii="Times New Roman" w:hAnsi="Times New Roman" w:cs="Times New Roman"/>
                <w:color w:val="0000FF"/>
                <w:lang w:eastAsia="zh-TW"/>
              </w:rPr>
              <w:t xml:space="preserve">In the era of the knowledge and digital economy, talent plays an increasingly important role in </w:t>
            </w:r>
            <w:r w:rsidR="003235CA" w:rsidRPr="006126C1">
              <w:rPr>
                <w:rFonts w:ascii="Times New Roman" w:hAnsi="Times New Roman" w:cs="Times New Roman" w:hint="eastAsia"/>
                <w:color w:val="0000FF"/>
                <w:lang w:eastAsia="zh-TW"/>
              </w:rPr>
              <w:t>enhancing</w:t>
            </w:r>
            <w:r w:rsidR="00E612F0" w:rsidRPr="006126C1">
              <w:rPr>
                <w:rFonts w:ascii="Times New Roman" w:hAnsi="Times New Roman" w:cs="Times New Roman" w:hint="eastAsia"/>
                <w:color w:val="0000FF"/>
                <w:lang w:eastAsia="zh-TW"/>
              </w:rPr>
              <w:t xml:space="preserve"> </w:t>
            </w:r>
            <w:r w:rsidRPr="006126C1">
              <w:rPr>
                <w:rFonts w:ascii="Times New Roman" w:hAnsi="Times New Roman" w:cs="Times New Roman"/>
                <w:color w:val="0000FF"/>
                <w:lang w:eastAsia="zh-TW"/>
              </w:rPr>
              <w:t xml:space="preserve">an economy’s competitiveness. Hence, we have already mapped out and implemented a slew of policies aimed at recruiting and attracting foreign talent to come to work and </w:t>
            </w:r>
            <w:r w:rsidR="00B76024" w:rsidRPr="006126C1">
              <w:rPr>
                <w:rFonts w:ascii="Times New Roman" w:hAnsi="Times New Roman" w:cs="Times New Roman" w:hint="eastAsia"/>
                <w:color w:val="0000FF"/>
                <w:lang w:eastAsia="zh-TW"/>
              </w:rPr>
              <w:t>stay</w:t>
            </w:r>
            <w:r w:rsidRPr="006126C1">
              <w:rPr>
                <w:rFonts w:ascii="Times New Roman" w:hAnsi="Times New Roman" w:cs="Times New Roman"/>
                <w:color w:val="0000FF"/>
                <w:lang w:eastAsia="zh-TW"/>
              </w:rPr>
              <w:t xml:space="preserve">, </w:t>
            </w:r>
            <w:r w:rsidR="00B92A30" w:rsidRPr="006126C1">
              <w:rPr>
                <w:rFonts w:ascii="Times New Roman" w:hAnsi="Times New Roman" w:cs="Times New Roman" w:hint="eastAsia"/>
                <w:color w:val="0000FF"/>
                <w:lang w:eastAsia="zh-TW"/>
              </w:rPr>
              <w:t xml:space="preserve">along with </w:t>
            </w:r>
            <w:r w:rsidRPr="006126C1">
              <w:rPr>
                <w:rFonts w:ascii="Times New Roman" w:hAnsi="Times New Roman" w:cs="Times New Roman"/>
                <w:color w:val="0000FF"/>
                <w:lang w:eastAsia="zh-TW"/>
              </w:rPr>
              <w:t xml:space="preserve">significant regulatory easing. However, </w:t>
            </w:r>
            <w:r w:rsidR="003F5966" w:rsidRPr="006126C1">
              <w:rPr>
                <w:rFonts w:ascii="Times New Roman" w:hAnsi="Times New Roman" w:cs="Times New Roman" w:hint="eastAsia"/>
                <w:color w:val="0000FF"/>
                <w:lang w:eastAsia="zh-TW"/>
              </w:rPr>
              <w:t xml:space="preserve">incoming </w:t>
            </w:r>
            <w:r w:rsidRPr="006126C1">
              <w:rPr>
                <w:rFonts w:ascii="Times New Roman" w:hAnsi="Times New Roman" w:cs="Times New Roman"/>
                <w:color w:val="0000FF"/>
                <w:lang w:eastAsia="zh-TW"/>
              </w:rPr>
              <w:t xml:space="preserve">foreigners still face problems from regulatory restrictions pertaining to visas, work, residency, insurance, retirement, taxation, and other matters, which urgently need to be solved. To solve such problems, </w:t>
            </w:r>
            <w:r w:rsidR="00A50798" w:rsidRPr="006126C1">
              <w:rPr>
                <w:rFonts w:ascii="Times New Roman" w:hAnsi="Times New Roman" w:cs="Times New Roman" w:hint="eastAsia"/>
                <w:color w:val="0000FF"/>
                <w:lang w:eastAsia="zh-TW"/>
              </w:rPr>
              <w:t xml:space="preserve">the government </w:t>
            </w:r>
            <w:r w:rsidRPr="006126C1">
              <w:rPr>
                <w:rFonts w:ascii="Times New Roman" w:hAnsi="Times New Roman" w:cs="Times New Roman"/>
                <w:color w:val="0000FF"/>
                <w:lang w:eastAsia="zh-TW"/>
              </w:rPr>
              <w:t xml:space="preserve">brought the Act for the Recruitment and Employment of Foreign Professionals into effect in February 2018, </w:t>
            </w:r>
            <w:r w:rsidR="00056AAC" w:rsidRPr="006126C1">
              <w:rPr>
                <w:rFonts w:ascii="Times New Roman" w:hAnsi="Times New Roman" w:cs="Times New Roman" w:hint="eastAsia"/>
                <w:color w:val="0000FF"/>
                <w:lang w:eastAsia="zh-TW"/>
              </w:rPr>
              <w:t xml:space="preserve">so as </w:t>
            </w:r>
            <w:r w:rsidRPr="006126C1">
              <w:rPr>
                <w:rFonts w:ascii="Times New Roman" w:hAnsi="Times New Roman" w:cs="Times New Roman"/>
                <w:color w:val="0000FF"/>
                <w:lang w:eastAsia="zh-TW"/>
              </w:rPr>
              <w:t xml:space="preserve">to create a friendlier environment for foreign professionals to work and reside in our economy by relaxing </w:t>
            </w:r>
            <w:r w:rsidR="007F47CF" w:rsidRPr="006126C1">
              <w:rPr>
                <w:rFonts w:ascii="Times New Roman" w:hAnsi="Times New Roman" w:cs="Times New Roman" w:hint="eastAsia"/>
                <w:color w:val="0000FF"/>
                <w:lang w:eastAsia="zh-TW"/>
              </w:rPr>
              <w:t xml:space="preserve">related </w:t>
            </w:r>
            <w:r w:rsidRPr="006126C1">
              <w:rPr>
                <w:rFonts w:ascii="Times New Roman" w:hAnsi="Times New Roman" w:cs="Times New Roman"/>
                <w:color w:val="0000FF"/>
                <w:lang w:eastAsia="zh-TW"/>
              </w:rPr>
              <w:t>visa, work and residency regulations and by optimizing insurance, retirement and taxation benefits available to them. These measures have already successfully attracted internationally</w:t>
            </w:r>
            <w:r w:rsidR="007F47CF" w:rsidRPr="006126C1">
              <w:rPr>
                <w:rFonts w:ascii="Times New Roman" w:hAnsi="Times New Roman" w:cs="Times New Roman" w:hint="eastAsia"/>
                <w:color w:val="0000FF"/>
                <w:lang w:eastAsia="zh-TW"/>
              </w:rPr>
              <w:t>-</w:t>
            </w:r>
            <w:r w:rsidRPr="006126C1">
              <w:rPr>
                <w:rFonts w:ascii="Times New Roman" w:hAnsi="Times New Roman" w:cs="Times New Roman"/>
                <w:color w:val="0000FF"/>
                <w:lang w:eastAsia="zh-TW"/>
              </w:rPr>
              <w:t xml:space="preserve">renowned talent from many </w:t>
            </w:r>
            <w:r w:rsidR="00A50798" w:rsidRPr="006126C1">
              <w:rPr>
                <w:rFonts w:ascii="Times New Roman" w:hAnsi="Times New Roman" w:cs="Times New Roman" w:hint="eastAsia"/>
                <w:color w:val="0000FF"/>
                <w:lang w:eastAsia="zh-TW"/>
              </w:rPr>
              <w:t>economies</w:t>
            </w:r>
            <w:r w:rsidRPr="006126C1">
              <w:rPr>
                <w:rFonts w:ascii="Times New Roman" w:hAnsi="Times New Roman" w:cs="Times New Roman"/>
                <w:color w:val="0000FF"/>
                <w:lang w:eastAsia="zh-TW"/>
              </w:rPr>
              <w:t xml:space="preserve">, with top expertise in digital technology, innovation, and other fields, to enter our </w:t>
            </w:r>
            <w:proofErr w:type="spellStart"/>
            <w:r w:rsidRPr="006126C1">
              <w:rPr>
                <w:rFonts w:ascii="Times New Roman" w:hAnsi="Times New Roman" w:cs="Times New Roman"/>
                <w:color w:val="0000FF"/>
                <w:lang w:eastAsia="zh-TW"/>
              </w:rPr>
              <w:t>labour</w:t>
            </w:r>
            <w:proofErr w:type="spellEnd"/>
            <w:r w:rsidRPr="006126C1">
              <w:rPr>
                <w:rFonts w:ascii="Times New Roman" w:hAnsi="Times New Roman" w:cs="Times New Roman"/>
                <w:color w:val="0000FF"/>
                <w:lang w:eastAsia="zh-TW"/>
              </w:rPr>
              <w:t xml:space="preserve"> market, bringing all kinds of innovative and expert know-how to our economy, exerting a knowledge-diffusion effect, and spurring technological upgrading and digital transformation in our industries.</w:t>
            </w:r>
          </w:p>
          <w:p w:rsidR="0079724F" w:rsidRPr="009E39C9" w:rsidRDefault="0079724F" w:rsidP="00A50798">
            <w:pPr>
              <w:pStyle w:val="afa"/>
              <w:spacing w:after="120"/>
              <w:ind w:leftChars="156" w:left="343"/>
              <w:rPr>
                <w:rFonts w:ascii="Times New Roman" w:hAnsi="Times New Roman" w:cs="Times New Roman"/>
                <w:color w:val="0000FF"/>
                <w:lang w:eastAsia="zh-TW"/>
              </w:rPr>
            </w:pPr>
            <w:r w:rsidRPr="009E39C9">
              <w:rPr>
                <w:rFonts w:ascii="Times New Roman" w:hAnsi="Times New Roman" w:cs="Times New Roman"/>
                <w:color w:val="0000FF"/>
                <w:lang w:eastAsia="zh-TW"/>
              </w:rPr>
              <w:t xml:space="preserve">In order to grasp the opportunities of global industrial supply chain restructuring in the post-pandemic era, Chinese Taipei will continue to relax regulations pertaining to the recruitment of professional talent. </w:t>
            </w:r>
          </w:p>
          <w:p w:rsidR="007D4518" w:rsidRPr="009E39C9" w:rsidRDefault="007D4518" w:rsidP="008521D5">
            <w:pPr>
              <w:pStyle w:val="afa"/>
              <w:numPr>
                <w:ilvl w:val="0"/>
                <w:numId w:val="15"/>
              </w:numPr>
              <w:spacing w:after="120"/>
              <w:rPr>
                <w:rFonts w:ascii="Times New Roman" w:eastAsia="標楷體" w:hAnsi="Times New Roman" w:cs="Times New Roman"/>
                <w:color w:val="0000FF"/>
                <w:lang w:val="en-NZ" w:eastAsia="zh-TW"/>
              </w:rPr>
            </w:pPr>
            <w:r w:rsidRPr="009E39C9">
              <w:rPr>
                <w:rFonts w:ascii="Times New Roman" w:eastAsia="標楷體" w:hAnsi="Times New Roman" w:cs="Times New Roman"/>
                <w:color w:val="0000FF"/>
                <w:lang w:val="en-NZ" w:eastAsia="zh-TW"/>
              </w:rPr>
              <w:t xml:space="preserve">Competency Benchmark and </w:t>
            </w:r>
            <w:proofErr w:type="spellStart"/>
            <w:r w:rsidRPr="009E39C9">
              <w:rPr>
                <w:rFonts w:ascii="Times New Roman" w:eastAsia="標楷體" w:hAnsi="Times New Roman" w:cs="Times New Roman"/>
                <w:color w:val="0000FF"/>
                <w:lang w:val="en-NZ" w:eastAsia="zh-TW"/>
              </w:rPr>
              <w:t>iCAP</w:t>
            </w:r>
            <w:proofErr w:type="spellEnd"/>
            <w:r w:rsidRPr="009E39C9">
              <w:rPr>
                <w:rFonts w:ascii="Times New Roman" w:eastAsia="標楷體" w:hAnsi="Times New Roman" w:cs="Times New Roman"/>
                <w:color w:val="0000FF"/>
                <w:lang w:val="en-NZ" w:eastAsia="zh-TW"/>
              </w:rPr>
              <w:t xml:space="preserve"> Certification Course</w:t>
            </w:r>
            <w:r w:rsidR="000E3314" w:rsidRPr="009E39C9">
              <w:rPr>
                <w:rFonts w:ascii="Times New Roman" w:eastAsia="標楷體" w:hAnsi="Times New Roman" w:cs="Times New Roman"/>
                <w:color w:val="0000FF"/>
                <w:lang w:val="en-NZ" w:eastAsia="zh-TW"/>
              </w:rPr>
              <w:t xml:space="preserve"> </w:t>
            </w:r>
          </w:p>
          <w:p w:rsidR="004F738B" w:rsidRPr="009E39C9" w:rsidRDefault="008521D5" w:rsidP="00ED065A">
            <w:pPr>
              <w:pStyle w:val="afa"/>
              <w:spacing w:after="120"/>
              <w:ind w:leftChars="156" w:left="343"/>
              <w:rPr>
                <w:rFonts w:ascii="Times New Roman" w:hAnsi="Times New Roman" w:cs="Times New Roman"/>
                <w:color w:val="0000FF"/>
                <w:lang w:eastAsia="zh-TW"/>
              </w:rPr>
            </w:pPr>
            <w:r w:rsidRPr="009E39C9">
              <w:rPr>
                <w:rFonts w:ascii="Times New Roman" w:hAnsi="Times New Roman" w:cs="Times New Roman" w:hint="eastAsia"/>
                <w:color w:val="0000FF"/>
                <w:lang w:val="en-NZ" w:eastAsia="zh-TW"/>
              </w:rPr>
              <w:t>T</w:t>
            </w:r>
            <w:r w:rsidRPr="009E39C9">
              <w:rPr>
                <w:rFonts w:ascii="Times New Roman" w:hAnsi="Times New Roman" w:cs="Times New Roman"/>
                <w:color w:val="0000FF"/>
                <w:lang w:eastAsia="zh-TW"/>
              </w:rPr>
              <w:t xml:space="preserve">he Ministry of </w:t>
            </w:r>
            <w:r w:rsidR="00A50798" w:rsidRPr="009E39C9">
              <w:rPr>
                <w:rFonts w:ascii="Times New Roman" w:hAnsi="Times New Roman" w:cs="Times New Roman"/>
                <w:color w:val="0000FF"/>
                <w:lang w:eastAsia="zh-TW"/>
              </w:rPr>
              <w:t>Labor</w:t>
            </w:r>
            <w:r w:rsidR="004F738B" w:rsidRPr="009E39C9">
              <w:rPr>
                <w:rFonts w:ascii="Times New Roman" w:hAnsi="Times New Roman" w:cs="Times New Roman"/>
                <w:color w:val="0000FF"/>
                <w:lang w:eastAsia="zh-TW"/>
              </w:rPr>
              <w:t xml:space="preserve"> is committed to develop</w:t>
            </w:r>
            <w:r w:rsidR="008D4749" w:rsidRPr="006126C1">
              <w:rPr>
                <w:rFonts w:ascii="Times New Roman" w:hAnsi="Times New Roman" w:cs="Times New Roman" w:hint="eastAsia"/>
                <w:color w:val="0000FF"/>
                <w:lang w:eastAsia="zh-TW"/>
              </w:rPr>
              <w:t>ing</w:t>
            </w:r>
            <w:r w:rsidR="004F738B" w:rsidRPr="006126C1">
              <w:rPr>
                <w:rFonts w:ascii="Times New Roman" w:hAnsi="Times New Roman" w:cs="Times New Roman"/>
                <w:color w:val="0000FF"/>
                <w:lang w:eastAsia="zh-TW"/>
              </w:rPr>
              <w:t xml:space="preserve"> </w:t>
            </w:r>
            <w:r w:rsidR="004F738B" w:rsidRPr="009E39C9">
              <w:rPr>
                <w:rFonts w:ascii="Times New Roman" w:hAnsi="Times New Roman" w:cs="Times New Roman"/>
                <w:color w:val="0000FF"/>
                <w:lang w:eastAsia="zh-TW"/>
              </w:rPr>
              <w:t xml:space="preserve">competency benchmarks and </w:t>
            </w:r>
            <w:proofErr w:type="spellStart"/>
            <w:r w:rsidR="004F738B" w:rsidRPr="009E39C9">
              <w:rPr>
                <w:rFonts w:ascii="Times New Roman" w:hAnsi="Times New Roman" w:cs="Times New Roman"/>
                <w:color w:val="0000FF"/>
                <w:lang w:eastAsia="zh-TW"/>
              </w:rPr>
              <w:t>iCAP</w:t>
            </w:r>
            <w:proofErr w:type="spellEnd"/>
            <w:r w:rsidR="004F738B" w:rsidRPr="009E39C9">
              <w:rPr>
                <w:rFonts w:ascii="Times New Roman" w:hAnsi="Times New Roman" w:cs="Times New Roman"/>
                <w:color w:val="0000FF"/>
                <w:lang w:eastAsia="zh-TW"/>
              </w:rPr>
              <w:t xml:space="preserve"> certification courses from 2015 to 2020.</w:t>
            </w:r>
            <w:r w:rsidR="00ED065A" w:rsidRPr="009E39C9">
              <w:rPr>
                <w:rFonts w:ascii="Times New Roman" w:hAnsi="Times New Roman" w:cs="Times New Roman" w:hint="eastAsia"/>
                <w:color w:val="0000FF"/>
                <w:lang w:eastAsia="zh-TW"/>
              </w:rPr>
              <w:t>T</w:t>
            </w:r>
            <w:r w:rsidR="004F738B" w:rsidRPr="009E39C9">
              <w:rPr>
                <w:rFonts w:ascii="Times New Roman" w:hAnsi="Times New Roman" w:cs="Times New Roman"/>
                <w:color w:val="0000FF"/>
                <w:lang w:eastAsia="zh-TW"/>
              </w:rPr>
              <w:t>he content of the benchmarks and the curriculums should be reviewed and revised at least every three years to meet industry needs.</w:t>
            </w:r>
          </w:p>
          <w:p w:rsidR="00A67F49" w:rsidRPr="00CD1EFE" w:rsidRDefault="004F738B" w:rsidP="006126C1">
            <w:pPr>
              <w:pStyle w:val="afa"/>
              <w:spacing w:after="120"/>
              <w:ind w:leftChars="156" w:left="343"/>
              <w:rPr>
                <w:rFonts w:ascii="Times New Roman" w:hAnsi="Times New Roman" w:cs="Times New Roman"/>
                <w:color w:val="C00000"/>
                <w:lang w:eastAsia="zh-TW"/>
              </w:rPr>
            </w:pPr>
            <w:r w:rsidRPr="006126C1">
              <w:rPr>
                <w:rFonts w:ascii="Times New Roman" w:hAnsi="Times New Roman" w:cs="Times New Roman"/>
                <w:color w:val="0000FF"/>
                <w:lang w:eastAsia="zh-TW"/>
              </w:rPr>
              <w:t>The benchmarks specify the tasks, knowledge, and skills required by a specific occupat</w:t>
            </w:r>
            <w:r w:rsidR="0044758C" w:rsidRPr="006126C1">
              <w:rPr>
                <w:rFonts w:ascii="Times New Roman" w:hAnsi="Times New Roman" w:cs="Times New Roman"/>
                <w:color w:val="0000FF"/>
                <w:lang w:eastAsia="zh-TW"/>
              </w:rPr>
              <w:t>ion or profession, enabl</w:t>
            </w:r>
            <w:r w:rsidR="00F60D7A" w:rsidRPr="006126C1">
              <w:rPr>
                <w:rFonts w:ascii="Times New Roman" w:hAnsi="Times New Roman" w:cs="Times New Roman" w:hint="eastAsia"/>
                <w:color w:val="0000FF"/>
                <w:lang w:eastAsia="zh-TW"/>
              </w:rPr>
              <w:t>ing</w:t>
            </w:r>
            <w:r w:rsidRPr="006126C1">
              <w:rPr>
                <w:rFonts w:ascii="Times New Roman" w:hAnsi="Times New Roman" w:cs="Times New Roman"/>
                <w:color w:val="0000FF"/>
                <w:lang w:eastAsia="zh-TW"/>
              </w:rPr>
              <w:t xml:space="preserve"> training </w:t>
            </w:r>
            <w:r w:rsidR="00F60D7A" w:rsidRPr="006126C1">
              <w:rPr>
                <w:rFonts w:ascii="Times New Roman" w:hAnsi="Times New Roman" w:cs="Times New Roman" w:hint="eastAsia"/>
                <w:color w:val="0000FF"/>
                <w:lang w:eastAsia="zh-TW"/>
              </w:rPr>
              <w:t xml:space="preserve">agencies </w:t>
            </w:r>
            <w:r w:rsidRPr="006126C1">
              <w:rPr>
                <w:rFonts w:ascii="Times New Roman" w:hAnsi="Times New Roman" w:cs="Times New Roman"/>
                <w:color w:val="0000FF"/>
                <w:lang w:eastAsia="zh-TW"/>
              </w:rPr>
              <w:t xml:space="preserve">to quickly grasp the </w:t>
            </w:r>
            <w:r w:rsidR="0043087B" w:rsidRPr="006126C1">
              <w:rPr>
                <w:rFonts w:ascii="Times New Roman" w:eastAsia="標楷體" w:hAnsi="Times New Roman" w:cs="Times New Roman"/>
                <w:color w:val="0000FF"/>
                <w:lang w:val="en-NZ" w:eastAsia="zh-TW"/>
              </w:rPr>
              <w:t>competency</w:t>
            </w:r>
            <w:r w:rsidR="0043087B" w:rsidRPr="006126C1">
              <w:rPr>
                <w:rFonts w:ascii="Times New Roman" w:eastAsia="標楷體" w:hAnsi="Times New Roman" w:cs="Times New Roman" w:hint="eastAsia"/>
                <w:color w:val="0000FF"/>
                <w:lang w:val="en-NZ" w:eastAsia="zh-TW"/>
              </w:rPr>
              <w:t xml:space="preserve"> </w:t>
            </w:r>
            <w:r w:rsidRPr="006126C1">
              <w:rPr>
                <w:rFonts w:ascii="Times New Roman" w:hAnsi="Times New Roman" w:cs="Times New Roman"/>
                <w:color w:val="0000FF"/>
                <w:lang w:eastAsia="zh-TW"/>
              </w:rPr>
              <w:t xml:space="preserve">requirements of industrial talents. The training </w:t>
            </w:r>
            <w:r w:rsidR="007A1103" w:rsidRPr="006126C1">
              <w:rPr>
                <w:rFonts w:ascii="Times New Roman" w:hAnsi="Times New Roman" w:cs="Times New Roman" w:hint="eastAsia"/>
                <w:color w:val="0000FF"/>
                <w:lang w:eastAsia="zh-TW"/>
              </w:rPr>
              <w:t>agencies</w:t>
            </w:r>
            <w:r w:rsidR="007A1103" w:rsidRPr="006126C1">
              <w:rPr>
                <w:rFonts w:ascii="Times New Roman" w:hAnsi="Times New Roman" w:cs="Times New Roman"/>
                <w:color w:val="0000FF"/>
                <w:lang w:eastAsia="zh-TW"/>
              </w:rPr>
              <w:t xml:space="preserve"> </w:t>
            </w:r>
            <w:r w:rsidRPr="006126C1">
              <w:rPr>
                <w:rFonts w:ascii="Times New Roman" w:hAnsi="Times New Roman" w:cs="Times New Roman"/>
                <w:color w:val="0000FF"/>
                <w:lang w:eastAsia="zh-TW"/>
              </w:rPr>
              <w:t xml:space="preserve">would be able to develop training courses that meet the needs of the industry and assist </w:t>
            </w:r>
            <w:proofErr w:type="spellStart"/>
            <w:r w:rsidR="00A50798" w:rsidRPr="006126C1">
              <w:rPr>
                <w:rFonts w:ascii="Times New Roman" w:hAnsi="Times New Roman" w:cs="Times New Roman"/>
                <w:color w:val="0000FF"/>
                <w:lang w:eastAsia="zh-TW"/>
              </w:rPr>
              <w:t>labour</w:t>
            </w:r>
            <w:proofErr w:type="spellEnd"/>
            <w:r w:rsidRPr="006126C1">
              <w:rPr>
                <w:rFonts w:ascii="Times New Roman" w:hAnsi="Times New Roman" w:cs="Times New Roman"/>
                <w:color w:val="0000FF"/>
                <w:lang w:eastAsia="zh-TW"/>
              </w:rPr>
              <w:t xml:space="preserve"> in filling the skill gap effectively.</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bCs/>
                <w:sz w:val="22"/>
                <w:szCs w:val="22"/>
              </w:rPr>
              <w:t>6.</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52E77" w:rsidRPr="00CD1EFE" w:rsidRDefault="009D0D37">
            <w:pPr>
              <w:pStyle w:val="Default"/>
              <w:spacing w:after="120"/>
              <w:rPr>
                <w:sz w:val="22"/>
                <w:szCs w:val="22"/>
              </w:rPr>
            </w:pPr>
            <w:r w:rsidRPr="00CD1EFE">
              <w:rPr>
                <w:b/>
                <w:sz w:val="22"/>
                <w:szCs w:val="22"/>
                <w:u w:val="single"/>
              </w:rPr>
              <w:t>Action Plans:</w:t>
            </w:r>
            <w:r w:rsidRPr="00CD1EFE">
              <w:rPr>
                <w:sz w:val="22"/>
                <w:szCs w:val="22"/>
              </w:rPr>
              <w:t xml:space="preserve"> Considering the policy gaps, barriers and challenges you have previously identified, what are your economy’s short and medium-term plans to overcome them? If your economy has developed metrics and benchmarks to identify the appropriate policy responses and track progress, please provide details.</w:t>
            </w:r>
          </w:p>
          <w:p w:rsidR="00F608BA" w:rsidRPr="006126C1" w:rsidRDefault="00F608BA" w:rsidP="00F608BA">
            <w:pPr>
              <w:pStyle w:val="afa"/>
              <w:spacing w:after="120"/>
              <w:rPr>
                <w:rFonts w:ascii="Times New Roman" w:hAnsi="Times New Roman" w:cs="Times New Roman"/>
                <w:color w:val="0000FF"/>
                <w:lang w:eastAsia="zh-TW"/>
              </w:rPr>
            </w:pPr>
            <w:r w:rsidRPr="006126C1">
              <w:rPr>
                <w:rFonts w:ascii="Times New Roman" w:hAnsi="Times New Roman" w:cs="Times New Roman" w:hint="eastAsia"/>
                <w:color w:val="0000FF"/>
                <w:lang w:eastAsia="zh-TW"/>
              </w:rPr>
              <w:t xml:space="preserve">To deal with the </w:t>
            </w:r>
            <w:r w:rsidRPr="006126C1">
              <w:rPr>
                <w:rFonts w:ascii="Times New Roman" w:hAnsi="Times New Roman" w:cs="Times New Roman"/>
                <w:color w:val="0000FF"/>
                <w:lang w:eastAsia="zh-TW"/>
              </w:rPr>
              <w:t>aforementioned</w:t>
            </w:r>
            <w:r w:rsidRPr="006126C1">
              <w:rPr>
                <w:rFonts w:ascii="Times New Roman" w:hAnsi="Times New Roman" w:cs="Times New Roman" w:hint="eastAsia"/>
                <w:color w:val="0000FF"/>
                <w:lang w:eastAsia="zh-TW"/>
              </w:rPr>
              <w:t xml:space="preserve"> challenges, Chinese Taipei will </w:t>
            </w:r>
            <w:r w:rsidRPr="006126C1">
              <w:rPr>
                <w:rFonts w:ascii="Times New Roman" w:hAnsi="Times New Roman" w:cs="Times New Roman"/>
                <w:color w:val="0000FF"/>
                <w:lang w:eastAsia="zh-TW"/>
              </w:rPr>
              <w:t xml:space="preserve">keep formulating and implementing various structural reform </w:t>
            </w:r>
            <w:r w:rsidRPr="006126C1">
              <w:rPr>
                <w:rFonts w:ascii="Times New Roman" w:hAnsi="Times New Roman" w:cs="Times New Roman" w:hint="eastAsia"/>
                <w:color w:val="0000FF"/>
                <w:lang w:eastAsia="zh-TW"/>
              </w:rPr>
              <w:t xml:space="preserve">measures </w:t>
            </w:r>
            <w:r w:rsidRPr="006126C1">
              <w:rPr>
                <w:rFonts w:ascii="Times New Roman" w:hAnsi="Times New Roman" w:cs="Times New Roman"/>
                <w:color w:val="0000FF"/>
                <w:lang w:eastAsia="zh-TW"/>
              </w:rPr>
              <w:t>and regulatory adjustment</w:t>
            </w:r>
            <w:r w:rsidRPr="006126C1">
              <w:rPr>
                <w:rFonts w:ascii="Times New Roman" w:hAnsi="Times New Roman" w:cs="Times New Roman" w:hint="eastAsia"/>
                <w:color w:val="0000FF"/>
                <w:lang w:eastAsia="zh-TW"/>
              </w:rPr>
              <w:t xml:space="preserve">s. In the short-term, </w:t>
            </w:r>
            <w:r>
              <w:rPr>
                <w:rFonts w:ascii="Times New Roman" w:hAnsi="Times New Roman" w:cs="Times New Roman" w:hint="eastAsia"/>
                <w:color w:val="0000FF"/>
                <w:lang w:eastAsia="zh-TW"/>
              </w:rPr>
              <w:t xml:space="preserve">the </w:t>
            </w:r>
            <w:r w:rsidRPr="006126C1">
              <w:rPr>
                <w:rFonts w:ascii="Times New Roman" w:hAnsi="Times New Roman" w:cs="Times New Roman"/>
                <w:color w:val="0000FF"/>
                <w:lang w:eastAsia="zh-TW"/>
              </w:rPr>
              <w:t>M</w:t>
            </w:r>
            <w:r w:rsidRPr="006126C1">
              <w:rPr>
                <w:rFonts w:ascii="Times New Roman" w:hAnsi="Times New Roman" w:cs="Times New Roman" w:hint="eastAsia"/>
                <w:color w:val="0000FF"/>
                <w:lang w:eastAsia="zh-TW"/>
              </w:rPr>
              <w:t xml:space="preserve">inistry of </w:t>
            </w:r>
            <w:r w:rsidRPr="006126C1">
              <w:rPr>
                <w:rFonts w:ascii="Times New Roman" w:hAnsi="Times New Roman" w:cs="Times New Roman"/>
                <w:color w:val="0000FF"/>
                <w:lang w:eastAsia="zh-TW"/>
              </w:rPr>
              <w:t>Labor has stipulated protection measures for platform workers</w:t>
            </w:r>
            <w:r w:rsidRPr="006126C1">
              <w:rPr>
                <w:rFonts w:ascii="Times New Roman" w:hAnsi="Times New Roman" w:cs="Times New Roman"/>
                <w:strike/>
                <w:color w:val="0000FF"/>
                <w:lang w:eastAsia="zh-TW"/>
              </w:rPr>
              <w:t>,</w:t>
            </w:r>
            <w:r w:rsidRPr="006126C1">
              <w:rPr>
                <w:rFonts w:ascii="Times New Roman" w:hAnsi="Times New Roman" w:cs="Times New Roman"/>
                <w:color w:val="0000FF"/>
                <w:lang w:eastAsia="zh-TW"/>
              </w:rPr>
              <w:t xml:space="preserve"> and will be working on</w:t>
            </w:r>
            <w:r>
              <w:rPr>
                <w:rFonts w:ascii="Times New Roman" w:hAnsi="Times New Roman" w:cs="Times New Roman" w:hint="eastAsia"/>
                <w:color w:val="0000FF"/>
                <w:lang w:eastAsia="zh-TW"/>
              </w:rPr>
              <w:t xml:space="preserve"> a</w:t>
            </w:r>
            <w:r w:rsidRPr="006126C1">
              <w:rPr>
                <w:rFonts w:ascii="Times New Roman" w:hAnsi="Times New Roman" w:cs="Times New Roman"/>
                <w:color w:val="0000FF"/>
                <w:lang w:eastAsia="zh-TW"/>
              </w:rPr>
              <w:t xml:space="preserve"> policy </w:t>
            </w:r>
            <w:r w:rsidRPr="006126C1">
              <w:rPr>
                <w:rFonts w:ascii="Times New Roman" w:hAnsi="Times New Roman" w:cs="Times New Roman" w:hint="eastAsia"/>
                <w:color w:val="0000FF"/>
                <w:lang w:eastAsia="zh-TW"/>
              </w:rPr>
              <w:t xml:space="preserve">consultation </w:t>
            </w:r>
            <w:r w:rsidRPr="006126C1">
              <w:rPr>
                <w:rFonts w:ascii="Times New Roman" w:hAnsi="Times New Roman" w:cs="Times New Roman"/>
                <w:color w:val="0000FF"/>
                <w:lang w:eastAsia="zh-TW"/>
              </w:rPr>
              <w:t xml:space="preserve">process to </w:t>
            </w:r>
            <w:r w:rsidRPr="006126C1">
              <w:rPr>
                <w:rFonts w:ascii="Times New Roman" w:hAnsi="Times New Roman" w:cs="Times New Roman" w:hint="eastAsia"/>
                <w:color w:val="0000FF"/>
                <w:lang w:eastAsia="zh-TW"/>
              </w:rPr>
              <w:t>address</w:t>
            </w:r>
            <w:r w:rsidRPr="006126C1">
              <w:rPr>
                <w:rFonts w:ascii="Times New Roman" w:hAnsi="Times New Roman" w:cs="Times New Roman"/>
                <w:color w:val="0000FF"/>
                <w:lang w:eastAsia="zh-TW"/>
              </w:rPr>
              <w:t xml:space="preserve"> </w:t>
            </w:r>
            <w:r w:rsidRPr="006126C1">
              <w:rPr>
                <w:rFonts w:ascii="Times New Roman" w:hAnsi="Times New Roman" w:cs="Times New Roman" w:hint="eastAsia"/>
                <w:color w:val="0000FF"/>
                <w:lang w:eastAsia="zh-TW"/>
              </w:rPr>
              <w:t xml:space="preserve">the </w:t>
            </w:r>
            <w:r w:rsidRPr="006126C1">
              <w:rPr>
                <w:rFonts w:ascii="Times New Roman" w:hAnsi="Times New Roman" w:cs="Times New Roman"/>
                <w:color w:val="0000FF"/>
                <w:lang w:eastAsia="zh-TW"/>
              </w:rPr>
              <w:t xml:space="preserve">needs </w:t>
            </w:r>
            <w:r w:rsidRPr="006126C1">
              <w:rPr>
                <w:rFonts w:ascii="Times New Roman" w:hAnsi="Times New Roman" w:cs="Times New Roman" w:hint="eastAsia"/>
                <w:color w:val="0000FF"/>
                <w:lang w:eastAsia="zh-TW"/>
              </w:rPr>
              <w:t xml:space="preserve">for </w:t>
            </w:r>
            <w:r w:rsidRPr="006126C1">
              <w:rPr>
                <w:rFonts w:ascii="Times New Roman" w:hAnsi="Times New Roman" w:cs="Times New Roman"/>
                <w:color w:val="0000FF"/>
                <w:lang w:eastAsia="zh-TW"/>
              </w:rPr>
              <w:t>strengthen</w:t>
            </w:r>
            <w:r w:rsidRPr="006126C1">
              <w:rPr>
                <w:rFonts w:ascii="Times New Roman" w:hAnsi="Times New Roman" w:cs="Times New Roman" w:hint="eastAsia"/>
                <w:color w:val="0000FF"/>
                <w:lang w:eastAsia="zh-TW"/>
              </w:rPr>
              <w:t>ing</w:t>
            </w:r>
            <w:r w:rsidRPr="006126C1">
              <w:rPr>
                <w:rFonts w:ascii="Times New Roman" w:hAnsi="Times New Roman" w:cs="Times New Roman"/>
                <w:color w:val="0000FF"/>
                <w:lang w:eastAsia="zh-TW"/>
              </w:rPr>
              <w:t xml:space="preserve"> </w:t>
            </w:r>
            <w:r w:rsidRPr="006126C1">
              <w:rPr>
                <w:rFonts w:ascii="Times New Roman" w:hAnsi="Times New Roman" w:cs="Times New Roman"/>
                <w:color w:val="0000FF"/>
                <w:lang w:eastAsia="zh-TW"/>
              </w:rPr>
              <w:lastRenderedPageBreak/>
              <w:t>platform worker</w:t>
            </w:r>
            <w:r>
              <w:rPr>
                <w:rFonts w:ascii="Times New Roman" w:hAnsi="Times New Roman" w:cs="Times New Roman" w:hint="eastAsia"/>
                <w:color w:val="0000FF"/>
                <w:lang w:eastAsia="zh-TW"/>
              </w:rPr>
              <w:t>s</w:t>
            </w:r>
            <w:r>
              <w:rPr>
                <w:rFonts w:ascii="Times New Roman" w:hAnsi="Times New Roman" w:cs="Times New Roman"/>
                <w:color w:val="0000FF"/>
                <w:lang w:eastAsia="zh-TW"/>
              </w:rPr>
              <w:t>’</w:t>
            </w:r>
            <w:r w:rsidRPr="006126C1">
              <w:rPr>
                <w:rFonts w:ascii="Times New Roman" w:hAnsi="Times New Roman" w:cs="Times New Roman"/>
                <w:color w:val="0000FF"/>
                <w:lang w:eastAsia="zh-TW"/>
              </w:rPr>
              <w:t xml:space="preserve"> protection. </w:t>
            </w:r>
          </w:p>
          <w:p w:rsidR="00171DFD" w:rsidRPr="006126C1" w:rsidRDefault="004C7AA2" w:rsidP="004C7AA2">
            <w:pPr>
              <w:pStyle w:val="afa"/>
              <w:spacing w:after="120"/>
              <w:rPr>
                <w:rFonts w:ascii="標楷體" w:eastAsia="標楷體" w:hAnsi="標楷體" w:cs="Times New Roman"/>
                <w:color w:val="0000FF"/>
                <w:lang w:eastAsia="zh-TW"/>
              </w:rPr>
            </w:pPr>
            <w:r w:rsidRPr="006126C1">
              <w:rPr>
                <w:rFonts w:ascii="Times New Roman" w:hAnsi="Times New Roman" w:cs="Times New Roman" w:hint="eastAsia"/>
                <w:color w:val="0000FF"/>
                <w:lang w:eastAsia="zh-TW"/>
              </w:rPr>
              <w:t>Moreover, in order t</w:t>
            </w:r>
            <w:r w:rsidRPr="006126C1">
              <w:rPr>
                <w:rFonts w:ascii="Times New Roman" w:hAnsi="Times New Roman" w:cs="Times New Roman"/>
                <w:color w:val="0000FF"/>
                <w:lang w:eastAsia="zh-TW"/>
              </w:rPr>
              <w:t>o cultivate more local talent with digital skills</w:t>
            </w:r>
            <w:r w:rsidRPr="006126C1">
              <w:rPr>
                <w:rFonts w:ascii="Times New Roman" w:hAnsi="Times New Roman" w:cs="Times New Roman" w:hint="eastAsia"/>
                <w:color w:val="0000FF"/>
                <w:lang w:eastAsia="zh-TW"/>
              </w:rPr>
              <w:t xml:space="preserve"> </w:t>
            </w:r>
            <w:r w:rsidR="007652CC" w:rsidRPr="006126C1">
              <w:rPr>
                <w:rFonts w:ascii="Times New Roman" w:hAnsi="Times New Roman" w:cs="Times New Roman" w:hint="eastAsia"/>
                <w:color w:val="0000FF"/>
                <w:lang w:eastAsia="zh-TW"/>
              </w:rPr>
              <w:t xml:space="preserve">and </w:t>
            </w:r>
            <w:r w:rsidRPr="006126C1">
              <w:rPr>
                <w:rFonts w:ascii="Times New Roman" w:hAnsi="Times New Roman" w:cs="Times New Roman" w:hint="eastAsia"/>
                <w:color w:val="0000FF"/>
                <w:lang w:eastAsia="zh-TW"/>
              </w:rPr>
              <w:t xml:space="preserve">to </w:t>
            </w:r>
            <w:r w:rsidRPr="006126C1">
              <w:rPr>
                <w:rFonts w:ascii="Times New Roman" w:hAnsi="Times New Roman" w:cs="Times New Roman"/>
                <w:color w:val="0000FF"/>
                <w:lang w:eastAsia="zh-TW"/>
              </w:rPr>
              <w:t>recruit top</w:t>
            </w:r>
            <w:r w:rsidR="005A5CF7" w:rsidRPr="006126C1">
              <w:rPr>
                <w:rFonts w:ascii="Times New Roman" w:hAnsi="Times New Roman" w:cs="Times New Roman" w:hint="eastAsia"/>
                <w:color w:val="0000FF"/>
                <w:lang w:eastAsia="zh-TW"/>
              </w:rPr>
              <w:t xml:space="preserve">-notch </w:t>
            </w:r>
            <w:r w:rsidRPr="006126C1">
              <w:rPr>
                <w:rFonts w:ascii="Times New Roman" w:hAnsi="Times New Roman" w:cs="Times New Roman"/>
                <w:color w:val="0000FF"/>
                <w:lang w:eastAsia="zh-TW"/>
              </w:rPr>
              <w:t>talent globally</w:t>
            </w:r>
            <w:r w:rsidRPr="006126C1">
              <w:rPr>
                <w:rFonts w:ascii="Times New Roman" w:hAnsi="Times New Roman" w:cs="Times New Roman" w:hint="eastAsia"/>
                <w:color w:val="0000FF"/>
                <w:lang w:eastAsia="zh-TW"/>
              </w:rPr>
              <w:t xml:space="preserve">, Chinese Taipei has formulated the </w:t>
            </w:r>
            <w:r w:rsidRPr="006126C1">
              <w:rPr>
                <w:rFonts w:ascii="Times New Roman" w:hAnsi="Times New Roman" w:cs="Times New Roman"/>
                <w:color w:val="0000FF"/>
                <w:lang w:eastAsia="zh-TW"/>
              </w:rPr>
              <w:t>“</w:t>
            </w:r>
            <w:r w:rsidR="00171DFD" w:rsidRPr="006126C1">
              <w:rPr>
                <w:rFonts w:ascii="Times New Roman" w:hAnsi="Times New Roman" w:cs="Times New Roman"/>
                <w:color w:val="0000FF"/>
                <w:lang w:eastAsia="zh-TW"/>
              </w:rPr>
              <w:t>Key Talent Cultivation and Recruitment Program</w:t>
            </w:r>
            <w:r w:rsidRPr="006126C1">
              <w:rPr>
                <w:rFonts w:ascii="Times New Roman" w:hAnsi="Times New Roman" w:cs="Times New Roman"/>
                <w:color w:val="0000FF"/>
                <w:lang w:eastAsia="zh-TW"/>
              </w:rPr>
              <w:t>”</w:t>
            </w:r>
            <w:r w:rsidR="00171DFD" w:rsidRPr="006126C1">
              <w:rPr>
                <w:rFonts w:ascii="Times New Roman" w:hAnsi="Times New Roman" w:cs="Times New Roman"/>
                <w:color w:val="0000FF"/>
                <w:lang w:eastAsia="zh-TW"/>
              </w:rPr>
              <w:t xml:space="preserve"> (2021-2024)</w:t>
            </w:r>
            <w:r w:rsidRPr="006126C1">
              <w:rPr>
                <w:rFonts w:ascii="Times New Roman" w:hAnsi="Times New Roman" w:cs="Times New Roman" w:hint="eastAsia"/>
                <w:color w:val="0000FF"/>
                <w:lang w:eastAsia="zh-TW"/>
              </w:rPr>
              <w:t xml:space="preserve"> with 3 main strategies.</w:t>
            </w:r>
            <w:r w:rsidR="00CD1EFE" w:rsidRPr="006126C1">
              <w:rPr>
                <w:rFonts w:ascii="Times New Roman" w:hAnsi="Times New Roman" w:cs="Times New Roman" w:hint="eastAsia"/>
                <w:color w:val="0000FF"/>
                <w:lang w:eastAsia="zh-TW"/>
              </w:rPr>
              <w:t xml:space="preserve"> </w:t>
            </w:r>
          </w:p>
          <w:p w:rsidR="00171DFD" w:rsidRPr="009E39C9" w:rsidRDefault="00A658B9" w:rsidP="004C7AA2">
            <w:pPr>
              <w:pStyle w:val="afa"/>
              <w:numPr>
                <w:ilvl w:val="0"/>
                <w:numId w:val="16"/>
              </w:numPr>
              <w:spacing w:after="120"/>
              <w:rPr>
                <w:rFonts w:ascii="Times New Roman" w:eastAsia="標楷體" w:hAnsi="Times New Roman" w:cs="Times New Roman"/>
                <w:color w:val="0000FF"/>
                <w:lang w:val="en-NZ" w:eastAsia="zh-TW"/>
              </w:rPr>
            </w:pPr>
            <w:r w:rsidRPr="006126C1">
              <w:rPr>
                <w:rFonts w:ascii="Times New Roman" w:eastAsia="標楷體" w:hAnsi="Times New Roman" w:cs="Times New Roman" w:hint="eastAsia"/>
                <w:color w:val="0000FF"/>
                <w:lang w:val="en-NZ" w:eastAsia="zh-TW"/>
              </w:rPr>
              <w:t>Nurturing</w:t>
            </w:r>
            <w:r w:rsidRPr="00A658B9">
              <w:rPr>
                <w:rFonts w:ascii="Times New Roman" w:eastAsia="標楷體" w:hAnsi="Times New Roman" w:cs="Times New Roman" w:hint="eastAsia"/>
                <w:color w:val="FF00FF"/>
                <w:lang w:val="en-NZ" w:eastAsia="zh-TW"/>
              </w:rPr>
              <w:t xml:space="preserve"> </w:t>
            </w:r>
            <w:r w:rsidR="00171DFD" w:rsidRPr="009E39C9">
              <w:rPr>
                <w:rFonts w:ascii="Times New Roman" w:eastAsia="標楷體" w:hAnsi="Times New Roman" w:cs="Times New Roman"/>
                <w:color w:val="0000FF"/>
                <w:lang w:val="en-NZ" w:eastAsia="zh-TW"/>
              </w:rPr>
              <w:t xml:space="preserve">domestic digital talent </w:t>
            </w:r>
          </w:p>
          <w:p w:rsidR="00171DFD" w:rsidRPr="006126C1" w:rsidRDefault="00171DFD" w:rsidP="00ED065A">
            <w:pPr>
              <w:pStyle w:val="afa"/>
              <w:spacing w:after="120"/>
              <w:ind w:leftChars="156" w:left="343"/>
              <w:rPr>
                <w:rFonts w:ascii="Times New Roman" w:hAnsi="Times New Roman" w:cs="Times New Roman"/>
                <w:color w:val="0000FF"/>
                <w:lang w:eastAsia="zh-TW"/>
              </w:rPr>
            </w:pPr>
            <w:r w:rsidRPr="006126C1">
              <w:rPr>
                <w:rFonts w:ascii="Times New Roman" w:hAnsi="Times New Roman" w:cs="Times New Roman"/>
                <w:color w:val="0000FF"/>
                <w:lang w:eastAsia="zh-TW"/>
              </w:rPr>
              <w:t xml:space="preserve">To accelerate the cultivation of domestic digital talent, </w:t>
            </w:r>
            <w:r w:rsidR="00ED065A" w:rsidRPr="006126C1">
              <w:rPr>
                <w:rFonts w:ascii="Times New Roman" w:hAnsi="Times New Roman" w:cs="Times New Roman" w:hint="eastAsia"/>
                <w:color w:val="0000FF"/>
                <w:lang w:eastAsia="zh-TW"/>
              </w:rPr>
              <w:t>the government</w:t>
            </w:r>
            <w:r w:rsidRPr="006126C1">
              <w:rPr>
                <w:rFonts w:ascii="Times New Roman" w:hAnsi="Times New Roman" w:cs="Times New Roman"/>
                <w:color w:val="0000FF"/>
                <w:lang w:eastAsia="zh-TW"/>
              </w:rPr>
              <w:t xml:space="preserve"> will expand the capacity of STEM </w:t>
            </w:r>
            <w:r w:rsidR="00A76CA1" w:rsidRPr="006126C1">
              <w:rPr>
                <w:rFonts w:ascii="Times New Roman" w:hAnsi="Times New Roman" w:cs="Times New Roman" w:hint="eastAsia"/>
                <w:color w:val="0000FF"/>
                <w:lang w:eastAsia="zh-TW"/>
              </w:rPr>
              <w:t xml:space="preserve">education </w:t>
            </w:r>
            <w:r w:rsidR="00ED065A" w:rsidRPr="006126C1">
              <w:rPr>
                <w:rFonts w:ascii="Times New Roman" w:hAnsi="Times New Roman" w:cs="Times New Roman" w:hint="eastAsia"/>
                <w:color w:val="0000FF"/>
                <w:lang w:eastAsia="zh-TW"/>
              </w:rPr>
              <w:t xml:space="preserve">in the </w:t>
            </w:r>
            <w:r w:rsidR="00ED065A" w:rsidRPr="006126C1">
              <w:rPr>
                <w:rFonts w:ascii="Times New Roman" w:hAnsi="Times New Roman" w:cs="Times New Roman"/>
                <w:color w:val="0000FF"/>
                <w:lang w:eastAsia="zh-TW"/>
              </w:rPr>
              <w:t>universit</w:t>
            </w:r>
            <w:r w:rsidR="00ED065A" w:rsidRPr="006126C1">
              <w:rPr>
                <w:rFonts w:ascii="Times New Roman" w:hAnsi="Times New Roman" w:cs="Times New Roman" w:hint="eastAsia"/>
                <w:color w:val="0000FF"/>
                <w:lang w:eastAsia="zh-TW"/>
              </w:rPr>
              <w:t>ies</w:t>
            </w:r>
            <w:r w:rsidR="00ED065A" w:rsidRPr="006126C1">
              <w:rPr>
                <w:rFonts w:ascii="Times New Roman" w:hAnsi="Times New Roman" w:cs="Times New Roman"/>
                <w:color w:val="0000FF"/>
                <w:lang w:eastAsia="zh-TW"/>
              </w:rPr>
              <w:t xml:space="preserve"> </w:t>
            </w:r>
            <w:r w:rsidRPr="006126C1">
              <w:rPr>
                <w:rFonts w:ascii="Times New Roman" w:hAnsi="Times New Roman" w:cs="Times New Roman"/>
                <w:color w:val="0000FF"/>
                <w:lang w:eastAsia="zh-TW"/>
              </w:rPr>
              <w:t xml:space="preserve">and encourage non-ICT departments to offer </w:t>
            </w:r>
            <w:r w:rsidR="00FC42D8" w:rsidRPr="006126C1">
              <w:rPr>
                <w:rFonts w:ascii="Times New Roman" w:hAnsi="Times New Roman" w:cs="Times New Roman" w:hint="eastAsia"/>
                <w:color w:val="0000FF"/>
                <w:lang w:eastAsia="zh-TW"/>
              </w:rPr>
              <w:t>cross-discipline</w:t>
            </w:r>
            <w:r w:rsidR="00FC42D8" w:rsidRPr="006126C1">
              <w:rPr>
                <w:rFonts w:ascii="Times New Roman" w:hAnsi="Times New Roman" w:cs="Times New Roman"/>
                <w:color w:val="0000FF"/>
                <w:lang w:eastAsia="zh-TW"/>
              </w:rPr>
              <w:t xml:space="preserve"> </w:t>
            </w:r>
            <w:r w:rsidRPr="006126C1">
              <w:rPr>
                <w:rFonts w:ascii="Times New Roman" w:hAnsi="Times New Roman" w:cs="Times New Roman"/>
                <w:color w:val="0000FF"/>
                <w:lang w:eastAsia="zh-TW"/>
              </w:rPr>
              <w:t xml:space="preserve">digital technology micro-programs, to meet enterprises’ needs for talent with </w:t>
            </w:r>
            <w:r w:rsidR="00E7356B" w:rsidRPr="006126C1">
              <w:rPr>
                <w:rFonts w:ascii="Times New Roman" w:hAnsi="Times New Roman" w:cs="Times New Roman" w:hint="eastAsia"/>
                <w:color w:val="0000FF"/>
                <w:lang w:eastAsia="zh-TW"/>
              </w:rPr>
              <w:t>cross-discipline</w:t>
            </w:r>
            <w:r w:rsidRPr="006126C1">
              <w:rPr>
                <w:rFonts w:ascii="Times New Roman" w:hAnsi="Times New Roman" w:cs="Times New Roman"/>
                <w:color w:val="0000FF"/>
                <w:lang w:eastAsia="zh-TW"/>
              </w:rPr>
              <w:t xml:space="preserve"> digital skills. </w:t>
            </w:r>
            <w:r w:rsidR="00BC3897">
              <w:rPr>
                <w:rFonts w:ascii="Times New Roman" w:hAnsi="Times New Roman" w:cs="Times New Roman" w:hint="eastAsia"/>
                <w:color w:val="0000FF"/>
                <w:lang w:eastAsia="zh-TW"/>
              </w:rPr>
              <w:t>F</w:t>
            </w:r>
            <w:r w:rsidR="00911632" w:rsidRPr="006126C1">
              <w:rPr>
                <w:rFonts w:ascii="Times New Roman" w:hAnsi="Times New Roman" w:cs="Times New Roman" w:hint="eastAsia"/>
                <w:color w:val="0000FF"/>
                <w:lang w:eastAsia="zh-TW"/>
              </w:rPr>
              <w:t>urthermore</w:t>
            </w:r>
            <w:r w:rsidRPr="006126C1">
              <w:rPr>
                <w:rFonts w:ascii="Times New Roman" w:hAnsi="Times New Roman" w:cs="Times New Roman"/>
                <w:color w:val="0000FF"/>
                <w:lang w:eastAsia="zh-TW"/>
              </w:rPr>
              <w:t xml:space="preserve">, we will promote industry-academia </w:t>
            </w:r>
            <w:r w:rsidR="00911632" w:rsidRPr="006126C1">
              <w:rPr>
                <w:rFonts w:ascii="Times New Roman" w:hAnsi="Times New Roman" w:cs="Times New Roman" w:hint="eastAsia"/>
                <w:color w:val="0000FF"/>
                <w:lang w:eastAsia="zh-TW"/>
              </w:rPr>
              <w:t xml:space="preserve">collaboration </w:t>
            </w:r>
            <w:r w:rsidRPr="006126C1">
              <w:rPr>
                <w:rFonts w:ascii="Times New Roman" w:hAnsi="Times New Roman" w:cs="Times New Roman"/>
                <w:color w:val="0000FF"/>
                <w:lang w:eastAsia="zh-TW"/>
              </w:rPr>
              <w:t xml:space="preserve">in talent cultivation, </w:t>
            </w:r>
            <w:r w:rsidR="00201D7C" w:rsidRPr="006126C1">
              <w:rPr>
                <w:rFonts w:ascii="Times New Roman" w:hAnsi="Times New Roman" w:cs="Times New Roman" w:hint="eastAsia"/>
                <w:color w:val="0000FF"/>
                <w:lang w:eastAsia="zh-TW"/>
              </w:rPr>
              <w:t xml:space="preserve">pushing forward </w:t>
            </w:r>
            <w:r w:rsidRPr="006126C1">
              <w:rPr>
                <w:rFonts w:ascii="Times New Roman" w:hAnsi="Times New Roman" w:cs="Times New Roman"/>
                <w:color w:val="0000FF"/>
                <w:lang w:eastAsia="zh-TW"/>
              </w:rPr>
              <w:t xml:space="preserve">the establishment of national research institutes in key fields </w:t>
            </w:r>
            <w:r w:rsidR="00201D7C" w:rsidRPr="006126C1">
              <w:rPr>
                <w:rFonts w:ascii="Times New Roman" w:hAnsi="Times New Roman" w:cs="Times New Roman" w:hint="eastAsia"/>
                <w:color w:val="0000FF"/>
                <w:lang w:eastAsia="zh-TW"/>
              </w:rPr>
              <w:t xml:space="preserve">for </w:t>
            </w:r>
            <w:r w:rsidRPr="006126C1">
              <w:rPr>
                <w:rFonts w:ascii="Times New Roman" w:hAnsi="Times New Roman" w:cs="Times New Roman"/>
                <w:color w:val="0000FF"/>
                <w:lang w:eastAsia="zh-TW"/>
              </w:rPr>
              <w:t>bolster</w:t>
            </w:r>
            <w:r w:rsidR="00201D7C" w:rsidRPr="006126C1">
              <w:rPr>
                <w:rFonts w:ascii="Times New Roman" w:hAnsi="Times New Roman" w:cs="Times New Roman" w:hint="eastAsia"/>
                <w:color w:val="0000FF"/>
                <w:lang w:eastAsia="zh-TW"/>
              </w:rPr>
              <w:t>ing</w:t>
            </w:r>
            <w:r w:rsidRPr="006126C1">
              <w:rPr>
                <w:rFonts w:ascii="Times New Roman" w:hAnsi="Times New Roman" w:cs="Times New Roman"/>
                <w:color w:val="0000FF"/>
                <w:lang w:eastAsia="zh-TW"/>
              </w:rPr>
              <w:t xml:space="preserve"> the cultivation of talent for key industries. Additionally, we will refine the application of competency benchmarks and improve the assessment of digital skills, </w:t>
            </w:r>
            <w:r w:rsidR="00593F7F" w:rsidRPr="006126C1">
              <w:rPr>
                <w:rFonts w:ascii="Times New Roman" w:hAnsi="Times New Roman" w:cs="Times New Roman" w:hint="eastAsia"/>
                <w:color w:val="0000FF"/>
                <w:lang w:eastAsia="zh-TW"/>
              </w:rPr>
              <w:t xml:space="preserve">by </w:t>
            </w:r>
            <w:r w:rsidRPr="006126C1">
              <w:rPr>
                <w:rFonts w:ascii="Times New Roman" w:hAnsi="Times New Roman" w:cs="Times New Roman"/>
                <w:color w:val="0000FF"/>
                <w:lang w:eastAsia="zh-TW"/>
              </w:rPr>
              <w:t xml:space="preserve">encouraging businesses to invest in providing digital skills training for employees, </w:t>
            </w:r>
            <w:r w:rsidR="00593F7F" w:rsidRPr="006126C1">
              <w:rPr>
                <w:rFonts w:ascii="Times New Roman" w:hAnsi="Times New Roman" w:cs="Times New Roman" w:hint="eastAsia"/>
                <w:color w:val="0000FF"/>
                <w:lang w:eastAsia="zh-TW"/>
              </w:rPr>
              <w:t xml:space="preserve">so as </w:t>
            </w:r>
            <w:r w:rsidRPr="006126C1">
              <w:rPr>
                <w:rFonts w:ascii="Times New Roman" w:hAnsi="Times New Roman" w:cs="Times New Roman"/>
                <w:color w:val="0000FF"/>
                <w:lang w:eastAsia="zh-TW"/>
              </w:rPr>
              <w:t>to strengthen human capital in the enterprise sector.</w:t>
            </w:r>
          </w:p>
          <w:p w:rsidR="00171DFD" w:rsidRPr="009E39C9" w:rsidRDefault="00171DFD" w:rsidP="004C7AA2">
            <w:pPr>
              <w:pStyle w:val="afa"/>
              <w:numPr>
                <w:ilvl w:val="0"/>
                <w:numId w:val="16"/>
              </w:numPr>
              <w:spacing w:after="120"/>
              <w:rPr>
                <w:rFonts w:ascii="Times New Roman" w:eastAsia="標楷體" w:hAnsi="Times New Roman" w:cs="Times New Roman"/>
                <w:color w:val="0000FF"/>
                <w:lang w:val="en-NZ" w:eastAsia="zh-TW"/>
              </w:rPr>
            </w:pPr>
            <w:r w:rsidRPr="009E39C9">
              <w:rPr>
                <w:rFonts w:ascii="Times New Roman" w:eastAsia="標楷體" w:hAnsi="Times New Roman" w:cs="Times New Roman"/>
                <w:color w:val="0000FF"/>
                <w:lang w:val="en-NZ" w:eastAsia="zh-TW"/>
              </w:rPr>
              <w:t>Rec</w:t>
            </w:r>
            <w:r w:rsidRPr="006126C1">
              <w:rPr>
                <w:rFonts w:ascii="Times New Roman" w:eastAsia="標楷體" w:hAnsi="Times New Roman" w:cs="Times New Roman"/>
                <w:color w:val="0000FF"/>
                <w:lang w:val="en-NZ" w:eastAsia="zh-TW"/>
              </w:rPr>
              <w:t>ruit</w:t>
            </w:r>
            <w:r w:rsidR="00A33DC2" w:rsidRPr="006126C1">
              <w:rPr>
                <w:rFonts w:ascii="Times New Roman" w:eastAsia="標楷體" w:hAnsi="Times New Roman" w:cs="Times New Roman" w:hint="eastAsia"/>
                <w:color w:val="0000FF"/>
                <w:lang w:val="en-NZ" w:eastAsia="zh-TW"/>
              </w:rPr>
              <w:t>ing</w:t>
            </w:r>
            <w:r w:rsidRPr="006126C1">
              <w:rPr>
                <w:rFonts w:ascii="Times New Roman" w:eastAsia="標楷體" w:hAnsi="Times New Roman" w:cs="Times New Roman"/>
                <w:color w:val="0000FF"/>
                <w:lang w:val="en-NZ" w:eastAsia="zh-TW"/>
              </w:rPr>
              <w:t xml:space="preserve"> key international talent</w:t>
            </w:r>
          </w:p>
          <w:p w:rsidR="00171DFD" w:rsidRPr="009E39C9" w:rsidRDefault="00171DFD" w:rsidP="00ED065A">
            <w:pPr>
              <w:pStyle w:val="afa"/>
              <w:spacing w:after="120"/>
              <w:ind w:leftChars="156" w:left="343"/>
              <w:rPr>
                <w:rFonts w:ascii="Times New Roman" w:hAnsi="Times New Roman" w:cs="Times New Roman"/>
                <w:color w:val="0000FF"/>
                <w:lang w:eastAsia="zh-TW"/>
              </w:rPr>
            </w:pPr>
            <w:r w:rsidRPr="009E39C9">
              <w:rPr>
                <w:rFonts w:ascii="Times New Roman" w:hAnsi="Times New Roman" w:cs="Times New Roman"/>
                <w:color w:val="0000FF"/>
                <w:lang w:eastAsia="zh-TW"/>
              </w:rPr>
              <w:t xml:space="preserve">To compete for key international talent, </w:t>
            </w:r>
            <w:r w:rsidR="00D347D0" w:rsidRPr="009E39C9">
              <w:rPr>
                <w:rFonts w:ascii="Times New Roman" w:hAnsi="Times New Roman" w:cs="Times New Roman" w:hint="eastAsia"/>
                <w:color w:val="0000FF"/>
                <w:lang w:eastAsia="zh-TW"/>
              </w:rPr>
              <w:t>the government will</w:t>
            </w:r>
            <w:r w:rsidRPr="009E39C9">
              <w:rPr>
                <w:rFonts w:ascii="Times New Roman" w:hAnsi="Times New Roman" w:cs="Times New Roman"/>
                <w:color w:val="0000FF"/>
                <w:lang w:eastAsia="zh-TW"/>
              </w:rPr>
              <w:t xml:space="preserve"> carry out talent recruitment initiatives on a targeted basis according to the needs of our key industries. We will also take a seed-bedding approach by stepping up efforts to attract foreign students to pursue studies in key fields in </w:t>
            </w:r>
            <w:r w:rsidR="00D347D0" w:rsidRPr="009E39C9">
              <w:rPr>
                <w:rFonts w:ascii="Times New Roman" w:hAnsi="Times New Roman" w:cs="Times New Roman" w:hint="eastAsia"/>
                <w:color w:val="0000FF"/>
                <w:lang w:eastAsia="zh-TW"/>
              </w:rPr>
              <w:t>our economy</w:t>
            </w:r>
            <w:r w:rsidRPr="009E39C9">
              <w:rPr>
                <w:rFonts w:ascii="Times New Roman" w:hAnsi="Times New Roman" w:cs="Times New Roman"/>
                <w:color w:val="0000FF"/>
                <w:lang w:eastAsia="zh-TW"/>
              </w:rPr>
              <w:t xml:space="preserve">, then inducing them to stay and work here after graduation. At the same time, we will continue to make regulations and </w:t>
            </w:r>
            <w:r w:rsidR="00D347D0" w:rsidRPr="009E39C9">
              <w:rPr>
                <w:rFonts w:ascii="Times New Roman" w:hAnsi="Times New Roman" w:cs="Times New Roman" w:hint="eastAsia"/>
                <w:color w:val="0000FF"/>
                <w:lang w:eastAsia="zh-TW"/>
              </w:rPr>
              <w:t>environment</w:t>
            </w:r>
            <w:r w:rsidRPr="009E39C9">
              <w:rPr>
                <w:rFonts w:ascii="Times New Roman" w:hAnsi="Times New Roman" w:cs="Times New Roman"/>
                <w:color w:val="0000FF"/>
                <w:lang w:eastAsia="zh-TW"/>
              </w:rPr>
              <w:t xml:space="preserve"> friendlier for foreigners to work and live </w:t>
            </w:r>
            <w:r w:rsidR="00D347D0" w:rsidRPr="009E39C9">
              <w:rPr>
                <w:rFonts w:ascii="Times New Roman" w:hAnsi="Times New Roman" w:cs="Times New Roman" w:hint="eastAsia"/>
                <w:color w:val="0000FF"/>
                <w:lang w:eastAsia="zh-TW"/>
              </w:rPr>
              <w:t>here</w:t>
            </w:r>
            <w:r w:rsidRPr="009E39C9">
              <w:rPr>
                <w:rFonts w:ascii="Times New Roman" w:hAnsi="Times New Roman" w:cs="Times New Roman"/>
                <w:color w:val="0000FF"/>
                <w:lang w:eastAsia="zh-TW"/>
              </w:rPr>
              <w:t xml:space="preserve">, aiming to create a national talent recruitment brand that can enrich our </w:t>
            </w:r>
            <w:r w:rsidR="00D347D0" w:rsidRPr="009E39C9">
              <w:rPr>
                <w:rFonts w:ascii="Times New Roman" w:hAnsi="Times New Roman" w:cs="Times New Roman" w:hint="eastAsia"/>
                <w:color w:val="0000FF"/>
                <w:lang w:eastAsia="zh-TW"/>
              </w:rPr>
              <w:t>economy</w:t>
            </w:r>
            <w:r w:rsidRPr="009E39C9">
              <w:rPr>
                <w:rFonts w:ascii="Times New Roman" w:hAnsi="Times New Roman" w:cs="Times New Roman"/>
                <w:color w:val="0000FF"/>
                <w:lang w:eastAsia="zh-TW"/>
              </w:rPr>
              <w:t xml:space="preserve">’s talent pool by making </w:t>
            </w:r>
            <w:r w:rsidR="00D347D0" w:rsidRPr="009E39C9">
              <w:rPr>
                <w:rFonts w:ascii="Times New Roman" w:hAnsi="Times New Roman" w:cs="Times New Roman" w:hint="eastAsia"/>
                <w:color w:val="0000FF"/>
                <w:lang w:eastAsia="zh-TW"/>
              </w:rPr>
              <w:t>Chinese Taipei</w:t>
            </w:r>
            <w:r w:rsidRPr="009E39C9">
              <w:rPr>
                <w:rFonts w:ascii="Times New Roman" w:hAnsi="Times New Roman" w:cs="Times New Roman"/>
                <w:color w:val="0000FF"/>
                <w:lang w:eastAsia="zh-TW"/>
              </w:rPr>
              <w:t xml:space="preserve"> a place where top-notch international talent will be glad to come and stay.</w:t>
            </w:r>
          </w:p>
          <w:p w:rsidR="00171DFD" w:rsidRPr="009E39C9" w:rsidRDefault="00171DFD" w:rsidP="00ED065A">
            <w:pPr>
              <w:pStyle w:val="afa"/>
              <w:spacing w:after="120"/>
              <w:ind w:leftChars="156" w:left="343"/>
              <w:rPr>
                <w:rFonts w:ascii="Times New Roman" w:hAnsi="Times New Roman" w:cs="Times New Roman"/>
                <w:color w:val="0000FF"/>
                <w:lang w:eastAsia="zh-TW"/>
              </w:rPr>
            </w:pPr>
            <w:r w:rsidRPr="009E39C9">
              <w:rPr>
                <w:rFonts w:ascii="Times New Roman" w:hAnsi="Times New Roman" w:cs="Times New Roman"/>
                <w:color w:val="0000FF"/>
                <w:lang w:eastAsia="zh-TW"/>
              </w:rPr>
              <w:t>In view of the urgent need to compete internationally for talent, we</w:t>
            </w:r>
            <w:r w:rsidR="006126C1">
              <w:rPr>
                <w:rFonts w:ascii="Times New Roman" w:hAnsi="Times New Roman" w:cs="Times New Roman" w:hint="eastAsia"/>
                <w:color w:val="0000FF"/>
                <w:lang w:eastAsia="zh-TW"/>
              </w:rPr>
              <w:t xml:space="preserve"> </w:t>
            </w:r>
            <w:r w:rsidRPr="009E39C9">
              <w:rPr>
                <w:rFonts w:ascii="Times New Roman" w:hAnsi="Times New Roman" w:cs="Times New Roman"/>
                <w:color w:val="0000FF"/>
                <w:lang w:eastAsia="zh-TW"/>
              </w:rPr>
              <w:t>endeavor to boost our ability to attract foreign talent by drawing up draft amendments to the Act for the Recruitment and Employment of Foreign Professionals, relaxing regulations on eligibility and residency for foreign professionals coming to work in our economy, and enhancing tax benefits and social security available to them.</w:t>
            </w:r>
          </w:p>
          <w:p w:rsidR="00171DFD" w:rsidRPr="006126C1" w:rsidRDefault="00A658B9" w:rsidP="004C7AA2">
            <w:pPr>
              <w:pStyle w:val="afa"/>
              <w:numPr>
                <w:ilvl w:val="0"/>
                <w:numId w:val="16"/>
              </w:numPr>
              <w:spacing w:after="120"/>
              <w:rPr>
                <w:rFonts w:ascii="Times New Roman" w:eastAsia="標楷體" w:hAnsi="Times New Roman" w:cs="Times New Roman"/>
                <w:color w:val="0000FF"/>
                <w:lang w:val="en-NZ" w:eastAsia="zh-TW"/>
              </w:rPr>
            </w:pPr>
            <w:r w:rsidRPr="006126C1">
              <w:rPr>
                <w:rFonts w:ascii="Times New Roman" w:eastAsia="標楷體" w:hAnsi="Times New Roman" w:cs="Times New Roman"/>
                <w:color w:val="0000FF"/>
                <w:lang w:val="en-NZ" w:eastAsia="zh-TW"/>
              </w:rPr>
              <w:t>Cultivat</w:t>
            </w:r>
            <w:r w:rsidRPr="006126C1">
              <w:rPr>
                <w:rFonts w:ascii="Times New Roman" w:eastAsia="標楷體" w:hAnsi="Times New Roman" w:cs="Times New Roman" w:hint="eastAsia"/>
                <w:color w:val="0000FF"/>
                <w:lang w:val="en-NZ" w:eastAsia="zh-TW"/>
              </w:rPr>
              <w:t>ing</w:t>
            </w:r>
            <w:r w:rsidRPr="006126C1">
              <w:rPr>
                <w:rFonts w:ascii="Times New Roman" w:eastAsia="標楷體" w:hAnsi="Times New Roman" w:cs="Times New Roman"/>
                <w:color w:val="0000FF"/>
                <w:lang w:val="en-NZ" w:eastAsia="zh-TW"/>
              </w:rPr>
              <w:t xml:space="preserve"> </w:t>
            </w:r>
            <w:r w:rsidR="00171DFD" w:rsidRPr="006126C1">
              <w:rPr>
                <w:rFonts w:ascii="Times New Roman" w:eastAsia="標楷體" w:hAnsi="Times New Roman" w:cs="Times New Roman"/>
                <w:color w:val="0000FF"/>
                <w:lang w:val="en-NZ" w:eastAsia="zh-TW"/>
              </w:rPr>
              <w:t>bilingual capability and international perspective</w:t>
            </w:r>
          </w:p>
          <w:p w:rsidR="00C52E77" w:rsidRPr="00E612F0" w:rsidRDefault="00171DFD" w:rsidP="006126C1">
            <w:pPr>
              <w:pStyle w:val="afa"/>
              <w:spacing w:after="120"/>
              <w:ind w:leftChars="156" w:left="343"/>
              <w:rPr>
                <w:rFonts w:ascii="Times New Roman" w:hAnsi="Times New Roman" w:cs="Times New Roman"/>
                <w:color w:val="C00000"/>
                <w:lang w:eastAsia="zh-TW"/>
              </w:rPr>
            </w:pPr>
            <w:r w:rsidRPr="006126C1">
              <w:rPr>
                <w:rFonts w:ascii="Times New Roman" w:hAnsi="Times New Roman" w:cs="Times New Roman"/>
                <w:color w:val="0000FF"/>
                <w:lang w:eastAsia="zh-TW"/>
              </w:rPr>
              <w:t xml:space="preserve">To </w:t>
            </w:r>
            <w:r w:rsidR="006B2B33" w:rsidRPr="006126C1">
              <w:rPr>
                <w:rFonts w:ascii="Times New Roman" w:hAnsi="Times New Roman" w:cs="Times New Roman" w:hint="eastAsia"/>
                <w:color w:val="0000FF"/>
                <w:lang w:eastAsia="zh-TW"/>
              </w:rPr>
              <w:t xml:space="preserve">enhance </w:t>
            </w:r>
            <w:r w:rsidRPr="006126C1">
              <w:rPr>
                <w:rFonts w:ascii="Times New Roman" w:hAnsi="Times New Roman" w:cs="Times New Roman"/>
                <w:color w:val="0000FF"/>
                <w:lang w:eastAsia="zh-TW"/>
              </w:rPr>
              <w:t xml:space="preserve">the international competitiveness of our talent, </w:t>
            </w:r>
            <w:r w:rsidR="00D347D0" w:rsidRPr="006126C1">
              <w:rPr>
                <w:rFonts w:ascii="Times New Roman" w:hAnsi="Times New Roman" w:cs="Times New Roman" w:hint="eastAsia"/>
                <w:color w:val="0000FF"/>
                <w:lang w:eastAsia="zh-TW"/>
              </w:rPr>
              <w:t xml:space="preserve">the government </w:t>
            </w:r>
            <w:r w:rsidRPr="006126C1">
              <w:rPr>
                <w:rFonts w:ascii="Times New Roman" w:hAnsi="Times New Roman" w:cs="Times New Roman"/>
                <w:color w:val="0000FF"/>
                <w:lang w:eastAsia="zh-TW"/>
              </w:rPr>
              <w:t xml:space="preserve">will boost the bilingual capabilities of local professional talent through measures such as the </w:t>
            </w:r>
            <w:proofErr w:type="spellStart"/>
            <w:r w:rsidRPr="006126C1">
              <w:rPr>
                <w:rFonts w:ascii="Times New Roman" w:hAnsi="Times New Roman" w:cs="Times New Roman"/>
                <w:color w:val="0000FF"/>
                <w:lang w:eastAsia="zh-TW"/>
              </w:rPr>
              <w:t>bilingualization</w:t>
            </w:r>
            <w:proofErr w:type="spellEnd"/>
            <w:r w:rsidRPr="006126C1">
              <w:rPr>
                <w:rFonts w:ascii="Times New Roman" w:hAnsi="Times New Roman" w:cs="Times New Roman"/>
                <w:color w:val="0000FF"/>
                <w:lang w:eastAsia="zh-TW"/>
              </w:rPr>
              <w:t xml:space="preserve"> of higher education, aiming to create an environment for communicating in English. In addition, to boost the international exchange of talent, we will continue to implement various award</w:t>
            </w:r>
            <w:r w:rsidR="008A00B7" w:rsidRPr="006126C1">
              <w:rPr>
                <w:rFonts w:ascii="Times New Roman" w:hAnsi="Times New Roman" w:cs="Times New Roman" w:hint="eastAsia"/>
                <w:color w:val="0000FF"/>
                <w:lang w:eastAsia="zh-TW"/>
              </w:rPr>
              <w:t>s</w:t>
            </w:r>
            <w:r w:rsidRPr="006126C1">
              <w:rPr>
                <w:rFonts w:ascii="Times New Roman" w:hAnsi="Times New Roman" w:cs="Times New Roman"/>
                <w:color w:val="0000FF"/>
                <w:lang w:eastAsia="zh-TW"/>
              </w:rPr>
              <w:t xml:space="preserve"> and subsidy schemes for encouraging students, teachers and high-level talent to attend study programs or obtain degrees in overseas institutions, so that they can acquire an internationalized mindset and accumulate international experience in professional work.</w:t>
            </w:r>
          </w:p>
        </w:tc>
      </w:tr>
      <w:tr w:rsidR="00C52E77">
        <w:tc>
          <w:tcPr>
            <w:tcW w:w="421" w:type="dxa"/>
            <w:tcBorders>
              <w:top w:val="single" w:sz="4" w:space="0" w:color="666666"/>
              <w:left w:val="single" w:sz="4" w:space="0" w:color="666666"/>
              <w:bottom w:val="single" w:sz="4" w:space="0" w:color="666666"/>
              <w:right w:val="single" w:sz="4" w:space="0" w:color="666666"/>
            </w:tcBorders>
            <w:shd w:val="clear" w:color="auto" w:fill="FFFFFF"/>
          </w:tcPr>
          <w:p w:rsidR="00C52E77" w:rsidRDefault="009D0D37">
            <w:pPr>
              <w:pStyle w:val="Default"/>
            </w:pPr>
            <w:r>
              <w:rPr>
                <w:b/>
                <w:sz w:val="22"/>
                <w:szCs w:val="22"/>
              </w:rPr>
              <w:lastRenderedPageBreak/>
              <w:t>7.</w:t>
            </w:r>
          </w:p>
        </w:tc>
        <w:tc>
          <w:tcPr>
            <w:tcW w:w="8407" w:type="dxa"/>
            <w:tcBorders>
              <w:top w:val="single" w:sz="4" w:space="0" w:color="666666"/>
              <w:left w:val="single" w:sz="4" w:space="0" w:color="666666"/>
              <w:bottom w:val="single" w:sz="4" w:space="0" w:color="666666"/>
              <w:right w:val="single" w:sz="4" w:space="0" w:color="666666"/>
            </w:tcBorders>
            <w:shd w:val="clear" w:color="auto" w:fill="FFFFFF"/>
          </w:tcPr>
          <w:p w:rsidR="00CD1EFE" w:rsidRPr="002A0FAD" w:rsidRDefault="009D0D37">
            <w:pPr>
              <w:pStyle w:val="Default"/>
              <w:spacing w:after="120"/>
              <w:rPr>
                <w:rFonts w:eastAsiaTheme="minorEastAsia"/>
                <w:sz w:val="22"/>
                <w:szCs w:val="22"/>
                <w:lang w:eastAsia="zh-TW"/>
              </w:rPr>
            </w:pPr>
            <w:r w:rsidRPr="00CD1EFE">
              <w:rPr>
                <w:b/>
                <w:sz w:val="22"/>
                <w:szCs w:val="22"/>
                <w:u w:val="single"/>
              </w:rPr>
              <w:t>Regional cooperation:</w:t>
            </w:r>
            <w:r w:rsidRPr="00CD1EFE">
              <w:rPr>
                <w:b/>
                <w:sz w:val="22"/>
                <w:szCs w:val="22"/>
              </w:rPr>
              <w:t xml:space="preserve"> </w:t>
            </w:r>
            <w:r w:rsidRPr="00CD1EFE">
              <w:rPr>
                <w:sz w:val="22"/>
                <w:szCs w:val="22"/>
              </w:rPr>
              <w:t>What role can regional cooperation and regional bodies such as APEC, but also other international bodies, play?</w:t>
            </w:r>
          </w:p>
          <w:p w:rsidR="00421983" w:rsidRPr="006126C1" w:rsidRDefault="00B87AEC" w:rsidP="007E200A">
            <w:pPr>
              <w:pStyle w:val="afa"/>
              <w:spacing w:after="120"/>
              <w:rPr>
                <w:rFonts w:ascii="Times New Roman" w:hAnsi="Times New Roman" w:cs="Times New Roman"/>
                <w:color w:val="0000FF"/>
                <w:lang w:eastAsia="zh-TW"/>
              </w:rPr>
            </w:pPr>
            <w:r w:rsidRPr="006126C1">
              <w:rPr>
                <w:rFonts w:ascii="Times New Roman" w:hAnsi="Times New Roman" w:cs="Times New Roman"/>
                <w:color w:val="0000FF"/>
                <w:lang w:eastAsia="zh-TW"/>
              </w:rPr>
              <w:t xml:space="preserve">In terms of regional cooperation, APEC is an important cooperation platform for economies in the Asia-Pacific region. </w:t>
            </w:r>
            <w:r w:rsidR="007E200A" w:rsidRPr="006126C1">
              <w:rPr>
                <w:rFonts w:ascii="Times New Roman" w:hAnsi="Times New Roman" w:cs="Times New Roman" w:hint="eastAsia"/>
                <w:color w:val="0000FF"/>
                <w:lang w:eastAsia="zh-TW"/>
              </w:rPr>
              <w:t xml:space="preserve">In 2020, </w:t>
            </w:r>
            <w:r w:rsidR="00CA2627" w:rsidRPr="006126C1">
              <w:rPr>
                <w:rFonts w:ascii="Times New Roman" w:hAnsi="Times New Roman" w:cs="Times New Roman"/>
                <w:color w:val="0000FF"/>
                <w:lang w:eastAsia="zh-TW"/>
              </w:rPr>
              <w:t>Chinese Taipei</w:t>
            </w:r>
            <w:r w:rsidR="00CA2627" w:rsidRPr="006126C1">
              <w:rPr>
                <w:rFonts w:ascii="Times New Roman" w:hAnsi="Times New Roman" w:cs="Times New Roman" w:hint="eastAsia"/>
                <w:color w:val="0000FF"/>
                <w:lang w:eastAsia="zh-TW"/>
              </w:rPr>
              <w:t xml:space="preserve"> </w:t>
            </w:r>
            <w:r w:rsidR="00CA2627" w:rsidRPr="006126C1">
              <w:rPr>
                <w:rFonts w:ascii="Times New Roman" w:hAnsi="Times New Roman" w:cs="Times New Roman"/>
                <w:color w:val="0000FF"/>
                <w:lang w:eastAsia="zh-TW"/>
              </w:rPr>
              <w:t xml:space="preserve">has completed a study to estimate </w:t>
            </w:r>
            <w:r w:rsidR="00421983" w:rsidRPr="006126C1">
              <w:rPr>
                <w:rFonts w:ascii="Times New Roman" w:hAnsi="Times New Roman" w:cs="Times New Roman" w:hint="eastAsia"/>
                <w:color w:val="0000FF"/>
                <w:lang w:eastAsia="zh-TW"/>
              </w:rPr>
              <w:t>our</w:t>
            </w:r>
            <w:r w:rsidR="00CA2627" w:rsidRPr="006126C1">
              <w:rPr>
                <w:rFonts w:ascii="Times New Roman" w:hAnsi="Times New Roman" w:cs="Times New Roman"/>
                <w:color w:val="0000FF"/>
                <w:lang w:eastAsia="zh-TW"/>
              </w:rPr>
              <w:t xml:space="preserve"> manpower supply and demand from 2020 to 2030 in response to the digital economy, focusing on understanding our economy’s future skills supply and demand, and shared our experience at the meeting of the </w:t>
            </w:r>
            <w:r w:rsidR="00CA2627" w:rsidRPr="006126C1">
              <w:rPr>
                <w:rFonts w:ascii="Times New Roman" w:hAnsi="Times New Roman" w:cs="Times New Roman" w:hint="eastAsia"/>
                <w:color w:val="0000FF"/>
                <w:lang w:eastAsia="zh-TW"/>
              </w:rPr>
              <w:t xml:space="preserve">APEC </w:t>
            </w:r>
            <w:r w:rsidR="00CA2627" w:rsidRPr="006126C1">
              <w:rPr>
                <w:rFonts w:ascii="Times New Roman" w:hAnsi="Times New Roman" w:cs="Times New Roman"/>
                <w:color w:val="0000FF"/>
                <w:lang w:eastAsia="zh-TW"/>
              </w:rPr>
              <w:t xml:space="preserve">Human Resources Development Working Group (HRDWG) - </w:t>
            </w:r>
            <w:proofErr w:type="spellStart"/>
            <w:r w:rsidR="00CA2627" w:rsidRPr="006126C1">
              <w:rPr>
                <w:rFonts w:ascii="Times New Roman" w:hAnsi="Times New Roman" w:cs="Times New Roman"/>
                <w:color w:val="0000FF"/>
                <w:lang w:eastAsia="zh-TW"/>
              </w:rPr>
              <w:t>Labour</w:t>
            </w:r>
            <w:proofErr w:type="spellEnd"/>
            <w:r w:rsidR="00CA2627" w:rsidRPr="006126C1">
              <w:rPr>
                <w:rFonts w:ascii="Times New Roman" w:hAnsi="Times New Roman" w:cs="Times New Roman"/>
                <w:color w:val="0000FF"/>
                <w:lang w:eastAsia="zh-TW"/>
              </w:rPr>
              <w:t xml:space="preserve"> and Social Protection Network (LSPN).</w:t>
            </w:r>
            <w:r w:rsidR="007E200A" w:rsidRPr="006126C1">
              <w:rPr>
                <w:rFonts w:ascii="Times New Roman" w:hAnsi="Times New Roman" w:cs="Times New Roman" w:hint="eastAsia"/>
                <w:color w:val="0000FF"/>
                <w:lang w:eastAsia="zh-TW"/>
              </w:rPr>
              <w:t xml:space="preserve"> </w:t>
            </w:r>
            <w:r w:rsidR="00B757BC">
              <w:rPr>
                <w:rFonts w:ascii="Times New Roman" w:hAnsi="Times New Roman" w:cs="Times New Roman" w:hint="eastAsia"/>
                <w:color w:val="0000FF"/>
                <w:lang w:eastAsia="zh-TW"/>
              </w:rPr>
              <w:t>I</w:t>
            </w:r>
            <w:r w:rsidR="00DE0D2C" w:rsidRPr="006126C1">
              <w:rPr>
                <w:rFonts w:ascii="Times New Roman" w:hAnsi="Times New Roman" w:cs="Times New Roman" w:hint="eastAsia"/>
                <w:color w:val="0000FF"/>
                <w:lang w:eastAsia="zh-TW"/>
              </w:rPr>
              <w:t>n Addition</w:t>
            </w:r>
            <w:r w:rsidR="007E200A" w:rsidRPr="006126C1">
              <w:rPr>
                <w:rFonts w:ascii="Times New Roman" w:hAnsi="Times New Roman" w:cs="Times New Roman" w:hint="eastAsia"/>
                <w:color w:val="0000FF"/>
                <w:lang w:eastAsia="zh-TW"/>
              </w:rPr>
              <w:t>, the government is</w:t>
            </w:r>
            <w:r w:rsidR="00421983" w:rsidRPr="006126C1">
              <w:rPr>
                <w:rFonts w:ascii="Times New Roman" w:hAnsi="Times New Roman" w:cs="Times New Roman" w:hint="eastAsia"/>
                <w:color w:val="0000FF"/>
                <w:lang w:eastAsia="zh-TW"/>
              </w:rPr>
              <w:t xml:space="preserve"> going to</w:t>
            </w:r>
            <w:r w:rsidR="00CA2627" w:rsidRPr="006126C1">
              <w:rPr>
                <w:rFonts w:ascii="Times New Roman" w:hAnsi="Times New Roman" w:cs="Times New Roman"/>
                <w:color w:val="0000FF"/>
                <w:lang w:eastAsia="zh-TW"/>
              </w:rPr>
              <w:t xml:space="preserve"> host</w:t>
            </w:r>
            <w:r w:rsidR="007E200A" w:rsidRPr="006126C1">
              <w:rPr>
                <w:rFonts w:ascii="Times New Roman" w:hAnsi="Times New Roman" w:cs="Times New Roman" w:hint="eastAsia"/>
                <w:color w:val="0000FF"/>
                <w:lang w:eastAsia="zh-TW"/>
              </w:rPr>
              <w:t xml:space="preserve"> a</w:t>
            </w:r>
            <w:r w:rsidR="00CA2627" w:rsidRPr="006126C1">
              <w:rPr>
                <w:rFonts w:ascii="Times New Roman" w:hAnsi="Times New Roman" w:cs="Times New Roman"/>
                <w:color w:val="0000FF"/>
                <w:lang w:eastAsia="zh-TW"/>
              </w:rPr>
              <w:t xml:space="preserve"> “TVET Workshop on Regional Industry-Academia </w:t>
            </w:r>
            <w:r w:rsidR="00B76616" w:rsidRPr="006126C1">
              <w:rPr>
                <w:rFonts w:ascii="Times New Roman" w:hAnsi="Times New Roman" w:cs="Times New Roman" w:hint="eastAsia"/>
                <w:color w:val="0000FF"/>
                <w:lang w:eastAsia="zh-TW"/>
              </w:rPr>
              <w:t xml:space="preserve">collaboration </w:t>
            </w:r>
            <w:r w:rsidR="00CA2627" w:rsidRPr="006126C1">
              <w:rPr>
                <w:rFonts w:ascii="Times New Roman" w:hAnsi="Times New Roman" w:cs="Times New Roman"/>
                <w:color w:val="0000FF"/>
                <w:lang w:eastAsia="zh-TW"/>
              </w:rPr>
              <w:t>for Talent Development and Inclusive Growth: Skill Training, Internship, Jobs and Women”</w:t>
            </w:r>
            <w:r w:rsidR="007E200A" w:rsidRPr="006126C1">
              <w:rPr>
                <w:rFonts w:ascii="Times New Roman" w:hAnsi="Times New Roman" w:cs="Times New Roman" w:hint="eastAsia"/>
                <w:color w:val="0000FF"/>
                <w:lang w:eastAsia="zh-TW"/>
              </w:rPr>
              <w:t>, and</w:t>
            </w:r>
            <w:r w:rsidR="00421983" w:rsidRPr="006126C1">
              <w:rPr>
                <w:rFonts w:ascii="Times New Roman" w:hAnsi="Times New Roman" w:cs="Times New Roman" w:hint="eastAsia"/>
                <w:color w:val="0000FF"/>
                <w:lang w:eastAsia="zh-TW"/>
              </w:rPr>
              <w:t xml:space="preserve"> </w:t>
            </w:r>
            <w:r w:rsidR="00CA2627" w:rsidRPr="006126C1">
              <w:rPr>
                <w:rFonts w:ascii="Times New Roman" w:hAnsi="Times New Roman" w:cs="Times New Roman"/>
                <w:color w:val="0000FF"/>
                <w:lang w:eastAsia="zh-TW"/>
              </w:rPr>
              <w:t xml:space="preserve"> </w:t>
            </w:r>
            <w:r w:rsidR="00CA2627" w:rsidRPr="006126C1">
              <w:rPr>
                <w:rFonts w:ascii="Times New Roman" w:hAnsi="Times New Roman" w:cs="Times New Roman"/>
                <w:color w:val="0000FF"/>
                <w:lang w:eastAsia="zh-TW"/>
              </w:rPr>
              <w:lastRenderedPageBreak/>
              <w:t>invite APEC members</w:t>
            </w:r>
            <w:r w:rsidR="00421983" w:rsidRPr="006126C1">
              <w:rPr>
                <w:rFonts w:ascii="Times New Roman" w:hAnsi="Times New Roman" w:cs="Times New Roman" w:hint="eastAsia"/>
                <w:color w:val="0000FF"/>
                <w:lang w:eastAsia="zh-TW"/>
              </w:rPr>
              <w:t xml:space="preserve"> to</w:t>
            </w:r>
            <w:r w:rsidR="00CA2627" w:rsidRPr="006126C1">
              <w:rPr>
                <w:rFonts w:ascii="Times New Roman" w:hAnsi="Times New Roman" w:cs="Times New Roman"/>
                <w:color w:val="0000FF"/>
                <w:lang w:eastAsia="zh-TW"/>
              </w:rPr>
              <w:t xml:space="preserve">  support  </w:t>
            </w:r>
            <w:r w:rsidR="007E200A" w:rsidRPr="006126C1">
              <w:rPr>
                <w:rFonts w:ascii="Times New Roman" w:hAnsi="Times New Roman" w:cs="Times New Roman" w:hint="eastAsia"/>
                <w:color w:val="0000FF"/>
                <w:lang w:eastAsia="zh-TW"/>
              </w:rPr>
              <w:t>our</w:t>
            </w:r>
            <w:r w:rsidR="00CA2627" w:rsidRPr="006126C1">
              <w:rPr>
                <w:rFonts w:ascii="Times New Roman" w:hAnsi="Times New Roman" w:cs="Times New Roman"/>
                <w:color w:val="0000FF"/>
                <w:lang w:eastAsia="zh-TW"/>
              </w:rPr>
              <w:t xml:space="preserve"> proposal to organize this hybrid event</w:t>
            </w:r>
            <w:r w:rsidR="00B76616" w:rsidRPr="006126C1">
              <w:rPr>
                <w:rFonts w:ascii="Times New Roman" w:hAnsi="Times New Roman" w:cs="Times New Roman" w:hint="eastAsia"/>
                <w:color w:val="0000FF"/>
                <w:lang w:eastAsia="zh-TW"/>
              </w:rPr>
              <w:t>,</w:t>
            </w:r>
            <w:r w:rsidR="00CA2627" w:rsidRPr="006126C1">
              <w:rPr>
                <w:rFonts w:ascii="Times New Roman" w:hAnsi="Times New Roman" w:cs="Times New Roman"/>
                <w:color w:val="0000FF"/>
                <w:lang w:eastAsia="zh-TW"/>
              </w:rPr>
              <w:t xml:space="preserve"> which will strategize seamless network of cross-regional and interdisciplinary </w:t>
            </w:r>
            <w:r w:rsidR="00B76616" w:rsidRPr="006126C1">
              <w:rPr>
                <w:rFonts w:ascii="Times New Roman" w:hAnsi="Times New Roman" w:cs="Times New Roman" w:hint="eastAsia"/>
                <w:color w:val="0000FF"/>
                <w:lang w:eastAsia="zh-TW"/>
              </w:rPr>
              <w:t>collaboration</w:t>
            </w:r>
            <w:r w:rsidR="00B76616" w:rsidRPr="006126C1">
              <w:rPr>
                <w:rFonts w:ascii="Times New Roman" w:hAnsi="Times New Roman" w:cs="Times New Roman"/>
                <w:color w:val="0000FF"/>
                <w:lang w:eastAsia="zh-TW"/>
              </w:rPr>
              <w:t xml:space="preserve"> </w:t>
            </w:r>
            <w:r w:rsidR="00CA2627" w:rsidRPr="006126C1">
              <w:rPr>
                <w:rFonts w:ascii="Times New Roman" w:hAnsi="Times New Roman" w:cs="Times New Roman"/>
                <w:color w:val="0000FF"/>
                <w:lang w:eastAsia="zh-TW"/>
              </w:rPr>
              <w:t xml:space="preserve">through industry-driven vocational education and training programs that </w:t>
            </w:r>
            <w:r w:rsidR="009565DB" w:rsidRPr="006126C1">
              <w:rPr>
                <w:rFonts w:ascii="Times New Roman" w:hAnsi="Times New Roman" w:cs="Times New Roman" w:hint="eastAsia"/>
                <w:color w:val="0000FF"/>
                <w:lang w:eastAsia="zh-TW"/>
              </w:rPr>
              <w:t xml:space="preserve">would </w:t>
            </w:r>
            <w:r w:rsidR="00CA2627" w:rsidRPr="006126C1">
              <w:rPr>
                <w:rFonts w:ascii="Times New Roman" w:hAnsi="Times New Roman" w:cs="Times New Roman"/>
                <w:color w:val="0000FF"/>
                <w:lang w:eastAsia="zh-TW"/>
              </w:rPr>
              <w:t xml:space="preserve">cultivate talents to meet industry demands across economies and to encourage female participation in non-traditional sector. </w:t>
            </w:r>
          </w:p>
          <w:p w:rsidR="00570FCF" w:rsidRPr="00CD1EFE" w:rsidRDefault="00421983" w:rsidP="006126C1">
            <w:pPr>
              <w:snapToGrid w:val="0"/>
              <w:jc w:val="both"/>
              <w:rPr>
                <w:lang w:eastAsia="zh-TW"/>
              </w:rPr>
            </w:pPr>
            <w:r w:rsidRPr="006126C1">
              <w:rPr>
                <w:rFonts w:ascii="Times New Roman" w:hAnsi="Times New Roman" w:cs="Times New Roman" w:hint="eastAsia"/>
                <w:color w:val="0000FF"/>
                <w:lang w:eastAsia="zh-TW"/>
              </w:rPr>
              <w:t xml:space="preserve">In the future, Chinese Taipei will </w:t>
            </w:r>
            <w:r w:rsidR="00CA2627" w:rsidRPr="006126C1">
              <w:rPr>
                <w:rFonts w:ascii="Times New Roman" w:hAnsi="Times New Roman" w:cs="Times New Roman"/>
                <w:color w:val="0000FF"/>
                <w:lang w:eastAsia="zh-TW"/>
              </w:rPr>
              <w:t>continue</w:t>
            </w:r>
            <w:r w:rsidR="006126C1" w:rsidRPr="006126C1">
              <w:rPr>
                <w:rFonts w:ascii="Times New Roman" w:hAnsi="Times New Roman" w:cs="Times New Roman" w:hint="eastAsia"/>
                <w:color w:val="0000FF"/>
                <w:lang w:eastAsia="zh-TW"/>
              </w:rPr>
              <w:t xml:space="preserve"> </w:t>
            </w:r>
            <w:r w:rsidR="00CA2627" w:rsidRPr="006126C1">
              <w:rPr>
                <w:rFonts w:ascii="Times New Roman" w:hAnsi="Times New Roman" w:cs="Times New Roman"/>
                <w:color w:val="0000FF"/>
                <w:lang w:eastAsia="zh-TW"/>
              </w:rPr>
              <w:t xml:space="preserve">sharing experiences </w:t>
            </w:r>
            <w:r w:rsidR="007E200A" w:rsidRPr="006126C1">
              <w:rPr>
                <w:rFonts w:ascii="Times New Roman" w:hAnsi="Times New Roman" w:cs="Times New Roman" w:hint="eastAsia"/>
                <w:color w:val="0000FF"/>
                <w:lang w:eastAsia="zh-TW"/>
              </w:rPr>
              <w:t xml:space="preserve">and best practices </w:t>
            </w:r>
            <w:r w:rsidR="00CA2627" w:rsidRPr="006126C1">
              <w:rPr>
                <w:rFonts w:ascii="Times New Roman" w:hAnsi="Times New Roman" w:cs="Times New Roman"/>
                <w:color w:val="0000FF"/>
                <w:lang w:eastAsia="zh-TW"/>
              </w:rPr>
              <w:t>with</w:t>
            </w:r>
            <w:r w:rsidR="009565DB" w:rsidRPr="006126C1">
              <w:rPr>
                <w:rFonts w:ascii="Times New Roman" w:hAnsi="Times New Roman" w:cs="Times New Roman" w:hint="eastAsia"/>
                <w:color w:val="0000FF"/>
                <w:lang w:eastAsia="zh-TW"/>
              </w:rPr>
              <w:t>in</w:t>
            </w:r>
            <w:r w:rsidR="00CA2627" w:rsidRPr="006126C1">
              <w:rPr>
                <w:rFonts w:ascii="Times New Roman" w:hAnsi="Times New Roman" w:cs="Times New Roman"/>
                <w:color w:val="0000FF"/>
                <w:lang w:eastAsia="zh-TW"/>
              </w:rPr>
              <w:t xml:space="preserve"> APEC and other international </w:t>
            </w:r>
            <w:r w:rsidR="007E200A" w:rsidRPr="006126C1">
              <w:rPr>
                <w:rFonts w:ascii="Times New Roman" w:hAnsi="Times New Roman" w:cs="Times New Roman" w:hint="eastAsia"/>
                <w:color w:val="0000FF"/>
                <w:lang w:eastAsia="zh-TW"/>
              </w:rPr>
              <w:t>arenas</w:t>
            </w:r>
            <w:r w:rsidR="00CA2627" w:rsidRPr="006126C1">
              <w:rPr>
                <w:rFonts w:ascii="Times New Roman" w:hAnsi="Times New Roman" w:cs="Times New Roman"/>
                <w:color w:val="0000FF"/>
                <w:lang w:eastAsia="zh-TW"/>
              </w:rPr>
              <w:t xml:space="preserve"> to strengthen </w:t>
            </w:r>
            <w:r w:rsidR="007E200A" w:rsidRPr="006126C1">
              <w:rPr>
                <w:rFonts w:ascii="Times New Roman" w:hAnsi="Times New Roman" w:cs="Times New Roman" w:hint="eastAsia"/>
                <w:color w:val="0000FF"/>
                <w:lang w:eastAsia="zh-TW"/>
              </w:rPr>
              <w:t xml:space="preserve">mutual collaboration </w:t>
            </w:r>
            <w:r w:rsidR="00CA2627" w:rsidRPr="006126C1">
              <w:rPr>
                <w:rFonts w:ascii="Times New Roman" w:hAnsi="Times New Roman" w:cs="Times New Roman"/>
                <w:color w:val="0000FF"/>
                <w:lang w:eastAsia="zh-TW"/>
              </w:rPr>
              <w:t xml:space="preserve">with </w:t>
            </w:r>
            <w:r w:rsidR="00B76024" w:rsidRPr="006126C1">
              <w:rPr>
                <w:rFonts w:ascii="Times New Roman" w:hAnsi="Times New Roman" w:cs="Times New Roman" w:hint="eastAsia"/>
                <w:color w:val="0000FF"/>
                <w:lang w:eastAsia="zh-TW"/>
              </w:rPr>
              <w:t xml:space="preserve">other </w:t>
            </w:r>
            <w:r w:rsidR="00CA2627" w:rsidRPr="006126C1">
              <w:rPr>
                <w:rFonts w:ascii="Times New Roman" w:hAnsi="Times New Roman" w:cs="Times New Roman"/>
                <w:color w:val="0000FF"/>
                <w:lang w:eastAsia="zh-TW"/>
              </w:rPr>
              <w:t xml:space="preserve">economies and to echo the APEC theme </w:t>
            </w:r>
            <w:r w:rsidR="007E200A" w:rsidRPr="006126C1">
              <w:rPr>
                <w:rFonts w:ascii="Times New Roman" w:hAnsi="Times New Roman" w:cs="Times New Roman" w:hint="eastAsia"/>
                <w:color w:val="0000FF"/>
                <w:lang w:eastAsia="zh-TW"/>
              </w:rPr>
              <w:t>of the</w:t>
            </w:r>
            <w:r w:rsidR="00CA2627" w:rsidRPr="006126C1">
              <w:rPr>
                <w:rFonts w:ascii="Times New Roman" w:hAnsi="Times New Roman" w:cs="Times New Roman"/>
                <w:color w:val="0000FF"/>
                <w:lang w:eastAsia="zh-TW"/>
              </w:rPr>
              <w:t xml:space="preserve"> year “Join, Work, Grow. Together.”</w:t>
            </w:r>
          </w:p>
        </w:tc>
      </w:tr>
    </w:tbl>
    <w:p w:rsidR="00C52E77" w:rsidRDefault="00C52E77">
      <w:pPr>
        <w:spacing w:after="0" w:line="240" w:lineRule="auto"/>
        <w:rPr>
          <w:lang w:eastAsia="zh-TW"/>
        </w:rPr>
      </w:pPr>
    </w:p>
    <w:sectPr w:rsidR="00C52E77">
      <w:footerReference w:type="default" r:id="rId9"/>
      <w:pgSz w:w="11906" w:h="16838"/>
      <w:pgMar w:top="720" w:right="1701" w:bottom="2268" w:left="1701" w:header="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1F" w:rsidRDefault="00DB191F">
      <w:pPr>
        <w:spacing w:after="0" w:line="240" w:lineRule="auto"/>
      </w:pPr>
      <w:r>
        <w:separator/>
      </w:r>
    </w:p>
  </w:endnote>
  <w:endnote w:type="continuationSeparator" w:id="0">
    <w:p w:rsidR="00DB191F" w:rsidRDefault="00DB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1F" w:rsidRDefault="00DB191F">
    <w:pPr>
      <w:pStyle w:val="af5"/>
      <w:jc w:val="center"/>
    </w:pPr>
    <w:r>
      <w:fldChar w:fldCharType="begin"/>
    </w:r>
    <w:r>
      <w:instrText>PAGE</w:instrText>
    </w:r>
    <w:r>
      <w:fldChar w:fldCharType="separate"/>
    </w:r>
    <w:r w:rsidR="0099196E">
      <w:rPr>
        <w:noProof/>
      </w:rPr>
      <w:t>1</w:t>
    </w:r>
    <w:r>
      <w:fldChar w:fldCharType="end"/>
    </w:r>
  </w:p>
  <w:p w:rsidR="00DB191F" w:rsidRDefault="00DB191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1F" w:rsidRDefault="00DB191F">
      <w:pPr>
        <w:spacing w:after="0" w:line="240" w:lineRule="auto"/>
      </w:pPr>
      <w:r>
        <w:separator/>
      </w:r>
    </w:p>
  </w:footnote>
  <w:footnote w:type="continuationSeparator" w:id="0">
    <w:p w:rsidR="00DB191F" w:rsidRDefault="00DB1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AD09996"/>
    <w:lvl w:ilvl="0">
      <w:start w:val="1"/>
      <w:numFmt w:val="decimal"/>
      <w:lvlText w:val="%1."/>
      <w:lvlJc w:val="left"/>
      <w:pPr>
        <w:tabs>
          <w:tab w:val="num" w:pos="720"/>
        </w:tabs>
        <w:ind w:left="720" w:hanging="360"/>
      </w:pPr>
      <w:rPr>
        <w:rFonts w:ascii="Times New Roman" w:hAnsi="Times New Roman" w:cs="Times New Roman" w:hint="default"/>
        <w:color w:val="0000FF"/>
        <w:sz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B3789B"/>
    <w:multiLevelType w:val="hybridMultilevel"/>
    <w:tmpl w:val="FDD44800"/>
    <w:lvl w:ilvl="0" w:tplc="98F0A3B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5331C"/>
    <w:multiLevelType w:val="hybridMultilevel"/>
    <w:tmpl w:val="7C02FF78"/>
    <w:lvl w:ilvl="0" w:tplc="51189EB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D68CC"/>
    <w:multiLevelType w:val="multilevel"/>
    <w:tmpl w:val="6FD46F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485ED7"/>
    <w:multiLevelType w:val="hybridMultilevel"/>
    <w:tmpl w:val="FDD44800"/>
    <w:lvl w:ilvl="0" w:tplc="98F0A3B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304A3B"/>
    <w:multiLevelType w:val="hybridMultilevel"/>
    <w:tmpl w:val="0BE80488"/>
    <w:lvl w:ilvl="0" w:tplc="48EE310C">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1461FA"/>
    <w:multiLevelType w:val="hybridMultilevel"/>
    <w:tmpl w:val="E864E85E"/>
    <w:lvl w:ilvl="0" w:tplc="889434AA">
      <w:start w:val="1"/>
      <w:numFmt w:val="decimal"/>
      <w:lvlText w:val="(%1)"/>
      <w:lvlJc w:val="left"/>
      <w:pPr>
        <w:ind w:left="480" w:hanging="480"/>
      </w:pPr>
      <w:rPr>
        <w:rFonts w:cs="Times New Roman" w:hint="eastAsia"/>
      </w:rPr>
    </w:lvl>
    <w:lvl w:ilvl="1" w:tplc="04090011">
      <w:start w:val="1"/>
      <w:numFmt w:val="upp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621937"/>
    <w:multiLevelType w:val="hybridMultilevel"/>
    <w:tmpl w:val="2350007E"/>
    <w:lvl w:ilvl="0" w:tplc="02F4A9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036F45"/>
    <w:multiLevelType w:val="multilevel"/>
    <w:tmpl w:val="09F43A40"/>
    <w:lvl w:ilvl="0">
      <w:start w:val="1"/>
      <w:numFmt w:val="bullet"/>
      <w:lvlText w:val="-"/>
      <w:lvlJc w:val="left"/>
      <w:pPr>
        <w:ind w:left="420" w:hanging="360"/>
      </w:pPr>
      <w:rPr>
        <w:rFonts w:ascii="Times New Roman" w:hAnsi="Times New Roman" w:cs="Times New Roman" w:hint="default"/>
        <w:sz w:val="22"/>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9">
    <w:nsid w:val="5C917A10"/>
    <w:multiLevelType w:val="hybridMultilevel"/>
    <w:tmpl w:val="FDD44800"/>
    <w:lvl w:ilvl="0" w:tplc="98F0A3B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794414"/>
    <w:multiLevelType w:val="hybridMultilevel"/>
    <w:tmpl w:val="FDD44800"/>
    <w:lvl w:ilvl="0" w:tplc="98F0A3B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99144C"/>
    <w:multiLevelType w:val="hybridMultilevel"/>
    <w:tmpl w:val="E864E85E"/>
    <w:lvl w:ilvl="0" w:tplc="889434AA">
      <w:start w:val="1"/>
      <w:numFmt w:val="decimal"/>
      <w:lvlText w:val="(%1)"/>
      <w:lvlJc w:val="left"/>
      <w:pPr>
        <w:ind w:left="480" w:hanging="480"/>
      </w:pPr>
      <w:rPr>
        <w:rFonts w:cs="Times New Roman" w:hint="eastAsia"/>
      </w:rPr>
    </w:lvl>
    <w:lvl w:ilvl="1" w:tplc="04090011">
      <w:start w:val="1"/>
      <w:numFmt w:val="upp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92035CF"/>
    <w:multiLevelType w:val="hybridMultilevel"/>
    <w:tmpl w:val="FF947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190173"/>
    <w:multiLevelType w:val="hybridMultilevel"/>
    <w:tmpl w:val="D0420688"/>
    <w:lvl w:ilvl="0" w:tplc="CF6E2ECA">
      <w:start w:val="1"/>
      <w:numFmt w:val="decimal"/>
      <w:lvlText w:val="(%1)"/>
      <w:lvlJc w:val="left"/>
      <w:pPr>
        <w:ind w:left="480" w:hanging="480"/>
      </w:pPr>
      <w:rPr>
        <w:rFonts w:ascii="標楷體" w:eastAsia="標楷體" w:hAnsi="標楷體"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7E4268"/>
    <w:multiLevelType w:val="hybridMultilevel"/>
    <w:tmpl w:val="0A746594"/>
    <w:lvl w:ilvl="0" w:tplc="AED23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94528C"/>
    <w:multiLevelType w:val="hybridMultilevel"/>
    <w:tmpl w:val="93D84EC8"/>
    <w:lvl w:ilvl="0" w:tplc="E2DA550E">
      <w:start w:val="1"/>
      <w:numFmt w:val="decimal"/>
      <w:lvlText w:val="(%1)"/>
      <w:lvlJc w:val="left"/>
      <w:pPr>
        <w:ind w:left="360" w:hanging="360"/>
      </w:pPr>
      <w:rPr>
        <w:rFonts w:cs="Times New Roman" w:hint="eastAsia"/>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1"/>
  </w:num>
  <w:num w:numId="4">
    <w:abstractNumId w:val="6"/>
  </w:num>
  <w:num w:numId="5">
    <w:abstractNumId w:val="13"/>
  </w:num>
  <w:num w:numId="6">
    <w:abstractNumId w:val="7"/>
  </w:num>
  <w:num w:numId="7">
    <w:abstractNumId w:val="5"/>
  </w:num>
  <w:num w:numId="8">
    <w:abstractNumId w:val="2"/>
  </w:num>
  <w:num w:numId="9">
    <w:abstractNumId w:val="0"/>
  </w:num>
  <w:num w:numId="10">
    <w:abstractNumId w:val="9"/>
  </w:num>
  <w:num w:numId="11">
    <w:abstractNumId w:val="14"/>
  </w:num>
  <w:num w:numId="12">
    <w:abstractNumId w:val="15"/>
  </w:num>
  <w:num w:numId="13">
    <w:abstractNumId w:val="12"/>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77"/>
    <w:rsid w:val="00002CCD"/>
    <w:rsid w:val="00011EA3"/>
    <w:rsid w:val="00014B53"/>
    <w:rsid w:val="00027A02"/>
    <w:rsid w:val="000441B5"/>
    <w:rsid w:val="00046B13"/>
    <w:rsid w:val="00056AAC"/>
    <w:rsid w:val="00064E19"/>
    <w:rsid w:val="00073403"/>
    <w:rsid w:val="00077483"/>
    <w:rsid w:val="000900E3"/>
    <w:rsid w:val="0009210A"/>
    <w:rsid w:val="0009722E"/>
    <w:rsid w:val="000A2438"/>
    <w:rsid w:val="000A3289"/>
    <w:rsid w:val="000A56AA"/>
    <w:rsid w:val="000B1E3B"/>
    <w:rsid w:val="000B3638"/>
    <w:rsid w:val="000B47FB"/>
    <w:rsid w:val="000C0386"/>
    <w:rsid w:val="000C77FF"/>
    <w:rsid w:val="000D1943"/>
    <w:rsid w:val="000E3314"/>
    <w:rsid w:val="000E764C"/>
    <w:rsid w:val="00106618"/>
    <w:rsid w:val="00110DD2"/>
    <w:rsid w:val="00122402"/>
    <w:rsid w:val="0013055E"/>
    <w:rsid w:val="00140BB4"/>
    <w:rsid w:val="00157ADB"/>
    <w:rsid w:val="00162353"/>
    <w:rsid w:val="00171DFD"/>
    <w:rsid w:val="00191343"/>
    <w:rsid w:val="001B7F4F"/>
    <w:rsid w:val="001C67DE"/>
    <w:rsid w:val="001C788D"/>
    <w:rsid w:val="001E60FC"/>
    <w:rsid w:val="001F2789"/>
    <w:rsid w:val="001F2A1E"/>
    <w:rsid w:val="00200605"/>
    <w:rsid w:val="00201D7C"/>
    <w:rsid w:val="00223963"/>
    <w:rsid w:val="002316DE"/>
    <w:rsid w:val="00234064"/>
    <w:rsid w:val="00242DB3"/>
    <w:rsid w:val="00244259"/>
    <w:rsid w:val="00252E4A"/>
    <w:rsid w:val="00255A0F"/>
    <w:rsid w:val="002702F7"/>
    <w:rsid w:val="002851B0"/>
    <w:rsid w:val="00285F2B"/>
    <w:rsid w:val="002872AC"/>
    <w:rsid w:val="00291E9A"/>
    <w:rsid w:val="002A0FAD"/>
    <w:rsid w:val="002A14F9"/>
    <w:rsid w:val="002A4156"/>
    <w:rsid w:val="002B6472"/>
    <w:rsid w:val="002D6B09"/>
    <w:rsid w:val="002F4988"/>
    <w:rsid w:val="002F5C63"/>
    <w:rsid w:val="00304808"/>
    <w:rsid w:val="00313883"/>
    <w:rsid w:val="003235CA"/>
    <w:rsid w:val="003352D6"/>
    <w:rsid w:val="00347E87"/>
    <w:rsid w:val="00357B5E"/>
    <w:rsid w:val="00392D31"/>
    <w:rsid w:val="00396613"/>
    <w:rsid w:val="00397E33"/>
    <w:rsid w:val="003B71E7"/>
    <w:rsid w:val="003C31B2"/>
    <w:rsid w:val="003E700D"/>
    <w:rsid w:val="003F5966"/>
    <w:rsid w:val="00421983"/>
    <w:rsid w:val="0043087B"/>
    <w:rsid w:val="0043304F"/>
    <w:rsid w:val="0043629D"/>
    <w:rsid w:val="00444C1D"/>
    <w:rsid w:val="0044758C"/>
    <w:rsid w:val="0047254B"/>
    <w:rsid w:val="00475AAC"/>
    <w:rsid w:val="00487268"/>
    <w:rsid w:val="0049707F"/>
    <w:rsid w:val="004978FC"/>
    <w:rsid w:val="004A51EA"/>
    <w:rsid w:val="004C7AA2"/>
    <w:rsid w:val="004D542E"/>
    <w:rsid w:val="004F2B0F"/>
    <w:rsid w:val="004F323E"/>
    <w:rsid w:val="004F3FB6"/>
    <w:rsid w:val="004F738B"/>
    <w:rsid w:val="00515FE8"/>
    <w:rsid w:val="0052038D"/>
    <w:rsid w:val="00520CDF"/>
    <w:rsid w:val="00520D95"/>
    <w:rsid w:val="005271A3"/>
    <w:rsid w:val="005410C9"/>
    <w:rsid w:val="00567532"/>
    <w:rsid w:val="00570FCF"/>
    <w:rsid w:val="005907FD"/>
    <w:rsid w:val="00591DED"/>
    <w:rsid w:val="00593F7F"/>
    <w:rsid w:val="005A43EE"/>
    <w:rsid w:val="005A5CF7"/>
    <w:rsid w:val="005A742A"/>
    <w:rsid w:val="005B7B20"/>
    <w:rsid w:val="005D7469"/>
    <w:rsid w:val="005E38EE"/>
    <w:rsid w:val="005F0D95"/>
    <w:rsid w:val="005F120F"/>
    <w:rsid w:val="005F2266"/>
    <w:rsid w:val="00610621"/>
    <w:rsid w:val="006126C1"/>
    <w:rsid w:val="00617530"/>
    <w:rsid w:val="00626FA0"/>
    <w:rsid w:val="006349D3"/>
    <w:rsid w:val="00644CF3"/>
    <w:rsid w:val="00654D99"/>
    <w:rsid w:val="00656E9C"/>
    <w:rsid w:val="00661948"/>
    <w:rsid w:val="00661F37"/>
    <w:rsid w:val="0067663A"/>
    <w:rsid w:val="00680EA7"/>
    <w:rsid w:val="00682663"/>
    <w:rsid w:val="00685DF7"/>
    <w:rsid w:val="00697916"/>
    <w:rsid w:val="006B2B33"/>
    <w:rsid w:val="006B39F7"/>
    <w:rsid w:val="006C424A"/>
    <w:rsid w:val="006E3993"/>
    <w:rsid w:val="006E666B"/>
    <w:rsid w:val="006F395B"/>
    <w:rsid w:val="00712111"/>
    <w:rsid w:val="007134AE"/>
    <w:rsid w:val="00730002"/>
    <w:rsid w:val="00734738"/>
    <w:rsid w:val="00751717"/>
    <w:rsid w:val="007525A4"/>
    <w:rsid w:val="00756F19"/>
    <w:rsid w:val="00760236"/>
    <w:rsid w:val="007652CC"/>
    <w:rsid w:val="0079724F"/>
    <w:rsid w:val="007A1103"/>
    <w:rsid w:val="007A633E"/>
    <w:rsid w:val="007A673C"/>
    <w:rsid w:val="007A6D31"/>
    <w:rsid w:val="007B393D"/>
    <w:rsid w:val="007B529B"/>
    <w:rsid w:val="007C7A92"/>
    <w:rsid w:val="007D4518"/>
    <w:rsid w:val="007D717A"/>
    <w:rsid w:val="007E200A"/>
    <w:rsid w:val="007F3ADB"/>
    <w:rsid w:val="007F47CF"/>
    <w:rsid w:val="008023CA"/>
    <w:rsid w:val="008074D0"/>
    <w:rsid w:val="00811178"/>
    <w:rsid w:val="00831423"/>
    <w:rsid w:val="00833FE1"/>
    <w:rsid w:val="0083421B"/>
    <w:rsid w:val="0083763D"/>
    <w:rsid w:val="00841ABB"/>
    <w:rsid w:val="008521D5"/>
    <w:rsid w:val="008658F7"/>
    <w:rsid w:val="00871321"/>
    <w:rsid w:val="008775ED"/>
    <w:rsid w:val="008905B2"/>
    <w:rsid w:val="00894E51"/>
    <w:rsid w:val="008A00B7"/>
    <w:rsid w:val="008A1D70"/>
    <w:rsid w:val="008A2994"/>
    <w:rsid w:val="008A701C"/>
    <w:rsid w:val="008D1767"/>
    <w:rsid w:val="008D32AF"/>
    <w:rsid w:val="008D4749"/>
    <w:rsid w:val="008D53EA"/>
    <w:rsid w:val="008D6BBA"/>
    <w:rsid w:val="008E754F"/>
    <w:rsid w:val="00901F54"/>
    <w:rsid w:val="00902492"/>
    <w:rsid w:val="00906C9F"/>
    <w:rsid w:val="00911632"/>
    <w:rsid w:val="00914153"/>
    <w:rsid w:val="0091484E"/>
    <w:rsid w:val="00914C63"/>
    <w:rsid w:val="00921699"/>
    <w:rsid w:val="00930F5D"/>
    <w:rsid w:val="00934C10"/>
    <w:rsid w:val="00937EAF"/>
    <w:rsid w:val="00943B16"/>
    <w:rsid w:val="009453E9"/>
    <w:rsid w:val="00950920"/>
    <w:rsid w:val="009565DB"/>
    <w:rsid w:val="00965963"/>
    <w:rsid w:val="00974171"/>
    <w:rsid w:val="00976AA2"/>
    <w:rsid w:val="00984473"/>
    <w:rsid w:val="0099196E"/>
    <w:rsid w:val="009B2225"/>
    <w:rsid w:val="009D0D37"/>
    <w:rsid w:val="009E39C9"/>
    <w:rsid w:val="009E4582"/>
    <w:rsid w:val="009F1330"/>
    <w:rsid w:val="00A017CD"/>
    <w:rsid w:val="00A23109"/>
    <w:rsid w:val="00A33DC2"/>
    <w:rsid w:val="00A400D0"/>
    <w:rsid w:val="00A50798"/>
    <w:rsid w:val="00A50FD2"/>
    <w:rsid w:val="00A658B9"/>
    <w:rsid w:val="00A67F49"/>
    <w:rsid w:val="00A76CA1"/>
    <w:rsid w:val="00A81A9B"/>
    <w:rsid w:val="00A84A09"/>
    <w:rsid w:val="00A92F30"/>
    <w:rsid w:val="00A97B85"/>
    <w:rsid w:val="00AA521B"/>
    <w:rsid w:val="00AA66A6"/>
    <w:rsid w:val="00AA79B6"/>
    <w:rsid w:val="00AB08BC"/>
    <w:rsid w:val="00AC386C"/>
    <w:rsid w:val="00AE30CE"/>
    <w:rsid w:val="00AE5436"/>
    <w:rsid w:val="00AF44D8"/>
    <w:rsid w:val="00AF4925"/>
    <w:rsid w:val="00AF5F23"/>
    <w:rsid w:val="00B00606"/>
    <w:rsid w:val="00B03D7B"/>
    <w:rsid w:val="00B14B32"/>
    <w:rsid w:val="00B37CBC"/>
    <w:rsid w:val="00B462CA"/>
    <w:rsid w:val="00B50281"/>
    <w:rsid w:val="00B53C98"/>
    <w:rsid w:val="00B757BC"/>
    <w:rsid w:val="00B76024"/>
    <w:rsid w:val="00B76616"/>
    <w:rsid w:val="00B87430"/>
    <w:rsid w:val="00B87AEC"/>
    <w:rsid w:val="00B91D4D"/>
    <w:rsid w:val="00B92A30"/>
    <w:rsid w:val="00BB2D5E"/>
    <w:rsid w:val="00BC0E6A"/>
    <w:rsid w:val="00BC1F3D"/>
    <w:rsid w:val="00BC3897"/>
    <w:rsid w:val="00C02723"/>
    <w:rsid w:val="00C10601"/>
    <w:rsid w:val="00C16E40"/>
    <w:rsid w:val="00C20749"/>
    <w:rsid w:val="00C22DC0"/>
    <w:rsid w:val="00C256A5"/>
    <w:rsid w:val="00C2665D"/>
    <w:rsid w:val="00C33DA0"/>
    <w:rsid w:val="00C46461"/>
    <w:rsid w:val="00C50FCB"/>
    <w:rsid w:val="00C514EB"/>
    <w:rsid w:val="00C52E77"/>
    <w:rsid w:val="00C60490"/>
    <w:rsid w:val="00C623DE"/>
    <w:rsid w:val="00C6689F"/>
    <w:rsid w:val="00C8125B"/>
    <w:rsid w:val="00C90493"/>
    <w:rsid w:val="00C90B97"/>
    <w:rsid w:val="00C941A4"/>
    <w:rsid w:val="00CA01A1"/>
    <w:rsid w:val="00CA0C1E"/>
    <w:rsid w:val="00CA2627"/>
    <w:rsid w:val="00CB46C5"/>
    <w:rsid w:val="00CB5775"/>
    <w:rsid w:val="00CC30F7"/>
    <w:rsid w:val="00CD1EFE"/>
    <w:rsid w:val="00CE0EBD"/>
    <w:rsid w:val="00CF7DD1"/>
    <w:rsid w:val="00D020C9"/>
    <w:rsid w:val="00D17A5A"/>
    <w:rsid w:val="00D213F7"/>
    <w:rsid w:val="00D347D0"/>
    <w:rsid w:val="00D34CFF"/>
    <w:rsid w:val="00D355B5"/>
    <w:rsid w:val="00D36CB0"/>
    <w:rsid w:val="00D90F34"/>
    <w:rsid w:val="00D940EA"/>
    <w:rsid w:val="00DA2D2D"/>
    <w:rsid w:val="00DA7433"/>
    <w:rsid w:val="00DA7D65"/>
    <w:rsid w:val="00DB191F"/>
    <w:rsid w:val="00DC393C"/>
    <w:rsid w:val="00DC4080"/>
    <w:rsid w:val="00DD36BB"/>
    <w:rsid w:val="00DE0D2C"/>
    <w:rsid w:val="00DE2B4B"/>
    <w:rsid w:val="00E03074"/>
    <w:rsid w:val="00E06F9A"/>
    <w:rsid w:val="00E20583"/>
    <w:rsid w:val="00E2515C"/>
    <w:rsid w:val="00E34125"/>
    <w:rsid w:val="00E37413"/>
    <w:rsid w:val="00E404D2"/>
    <w:rsid w:val="00E42C9B"/>
    <w:rsid w:val="00E507D9"/>
    <w:rsid w:val="00E52CEA"/>
    <w:rsid w:val="00E6078D"/>
    <w:rsid w:val="00E612F0"/>
    <w:rsid w:val="00E7356B"/>
    <w:rsid w:val="00E741AB"/>
    <w:rsid w:val="00E9735F"/>
    <w:rsid w:val="00EA2A19"/>
    <w:rsid w:val="00EA334D"/>
    <w:rsid w:val="00EB6534"/>
    <w:rsid w:val="00ED065A"/>
    <w:rsid w:val="00EE1FE0"/>
    <w:rsid w:val="00EE417C"/>
    <w:rsid w:val="00EE592B"/>
    <w:rsid w:val="00EF7CC4"/>
    <w:rsid w:val="00F01915"/>
    <w:rsid w:val="00F20503"/>
    <w:rsid w:val="00F233A1"/>
    <w:rsid w:val="00F46D81"/>
    <w:rsid w:val="00F535A2"/>
    <w:rsid w:val="00F608BA"/>
    <w:rsid w:val="00F60D7A"/>
    <w:rsid w:val="00F62E25"/>
    <w:rsid w:val="00F777AB"/>
    <w:rsid w:val="00F8187D"/>
    <w:rsid w:val="00F92430"/>
    <w:rsid w:val="00FA7257"/>
    <w:rsid w:val="00FB23A5"/>
    <w:rsid w:val="00FC1825"/>
    <w:rsid w:val="00FC42D8"/>
    <w:rsid w:val="00FD79C4"/>
    <w:rsid w:val="00FE5D44"/>
    <w:rsid w:val="00FE750F"/>
    <w:rsid w:val="00FF15FE"/>
    <w:rsid w:val="00FF5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sz w:val="22"/>
        <w:szCs w:val="22"/>
        <w:lang w:val="en-US"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4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Tahoma" w:eastAsia="Tahoma" w:hAnsi="Tahoma" w:cs="Tahoma"/>
      <w:sz w:val="16"/>
      <w:szCs w:val="16"/>
    </w:rPr>
  </w:style>
  <w:style w:type="character" w:customStyle="1" w:styleId="a4">
    <w:name w:val="註腳文字 字元"/>
    <w:basedOn w:val="a0"/>
    <w:qFormat/>
    <w:rPr>
      <w:sz w:val="20"/>
      <w:szCs w:val="20"/>
    </w:rPr>
  </w:style>
  <w:style w:type="character" w:customStyle="1" w:styleId="a5">
    <w:name w:val="註腳錨定"/>
    <w:rPr>
      <w:position w:val="22"/>
      <w:sz w:val="14"/>
    </w:rPr>
  </w:style>
  <w:style w:type="character" w:customStyle="1" w:styleId="FootnoteCharacters">
    <w:name w:val="Footnote Characters"/>
    <w:basedOn w:val="a0"/>
    <w:qFormat/>
    <w:rPr>
      <w:position w:val="22"/>
      <w:sz w:val="14"/>
    </w:rPr>
  </w:style>
  <w:style w:type="character" w:customStyle="1" w:styleId="a6">
    <w:name w:val="頁首 字元"/>
    <w:basedOn w:val="a0"/>
    <w:qFormat/>
  </w:style>
  <w:style w:type="character" w:customStyle="1" w:styleId="a7">
    <w:name w:val="頁尾 字元"/>
    <w:basedOn w:val="a0"/>
    <w:qFormat/>
  </w:style>
  <w:style w:type="character" w:styleId="a8">
    <w:name w:val="annotation reference"/>
    <w:basedOn w:val="a0"/>
    <w:qFormat/>
    <w:rPr>
      <w:sz w:val="16"/>
      <w:szCs w:val="16"/>
    </w:rPr>
  </w:style>
  <w:style w:type="character" w:customStyle="1" w:styleId="a9">
    <w:name w:val="註解文字 字元"/>
    <w:basedOn w:val="a0"/>
    <w:qFormat/>
    <w:rPr>
      <w:sz w:val="20"/>
      <w:szCs w:val="20"/>
    </w:rPr>
  </w:style>
  <w:style w:type="character" w:customStyle="1" w:styleId="aa">
    <w:name w:val="註解主旨 字元"/>
    <w:basedOn w:val="a9"/>
    <w:qFormat/>
    <w:rPr>
      <w:b/>
      <w:bCs/>
      <w:sz w:val="20"/>
      <w:szCs w:val="20"/>
    </w:rPr>
  </w:style>
  <w:style w:type="character" w:customStyle="1" w:styleId="ab">
    <w:name w:val="清單段落 字元"/>
    <w:basedOn w:val="a0"/>
    <w:qFormat/>
    <w:rPr>
      <w:rFonts w:ascii="Verdana" w:eastAsia="Times New Roman" w:hAnsi="Verdana" w:cs="Times New Roman"/>
      <w:sz w:val="20"/>
      <w:szCs w:val="24"/>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u w:val="none"/>
    </w:rPr>
  </w:style>
  <w:style w:type="character" w:customStyle="1" w:styleId="ListLabel8">
    <w:name w:val="ListLabel 8"/>
    <w:qFormat/>
    <w:rPr>
      <w:b/>
      <w:u w:val="single"/>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rr">
    <w:name w:val="¯Â¤å¦r ¦r¤¸"/>
    <w:basedOn w:val="a0"/>
    <w:qFormat/>
    <w:rPr>
      <w:rFonts w:cs="Courier New"/>
    </w:rPr>
  </w:style>
  <w:style w:type="character" w:customStyle="1" w:styleId="WWCharLFO2LVL1">
    <w:name w:val="WW_CharLFO2LVL1"/>
    <w:qFormat/>
    <w:rPr>
      <w:rFonts w:ascii="Symbol" w:hAnsi="Symbol"/>
    </w:rPr>
  </w:style>
  <w:style w:type="character" w:customStyle="1" w:styleId="WWCharLFO2LVL2">
    <w:name w:val="WW_CharLFO2LVL2"/>
    <w:qFormat/>
    <w:rPr>
      <w:rFonts w:ascii="Symbol" w:hAnsi="Symbol"/>
    </w:rPr>
  </w:style>
  <w:style w:type="character" w:customStyle="1" w:styleId="WWCharLFO2LVL3">
    <w:name w:val="WW_CharLFO2LVL3"/>
    <w:qFormat/>
    <w:rPr>
      <w:rFonts w:ascii="Courier New" w:hAnsi="Courier New" w:cs="Courier New"/>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Symbol" w:hAnsi="Symbol"/>
    </w:rPr>
  </w:style>
  <w:style w:type="character" w:customStyle="1" w:styleId="WWCharLFO3LVL3">
    <w:name w:val="WW_CharLFO3LVL3"/>
    <w:qFormat/>
    <w:rPr>
      <w:rFonts w:ascii="Courier New" w:hAnsi="Courier New" w:cs="Courier New"/>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b/>
      <w:u w:val="none"/>
    </w:rPr>
  </w:style>
  <w:style w:type="character" w:customStyle="1" w:styleId="WWCharLFO5LVL1">
    <w:name w:val="WW_CharLFO5LVL1"/>
    <w:qFormat/>
    <w:rPr>
      <w:b/>
      <w:u w:val="single"/>
    </w:rPr>
  </w:style>
  <w:style w:type="character" w:customStyle="1" w:styleId="WWCharLFO7LVL1">
    <w:name w:val="WW_CharLFO7LVL1"/>
    <w:qFormat/>
    <w:rPr>
      <w:rFonts w:ascii="Times New Roman" w:eastAsia="Times New Roman" w:hAnsi="Times New Roman" w:cs="Times New Roman"/>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Times New Roman" w:eastAsia="Calibri" w:hAnsi="Times New Roman" w:cs="Times New Roman"/>
      <w:sz w:val="22"/>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c">
    <w:name w:val="特別強調"/>
    <w:qFormat/>
    <w:rPr>
      <w:b/>
      <w:bCs/>
    </w:rPr>
  </w:style>
  <w:style w:type="paragraph" w:styleId="ad">
    <w:name w:val="Body Text"/>
    <w:basedOn w:val="a"/>
    <w:pPr>
      <w:spacing w:after="140" w:line="276" w:lineRule="auto"/>
    </w:pPr>
  </w:style>
  <w:style w:type="paragraph" w:styleId="ae">
    <w:name w:val="Title"/>
    <w:basedOn w:val="a"/>
    <w:next w:val="ad"/>
    <w:qFormat/>
    <w:pPr>
      <w:keepNext/>
      <w:spacing w:before="240" w:after="120"/>
    </w:pPr>
    <w:rPr>
      <w:rFonts w:ascii="Liberation Sans" w:eastAsia="微軟正黑體" w:hAnsi="Liberation Sans" w:cs="Lucida Sans"/>
      <w:sz w:val="28"/>
      <w:szCs w:val="28"/>
    </w:rPr>
  </w:style>
  <w:style w:type="paragraph" w:styleId="af">
    <w:name w:val="List"/>
    <w:basedOn w:val="ad"/>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styleId="af2">
    <w:name w:val="Balloon Text"/>
    <w:basedOn w:val="a"/>
    <w:qFormat/>
    <w:pPr>
      <w:spacing w:after="0" w:line="240" w:lineRule="auto"/>
    </w:pPr>
    <w:rPr>
      <w:rFonts w:ascii="Tahoma" w:eastAsia="Tahoma" w:hAnsi="Tahoma" w:cs="Tahoma"/>
      <w:sz w:val="16"/>
      <w:szCs w:val="16"/>
    </w:rPr>
  </w:style>
  <w:style w:type="paragraph" w:customStyle="1" w:styleId="Default">
    <w:name w:val="Default"/>
    <w:qFormat/>
    <w:pPr>
      <w:suppressAutoHyphens/>
    </w:pPr>
    <w:rPr>
      <w:rFonts w:ascii="Times New Roman" w:eastAsia="Times New Roman" w:hAnsi="Times New Roman" w:cs="Times New Roman"/>
      <w:color w:val="000000"/>
      <w:sz w:val="24"/>
      <w:szCs w:val="24"/>
      <w:lang w:val="en-NZ"/>
    </w:rPr>
  </w:style>
  <w:style w:type="paragraph" w:styleId="af3">
    <w:name w:val="footnote text"/>
    <w:basedOn w:val="a"/>
    <w:pPr>
      <w:spacing w:after="0" w:line="240" w:lineRule="auto"/>
    </w:pPr>
    <w:rPr>
      <w:sz w:val="20"/>
      <w:szCs w:val="20"/>
    </w:rPr>
  </w:style>
  <w:style w:type="paragraph" w:styleId="af4">
    <w:name w:val="header"/>
    <w:basedOn w:val="a"/>
    <w:pPr>
      <w:tabs>
        <w:tab w:val="center" w:pos="4513"/>
        <w:tab w:val="right" w:pos="9026"/>
      </w:tabs>
      <w:spacing w:after="0" w:line="240" w:lineRule="auto"/>
    </w:pPr>
  </w:style>
  <w:style w:type="paragraph" w:styleId="af5">
    <w:name w:val="footer"/>
    <w:basedOn w:val="a"/>
    <w:pPr>
      <w:tabs>
        <w:tab w:val="center" w:pos="4513"/>
        <w:tab w:val="right" w:pos="9026"/>
      </w:tabs>
      <w:spacing w:after="0" w:line="240" w:lineRule="auto"/>
    </w:pPr>
  </w:style>
  <w:style w:type="paragraph" w:styleId="af6">
    <w:name w:val="annotation text"/>
    <w:basedOn w:val="a"/>
    <w:qFormat/>
    <w:pPr>
      <w:spacing w:line="240" w:lineRule="auto"/>
    </w:pPr>
    <w:rPr>
      <w:sz w:val="20"/>
      <w:szCs w:val="20"/>
    </w:rPr>
  </w:style>
  <w:style w:type="paragraph" w:styleId="af7">
    <w:name w:val="annotation subject"/>
    <w:basedOn w:val="af6"/>
    <w:next w:val="af6"/>
    <w:qFormat/>
    <w:rPr>
      <w:b/>
      <w:bCs/>
    </w:rPr>
  </w:style>
  <w:style w:type="paragraph" w:styleId="af8">
    <w:name w:val="List Paragraph"/>
    <w:basedOn w:val="a"/>
    <w:uiPriority w:val="34"/>
    <w:qFormat/>
    <w:pPr>
      <w:tabs>
        <w:tab w:val="left" w:pos="567"/>
      </w:tabs>
      <w:spacing w:after="0" w:line="288" w:lineRule="auto"/>
      <w:ind w:left="720"/>
    </w:pPr>
    <w:rPr>
      <w:rFonts w:ascii="Verdana" w:eastAsia="Times New Roman" w:hAnsi="Verdana" w:cs="Times New Roman"/>
      <w:sz w:val="20"/>
      <w:szCs w:val="24"/>
      <w:lang w:val="en-GB"/>
    </w:rPr>
  </w:style>
  <w:style w:type="paragraph" w:customStyle="1" w:styleId="af9">
    <w:name w:val="表格內容"/>
    <w:basedOn w:val="a"/>
    <w:qFormat/>
    <w:pPr>
      <w:suppressLineNumbers/>
    </w:pPr>
  </w:style>
  <w:style w:type="paragraph" w:customStyle="1" w:styleId="DocumentMap">
    <w:name w:val="DocumentMap"/>
    <w:qFormat/>
    <w:pPr>
      <w:textAlignment w:val="auto"/>
    </w:pPr>
    <w:rPr>
      <w:rFonts w:cs="Calibri"/>
      <w:kern w:val="2"/>
      <w:sz w:val="24"/>
      <w:lang w:eastAsia="zh-TW"/>
    </w:rPr>
  </w:style>
  <w:style w:type="paragraph" w:styleId="afa">
    <w:name w:val="Plain Text"/>
    <w:basedOn w:val="a"/>
    <w:link w:val="afb"/>
    <w:qFormat/>
    <w:rPr>
      <w:rFonts w:cs="Courier New"/>
    </w:rPr>
  </w:style>
  <w:style w:type="paragraph" w:styleId="Web">
    <w:name w:val="Normal (Web)"/>
    <w:basedOn w:val="ad"/>
    <w:rsid w:val="007C7A92"/>
    <w:pPr>
      <w:pBdr>
        <w:top w:val="none" w:sz="0" w:space="0" w:color="000000"/>
        <w:left w:val="none" w:sz="0" w:space="0" w:color="000000"/>
        <w:bottom w:val="none" w:sz="0" w:space="0" w:color="000000"/>
        <w:right w:val="none" w:sz="0" w:space="0" w:color="000000"/>
      </w:pBdr>
      <w:spacing w:before="100" w:after="142"/>
      <w:textAlignment w:val="auto"/>
    </w:pPr>
    <w:rPr>
      <w:rFonts w:ascii="新細明體" w:hAnsi="新細明體" w:cs="新細明體"/>
      <w:sz w:val="24"/>
      <w:szCs w:val="24"/>
      <w:lang w:eastAsia="zh-TW"/>
    </w:rPr>
  </w:style>
  <w:style w:type="character" w:customStyle="1" w:styleId="afb">
    <w:name w:val="純文字 字元"/>
    <w:basedOn w:val="a0"/>
    <w:link w:val="afa"/>
    <w:rsid w:val="00C256A5"/>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sz w:val="22"/>
        <w:szCs w:val="22"/>
        <w:lang w:val="en-US"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4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Tahoma" w:eastAsia="Tahoma" w:hAnsi="Tahoma" w:cs="Tahoma"/>
      <w:sz w:val="16"/>
      <w:szCs w:val="16"/>
    </w:rPr>
  </w:style>
  <w:style w:type="character" w:customStyle="1" w:styleId="a4">
    <w:name w:val="註腳文字 字元"/>
    <w:basedOn w:val="a0"/>
    <w:qFormat/>
    <w:rPr>
      <w:sz w:val="20"/>
      <w:szCs w:val="20"/>
    </w:rPr>
  </w:style>
  <w:style w:type="character" w:customStyle="1" w:styleId="a5">
    <w:name w:val="註腳錨定"/>
    <w:rPr>
      <w:position w:val="22"/>
      <w:sz w:val="14"/>
    </w:rPr>
  </w:style>
  <w:style w:type="character" w:customStyle="1" w:styleId="FootnoteCharacters">
    <w:name w:val="Footnote Characters"/>
    <w:basedOn w:val="a0"/>
    <w:qFormat/>
    <w:rPr>
      <w:position w:val="22"/>
      <w:sz w:val="14"/>
    </w:rPr>
  </w:style>
  <w:style w:type="character" w:customStyle="1" w:styleId="a6">
    <w:name w:val="頁首 字元"/>
    <w:basedOn w:val="a0"/>
    <w:qFormat/>
  </w:style>
  <w:style w:type="character" w:customStyle="1" w:styleId="a7">
    <w:name w:val="頁尾 字元"/>
    <w:basedOn w:val="a0"/>
    <w:qFormat/>
  </w:style>
  <w:style w:type="character" w:styleId="a8">
    <w:name w:val="annotation reference"/>
    <w:basedOn w:val="a0"/>
    <w:qFormat/>
    <w:rPr>
      <w:sz w:val="16"/>
      <w:szCs w:val="16"/>
    </w:rPr>
  </w:style>
  <w:style w:type="character" w:customStyle="1" w:styleId="a9">
    <w:name w:val="註解文字 字元"/>
    <w:basedOn w:val="a0"/>
    <w:qFormat/>
    <w:rPr>
      <w:sz w:val="20"/>
      <w:szCs w:val="20"/>
    </w:rPr>
  </w:style>
  <w:style w:type="character" w:customStyle="1" w:styleId="aa">
    <w:name w:val="註解主旨 字元"/>
    <w:basedOn w:val="a9"/>
    <w:qFormat/>
    <w:rPr>
      <w:b/>
      <w:bCs/>
      <w:sz w:val="20"/>
      <w:szCs w:val="20"/>
    </w:rPr>
  </w:style>
  <w:style w:type="character" w:customStyle="1" w:styleId="ab">
    <w:name w:val="清單段落 字元"/>
    <w:basedOn w:val="a0"/>
    <w:qFormat/>
    <w:rPr>
      <w:rFonts w:ascii="Verdana" w:eastAsia="Times New Roman" w:hAnsi="Verdana" w:cs="Times New Roman"/>
      <w:sz w:val="20"/>
      <w:szCs w:val="24"/>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u w:val="none"/>
    </w:rPr>
  </w:style>
  <w:style w:type="character" w:customStyle="1" w:styleId="ListLabel8">
    <w:name w:val="ListLabel 8"/>
    <w:qFormat/>
    <w:rPr>
      <w:b/>
      <w:u w:val="single"/>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rr">
    <w:name w:val="¯Â¤å¦r ¦r¤¸"/>
    <w:basedOn w:val="a0"/>
    <w:qFormat/>
    <w:rPr>
      <w:rFonts w:cs="Courier New"/>
    </w:rPr>
  </w:style>
  <w:style w:type="character" w:customStyle="1" w:styleId="WWCharLFO2LVL1">
    <w:name w:val="WW_CharLFO2LVL1"/>
    <w:qFormat/>
    <w:rPr>
      <w:rFonts w:ascii="Symbol" w:hAnsi="Symbol"/>
    </w:rPr>
  </w:style>
  <w:style w:type="character" w:customStyle="1" w:styleId="WWCharLFO2LVL2">
    <w:name w:val="WW_CharLFO2LVL2"/>
    <w:qFormat/>
    <w:rPr>
      <w:rFonts w:ascii="Symbol" w:hAnsi="Symbol"/>
    </w:rPr>
  </w:style>
  <w:style w:type="character" w:customStyle="1" w:styleId="WWCharLFO2LVL3">
    <w:name w:val="WW_CharLFO2LVL3"/>
    <w:qFormat/>
    <w:rPr>
      <w:rFonts w:ascii="Courier New" w:hAnsi="Courier New" w:cs="Courier New"/>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Symbol" w:hAnsi="Symbol"/>
    </w:rPr>
  </w:style>
  <w:style w:type="character" w:customStyle="1" w:styleId="WWCharLFO3LVL3">
    <w:name w:val="WW_CharLFO3LVL3"/>
    <w:qFormat/>
    <w:rPr>
      <w:rFonts w:ascii="Courier New" w:hAnsi="Courier New" w:cs="Courier New"/>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b/>
      <w:u w:val="none"/>
    </w:rPr>
  </w:style>
  <w:style w:type="character" w:customStyle="1" w:styleId="WWCharLFO5LVL1">
    <w:name w:val="WW_CharLFO5LVL1"/>
    <w:qFormat/>
    <w:rPr>
      <w:b/>
      <w:u w:val="single"/>
    </w:rPr>
  </w:style>
  <w:style w:type="character" w:customStyle="1" w:styleId="WWCharLFO7LVL1">
    <w:name w:val="WW_CharLFO7LVL1"/>
    <w:qFormat/>
    <w:rPr>
      <w:rFonts w:ascii="Times New Roman" w:eastAsia="Times New Roman" w:hAnsi="Times New Roman" w:cs="Times New Roman"/>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Times New Roman" w:eastAsia="Calibri" w:hAnsi="Times New Roman" w:cs="Times New Roman"/>
      <w:sz w:val="22"/>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c">
    <w:name w:val="特別強調"/>
    <w:qFormat/>
    <w:rPr>
      <w:b/>
      <w:bCs/>
    </w:rPr>
  </w:style>
  <w:style w:type="paragraph" w:styleId="ad">
    <w:name w:val="Body Text"/>
    <w:basedOn w:val="a"/>
    <w:pPr>
      <w:spacing w:after="140" w:line="276" w:lineRule="auto"/>
    </w:pPr>
  </w:style>
  <w:style w:type="paragraph" w:styleId="ae">
    <w:name w:val="Title"/>
    <w:basedOn w:val="a"/>
    <w:next w:val="ad"/>
    <w:qFormat/>
    <w:pPr>
      <w:keepNext/>
      <w:spacing w:before="240" w:after="120"/>
    </w:pPr>
    <w:rPr>
      <w:rFonts w:ascii="Liberation Sans" w:eastAsia="微軟正黑體" w:hAnsi="Liberation Sans" w:cs="Lucida Sans"/>
      <w:sz w:val="28"/>
      <w:szCs w:val="28"/>
    </w:rPr>
  </w:style>
  <w:style w:type="paragraph" w:styleId="af">
    <w:name w:val="List"/>
    <w:basedOn w:val="ad"/>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styleId="af2">
    <w:name w:val="Balloon Text"/>
    <w:basedOn w:val="a"/>
    <w:qFormat/>
    <w:pPr>
      <w:spacing w:after="0" w:line="240" w:lineRule="auto"/>
    </w:pPr>
    <w:rPr>
      <w:rFonts w:ascii="Tahoma" w:eastAsia="Tahoma" w:hAnsi="Tahoma" w:cs="Tahoma"/>
      <w:sz w:val="16"/>
      <w:szCs w:val="16"/>
    </w:rPr>
  </w:style>
  <w:style w:type="paragraph" w:customStyle="1" w:styleId="Default">
    <w:name w:val="Default"/>
    <w:qFormat/>
    <w:pPr>
      <w:suppressAutoHyphens/>
    </w:pPr>
    <w:rPr>
      <w:rFonts w:ascii="Times New Roman" w:eastAsia="Times New Roman" w:hAnsi="Times New Roman" w:cs="Times New Roman"/>
      <w:color w:val="000000"/>
      <w:sz w:val="24"/>
      <w:szCs w:val="24"/>
      <w:lang w:val="en-NZ"/>
    </w:rPr>
  </w:style>
  <w:style w:type="paragraph" w:styleId="af3">
    <w:name w:val="footnote text"/>
    <w:basedOn w:val="a"/>
    <w:pPr>
      <w:spacing w:after="0" w:line="240" w:lineRule="auto"/>
    </w:pPr>
    <w:rPr>
      <w:sz w:val="20"/>
      <w:szCs w:val="20"/>
    </w:rPr>
  </w:style>
  <w:style w:type="paragraph" w:styleId="af4">
    <w:name w:val="header"/>
    <w:basedOn w:val="a"/>
    <w:pPr>
      <w:tabs>
        <w:tab w:val="center" w:pos="4513"/>
        <w:tab w:val="right" w:pos="9026"/>
      </w:tabs>
      <w:spacing w:after="0" w:line="240" w:lineRule="auto"/>
    </w:pPr>
  </w:style>
  <w:style w:type="paragraph" w:styleId="af5">
    <w:name w:val="footer"/>
    <w:basedOn w:val="a"/>
    <w:pPr>
      <w:tabs>
        <w:tab w:val="center" w:pos="4513"/>
        <w:tab w:val="right" w:pos="9026"/>
      </w:tabs>
      <w:spacing w:after="0" w:line="240" w:lineRule="auto"/>
    </w:pPr>
  </w:style>
  <w:style w:type="paragraph" w:styleId="af6">
    <w:name w:val="annotation text"/>
    <w:basedOn w:val="a"/>
    <w:qFormat/>
    <w:pPr>
      <w:spacing w:line="240" w:lineRule="auto"/>
    </w:pPr>
    <w:rPr>
      <w:sz w:val="20"/>
      <w:szCs w:val="20"/>
    </w:rPr>
  </w:style>
  <w:style w:type="paragraph" w:styleId="af7">
    <w:name w:val="annotation subject"/>
    <w:basedOn w:val="af6"/>
    <w:next w:val="af6"/>
    <w:qFormat/>
    <w:rPr>
      <w:b/>
      <w:bCs/>
    </w:rPr>
  </w:style>
  <w:style w:type="paragraph" w:styleId="af8">
    <w:name w:val="List Paragraph"/>
    <w:basedOn w:val="a"/>
    <w:uiPriority w:val="34"/>
    <w:qFormat/>
    <w:pPr>
      <w:tabs>
        <w:tab w:val="left" w:pos="567"/>
      </w:tabs>
      <w:spacing w:after="0" w:line="288" w:lineRule="auto"/>
      <w:ind w:left="720"/>
    </w:pPr>
    <w:rPr>
      <w:rFonts w:ascii="Verdana" w:eastAsia="Times New Roman" w:hAnsi="Verdana" w:cs="Times New Roman"/>
      <w:sz w:val="20"/>
      <w:szCs w:val="24"/>
      <w:lang w:val="en-GB"/>
    </w:rPr>
  </w:style>
  <w:style w:type="paragraph" w:customStyle="1" w:styleId="af9">
    <w:name w:val="表格內容"/>
    <w:basedOn w:val="a"/>
    <w:qFormat/>
    <w:pPr>
      <w:suppressLineNumbers/>
    </w:pPr>
  </w:style>
  <w:style w:type="paragraph" w:customStyle="1" w:styleId="DocumentMap">
    <w:name w:val="DocumentMap"/>
    <w:qFormat/>
    <w:pPr>
      <w:textAlignment w:val="auto"/>
    </w:pPr>
    <w:rPr>
      <w:rFonts w:cs="Calibri"/>
      <w:kern w:val="2"/>
      <w:sz w:val="24"/>
      <w:lang w:eastAsia="zh-TW"/>
    </w:rPr>
  </w:style>
  <w:style w:type="paragraph" w:styleId="afa">
    <w:name w:val="Plain Text"/>
    <w:basedOn w:val="a"/>
    <w:link w:val="afb"/>
    <w:qFormat/>
    <w:rPr>
      <w:rFonts w:cs="Courier New"/>
    </w:rPr>
  </w:style>
  <w:style w:type="paragraph" w:styleId="Web">
    <w:name w:val="Normal (Web)"/>
    <w:basedOn w:val="ad"/>
    <w:rsid w:val="007C7A92"/>
    <w:pPr>
      <w:pBdr>
        <w:top w:val="none" w:sz="0" w:space="0" w:color="000000"/>
        <w:left w:val="none" w:sz="0" w:space="0" w:color="000000"/>
        <w:bottom w:val="none" w:sz="0" w:space="0" w:color="000000"/>
        <w:right w:val="none" w:sz="0" w:space="0" w:color="000000"/>
      </w:pBdr>
      <w:spacing w:before="100" w:after="142"/>
      <w:textAlignment w:val="auto"/>
    </w:pPr>
    <w:rPr>
      <w:rFonts w:ascii="新細明體" w:hAnsi="新細明體" w:cs="新細明體"/>
      <w:sz w:val="24"/>
      <w:szCs w:val="24"/>
      <w:lang w:eastAsia="zh-TW"/>
    </w:rPr>
  </w:style>
  <w:style w:type="character" w:customStyle="1" w:styleId="afb">
    <w:name w:val="純文字 字元"/>
    <w:basedOn w:val="a0"/>
    <w:link w:val="afa"/>
    <w:rsid w:val="00C256A5"/>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C931-1C8F-478B-AD33-5C3DEA83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席容</dc:creator>
  <cp:lastModifiedBy>陳嬿如</cp:lastModifiedBy>
  <cp:revision>4</cp:revision>
  <cp:lastPrinted>2021-04-29T07:09:00Z</cp:lastPrinted>
  <dcterms:created xsi:type="dcterms:W3CDTF">2021-09-29T00:48:00Z</dcterms:created>
  <dcterms:modified xsi:type="dcterms:W3CDTF">2021-09-29T01:24:00Z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LM">
    <vt:lpwstr>No DLM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65d9ee-429a-4d5f-97cc-cfb56e044a6e_ActionId">
    <vt:lpwstr>4e4e4069-6d4a-4693-a18e-ebc6f8b121e4</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Enabled">
    <vt:lpwstr>True</vt:lpwstr>
  </property>
  <property fmtid="{D5CDD505-2E9C-101B-9397-08002B2CF9AE}" pid="10" name="MSIP_Label_1665d9ee-429a-4d5f-97cc-cfb56e044a6e_Extended_MSFT_Method">
    <vt:lpwstr>Manual</vt:lpwstr>
  </property>
  <property fmtid="{D5CDD505-2E9C-101B-9397-08002B2CF9AE}" pid="11" name="MSIP_Label_1665d9ee-429a-4d5f-97cc-cfb56e044a6e_Name">
    <vt:lpwstr>Unclassified</vt:lpwstr>
  </property>
  <property fmtid="{D5CDD505-2E9C-101B-9397-08002B2CF9AE}" pid="12" name="MSIP_Label_1665d9ee-429a-4d5f-97cc-cfb56e044a6e_Owner">
    <vt:lpwstr>WangFV@state.gov</vt:lpwstr>
  </property>
  <property fmtid="{D5CDD505-2E9C-101B-9397-08002B2CF9AE}" pid="13" name="MSIP_Label_1665d9ee-429a-4d5f-97cc-cfb56e044a6e_SetDate">
    <vt:lpwstr>2020-01-09T22:45:16.1282369Z</vt:lpwstr>
  </property>
  <property fmtid="{D5CDD505-2E9C-101B-9397-08002B2CF9AE}" pid="14" name="MSIP_Label_1665d9ee-429a-4d5f-97cc-cfb56e044a6e_SiteId">
    <vt:lpwstr>66cf5074-5afe-48d1-a691-a12b2121f44b</vt:lpwstr>
  </property>
  <property fmtid="{D5CDD505-2E9C-101B-9397-08002B2CF9AE}" pid="15" name="SEC">
    <vt:lpwstr>UNCLASSIFIED</vt:lpwstr>
  </property>
  <property fmtid="{D5CDD505-2E9C-101B-9397-08002B2CF9AE}" pid="16" name="ScaleCrop">
    <vt:bool>false</vt:bool>
  </property>
  <property fmtid="{D5CDD505-2E9C-101B-9397-08002B2CF9AE}" pid="17" name="Sensitivity">
    <vt:lpwstr>Unclassified</vt:lpwstr>
  </property>
  <property fmtid="{D5CDD505-2E9C-101B-9397-08002B2CF9AE}" pid="18" name="ShareDoc">
    <vt:bool>false</vt:bool>
  </property>
  <property fmtid="{D5CDD505-2E9C-101B-9397-08002B2CF9AE}" pid="19" name="TitusGUID">
    <vt:lpwstr>4a9be141-b10c-4603-a432-5c7d60431f95</vt:lpwstr>
  </property>
</Properties>
</file>