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5" w:rsidRPr="00246D93" w:rsidRDefault="00497C2F" w:rsidP="00246D93">
      <w:pPr>
        <w:spacing w:before="60" w:after="6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國家發展</w:t>
      </w:r>
      <w:r w:rsidR="00F67395" w:rsidRPr="001A339D">
        <w:rPr>
          <w:rFonts w:eastAsia="標楷體" w:hAnsi="標楷體" w:hint="eastAsia"/>
          <w:b/>
          <w:sz w:val="32"/>
          <w:szCs w:val="32"/>
        </w:rPr>
        <w:t>委員會第</w:t>
      </w:r>
      <w:r w:rsidR="000E7139">
        <w:rPr>
          <w:rFonts w:eastAsia="標楷體" w:hint="eastAsia"/>
          <w:b/>
          <w:sz w:val="32"/>
          <w:szCs w:val="32"/>
        </w:rPr>
        <w:t>2</w:t>
      </w:r>
      <w:r w:rsidR="0047178E">
        <w:rPr>
          <w:rFonts w:eastAsia="標楷體" w:hAnsi="標楷體" w:hint="eastAsia"/>
          <w:b/>
          <w:sz w:val="32"/>
          <w:szCs w:val="32"/>
        </w:rPr>
        <w:t>屆訴願審議委員會委員</w:t>
      </w:r>
      <w:r w:rsidR="00A77871">
        <w:rPr>
          <w:rFonts w:eastAsia="標楷體" w:hAnsi="標楷體" w:hint="eastAsia"/>
          <w:b/>
          <w:sz w:val="32"/>
          <w:szCs w:val="32"/>
        </w:rPr>
        <w:t>名冊</w:t>
      </w:r>
    </w:p>
    <w:p w:rsidR="00F67395" w:rsidRPr="0083593B" w:rsidRDefault="00F67395" w:rsidP="00F67395">
      <w:pPr>
        <w:spacing w:after="60"/>
        <w:jc w:val="right"/>
        <w:rPr>
          <w:rFonts w:eastAsia="標楷體"/>
          <w:color w:val="000000"/>
          <w:sz w:val="28"/>
        </w:rPr>
      </w:pPr>
      <w:r w:rsidRPr="0083593B">
        <w:rPr>
          <w:rFonts w:eastAsia="標楷體" w:hAnsi="標楷體" w:hint="eastAsia"/>
          <w:color w:val="000000"/>
          <w:sz w:val="28"/>
        </w:rPr>
        <w:t>（</w:t>
      </w:r>
      <w:r w:rsidR="0047178E">
        <w:rPr>
          <w:rFonts w:eastAsia="標楷體" w:hint="eastAsia"/>
          <w:color w:val="000000"/>
          <w:sz w:val="28"/>
        </w:rPr>
        <w:t>10</w:t>
      </w:r>
      <w:r w:rsidR="00517AAF">
        <w:rPr>
          <w:rFonts w:eastAsia="標楷體" w:hint="eastAsia"/>
          <w:color w:val="000000"/>
          <w:sz w:val="28"/>
        </w:rPr>
        <w:t>5</w:t>
      </w:r>
      <w:r w:rsidR="009F3207" w:rsidRPr="0083593B">
        <w:rPr>
          <w:rFonts w:eastAsia="標楷體" w:hAnsi="標楷體" w:hint="eastAsia"/>
          <w:color w:val="000000"/>
          <w:sz w:val="28"/>
        </w:rPr>
        <w:t>年</w:t>
      </w:r>
      <w:r w:rsidR="0047178E">
        <w:rPr>
          <w:rFonts w:eastAsia="標楷體" w:hint="eastAsia"/>
          <w:color w:val="000000"/>
          <w:sz w:val="28"/>
        </w:rPr>
        <w:t>1</w:t>
      </w:r>
      <w:r w:rsidR="009F3207" w:rsidRPr="0083593B">
        <w:rPr>
          <w:rFonts w:eastAsia="標楷體" w:hAnsi="標楷體" w:hint="eastAsia"/>
          <w:color w:val="000000"/>
          <w:sz w:val="28"/>
        </w:rPr>
        <w:t>月</w:t>
      </w:r>
      <w:r w:rsidR="000E7139">
        <w:rPr>
          <w:rFonts w:eastAsia="標楷體" w:hint="eastAsia"/>
          <w:color w:val="000000"/>
          <w:sz w:val="28"/>
        </w:rPr>
        <w:t>1</w:t>
      </w:r>
      <w:r w:rsidR="005D1367" w:rsidRPr="0083593B">
        <w:rPr>
          <w:rFonts w:eastAsia="標楷體" w:hAnsi="標楷體" w:hint="eastAsia"/>
          <w:color w:val="000000"/>
          <w:sz w:val="28"/>
        </w:rPr>
        <w:t>日</w:t>
      </w:r>
      <w:r w:rsidRPr="0083593B">
        <w:rPr>
          <w:rFonts w:eastAsia="標楷體" w:hAnsi="標楷體" w:hint="eastAsia"/>
          <w:color w:val="000000"/>
          <w:sz w:val="28"/>
        </w:rPr>
        <w:t>至</w:t>
      </w:r>
      <w:r w:rsidR="0047178E">
        <w:rPr>
          <w:rFonts w:eastAsia="標楷體" w:hint="eastAsia"/>
          <w:color w:val="000000"/>
          <w:sz w:val="28"/>
        </w:rPr>
        <w:t>10</w:t>
      </w:r>
      <w:r w:rsidR="00517AAF">
        <w:rPr>
          <w:rFonts w:eastAsia="標楷體" w:hint="eastAsia"/>
          <w:color w:val="000000"/>
          <w:sz w:val="28"/>
        </w:rPr>
        <w:t>6</w:t>
      </w:r>
      <w:r w:rsidRPr="0083593B">
        <w:rPr>
          <w:rFonts w:eastAsia="標楷體" w:hAnsi="標楷體" w:hint="eastAsia"/>
          <w:color w:val="000000"/>
          <w:sz w:val="28"/>
        </w:rPr>
        <w:t>年</w:t>
      </w:r>
      <w:r w:rsidR="003D3932">
        <w:rPr>
          <w:rFonts w:eastAsia="標楷體" w:hint="eastAsia"/>
          <w:color w:val="000000"/>
          <w:sz w:val="28"/>
        </w:rPr>
        <w:t>12</w:t>
      </w:r>
      <w:r w:rsidRPr="0083593B">
        <w:rPr>
          <w:rFonts w:eastAsia="標楷體" w:hAnsi="標楷體" w:hint="eastAsia"/>
          <w:color w:val="000000"/>
          <w:sz w:val="28"/>
        </w:rPr>
        <w:t>月</w:t>
      </w:r>
      <w:r w:rsidR="003D3932">
        <w:rPr>
          <w:rFonts w:eastAsia="標楷體" w:hint="eastAsia"/>
          <w:color w:val="000000"/>
          <w:sz w:val="28"/>
        </w:rPr>
        <w:t>31</w:t>
      </w:r>
      <w:r w:rsidRPr="0083593B">
        <w:rPr>
          <w:rFonts w:eastAsia="標楷體" w:hAnsi="標楷體" w:hint="eastAsia"/>
          <w:color w:val="000000"/>
          <w:sz w:val="28"/>
        </w:rPr>
        <w:t>日止）</w:t>
      </w:r>
    </w:p>
    <w:tbl>
      <w:tblPr>
        <w:tblW w:w="5000" w:type="pct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476"/>
        <w:gridCol w:w="1076"/>
        <w:gridCol w:w="4733"/>
      </w:tblGrid>
      <w:tr w:rsidR="003D2D2A" w:rsidRPr="00C64AD2" w:rsidTr="003D2D2A">
        <w:trPr>
          <w:trHeight w:val="412"/>
          <w:tblHeader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804" w:type="pct"/>
            <w:vAlign w:val="center"/>
          </w:tcPr>
          <w:p w:rsidR="003D2D2A" w:rsidRPr="003C3C15" w:rsidRDefault="003D2D2A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61" w:type="pct"/>
            <w:vAlign w:val="center"/>
          </w:tcPr>
          <w:p w:rsidR="003D2D2A" w:rsidRPr="003C3C15" w:rsidRDefault="003D2D2A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9F3207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441" w:type="pct"/>
            <w:vAlign w:val="center"/>
          </w:tcPr>
          <w:p w:rsidR="003D2D2A" w:rsidRPr="003C3C15" w:rsidRDefault="003D2D2A" w:rsidP="00D01419">
            <w:pPr>
              <w:spacing w:before="100" w:beforeAutospacing="1" w:after="100" w:afterAutospacing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b/>
                <w:sz w:val="28"/>
                <w:szCs w:val="28"/>
              </w:rPr>
              <w:t>現職</w:t>
            </w:r>
          </w:p>
        </w:tc>
      </w:tr>
      <w:tr w:rsidR="003D2D2A" w:rsidRPr="00C64AD2" w:rsidTr="003D2D2A">
        <w:trPr>
          <w:trHeight w:val="1281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 w:rsidR="003D2D2A" w:rsidRPr="003C3C15" w:rsidRDefault="003D2D2A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A16BB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738C9">
              <w:rPr>
                <w:rFonts w:eastAsia="標楷體" w:hint="eastAsia"/>
                <w:sz w:val="28"/>
                <w:szCs w:val="28"/>
              </w:rPr>
              <w:t>龔明鑫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9F320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2441" w:type="pct"/>
            <w:vAlign w:val="center"/>
          </w:tcPr>
          <w:p w:rsidR="003D2D2A" w:rsidRPr="00730A56" w:rsidRDefault="003D2D2A" w:rsidP="0072665C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國家發展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委員會</w:t>
            </w:r>
            <w:r w:rsidRPr="003C3C15">
              <w:rPr>
                <w:rFonts w:eastAsia="標楷體" w:hint="eastAsia"/>
                <w:sz w:val="28"/>
                <w:szCs w:val="28"/>
              </w:rPr>
              <w:t>副主任委員</w:t>
            </w:r>
          </w:p>
        </w:tc>
      </w:tr>
      <w:tr w:rsidR="003D2D2A" w:rsidRPr="00C64AD2" w:rsidTr="003D2D2A">
        <w:trPr>
          <w:trHeight w:val="1281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 w:rsidR="003D2D2A" w:rsidRPr="003C3C15" w:rsidRDefault="003D2D2A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委員兼執行秘書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A16BB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林志憲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9F320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2441" w:type="pct"/>
            <w:vAlign w:val="center"/>
          </w:tcPr>
          <w:p w:rsidR="003D2D2A" w:rsidRPr="003C3C15" w:rsidRDefault="003D2D2A" w:rsidP="003E26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國家發展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eastAsia="標楷體" w:hAnsi="標楷體" w:hint="eastAsia"/>
                <w:sz w:val="28"/>
                <w:szCs w:val="28"/>
              </w:rPr>
              <w:t>參事兼</w:t>
            </w:r>
            <w:r>
              <w:rPr>
                <w:rFonts w:eastAsia="標楷體" w:hint="eastAsia"/>
                <w:sz w:val="28"/>
                <w:szCs w:val="28"/>
              </w:rPr>
              <w:t>法制協調中心主任</w:t>
            </w:r>
          </w:p>
        </w:tc>
      </w:tr>
      <w:tr w:rsidR="003D2D2A" w:rsidRPr="002111EB" w:rsidTr="003D2D2A">
        <w:trPr>
          <w:trHeight w:val="1070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4" w:type="pct"/>
            <w:vAlign w:val="center"/>
          </w:tcPr>
          <w:p w:rsidR="003D2D2A" w:rsidRPr="003C3C15" w:rsidRDefault="003D2D2A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72665C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廖麗娟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972B26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41" w:type="pct"/>
            <w:vAlign w:val="center"/>
          </w:tcPr>
          <w:p w:rsidR="003D2D2A" w:rsidRPr="003C3C15" w:rsidRDefault="003D2D2A" w:rsidP="003E26D6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國家發展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eastAsia="標楷體" w:hAnsi="標楷體" w:hint="eastAsia"/>
                <w:sz w:val="28"/>
                <w:szCs w:val="28"/>
              </w:rPr>
              <w:t>參事</w:t>
            </w:r>
          </w:p>
        </w:tc>
      </w:tr>
      <w:tr w:rsidR="003D2D2A" w:rsidRPr="00C64AD2" w:rsidTr="003D2D2A">
        <w:trPr>
          <w:trHeight w:val="1070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4" w:type="pct"/>
            <w:vAlign w:val="center"/>
          </w:tcPr>
          <w:p w:rsidR="003D2D2A" w:rsidRPr="003C3C15" w:rsidRDefault="003D2D2A" w:rsidP="005158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AC00F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何志忠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5158D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441" w:type="pct"/>
            <w:vAlign w:val="center"/>
          </w:tcPr>
          <w:p w:rsidR="003D2D2A" w:rsidRPr="003C3C15" w:rsidRDefault="003D2D2A" w:rsidP="001B174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國家發展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委員會</w:t>
            </w:r>
            <w:r>
              <w:rPr>
                <w:rFonts w:eastAsia="標楷體" w:hint="eastAsia"/>
                <w:sz w:val="28"/>
                <w:szCs w:val="28"/>
              </w:rPr>
              <w:t>參事</w:t>
            </w:r>
          </w:p>
        </w:tc>
      </w:tr>
      <w:tr w:rsidR="003D2D2A" w:rsidRPr="00C64AD2" w:rsidTr="003D2D2A">
        <w:trPr>
          <w:trHeight w:val="668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4" w:type="pct"/>
            <w:vAlign w:val="center"/>
          </w:tcPr>
          <w:p w:rsidR="003D2D2A" w:rsidRPr="003C3C15" w:rsidRDefault="003D2D2A" w:rsidP="00611085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黃鈺華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41" w:type="pct"/>
          </w:tcPr>
          <w:p w:rsidR="003D2D2A" w:rsidRPr="00611085" w:rsidRDefault="003D2D2A" w:rsidP="00611085">
            <w:pPr>
              <w:spacing w:before="100" w:beforeAutospacing="1" w:after="100" w:afterAutospacing="1"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611085">
              <w:rPr>
                <w:rFonts w:eastAsia="標楷體" w:hAnsi="標楷體" w:hint="eastAsia"/>
                <w:sz w:val="28"/>
                <w:szCs w:val="28"/>
              </w:rPr>
              <w:t>新時代法律事務所主持律師</w:t>
            </w:r>
          </w:p>
        </w:tc>
      </w:tr>
      <w:tr w:rsidR="003D2D2A" w:rsidRPr="00C64AD2" w:rsidTr="003D2D2A">
        <w:trPr>
          <w:trHeight w:val="616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4" w:type="pct"/>
            <w:vAlign w:val="center"/>
          </w:tcPr>
          <w:p w:rsidR="003D2D2A" w:rsidRPr="003C3C15" w:rsidRDefault="003D2D2A" w:rsidP="00611085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徐世芬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441" w:type="pct"/>
          </w:tcPr>
          <w:p w:rsidR="003D2D2A" w:rsidRPr="00611085" w:rsidRDefault="003D2D2A" w:rsidP="0037248F">
            <w:pPr>
              <w:spacing w:before="100" w:beforeAutospacing="1" w:after="100" w:afterAutospacing="1"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行政院法規會</w:t>
            </w:r>
            <w:r>
              <w:rPr>
                <w:rFonts w:eastAsia="標楷體" w:hAnsi="標楷體" w:hint="eastAsia"/>
                <w:sz w:val="28"/>
                <w:szCs w:val="28"/>
              </w:rPr>
              <w:t>參議</w:t>
            </w:r>
          </w:p>
        </w:tc>
      </w:tr>
      <w:tr w:rsidR="003D2D2A" w:rsidRPr="00C64AD2" w:rsidTr="003D2D2A">
        <w:trPr>
          <w:trHeight w:val="602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4" w:type="pct"/>
            <w:vAlign w:val="center"/>
          </w:tcPr>
          <w:p w:rsidR="003D2D2A" w:rsidRPr="003C3C15" w:rsidRDefault="003D2D2A" w:rsidP="00611085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黃銘傑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pct"/>
          </w:tcPr>
          <w:p w:rsidR="003D2D2A" w:rsidRPr="00611085" w:rsidRDefault="003D2D2A" w:rsidP="00611085">
            <w:pPr>
              <w:spacing w:before="100" w:beforeAutospacing="1" w:after="100" w:afterAutospacing="1"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臺灣大學法律</w:t>
            </w: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611085">
              <w:rPr>
                <w:rFonts w:eastAsia="標楷體" w:hAnsi="標楷體" w:hint="eastAsia"/>
                <w:sz w:val="28"/>
                <w:szCs w:val="28"/>
              </w:rPr>
              <w:t>系教授</w:t>
            </w:r>
          </w:p>
        </w:tc>
      </w:tr>
      <w:tr w:rsidR="003D2D2A" w:rsidRPr="00C64AD2" w:rsidTr="003D2D2A">
        <w:trPr>
          <w:trHeight w:val="419"/>
        </w:trPr>
        <w:tc>
          <w:tcPr>
            <w:tcW w:w="438" w:type="pct"/>
            <w:vAlign w:val="center"/>
          </w:tcPr>
          <w:p w:rsidR="003D2D2A" w:rsidRPr="003C3C15" w:rsidRDefault="003D2D2A" w:rsidP="00FB53EF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04" w:type="pct"/>
            <w:vAlign w:val="center"/>
          </w:tcPr>
          <w:p w:rsidR="003D2D2A" w:rsidRPr="003C3C15" w:rsidRDefault="003D2D2A" w:rsidP="00611085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3C3C15">
              <w:rPr>
                <w:rFonts w:eastAsia="標楷體" w:hAnsi="標楷體" w:hint="eastAsia"/>
                <w:sz w:val="28"/>
                <w:szCs w:val="28"/>
              </w:rPr>
              <w:t>委</w:t>
            </w:r>
            <w:r w:rsidRPr="003C3C1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C3C15">
              <w:rPr>
                <w:rFonts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761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劉宗德</w:t>
            </w:r>
          </w:p>
        </w:tc>
        <w:tc>
          <w:tcPr>
            <w:tcW w:w="555" w:type="pct"/>
            <w:vAlign w:val="center"/>
          </w:tcPr>
          <w:p w:rsidR="003D2D2A" w:rsidRPr="003C3C15" w:rsidRDefault="003D2D2A" w:rsidP="00611085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441" w:type="pct"/>
          </w:tcPr>
          <w:p w:rsidR="003D2D2A" w:rsidRPr="00611085" w:rsidRDefault="003D2D2A" w:rsidP="00611085">
            <w:pPr>
              <w:spacing w:before="100" w:beforeAutospacing="1" w:after="100" w:afterAutospacing="1" w:line="6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611085">
              <w:rPr>
                <w:rFonts w:eastAsia="標楷體" w:hAnsi="標楷體" w:hint="eastAsia"/>
                <w:sz w:val="28"/>
                <w:szCs w:val="28"/>
              </w:rPr>
              <w:t>政治大學法律學系教授</w:t>
            </w:r>
          </w:p>
        </w:tc>
      </w:tr>
    </w:tbl>
    <w:p w:rsidR="00F67395" w:rsidRPr="0083593B" w:rsidRDefault="00F67395" w:rsidP="0083593B">
      <w:pPr>
        <w:spacing w:line="360" w:lineRule="auto"/>
        <w:jc w:val="both"/>
      </w:pPr>
    </w:p>
    <w:sectPr w:rsidR="00F67395" w:rsidRPr="0083593B" w:rsidSect="003C3C15">
      <w:pgSz w:w="11907" w:h="16840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65" w:rsidRDefault="00552965" w:rsidP="00AD1C10">
      <w:r>
        <w:separator/>
      </w:r>
    </w:p>
  </w:endnote>
  <w:endnote w:type="continuationSeparator" w:id="0">
    <w:p w:rsidR="00552965" w:rsidRDefault="00552965" w:rsidP="00AD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65" w:rsidRDefault="00552965" w:rsidP="00AD1C10">
      <w:r>
        <w:separator/>
      </w:r>
    </w:p>
  </w:footnote>
  <w:footnote w:type="continuationSeparator" w:id="0">
    <w:p w:rsidR="00552965" w:rsidRDefault="00552965" w:rsidP="00AD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7853"/>
    <w:multiLevelType w:val="multilevel"/>
    <w:tmpl w:val="A41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5"/>
    <w:rsid w:val="00000649"/>
    <w:rsid w:val="000E7139"/>
    <w:rsid w:val="00142869"/>
    <w:rsid w:val="001A339D"/>
    <w:rsid w:val="001B1749"/>
    <w:rsid w:val="00206780"/>
    <w:rsid w:val="002111EB"/>
    <w:rsid w:val="002339C6"/>
    <w:rsid w:val="002431D5"/>
    <w:rsid w:val="00246D93"/>
    <w:rsid w:val="002C2726"/>
    <w:rsid w:val="00313D5C"/>
    <w:rsid w:val="0037248F"/>
    <w:rsid w:val="003C3C15"/>
    <w:rsid w:val="003D2D2A"/>
    <w:rsid w:val="003D3932"/>
    <w:rsid w:val="003E26D6"/>
    <w:rsid w:val="00434B83"/>
    <w:rsid w:val="0044297C"/>
    <w:rsid w:val="0045420E"/>
    <w:rsid w:val="00471476"/>
    <w:rsid w:val="0047178E"/>
    <w:rsid w:val="00497C2F"/>
    <w:rsid w:val="004B04F5"/>
    <w:rsid w:val="004D0C34"/>
    <w:rsid w:val="005158D1"/>
    <w:rsid w:val="00517AAF"/>
    <w:rsid w:val="005427DA"/>
    <w:rsid w:val="00552965"/>
    <w:rsid w:val="005A1A30"/>
    <w:rsid w:val="005D1367"/>
    <w:rsid w:val="005F6BFB"/>
    <w:rsid w:val="00611085"/>
    <w:rsid w:val="006412CD"/>
    <w:rsid w:val="0064667E"/>
    <w:rsid w:val="006C6723"/>
    <w:rsid w:val="0072665C"/>
    <w:rsid w:val="00730A56"/>
    <w:rsid w:val="00753159"/>
    <w:rsid w:val="00754DD9"/>
    <w:rsid w:val="00760BA8"/>
    <w:rsid w:val="007E7E9D"/>
    <w:rsid w:val="0083593B"/>
    <w:rsid w:val="00864048"/>
    <w:rsid w:val="00916ACC"/>
    <w:rsid w:val="00927F0F"/>
    <w:rsid w:val="00952627"/>
    <w:rsid w:val="00972B26"/>
    <w:rsid w:val="009F3207"/>
    <w:rsid w:val="00A16BB8"/>
    <w:rsid w:val="00A26A07"/>
    <w:rsid w:val="00A738C9"/>
    <w:rsid w:val="00A77871"/>
    <w:rsid w:val="00A83C21"/>
    <w:rsid w:val="00A87519"/>
    <w:rsid w:val="00AA11C8"/>
    <w:rsid w:val="00AB0130"/>
    <w:rsid w:val="00AC00F2"/>
    <w:rsid w:val="00AD1C10"/>
    <w:rsid w:val="00B8112D"/>
    <w:rsid w:val="00C61994"/>
    <w:rsid w:val="00C64AD2"/>
    <w:rsid w:val="00C87621"/>
    <w:rsid w:val="00D01419"/>
    <w:rsid w:val="00DA0E21"/>
    <w:rsid w:val="00DA3D16"/>
    <w:rsid w:val="00DB1CD6"/>
    <w:rsid w:val="00E42986"/>
    <w:rsid w:val="00F00398"/>
    <w:rsid w:val="00F0655A"/>
    <w:rsid w:val="00F624C2"/>
    <w:rsid w:val="00F67395"/>
    <w:rsid w:val="00FA7528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F32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named11">
    <w:name w:val="unnamed11"/>
    <w:rsid w:val="009F3207"/>
    <w:rPr>
      <w:i w:val="0"/>
      <w:iCs w:val="0"/>
      <w:color w:val="4D4026"/>
      <w:sz w:val="23"/>
      <w:szCs w:val="23"/>
    </w:rPr>
  </w:style>
  <w:style w:type="character" w:styleId="a3">
    <w:name w:val="Hyperlink"/>
    <w:rsid w:val="003D3932"/>
    <w:rPr>
      <w:color w:val="0000FF"/>
      <w:u w:val="single"/>
    </w:rPr>
  </w:style>
  <w:style w:type="paragraph" w:styleId="a4">
    <w:name w:val="Balloon Text"/>
    <w:basedOn w:val="a"/>
    <w:link w:val="a5"/>
    <w:rsid w:val="005A1A3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A1A3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D1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D1C10"/>
    <w:rPr>
      <w:kern w:val="2"/>
    </w:rPr>
  </w:style>
  <w:style w:type="paragraph" w:styleId="a8">
    <w:name w:val="footer"/>
    <w:basedOn w:val="a"/>
    <w:link w:val="a9"/>
    <w:rsid w:val="00AD1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D1C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F32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named11">
    <w:name w:val="unnamed11"/>
    <w:rsid w:val="009F3207"/>
    <w:rPr>
      <w:i w:val="0"/>
      <w:iCs w:val="0"/>
      <w:color w:val="4D4026"/>
      <w:sz w:val="23"/>
      <w:szCs w:val="23"/>
    </w:rPr>
  </w:style>
  <w:style w:type="character" w:styleId="a3">
    <w:name w:val="Hyperlink"/>
    <w:rsid w:val="003D3932"/>
    <w:rPr>
      <w:color w:val="0000FF"/>
      <w:u w:val="single"/>
    </w:rPr>
  </w:style>
  <w:style w:type="paragraph" w:styleId="a4">
    <w:name w:val="Balloon Text"/>
    <w:basedOn w:val="a"/>
    <w:link w:val="a5"/>
    <w:rsid w:val="005A1A3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A1A3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D1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D1C10"/>
    <w:rPr>
      <w:kern w:val="2"/>
    </w:rPr>
  </w:style>
  <w:style w:type="paragraph" w:styleId="a8">
    <w:name w:val="footer"/>
    <w:basedOn w:val="a"/>
    <w:link w:val="a9"/>
    <w:rsid w:val="00AD1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D1C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A084-995B-4750-BBEA-B79FD7CD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RDEC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行政院研究發展考核委員會訴願審議委員會委員名冊（九十一年四月一日至九十二年三月三十一）</dc:title>
  <dc:creator>chinfang_林靜芳</dc:creator>
  <cp:lastModifiedBy>ACER</cp:lastModifiedBy>
  <cp:revision>3</cp:revision>
  <cp:lastPrinted>2014-09-10T06:12:00Z</cp:lastPrinted>
  <dcterms:created xsi:type="dcterms:W3CDTF">2016-10-25T02:52:00Z</dcterms:created>
  <dcterms:modified xsi:type="dcterms:W3CDTF">2016-10-25T03:00:00Z</dcterms:modified>
</cp:coreProperties>
</file>