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BE95" w14:textId="77777777" w:rsidR="00A77B3E" w:rsidRDefault="00370579" w:rsidP="00C8229D">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法務部112年度施政計畫</w:t>
      </w:r>
    </w:p>
    <w:p w14:paraId="1D8E5B4F" w14:textId="77777777" w:rsidR="00A77B3E" w:rsidRDefault="00A77B3E" w:rsidP="00C8229D">
      <w:pPr>
        <w:overflowPunct w:val="0"/>
        <w:spacing w:line="320" w:lineRule="exact"/>
        <w:jc w:val="both"/>
        <w:rPr>
          <w:rFonts w:ascii="新細明體" w:eastAsia="新細明體" w:hAnsi="新細明體" w:cs="新細明體"/>
          <w:color w:val="000000"/>
          <w:lang w:eastAsia="zh-TW"/>
        </w:rPr>
      </w:pPr>
    </w:p>
    <w:p w14:paraId="79519EDE" w14:textId="77777777" w:rsidR="00A77B3E" w:rsidRDefault="00370579" w:rsidP="00C8229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是我國法務行政主管機關，辦理全國檢察行政、犯罪被害人保護、矯正、廉政、行政執行、法規諮商、行政院法律事務及司法人員養成教育等各項重要業務。所屬機關分為檢察、調查、廉政、矯正及行政執行等5大系統，各依相關法令執行職掌事項。</w:t>
      </w:r>
    </w:p>
    <w:p w14:paraId="4B489B31" w14:textId="77777777" w:rsidR="00A77B3E" w:rsidRDefault="00370579" w:rsidP="00C8229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維護社會公平與正義，本部將持續落實司法改革、強化反毒策略、推動獄政改革、實踐司法保護、深化司法互助、建構廉能政府、精進人權保障、完備現代法制、提升行政執行，並以落實司法改革決議、戮力推動毒品防制、運用創新科技提升施政效能作為施政重點，期使民眾安居樂業、世代幸福健康。</w:t>
      </w:r>
    </w:p>
    <w:p w14:paraId="3B767A0C" w14:textId="77777777" w:rsidR="00A77B3E" w:rsidRDefault="00370579" w:rsidP="00C8229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本部依據行政院112年度施政方針，配合核定預算額度，並針對經社情勢變化及本部未來發展需要，編定112年度施政計畫。</w:t>
      </w:r>
    </w:p>
    <w:p w14:paraId="4B34F0A1" w14:textId="77777777" w:rsidR="00A77B3E" w:rsidRDefault="00A77B3E" w:rsidP="00C8229D">
      <w:pPr>
        <w:overflowPunct w:val="0"/>
        <w:spacing w:line="320" w:lineRule="exact"/>
        <w:jc w:val="both"/>
        <w:rPr>
          <w:rFonts w:ascii="新細明體" w:eastAsia="新細明體" w:hAnsi="新細明體" w:cs="新細明體"/>
          <w:color w:val="000000"/>
          <w:lang w:eastAsia="zh-TW"/>
        </w:rPr>
      </w:pPr>
    </w:p>
    <w:p w14:paraId="49003B43" w14:textId="77777777" w:rsidR="00A77B3E" w:rsidRDefault="00370579" w:rsidP="00C8229D">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28EE4CF6" w14:textId="77777777" w:rsidR="00A77B3E" w:rsidRDefault="00370579" w:rsidP="00C82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一、推動司法改革政策，AI輔助提升檢察效能，強化刑事正義</w:t>
      </w:r>
    </w:p>
    <w:p w14:paraId="590B481E"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落實司法改革相關政策，推動行政簽結法制化，並擬定「國民檢察審查會」制度，暢通全民監督檢視之渠道；實現暫行安置及監護處新制，健全社會安全網；推動國家司法科學研究院之成立，並建立科學鑑識之標準作業程序，充分強化司法科學發現真實之能力；跟進法律專業人員資格及任用條例之立法進程，完善司法人員的進場與養成機制。</w:t>
      </w:r>
    </w:p>
    <w:p w14:paraId="20DA7D11"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標準化證物監管保管制度，運用區塊鍊技術、無線射頻身分辨識系統及強化相關法律規範，以求保障被害人與訴訟參與人之人權；落實先進資料庫建置與流行病學資訊數位化，研發法醫鑑識資源，利用分子病理解決疑難鑑定案件；提升DNA檢體鑑驗品質，實現法務部科技施政之目標，強化罪證鑑識能力及促進人權保障。</w:t>
      </w:r>
    </w:p>
    <w:p w14:paraId="78FCCAAA"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法務服務智慧轉型，建構數位化科技辦案及創新服務環境，強化資訊安全防護體系，優化法務行政效能。檢察官AI助理系統延續公訴閱卷助理系統之成果，增加試行之案類、優化產出結案書類、增加產出書類類型、擴大至其他檢察機關辦理運用，並完成警察機關與檢察機關數位卷證介接，提升公訴檢察官閱卷、準備論告之效率，強化法庭活動，達到精緻公訴之目標。</w:t>
      </w:r>
    </w:p>
    <w:p w14:paraId="14F7E5A1"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（四）推動所屬機關辦公廳舍擴（遷）建及內部裝修、設備採購計畫，提升法務總體行政效能。</w:t>
      </w:r>
    </w:p>
    <w:p w14:paraId="05310D5C" w14:textId="77777777" w:rsidR="00A77B3E" w:rsidRDefault="00370579" w:rsidP="00C82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二、落實人權及轉型正義，執行國家人權行動計畫，完備民事及行政法制</w:t>
      </w:r>
    </w:p>
    <w:p w14:paraId="45DA3AEB"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（一）積極落實與管考兩公約第三次國家報告國際審查結論性意見與建議，執行我國首部國家人權行動計畫，賡續辦理兩公約法令檢討，接軌國際人權規範。</w:t>
      </w:r>
    </w:p>
    <w:p w14:paraId="6013218F"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（二）深化人權教育，普及人權意識，強化與民間團體對話，拓展國內外人權交流，分享並汲取人權保障經驗。</w:t>
      </w:r>
    </w:p>
    <w:p w14:paraId="58FB6322"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（三）持續推動轉型正義，平復司法不法與行政不法。</w:t>
      </w:r>
    </w:p>
    <w:p w14:paraId="3F16F6AE"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（四）提供各機關法規諮商意見，舉辦法令宣導推廣活動，以完備民事及行政法制。</w:t>
      </w:r>
    </w:p>
    <w:p w14:paraId="6F023731" w14:textId="77777777" w:rsidR="00A77B3E" w:rsidRDefault="00370579" w:rsidP="00C82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三、強化毒品防制策略，查扣沒收犯罪不法所得，安定社會秩序</w:t>
      </w:r>
    </w:p>
    <w:p w14:paraId="430C45AA"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貫徹新世代反毒策略行動綱領第二期，落實三減新策略、斷絕毒三流，並推動「施用毒品者再犯防止推進計畫」，以降低毒品新生人口與抑制毒品再犯，落實貫穿式保護、收容人處遇與轉銜、復歸社會整合服務、建立友善接納環境、兒少防護網絡等措施；統合檢、警、調、憲、海巡、關務等六大緝毒系統，強力查緝毒品斷絕供給，以期重刑嚴查與治療復歸並進，使其能澈底脫離毒品危害，防止毒品再犯，提升反毒綜效，達到安全有感、犯罪下降的目標；充實法醫毒物鑑驗設備，建構現代化國際認證實驗室，提升新興毒品檢驗技術與量能，減少新興毒品危害。</w:t>
      </w:r>
    </w:p>
    <w:p w14:paraId="48D97621"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（二）積極查扣沒收犯罪不法所得，防制破壞國土保育，掃蕩黑道組織、電信詐欺、經濟金融、食品安全及綠能犯罪等，安定社會秩序。</w:t>
      </w:r>
    </w:p>
    <w:p w14:paraId="5995B4FE" w14:textId="77777777" w:rsidR="00A77B3E" w:rsidRDefault="00370579" w:rsidP="00C82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四、完善洗錢防制體質，推動國際及兩岸司法合作，落實安全防護工作</w:t>
      </w:r>
    </w:p>
    <w:p w14:paraId="5F4D486B"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洗錢防制及打擊資恐政策，以追錢、防逃斷絕犯罪誘因，提升公、私部門防制洗錢風險意識，即時掌握國際防制洗錢規範之變動與趨勢，協助強化國內防制洗錢機制，與外國簽訂防制洗錢及打撃資恐活動合作備忘錄，亦能逐步本土化，有效規範我國實務常見之洗錢犯罪類型，提升執法效能，塑造更透明、更有秩序及更健康的金融環境。</w:t>
      </w:r>
    </w:p>
    <w:p w14:paraId="32E00A09"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洽簽司法互助協定，務實拓展民、刑事司法互助國際及兩岸合作，建構多元合作網絡；統合司法力量，建立國際及兩岸合作打擊跨境犯罪模式，共同打擊不法；完善司法互助法制，研修涉外相關法案。</w:t>
      </w:r>
    </w:p>
    <w:p w14:paraId="57EDDAF4" w14:textId="7F2BD238"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針對從事蒐集我國涉密情報、發展情報組織進行破壞，危害國家安全之個人或組織加以偵處，防範高科技營業秘密遭竊與中國企業違法挖角，以維護國家高科技產業競爭優勢。建構更嚴密之安全防護網絡，提升安全防護工作、網路犯罪偵查能量，機先防制及發掘境外敵對勢力或其他非傳統安全危害等狀況，以維持社會</w:t>
      </w:r>
      <w:r w:rsidRPr="00F527EA">
        <w:rPr>
          <w:rFonts w:ascii="新細明體" w:eastAsia="新細明體" w:hAnsi="新細明體" w:cs="新細明體"/>
          <w:color w:val="000000"/>
          <w:lang w:eastAsia="zh-TW"/>
        </w:rPr>
        <w:t>安定</w:t>
      </w:r>
      <w:r w:rsidR="000C39AA" w:rsidRPr="00F527EA">
        <w:rPr>
          <w:rFonts w:ascii="新細明體" w:eastAsia="新細明體" w:hAnsi="新細明體" w:cs="新細明體"/>
          <w:color w:val="000000"/>
          <w:lang w:eastAsia="zh-TW"/>
        </w:rPr>
        <w:t>。</w:t>
      </w:r>
    </w:p>
    <w:p w14:paraId="5AF59AC1" w14:textId="77777777" w:rsidR="00A77B3E" w:rsidRDefault="00370579" w:rsidP="00C82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五、打造適宜矯正空間，AI輔助獄政管理，健全職場環境，提升工作士氣</w:t>
      </w:r>
    </w:p>
    <w:p w14:paraId="1B3ECF55"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適性、合理之處遇空間：賡續推動矯正機關新（擴、遷）建計畫，提供合理之收容空間，紓解舍房收容擁擠現象，持續強化收容人之照護，改善收容人用水及處遇品質，以維護收容人人權，提升我國獄政形象。</w:t>
      </w:r>
    </w:p>
    <w:p w14:paraId="53A4B4F6"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收容人帳戶與購物數位化流程：以便利收容人與民眾使用為主軸，推動「收容人數位帳戶及供應服務系統開發計畫」，建置收容人帳戶及合作社購物流程數位化作業與制度，並結合收容人智慧身分辨識，建置其供應服務系統，可提升收容人自主管理、自行查詢帳戶餘額及購物明細、加快合作社發貨速度、提供家屬便捷之購物服務與匯入保管金方式、減少行政流程紙本作業。</w:t>
      </w:r>
    </w:p>
    <w:p w14:paraId="70BF2D56"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勤務制度及健全職場環境：配合司法院釋字第785號解釋、公務員服務法、公務人員保障法之兩法修正條文及授權辦法等規定，精進矯正機關勤務制度；並鼓勵矯正機關盤點與連結多元資源，藉由多樣化的協助性措施，建立溫馨健全職場環境。</w:t>
      </w:r>
    </w:p>
    <w:p w14:paraId="713B32A0" w14:textId="77777777" w:rsidR="00A77B3E" w:rsidRDefault="00370579" w:rsidP="00C82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六、推動社區處遇、強化更生保護、被害保護服務及相關犯罪預防與法律推廣</w:t>
      </w:r>
    </w:p>
    <w:p w14:paraId="07122408"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（一）建構專業團隊，擴大資源網絡，連結更生保護、衛政、勞政、社政、警政系統，推動多元社區矯治網絡。</w:t>
      </w:r>
    </w:p>
    <w:p w14:paraId="5DFCFCC7"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（二）辦理少年犯罪預防相關方案及措施、推動三級預防機制；結合民間團體與社會資源，普及法治教育。</w:t>
      </w:r>
    </w:p>
    <w:p w14:paraId="4D7A4F22"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（三）配合犯罪被害人保護法之修法進度，完善我國被害人權益保障制度，精進保護工作之服務品質與同理心協助。</w:t>
      </w:r>
    </w:p>
    <w:p w14:paraId="683ABA51"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（四）進用個案管理人力，強化更生保護服務量能，提前入監輔導，落實貫穿式保護，聯結社政、衛政網絡資源。</w:t>
      </w:r>
    </w:p>
    <w:p w14:paraId="300AB601" w14:textId="77777777" w:rsidR="00A77B3E" w:rsidRDefault="00370579" w:rsidP="00C82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七、落實聯合國反貪腐公約，賡續推動揭弊者保護法制，精進機關採購廉政平臺</w:t>
      </w:r>
    </w:p>
    <w:p w14:paraId="25F51284"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（一）持續落實聯合國反貪腐公約，接軌國際廉政趨勢：強化廉政治理效能，落實推動「聯合國反貪腐公約」與第二次國家報告國際審查結論性意見。</w:t>
      </w:r>
    </w:p>
    <w:p w14:paraId="45D416BD"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（二）透過科技系統開發，輔助偵查作為，建立相關資料庫，打造智能化肅貪機制，以提升偵訊效能。</w:t>
      </w:r>
    </w:p>
    <w:p w14:paraId="747920C1"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由本部派駐檢察官先期統合指揮偵查，結合政風「期前辦案」，以提升偵辦效率及品質；精緻偵查，強化整體肅貪、防貪力量，提升貪瀆定罪率；舉辦肅貪研習，精進偵查作為；加強貪瀆案件橫向聯繫；鼓勵檢舉、推動揭弊者保護法制，以健全反貪腐法制。</w:t>
      </w:r>
    </w:p>
    <w:p w14:paraId="65EA92FB"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（四）強化公私部門防貪機制，推動機關採購廉政平臺；倡導公私部門倫理價值及誠信文化，落實執行陽光法案，建立貪腐零容忍共識。</w:t>
      </w:r>
    </w:p>
    <w:p w14:paraId="7315A596"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（五）針對貪瀆高風險業務實施專案清查，積極發掘貪瀆不法情事。強化公務機密及機關安全維護措施，全力維護國家公務機密及預防危害與破壞事件發生。</w:t>
      </w:r>
    </w:p>
    <w:p w14:paraId="207E55BE" w14:textId="77777777" w:rsidR="00A77B3E" w:rsidRDefault="00370579" w:rsidP="00C8229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八、強力執行滯欠大戶，關懷弱勢完善程序，提升服務品質及行政效能</w:t>
      </w:r>
    </w:p>
    <w:p w14:paraId="29AC2361"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力執行滯欠大戶，推展各項執行專案：推展專案執行，加強跨機關合作聯繫，對滯欠大戶或故意欠繳義務人採取限制出境及向法院聲請拘提或管收、發布禁止命令等強力執行手段，促使義務人履行公法上金錢給付義務，貫徹執法公平，實現社會正義。</w:t>
      </w:r>
    </w:p>
    <w:p w14:paraId="4BD61369"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（二）關懷弱勢族群，完善執行程序：主動辦理弱勢義務人關懷訪視與轉介措施，以寬緩執行手段協助其處理公法上金錢給付義務；加強執行人員教育訓練，精進完善各項執行程序，以符合比例原則與程序正義。</w:t>
      </w:r>
    </w:p>
    <w:p w14:paraId="6EB36E72" w14:textId="77777777" w:rsidR="00A77B3E" w:rsidRDefault="00370579" w:rsidP="00C8229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多元繳款措施，善用科技精進作業流程：持續推動以虛擬帳號、信用卡繳款及行動支付等多元繳款便民措施，增進民眾繳款便利性；擴大行政執行各項文書電子化、無紙化適用範疇，及開發建置「資料交換平臺」，簡化作業流程，提升執行效率。</w:t>
      </w:r>
    </w:p>
    <w:p w14:paraId="74A0FA4E" w14:textId="77777777" w:rsidR="00A77B3E" w:rsidRDefault="00A77B3E">
      <w:pPr>
        <w:spacing w:line="320" w:lineRule="exact"/>
        <w:jc w:val="both"/>
        <w:rPr>
          <w:rFonts w:ascii="新細明體" w:eastAsia="新細明體" w:hAnsi="新細明體" w:cs="新細明體"/>
          <w:color w:val="000000"/>
          <w:lang w:eastAsia="zh-TW"/>
        </w:rPr>
      </w:pPr>
    </w:p>
    <w:p w14:paraId="5EAF7BF1" w14:textId="77777777" w:rsidR="00A77B3E" w:rsidRDefault="00370579">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516020" w14:paraId="50FDDE3C" w14:textId="77777777">
        <w:trPr>
          <w:trHeight w:val="159"/>
          <w:tblHeader/>
        </w:trPr>
        <w:tc>
          <w:tcPr>
            <w:tcW w:w="750" w:type="pct"/>
            <w:shd w:val="clear" w:color="FFFFFF" w:fill="FFFFFF"/>
            <w:tcMar>
              <w:top w:w="0" w:type="dxa"/>
              <w:left w:w="0" w:type="dxa"/>
              <w:bottom w:w="0" w:type="dxa"/>
              <w:right w:w="0" w:type="dxa"/>
            </w:tcMar>
            <w:vAlign w:val="center"/>
          </w:tcPr>
          <w:p w14:paraId="0D32C544"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6FC666B7"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295F7058"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4D65AF2B"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516020" w14:paraId="036D614F" w14:textId="77777777">
        <w:trPr>
          <w:trHeight w:val="159"/>
        </w:trPr>
        <w:tc>
          <w:tcPr>
            <w:tcW w:w="750" w:type="pct"/>
            <w:vMerge w:val="restart"/>
            <w:shd w:val="clear" w:color="FFFFFF" w:fill="FFFFFF"/>
            <w:tcMar>
              <w:top w:w="0" w:type="dxa"/>
              <w:left w:w="0" w:type="dxa"/>
              <w:bottom w:w="0" w:type="dxa"/>
              <w:right w:w="0" w:type="dxa"/>
            </w:tcMar>
          </w:tcPr>
          <w:p w14:paraId="364386EE"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14:paraId="579C17D9"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積極落實與管考兩公約第三次國家報告國際審查結論性意見與建議，促進人權交流。</w:t>
            </w:r>
          </w:p>
        </w:tc>
        <w:tc>
          <w:tcPr>
            <w:tcW w:w="275" w:type="pct"/>
            <w:shd w:val="clear" w:color="FFFFFF" w:fill="FFFFFF"/>
            <w:tcMar>
              <w:top w:w="0" w:type="dxa"/>
              <w:left w:w="0" w:type="dxa"/>
              <w:bottom w:w="0" w:type="dxa"/>
              <w:right w:w="0" w:type="dxa"/>
            </w:tcMar>
          </w:tcPr>
          <w:p w14:paraId="1A4BD34D"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9F5E0ED"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及管考兩公約第三次國家報告國際審查結論性意見與建議，於過程中廣納民間團體共同參與，後續並透過行政院政府計畫管理資訊網（GPMnet）建置追蹤管考系統，按季進行後續追蹤管考，俾改善人權缺失，提升人權標準。</w:t>
            </w:r>
          </w:p>
          <w:p w14:paraId="18C2C788"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二、適時辦理或參與相關人權交流活動，以聽取國內外學者專家對我國人權保障制度之建言，並掌握國際重要人權議題脈動與發展。</w:t>
            </w:r>
          </w:p>
        </w:tc>
      </w:tr>
      <w:tr w:rsidR="00516020" w14:paraId="6A5D4840" w14:textId="77777777">
        <w:trPr>
          <w:trHeight w:val="159"/>
        </w:trPr>
        <w:tc>
          <w:tcPr>
            <w:tcW w:w="750" w:type="pct"/>
            <w:vMerge/>
            <w:shd w:val="clear" w:color="FFFFFF" w:fill="FFFFFF"/>
            <w:tcMar>
              <w:top w:w="0" w:type="dxa"/>
              <w:left w:w="0" w:type="dxa"/>
              <w:bottom w:w="0" w:type="dxa"/>
              <w:right w:w="0" w:type="dxa"/>
            </w:tcMar>
          </w:tcPr>
          <w:p w14:paraId="163AD052"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14:paraId="69568B3D"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加強兩公約宣導，賡續辦理兩公約法令檢討。</w:t>
            </w:r>
          </w:p>
        </w:tc>
        <w:tc>
          <w:tcPr>
            <w:tcW w:w="275" w:type="pct"/>
            <w:shd w:val="clear" w:color="FFFFFF" w:fill="FFFFFF"/>
            <w:tcMar>
              <w:top w:w="0" w:type="dxa"/>
              <w:left w:w="0" w:type="dxa"/>
              <w:bottom w:w="0" w:type="dxa"/>
              <w:right w:w="0" w:type="dxa"/>
            </w:tcMar>
          </w:tcPr>
          <w:p w14:paraId="38289EDE"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9638038"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我國自98年施行兩公約及其施行法以來，即積極推動人權保障業務，我國應加快腳步普及人權教育，將人權理念由中央公務人員擴及至地方公務人員、學校及一般民眾，讓全民瞭解人權之內涵，持續積極推動全民人權再教育運動，深耕全民人權意識。</w:t>
            </w:r>
          </w:p>
          <w:p w14:paraId="493AA874"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二、人權保障為持續性之工作，針對已完成國內法化之兩公約等人權公約，本部將依各該公約及施行法規定，持續檢討主管之法令及行政措施。</w:t>
            </w:r>
          </w:p>
        </w:tc>
      </w:tr>
      <w:tr w:rsidR="00516020" w14:paraId="133064A4" w14:textId="77777777">
        <w:trPr>
          <w:trHeight w:val="159"/>
        </w:trPr>
        <w:tc>
          <w:tcPr>
            <w:tcW w:w="750" w:type="pct"/>
            <w:vMerge/>
            <w:shd w:val="clear" w:color="FFFFFF" w:fill="FFFFFF"/>
            <w:tcMar>
              <w:top w:w="0" w:type="dxa"/>
              <w:left w:w="0" w:type="dxa"/>
              <w:bottom w:w="0" w:type="dxa"/>
              <w:right w:w="0" w:type="dxa"/>
            </w:tcMar>
          </w:tcPr>
          <w:p w14:paraId="17A99E7D"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14:paraId="6131CFB7"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持續推動轉型正義，平復司法不法與行政不法。</w:t>
            </w:r>
          </w:p>
        </w:tc>
        <w:tc>
          <w:tcPr>
            <w:tcW w:w="275" w:type="pct"/>
            <w:shd w:val="clear" w:color="FFFFFF" w:fill="FFFFFF"/>
            <w:tcMar>
              <w:top w:w="0" w:type="dxa"/>
              <w:left w:w="0" w:type="dxa"/>
              <w:bottom w:w="0" w:type="dxa"/>
              <w:right w:w="0" w:type="dxa"/>
            </w:tcMar>
          </w:tcPr>
          <w:p w14:paraId="4EFA830F"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B82BFA5"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一、調查及確認威權統治時期，違反自由民主憲政秩序、侵害公平審判原則所追訴或審判之刑事案件，辦理撤銷公告及通知塗銷前科紀錄，藉以平復司法不法。</w:t>
            </w:r>
          </w:p>
          <w:p w14:paraId="61FF1E0B"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調查及確認威權統治時期，政府機關或公務員為達成鞏固威權統治之目的，違反自由民主憲政秩序，所為侵害人民生命、人身自由或剝奪其財產所有權之處分或事實行為，辦理撤銷公告及通知塗銷相關紀錄，藉以平復行政不法。</w:t>
            </w:r>
          </w:p>
        </w:tc>
      </w:tr>
      <w:tr w:rsidR="00516020" w14:paraId="1D2CD7AD" w14:textId="77777777">
        <w:trPr>
          <w:trHeight w:val="159"/>
        </w:trPr>
        <w:tc>
          <w:tcPr>
            <w:tcW w:w="750" w:type="pct"/>
            <w:vMerge w:val="restart"/>
            <w:shd w:val="clear" w:color="FFFFFF" w:fill="FFFFFF"/>
            <w:tcMar>
              <w:top w:w="0" w:type="dxa"/>
              <w:left w:w="0" w:type="dxa"/>
              <w:bottom w:w="0" w:type="dxa"/>
              <w:right w:w="0" w:type="dxa"/>
            </w:tcMar>
          </w:tcPr>
          <w:p w14:paraId="4291967C"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14:paraId="6646E1A5"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提供法規諮詢意見與舉辦法令推廣活動，完備民事及行政法制</w:t>
            </w:r>
          </w:p>
        </w:tc>
        <w:tc>
          <w:tcPr>
            <w:tcW w:w="275" w:type="pct"/>
            <w:shd w:val="clear" w:color="FFFFFF" w:fill="FFFFFF"/>
            <w:tcMar>
              <w:top w:w="0" w:type="dxa"/>
              <w:left w:w="0" w:type="dxa"/>
              <w:bottom w:w="0" w:type="dxa"/>
              <w:right w:w="0" w:type="dxa"/>
            </w:tcMar>
          </w:tcPr>
          <w:p w14:paraId="484B6589"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F831682"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一、協助各機關處理適用法規疑義，提供各機關法規諮商意見或參加法規諮商會議，以完備國內法制。</w:t>
            </w:r>
          </w:p>
          <w:p w14:paraId="3303359F"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二、舉辦教育宣導研習活動，推廣最新民事及行政法制，以強化法治觀念。</w:t>
            </w:r>
          </w:p>
        </w:tc>
      </w:tr>
      <w:tr w:rsidR="00516020" w14:paraId="48CAFD76" w14:textId="77777777">
        <w:trPr>
          <w:trHeight w:val="159"/>
        </w:trPr>
        <w:tc>
          <w:tcPr>
            <w:tcW w:w="750" w:type="pct"/>
            <w:vMerge/>
            <w:shd w:val="clear" w:color="FFFFFF" w:fill="FFFFFF"/>
            <w:tcMar>
              <w:top w:w="0" w:type="dxa"/>
              <w:left w:w="0" w:type="dxa"/>
              <w:bottom w:w="0" w:type="dxa"/>
              <w:right w:w="0" w:type="dxa"/>
            </w:tcMar>
          </w:tcPr>
          <w:p w14:paraId="5C5AC331"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14:paraId="20FF033F"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執行肅貪工作</w:t>
            </w:r>
            <w:proofErr w:type="spellEnd"/>
          </w:p>
        </w:tc>
        <w:tc>
          <w:tcPr>
            <w:tcW w:w="275" w:type="pct"/>
            <w:shd w:val="clear" w:color="FFFFFF" w:fill="FFFFFF"/>
            <w:tcMar>
              <w:top w:w="0" w:type="dxa"/>
              <w:left w:w="0" w:type="dxa"/>
              <w:bottom w:w="0" w:type="dxa"/>
              <w:right w:w="0" w:type="dxa"/>
            </w:tcMar>
          </w:tcPr>
          <w:p w14:paraId="722C568F"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A01A183"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一、健全肅貪法制，強化執法基礎。</w:t>
            </w:r>
          </w:p>
          <w:p w14:paraId="1B9DF848"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二、提升貪瀆案件定罪率。</w:t>
            </w:r>
          </w:p>
          <w:p w14:paraId="164AA5E5"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三、舉辦肅貪研習，精進偵查作為。</w:t>
            </w:r>
          </w:p>
        </w:tc>
      </w:tr>
      <w:tr w:rsidR="00516020" w14:paraId="2B4A192E" w14:textId="77777777">
        <w:trPr>
          <w:trHeight w:val="159"/>
        </w:trPr>
        <w:tc>
          <w:tcPr>
            <w:tcW w:w="750" w:type="pct"/>
            <w:vMerge/>
            <w:shd w:val="clear" w:color="FFFFFF" w:fill="FFFFFF"/>
            <w:tcMar>
              <w:top w:w="0" w:type="dxa"/>
              <w:left w:w="0" w:type="dxa"/>
              <w:bottom w:w="0" w:type="dxa"/>
              <w:right w:w="0" w:type="dxa"/>
            </w:tcMar>
          </w:tcPr>
          <w:p w14:paraId="2E6A6558"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14:paraId="42BEB3C4"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執行反毒策略</w:t>
            </w:r>
            <w:proofErr w:type="spellEnd"/>
          </w:p>
        </w:tc>
        <w:tc>
          <w:tcPr>
            <w:tcW w:w="275" w:type="pct"/>
            <w:shd w:val="clear" w:color="FFFFFF" w:fill="FFFFFF"/>
            <w:tcMar>
              <w:top w:w="0" w:type="dxa"/>
              <w:left w:w="0" w:type="dxa"/>
              <w:bottom w:w="0" w:type="dxa"/>
              <w:right w:w="0" w:type="dxa"/>
            </w:tcMar>
          </w:tcPr>
          <w:p w14:paraId="29033508"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B162AAD"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一、依據「行政院毒品防制會報」之分工，統合各查緝機關，持續查緝毒品，推動安居緝毒專案，壓制毒品犯罪。</w:t>
            </w:r>
          </w:p>
          <w:p w14:paraId="1C702696"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二、落實反毒新觀念與新思維，推展多元緩起訴處遇，抑制毒品再犯。</w:t>
            </w:r>
          </w:p>
          <w:p w14:paraId="15850629"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三、強化「毒品審議委員會」功能，適時審議毒品列管，與相關部會聯手建構反毒網絡。</w:t>
            </w:r>
          </w:p>
        </w:tc>
      </w:tr>
      <w:tr w:rsidR="00516020" w14:paraId="3EADDDD5" w14:textId="77777777">
        <w:trPr>
          <w:trHeight w:val="159"/>
        </w:trPr>
        <w:tc>
          <w:tcPr>
            <w:tcW w:w="750" w:type="pct"/>
            <w:vMerge/>
            <w:shd w:val="clear" w:color="FFFFFF" w:fill="FFFFFF"/>
            <w:tcMar>
              <w:top w:w="0" w:type="dxa"/>
              <w:left w:w="0" w:type="dxa"/>
              <w:bottom w:w="0" w:type="dxa"/>
              <w:right w:w="0" w:type="dxa"/>
            </w:tcMar>
          </w:tcPr>
          <w:p w14:paraId="54B4BBB9"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14:paraId="34928305"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偵辦經濟犯罪暨查扣犯罪所得</w:t>
            </w:r>
          </w:p>
        </w:tc>
        <w:tc>
          <w:tcPr>
            <w:tcW w:w="275" w:type="pct"/>
            <w:shd w:val="clear" w:color="FFFFFF" w:fill="FFFFFF"/>
            <w:tcMar>
              <w:top w:w="0" w:type="dxa"/>
              <w:left w:w="0" w:type="dxa"/>
              <w:bottom w:w="0" w:type="dxa"/>
              <w:right w:w="0" w:type="dxa"/>
            </w:tcMar>
          </w:tcPr>
          <w:p w14:paraId="73B93659"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366E4E0"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一、加強檢察官在職訓練之財經課程，建立財務金融三級證照。</w:t>
            </w:r>
          </w:p>
          <w:p w14:paraId="3D67389F"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二、建立跨部會專責聯繫機制，強化掌握查扣之時機及效能。</w:t>
            </w:r>
          </w:p>
          <w:p w14:paraId="3BF3FE09"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三、結合檢、警、調之執法力量，策劃、培訓人力組成專業辦案團隊，有效、集中、專責處理侵害智慧財產權刑事案件。</w:t>
            </w:r>
          </w:p>
          <w:p w14:paraId="1A6563AF"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四、積極拓展國際合作，共同打擊經濟犯罪。</w:t>
            </w:r>
          </w:p>
        </w:tc>
      </w:tr>
      <w:tr w:rsidR="00516020" w14:paraId="6CFED501" w14:textId="77777777">
        <w:trPr>
          <w:trHeight w:val="159"/>
        </w:trPr>
        <w:tc>
          <w:tcPr>
            <w:tcW w:w="750" w:type="pct"/>
            <w:vMerge/>
            <w:shd w:val="clear" w:color="FFFFFF" w:fill="FFFFFF"/>
            <w:tcMar>
              <w:top w:w="0" w:type="dxa"/>
              <w:left w:w="0" w:type="dxa"/>
              <w:bottom w:w="0" w:type="dxa"/>
              <w:right w:w="0" w:type="dxa"/>
            </w:tcMar>
          </w:tcPr>
          <w:p w14:paraId="2F240321"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法務行政</w:t>
            </w:r>
            <w:proofErr w:type="spellEnd"/>
          </w:p>
        </w:tc>
        <w:tc>
          <w:tcPr>
            <w:tcW w:w="750" w:type="pct"/>
            <w:shd w:val="clear" w:color="FFFFFF" w:fill="FFFFFF"/>
            <w:tcMar>
              <w:top w:w="0" w:type="dxa"/>
              <w:left w:w="0" w:type="dxa"/>
              <w:bottom w:w="0" w:type="dxa"/>
              <w:right w:w="0" w:type="dxa"/>
            </w:tcMar>
          </w:tcPr>
          <w:p w14:paraId="1398DF29"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持續推動洽簽司法互助協定，強化國際司法合作</w:t>
            </w:r>
          </w:p>
        </w:tc>
        <w:tc>
          <w:tcPr>
            <w:tcW w:w="275" w:type="pct"/>
            <w:shd w:val="clear" w:color="FFFFFF" w:fill="FFFFFF"/>
            <w:tcMar>
              <w:top w:w="0" w:type="dxa"/>
              <w:left w:w="0" w:type="dxa"/>
              <w:bottom w:w="0" w:type="dxa"/>
              <w:right w:w="0" w:type="dxa"/>
            </w:tcMar>
          </w:tcPr>
          <w:p w14:paraId="6AB5D706"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D06E4AF"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一、持續執行已簽訂之協定，並務實進行雙邊諮商，具體落實現有成果。</w:t>
            </w:r>
          </w:p>
          <w:p w14:paraId="6C7FEFCE"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二、配合國家整體政策，推動洽簽條約協定，強化司法合作基礎，藉由司法主權之行使，彰顯我國國際地位。</w:t>
            </w:r>
          </w:p>
          <w:p w14:paraId="031F90B3"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三、積極參與國際相關重要組織及會議，並與其他國家就國際司法互助相關議題進行交流，提升國際能見度，增進實質合作關係。</w:t>
            </w:r>
          </w:p>
        </w:tc>
      </w:tr>
      <w:tr w:rsidR="00516020" w14:paraId="47509864" w14:textId="77777777">
        <w:trPr>
          <w:trHeight w:val="159"/>
        </w:trPr>
        <w:tc>
          <w:tcPr>
            <w:tcW w:w="750" w:type="pct"/>
            <w:vMerge/>
            <w:shd w:val="clear" w:color="FFFFFF" w:fill="FFFFFF"/>
            <w:tcMar>
              <w:top w:w="0" w:type="dxa"/>
              <w:left w:w="0" w:type="dxa"/>
              <w:bottom w:w="0" w:type="dxa"/>
              <w:right w:w="0" w:type="dxa"/>
            </w:tcMar>
          </w:tcPr>
          <w:p w14:paraId="073E6721"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14:paraId="0007066E"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務實拓展民、刑事司法互助國際及兩岸合作，建構多元合作網絡</w:t>
            </w:r>
          </w:p>
        </w:tc>
        <w:tc>
          <w:tcPr>
            <w:tcW w:w="275" w:type="pct"/>
            <w:shd w:val="clear" w:color="FFFFFF" w:fill="FFFFFF"/>
            <w:tcMar>
              <w:top w:w="0" w:type="dxa"/>
              <w:left w:w="0" w:type="dxa"/>
              <w:bottom w:w="0" w:type="dxa"/>
              <w:right w:w="0" w:type="dxa"/>
            </w:tcMar>
          </w:tcPr>
          <w:p w14:paraId="288E483C"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575E7F5"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務實拓展國際及兩岸司法互助，建立制度化合作機制，在「國際刑事司法互助法」及「海峽兩岸共同打擊犯罪及司法互助協議」之基礎上，持續兩岸司法互助，維護司法互助效能。循司法互助機制將扣案贓款返還相關被害人，確保被害人損失獲填補，終極實現正義。</w:t>
            </w:r>
          </w:p>
        </w:tc>
      </w:tr>
      <w:tr w:rsidR="00516020" w14:paraId="1F6282FB" w14:textId="77777777">
        <w:trPr>
          <w:trHeight w:val="159"/>
        </w:trPr>
        <w:tc>
          <w:tcPr>
            <w:tcW w:w="750" w:type="pct"/>
            <w:vMerge/>
            <w:shd w:val="clear" w:color="FFFFFF" w:fill="FFFFFF"/>
            <w:tcMar>
              <w:top w:w="0" w:type="dxa"/>
              <w:left w:w="0" w:type="dxa"/>
              <w:bottom w:w="0" w:type="dxa"/>
              <w:right w:w="0" w:type="dxa"/>
            </w:tcMar>
          </w:tcPr>
          <w:p w14:paraId="79F30DDD"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14:paraId="7C67D9CF"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統合司法力量，建立國際及兩岸合作打擊跨境犯罪模式，共同打擊不法</w:t>
            </w:r>
          </w:p>
        </w:tc>
        <w:tc>
          <w:tcPr>
            <w:tcW w:w="275" w:type="pct"/>
            <w:shd w:val="clear" w:color="FFFFFF" w:fill="FFFFFF"/>
            <w:tcMar>
              <w:top w:w="0" w:type="dxa"/>
              <w:left w:w="0" w:type="dxa"/>
              <w:bottom w:w="0" w:type="dxa"/>
              <w:right w:w="0" w:type="dxa"/>
            </w:tcMar>
          </w:tcPr>
          <w:p w14:paraId="371BC439"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F439972"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作為我國刑事司法互助中央權責機關，協助我國偵審機關與外國、大陸地區權責機關進行個案之情資交換及調查取證，強化打擊跨境電信詐騙、組織犯罪、洗錢、毒品等犯罪行為，維護民眾生命、身體及財產安全，維持社會秩序。</w:t>
            </w:r>
          </w:p>
        </w:tc>
      </w:tr>
      <w:tr w:rsidR="00516020" w14:paraId="5B13AFC5" w14:textId="77777777">
        <w:trPr>
          <w:trHeight w:val="159"/>
        </w:trPr>
        <w:tc>
          <w:tcPr>
            <w:tcW w:w="750" w:type="pct"/>
            <w:vMerge/>
            <w:shd w:val="clear" w:color="FFFFFF" w:fill="FFFFFF"/>
            <w:tcMar>
              <w:top w:w="0" w:type="dxa"/>
              <w:left w:w="0" w:type="dxa"/>
              <w:bottom w:w="0" w:type="dxa"/>
              <w:right w:w="0" w:type="dxa"/>
            </w:tcMar>
          </w:tcPr>
          <w:p w14:paraId="2147A57C"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14:paraId="54A458C4"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完善司法互助法制，研修相關法案</w:t>
            </w:r>
          </w:p>
        </w:tc>
        <w:tc>
          <w:tcPr>
            <w:tcW w:w="275" w:type="pct"/>
            <w:shd w:val="clear" w:color="FFFFFF" w:fill="FFFFFF"/>
            <w:tcMar>
              <w:top w:w="0" w:type="dxa"/>
              <w:left w:w="0" w:type="dxa"/>
              <w:bottom w:w="0" w:type="dxa"/>
              <w:right w:w="0" w:type="dxa"/>
            </w:tcMar>
          </w:tcPr>
          <w:p w14:paraId="3FEE456C"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2EA217E"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完成「跨國移交受刑人法」、「國際刑事司法互助法」之立法，使我國與外國及大陸地區進行移交受刑人、刑事司法互助時有法源依據俾以作為。而我國引渡法自43年4月17日公布施行後，曾於69年7月4日修正施行，茲因40餘年未修正，其規範內容與國際引渡實務已有落差，且與現行刑事訴訟制度產生扞格，實難因應環境與法制之快速變遷。為使與他國進行引渡時能與國內配套之現行法規接軌，爰推動修正「引渡法」，以實現刑罰權，彰顯正義。</w:t>
            </w:r>
          </w:p>
        </w:tc>
      </w:tr>
      <w:tr w:rsidR="00516020" w14:paraId="42CD105C" w14:textId="77777777">
        <w:trPr>
          <w:trHeight w:val="159"/>
        </w:trPr>
        <w:tc>
          <w:tcPr>
            <w:tcW w:w="750" w:type="pct"/>
            <w:vMerge w:val="restart"/>
            <w:shd w:val="clear" w:color="FFFFFF" w:fill="FFFFFF"/>
            <w:tcMar>
              <w:top w:w="0" w:type="dxa"/>
              <w:left w:w="0" w:type="dxa"/>
              <w:bottom w:w="0" w:type="dxa"/>
              <w:right w:w="0" w:type="dxa"/>
            </w:tcMar>
          </w:tcPr>
          <w:p w14:paraId="1D4AFFF8"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其他設備、一般行政</w:t>
            </w:r>
            <w:proofErr w:type="spellEnd"/>
          </w:p>
        </w:tc>
        <w:tc>
          <w:tcPr>
            <w:tcW w:w="750" w:type="pct"/>
            <w:shd w:val="clear" w:color="FFFFFF" w:fill="FFFFFF"/>
            <w:tcMar>
              <w:top w:w="0" w:type="dxa"/>
              <w:left w:w="0" w:type="dxa"/>
              <w:bottom w:w="0" w:type="dxa"/>
              <w:right w:w="0" w:type="dxa"/>
            </w:tcMar>
          </w:tcPr>
          <w:p w14:paraId="614A9A0B"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法務服務智慧轉型計畫</w:t>
            </w:r>
          </w:p>
        </w:tc>
        <w:tc>
          <w:tcPr>
            <w:tcW w:w="275" w:type="pct"/>
            <w:shd w:val="clear" w:color="FFFFFF" w:fill="FFFFFF"/>
            <w:tcMar>
              <w:top w:w="0" w:type="dxa"/>
              <w:left w:w="0" w:type="dxa"/>
              <w:bottom w:w="0" w:type="dxa"/>
              <w:right w:w="0" w:type="dxa"/>
            </w:tcMar>
          </w:tcPr>
          <w:p w14:paraId="060486BE"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6B1EC54"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一、「法務服務智慧轉型計畫」屬國家發展委員會「服務型智慧政府2.0推動計畫」之一項子計畫。</w:t>
            </w:r>
          </w:p>
          <w:p w14:paraId="22C45365"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二、本計畫目標係推動法務服務智慧轉型，建構數位化科技辦案及創新服務環境，強化資訊安全防護體系，優化法務行政效能。</w:t>
            </w:r>
          </w:p>
          <w:p w14:paraId="60C00D5A"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三、112年工作重點如下：辦理「鏈結法務資料，優化數位環境」、「建構智能司法，躍升偵辦效能」及「整合服務功能，創新智慧服務」等項目，提升法務行政效能及優化為民服務品質。</w:t>
            </w:r>
          </w:p>
        </w:tc>
      </w:tr>
      <w:tr w:rsidR="00516020" w14:paraId="411ED2CF" w14:textId="77777777">
        <w:trPr>
          <w:trHeight w:val="159"/>
        </w:trPr>
        <w:tc>
          <w:tcPr>
            <w:tcW w:w="750" w:type="pct"/>
            <w:vMerge w:val="restart"/>
            <w:shd w:val="clear" w:color="FFFFFF" w:fill="FFFFFF"/>
            <w:tcMar>
              <w:top w:w="0" w:type="dxa"/>
              <w:left w:w="0" w:type="dxa"/>
              <w:bottom w:w="0" w:type="dxa"/>
              <w:right w:w="0" w:type="dxa"/>
            </w:tcMar>
          </w:tcPr>
          <w:p w14:paraId="4FF96B05"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其他設備</w:t>
            </w:r>
            <w:proofErr w:type="spellEnd"/>
          </w:p>
        </w:tc>
        <w:tc>
          <w:tcPr>
            <w:tcW w:w="750" w:type="pct"/>
            <w:shd w:val="clear" w:color="FFFFFF" w:fill="FFFFFF"/>
            <w:tcMar>
              <w:top w:w="0" w:type="dxa"/>
              <w:left w:w="0" w:type="dxa"/>
              <w:bottom w:w="0" w:type="dxa"/>
              <w:right w:w="0" w:type="dxa"/>
            </w:tcMar>
          </w:tcPr>
          <w:p w14:paraId="2E8B713D"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法務部調查局通訊監察自動分配管理系統精進計畫</w:t>
            </w:r>
          </w:p>
        </w:tc>
        <w:tc>
          <w:tcPr>
            <w:tcW w:w="275" w:type="pct"/>
            <w:shd w:val="clear" w:color="FFFFFF" w:fill="FFFFFF"/>
            <w:tcMar>
              <w:top w:w="0" w:type="dxa"/>
              <w:left w:w="0" w:type="dxa"/>
              <w:bottom w:w="0" w:type="dxa"/>
              <w:right w:w="0" w:type="dxa"/>
            </w:tcMar>
          </w:tcPr>
          <w:p w14:paraId="36840382"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1875D9C"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規劃並進行通訊監察自動分配管理系統軟硬體升版、新增開發多項分析應用功能，協助司法警察機關蒐集或調查犯罪證據。</w:t>
            </w:r>
          </w:p>
        </w:tc>
      </w:tr>
      <w:tr w:rsidR="00516020" w14:paraId="38A6771F" w14:textId="77777777">
        <w:trPr>
          <w:trHeight w:val="159"/>
        </w:trPr>
        <w:tc>
          <w:tcPr>
            <w:tcW w:w="750" w:type="pct"/>
            <w:vMerge/>
            <w:shd w:val="clear" w:color="FFFFFF" w:fill="FFFFFF"/>
            <w:tcMar>
              <w:top w:w="0" w:type="dxa"/>
              <w:left w:w="0" w:type="dxa"/>
              <w:bottom w:w="0" w:type="dxa"/>
              <w:right w:w="0" w:type="dxa"/>
            </w:tcMar>
          </w:tcPr>
          <w:p w14:paraId="568A1E53"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其他設備</w:t>
            </w:r>
            <w:proofErr w:type="spellEnd"/>
          </w:p>
        </w:tc>
        <w:tc>
          <w:tcPr>
            <w:tcW w:w="750" w:type="pct"/>
            <w:shd w:val="clear" w:color="FFFFFF" w:fill="FFFFFF"/>
            <w:tcMar>
              <w:top w:w="0" w:type="dxa"/>
              <w:left w:w="0" w:type="dxa"/>
              <w:bottom w:w="0" w:type="dxa"/>
              <w:right w:w="0" w:type="dxa"/>
            </w:tcMar>
          </w:tcPr>
          <w:p w14:paraId="0BBA3444"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法務部調查局鑑識科學大樓遷置暨科學偵查檢驗設備精進中程計畫</w:t>
            </w:r>
          </w:p>
        </w:tc>
        <w:tc>
          <w:tcPr>
            <w:tcW w:w="275" w:type="pct"/>
            <w:shd w:val="clear" w:color="FFFFFF" w:fill="FFFFFF"/>
            <w:tcMar>
              <w:top w:w="0" w:type="dxa"/>
              <w:left w:w="0" w:type="dxa"/>
              <w:bottom w:w="0" w:type="dxa"/>
              <w:right w:w="0" w:type="dxa"/>
            </w:tcMar>
          </w:tcPr>
          <w:p w14:paraId="0173CD94"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2A25512"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配合新鑑識科學大樓落成，營建優質鑑識環境，透過購置必要之鑑識儀器及偵蒐器材，以及持續擴充本局AI遠端智能蒐證系統與平臺，強化本局鑑識與科技偵蒐能力。</w:t>
            </w:r>
          </w:p>
        </w:tc>
      </w:tr>
      <w:tr w:rsidR="00F527EA" w14:paraId="3ABF251A" w14:textId="77777777" w:rsidTr="007C37E2">
        <w:trPr>
          <w:trHeight w:val="1280"/>
        </w:trPr>
        <w:tc>
          <w:tcPr>
            <w:tcW w:w="750" w:type="pct"/>
            <w:shd w:val="clear" w:color="FFFFFF" w:fill="FFFFFF"/>
            <w:tcMar>
              <w:top w:w="0" w:type="dxa"/>
              <w:left w:w="0" w:type="dxa"/>
              <w:bottom w:w="0" w:type="dxa"/>
              <w:right w:w="0" w:type="dxa"/>
            </w:tcMar>
          </w:tcPr>
          <w:p w14:paraId="33E66253" w14:textId="77777777" w:rsidR="00F527EA" w:rsidRPr="00F527EA" w:rsidRDefault="00F527EA">
            <w:pPr>
              <w:spacing w:line="320" w:lineRule="exact"/>
              <w:jc w:val="both"/>
              <w:rPr>
                <w:rFonts w:ascii="新細明體" w:eastAsia="新細明體" w:hAnsi="新細明體" w:cs="新細明體"/>
                <w:color w:val="000000"/>
                <w:lang w:eastAsia="zh-TW"/>
              </w:rPr>
            </w:pPr>
            <w:r w:rsidRPr="00F527EA">
              <w:rPr>
                <w:rFonts w:ascii="新細明體" w:eastAsia="新細明體" w:hAnsi="新細明體" w:cs="新細明體"/>
                <w:color w:val="000000"/>
                <w:lang w:eastAsia="zh-TW"/>
              </w:rPr>
              <w:lastRenderedPageBreak/>
              <w:t>營建工程</w:t>
            </w:r>
          </w:p>
          <w:p w14:paraId="6534AE8F" w14:textId="4C1B8107" w:rsidR="00F527EA" w:rsidRPr="004566F4" w:rsidRDefault="00F527EA">
            <w:pPr>
              <w:spacing w:line="320" w:lineRule="exact"/>
              <w:jc w:val="both"/>
              <w:rPr>
                <w:rFonts w:ascii="新細明體" w:eastAsia="新細明體" w:hAnsi="新細明體" w:cs="新細明體"/>
                <w:color w:val="000000"/>
                <w:highlight w:val="yellow"/>
                <w:lang w:eastAsia="zh-TW"/>
              </w:rPr>
            </w:pPr>
          </w:p>
        </w:tc>
        <w:tc>
          <w:tcPr>
            <w:tcW w:w="750" w:type="pct"/>
            <w:shd w:val="clear" w:color="FFFFFF" w:fill="FFFFFF"/>
            <w:tcMar>
              <w:top w:w="0" w:type="dxa"/>
              <w:left w:w="0" w:type="dxa"/>
              <w:bottom w:w="0" w:type="dxa"/>
              <w:right w:w="0" w:type="dxa"/>
            </w:tcMar>
          </w:tcPr>
          <w:p w14:paraId="31199D09" w14:textId="77777777" w:rsidR="00F527EA" w:rsidRDefault="00F527E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法務部調查局中和調查園區新建辦公大樓中長程計畫</w:t>
            </w:r>
          </w:p>
        </w:tc>
        <w:tc>
          <w:tcPr>
            <w:tcW w:w="275" w:type="pct"/>
            <w:shd w:val="clear" w:color="FFFFFF" w:fill="FFFFFF"/>
            <w:tcMar>
              <w:top w:w="0" w:type="dxa"/>
              <w:left w:w="0" w:type="dxa"/>
              <w:bottom w:w="0" w:type="dxa"/>
              <w:right w:w="0" w:type="dxa"/>
            </w:tcMar>
          </w:tcPr>
          <w:p w14:paraId="3EAA2A20" w14:textId="77777777" w:rsidR="00F527EA" w:rsidRDefault="00F527E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11EEEE2" w14:textId="077DD108" w:rsidR="00F527EA" w:rsidRDefault="00F527E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地上結構體工程、外</w:t>
            </w:r>
            <w:r w:rsidRPr="00F527EA">
              <w:rPr>
                <w:rFonts w:ascii="新細明體" w:eastAsia="新細明體" w:hAnsi="新細明體" w:cs="新細明體"/>
                <w:color w:val="000000"/>
                <w:lang w:eastAsia="zh-TW"/>
              </w:rPr>
              <w:t>牆</w:t>
            </w:r>
            <w:r w:rsidRPr="00F527EA">
              <w:rPr>
                <w:rFonts w:ascii="新細明體" w:eastAsia="新細明體" w:hAnsi="新細明體" w:cs="新細明體" w:hint="eastAsia"/>
                <w:color w:val="000000"/>
                <w:lang w:eastAsia="zh-TW"/>
              </w:rPr>
              <w:t>／</w:t>
            </w:r>
            <w:r w:rsidRPr="00F527EA">
              <w:rPr>
                <w:rFonts w:ascii="新細明體" w:eastAsia="新細明體" w:hAnsi="新細明體" w:cs="新細明體"/>
                <w:color w:val="000000"/>
                <w:lang w:eastAsia="zh-TW"/>
              </w:rPr>
              <w:t>室內</w:t>
            </w:r>
            <w:r>
              <w:rPr>
                <w:rFonts w:ascii="新細明體" w:eastAsia="新細明體" w:hAnsi="新細明體" w:cs="新細明體"/>
                <w:color w:val="000000"/>
                <w:lang w:eastAsia="zh-TW"/>
              </w:rPr>
              <w:t>裝修工程及水電空調工程。</w:t>
            </w:r>
          </w:p>
        </w:tc>
      </w:tr>
      <w:tr w:rsidR="00516020" w14:paraId="62785F2D" w14:textId="77777777">
        <w:trPr>
          <w:trHeight w:val="159"/>
        </w:trPr>
        <w:tc>
          <w:tcPr>
            <w:tcW w:w="750" w:type="pct"/>
            <w:vMerge w:val="restart"/>
            <w:shd w:val="clear" w:color="FFFFFF" w:fill="FFFFFF"/>
            <w:tcMar>
              <w:top w:w="0" w:type="dxa"/>
              <w:left w:w="0" w:type="dxa"/>
              <w:bottom w:w="0" w:type="dxa"/>
              <w:right w:w="0" w:type="dxa"/>
            </w:tcMar>
          </w:tcPr>
          <w:p w14:paraId="6C79A26C" w14:textId="77777777" w:rsidR="00A77B3E" w:rsidRPr="004566F4" w:rsidRDefault="00370579">
            <w:pPr>
              <w:spacing w:line="320" w:lineRule="exact"/>
              <w:jc w:val="both"/>
              <w:rPr>
                <w:rFonts w:ascii="新細明體" w:eastAsia="新細明體" w:hAnsi="新細明體" w:cs="新細明體"/>
                <w:color w:val="000000"/>
                <w:highlight w:val="yellow"/>
              </w:rPr>
            </w:pPr>
            <w:proofErr w:type="spellStart"/>
            <w:r w:rsidRPr="00F527EA">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11590625"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法務部廉政署、法務部法醫研究所及臺灣高雄地方檢察署共同撥用六合營區辦公廳舍整修計畫</w:t>
            </w:r>
          </w:p>
        </w:tc>
        <w:tc>
          <w:tcPr>
            <w:tcW w:w="275" w:type="pct"/>
            <w:shd w:val="clear" w:color="FFFFFF" w:fill="FFFFFF"/>
            <w:tcMar>
              <w:top w:w="0" w:type="dxa"/>
              <w:left w:w="0" w:type="dxa"/>
              <w:bottom w:w="0" w:type="dxa"/>
              <w:right w:w="0" w:type="dxa"/>
            </w:tcMar>
          </w:tcPr>
          <w:p w14:paraId="1F4D6520"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72D527D"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廉政署南部地區調查組辦公廳舍原係租用臺灣土地銀行高雄博愛大樓，為符合減少租金花費、資源共享及優先運用現有閒置廳舍之目標，經本部協調廉政署與法醫研究所及臺灣高雄地方檢察署共同撥用國防部六合營區，並辦理舊有廳舍之整修。 </w:t>
            </w:r>
          </w:p>
          <w:p w14:paraId="20C28BC2"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二、辦理廉政署南部地區調查組後方圍牆工程、北側與南側廣場地坪整修、停車棚興建、第5棟辦公廳舍耐震補強及整修、大門口警衛室及接待室整修等工程，及整修工程相關設備、資訊機房空調及家具等項目。</w:t>
            </w:r>
          </w:p>
        </w:tc>
      </w:tr>
      <w:tr w:rsidR="00516020" w14:paraId="288697F3" w14:textId="77777777">
        <w:trPr>
          <w:trHeight w:val="159"/>
        </w:trPr>
        <w:tc>
          <w:tcPr>
            <w:tcW w:w="750" w:type="pct"/>
            <w:vMerge w:val="restart"/>
            <w:shd w:val="clear" w:color="FFFFFF" w:fill="FFFFFF"/>
            <w:tcMar>
              <w:top w:w="0" w:type="dxa"/>
              <w:left w:w="0" w:type="dxa"/>
              <w:bottom w:w="0" w:type="dxa"/>
              <w:right w:w="0" w:type="dxa"/>
            </w:tcMar>
          </w:tcPr>
          <w:p w14:paraId="3EE8290C"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司法科技業務</w:t>
            </w:r>
            <w:proofErr w:type="spellEnd"/>
          </w:p>
        </w:tc>
        <w:tc>
          <w:tcPr>
            <w:tcW w:w="750" w:type="pct"/>
            <w:shd w:val="clear" w:color="FFFFFF" w:fill="FFFFFF"/>
            <w:tcMar>
              <w:top w:w="0" w:type="dxa"/>
              <w:left w:w="0" w:type="dxa"/>
              <w:bottom w:w="0" w:type="dxa"/>
              <w:right w:w="0" w:type="dxa"/>
            </w:tcMar>
          </w:tcPr>
          <w:p w14:paraId="6B7B9A2F"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新世代檢察革新科技計畫（3/3）</w:t>
            </w:r>
          </w:p>
        </w:tc>
        <w:tc>
          <w:tcPr>
            <w:tcW w:w="275" w:type="pct"/>
            <w:shd w:val="clear" w:color="FFFFFF" w:fill="FFFFFF"/>
            <w:tcMar>
              <w:top w:w="0" w:type="dxa"/>
              <w:left w:w="0" w:type="dxa"/>
              <w:bottom w:w="0" w:type="dxa"/>
              <w:right w:w="0" w:type="dxa"/>
            </w:tcMar>
          </w:tcPr>
          <w:p w14:paraId="7FD6DB55"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0A93932"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一、優化110年、111年系統發展成果，規劃增加試行之案類、擴大至其他檢察機關辦理運用。</w:t>
            </w:r>
          </w:p>
          <w:p w14:paraId="270433F8"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二、優化AI產出結案書類並增加產出書類類型。</w:t>
            </w:r>
          </w:p>
          <w:p w14:paraId="674A6DDC"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三、公訴閱卷AI助理系統增加自動辨識、標目之案類。</w:t>
            </w:r>
          </w:p>
          <w:p w14:paraId="2D6576AD"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四、完成警察機關與檢察機關數位卷證介接。</w:t>
            </w:r>
          </w:p>
        </w:tc>
      </w:tr>
      <w:tr w:rsidR="00516020" w14:paraId="4EAB3DD9" w14:textId="77777777">
        <w:trPr>
          <w:trHeight w:val="159"/>
        </w:trPr>
        <w:tc>
          <w:tcPr>
            <w:tcW w:w="750" w:type="pct"/>
            <w:vMerge/>
            <w:shd w:val="clear" w:color="FFFFFF" w:fill="FFFFFF"/>
            <w:tcMar>
              <w:top w:w="0" w:type="dxa"/>
              <w:left w:w="0" w:type="dxa"/>
              <w:bottom w:w="0" w:type="dxa"/>
              <w:right w:w="0" w:type="dxa"/>
            </w:tcMar>
          </w:tcPr>
          <w:p w14:paraId="4E801B98"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司法科技業務</w:t>
            </w:r>
            <w:proofErr w:type="spellEnd"/>
          </w:p>
        </w:tc>
        <w:tc>
          <w:tcPr>
            <w:tcW w:w="750" w:type="pct"/>
            <w:shd w:val="clear" w:color="FFFFFF" w:fill="FFFFFF"/>
            <w:tcMar>
              <w:top w:w="0" w:type="dxa"/>
              <w:left w:w="0" w:type="dxa"/>
              <w:bottom w:w="0" w:type="dxa"/>
              <w:right w:w="0" w:type="dxa"/>
            </w:tcMar>
          </w:tcPr>
          <w:p w14:paraId="23AF79A7"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開發建置受保護管束人再犯風險評估智慧輔助系統計畫（3/3）</w:t>
            </w:r>
          </w:p>
        </w:tc>
        <w:tc>
          <w:tcPr>
            <w:tcW w:w="275" w:type="pct"/>
            <w:shd w:val="clear" w:color="FFFFFF" w:fill="FFFFFF"/>
            <w:tcMar>
              <w:top w:w="0" w:type="dxa"/>
              <w:left w:w="0" w:type="dxa"/>
              <w:bottom w:w="0" w:type="dxa"/>
              <w:right w:w="0" w:type="dxa"/>
            </w:tcMar>
          </w:tcPr>
          <w:p w14:paraId="1DDAB092"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9B48DA7"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計畫主要目的係進行受保護管束人再犯風險評估智慧輔助系統實地功能測試及系統相關配套建置，強化受保護管束人再犯風險評估與風險管理之連結，並彙整系統使用者意見，設計有關表單或報告格式，提出輔助系統初步成效分析報告。</w:t>
            </w:r>
          </w:p>
        </w:tc>
      </w:tr>
      <w:tr w:rsidR="00516020" w14:paraId="5A96CBFB" w14:textId="77777777">
        <w:trPr>
          <w:trHeight w:val="159"/>
        </w:trPr>
        <w:tc>
          <w:tcPr>
            <w:tcW w:w="750" w:type="pct"/>
            <w:vMerge w:val="restart"/>
            <w:shd w:val="clear" w:color="FFFFFF" w:fill="FFFFFF"/>
            <w:tcMar>
              <w:top w:w="0" w:type="dxa"/>
              <w:left w:w="0" w:type="dxa"/>
              <w:bottom w:w="0" w:type="dxa"/>
              <w:right w:w="0" w:type="dxa"/>
            </w:tcMar>
          </w:tcPr>
          <w:p w14:paraId="1A70832E"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司法科技業務</w:t>
            </w:r>
            <w:proofErr w:type="spellEnd"/>
          </w:p>
        </w:tc>
        <w:tc>
          <w:tcPr>
            <w:tcW w:w="750" w:type="pct"/>
            <w:shd w:val="clear" w:color="FFFFFF" w:fill="FFFFFF"/>
            <w:tcMar>
              <w:top w:w="0" w:type="dxa"/>
              <w:left w:w="0" w:type="dxa"/>
              <w:bottom w:w="0" w:type="dxa"/>
              <w:right w:w="0" w:type="dxa"/>
            </w:tcMar>
          </w:tcPr>
          <w:p w14:paraId="69652AEA"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偵訊效能提升及偵謊輔助系統開發計畫</w:t>
            </w:r>
          </w:p>
        </w:tc>
        <w:tc>
          <w:tcPr>
            <w:tcW w:w="275" w:type="pct"/>
            <w:shd w:val="clear" w:color="FFFFFF" w:fill="FFFFFF"/>
            <w:tcMar>
              <w:top w:w="0" w:type="dxa"/>
              <w:left w:w="0" w:type="dxa"/>
              <w:bottom w:w="0" w:type="dxa"/>
              <w:right w:w="0" w:type="dxa"/>
            </w:tcMar>
          </w:tcPr>
          <w:p w14:paraId="692C3D7B"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13F75CB" w14:textId="77777777" w:rsidR="00A77B3E" w:rsidRDefault="00370579">
            <w:pPr>
              <w:spacing w:line="320" w:lineRule="exact"/>
              <w:ind w:firstLine="480"/>
              <w:jc w:val="both"/>
              <w:rPr>
                <w:rFonts w:ascii="新細明體" w:eastAsia="新細明體" w:hAnsi="新細明體" w:cs="新細明體"/>
                <w:color w:val="000000"/>
              </w:rPr>
            </w:pPr>
            <w:proofErr w:type="spellStart"/>
            <w:r>
              <w:rPr>
                <w:rFonts w:ascii="新細明體" w:eastAsia="新細明體" w:hAnsi="新細明體" w:cs="新細明體"/>
                <w:color w:val="000000"/>
              </w:rPr>
              <w:t>開發偵謊輔助系統</w:t>
            </w:r>
            <w:proofErr w:type="spellEnd"/>
            <w:r>
              <w:rPr>
                <w:rFonts w:ascii="新細明體" w:eastAsia="新細明體" w:hAnsi="新細明體" w:cs="新細明體"/>
                <w:color w:val="000000"/>
              </w:rPr>
              <w:t>。</w:t>
            </w:r>
          </w:p>
        </w:tc>
      </w:tr>
      <w:tr w:rsidR="00516020" w14:paraId="617EC722" w14:textId="77777777">
        <w:trPr>
          <w:trHeight w:val="159"/>
        </w:trPr>
        <w:tc>
          <w:tcPr>
            <w:tcW w:w="750" w:type="pct"/>
            <w:vMerge w:val="restart"/>
            <w:shd w:val="clear" w:color="FFFFFF" w:fill="FFFFFF"/>
            <w:tcMar>
              <w:top w:w="0" w:type="dxa"/>
              <w:left w:w="0" w:type="dxa"/>
              <w:bottom w:w="0" w:type="dxa"/>
              <w:right w:w="0" w:type="dxa"/>
            </w:tcMar>
          </w:tcPr>
          <w:p w14:paraId="661C30DA"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司法科技業務</w:t>
            </w:r>
            <w:proofErr w:type="spellEnd"/>
          </w:p>
        </w:tc>
        <w:tc>
          <w:tcPr>
            <w:tcW w:w="750" w:type="pct"/>
            <w:shd w:val="clear" w:color="FFFFFF" w:fill="FFFFFF"/>
            <w:tcMar>
              <w:top w:w="0" w:type="dxa"/>
              <w:left w:w="0" w:type="dxa"/>
              <w:bottom w:w="0" w:type="dxa"/>
              <w:right w:w="0" w:type="dxa"/>
            </w:tcMar>
          </w:tcPr>
          <w:p w14:paraId="628AFEC6"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收容人數位帳戶及供應服務系統開發計畫（1/3）</w:t>
            </w:r>
          </w:p>
        </w:tc>
        <w:tc>
          <w:tcPr>
            <w:tcW w:w="275" w:type="pct"/>
            <w:shd w:val="clear" w:color="FFFFFF" w:fill="FFFFFF"/>
            <w:tcMar>
              <w:top w:w="0" w:type="dxa"/>
              <w:left w:w="0" w:type="dxa"/>
              <w:bottom w:w="0" w:type="dxa"/>
              <w:right w:w="0" w:type="dxa"/>
            </w:tcMar>
          </w:tcPr>
          <w:p w14:paraId="095CDB22"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A4F5BBA" w14:textId="09C62F1D"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開發收容人數位帳戶及供應服務系統，利用生物辨識系統（人臉辨識科技）結合辨識識別碼</w:t>
            </w:r>
            <w:r w:rsidR="00B01B5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QR CODE</w:t>
            </w:r>
            <w:r w:rsidR="00B01B5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之功能認證人員身份，完成機關端收容人身份辨識與購物之相關作業，以及滿足家屬端線上購物等需求，</w:t>
            </w:r>
            <w:proofErr w:type="gramStart"/>
            <w:r>
              <w:rPr>
                <w:rFonts w:ascii="新細明體" w:eastAsia="新細明體" w:hAnsi="新細明體" w:cs="新細明體"/>
                <w:color w:val="000000"/>
                <w:lang w:eastAsia="zh-TW"/>
              </w:rPr>
              <w:t>嗣</w:t>
            </w:r>
            <w:proofErr w:type="gramEnd"/>
            <w:r>
              <w:rPr>
                <w:rFonts w:ascii="新細明體" w:eastAsia="新細明體" w:hAnsi="新細明體" w:cs="新細明體"/>
                <w:color w:val="000000"/>
                <w:lang w:eastAsia="zh-TW"/>
              </w:rPr>
              <w:t>於</w:t>
            </w:r>
            <w:r w:rsidRPr="00F527EA">
              <w:rPr>
                <w:rFonts w:ascii="新細明體" w:eastAsia="新細明體" w:hAnsi="新細明體" w:cs="新細明體"/>
                <w:color w:val="000000"/>
                <w:lang w:eastAsia="zh-TW"/>
              </w:rPr>
              <w:t>後</w:t>
            </w:r>
            <w:proofErr w:type="gramStart"/>
            <w:r w:rsidR="005E56DC" w:rsidRPr="00F527EA">
              <w:rPr>
                <w:rFonts w:ascii="新細明體" w:eastAsia="新細明體" w:hAnsi="新細明體" w:cs="新細明體" w:hint="eastAsia"/>
                <w:color w:val="000000"/>
                <w:u w:color="FFFF00"/>
                <w:lang w:eastAsia="zh-TW"/>
              </w:rPr>
              <w:t>臺</w:t>
            </w:r>
            <w:proofErr w:type="gramEnd"/>
            <w:r w:rsidRPr="00F527EA">
              <w:rPr>
                <w:rFonts w:ascii="新細明體" w:eastAsia="新細明體" w:hAnsi="新細明體" w:cs="新細明體"/>
                <w:color w:val="000000"/>
                <w:lang w:eastAsia="zh-TW"/>
              </w:rPr>
              <w:t>產</w:t>
            </w:r>
            <w:r>
              <w:rPr>
                <w:rFonts w:ascii="新細明體" w:eastAsia="新細明體" w:hAnsi="新細明體" w:cs="新細明體"/>
                <w:color w:val="000000"/>
                <w:lang w:eastAsia="zh-TW"/>
              </w:rPr>
              <w:t>出相關資料報表，並透過系統更新收容人帳戶，免除傳統人力統計與</w:t>
            </w:r>
            <w:proofErr w:type="gramStart"/>
            <w:r>
              <w:rPr>
                <w:rFonts w:ascii="新細明體" w:eastAsia="新細明體" w:hAnsi="新細明體" w:cs="新細明體"/>
                <w:color w:val="000000"/>
                <w:lang w:eastAsia="zh-TW"/>
              </w:rPr>
              <w:t>紙本簽核</w:t>
            </w:r>
            <w:proofErr w:type="gramEnd"/>
            <w:r>
              <w:rPr>
                <w:rFonts w:ascii="新細明體" w:eastAsia="新細明體" w:hAnsi="新細明體" w:cs="新細明體"/>
                <w:color w:val="000000"/>
                <w:lang w:eastAsia="zh-TW"/>
              </w:rPr>
              <w:t>流程作業。</w:t>
            </w:r>
          </w:p>
        </w:tc>
      </w:tr>
      <w:tr w:rsidR="00516020" w14:paraId="4C7C28CD" w14:textId="77777777">
        <w:trPr>
          <w:trHeight w:val="159"/>
        </w:trPr>
        <w:tc>
          <w:tcPr>
            <w:tcW w:w="750" w:type="pct"/>
            <w:vMerge w:val="restart"/>
            <w:shd w:val="clear" w:color="FFFFFF" w:fill="FFFFFF"/>
            <w:tcMar>
              <w:top w:w="0" w:type="dxa"/>
              <w:left w:w="0" w:type="dxa"/>
              <w:bottom w:w="0" w:type="dxa"/>
              <w:right w:w="0" w:type="dxa"/>
            </w:tcMar>
          </w:tcPr>
          <w:p w14:paraId="57AA5804"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鑑識科技業務</w:t>
            </w:r>
            <w:proofErr w:type="spellEnd"/>
          </w:p>
        </w:tc>
        <w:tc>
          <w:tcPr>
            <w:tcW w:w="750" w:type="pct"/>
            <w:shd w:val="clear" w:color="FFFFFF" w:fill="FFFFFF"/>
            <w:tcMar>
              <w:top w:w="0" w:type="dxa"/>
              <w:left w:w="0" w:type="dxa"/>
              <w:bottom w:w="0" w:type="dxa"/>
              <w:right w:w="0" w:type="dxa"/>
            </w:tcMar>
          </w:tcPr>
          <w:p w14:paraId="3CFF642D"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資安威脅獵蒐執法行動計畫</w:t>
            </w:r>
          </w:p>
        </w:tc>
        <w:tc>
          <w:tcPr>
            <w:tcW w:w="275" w:type="pct"/>
            <w:shd w:val="clear" w:color="FFFFFF" w:fill="FFFFFF"/>
            <w:tcMar>
              <w:top w:w="0" w:type="dxa"/>
              <w:left w:w="0" w:type="dxa"/>
              <w:bottom w:w="0" w:type="dxa"/>
              <w:right w:w="0" w:type="dxa"/>
            </w:tcMar>
          </w:tcPr>
          <w:p w14:paraId="2CB2DA35"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469DE25"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發展主動式網路防禦機制，追溯駭侵源頭與潛伏意圖，機先通報權責單位應處，拓展資安鑑識能量。</w:t>
            </w:r>
          </w:p>
        </w:tc>
      </w:tr>
      <w:tr w:rsidR="00516020" w14:paraId="24CE56CE" w14:textId="77777777">
        <w:trPr>
          <w:trHeight w:val="159"/>
        </w:trPr>
        <w:tc>
          <w:tcPr>
            <w:tcW w:w="750" w:type="pct"/>
            <w:vMerge/>
            <w:shd w:val="clear" w:color="FFFFFF" w:fill="FFFFFF"/>
            <w:tcMar>
              <w:top w:w="0" w:type="dxa"/>
              <w:left w:w="0" w:type="dxa"/>
              <w:bottom w:w="0" w:type="dxa"/>
              <w:right w:w="0" w:type="dxa"/>
            </w:tcMar>
          </w:tcPr>
          <w:p w14:paraId="523627DF"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鑑識科技業務</w:t>
            </w:r>
            <w:proofErr w:type="spellEnd"/>
          </w:p>
        </w:tc>
        <w:tc>
          <w:tcPr>
            <w:tcW w:w="750" w:type="pct"/>
            <w:shd w:val="clear" w:color="FFFFFF" w:fill="FFFFFF"/>
            <w:tcMar>
              <w:top w:w="0" w:type="dxa"/>
              <w:left w:w="0" w:type="dxa"/>
              <w:bottom w:w="0" w:type="dxa"/>
              <w:right w:w="0" w:type="dxa"/>
            </w:tcMar>
          </w:tcPr>
          <w:p w14:paraId="02A48955" w14:textId="7C937933" w:rsidR="00A77B3E" w:rsidRDefault="0037057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r w:rsidRPr="00F527EA">
              <w:rPr>
                <w:rFonts w:ascii="新細明體" w:eastAsia="新細明體" w:hAnsi="新細明體" w:cs="新細明體"/>
                <w:color w:val="000000"/>
                <w:lang w:eastAsia="zh-TW"/>
              </w:rPr>
              <w:t>灣資安卓越</w:t>
            </w:r>
            <w:proofErr w:type="gramEnd"/>
            <w:r w:rsidRPr="00F527EA">
              <w:rPr>
                <w:rFonts w:ascii="新細明體" w:eastAsia="新細明體" w:hAnsi="新細明體" w:cs="新細明體"/>
                <w:color w:val="000000"/>
                <w:lang w:eastAsia="zh-TW"/>
              </w:rPr>
              <w:t>深耕</w:t>
            </w:r>
            <w:r w:rsidR="00B01B51" w:rsidRPr="00F527EA">
              <w:rPr>
                <w:rFonts w:ascii="新細明體" w:eastAsia="新細明體" w:hAnsi="新細明體" w:cs="新細明體" w:hint="eastAsia"/>
                <w:color w:val="000000"/>
                <w:lang w:eastAsia="zh-TW"/>
              </w:rPr>
              <w:t>－</w:t>
            </w:r>
            <w:r w:rsidRPr="00F527EA">
              <w:rPr>
                <w:rFonts w:ascii="新細明體" w:eastAsia="新細明體" w:hAnsi="新細明體" w:cs="新細明體"/>
                <w:color w:val="000000"/>
                <w:lang w:eastAsia="zh-TW"/>
              </w:rPr>
              <w:t>先</w:t>
            </w:r>
            <w:r>
              <w:rPr>
                <w:rFonts w:ascii="新細明體" w:eastAsia="新細明體" w:hAnsi="新細明體" w:cs="新細明體"/>
                <w:color w:val="000000"/>
                <w:lang w:eastAsia="zh-TW"/>
              </w:rPr>
              <w:t>進網路</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識計畫</w:t>
            </w:r>
          </w:p>
        </w:tc>
        <w:tc>
          <w:tcPr>
            <w:tcW w:w="275" w:type="pct"/>
            <w:shd w:val="clear" w:color="FFFFFF" w:fill="FFFFFF"/>
            <w:tcMar>
              <w:top w:w="0" w:type="dxa"/>
              <w:left w:w="0" w:type="dxa"/>
              <w:bottom w:w="0" w:type="dxa"/>
              <w:right w:w="0" w:type="dxa"/>
            </w:tcMar>
          </w:tcPr>
          <w:p w14:paraId="7D3523E5"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AAEF3DD"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藉由網路蒐證聚焦案情關鍵跡證，提升目標範圍之蒐證效率，增進取得調查溯源執法資訊之效能。</w:t>
            </w:r>
          </w:p>
        </w:tc>
      </w:tr>
      <w:tr w:rsidR="00516020" w14:paraId="5343536F" w14:textId="77777777">
        <w:trPr>
          <w:trHeight w:val="159"/>
        </w:trPr>
        <w:tc>
          <w:tcPr>
            <w:tcW w:w="750" w:type="pct"/>
            <w:vMerge/>
            <w:shd w:val="clear" w:color="FFFFFF" w:fill="FFFFFF"/>
            <w:tcMar>
              <w:top w:w="0" w:type="dxa"/>
              <w:left w:w="0" w:type="dxa"/>
              <w:bottom w:w="0" w:type="dxa"/>
              <w:right w:w="0" w:type="dxa"/>
            </w:tcMar>
          </w:tcPr>
          <w:p w14:paraId="1AE4D782"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鑑識科技業務</w:t>
            </w:r>
            <w:proofErr w:type="spellEnd"/>
          </w:p>
        </w:tc>
        <w:tc>
          <w:tcPr>
            <w:tcW w:w="750" w:type="pct"/>
            <w:shd w:val="clear" w:color="FFFFFF" w:fill="FFFFFF"/>
            <w:tcMar>
              <w:top w:w="0" w:type="dxa"/>
              <w:left w:w="0" w:type="dxa"/>
              <w:bottom w:w="0" w:type="dxa"/>
              <w:right w:w="0" w:type="dxa"/>
            </w:tcMar>
          </w:tcPr>
          <w:p w14:paraId="582C5251"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精進鑑識科技計畫</w:t>
            </w:r>
            <w:proofErr w:type="spellEnd"/>
          </w:p>
        </w:tc>
        <w:tc>
          <w:tcPr>
            <w:tcW w:w="275" w:type="pct"/>
            <w:shd w:val="clear" w:color="FFFFFF" w:fill="FFFFFF"/>
            <w:tcMar>
              <w:top w:w="0" w:type="dxa"/>
              <w:left w:w="0" w:type="dxa"/>
              <w:bottom w:w="0" w:type="dxa"/>
              <w:right w:w="0" w:type="dxa"/>
            </w:tcMar>
          </w:tcPr>
          <w:p w14:paraId="375EE131"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DF1E0A1"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精進鑑識與科技蒐證量能，提升科技施政成效，充分支援各級院檢機關委託證物鑑識與本部調查局辦案工作所需。</w:t>
            </w:r>
          </w:p>
        </w:tc>
      </w:tr>
      <w:tr w:rsidR="00516020" w14:paraId="54CE399A" w14:textId="77777777">
        <w:trPr>
          <w:trHeight w:val="159"/>
        </w:trPr>
        <w:tc>
          <w:tcPr>
            <w:tcW w:w="750" w:type="pct"/>
            <w:vMerge w:val="restart"/>
            <w:shd w:val="clear" w:color="FFFFFF" w:fill="FFFFFF"/>
            <w:tcMar>
              <w:top w:w="0" w:type="dxa"/>
              <w:left w:w="0" w:type="dxa"/>
              <w:bottom w:w="0" w:type="dxa"/>
              <w:right w:w="0" w:type="dxa"/>
            </w:tcMar>
          </w:tcPr>
          <w:p w14:paraId="58E4A616"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鑑識科技業務</w:t>
            </w:r>
            <w:proofErr w:type="spellEnd"/>
          </w:p>
        </w:tc>
        <w:tc>
          <w:tcPr>
            <w:tcW w:w="750" w:type="pct"/>
            <w:shd w:val="clear" w:color="FFFFFF" w:fill="FFFFFF"/>
            <w:tcMar>
              <w:top w:w="0" w:type="dxa"/>
              <w:left w:w="0" w:type="dxa"/>
              <w:bottom w:w="0" w:type="dxa"/>
              <w:right w:w="0" w:type="dxa"/>
            </w:tcMar>
          </w:tcPr>
          <w:p w14:paraId="56C46EE3"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法醫鑑識新世代科技計畫（3/4）</w:t>
            </w:r>
          </w:p>
        </w:tc>
        <w:tc>
          <w:tcPr>
            <w:tcW w:w="275" w:type="pct"/>
            <w:shd w:val="clear" w:color="FFFFFF" w:fill="FFFFFF"/>
            <w:tcMar>
              <w:top w:w="0" w:type="dxa"/>
              <w:left w:w="0" w:type="dxa"/>
              <w:bottom w:w="0" w:type="dxa"/>
              <w:right w:w="0" w:type="dxa"/>
            </w:tcMar>
          </w:tcPr>
          <w:p w14:paraId="48DECC96"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65B7355"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一、計畫1：法醫兒童及少年死亡案件態樣分析研究（3/4）。</w:t>
            </w:r>
          </w:p>
          <w:p w14:paraId="1D643961"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二、計畫2：法醫解剖藥物濫用致死案件腦病變研究（3/4）。</w:t>
            </w:r>
          </w:p>
          <w:p w14:paraId="28FA0C3E"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三、計畫3：法醫解剖案件血栓及栓塞分子病理研究及應用（1/2）。</w:t>
            </w:r>
          </w:p>
          <w:p w14:paraId="1BB45D60"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四、計畫4：新興濫用物質鑑驗科技量能提升計畫（3/4）。</w:t>
            </w:r>
          </w:p>
          <w:p w14:paraId="716EDDD9"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五、計畫5：法醫毒物鑑驗技術研發及實驗室認證品質提升計畫（3/4）。</w:t>
            </w:r>
          </w:p>
          <w:p w14:paraId="4541D3F4"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六、計畫 6：愷他命類緣物在人體代謝物之探討（1/2）。</w:t>
            </w:r>
          </w:p>
          <w:p w14:paraId="096D16E1"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七、計畫7：以NGS技術分析3等位及特殊基因型實際案例之研究（1/2）。</w:t>
            </w:r>
          </w:p>
          <w:p w14:paraId="3913640B"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八、計畫8：腐敗骨骼及牙齒DNA純化技術之研究（1/2）。</w:t>
            </w:r>
          </w:p>
          <w:p w14:paraId="37F1DD94"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九、計畫9：分析腐屍案件蠅蛆腸道內容物性染色體DNA之研究（1/2）。</w:t>
            </w:r>
          </w:p>
        </w:tc>
      </w:tr>
      <w:tr w:rsidR="00516020" w14:paraId="601B67F6" w14:textId="77777777">
        <w:trPr>
          <w:trHeight w:val="159"/>
        </w:trPr>
        <w:tc>
          <w:tcPr>
            <w:tcW w:w="750" w:type="pct"/>
            <w:vMerge w:val="restart"/>
            <w:shd w:val="clear" w:color="FFFFFF" w:fill="FFFFFF"/>
            <w:tcMar>
              <w:top w:w="0" w:type="dxa"/>
              <w:left w:w="0" w:type="dxa"/>
              <w:bottom w:w="0" w:type="dxa"/>
              <w:right w:w="0" w:type="dxa"/>
            </w:tcMar>
          </w:tcPr>
          <w:p w14:paraId="0684A3B0"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廉政業務</w:t>
            </w:r>
            <w:proofErr w:type="spellEnd"/>
          </w:p>
        </w:tc>
        <w:tc>
          <w:tcPr>
            <w:tcW w:w="750" w:type="pct"/>
            <w:shd w:val="clear" w:color="FFFFFF" w:fill="FFFFFF"/>
            <w:tcMar>
              <w:top w:w="0" w:type="dxa"/>
              <w:left w:w="0" w:type="dxa"/>
              <w:bottom w:w="0" w:type="dxa"/>
              <w:right w:w="0" w:type="dxa"/>
            </w:tcMar>
          </w:tcPr>
          <w:p w14:paraId="29884924"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持續落實聯合國反貪腐公約，接軌國際廉政趨勢</w:t>
            </w:r>
          </w:p>
        </w:tc>
        <w:tc>
          <w:tcPr>
            <w:tcW w:w="275" w:type="pct"/>
            <w:shd w:val="clear" w:color="FFFFFF" w:fill="FFFFFF"/>
            <w:tcMar>
              <w:top w:w="0" w:type="dxa"/>
              <w:left w:w="0" w:type="dxa"/>
              <w:bottom w:w="0" w:type="dxa"/>
              <w:right w:w="0" w:type="dxa"/>
            </w:tcMar>
          </w:tcPr>
          <w:p w14:paraId="6C6AB860"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53033F5"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一、持續推動各機關落實「聯合國反貪腐公約」，並參據「聯合國反貪腐公約第二次國家報告」國際審查結論性意見，推動執行各項反貪腐工作。</w:t>
            </w:r>
          </w:p>
          <w:p w14:paraId="35462C39"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二、以多元方式，探討、傳達「聯合國反貪腐公約」理念及內涵並據以遵行。</w:t>
            </w:r>
          </w:p>
        </w:tc>
      </w:tr>
      <w:tr w:rsidR="00516020" w14:paraId="6FF251D3" w14:textId="77777777">
        <w:trPr>
          <w:trHeight w:val="159"/>
        </w:trPr>
        <w:tc>
          <w:tcPr>
            <w:tcW w:w="750" w:type="pct"/>
            <w:vMerge/>
            <w:shd w:val="clear" w:color="FFFFFF" w:fill="FFFFFF"/>
            <w:tcMar>
              <w:top w:w="0" w:type="dxa"/>
              <w:left w:w="0" w:type="dxa"/>
              <w:bottom w:w="0" w:type="dxa"/>
              <w:right w:w="0" w:type="dxa"/>
            </w:tcMar>
          </w:tcPr>
          <w:p w14:paraId="16703FBB"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廉政業務</w:t>
            </w:r>
            <w:proofErr w:type="spellEnd"/>
          </w:p>
        </w:tc>
        <w:tc>
          <w:tcPr>
            <w:tcW w:w="750" w:type="pct"/>
            <w:shd w:val="clear" w:color="FFFFFF" w:fill="FFFFFF"/>
            <w:tcMar>
              <w:top w:w="0" w:type="dxa"/>
              <w:left w:w="0" w:type="dxa"/>
              <w:bottom w:w="0" w:type="dxa"/>
              <w:right w:w="0" w:type="dxa"/>
            </w:tcMar>
          </w:tcPr>
          <w:p w14:paraId="6B49A9F8"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強化肅貪機制，積極發掘偵查重大貪瀆不法</w:t>
            </w:r>
          </w:p>
        </w:tc>
        <w:tc>
          <w:tcPr>
            <w:tcW w:w="275" w:type="pct"/>
            <w:shd w:val="clear" w:color="FFFFFF" w:fill="FFFFFF"/>
            <w:tcMar>
              <w:top w:w="0" w:type="dxa"/>
              <w:left w:w="0" w:type="dxa"/>
              <w:bottom w:w="0" w:type="dxa"/>
              <w:right w:w="0" w:type="dxa"/>
            </w:tcMar>
          </w:tcPr>
          <w:p w14:paraId="040A826A"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239BE9A"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嚴懲貪官污吏」、「善待良善公僕」、「全面防止貪腐」、「建立廉能政府」為四大組織共同目標，自「降低制度運用不當引發犯罪」、「減少福利措施瑕疵造成犯罪」及「杜絕行政管理不當製造犯罪」等面向著手，建立防範或提醒公務員避免再犯之措施及作法，從源頭解決現行弊端，讓公務人員感受廉政機關的關懷與服務，以順利推展各項廉政工作。</w:t>
            </w:r>
          </w:p>
          <w:p w14:paraId="1C51E63A"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結合「派駐檢察官」制度，由本部遴選檢察官派駐廉政署，指揮廉政官偵辦案件，並鎖定高層、結構性貪污犯罪及影響國計民生甚鉅之案件為重點方向，即時掌握偵查進度與案情，俾使偵查階段精緻化，進而提升案件偵辦效能及定罪率。</w:t>
            </w:r>
          </w:p>
          <w:p w14:paraId="0CF9EF1A"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三、鎖定貪瀆高風險業務，進行全面性專案清查作為，遏阻違法舞弊，發揮興利除弊功能。</w:t>
            </w:r>
          </w:p>
          <w:p w14:paraId="6B567C7A"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四、建構揭弊者保護法制，積極鼓勵檢舉；推動廉政司法互助，建立聯繫窗口，打擊跨境貪腐。</w:t>
            </w:r>
          </w:p>
        </w:tc>
      </w:tr>
      <w:tr w:rsidR="00516020" w14:paraId="4B665C00" w14:textId="77777777">
        <w:trPr>
          <w:trHeight w:val="159"/>
        </w:trPr>
        <w:tc>
          <w:tcPr>
            <w:tcW w:w="750" w:type="pct"/>
            <w:vMerge/>
            <w:shd w:val="clear" w:color="FFFFFF" w:fill="FFFFFF"/>
            <w:tcMar>
              <w:top w:w="0" w:type="dxa"/>
              <w:left w:w="0" w:type="dxa"/>
              <w:bottom w:w="0" w:type="dxa"/>
              <w:right w:w="0" w:type="dxa"/>
            </w:tcMar>
          </w:tcPr>
          <w:p w14:paraId="3E39EF15"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廉政業務</w:t>
            </w:r>
            <w:proofErr w:type="spellEnd"/>
          </w:p>
        </w:tc>
        <w:tc>
          <w:tcPr>
            <w:tcW w:w="750" w:type="pct"/>
            <w:shd w:val="clear" w:color="FFFFFF" w:fill="FFFFFF"/>
            <w:tcMar>
              <w:top w:w="0" w:type="dxa"/>
              <w:left w:w="0" w:type="dxa"/>
              <w:bottom w:w="0" w:type="dxa"/>
              <w:right w:w="0" w:type="dxa"/>
            </w:tcMar>
          </w:tcPr>
          <w:p w14:paraId="4F95D3F7"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推動維護工作，預防機關發生洩密及危安事件</w:t>
            </w:r>
          </w:p>
        </w:tc>
        <w:tc>
          <w:tcPr>
            <w:tcW w:w="275" w:type="pct"/>
            <w:shd w:val="clear" w:color="FFFFFF" w:fill="FFFFFF"/>
            <w:tcMar>
              <w:top w:w="0" w:type="dxa"/>
              <w:left w:w="0" w:type="dxa"/>
              <w:bottom w:w="0" w:type="dxa"/>
              <w:right w:w="0" w:type="dxa"/>
            </w:tcMar>
          </w:tcPr>
          <w:p w14:paraId="41F194AE"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BE1AAE7"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強化公務機密及機關安全維護措施，有效防止公務機密外洩與預防危害及破壞事件發生。</w:t>
            </w:r>
          </w:p>
        </w:tc>
      </w:tr>
      <w:tr w:rsidR="00516020" w14:paraId="7FD355D9" w14:textId="77777777">
        <w:trPr>
          <w:trHeight w:val="159"/>
        </w:trPr>
        <w:tc>
          <w:tcPr>
            <w:tcW w:w="750" w:type="pct"/>
            <w:vMerge/>
            <w:shd w:val="clear" w:color="FFFFFF" w:fill="FFFFFF"/>
            <w:tcMar>
              <w:top w:w="0" w:type="dxa"/>
              <w:left w:w="0" w:type="dxa"/>
              <w:bottom w:w="0" w:type="dxa"/>
              <w:right w:w="0" w:type="dxa"/>
            </w:tcMar>
          </w:tcPr>
          <w:p w14:paraId="30E43E0C"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廉政業務</w:t>
            </w:r>
            <w:proofErr w:type="spellEnd"/>
          </w:p>
        </w:tc>
        <w:tc>
          <w:tcPr>
            <w:tcW w:w="750" w:type="pct"/>
            <w:shd w:val="clear" w:color="FFFFFF" w:fill="FFFFFF"/>
            <w:tcMar>
              <w:top w:w="0" w:type="dxa"/>
              <w:left w:w="0" w:type="dxa"/>
              <w:bottom w:w="0" w:type="dxa"/>
              <w:right w:w="0" w:type="dxa"/>
            </w:tcMar>
          </w:tcPr>
          <w:p w14:paraId="3F2D283A"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推動機關採購廉政平臺，降低重大採購案件廉政風險。 倡導公私部門建立誠信法遵文化</w:t>
            </w:r>
          </w:p>
        </w:tc>
        <w:tc>
          <w:tcPr>
            <w:tcW w:w="275" w:type="pct"/>
            <w:shd w:val="clear" w:color="FFFFFF" w:fill="FFFFFF"/>
            <w:tcMar>
              <w:top w:w="0" w:type="dxa"/>
              <w:left w:w="0" w:type="dxa"/>
              <w:bottom w:w="0" w:type="dxa"/>
              <w:right w:w="0" w:type="dxa"/>
            </w:tcMar>
          </w:tcPr>
          <w:p w14:paraId="426D190E"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E66FBB6"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針對國家重大建設及採購案件，配合機關首長需求，協助機關成立採購廉政平臺；並持續公私協力，倡導企業誠信治理及法令遵循。</w:t>
            </w:r>
          </w:p>
        </w:tc>
      </w:tr>
      <w:tr w:rsidR="00F527EA" w14:paraId="502B2CC9" w14:textId="77777777" w:rsidTr="00AD47FE">
        <w:trPr>
          <w:trHeight w:val="1920"/>
        </w:trPr>
        <w:tc>
          <w:tcPr>
            <w:tcW w:w="750" w:type="pct"/>
            <w:vMerge w:val="restart"/>
            <w:shd w:val="clear" w:color="FFFFFF" w:fill="FFFFFF"/>
            <w:tcMar>
              <w:top w:w="0" w:type="dxa"/>
              <w:left w:w="0" w:type="dxa"/>
              <w:bottom w:w="0" w:type="dxa"/>
              <w:right w:w="0" w:type="dxa"/>
            </w:tcMar>
          </w:tcPr>
          <w:p w14:paraId="699152DA" w14:textId="77777777" w:rsidR="00F527EA" w:rsidRDefault="00F527E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檢察機關擴（遷）建計畫</w:t>
            </w:r>
          </w:p>
        </w:tc>
        <w:tc>
          <w:tcPr>
            <w:tcW w:w="750" w:type="pct"/>
            <w:shd w:val="clear" w:color="FFFFFF" w:fill="FFFFFF"/>
            <w:tcMar>
              <w:top w:w="0" w:type="dxa"/>
              <w:left w:w="0" w:type="dxa"/>
              <w:bottom w:w="0" w:type="dxa"/>
              <w:right w:w="0" w:type="dxa"/>
            </w:tcMar>
          </w:tcPr>
          <w:p w14:paraId="07245A21" w14:textId="77777777" w:rsidR="00F527EA" w:rsidRDefault="00F527E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臺灣臺北地方檢察署暨臺灣高等檢察署擴遷建辦公廳舍 中長程個案計畫</w:t>
            </w:r>
          </w:p>
        </w:tc>
        <w:tc>
          <w:tcPr>
            <w:tcW w:w="275" w:type="pct"/>
            <w:shd w:val="clear" w:color="FFFFFF" w:fill="FFFFFF"/>
            <w:tcMar>
              <w:top w:w="0" w:type="dxa"/>
              <w:left w:w="0" w:type="dxa"/>
              <w:bottom w:w="0" w:type="dxa"/>
              <w:right w:w="0" w:type="dxa"/>
            </w:tcMar>
          </w:tcPr>
          <w:p w14:paraId="18A24ACE" w14:textId="77777777" w:rsidR="00F527EA" w:rsidRDefault="00F527E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51C77C3" w14:textId="4EB18223" w:rsidR="00F527EA" w:rsidRDefault="00F527E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基地建物拆除、土地測量及地質鑽探試驗分析、基地調查、基本設計審議</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綜合規劃報告書</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、交通影響評估、工程需求計畫書（含先期構想圖冊）、工程招標文件核定。</w:t>
            </w:r>
          </w:p>
        </w:tc>
      </w:tr>
      <w:tr w:rsidR="00516020" w14:paraId="134F54BA" w14:textId="77777777">
        <w:trPr>
          <w:trHeight w:val="159"/>
        </w:trPr>
        <w:tc>
          <w:tcPr>
            <w:tcW w:w="750" w:type="pct"/>
            <w:vMerge/>
            <w:shd w:val="clear" w:color="FFFFFF" w:fill="FFFFFF"/>
            <w:tcMar>
              <w:top w:w="0" w:type="dxa"/>
              <w:left w:w="0" w:type="dxa"/>
              <w:bottom w:w="0" w:type="dxa"/>
              <w:right w:w="0" w:type="dxa"/>
            </w:tcMar>
          </w:tcPr>
          <w:p w14:paraId="242361AD"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檢察機關擴（遷）建計畫</w:t>
            </w:r>
          </w:p>
        </w:tc>
        <w:tc>
          <w:tcPr>
            <w:tcW w:w="750" w:type="pct"/>
            <w:shd w:val="clear" w:color="FFFFFF" w:fill="FFFFFF"/>
            <w:tcMar>
              <w:top w:w="0" w:type="dxa"/>
              <w:left w:w="0" w:type="dxa"/>
              <w:bottom w:w="0" w:type="dxa"/>
              <w:right w:w="0" w:type="dxa"/>
            </w:tcMar>
          </w:tcPr>
          <w:p w14:paraId="7C670050"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臺灣高等檢察署臺中檢察分署暨臺灣臺中地方檢察署擴遷建辦公廳舍中長程計畫</w:t>
            </w:r>
          </w:p>
        </w:tc>
        <w:tc>
          <w:tcPr>
            <w:tcW w:w="275" w:type="pct"/>
            <w:shd w:val="clear" w:color="FFFFFF" w:fill="FFFFFF"/>
            <w:tcMar>
              <w:top w:w="0" w:type="dxa"/>
              <w:left w:w="0" w:type="dxa"/>
              <w:bottom w:w="0" w:type="dxa"/>
              <w:right w:w="0" w:type="dxa"/>
            </w:tcMar>
          </w:tcPr>
          <w:p w14:paraId="1683EE6F"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E5EC50E"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一、統包廠商履約階段。</w:t>
            </w:r>
          </w:p>
          <w:p w14:paraId="74BA94C8"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二、申辦建管開工許可。</w:t>
            </w:r>
          </w:p>
          <w:p w14:paraId="34EAAFAC"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三、第一期工程：新建辦公大樓之施工前動員、整地、祛水擋土開挖。</w:t>
            </w:r>
          </w:p>
          <w:p w14:paraId="2A622C6E" w14:textId="38AA7373"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四、公共藝術執行小組、設置計畫及工作執</w:t>
            </w:r>
            <w:r w:rsidRPr="00F527EA">
              <w:rPr>
                <w:rFonts w:ascii="新細明體" w:eastAsia="新細明體" w:hAnsi="新細明體" w:cs="新細明體"/>
                <w:color w:val="000000"/>
                <w:lang w:eastAsia="zh-TW"/>
              </w:rPr>
              <w:t>行計畫書</w:t>
            </w:r>
            <w:r w:rsidR="00297053" w:rsidRPr="00F527EA">
              <w:rPr>
                <w:rFonts w:ascii="新細明體" w:eastAsia="新細明體" w:hAnsi="新細明體" w:cs="新細明體"/>
                <w:color w:val="000000"/>
                <w:lang w:eastAsia="zh-TW"/>
              </w:rPr>
              <w:t>。</w:t>
            </w:r>
          </w:p>
        </w:tc>
      </w:tr>
      <w:tr w:rsidR="00F527EA" w14:paraId="2BC76D24" w14:textId="77777777" w:rsidTr="00B62155">
        <w:trPr>
          <w:trHeight w:val="1940"/>
        </w:trPr>
        <w:tc>
          <w:tcPr>
            <w:tcW w:w="750" w:type="pct"/>
            <w:vMerge/>
            <w:shd w:val="clear" w:color="FFFFFF" w:fill="FFFFFF"/>
            <w:tcMar>
              <w:top w:w="0" w:type="dxa"/>
              <w:left w:w="0" w:type="dxa"/>
              <w:bottom w:w="0" w:type="dxa"/>
              <w:right w:w="0" w:type="dxa"/>
            </w:tcMar>
          </w:tcPr>
          <w:p w14:paraId="65721219" w14:textId="77777777" w:rsidR="00F527EA" w:rsidRDefault="00F527E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檢察機關擴（遷）建計畫</w:t>
            </w:r>
          </w:p>
        </w:tc>
        <w:tc>
          <w:tcPr>
            <w:tcW w:w="750" w:type="pct"/>
            <w:shd w:val="clear" w:color="FFFFFF" w:fill="FFFFFF"/>
            <w:tcMar>
              <w:top w:w="0" w:type="dxa"/>
              <w:left w:w="0" w:type="dxa"/>
              <w:bottom w:w="0" w:type="dxa"/>
              <w:right w:w="0" w:type="dxa"/>
            </w:tcMar>
          </w:tcPr>
          <w:p w14:paraId="642D4191" w14:textId="77777777" w:rsidR="00F527EA" w:rsidRDefault="00F527E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臺灣彰化地方檢察署暨法務部行政執行署彰化分署聯合遷建辦公廳舍計畫</w:t>
            </w:r>
          </w:p>
        </w:tc>
        <w:tc>
          <w:tcPr>
            <w:tcW w:w="275" w:type="pct"/>
            <w:shd w:val="clear" w:color="FFFFFF" w:fill="FFFFFF"/>
            <w:tcMar>
              <w:top w:w="0" w:type="dxa"/>
              <w:left w:w="0" w:type="dxa"/>
              <w:bottom w:w="0" w:type="dxa"/>
              <w:right w:w="0" w:type="dxa"/>
            </w:tcMar>
          </w:tcPr>
          <w:p w14:paraId="37393483" w14:textId="77777777" w:rsidR="00F527EA" w:rsidRDefault="00F527E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8A06174" w14:textId="77777777" w:rsidR="00F527EA" w:rsidRDefault="00F527E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案基地位置坐落於彰化縣員林市益民段14-1、14-17、14-22、42地號等之共4筆國有土地，土地面積26,341平方公尺，與法務部行政執行署彰化分署合署辦公所需建築物面積39,889.61平方公尺（地下2層、地上8層鋼筋混凝土構造）。</w:t>
            </w:r>
          </w:p>
        </w:tc>
      </w:tr>
      <w:tr w:rsidR="00F527EA" w14:paraId="7F8DB2FA" w14:textId="77777777" w:rsidTr="00175A4E">
        <w:trPr>
          <w:trHeight w:val="1280"/>
        </w:trPr>
        <w:tc>
          <w:tcPr>
            <w:tcW w:w="750" w:type="pct"/>
            <w:vMerge/>
            <w:shd w:val="clear" w:color="FFFFFF" w:fill="FFFFFF"/>
            <w:tcMar>
              <w:top w:w="0" w:type="dxa"/>
              <w:left w:w="0" w:type="dxa"/>
              <w:bottom w:w="0" w:type="dxa"/>
              <w:right w:w="0" w:type="dxa"/>
            </w:tcMar>
          </w:tcPr>
          <w:p w14:paraId="77E1A0DB" w14:textId="77777777" w:rsidR="00F527EA" w:rsidRDefault="00F527E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檢察機關擴（遷）建計畫</w:t>
            </w:r>
          </w:p>
        </w:tc>
        <w:tc>
          <w:tcPr>
            <w:tcW w:w="750" w:type="pct"/>
            <w:shd w:val="clear" w:color="FFFFFF" w:fill="FFFFFF"/>
            <w:tcMar>
              <w:top w:w="0" w:type="dxa"/>
              <w:left w:w="0" w:type="dxa"/>
              <w:bottom w:w="0" w:type="dxa"/>
              <w:right w:w="0" w:type="dxa"/>
            </w:tcMar>
          </w:tcPr>
          <w:p w14:paraId="25E4D8E3" w14:textId="77777777" w:rsidR="00F527EA" w:rsidRDefault="00F527E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臺灣澎湖地方檢察署司法新村宿舍遷建計 畫</w:t>
            </w:r>
          </w:p>
        </w:tc>
        <w:tc>
          <w:tcPr>
            <w:tcW w:w="275" w:type="pct"/>
            <w:shd w:val="clear" w:color="FFFFFF" w:fill="FFFFFF"/>
            <w:tcMar>
              <w:top w:w="0" w:type="dxa"/>
              <w:left w:w="0" w:type="dxa"/>
              <w:bottom w:w="0" w:type="dxa"/>
              <w:right w:w="0" w:type="dxa"/>
            </w:tcMar>
          </w:tcPr>
          <w:p w14:paraId="57614286" w14:textId="77777777" w:rsidR="00F527EA" w:rsidRDefault="00F527E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941E226" w14:textId="77777777" w:rsidR="00F527EA" w:rsidRDefault="00F527E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預定於「馬公段273地號」辦理臺灣澎湖地方檢察署司法新村宿舍遷建計畫。</w:t>
            </w:r>
          </w:p>
        </w:tc>
      </w:tr>
      <w:tr w:rsidR="00516020" w14:paraId="010D227F" w14:textId="77777777">
        <w:trPr>
          <w:trHeight w:val="159"/>
        </w:trPr>
        <w:tc>
          <w:tcPr>
            <w:tcW w:w="750" w:type="pct"/>
            <w:vMerge w:val="restart"/>
            <w:shd w:val="clear" w:color="FFFFFF" w:fill="FFFFFF"/>
            <w:tcMar>
              <w:top w:w="0" w:type="dxa"/>
              <w:left w:w="0" w:type="dxa"/>
              <w:bottom w:w="0" w:type="dxa"/>
              <w:right w:w="0" w:type="dxa"/>
            </w:tcMar>
          </w:tcPr>
          <w:p w14:paraId="59B1310E"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執行業務</w:t>
            </w:r>
            <w:proofErr w:type="spellEnd"/>
          </w:p>
        </w:tc>
        <w:tc>
          <w:tcPr>
            <w:tcW w:w="750" w:type="pct"/>
            <w:shd w:val="clear" w:color="FFFFFF" w:fill="FFFFFF"/>
            <w:tcMar>
              <w:top w:w="0" w:type="dxa"/>
              <w:left w:w="0" w:type="dxa"/>
              <w:bottom w:w="0" w:type="dxa"/>
              <w:right w:w="0" w:type="dxa"/>
            </w:tcMar>
          </w:tcPr>
          <w:p w14:paraId="7DB3C29E"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提升行政執行效能，強化為民服務品質</w:t>
            </w:r>
          </w:p>
        </w:tc>
        <w:tc>
          <w:tcPr>
            <w:tcW w:w="275" w:type="pct"/>
            <w:shd w:val="clear" w:color="FFFFFF" w:fill="FFFFFF"/>
            <w:tcMar>
              <w:top w:w="0" w:type="dxa"/>
              <w:left w:w="0" w:type="dxa"/>
              <w:bottom w:w="0" w:type="dxa"/>
              <w:right w:w="0" w:type="dxa"/>
            </w:tcMar>
          </w:tcPr>
          <w:p w14:paraId="743E341C"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1621B2C"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對滯欠大戶或故意欠繳義務人採取限制出境及向法院聲請拘提或管收、發布禁止命令等強力執行手段，促使義務人履行公法上金錢給付義務，實現社會正義；推展各項專案執行，加強跨機關合作聯繫，強化執行效能，貫徹執法公平。</w:t>
            </w:r>
          </w:p>
          <w:p w14:paraId="7BB92A57"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二、主動辦理弱勢義務人關懷訪視與轉介措施，以寬緩執行手段協助其處理公法上金錢給付義務；加強執行人員教育訓練，精進完善各項執行程序，以符合比例原則與程序正義。</w:t>
            </w:r>
          </w:p>
          <w:p w14:paraId="099A5720" w14:textId="5883DC0C"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三、持續推動以虛擬帳號、信用卡繳款及行動支付等多元繳款便民措施，增進民眾繳款便利性；擴大行政執行各項文書電子化、無紙化適用範疇，及開發建置「資料交換平</w:t>
            </w:r>
            <w:proofErr w:type="gramStart"/>
            <w:r w:rsidR="005E56DC" w:rsidRPr="00F527EA">
              <w:rPr>
                <w:rFonts w:ascii="新細明體" w:eastAsia="新細明體" w:hAnsi="新細明體" w:cs="新細明體" w:hint="eastAsia"/>
                <w:color w:val="000000"/>
                <w:u w:color="FFFF00"/>
                <w:lang w:eastAsia="zh-TW"/>
              </w:rPr>
              <w:t>臺</w:t>
            </w:r>
            <w:proofErr w:type="gramEnd"/>
            <w:r w:rsidRPr="00F527EA">
              <w:rPr>
                <w:rFonts w:ascii="新細明體" w:eastAsia="新細明體" w:hAnsi="新細明體" w:cs="新細明體"/>
                <w:color w:val="000000"/>
                <w:lang w:eastAsia="zh-TW"/>
              </w:rPr>
              <w:t>」，簡化</w:t>
            </w:r>
            <w:r>
              <w:rPr>
                <w:rFonts w:ascii="新細明體" w:eastAsia="新細明體" w:hAnsi="新細明體" w:cs="新細明體"/>
                <w:color w:val="000000"/>
                <w:lang w:eastAsia="zh-TW"/>
              </w:rPr>
              <w:t>作業流程，提升執行效率。</w:t>
            </w:r>
          </w:p>
        </w:tc>
      </w:tr>
      <w:tr w:rsidR="00F527EA" w14:paraId="3EB399A6" w14:textId="77777777" w:rsidTr="00BF155B">
        <w:trPr>
          <w:trHeight w:val="2570"/>
        </w:trPr>
        <w:tc>
          <w:tcPr>
            <w:tcW w:w="750" w:type="pct"/>
            <w:shd w:val="clear" w:color="FFFFFF" w:fill="FFFFFF"/>
            <w:tcMar>
              <w:top w:w="0" w:type="dxa"/>
              <w:left w:w="0" w:type="dxa"/>
              <w:bottom w:w="0" w:type="dxa"/>
              <w:right w:w="0" w:type="dxa"/>
            </w:tcMar>
          </w:tcPr>
          <w:p w14:paraId="6FF11AA1" w14:textId="77777777" w:rsidR="00F527EA" w:rsidRDefault="00F527E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行政執行機關擴（遷）建計畫</w:t>
            </w:r>
          </w:p>
        </w:tc>
        <w:tc>
          <w:tcPr>
            <w:tcW w:w="750" w:type="pct"/>
            <w:shd w:val="clear" w:color="FFFFFF" w:fill="FFFFFF"/>
            <w:tcMar>
              <w:top w:w="0" w:type="dxa"/>
              <w:left w:w="0" w:type="dxa"/>
              <w:bottom w:w="0" w:type="dxa"/>
              <w:right w:w="0" w:type="dxa"/>
            </w:tcMar>
          </w:tcPr>
          <w:p w14:paraId="0F97910C" w14:textId="6A8418BC" w:rsidR="00F527EA" w:rsidRPr="009560BE" w:rsidRDefault="00F527EA" w:rsidP="001F351D">
            <w:pPr>
              <w:spacing w:line="320" w:lineRule="exact"/>
              <w:jc w:val="both"/>
              <w:rPr>
                <w:rFonts w:ascii="新細明體" w:eastAsia="新細明體" w:hAnsi="新細明體" w:cs="新細明體"/>
                <w:strike/>
                <w:color w:val="000000"/>
                <w:lang w:eastAsia="zh-TW"/>
              </w:rPr>
            </w:pPr>
            <w:r>
              <w:rPr>
                <w:rFonts w:ascii="新細明體" w:eastAsia="新細明體" w:hAnsi="新細明體" w:cs="新細明體"/>
                <w:color w:val="000000"/>
                <w:lang w:eastAsia="zh-TW"/>
              </w:rPr>
              <w:t>法務部行政執行署新竹分署辦公廳舍新建工程中長程計畫</w:t>
            </w:r>
          </w:p>
        </w:tc>
        <w:tc>
          <w:tcPr>
            <w:tcW w:w="275" w:type="pct"/>
            <w:shd w:val="clear" w:color="FFFFFF" w:fill="FFFFFF"/>
            <w:tcMar>
              <w:top w:w="0" w:type="dxa"/>
              <w:left w:w="0" w:type="dxa"/>
              <w:bottom w:w="0" w:type="dxa"/>
              <w:right w:w="0" w:type="dxa"/>
            </w:tcMar>
          </w:tcPr>
          <w:p w14:paraId="44A4306F" w14:textId="55D91511" w:rsidR="00F527EA" w:rsidRPr="009560BE" w:rsidRDefault="00F527EA" w:rsidP="00B01598">
            <w:pPr>
              <w:spacing w:line="320" w:lineRule="exact"/>
              <w:jc w:val="center"/>
              <w:rPr>
                <w:rFonts w:ascii="新細明體" w:eastAsia="新細明體" w:hAnsi="新細明體" w:cs="新細明體"/>
                <w:strike/>
                <w:color w:val="000000"/>
                <w:lang w:eastAsia="zh-TW"/>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9021A87" w14:textId="77777777" w:rsidR="00F527EA" w:rsidRDefault="00F527E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一、新竹分署辦公廳舍新建工程中長程計畫於</w:t>
            </w:r>
            <w:proofErr w:type="gramStart"/>
            <w:r>
              <w:rPr>
                <w:rFonts w:ascii="新細明體" w:eastAsia="新細明體" w:hAnsi="新細明體" w:cs="新細明體"/>
                <w:color w:val="000000"/>
                <w:lang w:eastAsia="zh-TW"/>
              </w:rPr>
              <w:t>110年8月間經奉行</w:t>
            </w:r>
            <w:proofErr w:type="gramEnd"/>
            <w:r>
              <w:rPr>
                <w:rFonts w:ascii="新細明體" w:eastAsia="新細明體" w:hAnsi="新細明體" w:cs="新細明體"/>
                <w:color w:val="000000"/>
                <w:lang w:eastAsia="zh-TW"/>
              </w:rPr>
              <w:t xml:space="preserve">政院核定在案，所需建築物面積8,574平方公尺（地下2層、地上5層鋼筋混凝土構造）。 </w:t>
            </w:r>
          </w:p>
          <w:p w14:paraId="69E2D934" w14:textId="20C087EF" w:rsidR="00F527EA" w:rsidRPr="009560BE" w:rsidRDefault="00F527EA" w:rsidP="00BF155B">
            <w:pPr>
              <w:spacing w:line="320" w:lineRule="exact"/>
              <w:ind w:left="480" w:hanging="480"/>
              <w:jc w:val="both"/>
              <w:rPr>
                <w:rFonts w:ascii="新細明體" w:eastAsia="新細明體" w:hAnsi="新細明體" w:cs="新細明體"/>
                <w:strike/>
                <w:color w:val="000000"/>
                <w:lang w:eastAsia="zh-TW"/>
              </w:rPr>
            </w:pPr>
            <w:r>
              <w:rPr>
                <w:rFonts w:ascii="新細明體" w:eastAsia="新細明體" w:hAnsi="新細明體" w:cs="新細明體"/>
                <w:color w:val="000000"/>
                <w:lang w:eastAsia="zh-TW"/>
              </w:rPr>
              <w:t>二、本案基地位置坐落於新竹市中山段一小段29地號，</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門牌號碼為新竹市中正路136號</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，前於110年1月與臺灣新竹地方法院雙方達成舊有建物拆除後朝土地分割方式辦理之決議。</w:t>
            </w:r>
          </w:p>
        </w:tc>
      </w:tr>
      <w:tr w:rsidR="00516020" w14:paraId="0480F2AC" w14:textId="77777777">
        <w:trPr>
          <w:trHeight w:val="159"/>
        </w:trPr>
        <w:tc>
          <w:tcPr>
            <w:tcW w:w="750" w:type="pct"/>
            <w:vMerge w:val="restart"/>
            <w:shd w:val="clear" w:color="FFFFFF" w:fill="FFFFFF"/>
            <w:tcMar>
              <w:top w:w="0" w:type="dxa"/>
              <w:left w:w="0" w:type="dxa"/>
              <w:bottom w:w="0" w:type="dxa"/>
              <w:right w:w="0" w:type="dxa"/>
            </w:tcMar>
          </w:tcPr>
          <w:p w14:paraId="19CF9FFE"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矯正業務</w:t>
            </w:r>
            <w:proofErr w:type="spellEnd"/>
          </w:p>
        </w:tc>
        <w:tc>
          <w:tcPr>
            <w:tcW w:w="750" w:type="pct"/>
            <w:shd w:val="clear" w:color="FFFFFF" w:fill="FFFFFF"/>
            <w:tcMar>
              <w:top w:w="0" w:type="dxa"/>
              <w:left w:w="0" w:type="dxa"/>
              <w:bottom w:w="0" w:type="dxa"/>
              <w:right w:w="0" w:type="dxa"/>
            </w:tcMar>
          </w:tcPr>
          <w:p w14:paraId="4D3980E7"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法務部矯正署所屬矯正機關廚餘處理計畫</w:t>
            </w:r>
          </w:p>
        </w:tc>
        <w:tc>
          <w:tcPr>
            <w:tcW w:w="275" w:type="pct"/>
            <w:shd w:val="clear" w:color="FFFFFF" w:fill="FFFFFF"/>
            <w:tcMar>
              <w:top w:w="0" w:type="dxa"/>
              <w:left w:w="0" w:type="dxa"/>
              <w:bottom w:w="0" w:type="dxa"/>
              <w:right w:w="0" w:type="dxa"/>
            </w:tcMar>
          </w:tcPr>
          <w:p w14:paraId="32130F83"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046D628"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一、為落實非洲豬瘟防疫政策，矯正機關分年完成建置廚餘處理設施及編列清運或養護等費用，俾利暢通廚餘去化管道。</w:t>
            </w:r>
          </w:p>
          <w:p w14:paraId="58926D88"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二、賡續辦理矯正機關廚餘處理設施之建置，112年預計完成12所機關（含少年矯正學校3所）。</w:t>
            </w:r>
          </w:p>
        </w:tc>
      </w:tr>
      <w:tr w:rsidR="00516020" w14:paraId="11A288B4" w14:textId="77777777">
        <w:trPr>
          <w:trHeight w:val="159"/>
        </w:trPr>
        <w:tc>
          <w:tcPr>
            <w:tcW w:w="750" w:type="pct"/>
            <w:vMerge/>
            <w:shd w:val="clear" w:color="FFFFFF" w:fill="FFFFFF"/>
            <w:tcMar>
              <w:top w:w="0" w:type="dxa"/>
              <w:left w:w="0" w:type="dxa"/>
              <w:bottom w:w="0" w:type="dxa"/>
              <w:right w:w="0" w:type="dxa"/>
            </w:tcMar>
          </w:tcPr>
          <w:p w14:paraId="61EA520D"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矯正業務</w:t>
            </w:r>
            <w:proofErr w:type="spellEnd"/>
          </w:p>
        </w:tc>
        <w:tc>
          <w:tcPr>
            <w:tcW w:w="750" w:type="pct"/>
            <w:shd w:val="clear" w:color="FFFFFF" w:fill="FFFFFF"/>
            <w:tcMar>
              <w:top w:w="0" w:type="dxa"/>
              <w:left w:w="0" w:type="dxa"/>
              <w:bottom w:w="0" w:type="dxa"/>
              <w:right w:w="0" w:type="dxa"/>
            </w:tcMar>
          </w:tcPr>
          <w:p w14:paraId="755AA4F2"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矯正機關便民線上服務建置計畫</w:t>
            </w:r>
          </w:p>
        </w:tc>
        <w:tc>
          <w:tcPr>
            <w:tcW w:w="275" w:type="pct"/>
            <w:shd w:val="clear" w:color="FFFFFF" w:fill="FFFFFF"/>
            <w:tcMar>
              <w:top w:w="0" w:type="dxa"/>
              <w:left w:w="0" w:type="dxa"/>
              <w:bottom w:w="0" w:type="dxa"/>
              <w:right w:w="0" w:type="dxa"/>
            </w:tcMar>
          </w:tcPr>
          <w:p w14:paraId="3176CB28"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55C7F18"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一、賡續提供行動接見服務，依據使用者意見回饋，優化系統使用者介面。</w:t>
            </w:r>
          </w:p>
          <w:p w14:paraId="38849316"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二、辦理網站雙語化作業，拓展系統國際視野，進一步提升矯正署便民服務入口網站之使用率。</w:t>
            </w:r>
          </w:p>
          <w:p w14:paraId="510B84E3"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三、整合全部矯正機關官方網站公告每日無法接見收容人名單，採系統化查詢方式取代人工公告作業。</w:t>
            </w:r>
          </w:p>
          <w:p w14:paraId="41F5E6C2" w14:textId="77777777" w:rsidR="00A77B3E" w:rsidRDefault="0037057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四、配合相關法令進行功能擴增。</w:t>
            </w:r>
          </w:p>
        </w:tc>
      </w:tr>
      <w:tr w:rsidR="00516020" w14:paraId="035ADC09" w14:textId="77777777">
        <w:trPr>
          <w:trHeight w:val="159"/>
        </w:trPr>
        <w:tc>
          <w:tcPr>
            <w:tcW w:w="750" w:type="pct"/>
            <w:vMerge/>
            <w:shd w:val="clear" w:color="FFFFFF" w:fill="FFFFFF"/>
            <w:tcMar>
              <w:top w:w="0" w:type="dxa"/>
              <w:left w:w="0" w:type="dxa"/>
              <w:bottom w:w="0" w:type="dxa"/>
              <w:right w:w="0" w:type="dxa"/>
            </w:tcMar>
          </w:tcPr>
          <w:p w14:paraId="23632E45"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矯正業務</w:t>
            </w:r>
            <w:proofErr w:type="spellEnd"/>
          </w:p>
        </w:tc>
        <w:tc>
          <w:tcPr>
            <w:tcW w:w="750" w:type="pct"/>
            <w:shd w:val="clear" w:color="FFFFFF" w:fill="FFFFFF"/>
            <w:tcMar>
              <w:top w:w="0" w:type="dxa"/>
              <w:left w:w="0" w:type="dxa"/>
              <w:bottom w:w="0" w:type="dxa"/>
              <w:right w:w="0" w:type="dxa"/>
            </w:tcMar>
          </w:tcPr>
          <w:p w14:paraId="2EF2CE7B"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法務部矯正署所屬矯正機關收容用水改善計畫</w:t>
            </w:r>
          </w:p>
        </w:tc>
        <w:tc>
          <w:tcPr>
            <w:tcW w:w="275" w:type="pct"/>
            <w:shd w:val="clear" w:color="FFFFFF" w:fill="FFFFFF"/>
            <w:tcMar>
              <w:top w:w="0" w:type="dxa"/>
              <w:left w:w="0" w:type="dxa"/>
              <w:bottom w:w="0" w:type="dxa"/>
              <w:right w:w="0" w:type="dxa"/>
            </w:tcMar>
          </w:tcPr>
          <w:p w14:paraId="33E80E1D"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87248AC"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賡續辦理矯正機關收容用水改善，112年目標累計完成44所機關。</w:t>
            </w:r>
          </w:p>
        </w:tc>
      </w:tr>
      <w:tr w:rsidR="00516020" w14:paraId="3FFD1A3D" w14:textId="77777777">
        <w:trPr>
          <w:trHeight w:val="159"/>
        </w:trPr>
        <w:tc>
          <w:tcPr>
            <w:tcW w:w="750" w:type="pct"/>
            <w:vMerge w:val="restart"/>
            <w:shd w:val="clear" w:color="FFFFFF" w:fill="FFFFFF"/>
            <w:tcMar>
              <w:top w:w="0" w:type="dxa"/>
              <w:left w:w="0" w:type="dxa"/>
              <w:bottom w:w="0" w:type="dxa"/>
              <w:right w:w="0" w:type="dxa"/>
            </w:tcMar>
          </w:tcPr>
          <w:p w14:paraId="4FB7E7D0" w14:textId="77777777" w:rsidR="00A77B3E" w:rsidRDefault="0037057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改善監所計畫</w:t>
            </w:r>
            <w:proofErr w:type="spellEnd"/>
          </w:p>
        </w:tc>
        <w:tc>
          <w:tcPr>
            <w:tcW w:w="750" w:type="pct"/>
            <w:shd w:val="clear" w:color="FFFFFF" w:fill="FFFFFF"/>
            <w:tcMar>
              <w:top w:w="0" w:type="dxa"/>
              <w:left w:w="0" w:type="dxa"/>
              <w:bottom w:w="0" w:type="dxa"/>
              <w:right w:w="0" w:type="dxa"/>
            </w:tcMar>
          </w:tcPr>
          <w:p w14:paraId="5D44E649" w14:textId="77777777" w:rsidR="00A77B3E" w:rsidRDefault="0037057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法務部矯正署八德外役監獄新（擴）建工程中長程個案計畫</w:t>
            </w:r>
          </w:p>
        </w:tc>
        <w:tc>
          <w:tcPr>
            <w:tcW w:w="275" w:type="pct"/>
            <w:shd w:val="clear" w:color="FFFFFF" w:fill="FFFFFF"/>
            <w:tcMar>
              <w:top w:w="0" w:type="dxa"/>
              <w:left w:w="0" w:type="dxa"/>
              <w:bottom w:w="0" w:type="dxa"/>
              <w:right w:w="0" w:type="dxa"/>
            </w:tcMar>
          </w:tcPr>
          <w:p w14:paraId="3743628D" w14:textId="77777777" w:rsidR="00A77B3E" w:rsidRDefault="0037057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F288182" w14:textId="77777777" w:rsidR="00A77B3E" w:rsidRDefault="0037057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預定辦理專案管理、統包工程第二階段主體建築竣工驗收並啟用、公共藝術設置等。</w:t>
            </w:r>
          </w:p>
        </w:tc>
      </w:tr>
      <w:tr w:rsidR="00F527EA" w14:paraId="63551862" w14:textId="77777777" w:rsidTr="00FF5EC0">
        <w:trPr>
          <w:trHeight w:val="1280"/>
        </w:trPr>
        <w:tc>
          <w:tcPr>
            <w:tcW w:w="750" w:type="pct"/>
            <w:vMerge/>
            <w:shd w:val="clear" w:color="FFFFFF" w:fill="FFFFFF"/>
            <w:tcMar>
              <w:top w:w="0" w:type="dxa"/>
              <w:left w:w="0" w:type="dxa"/>
              <w:bottom w:w="0" w:type="dxa"/>
              <w:right w:w="0" w:type="dxa"/>
            </w:tcMar>
          </w:tcPr>
          <w:p w14:paraId="6BE470F9" w14:textId="77777777" w:rsidR="00F527EA" w:rsidRDefault="00F527E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改善監所計畫</w:t>
            </w:r>
            <w:proofErr w:type="spellEnd"/>
          </w:p>
        </w:tc>
        <w:tc>
          <w:tcPr>
            <w:tcW w:w="750" w:type="pct"/>
            <w:shd w:val="clear" w:color="FFFFFF" w:fill="FFFFFF"/>
            <w:tcMar>
              <w:top w:w="0" w:type="dxa"/>
              <w:left w:w="0" w:type="dxa"/>
              <w:bottom w:w="0" w:type="dxa"/>
              <w:right w:w="0" w:type="dxa"/>
            </w:tcMar>
          </w:tcPr>
          <w:p w14:paraId="35CEDFFE" w14:textId="77777777" w:rsidR="00F527EA" w:rsidRDefault="00F527E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法務部矯正署彰化看守所遷建中長程個案計畫</w:t>
            </w:r>
          </w:p>
        </w:tc>
        <w:tc>
          <w:tcPr>
            <w:tcW w:w="275" w:type="pct"/>
            <w:shd w:val="clear" w:color="FFFFFF" w:fill="FFFFFF"/>
            <w:tcMar>
              <w:top w:w="0" w:type="dxa"/>
              <w:left w:w="0" w:type="dxa"/>
              <w:bottom w:w="0" w:type="dxa"/>
              <w:right w:w="0" w:type="dxa"/>
            </w:tcMar>
          </w:tcPr>
          <w:p w14:paraId="5C73DD87" w14:textId="77777777" w:rsidR="00F527EA" w:rsidRDefault="00F527E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4065E1B" w14:textId="77777777" w:rsidR="00F527EA" w:rsidRDefault="00F527E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預定辦理專案管理、統包工程建築設計、主體建築興建、施作與監造等。</w:t>
            </w:r>
          </w:p>
        </w:tc>
      </w:tr>
    </w:tbl>
    <w:p w14:paraId="099DA5B8" w14:textId="77777777" w:rsidR="00A77B3E" w:rsidRDefault="00A77B3E">
      <w:pPr>
        <w:spacing w:line="320" w:lineRule="exact"/>
        <w:jc w:val="both"/>
        <w:rPr>
          <w:rFonts w:ascii="新細明體" w:eastAsia="新細明體" w:hAnsi="新細明體" w:cs="新細明體"/>
          <w:color w:val="000000"/>
          <w:lang w:eastAsia="zh-TW"/>
        </w:rPr>
      </w:pPr>
    </w:p>
    <w:p w14:paraId="7FEB3106"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7A3A" w14:textId="77777777" w:rsidR="00243CD6" w:rsidRDefault="00370579">
      <w:r>
        <w:separator/>
      </w:r>
    </w:p>
  </w:endnote>
  <w:endnote w:type="continuationSeparator" w:id="0">
    <w:p w14:paraId="0C23788F" w14:textId="77777777" w:rsidR="00243CD6" w:rsidRDefault="0037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B885" w14:textId="77777777" w:rsidR="00516020" w:rsidRDefault="00370579">
    <w:pPr>
      <w:jc w:val="center"/>
      <w:rPr>
        <w:rFonts w:ascii="新細明體" w:eastAsia="新細明體" w:hAnsi="新細明體" w:cs="新細明體"/>
      </w:rPr>
    </w:pPr>
    <w:r>
      <w:rPr>
        <w:rFonts w:ascii="新細明體" w:eastAsia="新細明體" w:hAnsi="新細明體" w:cs="新細明體"/>
        <w:sz w:val="20"/>
      </w:rPr>
      <w:t>7-</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A152" w14:textId="77777777" w:rsidR="00243CD6" w:rsidRDefault="00370579">
      <w:r>
        <w:separator/>
      </w:r>
    </w:p>
  </w:footnote>
  <w:footnote w:type="continuationSeparator" w:id="0">
    <w:p w14:paraId="748ECEFC" w14:textId="77777777" w:rsidR="00243CD6" w:rsidRDefault="00370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4B54"/>
    <w:rsid w:val="000C39AA"/>
    <w:rsid w:val="00243CD6"/>
    <w:rsid w:val="00297053"/>
    <w:rsid w:val="00304F22"/>
    <w:rsid w:val="0034241F"/>
    <w:rsid w:val="00370579"/>
    <w:rsid w:val="00414197"/>
    <w:rsid w:val="004566F4"/>
    <w:rsid w:val="00516020"/>
    <w:rsid w:val="005E56DC"/>
    <w:rsid w:val="006C087A"/>
    <w:rsid w:val="006E05BC"/>
    <w:rsid w:val="00783C37"/>
    <w:rsid w:val="009560BE"/>
    <w:rsid w:val="00A77B3E"/>
    <w:rsid w:val="00B01B51"/>
    <w:rsid w:val="00C8229D"/>
    <w:rsid w:val="00CA2A55"/>
    <w:rsid w:val="00CA334B"/>
    <w:rsid w:val="00D82106"/>
    <w:rsid w:val="00E326DF"/>
    <w:rsid w:val="00EB080D"/>
    <w:rsid w:val="00EC73B7"/>
    <w:rsid w:val="00F527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33F33"/>
  <w15:docId w15:val="{C339CA5B-5F83-46C3-9C3B-52961A8B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8704</Words>
  <Characters>411</Characters>
  <Application>Microsoft Office Word</Application>
  <DocSecurity>0</DocSecurity>
  <Lines>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曾偌豪</cp:lastModifiedBy>
  <cp:revision>3</cp:revision>
  <cp:lastPrinted>2022-07-19T04:23:00Z</cp:lastPrinted>
  <dcterms:created xsi:type="dcterms:W3CDTF">2022-07-21T08:57:00Z</dcterms:created>
  <dcterms:modified xsi:type="dcterms:W3CDTF">2022-07-21T09:05:00Z</dcterms:modified>
</cp:coreProperties>
</file>