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920623" w:rsidP="004821A2">
      <w:pPr>
        <w:overflowPunct w:val="0"/>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公平交易委員會</w:t>
      </w:r>
      <w:proofErr w:type="gramStart"/>
      <w:r>
        <w:rPr>
          <w:rFonts w:ascii="新細明體" w:eastAsia="新細明體" w:hAnsi="新細明體" w:cs="新細明體"/>
          <w:b/>
          <w:sz w:val="28"/>
          <w:lang w:eastAsia="zh-TW"/>
        </w:rPr>
        <w:t>110</w:t>
      </w:r>
      <w:proofErr w:type="gramEnd"/>
      <w:r>
        <w:rPr>
          <w:rFonts w:ascii="新細明體" w:eastAsia="新細明體" w:hAnsi="新細明體" w:cs="新細明體"/>
          <w:b/>
          <w:sz w:val="28"/>
          <w:lang w:eastAsia="zh-TW"/>
        </w:rPr>
        <w:t>年度施政計畫</w:t>
      </w:r>
    </w:p>
    <w:p w:rsidR="00A77B3E" w:rsidRDefault="00A77B3E" w:rsidP="004821A2">
      <w:pPr>
        <w:overflowPunct w:val="0"/>
        <w:spacing w:line="320" w:lineRule="exact"/>
        <w:jc w:val="both"/>
        <w:rPr>
          <w:rFonts w:ascii="新細明體" w:eastAsia="新細明體" w:hAnsi="新細明體" w:cs="新細明體"/>
          <w:color w:val="000000"/>
          <w:lang w:eastAsia="zh-TW"/>
        </w:rPr>
      </w:pPr>
    </w:p>
    <w:p w:rsidR="00A77B3E" w:rsidRDefault="00920623" w:rsidP="004821A2">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為我國公平交易法及多層次傳銷管理法之主管機關，肩負擬訂競爭政策及執行公平交易法與多層次傳銷管理法的重責大任。本會施政之目的在維護交易秩序與消費者利益，確保自由與公平競爭，促進經濟之安定與繁榮。110年本會將持續完備公平交易法制，</w:t>
      </w:r>
      <w:proofErr w:type="gramStart"/>
      <w:r>
        <w:rPr>
          <w:rFonts w:ascii="新細明體" w:eastAsia="新細明體" w:hAnsi="新細明體" w:cs="新細明體"/>
          <w:color w:val="000000"/>
          <w:lang w:eastAsia="zh-TW"/>
        </w:rPr>
        <w:t>規</w:t>
      </w:r>
      <w:proofErr w:type="gramEnd"/>
      <w:r>
        <w:rPr>
          <w:rFonts w:ascii="新細明體" w:eastAsia="新細明體" w:hAnsi="新細明體" w:cs="新細明體"/>
          <w:color w:val="000000"/>
          <w:lang w:eastAsia="zh-TW"/>
        </w:rPr>
        <w:t>制產業競爭行為，嚴防限制競爭及不公平競爭情事，並有效管理多層次傳銷，確保市場交易秩序與民眾權益。</w:t>
      </w:r>
    </w:p>
    <w:p w:rsidR="00A77B3E" w:rsidRDefault="00920623" w:rsidP="004821A2">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年度施政方針，配合核定預算額度，並針對經社情勢變化及本會未來發展需要，編定</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年度施政計畫。</w:t>
      </w:r>
    </w:p>
    <w:p w:rsidR="00A77B3E" w:rsidRDefault="00A77B3E" w:rsidP="004821A2">
      <w:pPr>
        <w:overflowPunct w:val="0"/>
        <w:spacing w:line="320" w:lineRule="exact"/>
        <w:jc w:val="both"/>
        <w:rPr>
          <w:rFonts w:ascii="新細明體" w:eastAsia="新細明體" w:hAnsi="新細明體" w:cs="新細明體"/>
          <w:color w:val="000000"/>
          <w:lang w:eastAsia="zh-TW"/>
        </w:rPr>
      </w:pPr>
    </w:p>
    <w:p w:rsidR="00A77B3E" w:rsidRDefault="00920623" w:rsidP="004821A2">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920623" w:rsidP="004821A2">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一、查處事業妨礙競爭行為，確保市場自由與公平競爭</w:t>
      </w:r>
    </w:p>
    <w:p w:rsidR="00A77B3E" w:rsidRDefault="00920623" w:rsidP="004821A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（一）積極查處事業違反公平交易法及多層次傳銷管理法規定行為，維護市場競爭與多層次傳銷交易秩序。</w:t>
      </w:r>
    </w:p>
    <w:p w:rsidR="00A77B3E" w:rsidRDefault="00920623" w:rsidP="004821A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（二）有效審議事業結合申報及聯合行為許可申請案件，防範市場力過度集中，並兼顧事業經營效率，避免妨礙市場競爭。</w:t>
      </w:r>
    </w:p>
    <w:p w:rsidR="00A77B3E" w:rsidRDefault="00920623" w:rsidP="004821A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（三）關注民生物資相關市場之競爭狀況，持續運作本會「防制人為操縱物價專案小組」並積極參與行政院穩定物價小組會議，避免事業藉機從事違法聯合行為。 </w:t>
      </w:r>
    </w:p>
    <w:p w:rsidR="00A77B3E" w:rsidRDefault="00920623" w:rsidP="004821A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（四）完備產業資料庫並強化產業資訊系統，以供</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析產業結構與市場競爭，深化案件之經濟分析，增進執法品質與行政效能。</w:t>
      </w:r>
    </w:p>
    <w:p w:rsidR="00A77B3E" w:rsidRDefault="00920623" w:rsidP="004821A2">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規</w:t>
      </w:r>
      <w:proofErr w:type="gramEnd"/>
      <w:r>
        <w:rPr>
          <w:rFonts w:ascii="新細明體" w:eastAsia="新細明體" w:hAnsi="新細明體" w:cs="新細明體"/>
          <w:color w:val="000000"/>
          <w:lang w:eastAsia="zh-TW"/>
        </w:rPr>
        <w:t>整產業競爭行為，建立市場公平競爭機制</w:t>
      </w:r>
    </w:p>
    <w:p w:rsidR="00A77B3E" w:rsidRDefault="00920623" w:rsidP="004821A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（一）持續辦理產業重點督導計畫，掌握產業市場競爭動態，促進業者自律與產業健全發展。</w:t>
      </w:r>
    </w:p>
    <w:p w:rsidR="00A77B3E" w:rsidRDefault="00920623" w:rsidP="004821A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（二）與目的事業主管機關協調合作，建立執法共識與分工合作機制。</w:t>
      </w:r>
    </w:p>
    <w:p w:rsidR="00A77B3E" w:rsidRDefault="00920623" w:rsidP="004821A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（三）委請專家學者進行公平交易法相關議題研究，作為強化案件處理及</w:t>
      </w:r>
      <w:proofErr w:type="gramStart"/>
      <w:r>
        <w:rPr>
          <w:rFonts w:ascii="新細明體" w:eastAsia="新細明體" w:hAnsi="新細明體" w:cs="新細明體"/>
          <w:color w:val="000000"/>
          <w:lang w:eastAsia="zh-TW"/>
        </w:rPr>
        <w:t>規</w:t>
      </w:r>
      <w:proofErr w:type="gramEnd"/>
      <w:r>
        <w:rPr>
          <w:rFonts w:ascii="新細明體" w:eastAsia="新細明體" w:hAnsi="新細明體" w:cs="新細明體"/>
          <w:color w:val="000000"/>
          <w:lang w:eastAsia="zh-TW"/>
        </w:rPr>
        <w:t>整市場行為之參考。</w:t>
      </w:r>
    </w:p>
    <w:p w:rsidR="00A77B3E" w:rsidRDefault="00920623" w:rsidP="004821A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（四）審慎辦理多層次傳銷報備案件，主動實施多層次傳銷業務檢查，有效管理多層次傳銷，促進傳銷產業良性發展。</w:t>
      </w:r>
    </w:p>
    <w:p w:rsidR="00A77B3E" w:rsidRDefault="00920623" w:rsidP="004821A2">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三、完備市場競爭法規，確保本會執法成效</w:t>
      </w:r>
    </w:p>
    <w:p w:rsidR="00A77B3E" w:rsidRDefault="00920623" w:rsidP="004821A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（一）檢討公平交易法、多層次傳銷管理法等相關法令及行政規則，營造優質市場競爭環境。</w:t>
      </w:r>
    </w:p>
    <w:p w:rsidR="00A77B3E" w:rsidRDefault="00920623" w:rsidP="004821A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（二）精進執法深度與品質，強化訴訟論證能力，維護行政處分效力，捍衛本會執法立場。</w:t>
      </w:r>
    </w:p>
    <w:p w:rsidR="00A77B3E" w:rsidRDefault="00920623" w:rsidP="004821A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（三）落實處分案件之罰鍰收繳程序，積極辦理行政執行移送作業，提升罰鍰收繳成效。</w:t>
      </w:r>
    </w:p>
    <w:p w:rsidR="00A77B3E" w:rsidRDefault="00920623" w:rsidP="004821A2">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四、倡議市場自由與公平競爭，形塑優質競爭文化</w:t>
      </w:r>
    </w:p>
    <w:p w:rsidR="00A77B3E" w:rsidRDefault="00920623" w:rsidP="004821A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（一）多元傳揚本會主管法規及政策，強化各界知法與守法觀念。</w:t>
      </w:r>
    </w:p>
    <w:p w:rsidR="00A77B3E" w:rsidRDefault="00920623" w:rsidP="004821A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（二）善用倡議成效回饋資訊，精進宣導活動辦理效益。</w:t>
      </w:r>
    </w:p>
    <w:p w:rsidR="00A77B3E" w:rsidRDefault="00920623" w:rsidP="004821A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（三）持續維護「APEC 競爭政策資料庫」，充實亞太地區競爭法與競爭政策專業資料。</w:t>
      </w:r>
    </w:p>
    <w:p w:rsidR="00A77B3E" w:rsidRDefault="00920623" w:rsidP="004821A2">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五、掌握全球競爭政策發展脈動，促進跨國執法合作</w:t>
      </w:r>
    </w:p>
    <w:p w:rsidR="00A77B3E" w:rsidRDefault="00920623" w:rsidP="004821A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（一）積極參加OECD、APEC、ICN等競爭法國際論壇，接軌國際規範之趨勢。</w:t>
      </w:r>
    </w:p>
    <w:p w:rsidR="00A77B3E" w:rsidRDefault="00920623" w:rsidP="004821A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（二）促進與他國競爭法主管機關之雙邊交流。</w:t>
      </w:r>
    </w:p>
    <w:p w:rsidR="00A77B3E" w:rsidRDefault="00920623" w:rsidP="004821A2">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（三）辦理競爭法能力建置活動及國際反托拉斯區域研討會，增進新興競爭法機關之執法效能。</w:t>
      </w:r>
    </w:p>
    <w:p w:rsidR="00A77B3E" w:rsidRDefault="00A77B3E">
      <w:pPr>
        <w:spacing w:line="320" w:lineRule="exact"/>
        <w:jc w:val="both"/>
        <w:rPr>
          <w:rFonts w:ascii="新細明體" w:eastAsia="新細明體" w:hAnsi="新細明體" w:cs="新細明體"/>
          <w:color w:val="000000"/>
          <w:lang w:eastAsia="zh-TW"/>
        </w:rPr>
      </w:pPr>
    </w:p>
    <w:p w:rsidR="00A77B3E" w:rsidRDefault="00920623">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6D1784">
        <w:trPr>
          <w:trHeight w:val="159"/>
          <w:tblHeader/>
        </w:trPr>
        <w:tc>
          <w:tcPr>
            <w:tcW w:w="750" w:type="pct"/>
            <w:shd w:val="clear" w:color="FFFFFF" w:fill="FFFFFF"/>
            <w:tcMar>
              <w:top w:w="0" w:type="dxa"/>
              <w:left w:w="0" w:type="dxa"/>
              <w:bottom w:w="0" w:type="dxa"/>
              <w:right w:w="0" w:type="dxa"/>
            </w:tcMar>
            <w:vAlign w:val="center"/>
          </w:tcPr>
          <w:p w:rsidR="00A77B3E" w:rsidRDefault="0092062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92062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92062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92062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6D1784">
        <w:trPr>
          <w:trHeight w:val="159"/>
        </w:trPr>
        <w:tc>
          <w:tcPr>
            <w:tcW w:w="750" w:type="pct"/>
            <w:vMerge w:val="restart"/>
            <w:shd w:val="clear" w:color="FFFFFF" w:fill="FFFFFF"/>
            <w:tcMar>
              <w:top w:w="0" w:type="dxa"/>
              <w:left w:w="0" w:type="dxa"/>
              <w:bottom w:w="0" w:type="dxa"/>
              <w:right w:w="0" w:type="dxa"/>
            </w:tcMar>
          </w:tcPr>
          <w:p w:rsidR="00A77B3E" w:rsidRDefault="0092062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限制競爭行為調查處理</w:t>
            </w:r>
          </w:p>
        </w:tc>
        <w:tc>
          <w:tcPr>
            <w:tcW w:w="750" w:type="pct"/>
            <w:shd w:val="clear" w:color="FFFFFF" w:fill="FFFFFF"/>
            <w:tcMar>
              <w:top w:w="0" w:type="dxa"/>
              <w:left w:w="0" w:type="dxa"/>
              <w:bottom w:w="0" w:type="dxa"/>
              <w:right w:w="0" w:type="dxa"/>
            </w:tcMar>
          </w:tcPr>
          <w:p w:rsidR="00A77B3E" w:rsidRDefault="0092062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查處事業限制競爭行為</w:t>
            </w:r>
          </w:p>
        </w:tc>
        <w:tc>
          <w:tcPr>
            <w:tcW w:w="275" w:type="pct"/>
            <w:shd w:val="clear" w:color="FFFFFF" w:fill="FFFFFF"/>
            <w:tcMar>
              <w:top w:w="0" w:type="dxa"/>
              <w:left w:w="0" w:type="dxa"/>
              <w:bottom w:w="0" w:type="dxa"/>
              <w:right w:w="0" w:type="dxa"/>
            </w:tcMar>
          </w:tcPr>
          <w:p w:rsidR="00A77B3E" w:rsidRDefault="0092062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一、積極查處事業獨占、結合、聯合、限制競爭及影響交易秩序之欺</w:t>
            </w:r>
            <w:proofErr w:type="gramStart"/>
            <w:r>
              <w:rPr>
                <w:rFonts w:ascii="新細明體" w:eastAsia="新細明體" w:hAnsi="新細明體" w:cs="新細明體"/>
                <w:color w:val="000000"/>
                <w:lang w:eastAsia="zh-TW"/>
              </w:rPr>
              <w:t>罔</w:t>
            </w:r>
            <w:proofErr w:type="gramEnd"/>
            <w:r>
              <w:rPr>
                <w:rFonts w:ascii="新細明體" w:eastAsia="新細明體" w:hAnsi="新細明體" w:cs="新細明體"/>
                <w:color w:val="000000"/>
                <w:lang w:eastAsia="zh-TW"/>
              </w:rPr>
              <w:t xml:space="preserve">或顯失公平行為。 </w:t>
            </w:r>
          </w:p>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二、有效審議事業聯合行為申請許可案件及結合申報案件。</w:t>
            </w:r>
          </w:p>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三、與目的事業主管機關協調合作，凝聚執法共識。</w:t>
            </w:r>
          </w:p>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四、辦理檢舉獎金發放事宜。</w:t>
            </w:r>
          </w:p>
        </w:tc>
      </w:tr>
      <w:tr w:rsidR="006D1784">
        <w:trPr>
          <w:trHeight w:val="159"/>
        </w:trPr>
        <w:tc>
          <w:tcPr>
            <w:tcW w:w="750" w:type="pct"/>
            <w:vMerge/>
            <w:shd w:val="clear" w:color="FFFFFF" w:fill="FFFFFF"/>
            <w:tcMar>
              <w:top w:w="0" w:type="dxa"/>
              <w:left w:w="0" w:type="dxa"/>
              <w:bottom w:w="0" w:type="dxa"/>
              <w:right w:w="0" w:type="dxa"/>
            </w:tcMar>
          </w:tcPr>
          <w:p w:rsidR="00A77B3E" w:rsidRDefault="0092062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限制競爭行為調查處理</w:t>
            </w:r>
          </w:p>
        </w:tc>
        <w:tc>
          <w:tcPr>
            <w:tcW w:w="750" w:type="pct"/>
            <w:shd w:val="clear" w:color="FFFFFF" w:fill="FFFFFF"/>
            <w:tcMar>
              <w:top w:w="0" w:type="dxa"/>
              <w:left w:w="0" w:type="dxa"/>
              <w:bottom w:w="0" w:type="dxa"/>
              <w:right w:w="0" w:type="dxa"/>
            </w:tcMar>
          </w:tcPr>
          <w:p w:rsidR="00A77B3E" w:rsidRDefault="00920623">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規</w:t>
            </w:r>
            <w:proofErr w:type="gramEnd"/>
            <w:r>
              <w:rPr>
                <w:rFonts w:ascii="新細明體" w:eastAsia="新細明體" w:hAnsi="新細明體" w:cs="新細明體"/>
                <w:color w:val="000000"/>
                <w:lang w:eastAsia="zh-TW"/>
              </w:rPr>
              <w:t>制產業競爭行為，建構良好競爭環境</w:t>
            </w:r>
          </w:p>
        </w:tc>
        <w:tc>
          <w:tcPr>
            <w:tcW w:w="275" w:type="pct"/>
            <w:shd w:val="clear" w:color="FFFFFF" w:fill="FFFFFF"/>
            <w:tcMar>
              <w:top w:w="0" w:type="dxa"/>
              <w:left w:w="0" w:type="dxa"/>
              <w:bottom w:w="0" w:type="dxa"/>
              <w:right w:w="0" w:type="dxa"/>
            </w:tcMar>
          </w:tcPr>
          <w:p w:rsidR="00A77B3E" w:rsidRDefault="0092062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一、密切關注市場競爭動態，與產業主管機關進行分工合作、協調溝通，共同維護市場交易秩序。</w:t>
            </w:r>
          </w:p>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二、積極配合行政院「穩定物價小組」，掌握重要民生物資市場供需概況。</w:t>
            </w:r>
          </w:p>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三、擇定特定產業進行重點督導計畫。</w:t>
            </w:r>
          </w:p>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四、委請專家學者進行「重大經濟巨變下競爭法主管機關應有之思維與應對</w:t>
            </w:r>
            <w:proofErr w:type="gramStart"/>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以新冠</w:t>
            </w:r>
            <w:proofErr w:type="gramEnd"/>
            <w:r>
              <w:rPr>
                <w:rFonts w:ascii="新細明體" w:eastAsia="新細明體" w:hAnsi="新細明體" w:cs="新細明體"/>
                <w:color w:val="000000"/>
                <w:lang w:eastAsia="zh-TW"/>
              </w:rPr>
              <w:t>肺炎（COVID-19）</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影響為例」、「數位經濟發展下流通事業交易行為與競爭法規範之研究」、「數位市場與結合管制」、「數位經濟發展下零售商品限制轉售價格行為之研究」、「數位與環保時代之工業用紙發展現況與競爭規範研究」、「石化產業數位化發展現況與競爭規範之研究」、「機車產銷策略與競爭規範之研究」、「電力交易</w:t>
            </w:r>
            <w:bookmarkStart w:id="0" w:name="_GoBack"/>
            <w:r>
              <w:rPr>
                <w:rFonts w:ascii="新細明體" w:eastAsia="新細明體" w:hAnsi="新細明體" w:cs="新細明體"/>
                <w:color w:val="000000"/>
                <w:lang w:eastAsia="zh-TW"/>
              </w:rPr>
              <w:t>平</w:t>
            </w:r>
            <w:proofErr w:type="gramStart"/>
            <w:r w:rsidR="00947409" w:rsidRPr="001F029E">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發</w:t>
            </w:r>
            <w:bookmarkEnd w:id="0"/>
            <w:r>
              <w:rPr>
                <w:rFonts w:ascii="新細明體" w:eastAsia="新細明體" w:hAnsi="新細明體" w:cs="新細明體"/>
                <w:color w:val="000000"/>
                <w:lang w:eastAsia="zh-TW"/>
              </w:rPr>
              <w:t>展現況與競爭規範之研究」、「我國不實廣告執法實務之評析」、「公平交易法國內重要案例之評析-以不實廣告行為為例」、「垂直結合實證分析法之應用」等研究。</w:t>
            </w:r>
          </w:p>
        </w:tc>
      </w:tr>
      <w:tr w:rsidR="006D1784">
        <w:trPr>
          <w:trHeight w:val="159"/>
        </w:trPr>
        <w:tc>
          <w:tcPr>
            <w:tcW w:w="750" w:type="pct"/>
            <w:vMerge w:val="restart"/>
            <w:shd w:val="clear" w:color="FFFFFF" w:fill="FFFFFF"/>
            <w:tcMar>
              <w:top w:w="0" w:type="dxa"/>
              <w:left w:w="0" w:type="dxa"/>
              <w:bottom w:w="0" w:type="dxa"/>
              <w:right w:w="0" w:type="dxa"/>
            </w:tcMar>
          </w:tcPr>
          <w:p w:rsidR="00A77B3E" w:rsidRDefault="0092062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不公平競爭行為調查處理及多層次傳銷管理</w:t>
            </w:r>
          </w:p>
        </w:tc>
        <w:tc>
          <w:tcPr>
            <w:tcW w:w="750" w:type="pct"/>
            <w:shd w:val="clear" w:color="FFFFFF" w:fill="FFFFFF"/>
            <w:tcMar>
              <w:top w:w="0" w:type="dxa"/>
              <w:left w:w="0" w:type="dxa"/>
              <w:bottom w:w="0" w:type="dxa"/>
              <w:right w:w="0" w:type="dxa"/>
            </w:tcMar>
          </w:tcPr>
          <w:p w:rsidR="00A77B3E" w:rsidRDefault="0092062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調查處理不公平競爭行為</w:t>
            </w:r>
          </w:p>
        </w:tc>
        <w:tc>
          <w:tcPr>
            <w:tcW w:w="275" w:type="pct"/>
            <w:shd w:val="clear" w:color="FFFFFF" w:fill="FFFFFF"/>
            <w:tcMar>
              <w:top w:w="0" w:type="dxa"/>
              <w:left w:w="0" w:type="dxa"/>
              <w:bottom w:w="0" w:type="dxa"/>
              <w:right w:w="0" w:type="dxa"/>
            </w:tcMar>
          </w:tcPr>
          <w:p w:rsidR="00A77B3E" w:rsidRDefault="0092062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一、調查處理虛偽不實或引人錯誤之廣告行為。</w:t>
            </w:r>
          </w:p>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二、調查處理不當贈品贈獎行為。</w:t>
            </w:r>
          </w:p>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三、調查處理影響交易秩序之欺</w:t>
            </w:r>
            <w:proofErr w:type="gramStart"/>
            <w:r>
              <w:rPr>
                <w:rFonts w:ascii="新細明體" w:eastAsia="新細明體" w:hAnsi="新細明體" w:cs="新細明體"/>
                <w:color w:val="000000"/>
                <w:lang w:eastAsia="zh-TW"/>
              </w:rPr>
              <w:t>罔</w:t>
            </w:r>
            <w:proofErr w:type="gramEnd"/>
            <w:r>
              <w:rPr>
                <w:rFonts w:ascii="新細明體" w:eastAsia="新細明體" w:hAnsi="新細明體" w:cs="新細明體"/>
                <w:color w:val="000000"/>
                <w:lang w:eastAsia="zh-TW"/>
              </w:rPr>
              <w:t>或顯失公平行為。</w:t>
            </w:r>
          </w:p>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四、宣導公平交易法有關不公平競爭行為之規範。</w:t>
            </w:r>
          </w:p>
        </w:tc>
      </w:tr>
      <w:tr w:rsidR="006D1784">
        <w:trPr>
          <w:trHeight w:val="159"/>
        </w:trPr>
        <w:tc>
          <w:tcPr>
            <w:tcW w:w="750" w:type="pct"/>
            <w:vMerge/>
            <w:shd w:val="clear" w:color="FFFFFF" w:fill="FFFFFF"/>
            <w:tcMar>
              <w:top w:w="0" w:type="dxa"/>
              <w:left w:w="0" w:type="dxa"/>
              <w:bottom w:w="0" w:type="dxa"/>
              <w:right w:w="0" w:type="dxa"/>
            </w:tcMar>
          </w:tcPr>
          <w:p w:rsidR="00A77B3E" w:rsidRDefault="0092062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不公平競爭行為調查處理及多層次傳銷管理</w:t>
            </w:r>
          </w:p>
        </w:tc>
        <w:tc>
          <w:tcPr>
            <w:tcW w:w="750" w:type="pct"/>
            <w:shd w:val="clear" w:color="FFFFFF" w:fill="FFFFFF"/>
            <w:tcMar>
              <w:top w:w="0" w:type="dxa"/>
              <w:left w:w="0" w:type="dxa"/>
              <w:bottom w:w="0" w:type="dxa"/>
              <w:right w:w="0" w:type="dxa"/>
            </w:tcMar>
          </w:tcPr>
          <w:p w:rsidR="00A77B3E" w:rsidRDefault="0092062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管理多層次傳銷</w:t>
            </w:r>
            <w:proofErr w:type="spellEnd"/>
          </w:p>
        </w:tc>
        <w:tc>
          <w:tcPr>
            <w:tcW w:w="275" w:type="pct"/>
            <w:shd w:val="clear" w:color="FFFFFF" w:fill="FFFFFF"/>
            <w:tcMar>
              <w:top w:w="0" w:type="dxa"/>
              <w:left w:w="0" w:type="dxa"/>
              <w:bottom w:w="0" w:type="dxa"/>
              <w:right w:w="0" w:type="dxa"/>
            </w:tcMar>
          </w:tcPr>
          <w:p w:rsidR="00A77B3E" w:rsidRDefault="0092062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一、辦理多層次傳銷事業報備案件。</w:t>
            </w:r>
          </w:p>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二、實施多層次傳銷事業業務檢查。</w:t>
            </w:r>
          </w:p>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三、調查處理違反多層次傳銷管理法規行為。</w:t>
            </w:r>
          </w:p>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四、辦理多層次傳銷事業經營發展狀況調查。</w:t>
            </w:r>
          </w:p>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五、辦理多層次傳銷法令宣導工作。</w:t>
            </w:r>
          </w:p>
        </w:tc>
      </w:tr>
      <w:tr w:rsidR="006D1784">
        <w:trPr>
          <w:trHeight w:val="159"/>
        </w:trPr>
        <w:tc>
          <w:tcPr>
            <w:tcW w:w="750" w:type="pct"/>
            <w:vMerge w:val="restart"/>
            <w:shd w:val="clear" w:color="FFFFFF" w:fill="FFFFFF"/>
            <w:tcMar>
              <w:top w:w="0" w:type="dxa"/>
              <w:left w:w="0" w:type="dxa"/>
              <w:bottom w:w="0" w:type="dxa"/>
              <w:right w:w="0" w:type="dxa"/>
            </w:tcMar>
          </w:tcPr>
          <w:p w:rsidR="00A77B3E" w:rsidRDefault="0092062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法務及行政救濟業務</w:t>
            </w:r>
            <w:proofErr w:type="spellEnd"/>
          </w:p>
        </w:tc>
        <w:tc>
          <w:tcPr>
            <w:tcW w:w="750" w:type="pct"/>
            <w:shd w:val="clear" w:color="FFFFFF" w:fill="FFFFFF"/>
            <w:tcMar>
              <w:top w:w="0" w:type="dxa"/>
              <w:left w:w="0" w:type="dxa"/>
              <w:bottom w:w="0" w:type="dxa"/>
              <w:right w:w="0" w:type="dxa"/>
            </w:tcMar>
          </w:tcPr>
          <w:p w:rsidR="00A77B3E" w:rsidRDefault="00920623">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修公平交易法規與多層次傳銷法規</w:t>
            </w:r>
          </w:p>
        </w:tc>
        <w:tc>
          <w:tcPr>
            <w:tcW w:w="275" w:type="pct"/>
            <w:shd w:val="clear" w:color="FFFFFF" w:fill="FFFFFF"/>
            <w:tcMar>
              <w:top w:w="0" w:type="dxa"/>
              <w:left w:w="0" w:type="dxa"/>
              <w:bottom w:w="0" w:type="dxa"/>
              <w:right w:w="0" w:type="dxa"/>
            </w:tcMar>
          </w:tcPr>
          <w:p w:rsidR="00A77B3E" w:rsidRDefault="0092062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擬及修訂本會主管法令。</w:t>
            </w:r>
          </w:p>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二、辦理公平交易法、多層次傳銷管理法行政救濟業務。</w:t>
            </w:r>
          </w:p>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三、辦理行政執行案件及移送涉及刑事違法案件。</w:t>
            </w:r>
          </w:p>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四、編印本會主管法令之彙編及書籍。</w:t>
            </w:r>
          </w:p>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五、蒐集國內外公平交易法規資料並加以整理與分析。</w:t>
            </w:r>
          </w:p>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六、辦理法制及相關業務研討會。</w:t>
            </w:r>
          </w:p>
        </w:tc>
      </w:tr>
      <w:tr w:rsidR="006D1784">
        <w:trPr>
          <w:trHeight w:val="159"/>
        </w:trPr>
        <w:tc>
          <w:tcPr>
            <w:tcW w:w="750" w:type="pct"/>
            <w:vMerge w:val="restart"/>
            <w:shd w:val="clear" w:color="FFFFFF" w:fill="FFFFFF"/>
            <w:tcMar>
              <w:top w:w="0" w:type="dxa"/>
              <w:left w:w="0" w:type="dxa"/>
              <w:bottom w:w="0" w:type="dxa"/>
              <w:right w:w="0" w:type="dxa"/>
            </w:tcMar>
          </w:tcPr>
          <w:p w:rsidR="00A77B3E" w:rsidRDefault="0092062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綜合規劃及宣導業務</w:t>
            </w:r>
            <w:proofErr w:type="spellEnd"/>
          </w:p>
        </w:tc>
        <w:tc>
          <w:tcPr>
            <w:tcW w:w="750" w:type="pct"/>
            <w:shd w:val="clear" w:color="FFFFFF" w:fill="FFFFFF"/>
            <w:tcMar>
              <w:top w:w="0" w:type="dxa"/>
              <w:left w:w="0" w:type="dxa"/>
              <w:bottom w:w="0" w:type="dxa"/>
              <w:right w:w="0" w:type="dxa"/>
            </w:tcMar>
          </w:tcPr>
          <w:p w:rsidR="00A77B3E" w:rsidRDefault="0092062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倡議公平交易法及多層次傳銷管理法</w:t>
            </w:r>
          </w:p>
        </w:tc>
        <w:tc>
          <w:tcPr>
            <w:tcW w:w="275" w:type="pct"/>
            <w:shd w:val="clear" w:color="FFFFFF" w:fill="FFFFFF"/>
            <w:tcMar>
              <w:top w:w="0" w:type="dxa"/>
              <w:left w:w="0" w:type="dxa"/>
              <w:bottom w:w="0" w:type="dxa"/>
              <w:right w:w="0" w:type="dxa"/>
            </w:tcMar>
          </w:tcPr>
          <w:p w:rsidR="00A77B3E" w:rsidRDefault="0092062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一、自辦或請縣市政府辦理本會主管法規說明會或訓練營。</w:t>
            </w:r>
          </w:p>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二、運用各類文宣資料進行政令溝通。</w:t>
            </w:r>
          </w:p>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三、辦理競爭法、檢舉獎金、反托拉斯基金倡議活動。</w:t>
            </w:r>
          </w:p>
        </w:tc>
      </w:tr>
      <w:tr w:rsidR="006D1784">
        <w:trPr>
          <w:trHeight w:val="159"/>
        </w:trPr>
        <w:tc>
          <w:tcPr>
            <w:tcW w:w="750" w:type="pct"/>
            <w:vMerge/>
            <w:shd w:val="clear" w:color="FFFFFF" w:fill="FFFFFF"/>
            <w:tcMar>
              <w:top w:w="0" w:type="dxa"/>
              <w:left w:w="0" w:type="dxa"/>
              <w:bottom w:w="0" w:type="dxa"/>
              <w:right w:w="0" w:type="dxa"/>
            </w:tcMar>
          </w:tcPr>
          <w:p w:rsidR="00A77B3E" w:rsidRDefault="0092062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綜合規劃及宣導業務</w:t>
            </w:r>
            <w:proofErr w:type="spellEnd"/>
          </w:p>
        </w:tc>
        <w:tc>
          <w:tcPr>
            <w:tcW w:w="750" w:type="pct"/>
            <w:shd w:val="clear" w:color="FFFFFF" w:fill="FFFFFF"/>
            <w:tcMar>
              <w:top w:w="0" w:type="dxa"/>
              <w:left w:w="0" w:type="dxa"/>
              <w:bottom w:w="0" w:type="dxa"/>
              <w:right w:w="0" w:type="dxa"/>
            </w:tcMar>
          </w:tcPr>
          <w:p w:rsidR="00A77B3E" w:rsidRDefault="0092062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聯繫協調地方機關</w:t>
            </w:r>
            <w:proofErr w:type="spellEnd"/>
          </w:p>
        </w:tc>
        <w:tc>
          <w:tcPr>
            <w:tcW w:w="275" w:type="pct"/>
            <w:shd w:val="clear" w:color="FFFFFF" w:fill="FFFFFF"/>
            <w:tcMar>
              <w:top w:w="0" w:type="dxa"/>
              <w:left w:w="0" w:type="dxa"/>
              <w:bottom w:w="0" w:type="dxa"/>
              <w:right w:w="0" w:type="dxa"/>
            </w:tcMar>
          </w:tcPr>
          <w:p w:rsidR="00A77B3E" w:rsidRDefault="0092062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2062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規劃舉辦與地方機關協調聯繫會議。</w:t>
            </w:r>
          </w:p>
        </w:tc>
      </w:tr>
      <w:tr w:rsidR="006D1784">
        <w:trPr>
          <w:trHeight w:val="159"/>
        </w:trPr>
        <w:tc>
          <w:tcPr>
            <w:tcW w:w="750" w:type="pct"/>
            <w:vMerge/>
            <w:shd w:val="clear" w:color="FFFFFF" w:fill="FFFFFF"/>
            <w:tcMar>
              <w:top w:w="0" w:type="dxa"/>
              <w:left w:w="0" w:type="dxa"/>
              <w:bottom w:w="0" w:type="dxa"/>
              <w:right w:w="0" w:type="dxa"/>
            </w:tcMar>
          </w:tcPr>
          <w:p w:rsidR="00A77B3E" w:rsidRDefault="0092062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綜合規劃及宣導業務</w:t>
            </w:r>
            <w:proofErr w:type="spellEnd"/>
          </w:p>
        </w:tc>
        <w:tc>
          <w:tcPr>
            <w:tcW w:w="750" w:type="pct"/>
            <w:shd w:val="clear" w:color="FFFFFF" w:fill="FFFFFF"/>
            <w:tcMar>
              <w:top w:w="0" w:type="dxa"/>
              <w:left w:w="0" w:type="dxa"/>
              <w:bottom w:w="0" w:type="dxa"/>
              <w:right w:w="0" w:type="dxa"/>
            </w:tcMar>
          </w:tcPr>
          <w:p w:rsidR="00A77B3E" w:rsidRDefault="0092062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充實競爭法與</w:t>
            </w:r>
            <w:r>
              <w:rPr>
                <w:rFonts w:ascii="新細明體" w:eastAsia="新細明體" w:hAnsi="新細明體" w:cs="新細明體"/>
                <w:color w:val="000000"/>
                <w:lang w:eastAsia="zh-TW"/>
              </w:rPr>
              <w:lastRenderedPageBreak/>
              <w:t>競爭政策專業資料</w:t>
            </w:r>
          </w:p>
        </w:tc>
        <w:tc>
          <w:tcPr>
            <w:tcW w:w="275" w:type="pct"/>
            <w:shd w:val="clear" w:color="FFFFFF" w:fill="FFFFFF"/>
            <w:tcMar>
              <w:top w:w="0" w:type="dxa"/>
              <w:left w:w="0" w:type="dxa"/>
              <w:bottom w:w="0" w:type="dxa"/>
              <w:right w:w="0" w:type="dxa"/>
            </w:tcMar>
          </w:tcPr>
          <w:p w:rsidR="00A77B3E" w:rsidRDefault="0092062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其他</w:t>
            </w:r>
            <w:proofErr w:type="spellEnd"/>
          </w:p>
        </w:tc>
        <w:tc>
          <w:tcPr>
            <w:tcW w:w="3225" w:type="pct"/>
            <w:shd w:val="clear" w:color="FFFFFF" w:fill="FFFFFF"/>
            <w:tcMar>
              <w:top w:w="0" w:type="dxa"/>
              <w:left w:w="0" w:type="dxa"/>
              <w:bottom w:w="0" w:type="dxa"/>
              <w:right w:w="0" w:type="dxa"/>
            </w:tcMar>
          </w:tcPr>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一、彙編公平交易法、多層次傳銷管理法相關執法實務等資</w:t>
            </w:r>
            <w:r>
              <w:rPr>
                <w:rFonts w:ascii="新細明體" w:eastAsia="新細明體" w:hAnsi="新細明體" w:cs="新細明體"/>
                <w:color w:val="000000"/>
                <w:lang w:eastAsia="zh-TW"/>
              </w:rPr>
              <w:lastRenderedPageBreak/>
              <w:t>料，提供競爭政策專業研究園地。</w:t>
            </w:r>
          </w:p>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二、蒐集各國競爭法與競爭政策相關專業圖書及期刊，提供專業查詢服務，推廣競爭政策理念，提升執法知能及素養。</w:t>
            </w:r>
          </w:p>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三、建置並維護「APEC競爭政策資料庫」21個會員體之競爭政策、組織架構、重要案例等12項資料，提供競爭政策資料國際交流平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tc>
      </w:tr>
      <w:tr w:rsidR="006D1784">
        <w:trPr>
          <w:trHeight w:val="159"/>
        </w:trPr>
        <w:tc>
          <w:tcPr>
            <w:tcW w:w="750" w:type="pct"/>
            <w:vMerge w:val="restart"/>
            <w:shd w:val="clear" w:color="FFFFFF" w:fill="FFFFFF"/>
            <w:tcMar>
              <w:top w:w="0" w:type="dxa"/>
              <w:left w:w="0" w:type="dxa"/>
              <w:bottom w:w="0" w:type="dxa"/>
              <w:right w:w="0" w:type="dxa"/>
            </w:tcMar>
          </w:tcPr>
          <w:p w:rsidR="00A77B3E" w:rsidRDefault="0092062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政策擬訂及國際交流業務</w:t>
            </w:r>
          </w:p>
        </w:tc>
        <w:tc>
          <w:tcPr>
            <w:tcW w:w="750" w:type="pct"/>
            <w:shd w:val="clear" w:color="FFFFFF" w:fill="FFFFFF"/>
            <w:tcMar>
              <w:top w:w="0" w:type="dxa"/>
              <w:left w:w="0" w:type="dxa"/>
              <w:bottom w:w="0" w:type="dxa"/>
              <w:right w:w="0" w:type="dxa"/>
            </w:tcMar>
          </w:tcPr>
          <w:p w:rsidR="00A77B3E" w:rsidRDefault="0092062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積極參與競爭法國際活動，建構跨境執法合作網絡</w:t>
            </w:r>
          </w:p>
        </w:tc>
        <w:tc>
          <w:tcPr>
            <w:tcW w:w="275" w:type="pct"/>
            <w:shd w:val="clear" w:color="FFFFFF" w:fill="FFFFFF"/>
            <w:tcMar>
              <w:top w:w="0" w:type="dxa"/>
              <w:left w:w="0" w:type="dxa"/>
              <w:bottom w:w="0" w:type="dxa"/>
              <w:right w:w="0" w:type="dxa"/>
            </w:tcMar>
          </w:tcPr>
          <w:p w:rsidR="00A77B3E" w:rsidRDefault="0092062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一、持續參與競爭法國際組織相關會議與活動，掌握國際執法脈絡，深化與國際競爭法執法機關之交流合作。</w:t>
            </w:r>
          </w:p>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二、提供競爭法能力建置及交流活動平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，調和區域競爭法制，回饋國際競爭社群。</w:t>
            </w:r>
          </w:p>
        </w:tc>
      </w:tr>
      <w:tr w:rsidR="006D1784">
        <w:trPr>
          <w:trHeight w:val="159"/>
        </w:trPr>
        <w:tc>
          <w:tcPr>
            <w:tcW w:w="750" w:type="pct"/>
            <w:shd w:val="clear" w:color="FFFFFF" w:fill="FFFFFF"/>
            <w:tcMar>
              <w:top w:w="0" w:type="dxa"/>
              <w:left w:w="0" w:type="dxa"/>
              <w:bottom w:w="0" w:type="dxa"/>
              <w:right w:w="0" w:type="dxa"/>
            </w:tcMar>
          </w:tcPr>
          <w:p w:rsidR="00A77B3E" w:rsidRDefault="0092062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產業調查經濟分析及資訊管理</w:t>
            </w:r>
          </w:p>
        </w:tc>
        <w:tc>
          <w:tcPr>
            <w:tcW w:w="750" w:type="pct"/>
            <w:shd w:val="clear" w:color="FFFFFF" w:fill="FFFFFF"/>
            <w:tcMar>
              <w:top w:w="0" w:type="dxa"/>
              <w:left w:w="0" w:type="dxa"/>
              <w:bottom w:w="0" w:type="dxa"/>
              <w:right w:w="0" w:type="dxa"/>
            </w:tcMar>
          </w:tcPr>
          <w:p w:rsidR="00A77B3E" w:rsidRDefault="0092062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強化產業資訊體系，建立有效執法之決策支援系統</w:t>
            </w:r>
          </w:p>
        </w:tc>
        <w:tc>
          <w:tcPr>
            <w:tcW w:w="275" w:type="pct"/>
            <w:shd w:val="clear" w:color="FFFFFF" w:fill="FFFFFF"/>
            <w:tcMar>
              <w:top w:w="0" w:type="dxa"/>
              <w:left w:w="0" w:type="dxa"/>
              <w:bottom w:w="0" w:type="dxa"/>
              <w:right w:w="0" w:type="dxa"/>
            </w:tcMar>
          </w:tcPr>
          <w:p w:rsidR="00A77B3E" w:rsidRDefault="0092062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一、辦理市場結構及產業活動調查，整合相關機關產業資料，完備產業資訊系統，供釐定公平交易政策及執行業務參考。</w:t>
            </w:r>
          </w:p>
          <w:p w:rsidR="00A77B3E" w:rsidRDefault="0092062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二、配合業務需求增修應用系統功能，及辧理多層次傳銷管理系統改版作業，強化系統資安強度，改善作業流程，並提升各項資訊服務設施，以增進電腦作業品質及行政效率。</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7"/>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013" w:rsidRDefault="003C2013">
      <w:r>
        <w:separator/>
      </w:r>
    </w:p>
  </w:endnote>
  <w:endnote w:type="continuationSeparator" w:id="0">
    <w:p w:rsidR="003C2013" w:rsidRDefault="003C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71243"/>
      <w:docPartObj>
        <w:docPartGallery w:val="Page Numbers (Bottom of Page)"/>
        <w:docPartUnique/>
      </w:docPartObj>
    </w:sdtPr>
    <w:sdtEndPr/>
    <w:sdtContent>
      <w:p w:rsidR="004821A2" w:rsidRDefault="004821A2">
        <w:pPr>
          <w:pStyle w:val="a5"/>
          <w:jc w:val="center"/>
        </w:pPr>
        <w:r w:rsidRPr="004821A2">
          <w:rPr>
            <w:rFonts w:ascii="新細明體" w:eastAsia="新細明體" w:hAnsi="新細明體" w:hint="eastAsia"/>
            <w:lang w:eastAsia="zh-TW"/>
          </w:rPr>
          <w:t>26-</w:t>
        </w:r>
        <w:r w:rsidRPr="004821A2">
          <w:rPr>
            <w:rFonts w:ascii="新細明體" w:eastAsia="新細明體" w:hAnsi="新細明體"/>
          </w:rPr>
          <w:fldChar w:fldCharType="begin"/>
        </w:r>
        <w:r w:rsidRPr="004821A2">
          <w:rPr>
            <w:rFonts w:ascii="新細明體" w:eastAsia="新細明體" w:hAnsi="新細明體"/>
          </w:rPr>
          <w:instrText>PAGE   \* MERGEFORMAT</w:instrText>
        </w:r>
        <w:r w:rsidRPr="004821A2">
          <w:rPr>
            <w:rFonts w:ascii="新細明體" w:eastAsia="新細明體" w:hAnsi="新細明體"/>
          </w:rPr>
          <w:fldChar w:fldCharType="separate"/>
        </w:r>
        <w:r w:rsidR="001F029E" w:rsidRPr="001F029E">
          <w:rPr>
            <w:rFonts w:ascii="新細明體" w:eastAsia="新細明體" w:hAnsi="新細明體"/>
            <w:noProof/>
            <w:lang w:val="zh-TW" w:eastAsia="zh-TW"/>
          </w:rPr>
          <w:t>3</w:t>
        </w:r>
        <w:r w:rsidRPr="004821A2">
          <w:rPr>
            <w:rFonts w:ascii="新細明體" w:eastAsia="新細明體" w:hAnsi="新細明體"/>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013" w:rsidRDefault="003C2013">
      <w:r>
        <w:separator/>
      </w:r>
    </w:p>
  </w:footnote>
  <w:footnote w:type="continuationSeparator" w:id="0">
    <w:p w:rsidR="003C2013" w:rsidRDefault="003C2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F029E"/>
    <w:rsid w:val="003C2013"/>
    <w:rsid w:val="003D49CD"/>
    <w:rsid w:val="004821A2"/>
    <w:rsid w:val="006D1784"/>
    <w:rsid w:val="00920623"/>
    <w:rsid w:val="00947409"/>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21A2"/>
    <w:pPr>
      <w:tabs>
        <w:tab w:val="center" w:pos="4153"/>
        <w:tab w:val="right" w:pos="8306"/>
      </w:tabs>
      <w:snapToGrid w:val="0"/>
    </w:pPr>
    <w:rPr>
      <w:sz w:val="20"/>
      <w:szCs w:val="20"/>
    </w:rPr>
  </w:style>
  <w:style w:type="character" w:customStyle="1" w:styleId="a4">
    <w:name w:val="頁首 字元"/>
    <w:basedOn w:val="a0"/>
    <w:link w:val="a3"/>
    <w:rsid w:val="004821A2"/>
  </w:style>
  <w:style w:type="paragraph" w:styleId="a5">
    <w:name w:val="footer"/>
    <w:basedOn w:val="a"/>
    <w:link w:val="a6"/>
    <w:uiPriority w:val="99"/>
    <w:rsid w:val="004821A2"/>
    <w:pPr>
      <w:tabs>
        <w:tab w:val="center" w:pos="4153"/>
        <w:tab w:val="right" w:pos="8306"/>
      </w:tabs>
      <w:snapToGrid w:val="0"/>
    </w:pPr>
    <w:rPr>
      <w:sz w:val="20"/>
      <w:szCs w:val="20"/>
    </w:rPr>
  </w:style>
  <w:style w:type="character" w:customStyle="1" w:styleId="a6">
    <w:name w:val="頁尾 字元"/>
    <w:basedOn w:val="a0"/>
    <w:link w:val="a5"/>
    <w:uiPriority w:val="99"/>
    <w:rsid w:val="00482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2548</Words>
  <Characters>146</Characters>
  <Application>Microsoft Office Word</Application>
  <DocSecurity>0</DocSecurity>
  <Lines>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曾偌豪</cp:lastModifiedBy>
  <cp:revision>5</cp:revision>
  <dcterms:created xsi:type="dcterms:W3CDTF">2021-03-08T03:05:00Z</dcterms:created>
  <dcterms:modified xsi:type="dcterms:W3CDTF">2021-03-17T08:45:00Z</dcterms:modified>
</cp:coreProperties>
</file>