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A2C20">
      <w:pPr>
        <w:spacing w:before="200" w:line="320" w:lineRule="exact"/>
        <w:rPr>
          <w:rFonts w:ascii="新細明體" w:eastAsia="新細明體" w:hAnsi="新細明體" w:cs="新細明體"/>
          <w:b/>
          <w:sz w:val="28"/>
        </w:rPr>
      </w:pPr>
      <w:r>
        <w:rPr>
          <w:rFonts w:ascii="新細明體" w:eastAsia="新細明體" w:hAnsi="新細明體" w:cs="新細明體"/>
          <w:b/>
          <w:sz w:val="28"/>
        </w:rPr>
        <w:t>公平交易委員會110年度施政計畫</w:t>
      </w:r>
    </w:p>
    <w:p w:rsidR="00A77B3E" w:rsidRDefault="00A77B3E" w:rsidP="00CB1D96">
      <w:pPr>
        <w:widowControl w:val="0"/>
        <w:overflowPunct w:val="0"/>
        <w:spacing w:line="320" w:lineRule="exact"/>
        <w:jc w:val="both"/>
        <w:rPr>
          <w:rFonts w:ascii="新細明體" w:eastAsia="新細明體" w:hAnsi="新細明體" w:cs="新細明體"/>
          <w:color w:val="000000"/>
        </w:rPr>
      </w:pPr>
    </w:p>
    <w:p w:rsidR="00A77B3E" w:rsidRDefault="009A2C20" w:rsidP="00CB1D96">
      <w:pPr>
        <w:widowControl w:val="0"/>
        <w:overflowPunct w:val="0"/>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本會為我國公平交易法及多層次傳銷管理法之主管機關，肩負擬訂競爭政策及執行公平交易法與多層次傳銷管理法的重責大任。本會施政之目的在維護交易秩序與消費者利益，確保自由與公平競爭，促進經濟之安定與繁榮。110年本會將持續完備公平交易法制，規制產業競爭行為，嚴防限制競爭及不公平競爭情事，並有效管理多層次傳銷，確保市場交易秩序與民眾權益。</w:t>
      </w:r>
    </w:p>
    <w:p w:rsidR="00A77B3E" w:rsidRDefault="009A2C20" w:rsidP="00CB1D96">
      <w:pPr>
        <w:widowControl w:val="0"/>
        <w:overflowPunct w:val="0"/>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本會依據行政院110年度施政方針，配合核定預算額</w:t>
      </w:r>
      <w:bookmarkStart w:id="0" w:name="_GoBack"/>
      <w:bookmarkEnd w:id="0"/>
      <w:r>
        <w:rPr>
          <w:rFonts w:ascii="新細明體" w:eastAsia="新細明體" w:hAnsi="新細明體" w:cs="新細明體"/>
          <w:color w:val="000000"/>
        </w:rPr>
        <w:t>度，並針對經社情勢變化及本會未來發展需要，編定110年度施政計畫。</w:t>
      </w:r>
    </w:p>
    <w:p w:rsidR="00A77B3E" w:rsidRDefault="00A77B3E" w:rsidP="00CB1D96">
      <w:pPr>
        <w:widowControl w:val="0"/>
        <w:overflowPunct w:val="0"/>
        <w:spacing w:line="320" w:lineRule="exact"/>
        <w:jc w:val="both"/>
        <w:rPr>
          <w:rFonts w:ascii="新細明體" w:eastAsia="新細明體" w:hAnsi="新細明體" w:cs="新細明體"/>
          <w:color w:val="000000"/>
        </w:rPr>
      </w:pPr>
    </w:p>
    <w:p w:rsidR="00A77B3E" w:rsidRDefault="009A2C20" w:rsidP="00CB1D96">
      <w:pPr>
        <w:widowControl w:val="0"/>
        <w:overflowPunct w:val="0"/>
        <w:spacing w:before="200" w:line="320" w:lineRule="exact"/>
        <w:jc w:val="both"/>
        <w:rPr>
          <w:rFonts w:ascii="新細明體" w:eastAsia="新細明體" w:hAnsi="新細明體" w:cs="新細明體"/>
          <w:b/>
          <w:color w:val="000000"/>
          <w:sz w:val="28"/>
        </w:rPr>
      </w:pPr>
      <w:proofErr w:type="spellStart"/>
      <w:r>
        <w:rPr>
          <w:rFonts w:ascii="新細明體" w:eastAsia="新細明體" w:hAnsi="新細明體" w:cs="新細明體"/>
          <w:b/>
          <w:color w:val="000000"/>
          <w:sz w:val="28"/>
        </w:rPr>
        <w:t>壹、年度施政目標及策略</w:t>
      </w:r>
      <w:proofErr w:type="spellEnd"/>
    </w:p>
    <w:p w:rsidR="00A77B3E" w:rsidRDefault="009A2C20" w:rsidP="00CB1D96">
      <w:pPr>
        <w:widowControl w:val="0"/>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一、查處事業妨礙競爭行為，確保市場自由與公平競爭</w:t>
      </w:r>
      <w:proofErr w:type="spellEnd"/>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一）積極查處事業違反公平交易法及多層次傳銷管理法規定行為，維護市場競爭與多層次傳銷交易秩序</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二）有效審議事業結合申報及聯合行為許可申請案件，防範市場力過度集中，並兼顧事業經營效率，避免妨礙市場競爭</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（三）關注民生物資相關市場之競爭狀況，持續運作本會「防制人為操縱物價專案小組」並積極參與行政院穩定物價小組會議，避免事業藉機從事違法聯合行為。</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四）完備產業資料庫並強化產業資訊系統，以供研析產業結構與市場競爭，深化案件之經濟分析，增進執法品質與行政效能</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二、規整產業競爭行為，建立市場公平競爭機制</w:t>
      </w:r>
      <w:proofErr w:type="spellEnd"/>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一）持續辦理產業重點督導計畫，掌握產業市場競爭動態，促進業者自律與產業健全發展</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二）與目的事業主管機關協調合作，建立執法共識與分工合作機制</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三）委請專家學者進行公平交易法相關議題研究，作為強化案件處理及規整市場行為之參考</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四）審慎辦理多層次傳銷報備案件，主動實施多層次傳銷業務檢查，有效管理多層次傳銷，促進傳銷產業良性發展</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三、完備市場競爭法規，確保本會執法成效</w:t>
      </w:r>
      <w:proofErr w:type="spellEnd"/>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一）檢討公平交易法、多層次傳銷管理法等相關法令及行政規則，營造優質市場競爭環境</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二）精進執法深度與品質，強化訴訟論證能力，維護行政處分效力，捍衛本會執法立場</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三）落實處分案件之罰鍰收繳程序，積極辦理行政執行移送作業，提升罰鍰收繳成效</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四、倡議市場自由與公平競爭，形塑優質競爭文化</w:t>
      </w:r>
      <w:proofErr w:type="spellEnd"/>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一）多元傳揚本會主管法規及政策，強化各界知法與守法觀念</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二）善用倡議成效回饋資訊，精進宣導活動辦理效益</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三）持續維護「APEC競爭政策資料庫</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充實亞太地區競爭法與競爭政策專業資料</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五、掌握全球競爭政策發展脈動，促進跨國執法合作</w:t>
      </w:r>
      <w:proofErr w:type="spellEnd"/>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一）積極參加OECD、APEC、ICN等競爭法國際論壇，接軌國際規範之趨勢</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二）促進與他國競爭法主管機關之雙邊交流</w:t>
      </w:r>
      <w:proofErr w:type="spellEnd"/>
      <w:r>
        <w:rPr>
          <w:rFonts w:ascii="新細明體" w:eastAsia="新細明體" w:hAnsi="新細明體" w:cs="新細明體"/>
          <w:color w:val="000000"/>
        </w:rPr>
        <w:t>。</w:t>
      </w:r>
    </w:p>
    <w:p w:rsidR="00A77B3E" w:rsidRDefault="009A2C20" w:rsidP="00CB1D96">
      <w:pPr>
        <w:widowControl w:val="0"/>
        <w:overflowPunct w:val="0"/>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三）辦理競爭法能力建置活動及國際反托拉斯區域研討會，增進新興競爭法機關之執法效能</w:t>
      </w:r>
      <w:proofErr w:type="spellEnd"/>
      <w:r>
        <w:rPr>
          <w:rFonts w:ascii="新細明體" w:eastAsia="新細明體" w:hAnsi="新細明體" w:cs="新細明體"/>
          <w:color w:val="000000"/>
        </w:rPr>
        <w:t>。</w:t>
      </w:r>
    </w:p>
    <w:p w:rsidR="00A77B3E" w:rsidRDefault="00A77B3E">
      <w:pPr>
        <w:spacing w:line="320" w:lineRule="exact"/>
        <w:jc w:val="both"/>
        <w:rPr>
          <w:rFonts w:ascii="新細明體" w:eastAsia="新細明體" w:hAnsi="新細明體" w:cs="新細明體"/>
          <w:color w:val="000000"/>
        </w:rPr>
      </w:pPr>
    </w:p>
    <w:p w:rsidR="00A77B3E" w:rsidRDefault="009A2C2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766480">
        <w:trPr>
          <w:trHeight w:val="159"/>
          <w:tblHeader/>
        </w:trPr>
        <w:tc>
          <w:tcPr>
            <w:tcW w:w="750" w:type="pct"/>
            <w:shd w:val="clear" w:color="FFFFFF" w:fill="FFFFFF"/>
            <w:tcMar>
              <w:top w:w="0" w:type="dxa"/>
              <w:left w:w="0" w:type="dxa"/>
              <w:bottom w:w="0" w:type="dxa"/>
              <w:right w:w="0" w:type="dxa"/>
            </w:tcMar>
            <w:vAlign w:val="cente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766480">
        <w:trPr>
          <w:trHeight w:val="159"/>
        </w:trPr>
        <w:tc>
          <w:tcPr>
            <w:tcW w:w="750" w:type="pct"/>
            <w:vMerge w:val="restar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限制競爭行為調查處理</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查處事業限制競爭行為</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一、積極查處事業獨占、結合、聯合、限制競爭及影響交易秩序之欺罔或顯失公平行為</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二、有效審議事業聯合行為申請許可案件及結合申報案件</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三、與目的事業主管機關協調合作，凝聚執法共識</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四、辦理檢舉獎金發放事宜</w:t>
            </w:r>
            <w:proofErr w:type="spellEnd"/>
            <w:r>
              <w:rPr>
                <w:rFonts w:ascii="新細明體" w:eastAsia="新細明體" w:hAnsi="新細明體" w:cs="新細明體"/>
                <w:color w:val="000000"/>
              </w:rPr>
              <w:t>。</w:t>
            </w:r>
          </w:p>
        </w:tc>
      </w:tr>
      <w:tr w:rsidR="00766480">
        <w:trPr>
          <w:trHeight w:val="159"/>
        </w:trPr>
        <w:tc>
          <w:tcPr>
            <w:tcW w:w="750" w:type="pct"/>
            <w:vMerge/>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限制競爭行為調查處理</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規制產業競爭行為，建構良好競爭環境</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一、密切關注市場競爭動態，與產業主管機關進行分工合作、協調溝通，共同維護市場交易秩序</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二、積極配合行政院「穩定物價小組</w:t>
            </w:r>
            <w:proofErr w:type="spellEnd"/>
            <w:r>
              <w:rPr>
                <w:rFonts w:ascii="新細明體" w:eastAsia="新細明體" w:hAnsi="新細明體" w:cs="新細明體"/>
                <w:color w:val="000000"/>
              </w:rPr>
              <w:t>」，</w:t>
            </w:r>
            <w:proofErr w:type="spellStart"/>
            <w:r>
              <w:rPr>
                <w:rFonts w:ascii="新細明體" w:eastAsia="新細明體" w:hAnsi="新細明體" w:cs="新細明體"/>
                <w:color w:val="000000"/>
              </w:rPr>
              <w:t>掌握重要民生物資市場供需概況</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三、擇定特定產業進行重點督導計畫</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委請專家學者進行「重大經濟巨變下競爭法主管機關應有之思維與應對-以新冠肺炎（COVID-19）疫情影響為例」、「數位經濟發展下流通事業交易行為與競爭法規範之研究」、「數位市場與結合管制」、「數位經濟發展下零售商品限制轉售價格行為之研究」、「數位與環保時代之工業用紙發展現況與競爭規範研究」、「石化產業數位化發展現況與競爭規範之研究」、「機車產銷策略與競爭規範之研究」、「電力交易平台發展現況與競爭規範之研究」、「我國不實廣告執法實務之評析」、「公平交易法國內重要案例之評析-以不實廣告行為為例」、「垂直結合實證分析法之應用」等研究。</w:t>
            </w:r>
          </w:p>
        </w:tc>
      </w:tr>
      <w:tr w:rsidR="00766480">
        <w:trPr>
          <w:trHeight w:val="159"/>
        </w:trPr>
        <w:tc>
          <w:tcPr>
            <w:tcW w:w="750" w:type="pct"/>
            <w:vMerge w:val="restar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不公平競爭行為調查處理及多層次傳銷管理</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調查處理不公平競爭行為</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一、調查處理虛偽不實或引人錯誤之廣告行為</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二、調查處理不當贈品贈獎行為</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三、調查處理影響交易秩序之欺罔或顯失公平行為</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四、宣導公平交易法有關不公平競爭行為之規範</w:t>
            </w:r>
            <w:proofErr w:type="spellEnd"/>
            <w:r>
              <w:rPr>
                <w:rFonts w:ascii="新細明體" w:eastAsia="新細明體" w:hAnsi="新細明體" w:cs="新細明體"/>
                <w:color w:val="000000"/>
              </w:rPr>
              <w:t>。</w:t>
            </w:r>
          </w:p>
        </w:tc>
      </w:tr>
      <w:tr w:rsidR="00766480">
        <w:trPr>
          <w:trHeight w:val="159"/>
        </w:trPr>
        <w:tc>
          <w:tcPr>
            <w:tcW w:w="750" w:type="pct"/>
            <w:vMerge/>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不公平競爭行為調查處理及多層次傳銷管理</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管理多層次傳銷</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一、辦理多層次傳銷事業報備案件</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二、實施多層次傳銷事業業務檢查</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三、調查處理違反多層次傳銷管理法規行為</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四、辦理多層次傳銷事業經營發展狀況調查</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五、辦理多層次傳銷法令宣導工作</w:t>
            </w:r>
            <w:proofErr w:type="spellEnd"/>
            <w:r>
              <w:rPr>
                <w:rFonts w:ascii="新細明體" w:eastAsia="新細明體" w:hAnsi="新細明體" w:cs="新細明體"/>
                <w:color w:val="000000"/>
              </w:rPr>
              <w:t>。</w:t>
            </w:r>
          </w:p>
        </w:tc>
      </w:tr>
      <w:tr w:rsidR="00766480">
        <w:trPr>
          <w:trHeight w:val="159"/>
        </w:trPr>
        <w:tc>
          <w:tcPr>
            <w:tcW w:w="750" w:type="pct"/>
            <w:vMerge w:val="restar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法務及行政救濟業務</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研修公平交易法規與多層次傳銷法規</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一、研擬及修訂本會主管法令</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二、辦理公平交易法、多層次傳銷管理法行政救濟業務</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三、辦理行政執行案件及移送涉及刑事違法案件</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四、編印本會主管法令之彙編及書籍</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五、蒐集國內外公平交易法規資料並加以整理與分析</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六、辦理法制及相關業務研討會</w:t>
            </w:r>
            <w:proofErr w:type="spellEnd"/>
            <w:r>
              <w:rPr>
                <w:rFonts w:ascii="新細明體" w:eastAsia="新細明體" w:hAnsi="新細明體" w:cs="新細明體"/>
                <w:color w:val="000000"/>
              </w:rPr>
              <w:t>。</w:t>
            </w:r>
          </w:p>
        </w:tc>
      </w:tr>
      <w:tr w:rsidR="00766480">
        <w:trPr>
          <w:trHeight w:val="159"/>
        </w:trPr>
        <w:tc>
          <w:tcPr>
            <w:tcW w:w="750" w:type="pct"/>
            <w:vMerge w:val="restar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綜合規劃及宣導業務</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倡議公平交易法及多層次傳銷管理法</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一、自辦或請縣市政府辦理本會主管法規說明會或訓練營</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二、運用各類文宣資料進行政令溝通</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三、辦理競爭法、檢舉獎金、反托拉斯基金倡議活動</w:t>
            </w:r>
            <w:proofErr w:type="spellEnd"/>
            <w:r>
              <w:rPr>
                <w:rFonts w:ascii="新細明體" w:eastAsia="新細明體" w:hAnsi="新細明體" w:cs="新細明體"/>
                <w:color w:val="000000"/>
              </w:rPr>
              <w:t>。</w:t>
            </w:r>
          </w:p>
        </w:tc>
      </w:tr>
      <w:tr w:rsidR="00766480">
        <w:trPr>
          <w:trHeight w:val="159"/>
        </w:trPr>
        <w:tc>
          <w:tcPr>
            <w:tcW w:w="750" w:type="pct"/>
            <w:vMerge/>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綜合規劃及宣導業務</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聯繫協調地方機關</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firstLine="480"/>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規劃舉辦與地方機關協調聯繫會議</w:t>
            </w:r>
            <w:proofErr w:type="spellEnd"/>
            <w:r>
              <w:rPr>
                <w:rFonts w:ascii="新細明體" w:eastAsia="新細明體" w:hAnsi="新細明體" w:cs="新細明體"/>
                <w:color w:val="000000"/>
              </w:rPr>
              <w:t>。</w:t>
            </w:r>
          </w:p>
        </w:tc>
      </w:tr>
      <w:tr w:rsidR="00766480">
        <w:trPr>
          <w:trHeight w:val="159"/>
        </w:trPr>
        <w:tc>
          <w:tcPr>
            <w:tcW w:w="750" w:type="pct"/>
            <w:vMerge/>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綜合規劃及宣導業務</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充實競爭法與競爭政策專業資料</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一、彙編公平交易法、多層次傳銷管理法相關執法實務等資料，提供競爭政策專業研究園地</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二、蒐集各國競爭法與競爭政策相關專業圖書及期刊，提供專業查詢服務，推廣競爭政策理念，提升執法知能及素養</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三、建置並維護「APEC競爭政策資料庫」21個會員體之競爭政策、組織架構、重要案例等12項資料，提供競爭政策資料國際交流平臺。</w:t>
            </w:r>
          </w:p>
        </w:tc>
      </w:tr>
      <w:tr w:rsidR="00766480">
        <w:trPr>
          <w:trHeight w:val="159"/>
        </w:trPr>
        <w:tc>
          <w:tcPr>
            <w:tcW w:w="750" w:type="pct"/>
            <w:vMerge w:val="restar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政策擬訂及國際交流業務</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積極參與競爭法國際活動，建構跨境執法合作網絡</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一、持續參與競爭法國際組織相關會議與活動，掌握國際執法脈絡，深化與國際競爭法執法機關之交流合作</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二、提供競爭法能力建置及交流活動平臺，調和區域競爭法制，回饋國際競爭社群</w:t>
            </w:r>
            <w:proofErr w:type="spellEnd"/>
            <w:r>
              <w:rPr>
                <w:rFonts w:ascii="新細明體" w:eastAsia="新細明體" w:hAnsi="新細明體" w:cs="新細明體"/>
                <w:color w:val="000000"/>
              </w:rPr>
              <w:t>。</w:t>
            </w:r>
          </w:p>
        </w:tc>
      </w:tr>
      <w:tr w:rsidR="00766480">
        <w:trPr>
          <w:trHeight w:val="159"/>
        </w:trPr>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產業調查經濟分析及資訊管理</w:t>
            </w:r>
            <w:proofErr w:type="spellEnd"/>
          </w:p>
        </w:tc>
        <w:tc>
          <w:tcPr>
            <w:tcW w:w="750" w:type="pct"/>
            <w:shd w:val="clear" w:color="FFFFFF" w:fill="FFFFFF"/>
            <w:tcMar>
              <w:top w:w="0" w:type="dxa"/>
              <w:left w:w="0" w:type="dxa"/>
              <w:bottom w:w="0" w:type="dxa"/>
              <w:right w:w="0" w:type="dxa"/>
            </w:tcMar>
          </w:tcPr>
          <w:p w:rsidR="00A77B3E" w:rsidRDefault="009A2C2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強化產業資訊體系，建立有效執法之決策支援系統</w:t>
            </w:r>
            <w:proofErr w:type="spellEnd"/>
          </w:p>
        </w:tc>
        <w:tc>
          <w:tcPr>
            <w:tcW w:w="275" w:type="pct"/>
            <w:shd w:val="clear" w:color="FFFFFF" w:fill="FFFFFF"/>
            <w:tcMar>
              <w:top w:w="0" w:type="dxa"/>
              <w:left w:w="0" w:type="dxa"/>
              <w:bottom w:w="0" w:type="dxa"/>
              <w:right w:w="0" w:type="dxa"/>
            </w:tcMar>
          </w:tcPr>
          <w:p w:rsidR="00A77B3E" w:rsidRDefault="009A2C2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A2C20">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一、辦理市場結構及產業活動調查，整合相關機關產業資料，完備產業資訊系統，供釐定公平交易政策及執行業務參考</w:t>
            </w:r>
            <w:proofErr w:type="spellEnd"/>
            <w:r>
              <w:rPr>
                <w:rFonts w:ascii="新細明體" w:eastAsia="新細明體" w:hAnsi="新細明體" w:cs="新細明體"/>
                <w:color w:val="000000"/>
              </w:rPr>
              <w:t>。</w:t>
            </w:r>
          </w:p>
          <w:p w:rsidR="00A77B3E" w:rsidRDefault="009A2C20">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二、配合業務需求增修應用系統功能，及辧理多層次傳銷管理系統改版作業，強化系統資安強度、改善作業流程，並提升各項資訊服務設施，以增進電腦作業品質及行政效率。</w:t>
            </w:r>
          </w:p>
        </w:tc>
      </w:tr>
    </w:tbl>
    <w:p w:rsidR="00A77B3E" w:rsidRDefault="00A77B3E">
      <w:pPr>
        <w:spacing w:line="320" w:lineRule="exact"/>
        <w:jc w:val="both"/>
        <w:rPr>
          <w:rFonts w:ascii="新細明體" w:eastAsia="新細明體" w:hAnsi="新細明體" w:cs="新細明體"/>
          <w:color w:val="000000"/>
        </w:rPr>
      </w:pPr>
    </w:p>
    <w:p w:rsidR="00A77B3E" w:rsidRDefault="00A77B3E">
      <w:pPr>
        <w:spacing w:line="320" w:lineRule="exact"/>
        <w:jc w:val="both"/>
        <w:rPr>
          <w:rFonts w:ascii="新細明體" w:eastAsia="新細明體" w:hAnsi="新細明體" w:cs="新細明體"/>
          <w:color w:val="000000"/>
        </w:rPr>
      </w:pPr>
    </w:p>
    <w:sectPr w:rsidR="00A77B3E" w:rsidSect="00547534">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20" w:rsidRDefault="009A2C20">
      <w:r>
        <w:separator/>
      </w:r>
    </w:p>
  </w:endnote>
  <w:endnote w:type="continuationSeparator" w:id="0">
    <w:p w:rsidR="009A2C20" w:rsidRDefault="009A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80" w:rsidRDefault="009A2C20">
    <w:pPr>
      <w:jc w:val="center"/>
      <w:rPr>
        <w:rFonts w:ascii="新細明體" w:eastAsia="新細明體" w:hAnsi="新細明體" w:cs="新細明體"/>
      </w:rPr>
    </w:pPr>
    <w:r>
      <w:rPr>
        <w:rFonts w:ascii="新細明體" w:eastAsia="新細明體" w:hAnsi="新細明體" w:cs="新細明體"/>
        <w:sz w:val="20"/>
      </w:rPr>
      <w:t>26-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547534">
      <w:rPr>
        <w:rFonts w:ascii="新細明體" w:eastAsia="新細明體" w:hAnsi="新細明體" w:cs="新細明體"/>
        <w:noProof/>
        <w:sz w:val="20"/>
      </w:rPr>
      <w:t>3</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20" w:rsidRDefault="009A2C20">
      <w:r>
        <w:separator/>
      </w:r>
    </w:p>
  </w:footnote>
  <w:footnote w:type="continuationSeparator" w:id="0">
    <w:p w:rsidR="009A2C20" w:rsidRDefault="009A2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547534"/>
    <w:rsid w:val="00766480"/>
    <w:rsid w:val="009A2C20"/>
    <w:rsid w:val="00A76C03"/>
    <w:rsid w:val="00A77B3E"/>
    <w:rsid w:val="00CA2A55"/>
    <w:rsid w:val="00CB1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2548</Words>
  <Characters>143</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dcterms:created xsi:type="dcterms:W3CDTF">2020-07-01T09:07:00Z</dcterms:created>
  <dcterms:modified xsi:type="dcterms:W3CDTF">2020-07-07T01:42:00Z</dcterms:modified>
</cp:coreProperties>
</file>