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B3E" w:rsidRDefault="00730887">
      <w:pPr>
        <w:spacing w:before="200" w:line="320" w:lineRule="exact"/>
        <w:rPr>
          <w:rFonts w:ascii="新細明體" w:eastAsia="新細明體" w:hAnsi="新細明體" w:cs="新細明體"/>
          <w:b/>
          <w:sz w:val="28"/>
          <w:lang w:eastAsia="zh-TW"/>
        </w:rPr>
      </w:pPr>
      <w:r>
        <w:rPr>
          <w:rFonts w:ascii="新細明體" w:eastAsia="新細明體" w:hAnsi="新細明體" w:cs="新細明體"/>
          <w:b/>
          <w:sz w:val="28"/>
          <w:lang w:eastAsia="zh-TW"/>
        </w:rPr>
        <w:t>行政院環境保護署</w:t>
      </w:r>
      <w:proofErr w:type="gramStart"/>
      <w:r>
        <w:rPr>
          <w:rFonts w:ascii="新細明體" w:eastAsia="新細明體" w:hAnsi="新細明體" w:cs="新細明體"/>
          <w:b/>
          <w:sz w:val="28"/>
          <w:lang w:eastAsia="zh-TW"/>
        </w:rPr>
        <w:t>110</w:t>
      </w:r>
      <w:proofErr w:type="gramEnd"/>
      <w:r>
        <w:rPr>
          <w:rFonts w:ascii="新細明體" w:eastAsia="新細明體" w:hAnsi="新細明體" w:cs="新細明體"/>
          <w:b/>
          <w:sz w:val="28"/>
          <w:lang w:eastAsia="zh-TW"/>
        </w:rPr>
        <w:t>年度施政計畫</w:t>
      </w:r>
    </w:p>
    <w:p w:rsidR="00A77B3E" w:rsidRDefault="00A77B3E">
      <w:pPr>
        <w:spacing w:line="320" w:lineRule="exact"/>
        <w:jc w:val="both"/>
        <w:rPr>
          <w:rFonts w:ascii="新細明體" w:eastAsia="新細明體" w:hAnsi="新細明體" w:cs="新細明體"/>
          <w:color w:val="000000"/>
          <w:lang w:eastAsia="zh-TW"/>
        </w:rPr>
      </w:pPr>
    </w:p>
    <w:p w:rsidR="00A77B3E" w:rsidRDefault="00730887" w:rsidP="00D37387">
      <w:pPr>
        <w:overflowPunct w:val="0"/>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為建構「藍天綠地、青山淨水、全民環保、健康永續」的生活環境，</w:t>
      </w:r>
      <w:proofErr w:type="gramStart"/>
      <w:r>
        <w:rPr>
          <w:rFonts w:ascii="新細明體" w:eastAsia="新細明體" w:hAnsi="新細明體" w:cs="新細明體"/>
          <w:color w:val="000000"/>
          <w:lang w:eastAsia="zh-TW"/>
        </w:rPr>
        <w:t>本署各</w:t>
      </w:r>
      <w:proofErr w:type="gramEnd"/>
      <w:r>
        <w:rPr>
          <w:rFonts w:ascii="新細明體" w:eastAsia="新細明體" w:hAnsi="新細明體" w:cs="新細明體"/>
          <w:color w:val="000000"/>
          <w:lang w:eastAsia="zh-TW"/>
        </w:rPr>
        <w:t>單位皆秉持維護環境資源及追求環境永續發展之理念，在科學證據基礎上，採用預防原則落實預警機制，透過「清淨空氣」「循環經濟」「改善水質」「永續世代」「友善環境」「精進生活」的施政主軸，制訂相關政策及法規。</w:t>
      </w:r>
    </w:p>
    <w:p w:rsidR="00A77B3E" w:rsidRDefault="00730887" w:rsidP="00D37387">
      <w:pPr>
        <w:overflowPunct w:val="0"/>
        <w:spacing w:line="320" w:lineRule="exact"/>
        <w:ind w:firstLine="480"/>
        <w:jc w:val="both"/>
        <w:rPr>
          <w:rFonts w:ascii="新細明體" w:eastAsia="新細明體" w:hAnsi="新細明體" w:cs="新細明體"/>
          <w:color w:val="000000"/>
          <w:lang w:eastAsia="zh-TW"/>
        </w:rPr>
      </w:pPr>
      <w:proofErr w:type="gramStart"/>
      <w:r>
        <w:rPr>
          <w:rFonts w:ascii="新細明體" w:eastAsia="新細明體" w:hAnsi="新細明體" w:cs="新細明體"/>
          <w:color w:val="000000"/>
          <w:lang w:eastAsia="zh-TW"/>
        </w:rPr>
        <w:t>本署依據</w:t>
      </w:r>
      <w:proofErr w:type="gramEnd"/>
      <w:r>
        <w:rPr>
          <w:rFonts w:ascii="新細明體" w:eastAsia="新細明體" w:hAnsi="新細明體" w:cs="新細明體"/>
          <w:color w:val="000000"/>
          <w:lang w:eastAsia="zh-TW"/>
        </w:rPr>
        <w:t>行政院</w:t>
      </w:r>
      <w:proofErr w:type="gramStart"/>
      <w:r>
        <w:rPr>
          <w:rFonts w:ascii="新細明體" w:eastAsia="新細明體" w:hAnsi="新細明體" w:cs="新細明體"/>
          <w:color w:val="000000"/>
          <w:lang w:eastAsia="zh-TW"/>
        </w:rPr>
        <w:t>110</w:t>
      </w:r>
      <w:proofErr w:type="gramEnd"/>
      <w:r>
        <w:rPr>
          <w:rFonts w:ascii="新細明體" w:eastAsia="新細明體" w:hAnsi="新細明體" w:cs="新細明體"/>
          <w:color w:val="000000"/>
          <w:lang w:eastAsia="zh-TW"/>
        </w:rPr>
        <w:t>年度施政方針，配合核定預算額度，並針對經社情勢變化</w:t>
      </w:r>
      <w:proofErr w:type="gramStart"/>
      <w:r>
        <w:rPr>
          <w:rFonts w:ascii="新細明體" w:eastAsia="新細明體" w:hAnsi="新細明體" w:cs="新細明體"/>
          <w:color w:val="000000"/>
          <w:lang w:eastAsia="zh-TW"/>
        </w:rPr>
        <w:t>及本署未來</w:t>
      </w:r>
      <w:proofErr w:type="gramEnd"/>
      <w:r>
        <w:rPr>
          <w:rFonts w:ascii="新細明體" w:eastAsia="新細明體" w:hAnsi="新細明體" w:cs="新細明體"/>
          <w:color w:val="000000"/>
          <w:lang w:eastAsia="zh-TW"/>
        </w:rPr>
        <w:t>發展需要，編定</w:t>
      </w:r>
      <w:proofErr w:type="gramStart"/>
      <w:r>
        <w:rPr>
          <w:rFonts w:ascii="新細明體" w:eastAsia="新細明體" w:hAnsi="新細明體" w:cs="新細明體"/>
          <w:color w:val="000000"/>
          <w:lang w:eastAsia="zh-TW"/>
        </w:rPr>
        <w:t>110</w:t>
      </w:r>
      <w:proofErr w:type="gramEnd"/>
      <w:r>
        <w:rPr>
          <w:rFonts w:ascii="新細明體" w:eastAsia="新細明體" w:hAnsi="新細明體" w:cs="新細明體"/>
          <w:color w:val="000000"/>
          <w:lang w:eastAsia="zh-TW"/>
        </w:rPr>
        <w:t>年度施政計畫。</w:t>
      </w:r>
    </w:p>
    <w:p w:rsidR="00A77B3E" w:rsidRDefault="00A77B3E" w:rsidP="00D37387">
      <w:pPr>
        <w:overflowPunct w:val="0"/>
        <w:spacing w:line="320" w:lineRule="exact"/>
        <w:jc w:val="both"/>
        <w:rPr>
          <w:rFonts w:ascii="新細明體" w:eastAsia="新細明體" w:hAnsi="新細明體" w:cs="新細明體"/>
          <w:color w:val="000000"/>
          <w:lang w:eastAsia="zh-TW"/>
        </w:rPr>
      </w:pPr>
    </w:p>
    <w:p w:rsidR="00A77B3E" w:rsidRDefault="00730887" w:rsidP="00D37387">
      <w:pPr>
        <w:overflowPunct w:val="0"/>
        <w:spacing w:before="200" w:line="320" w:lineRule="exact"/>
        <w:rPr>
          <w:rFonts w:ascii="新細明體" w:eastAsia="新細明體" w:hAnsi="新細明體" w:cs="新細明體"/>
          <w:b/>
          <w:color w:val="000000"/>
          <w:sz w:val="28"/>
          <w:lang w:eastAsia="zh-TW"/>
        </w:rPr>
      </w:pPr>
      <w:r>
        <w:rPr>
          <w:rFonts w:ascii="新細明體" w:eastAsia="新細明體" w:hAnsi="新細明體" w:cs="新細明體"/>
          <w:b/>
          <w:color w:val="000000"/>
          <w:sz w:val="28"/>
          <w:lang w:eastAsia="zh-TW"/>
        </w:rPr>
        <w:t>壹、年度施政目標及策略</w:t>
      </w:r>
    </w:p>
    <w:p w:rsidR="00A77B3E" w:rsidRDefault="00730887" w:rsidP="00D37387">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一、建立循環型的生產與生活方式，提高廢棄物資源回收與再利用</w:t>
      </w:r>
    </w:p>
    <w:p w:rsidR="00A77B3E" w:rsidRDefault="00730887" w:rsidP="00D37387">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（一）持續推動廢棄物資源化，完善管理制度，暢通去化途徑，落實循環經濟的觀念及作法。</w:t>
      </w:r>
    </w:p>
    <w:p w:rsidR="00A77B3E" w:rsidRDefault="00730887" w:rsidP="00D37387">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（二）針對免洗餐具及產品包裝等一次用產品，推動限制使用及減量措施。</w:t>
      </w:r>
    </w:p>
    <w:p w:rsidR="00A77B3E" w:rsidRDefault="00730887" w:rsidP="00D37387">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（三）推廣環保標章及碳足跡標籤產品，加速資源回收與再利用，鼓勵機關、民間企業及團體實施綠色採購與民眾力行綠色生活。</w:t>
      </w:r>
    </w:p>
    <w:p w:rsidR="00A77B3E" w:rsidRDefault="00730887" w:rsidP="00D37387">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（四）推動生產者延伸責任制度，健全資源回收制度，促進業者自主回收及資源循環利用。</w:t>
      </w:r>
    </w:p>
    <w:p w:rsidR="00A77B3E" w:rsidRDefault="00730887" w:rsidP="00D37387">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（五）強化一般廢棄物分類清理及回收再利用，提升環保設施效能及管理維護工作，協助及督導各地方政府妥善處理一般廢棄物並推動能資源化工作，以建立廢棄物循環經濟體系。</w:t>
      </w:r>
    </w:p>
    <w:p w:rsidR="00A77B3E" w:rsidRDefault="00730887" w:rsidP="00D37387">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（六）強化無機</w:t>
      </w:r>
      <w:proofErr w:type="gramStart"/>
      <w:r>
        <w:rPr>
          <w:rFonts w:ascii="新細明體" w:eastAsia="新細明體" w:hAnsi="新細明體" w:cs="新細明體"/>
          <w:color w:val="000000"/>
          <w:lang w:eastAsia="zh-TW"/>
        </w:rPr>
        <w:t>再生粒料</w:t>
      </w:r>
      <w:proofErr w:type="gramEnd"/>
      <w:r>
        <w:rPr>
          <w:rFonts w:ascii="新細明體" w:eastAsia="新細明體" w:hAnsi="新細明體" w:cs="新細明體"/>
          <w:color w:val="000000"/>
          <w:lang w:eastAsia="zh-TW"/>
        </w:rPr>
        <w:t>管理及廢棄物清除處理機構管理，提升清理效能及服務管理，完善</w:t>
      </w:r>
      <w:proofErr w:type="gramStart"/>
      <w:r>
        <w:rPr>
          <w:rFonts w:ascii="新細明體" w:eastAsia="新細明體" w:hAnsi="新細明體" w:cs="新細明體"/>
          <w:color w:val="000000"/>
          <w:lang w:eastAsia="zh-TW"/>
        </w:rPr>
        <w:t>再生粒料</w:t>
      </w:r>
      <w:proofErr w:type="gramEnd"/>
      <w:r>
        <w:rPr>
          <w:rFonts w:ascii="新細明體" w:eastAsia="新細明體" w:hAnsi="新細明體" w:cs="新細明體"/>
          <w:color w:val="000000"/>
          <w:lang w:eastAsia="zh-TW"/>
        </w:rPr>
        <w:t>管理制度及規範。</w:t>
      </w:r>
    </w:p>
    <w:p w:rsidR="00A77B3E" w:rsidRDefault="00730887" w:rsidP="00D37387">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（七）規劃事業廢棄物管理政策方向及完善法令制度，</w:t>
      </w:r>
      <w:proofErr w:type="gramStart"/>
      <w:r>
        <w:rPr>
          <w:rFonts w:ascii="新細明體" w:eastAsia="新細明體" w:hAnsi="新細明體" w:cs="新細明體"/>
          <w:color w:val="000000"/>
          <w:lang w:eastAsia="zh-TW"/>
        </w:rPr>
        <w:t>強化產源管理</w:t>
      </w:r>
      <w:proofErr w:type="gramEnd"/>
      <w:r>
        <w:rPr>
          <w:rFonts w:ascii="新細明體" w:eastAsia="新細明體" w:hAnsi="新細明體" w:cs="新細明體"/>
          <w:color w:val="000000"/>
          <w:lang w:eastAsia="zh-TW"/>
        </w:rPr>
        <w:t>，健全再利用管理制度，提升整體管理效能。</w:t>
      </w:r>
    </w:p>
    <w:p w:rsidR="00A77B3E" w:rsidRDefault="00730887" w:rsidP="00D37387">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（八）健全列管事業之基線資料，精進事業廢棄物流向追蹤機制，提升系統E化管理成效，確實掌握國內廢棄物之數量與流向。</w:t>
      </w:r>
    </w:p>
    <w:p w:rsidR="00A77B3E" w:rsidRDefault="00730887" w:rsidP="00D37387">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（九）提升回收效能改善補貼機制，引導再生資源高值化。</w:t>
      </w:r>
    </w:p>
    <w:p w:rsidR="00A77B3E" w:rsidRDefault="00730887" w:rsidP="00D37387">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（十）</w:t>
      </w:r>
      <w:r w:rsidR="00B54CE8" w:rsidRPr="00B54CE8">
        <w:rPr>
          <w:rFonts w:ascii="新細明體" w:eastAsia="新細明體" w:hAnsi="新細明體" w:cs="新細明體" w:hint="eastAsia"/>
          <w:color w:val="000000"/>
          <w:lang w:eastAsia="zh-TW"/>
        </w:rPr>
        <w:t>強化清潔隊軟硬體設施與安全照護，提升一般廢棄物清除處理效能及為民服務品質</w:t>
      </w:r>
      <w:r>
        <w:rPr>
          <w:rFonts w:ascii="新細明體" w:eastAsia="新細明體" w:hAnsi="新細明體" w:cs="新細明體"/>
          <w:color w:val="000000"/>
          <w:lang w:eastAsia="zh-TW"/>
        </w:rPr>
        <w:t>。</w:t>
      </w:r>
    </w:p>
    <w:p w:rsidR="00A77B3E" w:rsidRDefault="00730887" w:rsidP="00D37387">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二、強化事業廢水管理與再利用及土壤與地下水污染整治</w:t>
      </w:r>
    </w:p>
    <w:p w:rsidR="00A77B3E" w:rsidRDefault="00730887" w:rsidP="00D37387">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（一）強化事業廢水污染管制，提升許可申報管理，落實技師簽證，整合水污染源資訊及追蹤系統，遏止非法排放。</w:t>
      </w:r>
    </w:p>
    <w:p w:rsidR="00A77B3E" w:rsidRDefault="00730887" w:rsidP="00D37387">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（二）推動畜牧糞尿資源化利用；示範補助畜牧糞尿收集處理回收氨氮，加強畜牧廢水違規排放稽查；削減畜牧廢水排放水體污染量。</w:t>
      </w:r>
    </w:p>
    <w:p w:rsidR="00A77B3E" w:rsidRDefault="00730887" w:rsidP="00D37387">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（三）設置污染削減設施，推動污染物削減措施與評估，加強稽查與水污染防治基金徵收查核，以降低水體污染。</w:t>
      </w:r>
    </w:p>
    <w:p w:rsidR="00A77B3E" w:rsidRDefault="00730887" w:rsidP="00D37387">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（四）與經濟部合作執行前瞻基礎建設；</w:t>
      </w:r>
      <w:proofErr w:type="gramStart"/>
      <w:r>
        <w:rPr>
          <w:rFonts w:ascii="新細明體" w:eastAsia="新細明體" w:hAnsi="新細明體" w:cs="新細明體"/>
          <w:color w:val="000000"/>
          <w:lang w:eastAsia="zh-TW"/>
        </w:rPr>
        <w:t>採</w:t>
      </w:r>
      <w:proofErr w:type="gramEnd"/>
      <w:r>
        <w:rPr>
          <w:rFonts w:ascii="新細明體" w:eastAsia="新細明體" w:hAnsi="新細明體" w:cs="新細明體"/>
          <w:color w:val="000000"/>
          <w:lang w:eastAsia="zh-TW"/>
        </w:rPr>
        <w:t>行污染物削減、污水截流、河川淨化等方法，改善河川水質；持續檢討我國民生水庫水質，推動</w:t>
      </w:r>
      <w:proofErr w:type="gramStart"/>
      <w:r>
        <w:rPr>
          <w:rFonts w:ascii="新細明體" w:eastAsia="新細明體" w:hAnsi="新細明體" w:cs="新細明體"/>
          <w:color w:val="000000"/>
          <w:lang w:eastAsia="zh-TW"/>
        </w:rPr>
        <w:t>水庫點源污染</w:t>
      </w:r>
      <w:proofErr w:type="gramEnd"/>
      <w:r>
        <w:rPr>
          <w:rFonts w:ascii="新細明體" w:eastAsia="新細明體" w:hAnsi="新細明體" w:cs="新細明體"/>
          <w:color w:val="000000"/>
          <w:lang w:eastAsia="zh-TW"/>
        </w:rPr>
        <w:t>削減，改善水庫水質。</w:t>
      </w:r>
    </w:p>
    <w:p w:rsidR="00A77B3E" w:rsidRDefault="00730887" w:rsidP="00D37387">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（五）強化環境水質監測，掌握全國河川、水庫、地下水水質，建立長期水質變化資料供成效評估。</w:t>
      </w:r>
    </w:p>
    <w:p w:rsidR="00A77B3E" w:rsidRDefault="00730887" w:rsidP="00D37387">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（六）加速土壤及地下水污染</w:t>
      </w:r>
      <w:proofErr w:type="gramStart"/>
      <w:r>
        <w:rPr>
          <w:rFonts w:ascii="新細明體" w:eastAsia="新細明體" w:hAnsi="新細明體" w:cs="新細明體"/>
          <w:color w:val="000000"/>
          <w:lang w:eastAsia="zh-TW"/>
        </w:rPr>
        <w:t>場址復育</w:t>
      </w:r>
      <w:proofErr w:type="gramEnd"/>
      <w:r>
        <w:rPr>
          <w:rFonts w:ascii="新細明體" w:eastAsia="新細明體" w:hAnsi="新細明體" w:cs="新細明體"/>
          <w:color w:val="000000"/>
          <w:lang w:eastAsia="zh-TW"/>
        </w:rPr>
        <w:t>，建</w:t>
      </w:r>
      <w:proofErr w:type="gramStart"/>
      <w:r>
        <w:rPr>
          <w:rFonts w:ascii="新細明體" w:eastAsia="新細明體" w:hAnsi="新細明體" w:cs="新細明體"/>
          <w:color w:val="000000"/>
          <w:lang w:eastAsia="zh-TW"/>
        </w:rPr>
        <w:t>構土污</w:t>
      </w:r>
      <w:proofErr w:type="gramEnd"/>
      <w:r>
        <w:rPr>
          <w:rFonts w:ascii="新細明體" w:eastAsia="新細明體" w:hAnsi="新細明體" w:cs="新細明體"/>
          <w:color w:val="000000"/>
          <w:lang w:eastAsia="zh-TW"/>
        </w:rPr>
        <w:t>基金永續運用，積極推動受污染土壤及地下水污染整治及保護，掌握污染物質</w:t>
      </w:r>
      <w:proofErr w:type="gramStart"/>
      <w:r>
        <w:rPr>
          <w:rFonts w:ascii="新細明體" w:eastAsia="新細明體" w:hAnsi="新細明體" w:cs="新細明體"/>
          <w:color w:val="000000"/>
          <w:lang w:eastAsia="zh-TW"/>
        </w:rPr>
        <w:t>及底泥品質</w:t>
      </w:r>
      <w:proofErr w:type="gramEnd"/>
      <w:r>
        <w:rPr>
          <w:rFonts w:ascii="新細明體" w:eastAsia="新細明體" w:hAnsi="新細明體" w:cs="新細明體"/>
          <w:color w:val="000000"/>
          <w:lang w:eastAsia="zh-TW"/>
        </w:rPr>
        <w:t>，促進土地資源永續利用。</w:t>
      </w:r>
    </w:p>
    <w:p w:rsidR="00A77B3E" w:rsidRDefault="00730887" w:rsidP="00D37387">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三、推動空氣污染防制行動方案，改善空氣品質</w:t>
      </w:r>
    </w:p>
    <w:p w:rsidR="00A77B3E" w:rsidRDefault="00730887" w:rsidP="00D37387">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（一）持續辦理空氣品質分析、空氣污染物排放清冊建置、空氣品質模式模擬工具發展、空氣污染來源與成因分析，精進空氣品質管理策略規劃。</w:t>
      </w:r>
    </w:p>
    <w:p w:rsidR="00A77B3E" w:rsidRDefault="00730887" w:rsidP="00D37387">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（二）加強空氣品質不良期間緊急應變措施、中央及地方政府空污防制共同合作、促進兩岸與國際空氣污染議題合作交流等。</w:t>
      </w:r>
    </w:p>
    <w:p w:rsidR="00A77B3E" w:rsidRDefault="00730887" w:rsidP="00D37387">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（三）強化源頭管制，完善固定污染源許可管制制度，推動固定污染源相關空氣污染物排放標準並持續辦理相關防制工作，落實各項固定污染源管制措施。</w:t>
      </w:r>
    </w:p>
    <w:p w:rsidR="00A77B3E" w:rsidRDefault="00730887" w:rsidP="00D37387">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（四）持續辦理大型柴油車多元改善方案，加強汽油車污染減量，鼓勵機車汰舊換新，推動市區公車電動化，改善船舶及航空燃料，並強化港區運輸管制，持續降低移動污染源排放。</w:t>
      </w:r>
    </w:p>
    <w:p w:rsidR="00A77B3E" w:rsidRDefault="00730887" w:rsidP="00D37387">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（五）以水利造林防災執行濁水溪揚塵防制及改善。</w:t>
      </w:r>
    </w:p>
    <w:p w:rsidR="00A77B3E" w:rsidRDefault="00730887" w:rsidP="00D37387">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（六）推動校園</w:t>
      </w:r>
      <w:proofErr w:type="gramStart"/>
      <w:r>
        <w:rPr>
          <w:rFonts w:ascii="新細明體" w:eastAsia="新細明體" w:hAnsi="新細明體" w:cs="新細明體"/>
          <w:color w:val="000000"/>
          <w:lang w:eastAsia="zh-TW"/>
        </w:rPr>
        <w:t>清淨綠牆防護</w:t>
      </w:r>
      <w:proofErr w:type="gramEnd"/>
      <w:r>
        <w:rPr>
          <w:rFonts w:ascii="新細明體" w:eastAsia="新細明體" w:hAnsi="新細明體" w:cs="新細明體"/>
          <w:color w:val="000000"/>
          <w:lang w:eastAsia="zh-TW"/>
        </w:rPr>
        <w:t>專案保護學童就學環境。</w:t>
      </w:r>
    </w:p>
    <w:p w:rsidR="00A77B3E" w:rsidRDefault="00730887" w:rsidP="00D37387">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（七）更新全國空氣品質監測站網，提升監測設施能量，妥善維運確保數據品質，維持資料完整率95%以上，即時公開監測資訊。</w:t>
      </w:r>
    </w:p>
    <w:p w:rsidR="00A77B3E" w:rsidRDefault="00730887" w:rsidP="00D37387">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四、檢討環評制度，提升審查效率，強化環評監督</w:t>
      </w:r>
    </w:p>
    <w:p w:rsidR="00A77B3E" w:rsidRDefault="00730887" w:rsidP="00D37387">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（一）強化並健全環境影響評估機制及相關配套措施，使其既能發揮實質篩選開發行為功能，又能提升審查效率，並加強開發單位與目的事業主管機關應盡之義務，及落實資訊公開及公眾參與。</w:t>
      </w:r>
    </w:p>
    <w:p w:rsidR="00A77B3E" w:rsidRDefault="00730887" w:rsidP="00D37387">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（二）精進環境影響評估審查資訊公開並落實公眾參與程序，</w:t>
      </w:r>
      <w:proofErr w:type="gramStart"/>
      <w:r>
        <w:rPr>
          <w:rFonts w:ascii="新細明體" w:eastAsia="新細明體" w:hAnsi="新細明體" w:cs="新細明體"/>
          <w:color w:val="000000"/>
          <w:lang w:eastAsia="zh-TW"/>
        </w:rPr>
        <w:t>賡</w:t>
      </w:r>
      <w:proofErr w:type="gramEnd"/>
      <w:r>
        <w:rPr>
          <w:rFonts w:ascii="新細明體" w:eastAsia="新細明體" w:hAnsi="新細明體" w:cs="新細明體"/>
          <w:color w:val="000000"/>
          <w:lang w:eastAsia="zh-TW"/>
        </w:rPr>
        <w:t>續強化目的事業主管機關權責，提升個案環境影響評估審查效率。</w:t>
      </w:r>
    </w:p>
    <w:p w:rsidR="00A77B3E" w:rsidRDefault="00730887" w:rsidP="00D37387">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（三）結合專業技能，精進環境影響評估監督，並行老舊案件退場機制，提高</w:t>
      </w:r>
      <w:proofErr w:type="gramStart"/>
      <w:r>
        <w:rPr>
          <w:rFonts w:ascii="新細明體" w:eastAsia="新細明體" w:hAnsi="新細明體" w:cs="新細明體"/>
          <w:color w:val="000000"/>
          <w:lang w:eastAsia="zh-TW"/>
        </w:rPr>
        <w:t>執法效度</w:t>
      </w:r>
      <w:proofErr w:type="gramEnd"/>
      <w:r>
        <w:rPr>
          <w:rFonts w:ascii="新細明體" w:eastAsia="新細明體" w:hAnsi="新細明體" w:cs="新細明體"/>
          <w:color w:val="000000"/>
          <w:lang w:eastAsia="zh-TW"/>
        </w:rPr>
        <w:t>。</w:t>
      </w:r>
    </w:p>
    <w:p w:rsidR="00A77B3E" w:rsidRDefault="00730887" w:rsidP="00D37387">
      <w:pPr>
        <w:overflowPunct w:val="0"/>
        <w:spacing w:line="320" w:lineRule="exact"/>
        <w:ind w:left="480" w:hangingChars="20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五、打擊環保犯罪，加強環境污染稽查督察，提升環保專業知能，善用社會力保護環境，加強環境教育與國際合作，善盡地球村成員的責任</w:t>
      </w:r>
    </w:p>
    <w:p w:rsidR="00A77B3E" w:rsidRDefault="00730887" w:rsidP="00D37387">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（一）專業</w:t>
      </w:r>
      <w:proofErr w:type="gramStart"/>
      <w:r>
        <w:rPr>
          <w:rFonts w:ascii="新細明體" w:eastAsia="新細明體" w:hAnsi="新細明體" w:cs="新細明體"/>
          <w:color w:val="000000"/>
          <w:lang w:eastAsia="zh-TW"/>
        </w:rPr>
        <w:t>技術跨域結盟</w:t>
      </w:r>
      <w:proofErr w:type="gramEnd"/>
      <w:r>
        <w:rPr>
          <w:rFonts w:ascii="新細明體" w:eastAsia="新細明體" w:hAnsi="新細明體" w:cs="新細明體"/>
          <w:color w:val="000000"/>
          <w:lang w:eastAsia="zh-TW"/>
        </w:rPr>
        <w:t>輔助環境執法，運用科技工具提</w:t>
      </w:r>
      <w:r w:rsidR="00322F3D">
        <w:rPr>
          <w:rFonts w:ascii="新細明體" w:eastAsia="新細明體" w:hAnsi="新細明體" w:cs="新細明體" w:hint="eastAsia"/>
          <w:color w:val="000000"/>
          <w:lang w:eastAsia="zh-TW"/>
        </w:rPr>
        <w:t>升</w:t>
      </w:r>
      <w:r>
        <w:rPr>
          <w:rFonts w:ascii="新細明體" w:eastAsia="新細明體" w:hAnsi="新細明體" w:cs="新細明體"/>
          <w:color w:val="000000"/>
          <w:lang w:eastAsia="zh-TW"/>
        </w:rPr>
        <w:t>執法效能，深化</w:t>
      </w:r>
      <w:proofErr w:type="gramStart"/>
      <w:r>
        <w:rPr>
          <w:rFonts w:ascii="新細明體" w:eastAsia="新細明體" w:hAnsi="新細明體" w:cs="新細明體"/>
          <w:color w:val="000000"/>
          <w:lang w:eastAsia="zh-TW"/>
        </w:rPr>
        <w:t>檢警環合作</w:t>
      </w:r>
      <w:proofErr w:type="gramEnd"/>
      <w:r>
        <w:rPr>
          <w:rFonts w:ascii="新細明體" w:eastAsia="新細明體" w:hAnsi="新細明體" w:cs="新細明體"/>
          <w:color w:val="000000"/>
          <w:lang w:eastAsia="zh-TW"/>
        </w:rPr>
        <w:t>，全力打擊環保犯罪。</w:t>
      </w:r>
    </w:p>
    <w:p w:rsidR="00A77B3E" w:rsidRDefault="00730887" w:rsidP="00D37387">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（二）加強辦理環保專業技術、環境管理、污染管制系統應用等訓練，增進各級環保機關、目的事業主管機關、事業機構環保人員專業知能；</w:t>
      </w:r>
      <w:proofErr w:type="gramStart"/>
      <w:r>
        <w:rPr>
          <w:rFonts w:ascii="新細明體" w:eastAsia="新細明體" w:hAnsi="新細明體" w:cs="新細明體"/>
          <w:color w:val="000000"/>
          <w:lang w:eastAsia="zh-TW"/>
        </w:rPr>
        <w:t>配合本署政策</w:t>
      </w:r>
      <w:proofErr w:type="gramEnd"/>
      <w:r>
        <w:rPr>
          <w:rFonts w:ascii="新細明體" w:eastAsia="新細明體" w:hAnsi="新細明體" w:cs="新細明體"/>
          <w:color w:val="000000"/>
          <w:lang w:eastAsia="zh-TW"/>
        </w:rPr>
        <w:t>，精進規劃</w:t>
      </w:r>
      <w:proofErr w:type="gramStart"/>
      <w:r>
        <w:rPr>
          <w:rFonts w:ascii="新細明體" w:eastAsia="新細明體" w:hAnsi="新細明體" w:cs="新細明體"/>
          <w:color w:val="000000"/>
          <w:lang w:eastAsia="zh-TW"/>
        </w:rPr>
        <w:t>訓練班期</w:t>
      </w:r>
      <w:proofErr w:type="gramEnd"/>
      <w:r>
        <w:rPr>
          <w:rFonts w:ascii="新細明體" w:eastAsia="新細明體" w:hAnsi="新細明體" w:cs="新細明體"/>
          <w:color w:val="000000"/>
          <w:lang w:eastAsia="zh-TW"/>
        </w:rPr>
        <w:t>，提升環保專業</w:t>
      </w:r>
      <w:proofErr w:type="gramStart"/>
      <w:r>
        <w:rPr>
          <w:rFonts w:ascii="新細明體" w:eastAsia="新細明體" w:hAnsi="新細明體" w:cs="新細明體"/>
          <w:color w:val="000000"/>
          <w:lang w:eastAsia="zh-TW"/>
        </w:rPr>
        <w:t>訓練容訓率</w:t>
      </w:r>
      <w:proofErr w:type="gramEnd"/>
      <w:r>
        <w:rPr>
          <w:rFonts w:ascii="新細明體" w:eastAsia="新細明體" w:hAnsi="新細明體" w:cs="新細明體"/>
          <w:color w:val="000000"/>
          <w:lang w:eastAsia="zh-TW"/>
        </w:rPr>
        <w:t>。</w:t>
      </w:r>
    </w:p>
    <w:p w:rsidR="00A77B3E" w:rsidRDefault="00730887" w:rsidP="00D37387">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（三）精進公害糾紛處理機制，強化公害污染事件</w:t>
      </w:r>
      <w:proofErr w:type="gramStart"/>
      <w:r>
        <w:rPr>
          <w:rFonts w:ascii="新細明體" w:eastAsia="新細明體" w:hAnsi="新細明體" w:cs="新細明體"/>
          <w:color w:val="000000"/>
          <w:lang w:eastAsia="zh-TW"/>
        </w:rPr>
        <w:t>蒐</w:t>
      </w:r>
      <w:proofErr w:type="gramEnd"/>
      <w:r>
        <w:rPr>
          <w:rFonts w:ascii="新細明體" w:eastAsia="新細明體" w:hAnsi="新細明體" w:cs="新細明體"/>
          <w:color w:val="000000"/>
          <w:lang w:eastAsia="zh-TW"/>
        </w:rPr>
        <w:t>證調查教育訓練，以利紛爭處理。</w:t>
      </w:r>
    </w:p>
    <w:p w:rsidR="00A77B3E" w:rsidRDefault="00730887" w:rsidP="00D37387">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（四）培訓優質合格環保專責人力，透過資訊管理系統持續優化，提升e化的訓練服務，強化環保專責人員園地，並落實環境保護專業人員資格制度。</w:t>
      </w:r>
    </w:p>
    <w:p w:rsidR="00A77B3E" w:rsidRDefault="00730887" w:rsidP="00D37387">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（五）推動環境教育，提升全民環境素養；結合民間資源，推動社區環境資源調查計畫。</w:t>
      </w:r>
    </w:p>
    <w:p w:rsidR="00A77B3E" w:rsidRDefault="00730887" w:rsidP="00D37387">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（六）積極辦理環境教育人員、機構及設施場所之認證作業，提供專業之環境教育人力及優質之學習場域，協助環境教育工作之推展。</w:t>
      </w:r>
    </w:p>
    <w:p w:rsidR="00A77B3E" w:rsidRDefault="00730887" w:rsidP="00D37387">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（七）拓展國際環保合作：有意義參與國際環保公約與協定，策略性推動雙邊與新南向重點國家環境夥伴合作。</w:t>
      </w:r>
    </w:p>
    <w:p w:rsidR="00A77B3E" w:rsidRDefault="00730887" w:rsidP="00D37387">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（八）落實國家永續發展目標執行、管考與推動全球化。</w:t>
      </w:r>
    </w:p>
    <w:p w:rsidR="00A77B3E" w:rsidRDefault="00730887" w:rsidP="00D37387">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六、溫室氣體減量及環境清潔管理</w:t>
      </w:r>
    </w:p>
    <w:p w:rsidR="00A77B3E" w:rsidRDefault="00730887" w:rsidP="00D37387">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（一）推展部門溫室氣體排放管制行動，精進地方政府落實執行方案，務實推動國家第二期階段管制目標；推動溫室氣體減量及管理法</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修作業；建構氣候變遷調適基礎能力，落實國家氣候調適行動方案；精</w:t>
      </w:r>
      <w:proofErr w:type="gramStart"/>
      <w:r>
        <w:rPr>
          <w:rFonts w:ascii="新細明體" w:eastAsia="新細明體" w:hAnsi="新細明體" w:cs="新細明體"/>
          <w:color w:val="000000"/>
          <w:lang w:eastAsia="zh-TW"/>
        </w:rPr>
        <w:t>進低碳永</w:t>
      </w:r>
      <w:proofErr w:type="gramEnd"/>
      <w:r>
        <w:rPr>
          <w:rFonts w:ascii="新細明體" w:eastAsia="新細明體" w:hAnsi="新細明體" w:cs="新細明體"/>
          <w:color w:val="000000"/>
          <w:lang w:eastAsia="zh-TW"/>
        </w:rPr>
        <w:t>續家園制度，轉化低碳生活行動能力。</w:t>
      </w:r>
    </w:p>
    <w:p w:rsidR="00A77B3E" w:rsidRDefault="00730887" w:rsidP="00D37387">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（二）積極推動公共環境衛生改善，加強登革熱等</w:t>
      </w:r>
      <w:proofErr w:type="gramStart"/>
      <w:r>
        <w:rPr>
          <w:rFonts w:ascii="新細明體" w:eastAsia="新細明體" w:hAnsi="新細明體" w:cs="新細明體"/>
          <w:color w:val="000000"/>
          <w:lang w:eastAsia="zh-TW"/>
        </w:rPr>
        <w:t>環境蟲鼠防治</w:t>
      </w:r>
      <w:proofErr w:type="gramEnd"/>
      <w:r>
        <w:rPr>
          <w:rFonts w:ascii="新細明體" w:eastAsia="新細明體" w:hAnsi="新細明體" w:cs="新細明體"/>
          <w:color w:val="000000"/>
          <w:lang w:eastAsia="zh-TW"/>
        </w:rPr>
        <w:t>工作，並推動老舊公廁修繕與清潔維護；推動整體海岸環境清潔。</w:t>
      </w:r>
    </w:p>
    <w:p w:rsidR="00A77B3E" w:rsidRDefault="00730887" w:rsidP="00D37387">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（三）落實飲用水管理稽查管制，督導自來水事業等供水單位確保飲用水水質，並持續檢討飲用水管理條例相關法規，維護飲用水安全及品質。</w:t>
      </w:r>
    </w:p>
    <w:p w:rsidR="00A77B3E" w:rsidRDefault="00730887" w:rsidP="00D37387">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七、善用科學技術，加強污染或高風險污染源的監測、落實資訊公開</w:t>
      </w:r>
    </w:p>
    <w:p w:rsidR="00A77B3E" w:rsidRDefault="00730887" w:rsidP="00D37387">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（一）持續開發創新之關鍵性環境檢測技術，建立各種環境檢測技術或方法，提升環境檢測技術。</w:t>
      </w:r>
    </w:p>
    <w:p w:rsidR="00A77B3E" w:rsidRDefault="00730887" w:rsidP="00D37387">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（二）提供高品質、具公信力之檢驗數據，應用於環境法規訂定、環境品質監測、環境影響評估、環境稽查取締、污染改善及危害風險評估等之檢測。</w:t>
      </w:r>
    </w:p>
    <w:p w:rsidR="00A77B3E" w:rsidRDefault="00730887" w:rsidP="00D37387">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（三）落實檢測機構品質及能力監管，加強查核，強化檢測機構管理，以確保環境檢測數據品質，提升民眾施政信任度。</w:t>
      </w:r>
    </w:p>
    <w:p w:rsidR="00A77B3E" w:rsidRDefault="00730887" w:rsidP="00D37387">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（四）推動環境監測及環境品質開放資料供公眾加值應用，強化資料品質檢核及圖像化功能，辦理列管污染源、環保專案成果報告等統合性查詢系統精進，以落實政府資訊公開與資料開放。</w:t>
      </w:r>
    </w:p>
    <w:p w:rsidR="00A77B3E" w:rsidRDefault="00730887" w:rsidP="00D37387">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八、有效管理化學物質，建構健康永續環境</w:t>
      </w:r>
    </w:p>
    <w:p w:rsidR="00A77B3E" w:rsidRDefault="00730887" w:rsidP="00D37387">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（一）依據行政院核定之「國家化學物質管理政策綱領」</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訂「國家化學物質管理行動方案」，並透過行政院成立之「國家化學物質管理會報」，跨部會協調化學物質風險評估及管理措施。</w:t>
      </w:r>
    </w:p>
    <w:p w:rsidR="00A77B3E" w:rsidRDefault="00730887" w:rsidP="00D37387">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（二）完成毒性及關注化學物質管理法相關子法之訂定（修正）；規劃毒物及化學物質管理基金徵收機制，持續與基金徵收對象加強溝通；鼓勵並獎勵人民及團體檢舉違法案件；加強提供</w:t>
      </w:r>
      <w:proofErr w:type="gramStart"/>
      <w:r>
        <w:rPr>
          <w:rFonts w:ascii="新細明體" w:eastAsia="新細明體" w:hAnsi="新細明體" w:cs="新細明體"/>
          <w:color w:val="000000"/>
          <w:lang w:eastAsia="zh-TW"/>
        </w:rPr>
        <w:t>揭弊者</w:t>
      </w:r>
      <w:proofErr w:type="gramEnd"/>
      <w:r>
        <w:rPr>
          <w:rFonts w:ascii="新細明體" w:eastAsia="新細明體" w:hAnsi="新細明體" w:cs="新細明體"/>
          <w:color w:val="000000"/>
          <w:lang w:eastAsia="zh-TW"/>
        </w:rPr>
        <w:t>必要之法律扶助。</w:t>
      </w:r>
    </w:p>
    <w:p w:rsidR="00A77B3E" w:rsidRDefault="00730887" w:rsidP="00D37387">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（三）推廣綠色化學，促進多面向溝通鏈結及安全替代制度，將風險溝通納入預防策略，提升利害關係人對化學物質之正確認知；落實「</w:t>
      </w:r>
      <w:proofErr w:type="gramStart"/>
      <w:r>
        <w:rPr>
          <w:rFonts w:ascii="新細明體" w:eastAsia="新細明體" w:hAnsi="新細明體" w:cs="新細明體"/>
          <w:color w:val="000000"/>
          <w:lang w:eastAsia="zh-TW"/>
        </w:rPr>
        <w:t>汞水</w:t>
      </w:r>
      <w:proofErr w:type="gramEnd"/>
      <w:r>
        <w:rPr>
          <w:rFonts w:ascii="新細明體" w:eastAsia="新細明體" w:hAnsi="新細明體" w:cs="新細明體"/>
          <w:color w:val="000000"/>
          <w:lang w:eastAsia="zh-TW"/>
        </w:rPr>
        <w:t>俣公約」、「斯德哥爾摩公約」管制內容，並推動「環境荷爾蒙管理計畫」，與國際接軌。</w:t>
      </w:r>
    </w:p>
    <w:p w:rsidR="00A77B3E" w:rsidRDefault="00730887" w:rsidP="00D37387">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（四）篩選認定與評估列管毒性及關注化學物質，藉執行運作之審核與勾稽查核，強化流向追蹤，並透過釋放量申報檢核與環境流布調查，</w:t>
      </w:r>
      <w:proofErr w:type="gramStart"/>
      <w:r>
        <w:rPr>
          <w:rFonts w:ascii="新細明體" w:eastAsia="新細明體" w:hAnsi="新細明體" w:cs="新細明體"/>
          <w:color w:val="000000"/>
          <w:lang w:eastAsia="zh-TW"/>
        </w:rPr>
        <w:t>研議減</w:t>
      </w:r>
      <w:proofErr w:type="gramEnd"/>
      <w:r>
        <w:rPr>
          <w:rFonts w:ascii="新細明體" w:eastAsia="新細明體" w:hAnsi="新細明體" w:cs="新細明體"/>
          <w:color w:val="000000"/>
          <w:lang w:eastAsia="zh-TW"/>
        </w:rPr>
        <w:t>量方案，及補助地方加強公告物質之管理工作。</w:t>
      </w:r>
    </w:p>
    <w:p w:rsidR="00A77B3E" w:rsidRDefault="00730887" w:rsidP="00D37387">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（五）持續辦理化學物質登錄作業，輔導106種既有化學物質標準登錄與推動化學物質替代測試方法，提升登錄資訊品質與完整度，並規劃建立我國風險評估技術與本土化資料。</w:t>
      </w:r>
    </w:p>
    <w:p w:rsidR="00A77B3E" w:rsidRDefault="00730887" w:rsidP="00D37387">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（六）執行109-112年「化學物質安全使用資訊整合平台及科技化管理計畫」，以化學雲連結各雲端數據，強化跨部會化學物質管理資訊之彙集與分享，並運用智慧分析，提升主動預警能力與追蹤流向功能。</w:t>
      </w:r>
    </w:p>
    <w:p w:rsidR="00A77B3E" w:rsidRDefault="00730887" w:rsidP="00D37387">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七）秉持「源頭管理」精神及遵循「食安五環」政策，與相關部會及地方政府合作執行化學物質運作場所之輔導及後市場查訪，督促業者落實良好自主管理措施，及逐步建立製程、用途及產品等運作情境基線資訊。</w:t>
      </w:r>
    </w:p>
    <w:p w:rsidR="00A77B3E" w:rsidRDefault="00730887" w:rsidP="00D37387">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（八）推動事故預防及緊急應變法規命令，完備業者聯防組設、事故通報及專業應變訓練制度；建置及提升專業訓練</w:t>
      </w:r>
      <w:proofErr w:type="gramStart"/>
      <w:r>
        <w:rPr>
          <w:rFonts w:ascii="新細明體" w:eastAsia="新細明體" w:hAnsi="新細明體" w:cs="新細明體"/>
          <w:color w:val="000000"/>
          <w:lang w:eastAsia="zh-TW"/>
        </w:rPr>
        <w:t>場暨資</w:t>
      </w:r>
      <w:proofErr w:type="gramEnd"/>
      <w:r>
        <w:rPr>
          <w:rFonts w:ascii="新細明體" w:eastAsia="新細明體" w:hAnsi="新細明體" w:cs="新細明體"/>
          <w:color w:val="000000"/>
          <w:lang w:eastAsia="zh-TW"/>
        </w:rPr>
        <w:t>材調度中心軟硬體裝備及設施。</w:t>
      </w:r>
    </w:p>
    <w:p w:rsidR="00A77B3E" w:rsidRDefault="00730887" w:rsidP="00D37387">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（九）推動科技化危害應變組織運作旗艦計畫，提升政府環境事故諮詢監控中心及環境事故專業技術小組應變量能，完備北中南三區應變資材調度中心配置，以提升救災時效性及效率。</w:t>
      </w:r>
    </w:p>
    <w:p w:rsidR="00A77B3E" w:rsidRDefault="00730887" w:rsidP="00D37387">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（十）加強環境用藥管理，宣導安全使用環境用藥，提升國人對環境用藥的認知，確保消費者權益。</w:t>
      </w:r>
    </w:p>
    <w:p w:rsidR="00A77B3E" w:rsidRDefault="00A77B3E">
      <w:pPr>
        <w:spacing w:line="320" w:lineRule="exact"/>
        <w:jc w:val="both"/>
        <w:rPr>
          <w:rFonts w:ascii="新細明體" w:eastAsia="新細明體" w:hAnsi="新細明體" w:cs="新細明體"/>
          <w:color w:val="000000"/>
          <w:lang w:eastAsia="zh-TW"/>
        </w:rPr>
      </w:pPr>
    </w:p>
    <w:p w:rsidR="00A77B3E" w:rsidRDefault="00730887">
      <w:pPr>
        <w:spacing w:before="200" w:line="320" w:lineRule="exact"/>
        <w:rPr>
          <w:rFonts w:ascii="新細明體" w:eastAsia="新細明體" w:hAnsi="新細明體" w:cs="新細明體"/>
          <w:b/>
          <w:color w:val="000000"/>
          <w:sz w:val="28"/>
        </w:rPr>
      </w:pPr>
      <w:r>
        <w:rPr>
          <w:rFonts w:ascii="新細明體" w:eastAsia="新細明體" w:hAnsi="新細明體" w:cs="新細明體"/>
          <w:color w:val="000000"/>
          <w:lang w:eastAsia="zh-TW"/>
        </w:rPr>
        <w:br w:type="page"/>
      </w:r>
      <w:proofErr w:type="spellStart"/>
      <w:r>
        <w:rPr>
          <w:rFonts w:ascii="新細明體" w:eastAsia="新細明體" w:hAnsi="新細明體" w:cs="新細明體"/>
          <w:b/>
          <w:color w:val="000000"/>
          <w:sz w:val="28"/>
        </w:rPr>
        <w:lastRenderedPageBreak/>
        <w:t>貳、年度重要計畫</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2"/>
        <w:gridCol w:w="1532"/>
        <w:gridCol w:w="562"/>
        <w:gridCol w:w="6589"/>
      </w:tblGrid>
      <w:tr w:rsidR="00480FE3">
        <w:trPr>
          <w:trHeight w:val="159"/>
          <w:tblHeader/>
        </w:trPr>
        <w:tc>
          <w:tcPr>
            <w:tcW w:w="750" w:type="pct"/>
            <w:shd w:val="clear" w:color="FFFFFF" w:fill="FFFFFF"/>
            <w:tcMar>
              <w:top w:w="0" w:type="dxa"/>
              <w:left w:w="0" w:type="dxa"/>
              <w:bottom w:w="0" w:type="dxa"/>
              <w:right w:w="0" w:type="dxa"/>
            </w:tcMar>
            <w:vAlign w:val="center"/>
          </w:tcPr>
          <w:p w:rsidR="00A77B3E" w:rsidRDefault="00730887">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工作計畫名稱</w:t>
            </w:r>
            <w:proofErr w:type="spellEnd"/>
          </w:p>
        </w:tc>
        <w:tc>
          <w:tcPr>
            <w:tcW w:w="750" w:type="pct"/>
            <w:shd w:val="clear" w:color="FFFFFF" w:fill="FFFFFF"/>
            <w:tcMar>
              <w:top w:w="0" w:type="dxa"/>
              <w:left w:w="0" w:type="dxa"/>
              <w:bottom w:w="0" w:type="dxa"/>
              <w:right w:w="0" w:type="dxa"/>
            </w:tcMar>
            <w:vAlign w:val="center"/>
          </w:tcPr>
          <w:p w:rsidR="00A77B3E" w:rsidRDefault="00730887">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重要計畫項目</w:t>
            </w:r>
            <w:proofErr w:type="spellEnd"/>
          </w:p>
        </w:tc>
        <w:tc>
          <w:tcPr>
            <w:tcW w:w="275" w:type="pct"/>
            <w:shd w:val="clear" w:color="FFFFFF" w:fill="FFFFFF"/>
            <w:tcMar>
              <w:top w:w="0" w:type="dxa"/>
              <w:left w:w="0" w:type="dxa"/>
              <w:bottom w:w="0" w:type="dxa"/>
              <w:right w:w="0" w:type="dxa"/>
            </w:tcMar>
            <w:vAlign w:val="center"/>
          </w:tcPr>
          <w:p w:rsidR="00A77B3E" w:rsidRDefault="00730887">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計畫類別</w:t>
            </w:r>
            <w:proofErr w:type="spellEnd"/>
          </w:p>
        </w:tc>
        <w:tc>
          <w:tcPr>
            <w:tcW w:w="3225" w:type="pct"/>
            <w:shd w:val="clear" w:color="FFFFFF" w:fill="FFFFFF"/>
            <w:tcMar>
              <w:top w:w="0" w:type="dxa"/>
              <w:left w:w="0" w:type="dxa"/>
              <w:bottom w:w="0" w:type="dxa"/>
              <w:right w:w="0" w:type="dxa"/>
            </w:tcMar>
            <w:vAlign w:val="center"/>
          </w:tcPr>
          <w:p w:rsidR="00A77B3E" w:rsidRDefault="00730887">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實施內容</w:t>
            </w:r>
            <w:proofErr w:type="spellEnd"/>
          </w:p>
        </w:tc>
      </w:tr>
      <w:tr w:rsidR="00480FE3">
        <w:trPr>
          <w:trHeight w:val="159"/>
        </w:trPr>
        <w:tc>
          <w:tcPr>
            <w:tcW w:w="750" w:type="pct"/>
            <w:vMerge w:val="restart"/>
            <w:shd w:val="clear" w:color="FFFFFF" w:fill="FFFFFF"/>
            <w:tcMar>
              <w:top w:w="0" w:type="dxa"/>
              <w:left w:w="0" w:type="dxa"/>
              <w:bottom w:w="0" w:type="dxa"/>
              <w:right w:w="0" w:type="dxa"/>
            </w:tcMar>
          </w:tcPr>
          <w:p w:rsidR="00A77B3E" w:rsidRDefault="00730887">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加強基層環保建設</w:t>
            </w:r>
            <w:proofErr w:type="spellEnd"/>
          </w:p>
        </w:tc>
        <w:tc>
          <w:tcPr>
            <w:tcW w:w="750" w:type="pct"/>
            <w:shd w:val="clear" w:color="FFFFFF" w:fill="FFFFFF"/>
            <w:tcMar>
              <w:top w:w="0" w:type="dxa"/>
              <w:left w:w="0" w:type="dxa"/>
              <w:bottom w:w="0" w:type="dxa"/>
              <w:right w:w="0" w:type="dxa"/>
            </w:tcMar>
          </w:tcPr>
          <w:p w:rsidR="00A77B3E" w:rsidRDefault="0073088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垃圾全分類零廢棄及廢棄物緊急應變計畫</w:t>
            </w:r>
          </w:p>
        </w:tc>
        <w:tc>
          <w:tcPr>
            <w:tcW w:w="275" w:type="pct"/>
            <w:shd w:val="clear" w:color="FFFFFF" w:fill="FFFFFF"/>
            <w:tcMar>
              <w:top w:w="0" w:type="dxa"/>
              <w:left w:w="0" w:type="dxa"/>
              <w:bottom w:w="0" w:type="dxa"/>
              <w:right w:w="0" w:type="dxa"/>
            </w:tcMar>
          </w:tcPr>
          <w:p w:rsidR="00A77B3E" w:rsidRDefault="00730887">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730887">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補助地方政府推動促進生活垃圾減量回收措施及一般廢棄物清除處理費隨袋徵收措施。</w:t>
            </w:r>
          </w:p>
        </w:tc>
      </w:tr>
      <w:tr w:rsidR="00480FE3">
        <w:trPr>
          <w:trHeight w:val="159"/>
        </w:trPr>
        <w:tc>
          <w:tcPr>
            <w:tcW w:w="750" w:type="pct"/>
            <w:vMerge w:val="restart"/>
            <w:shd w:val="clear" w:color="FFFFFF" w:fill="FFFFFF"/>
            <w:tcMar>
              <w:top w:w="0" w:type="dxa"/>
              <w:left w:w="0" w:type="dxa"/>
              <w:bottom w:w="0" w:type="dxa"/>
              <w:right w:w="0" w:type="dxa"/>
            </w:tcMar>
          </w:tcPr>
          <w:p w:rsidR="00A77B3E" w:rsidRDefault="00730887">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加強基層環保建設</w:t>
            </w:r>
            <w:proofErr w:type="spellEnd"/>
          </w:p>
        </w:tc>
        <w:tc>
          <w:tcPr>
            <w:tcW w:w="750" w:type="pct"/>
            <w:shd w:val="clear" w:color="FFFFFF" w:fill="FFFFFF"/>
            <w:tcMar>
              <w:top w:w="0" w:type="dxa"/>
              <w:left w:w="0" w:type="dxa"/>
              <w:bottom w:w="0" w:type="dxa"/>
              <w:right w:w="0" w:type="dxa"/>
            </w:tcMar>
          </w:tcPr>
          <w:p w:rsidR="00A77B3E" w:rsidRDefault="00730887">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加強基層環保建設</w:t>
            </w:r>
            <w:proofErr w:type="spellEnd"/>
          </w:p>
        </w:tc>
        <w:tc>
          <w:tcPr>
            <w:tcW w:w="275" w:type="pct"/>
            <w:shd w:val="clear" w:color="FFFFFF" w:fill="FFFFFF"/>
            <w:tcMar>
              <w:top w:w="0" w:type="dxa"/>
              <w:left w:w="0" w:type="dxa"/>
              <w:bottom w:w="0" w:type="dxa"/>
              <w:right w:w="0" w:type="dxa"/>
            </w:tcMar>
          </w:tcPr>
          <w:p w:rsidR="00A77B3E" w:rsidRDefault="00730887">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73088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一、一般廢棄物減量及資源循環推動計畫</w:t>
            </w:r>
            <w:r w:rsidR="00D37387">
              <w:rPr>
                <w:rFonts w:ascii="新細明體" w:eastAsia="新細明體" w:hAnsi="新細明體" w:cs="新細明體"/>
                <w:color w:val="000000"/>
                <w:lang w:eastAsia="zh-TW"/>
              </w:rPr>
              <w:t>－</w:t>
            </w:r>
            <w:r>
              <w:rPr>
                <w:rFonts w:ascii="新細明體" w:eastAsia="新細明體" w:hAnsi="新細明體" w:cs="新細明體"/>
                <w:color w:val="000000"/>
                <w:lang w:eastAsia="zh-TW"/>
              </w:rPr>
              <w:t>推動低碳垃圾清運，補助地方政府更新</w:t>
            </w:r>
            <w:proofErr w:type="gramStart"/>
            <w:r>
              <w:rPr>
                <w:rFonts w:ascii="新細明體" w:eastAsia="新細明體" w:hAnsi="新細明體" w:cs="新細明體"/>
                <w:color w:val="000000"/>
                <w:lang w:eastAsia="zh-TW"/>
              </w:rPr>
              <w:t>換購低碳</w:t>
            </w:r>
            <w:proofErr w:type="gramEnd"/>
            <w:r>
              <w:rPr>
                <w:rFonts w:ascii="新細明體" w:eastAsia="新細明體" w:hAnsi="新細明體" w:cs="新細明體"/>
                <w:color w:val="000000"/>
                <w:lang w:eastAsia="zh-TW"/>
              </w:rPr>
              <w:t>垃圾車。</w:t>
            </w:r>
          </w:p>
          <w:p w:rsidR="00A77B3E" w:rsidRDefault="0073088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二、補助地方政府與民間合作興建垃圾焚化廠建設攤提經費，並辦理補助停建垃圾焚化廠縣市之垃圾轉運工作。</w:t>
            </w:r>
          </w:p>
          <w:p w:rsidR="00A77B3E" w:rsidRDefault="0073088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三、提升天然災害廢棄物應變處理能量設施計畫相關工作。</w:t>
            </w:r>
          </w:p>
          <w:p w:rsidR="00A77B3E" w:rsidRDefault="0073088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四、協助政府辦理焚化廠升級整備工作、離島垃圾處理費用、提升環保設施效能提升、循環經濟政策推動等相關工作。</w:t>
            </w:r>
          </w:p>
          <w:p w:rsidR="00A77B3E" w:rsidRDefault="0073088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五、補助地方政府遭遇不可抗力因素</w:t>
            </w:r>
            <w:r w:rsidR="00D37387">
              <w:rPr>
                <w:rFonts w:ascii="新細明體" w:eastAsia="新細明體" w:hAnsi="新細明體" w:cs="新細明體"/>
                <w:color w:val="000000"/>
                <w:lang w:eastAsia="zh-TW"/>
              </w:rPr>
              <w:t>（</w:t>
            </w:r>
            <w:r>
              <w:rPr>
                <w:rFonts w:ascii="新細明體" w:eastAsia="新細明體" w:hAnsi="新細明體" w:cs="新細明體"/>
                <w:color w:val="000000"/>
                <w:lang w:eastAsia="zh-TW"/>
              </w:rPr>
              <w:t>如民眾抗爭</w:t>
            </w:r>
            <w:r w:rsidR="00D37387">
              <w:rPr>
                <w:rFonts w:ascii="新細明體" w:eastAsia="新細明體" w:hAnsi="新細明體" w:cs="新細明體"/>
                <w:color w:val="000000"/>
                <w:lang w:eastAsia="zh-TW"/>
              </w:rPr>
              <w:t>）</w:t>
            </w:r>
            <w:r>
              <w:rPr>
                <w:rFonts w:ascii="新細明體" w:eastAsia="新細明體" w:hAnsi="新細明體" w:cs="新細明體"/>
                <w:color w:val="000000"/>
                <w:lang w:eastAsia="zh-TW"/>
              </w:rPr>
              <w:t>之垃圾緊急調度清理垃圾及相關處理設施設備經費。</w:t>
            </w:r>
          </w:p>
        </w:tc>
      </w:tr>
      <w:tr w:rsidR="00480FE3">
        <w:trPr>
          <w:trHeight w:val="159"/>
        </w:trPr>
        <w:tc>
          <w:tcPr>
            <w:tcW w:w="750" w:type="pct"/>
            <w:vMerge w:val="restart"/>
            <w:shd w:val="clear" w:color="FFFFFF" w:fill="FFFFFF"/>
            <w:tcMar>
              <w:top w:w="0" w:type="dxa"/>
              <w:left w:w="0" w:type="dxa"/>
              <w:bottom w:w="0" w:type="dxa"/>
              <w:right w:w="0" w:type="dxa"/>
            </w:tcMar>
          </w:tcPr>
          <w:p w:rsidR="00A77B3E" w:rsidRDefault="00730887">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加強基層環保建設</w:t>
            </w:r>
            <w:proofErr w:type="spellEnd"/>
          </w:p>
        </w:tc>
        <w:tc>
          <w:tcPr>
            <w:tcW w:w="750" w:type="pct"/>
            <w:shd w:val="clear" w:color="FFFFFF" w:fill="FFFFFF"/>
            <w:tcMar>
              <w:top w:w="0" w:type="dxa"/>
              <w:left w:w="0" w:type="dxa"/>
              <w:bottom w:w="0" w:type="dxa"/>
              <w:right w:w="0" w:type="dxa"/>
            </w:tcMar>
          </w:tcPr>
          <w:p w:rsidR="00A77B3E" w:rsidRDefault="00730887">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加強基層環保建設</w:t>
            </w:r>
            <w:proofErr w:type="spellEnd"/>
          </w:p>
        </w:tc>
        <w:tc>
          <w:tcPr>
            <w:tcW w:w="275" w:type="pct"/>
            <w:shd w:val="clear" w:color="FFFFFF" w:fill="FFFFFF"/>
            <w:tcMar>
              <w:top w:w="0" w:type="dxa"/>
              <w:left w:w="0" w:type="dxa"/>
              <w:bottom w:w="0" w:type="dxa"/>
              <w:right w:w="0" w:type="dxa"/>
            </w:tcMar>
          </w:tcPr>
          <w:p w:rsidR="00A77B3E" w:rsidRDefault="00730887">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730887">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補助地方政府執行：</w:t>
            </w:r>
          </w:p>
          <w:p w:rsidR="00A77B3E" w:rsidRPr="00EA64B0" w:rsidRDefault="00A755E8" w:rsidP="00A755E8">
            <w:pPr>
              <w:spacing w:line="320" w:lineRule="exact"/>
              <w:ind w:left="480" w:hanging="480"/>
              <w:jc w:val="both"/>
              <w:rPr>
                <w:rFonts w:ascii="新細明體" w:eastAsia="新細明體" w:hAnsi="新細明體" w:cs="新細明體"/>
                <w:color w:val="000000" w:themeColor="text1"/>
                <w:lang w:eastAsia="zh-TW"/>
              </w:rPr>
            </w:pPr>
            <w:r w:rsidRPr="00EA64B0">
              <w:rPr>
                <w:rFonts w:ascii="新細明體" w:eastAsia="新細明體" w:hAnsi="新細明體" w:cs="新細明體"/>
                <w:color w:val="000000" w:themeColor="text1"/>
                <w:lang w:eastAsia="zh-TW"/>
              </w:rPr>
              <w:t>一、</w:t>
            </w:r>
            <w:r w:rsidR="00730887" w:rsidRPr="00EA64B0">
              <w:rPr>
                <w:rFonts w:ascii="新細明體" w:eastAsia="新細明體" w:hAnsi="新細明體" w:cs="新細明體"/>
                <w:color w:val="000000" w:themeColor="text1"/>
                <w:lang w:eastAsia="zh-TW"/>
              </w:rPr>
              <w:t>設置水體污染削減設施</w:t>
            </w:r>
            <w:r w:rsidR="00D37387" w:rsidRPr="00EA64B0">
              <w:rPr>
                <w:rFonts w:ascii="新細明體" w:eastAsia="新細明體" w:hAnsi="新細明體" w:cs="新細明體" w:hint="eastAsia"/>
                <w:color w:val="000000" w:themeColor="text1"/>
                <w:lang w:eastAsia="zh-TW"/>
              </w:rPr>
              <w:t>。</w:t>
            </w:r>
          </w:p>
          <w:p w:rsidR="00A77B3E" w:rsidRPr="00EA64B0" w:rsidRDefault="00730887" w:rsidP="00A755E8">
            <w:pPr>
              <w:spacing w:line="320" w:lineRule="exact"/>
              <w:ind w:left="480" w:hanging="480"/>
              <w:jc w:val="both"/>
              <w:rPr>
                <w:rFonts w:ascii="新細明體" w:eastAsia="新細明體" w:hAnsi="新細明體" w:cs="新細明體"/>
                <w:color w:val="000000" w:themeColor="text1"/>
                <w:lang w:eastAsia="zh-TW"/>
              </w:rPr>
            </w:pPr>
            <w:r w:rsidRPr="00EA64B0">
              <w:rPr>
                <w:rFonts w:ascii="新細明體" w:eastAsia="新細明體" w:hAnsi="新細明體" w:cs="新細明體"/>
                <w:color w:val="000000" w:themeColor="text1"/>
                <w:lang w:eastAsia="zh-TW"/>
              </w:rPr>
              <w:t>二</w:t>
            </w:r>
            <w:r w:rsidR="00A755E8" w:rsidRPr="00EA64B0">
              <w:rPr>
                <w:rFonts w:ascii="新細明體" w:eastAsia="新細明體" w:hAnsi="新細明體" w:cs="新細明體"/>
                <w:color w:val="000000" w:themeColor="text1"/>
                <w:lang w:eastAsia="zh-TW"/>
              </w:rPr>
              <w:t>、</w:t>
            </w:r>
            <w:r w:rsidRPr="00EA64B0">
              <w:rPr>
                <w:rFonts w:ascii="新細明體" w:eastAsia="新細明體" w:hAnsi="新細明體" w:cs="新細明體"/>
                <w:color w:val="000000" w:themeColor="text1"/>
                <w:lang w:eastAsia="zh-TW"/>
              </w:rPr>
              <w:t>設置事業污染削減示範場</w:t>
            </w:r>
            <w:r w:rsidR="00D37387" w:rsidRPr="00EA64B0">
              <w:rPr>
                <w:rFonts w:ascii="新細明體" w:eastAsia="新細明體" w:hAnsi="新細明體" w:cs="新細明體" w:hint="eastAsia"/>
                <w:color w:val="000000" w:themeColor="text1"/>
                <w:lang w:eastAsia="zh-TW"/>
              </w:rPr>
              <w:t>。</w:t>
            </w:r>
          </w:p>
          <w:p w:rsidR="00A77B3E" w:rsidRPr="00EA64B0" w:rsidRDefault="00730887" w:rsidP="00A755E8">
            <w:pPr>
              <w:spacing w:line="320" w:lineRule="exact"/>
              <w:ind w:left="480" w:hanging="480"/>
              <w:jc w:val="both"/>
              <w:rPr>
                <w:rFonts w:ascii="新細明體" w:eastAsia="新細明體" w:hAnsi="新細明體" w:cs="新細明體"/>
                <w:color w:val="000000" w:themeColor="text1"/>
                <w:lang w:eastAsia="zh-TW"/>
              </w:rPr>
            </w:pPr>
            <w:r w:rsidRPr="00EA64B0">
              <w:rPr>
                <w:rFonts w:ascii="新細明體" w:eastAsia="新細明體" w:hAnsi="新細明體" w:cs="新細明體"/>
                <w:color w:val="000000" w:themeColor="text1"/>
                <w:lang w:eastAsia="zh-TW"/>
              </w:rPr>
              <w:t>三</w:t>
            </w:r>
            <w:r w:rsidR="00A755E8" w:rsidRPr="00EA64B0">
              <w:rPr>
                <w:rFonts w:ascii="新細明體" w:eastAsia="新細明體" w:hAnsi="新細明體" w:cs="新細明體"/>
                <w:color w:val="000000" w:themeColor="text1"/>
                <w:lang w:eastAsia="zh-TW"/>
              </w:rPr>
              <w:t>、</w:t>
            </w:r>
            <w:r w:rsidRPr="00EA64B0">
              <w:rPr>
                <w:rFonts w:ascii="新細明體" w:eastAsia="新細明體" w:hAnsi="新細明體" w:cs="新細明體"/>
                <w:color w:val="000000" w:themeColor="text1"/>
                <w:lang w:eastAsia="zh-TW"/>
              </w:rPr>
              <w:t>示範補助收集處理回收氨氮</w:t>
            </w:r>
            <w:r w:rsidR="00D37387" w:rsidRPr="00EA64B0">
              <w:rPr>
                <w:rFonts w:ascii="新細明體" w:eastAsia="新細明體" w:hAnsi="新細明體" w:cs="新細明體" w:hint="eastAsia"/>
                <w:color w:val="000000" w:themeColor="text1"/>
                <w:lang w:eastAsia="zh-TW"/>
              </w:rPr>
              <w:t>。</w:t>
            </w:r>
          </w:p>
          <w:p w:rsidR="00A77B3E" w:rsidRDefault="00730887" w:rsidP="00A755E8">
            <w:pPr>
              <w:spacing w:line="320" w:lineRule="exact"/>
              <w:ind w:left="480" w:hanging="480"/>
              <w:jc w:val="both"/>
              <w:rPr>
                <w:rFonts w:ascii="新細明體" w:eastAsia="新細明體" w:hAnsi="新細明體" w:cs="新細明體"/>
                <w:color w:val="000000"/>
                <w:lang w:eastAsia="zh-TW"/>
              </w:rPr>
            </w:pPr>
            <w:r w:rsidRPr="00EA64B0">
              <w:rPr>
                <w:rFonts w:ascii="新細明體" w:eastAsia="新細明體" w:hAnsi="新細明體" w:cs="新細明體"/>
                <w:color w:val="000000" w:themeColor="text1"/>
                <w:lang w:eastAsia="zh-TW"/>
              </w:rPr>
              <w:t>四</w:t>
            </w:r>
            <w:r w:rsidR="00A755E8" w:rsidRPr="00EA64B0">
              <w:rPr>
                <w:rFonts w:ascii="新細明體" w:eastAsia="新細明體" w:hAnsi="新細明體" w:cs="新細明體"/>
                <w:color w:val="000000" w:themeColor="text1"/>
                <w:lang w:eastAsia="zh-TW"/>
              </w:rPr>
              <w:t>、</w:t>
            </w:r>
            <w:r w:rsidRPr="00EA64B0">
              <w:rPr>
                <w:rFonts w:ascii="新細明體" w:eastAsia="新細明體" w:hAnsi="新細明體" w:cs="新細明體"/>
                <w:color w:val="000000" w:themeColor="text1"/>
                <w:lang w:eastAsia="zh-TW"/>
              </w:rPr>
              <w:t>污染物削減措施</w:t>
            </w:r>
            <w:r w:rsidR="00D37387" w:rsidRPr="00EA64B0">
              <w:rPr>
                <w:rFonts w:ascii="新細明體" w:eastAsia="新細明體" w:hAnsi="新細明體" w:cs="新細明體" w:hint="eastAsia"/>
                <w:color w:val="000000" w:themeColor="text1"/>
                <w:lang w:eastAsia="zh-TW"/>
              </w:rPr>
              <w:t>。</w:t>
            </w:r>
          </w:p>
        </w:tc>
      </w:tr>
      <w:tr w:rsidR="00480FE3">
        <w:trPr>
          <w:trHeight w:val="159"/>
        </w:trPr>
        <w:tc>
          <w:tcPr>
            <w:tcW w:w="750" w:type="pct"/>
            <w:vMerge w:val="restart"/>
            <w:shd w:val="clear" w:color="FFFFFF" w:fill="FFFFFF"/>
            <w:tcMar>
              <w:top w:w="0" w:type="dxa"/>
              <w:left w:w="0" w:type="dxa"/>
              <w:bottom w:w="0" w:type="dxa"/>
              <w:right w:w="0" w:type="dxa"/>
            </w:tcMar>
          </w:tcPr>
          <w:p w:rsidR="00A77B3E" w:rsidRDefault="00730887">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加強基礎環保建設</w:t>
            </w:r>
            <w:proofErr w:type="spellEnd"/>
          </w:p>
        </w:tc>
        <w:tc>
          <w:tcPr>
            <w:tcW w:w="750" w:type="pct"/>
            <w:shd w:val="clear" w:color="FFFFFF" w:fill="FFFFFF"/>
            <w:tcMar>
              <w:top w:w="0" w:type="dxa"/>
              <w:left w:w="0" w:type="dxa"/>
              <w:bottom w:w="0" w:type="dxa"/>
              <w:right w:w="0" w:type="dxa"/>
            </w:tcMar>
          </w:tcPr>
          <w:p w:rsidR="00A77B3E" w:rsidRDefault="00730887">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營造優質環境衛生</w:t>
            </w:r>
            <w:proofErr w:type="spellEnd"/>
          </w:p>
        </w:tc>
        <w:tc>
          <w:tcPr>
            <w:tcW w:w="275" w:type="pct"/>
            <w:shd w:val="clear" w:color="FFFFFF" w:fill="FFFFFF"/>
            <w:tcMar>
              <w:top w:w="0" w:type="dxa"/>
              <w:left w:w="0" w:type="dxa"/>
              <w:bottom w:w="0" w:type="dxa"/>
              <w:right w:w="0" w:type="dxa"/>
            </w:tcMar>
          </w:tcPr>
          <w:p w:rsidR="00A77B3E" w:rsidRDefault="00730887">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73088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一、補助地方政府辦理公廁興建、修繕及強化清潔維護管理工作，系統性辦理公廁改善工程、因應高齡化</w:t>
            </w:r>
            <w:proofErr w:type="gramStart"/>
            <w:r>
              <w:rPr>
                <w:rFonts w:ascii="新細明體" w:eastAsia="新細明體" w:hAnsi="新細明體" w:cs="新細明體"/>
                <w:color w:val="000000"/>
                <w:lang w:eastAsia="zh-TW"/>
              </w:rPr>
              <w:t>規劃蹲式廁間加</w:t>
            </w:r>
            <w:proofErr w:type="gramEnd"/>
            <w:r>
              <w:rPr>
                <w:rFonts w:ascii="新細明體" w:eastAsia="新細明體" w:hAnsi="新細明體" w:cs="新細明體"/>
                <w:color w:val="000000"/>
                <w:lang w:eastAsia="zh-TW"/>
              </w:rPr>
              <w:t>裝扶手、坐</w:t>
            </w:r>
            <w:proofErr w:type="gramStart"/>
            <w:r>
              <w:rPr>
                <w:rFonts w:ascii="新細明體" w:eastAsia="新細明體" w:hAnsi="新細明體" w:cs="新細明體"/>
                <w:color w:val="000000"/>
                <w:lang w:eastAsia="zh-TW"/>
              </w:rPr>
              <w:t>式廁間加</w:t>
            </w:r>
            <w:proofErr w:type="gramEnd"/>
            <w:r>
              <w:rPr>
                <w:rFonts w:ascii="新細明體" w:eastAsia="新細明體" w:hAnsi="新細明體" w:cs="新細明體"/>
                <w:color w:val="000000"/>
                <w:lang w:eastAsia="zh-TW"/>
              </w:rPr>
              <w:t>裝坐墊</w:t>
            </w:r>
            <w:proofErr w:type="gramStart"/>
            <w:r>
              <w:rPr>
                <w:rFonts w:ascii="新細明體" w:eastAsia="新細明體" w:hAnsi="新細明體" w:cs="新細明體"/>
                <w:color w:val="000000"/>
                <w:lang w:eastAsia="zh-TW"/>
              </w:rPr>
              <w:t>紙或消毒液</w:t>
            </w:r>
            <w:proofErr w:type="gramEnd"/>
            <w:r>
              <w:rPr>
                <w:rFonts w:ascii="新細明體" w:eastAsia="新細明體" w:hAnsi="新細明體" w:cs="新細明體"/>
                <w:color w:val="000000"/>
                <w:lang w:eastAsia="zh-TW"/>
              </w:rPr>
              <w:t>、加強公廁及其周邊環境衛生巡檢及維護工作，營造符合國際環境衛生水準之公廁，提升優質人文素養及如廁文化，促進公共環境衛生發展。</w:t>
            </w:r>
          </w:p>
          <w:p w:rsidR="00A77B3E" w:rsidRDefault="0073088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二、補助地方政府推動促進海岸優質風貌，協助地方政府天災復原環境能力，縮短天災後復原時間，提升地方政府環境衛生自主改善能力，控制病媒蚊</w:t>
            </w:r>
            <w:proofErr w:type="gramStart"/>
            <w:r>
              <w:rPr>
                <w:rFonts w:ascii="新細明體" w:eastAsia="新細明體" w:hAnsi="新細明體" w:cs="新細明體"/>
                <w:color w:val="000000"/>
                <w:lang w:eastAsia="zh-TW"/>
              </w:rPr>
              <w:t>及蟲鼠</w:t>
            </w:r>
            <w:proofErr w:type="gramEnd"/>
            <w:r>
              <w:rPr>
                <w:rFonts w:ascii="新細明體" w:eastAsia="新細明體" w:hAnsi="新細明體" w:cs="新細明體"/>
                <w:color w:val="000000"/>
                <w:lang w:eastAsia="zh-TW"/>
              </w:rPr>
              <w:t>危害，全面提升城鄉環境衛生。</w:t>
            </w:r>
          </w:p>
        </w:tc>
      </w:tr>
      <w:tr w:rsidR="00480FE3">
        <w:trPr>
          <w:trHeight w:val="159"/>
        </w:trPr>
        <w:tc>
          <w:tcPr>
            <w:tcW w:w="750" w:type="pct"/>
            <w:vMerge/>
            <w:shd w:val="clear" w:color="FFFFFF" w:fill="FFFFFF"/>
            <w:tcMar>
              <w:top w:w="0" w:type="dxa"/>
              <w:left w:w="0" w:type="dxa"/>
              <w:bottom w:w="0" w:type="dxa"/>
              <w:right w:w="0" w:type="dxa"/>
            </w:tcMar>
          </w:tcPr>
          <w:p w:rsidR="00A77B3E" w:rsidRDefault="00730887">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加強基礎環保建設</w:t>
            </w:r>
            <w:proofErr w:type="spellEnd"/>
          </w:p>
        </w:tc>
        <w:tc>
          <w:tcPr>
            <w:tcW w:w="750" w:type="pct"/>
            <w:shd w:val="clear" w:color="FFFFFF" w:fill="FFFFFF"/>
            <w:tcMar>
              <w:top w:w="0" w:type="dxa"/>
              <w:left w:w="0" w:type="dxa"/>
              <w:bottom w:w="0" w:type="dxa"/>
              <w:right w:w="0" w:type="dxa"/>
            </w:tcMar>
          </w:tcPr>
          <w:p w:rsidR="00A77B3E" w:rsidRDefault="00730887">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營造優質環境衛生</w:t>
            </w:r>
            <w:proofErr w:type="spellEnd"/>
          </w:p>
        </w:tc>
        <w:tc>
          <w:tcPr>
            <w:tcW w:w="275" w:type="pct"/>
            <w:shd w:val="clear" w:color="FFFFFF" w:fill="FFFFFF"/>
            <w:tcMar>
              <w:top w:w="0" w:type="dxa"/>
              <w:left w:w="0" w:type="dxa"/>
              <w:bottom w:w="0" w:type="dxa"/>
              <w:right w:w="0" w:type="dxa"/>
            </w:tcMar>
          </w:tcPr>
          <w:p w:rsidR="00A77B3E" w:rsidRDefault="00730887">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73088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一、推動地方政府辦理管轄海岸維護清理工作，每寸土地都有管轄單位，落實海岸清理乾淨，與各部會合作推動，重塑海岸環境新風貌。</w:t>
            </w:r>
          </w:p>
          <w:p w:rsidR="00A77B3E" w:rsidRDefault="0073088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二、推動資訊透明、擴大參與，建立海岸清潔通報平台，鼓勵民眾通報及企業參與。</w:t>
            </w:r>
          </w:p>
        </w:tc>
      </w:tr>
      <w:tr w:rsidR="00480FE3">
        <w:trPr>
          <w:trHeight w:val="159"/>
        </w:trPr>
        <w:tc>
          <w:tcPr>
            <w:tcW w:w="750" w:type="pct"/>
            <w:vMerge w:val="restart"/>
            <w:shd w:val="clear" w:color="FFFFFF" w:fill="FFFFFF"/>
            <w:tcMar>
              <w:top w:w="0" w:type="dxa"/>
              <w:left w:w="0" w:type="dxa"/>
              <w:bottom w:w="0" w:type="dxa"/>
              <w:right w:w="0" w:type="dxa"/>
            </w:tcMar>
          </w:tcPr>
          <w:p w:rsidR="00A77B3E" w:rsidRDefault="00730887">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綜合企劃</w:t>
            </w:r>
            <w:proofErr w:type="spellEnd"/>
          </w:p>
        </w:tc>
        <w:tc>
          <w:tcPr>
            <w:tcW w:w="750" w:type="pct"/>
            <w:shd w:val="clear" w:color="FFFFFF" w:fill="FFFFFF"/>
            <w:tcMar>
              <w:top w:w="0" w:type="dxa"/>
              <w:left w:w="0" w:type="dxa"/>
              <w:bottom w:w="0" w:type="dxa"/>
              <w:right w:w="0" w:type="dxa"/>
            </w:tcMar>
          </w:tcPr>
          <w:p w:rsidR="00A77B3E" w:rsidRDefault="0073088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綜合策劃環境保護計畫</w:t>
            </w:r>
          </w:p>
        </w:tc>
        <w:tc>
          <w:tcPr>
            <w:tcW w:w="275" w:type="pct"/>
            <w:shd w:val="clear" w:color="FFFFFF" w:fill="FFFFFF"/>
            <w:tcMar>
              <w:top w:w="0" w:type="dxa"/>
              <w:left w:w="0" w:type="dxa"/>
              <w:bottom w:w="0" w:type="dxa"/>
              <w:right w:w="0" w:type="dxa"/>
            </w:tcMar>
          </w:tcPr>
          <w:p w:rsidR="00A77B3E" w:rsidRDefault="00730887">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73088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一、辦理施政方針、施政計畫、施政報告、重大公共建設計畫，推動環境保護政策、國家環境保護計畫及環境資源部籌備工作等相關事宜。</w:t>
            </w:r>
          </w:p>
          <w:p w:rsidR="00A77B3E" w:rsidRDefault="0073088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二、彙編環境白皮書彙編、圖書室採購、管理及館際合作等相關工作。</w:t>
            </w:r>
          </w:p>
          <w:p w:rsidR="00A77B3E" w:rsidRDefault="0073088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w:t>
            </w:r>
            <w:proofErr w:type="gramStart"/>
            <w:r>
              <w:rPr>
                <w:rFonts w:ascii="新細明體" w:eastAsia="新細明體" w:hAnsi="新細明體" w:cs="新細明體"/>
                <w:color w:val="000000"/>
                <w:lang w:eastAsia="zh-TW"/>
              </w:rPr>
              <w:t>辦理本署主管</w:t>
            </w:r>
            <w:proofErr w:type="gramEnd"/>
            <w:r>
              <w:rPr>
                <w:rFonts w:ascii="新細明體" w:eastAsia="新細明體" w:hAnsi="新細明體" w:cs="新細明體"/>
                <w:color w:val="000000"/>
                <w:lang w:eastAsia="zh-TW"/>
              </w:rPr>
              <w:t>之消費者保護、人權保障、性別平等、兒童權利公約、身心障礙者權利公約、離島建設基金、花東地區永續發展基金等工作及其他綜合企劃工作之推動及宣傳。</w:t>
            </w:r>
          </w:p>
        </w:tc>
      </w:tr>
      <w:tr w:rsidR="00480FE3">
        <w:trPr>
          <w:trHeight w:val="159"/>
        </w:trPr>
        <w:tc>
          <w:tcPr>
            <w:tcW w:w="750" w:type="pct"/>
            <w:vMerge/>
            <w:shd w:val="clear" w:color="FFFFFF" w:fill="FFFFFF"/>
            <w:tcMar>
              <w:top w:w="0" w:type="dxa"/>
              <w:left w:w="0" w:type="dxa"/>
              <w:bottom w:w="0" w:type="dxa"/>
              <w:right w:w="0" w:type="dxa"/>
            </w:tcMar>
          </w:tcPr>
          <w:p w:rsidR="00A77B3E" w:rsidRDefault="00730887">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綜合企劃</w:t>
            </w:r>
            <w:proofErr w:type="spellEnd"/>
          </w:p>
        </w:tc>
        <w:tc>
          <w:tcPr>
            <w:tcW w:w="750" w:type="pct"/>
            <w:shd w:val="clear" w:color="FFFFFF" w:fill="FFFFFF"/>
            <w:tcMar>
              <w:top w:w="0" w:type="dxa"/>
              <w:left w:w="0" w:type="dxa"/>
              <w:bottom w:w="0" w:type="dxa"/>
              <w:right w:w="0" w:type="dxa"/>
            </w:tcMar>
          </w:tcPr>
          <w:p w:rsidR="00A77B3E" w:rsidRDefault="00730887">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環境管理</w:t>
            </w:r>
            <w:proofErr w:type="spellEnd"/>
          </w:p>
        </w:tc>
        <w:tc>
          <w:tcPr>
            <w:tcW w:w="275" w:type="pct"/>
            <w:shd w:val="clear" w:color="FFFFFF" w:fill="FFFFFF"/>
            <w:tcMar>
              <w:top w:w="0" w:type="dxa"/>
              <w:left w:w="0" w:type="dxa"/>
              <w:bottom w:w="0" w:type="dxa"/>
              <w:right w:w="0" w:type="dxa"/>
            </w:tcMar>
          </w:tcPr>
          <w:p w:rsidR="00A77B3E" w:rsidRDefault="00730887">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73088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一、辦理環境管理相關業務推展工作。</w:t>
            </w:r>
          </w:p>
          <w:p w:rsidR="00A77B3E" w:rsidRDefault="0073088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二、補（捐）助民間團體或學校參與環境管理相關活動。</w:t>
            </w:r>
          </w:p>
        </w:tc>
      </w:tr>
      <w:tr w:rsidR="00480FE3">
        <w:trPr>
          <w:trHeight w:val="159"/>
        </w:trPr>
        <w:tc>
          <w:tcPr>
            <w:tcW w:w="750" w:type="pct"/>
            <w:vMerge/>
            <w:shd w:val="clear" w:color="FFFFFF" w:fill="FFFFFF"/>
            <w:tcMar>
              <w:top w:w="0" w:type="dxa"/>
              <w:left w:w="0" w:type="dxa"/>
              <w:bottom w:w="0" w:type="dxa"/>
              <w:right w:w="0" w:type="dxa"/>
            </w:tcMar>
          </w:tcPr>
          <w:p w:rsidR="00A77B3E" w:rsidRDefault="00730887">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綜合企劃</w:t>
            </w:r>
            <w:proofErr w:type="spellEnd"/>
          </w:p>
        </w:tc>
        <w:tc>
          <w:tcPr>
            <w:tcW w:w="750" w:type="pct"/>
            <w:shd w:val="clear" w:color="FFFFFF" w:fill="FFFFFF"/>
            <w:tcMar>
              <w:top w:w="0" w:type="dxa"/>
              <w:left w:w="0" w:type="dxa"/>
              <w:bottom w:w="0" w:type="dxa"/>
              <w:right w:w="0" w:type="dxa"/>
            </w:tcMar>
          </w:tcPr>
          <w:p w:rsidR="00A77B3E" w:rsidRDefault="00730887">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環境影響評估</w:t>
            </w:r>
            <w:proofErr w:type="spellEnd"/>
          </w:p>
        </w:tc>
        <w:tc>
          <w:tcPr>
            <w:tcW w:w="275" w:type="pct"/>
            <w:shd w:val="clear" w:color="FFFFFF" w:fill="FFFFFF"/>
            <w:tcMar>
              <w:top w:w="0" w:type="dxa"/>
              <w:left w:w="0" w:type="dxa"/>
              <w:bottom w:w="0" w:type="dxa"/>
              <w:right w:w="0" w:type="dxa"/>
            </w:tcMar>
          </w:tcPr>
          <w:p w:rsidR="00A77B3E" w:rsidRDefault="00730887">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73088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一、積極檢討環境影響評估制度，精進強化現有法令執行及改善行政作業程序。</w:t>
            </w:r>
          </w:p>
          <w:p w:rsidR="00A77B3E" w:rsidRDefault="0073088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二、健全環境影響評估機制及配套措施使發揮篩選開發行為功能、加強開發單位義務及目的事業主管機關權責，公開審查資訊並落實公眾參與程序，</w:t>
            </w:r>
            <w:proofErr w:type="gramStart"/>
            <w:r>
              <w:rPr>
                <w:rFonts w:ascii="新細明體" w:eastAsia="新細明體" w:hAnsi="新細明體" w:cs="新細明體"/>
                <w:color w:val="000000"/>
                <w:lang w:eastAsia="zh-TW"/>
              </w:rPr>
              <w:t>賡</w:t>
            </w:r>
            <w:proofErr w:type="gramEnd"/>
            <w:r>
              <w:rPr>
                <w:rFonts w:ascii="新細明體" w:eastAsia="新細明體" w:hAnsi="新細明體" w:cs="新細明體"/>
                <w:color w:val="000000"/>
                <w:lang w:eastAsia="zh-TW"/>
              </w:rPr>
              <w:t>續提升個案環境影響評估審查效率。</w:t>
            </w:r>
          </w:p>
          <w:p w:rsidR="00A77B3E" w:rsidRDefault="0073088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三、落實專案小組初審會議3次為原則，提升個案環評審查效率。</w:t>
            </w:r>
          </w:p>
        </w:tc>
      </w:tr>
      <w:tr w:rsidR="00480FE3">
        <w:trPr>
          <w:trHeight w:val="159"/>
        </w:trPr>
        <w:tc>
          <w:tcPr>
            <w:tcW w:w="750" w:type="pct"/>
            <w:vMerge/>
            <w:shd w:val="clear" w:color="FFFFFF" w:fill="FFFFFF"/>
            <w:tcMar>
              <w:top w:w="0" w:type="dxa"/>
              <w:left w:w="0" w:type="dxa"/>
              <w:bottom w:w="0" w:type="dxa"/>
              <w:right w:w="0" w:type="dxa"/>
            </w:tcMar>
          </w:tcPr>
          <w:p w:rsidR="00A77B3E" w:rsidRDefault="00730887">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綜合企劃</w:t>
            </w:r>
            <w:proofErr w:type="spellEnd"/>
          </w:p>
        </w:tc>
        <w:tc>
          <w:tcPr>
            <w:tcW w:w="750" w:type="pct"/>
            <w:shd w:val="clear" w:color="FFFFFF" w:fill="FFFFFF"/>
            <w:tcMar>
              <w:top w:w="0" w:type="dxa"/>
              <w:left w:w="0" w:type="dxa"/>
              <w:bottom w:w="0" w:type="dxa"/>
              <w:right w:w="0" w:type="dxa"/>
            </w:tcMar>
          </w:tcPr>
          <w:p w:rsidR="00A77B3E" w:rsidRDefault="0073088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國際合作、科技管理及永續發展</w:t>
            </w:r>
          </w:p>
        </w:tc>
        <w:tc>
          <w:tcPr>
            <w:tcW w:w="275" w:type="pct"/>
            <w:shd w:val="clear" w:color="FFFFFF" w:fill="FFFFFF"/>
            <w:tcMar>
              <w:top w:w="0" w:type="dxa"/>
              <w:left w:w="0" w:type="dxa"/>
              <w:bottom w:w="0" w:type="dxa"/>
              <w:right w:w="0" w:type="dxa"/>
            </w:tcMar>
          </w:tcPr>
          <w:p w:rsidR="00A77B3E" w:rsidRDefault="00730887">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73088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一、推動環境永續發展，辦理行政院國家永續發展委員會秘書處事務。國家永續發展政策之</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訂及協調</w:t>
            </w:r>
          </w:p>
          <w:p w:rsidR="00A77B3E" w:rsidRDefault="00730887">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（一）辦理行政院國家永續發展委員會委員會議、工作會議、諮詢小組會議、相關會議活動及參與國際永續發展交流。</w:t>
            </w:r>
          </w:p>
          <w:p w:rsidR="00A77B3E" w:rsidRDefault="00730887">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（二）推動國家永續發展全民參與宣傳及相關活動。</w:t>
            </w:r>
          </w:p>
          <w:p w:rsidR="00A77B3E" w:rsidRDefault="00730887">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（三）蒐集資料彙編推動國家永續發展相關活動。</w:t>
            </w:r>
          </w:p>
          <w:p w:rsidR="00A77B3E" w:rsidRDefault="0073088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二、拓展國際環保合作，參與國際環保協定相關事務，深化雙邊或區域環境夥伴交流</w:t>
            </w:r>
          </w:p>
          <w:p w:rsidR="00A77B3E" w:rsidRDefault="00730887">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（一）推動雙邊及多邊國際環保合作，持續與美國環保署辦理雙邊交</w:t>
            </w:r>
            <w:r w:rsidR="00D37387">
              <w:rPr>
                <w:rFonts w:ascii="新細明體" w:eastAsia="新細明體" w:hAnsi="新細明體" w:cs="新細明體"/>
                <w:color w:val="000000"/>
                <w:lang w:eastAsia="zh-TW"/>
              </w:rPr>
              <w:t>流及區域國際環境夥伴計畫，配合新南向政策推動國際環保合作業務。</w:t>
            </w:r>
          </w:p>
          <w:p w:rsidR="00A77B3E" w:rsidRDefault="00730887">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（二）推動與環保理念相近國家之交流合作活動。</w:t>
            </w:r>
          </w:p>
          <w:p w:rsidR="00A77B3E" w:rsidRDefault="00730887">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（三）發行環保英文刊物以及製作國語、英語與</w:t>
            </w:r>
            <w:proofErr w:type="gramStart"/>
            <w:r>
              <w:rPr>
                <w:rFonts w:ascii="新細明體" w:eastAsia="新細明體" w:hAnsi="新細明體" w:cs="新細明體"/>
                <w:color w:val="000000"/>
                <w:lang w:eastAsia="zh-TW"/>
              </w:rPr>
              <w:t>西班牙語本署多媒體</w:t>
            </w:r>
            <w:proofErr w:type="gramEnd"/>
            <w:r>
              <w:rPr>
                <w:rFonts w:ascii="新細明體" w:eastAsia="新細明體" w:hAnsi="新細明體" w:cs="新細明體"/>
                <w:color w:val="000000"/>
                <w:lang w:eastAsia="zh-TW"/>
              </w:rPr>
              <w:t>業務簡介短片；中文、英文與</w:t>
            </w:r>
            <w:proofErr w:type="gramStart"/>
            <w:r>
              <w:rPr>
                <w:rFonts w:ascii="新細明體" w:eastAsia="新細明體" w:hAnsi="新細明體" w:cs="新細明體"/>
                <w:color w:val="000000"/>
                <w:lang w:eastAsia="zh-TW"/>
              </w:rPr>
              <w:t>西班牙文本署業務</w:t>
            </w:r>
            <w:proofErr w:type="gramEnd"/>
            <w:r>
              <w:rPr>
                <w:rFonts w:ascii="新細明體" w:eastAsia="新細明體" w:hAnsi="新細明體" w:cs="新細明體"/>
                <w:color w:val="000000"/>
                <w:lang w:eastAsia="zh-TW"/>
              </w:rPr>
              <w:t>簡介摺頁；多媒體短片與摺頁裝載資料隨身碟，協助推動國際環保合作交流。</w:t>
            </w:r>
          </w:p>
          <w:p w:rsidR="00A77B3E" w:rsidRDefault="00730887">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（四）出席國際環保相關公約會議，包括蒙特</w:t>
            </w:r>
            <w:proofErr w:type="gramStart"/>
            <w:r>
              <w:rPr>
                <w:rFonts w:ascii="新細明體" w:eastAsia="新細明體" w:hAnsi="新細明體" w:cs="新細明體"/>
                <w:color w:val="000000"/>
                <w:lang w:eastAsia="zh-TW"/>
              </w:rPr>
              <w:t>婁</w:t>
            </w:r>
            <w:proofErr w:type="gramEnd"/>
            <w:r>
              <w:rPr>
                <w:rFonts w:ascii="新細明體" w:eastAsia="新細明體" w:hAnsi="新細明體" w:cs="新細明體"/>
                <w:color w:val="000000"/>
                <w:lang w:eastAsia="zh-TW"/>
              </w:rPr>
              <w:t>議定書、巴塞爾公約等，以掌握最新國際趨勢，及早</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擬因應對。</w:t>
            </w:r>
          </w:p>
          <w:p w:rsidR="00A77B3E" w:rsidRDefault="00730887">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（五）配合行政院核定之107~110年政策白皮書，爭取海外建案輸出。</w:t>
            </w:r>
          </w:p>
          <w:p w:rsidR="00A77B3E" w:rsidRDefault="0073088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三、環境保護科技研究規劃管理</w:t>
            </w:r>
          </w:p>
          <w:p w:rsidR="00A77B3E" w:rsidRDefault="00730887">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（一）配合環境資源部成立，辦理科技計畫先期作業規劃及審議作業，提升科技委辦計畫品質。</w:t>
            </w:r>
          </w:p>
          <w:p w:rsidR="00A77B3E" w:rsidRDefault="00730887">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（二）辦理科技計畫績效評估、科學技術年鑑及科技動態調查，環保科技研發成果發表論壇、科技研究成果資料庫之更新維護、資料彙整與檢討等。</w:t>
            </w:r>
          </w:p>
        </w:tc>
      </w:tr>
      <w:tr w:rsidR="00480FE3">
        <w:trPr>
          <w:trHeight w:val="159"/>
        </w:trPr>
        <w:tc>
          <w:tcPr>
            <w:tcW w:w="750" w:type="pct"/>
            <w:vMerge w:val="restart"/>
            <w:shd w:val="clear" w:color="FFFFFF" w:fill="FFFFFF"/>
            <w:tcMar>
              <w:top w:w="0" w:type="dxa"/>
              <w:left w:w="0" w:type="dxa"/>
              <w:bottom w:w="0" w:type="dxa"/>
              <w:right w:w="0" w:type="dxa"/>
            </w:tcMar>
          </w:tcPr>
          <w:p w:rsidR="00A77B3E" w:rsidRDefault="00730887">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750" w:type="pct"/>
            <w:shd w:val="clear" w:color="FFFFFF" w:fill="FFFFFF"/>
            <w:tcMar>
              <w:top w:w="0" w:type="dxa"/>
              <w:left w:w="0" w:type="dxa"/>
              <w:bottom w:w="0" w:type="dxa"/>
              <w:right w:w="0" w:type="dxa"/>
            </w:tcMar>
          </w:tcPr>
          <w:p w:rsidR="00A77B3E" w:rsidRDefault="0073088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環境科學及技術之研究</w:t>
            </w:r>
          </w:p>
        </w:tc>
        <w:tc>
          <w:tcPr>
            <w:tcW w:w="275" w:type="pct"/>
            <w:shd w:val="clear" w:color="FFFFFF" w:fill="FFFFFF"/>
            <w:tcMar>
              <w:top w:w="0" w:type="dxa"/>
              <w:left w:w="0" w:type="dxa"/>
              <w:bottom w:w="0" w:type="dxa"/>
              <w:right w:w="0" w:type="dxa"/>
            </w:tcMar>
          </w:tcPr>
          <w:p w:rsidR="00A77B3E" w:rsidRDefault="00730887">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730887">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辦理聲光波物理性公害</w:t>
            </w:r>
            <w:proofErr w:type="gramStart"/>
            <w:r>
              <w:rPr>
                <w:rFonts w:ascii="新細明體" w:eastAsia="新細明體" w:hAnsi="新細明體" w:cs="新細明體"/>
                <w:color w:val="000000"/>
                <w:lang w:eastAsia="zh-TW"/>
              </w:rPr>
              <w:t>鑑</w:t>
            </w:r>
            <w:proofErr w:type="gramEnd"/>
            <w:r>
              <w:rPr>
                <w:rFonts w:ascii="新細明體" w:eastAsia="新細明體" w:hAnsi="新細明體" w:cs="新細明體"/>
                <w:color w:val="000000"/>
                <w:lang w:eastAsia="zh-TW"/>
              </w:rPr>
              <w:t>測及防治技術研究計畫、細懸浮微粒</w:t>
            </w:r>
            <w:r w:rsidR="00D37387">
              <w:rPr>
                <w:rFonts w:ascii="新細明體" w:eastAsia="新細明體" w:hAnsi="新細明體" w:cs="新細明體"/>
                <w:color w:val="000000"/>
                <w:lang w:eastAsia="zh-TW"/>
              </w:rPr>
              <w:t>（</w:t>
            </w:r>
            <w:r>
              <w:rPr>
                <w:rFonts w:ascii="新細明體" w:eastAsia="新細明體" w:hAnsi="新細明體" w:cs="新細明體"/>
                <w:color w:val="000000"/>
                <w:lang w:eastAsia="zh-TW"/>
              </w:rPr>
              <w:t>PM2.5</w:t>
            </w:r>
            <w:r w:rsidR="00D37387">
              <w:rPr>
                <w:rFonts w:ascii="新細明體" w:eastAsia="新細明體" w:hAnsi="新細明體" w:cs="新細明體"/>
                <w:color w:val="000000"/>
                <w:lang w:eastAsia="zh-TW"/>
              </w:rPr>
              <w:t>）</w:t>
            </w:r>
            <w:r>
              <w:rPr>
                <w:rFonts w:ascii="新細明體" w:eastAsia="新細明體" w:hAnsi="新細明體" w:cs="新細明體"/>
                <w:color w:val="000000"/>
                <w:lang w:eastAsia="zh-TW"/>
              </w:rPr>
              <w:t>化學成分監測及分析、提升無機廢棄物資源循環、飲用水未列管新興污染物之水質研究計畫、環境污染</w:t>
            </w:r>
            <w:proofErr w:type="gramStart"/>
            <w:r>
              <w:rPr>
                <w:rFonts w:ascii="新細明體" w:eastAsia="新細明體" w:hAnsi="新細明體" w:cs="新細明體"/>
                <w:color w:val="000000"/>
                <w:lang w:eastAsia="zh-TW"/>
              </w:rPr>
              <w:t>鑑</w:t>
            </w:r>
            <w:proofErr w:type="gramEnd"/>
            <w:r>
              <w:rPr>
                <w:rFonts w:ascii="新細明體" w:eastAsia="新細明體" w:hAnsi="新細明體" w:cs="新細明體"/>
                <w:color w:val="000000"/>
                <w:lang w:eastAsia="zh-TW"/>
              </w:rPr>
              <w:t>識及現場感測技術應用研究開發計畫、綠色產品衡量指標擬訂與提升計畫、應用碳與鉛同位素</w:t>
            </w:r>
            <w:proofErr w:type="gramStart"/>
            <w:r>
              <w:rPr>
                <w:rFonts w:ascii="新細明體" w:eastAsia="新細明體" w:hAnsi="新細明體" w:cs="新細明體"/>
                <w:color w:val="000000"/>
                <w:lang w:eastAsia="zh-TW"/>
              </w:rPr>
              <w:t>鑑</w:t>
            </w:r>
            <w:proofErr w:type="gramEnd"/>
            <w:r>
              <w:rPr>
                <w:rFonts w:ascii="新細明體" w:eastAsia="新細明體" w:hAnsi="新細明體" w:cs="新細明體"/>
                <w:color w:val="000000"/>
                <w:lang w:eastAsia="zh-TW"/>
              </w:rPr>
              <w:t>識技術評估細懸浮微粒的污染源計畫。</w:t>
            </w:r>
          </w:p>
        </w:tc>
      </w:tr>
      <w:tr w:rsidR="00480FE3">
        <w:trPr>
          <w:trHeight w:val="159"/>
        </w:trPr>
        <w:tc>
          <w:tcPr>
            <w:tcW w:w="750" w:type="pct"/>
            <w:vMerge w:val="restart"/>
            <w:shd w:val="clear" w:color="FFFFFF" w:fill="FFFFFF"/>
            <w:tcMar>
              <w:top w:w="0" w:type="dxa"/>
              <w:left w:w="0" w:type="dxa"/>
              <w:bottom w:w="0" w:type="dxa"/>
              <w:right w:w="0" w:type="dxa"/>
            </w:tcMar>
          </w:tcPr>
          <w:p w:rsidR="00A77B3E" w:rsidRDefault="0073088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空氣品質保護</w:t>
            </w:r>
            <w:r>
              <w:rPr>
                <w:rFonts w:ascii="新細明體" w:eastAsia="新細明體" w:hAnsi="新細明體" w:cs="新細明體"/>
                <w:color w:val="000000"/>
                <w:lang w:eastAsia="zh-TW"/>
              </w:rPr>
              <w:lastRenderedPageBreak/>
              <w:t>及噪音管制</w:t>
            </w:r>
          </w:p>
        </w:tc>
        <w:tc>
          <w:tcPr>
            <w:tcW w:w="750" w:type="pct"/>
            <w:shd w:val="clear" w:color="FFFFFF" w:fill="FFFFFF"/>
            <w:tcMar>
              <w:top w:w="0" w:type="dxa"/>
              <w:left w:w="0" w:type="dxa"/>
              <w:bottom w:w="0" w:type="dxa"/>
              <w:right w:w="0" w:type="dxa"/>
            </w:tcMar>
          </w:tcPr>
          <w:p w:rsidR="00A77B3E" w:rsidRDefault="0073088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空氣品質管理</w:t>
            </w:r>
            <w:r>
              <w:rPr>
                <w:rFonts w:ascii="新細明體" w:eastAsia="新細明體" w:hAnsi="新細明體" w:cs="新細明體"/>
                <w:color w:val="000000"/>
                <w:lang w:eastAsia="zh-TW"/>
              </w:rPr>
              <w:lastRenderedPageBreak/>
              <w:t>策略規劃及推動</w:t>
            </w:r>
          </w:p>
        </w:tc>
        <w:tc>
          <w:tcPr>
            <w:tcW w:w="275" w:type="pct"/>
            <w:shd w:val="clear" w:color="FFFFFF" w:fill="FFFFFF"/>
            <w:tcMar>
              <w:top w:w="0" w:type="dxa"/>
              <w:left w:w="0" w:type="dxa"/>
              <w:bottom w:w="0" w:type="dxa"/>
              <w:right w:w="0" w:type="dxa"/>
            </w:tcMar>
          </w:tcPr>
          <w:p w:rsidR="00A77B3E" w:rsidRDefault="00730887">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社會</w:t>
            </w:r>
            <w:r>
              <w:rPr>
                <w:rFonts w:ascii="新細明體" w:eastAsia="新細明體" w:hAnsi="新細明體" w:cs="新細明體"/>
                <w:color w:val="000000"/>
              </w:rPr>
              <w:lastRenderedPageBreak/>
              <w:t>發展</w:t>
            </w:r>
            <w:proofErr w:type="spellEnd"/>
          </w:p>
        </w:tc>
        <w:tc>
          <w:tcPr>
            <w:tcW w:w="3225" w:type="pct"/>
            <w:shd w:val="clear" w:color="FFFFFF" w:fill="FFFFFF"/>
            <w:tcMar>
              <w:top w:w="0" w:type="dxa"/>
              <w:left w:w="0" w:type="dxa"/>
              <w:bottom w:w="0" w:type="dxa"/>
              <w:right w:w="0" w:type="dxa"/>
            </w:tcMar>
          </w:tcPr>
          <w:p w:rsidR="00A77B3E" w:rsidRDefault="0073088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一、辦理空氣污染防制及</w:t>
            </w:r>
            <w:proofErr w:type="gramStart"/>
            <w:r>
              <w:rPr>
                <w:rFonts w:ascii="新細明體" w:eastAsia="新細明體" w:hAnsi="新細明體" w:cs="新細明體"/>
                <w:color w:val="000000"/>
                <w:lang w:eastAsia="zh-TW"/>
              </w:rPr>
              <w:t>室內空品管理</w:t>
            </w:r>
            <w:proofErr w:type="gramEnd"/>
            <w:r>
              <w:rPr>
                <w:rFonts w:ascii="新細明體" w:eastAsia="新細明體" w:hAnsi="新細明體" w:cs="新細明體"/>
                <w:color w:val="000000"/>
                <w:lang w:eastAsia="zh-TW"/>
              </w:rPr>
              <w:t>相關法規</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修工作，召</w:t>
            </w:r>
            <w:r>
              <w:rPr>
                <w:rFonts w:ascii="新細明體" w:eastAsia="新細明體" w:hAnsi="新細明體" w:cs="新細明體"/>
                <w:color w:val="000000"/>
                <w:lang w:eastAsia="zh-TW"/>
              </w:rPr>
              <w:lastRenderedPageBreak/>
              <w:t>開</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商會、公聽會及研討會，並編印法規手冊等。</w:t>
            </w:r>
          </w:p>
          <w:p w:rsidR="00A77B3E" w:rsidRDefault="0073088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二、參加空氣污染管制策略及技術交流會議。</w:t>
            </w:r>
          </w:p>
        </w:tc>
      </w:tr>
      <w:tr w:rsidR="00480FE3">
        <w:trPr>
          <w:trHeight w:val="159"/>
        </w:trPr>
        <w:tc>
          <w:tcPr>
            <w:tcW w:w="750" w:type="pct"/>
            <w:vMerge/>
            <w:shd w:val="clear" w:color="FFFFFF" w:fill="FFFFFF"/>
            <w:tcMar>
              <w:top w:w="0" w:type="dxa"/>
              <w:left w:w="0" w:type="dxa"/>
              <w:bottom w:w="0" w:type="dxa"/>
              <w:right w:w="0" w:type="dxa"/>
            </w:tcMar>
          </w:tcPr>
          <w:p w:rsidR="00A77B3E" w:rsidRDefault="0073088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空氣品質保護及噪音管制</w:t>
            </w:r>
          </w:p>
        </w:tc>
        <w:tc>
          <w:tcPr>
            <w:tcW w:w="750" w:type="pct"/>
            <w:shd w:val="clear" w:color="FFFFFF" w:fill="FFFFFF"/>
            <w:tcMar>
              <w:top w:w="0" w:type="dxa"/>
              <w:left w:w="0" w:type="dxa"/>
              <w:bottom w:w="0" w:type="dxa"/>
              <w:right w:w="0" w:type="dxa"/>
            </w:tcMar>
          </w:tcPr>
          <w:p w:rsidR="00A77B3E" w:rsidRDefault="0073088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固定污染源空氣污染管制</w:t>
            </w:r>
          </w:p>
        </w:tc>
        <w:tc>
          <w:tcPr>
            <w:tcW w:w="275" w:type="pct"/>
            <w:shd w:val="clear" w:color="FFFFFF" w:fill="FFFFFF"/>
            <w:tcMar>
              <w:top w:w="0" w:type="dxa"/>
              <w:left w:w="0" w:type="dxa"/>
              <w:bottom w:w="0" w:type="dxa"/>
              <w:right w:w="0" w:type="dxa"/>
            </w:tcMar>
          </w:tcPr>
          <w:p w:rsidR="00A77B3E" w:rsidRDefault="00730887">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rsidR="00A77B3E" w:rsidRDefault="00730887">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辦理固定污染源相關管制法規修訂及檢討各行業別排放標準。</w:t>
            </w:r>
          </w:p>
        </w:tc>
      </w:tr>
      <w:tr w:rsidR="00480FE3">
        <w:trPr>
          <w:trHeight w:val="159"/>
        </w:trPr>
        <w:tc>
          <w:tcPr>
            <w:tcW w:w="750" w:type="pct"/>
            <w:vMerge/>
            <w:shd w:val="clear" w:color="FFFFFF" w:fill="FFFFFF"/>
            <w:tcMar>
              <w:top w:w="0" w:type="dxa"/>
              <w:left w:w="0" w:type="dxa"/>
              <w:bottom w:w="0" w:type="dxa"/>
              <w:right w:w="0" w:type="dxa"/>
            </w:tcMar>
          </w:tcPr>
          <w:p w:rsidR="00A77B3E" w:rsidRDefault="0073088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空氣品質保護及噪音管制</w:t>
            </w:r>
          </w:p>
        </w:tc>
        <w:tc>
          <w:tcPr>
            <w:tcW w:w="750" w:type="pct"/>
            <w:shd w:val="clear" w:color="FFFFFF" w:fill="FFFFFF"/>
            <w:tcMar>
              <w:top w:w="0" w:type="dxa"/>
              <w:left w:w="0" w:type="dxa"/>
              <w:bottom w:w="0" w:type="dxa"/>
              <w:right w:w="0" w:type="dxa"/>
            </w:tcMar>
          </w:tcPr>
          <w:p w:rsidR="00A77B3E" w:rsidRDefault="0073088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移動污染源空氣污染防制</w:t>
            </w:r>
          </w:p>
        </w:tc>
        <w:tc>
          <w:tcPr>
            <w:tcW w:w="275" w:type="pct"/>
            <w:shd w:val="clear" w:color="FFFFFF" w:fill="FFFFFF"/>
            <w:tcMar>
              <w:top w:w="0" w:type="dxa"/>
              <w:left w:w="0" w:type="dxa"/>
              <w:bottom w:w="0" w:type="dxa"/>
              <w:right w:w="0" w:type="dxa"/>
            </w:tcMar>
          </w:tcPr>
          <w:p w:rsidR="00A77B3E" w:rsidRDefault="00730887">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rsidR="00A77B3E" w:rsidRDefault="00730887">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辦理移動污染源管制法規修訂。</w:t>
            </w:r>
          </w:p>
        </w:tc>
      </w:tr>
      <w:tr w:rsidR="00480FE3">
        <w:trPr>
          <w:trHeight w:val="159"/>
        </w:trPr>
        <w:tc>
          <w:tcPr>
            <w:tcW w:w="750" w:type="pct"/>
            <w:vMerge/>
            <w:shd w:val="clear" w:color="FFFFFF" w:fill="FFFFFF"/>
            <w:tcMar>
              <w:top w:w="0" w:type="dxa"/>
              <w:left w:w="0" w:type="dxa"/>
              <w:bottom w:w="0" w:type="dxa"/>
              <w:right w:w="0" w:type="dxa"/>
            </w:tcMar>
          </w:tcPr>
          <w:p w:rsidR="00A77B3E" w:rsidRDefault="0073088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空氣品質保護及噪音管制</w:t>
            </w:r>
          </w:p>
        </w:tc>
        <w:tc>
          <w:tcPr>
            <w:tcW w:w="750" w:type="pct"/>
            <w:shd w:val="clear" w:color="FFFFFF" w:fill="FFFFFF"/>
            <w:tcMar>
              <w:top w:w="0" w:type="dxa"/>
              <w:left w:w="0" w:type="dxa"/>
              <w:bottom w:w="0" w:type="dxa"/>
              <w:right w:w="0" w:type="dxa"/>
            </w:tcMar>
          </w:tcPr>
          <w:p w:rsidR="00A77B3E" w:rsidRDefault="0073088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噪音振動及非屬原子能游離輻射管制</w:t>
            </w:r>
          </w:p>
        </w:tc>
        <w:tc>
          <w:tcPr>
            <w:tcW w:w="275" w:type="pct"/>
            <w:shd w:val="clear" w:color="FFFFFF" w:fill="FFFFFF"/>
            <w:tcMar>
              <w:top w:w="0" w:type="dxa"/>
              <w:left w:w="0" w:type="dxa"/>
              <w:bottom w:w="0" w:type="dxa"/>
              <w:right w:w="0" w:type="dxa"/>
            </w:tcMar>
          </w:tcPr>
          <w:p w:rsidR="00A77B3E" w:rsidRDefault="00730887">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rsidR="00A77B3E" w:rsidRDefault="0073088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修噪音管制法及召開相關會議，印製噪音、振動及非屬原子能游離輻射等相關資料，加強噪音及非屬原子能游離輻射防制工作。</w:t>
            </w:r>
          </w:p>
          <w:p w:rsidR="00A77B3E" w:rsidRDefault="0073088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二、加強機動車輛噪音聯合稽查及聲音科技執法</w:t>
            </w:r>
          </w:p>
          <w:p w:rsidR="00A77B3E" w:rsidRDefault="00730887">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（一）執行機動車輛法規</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擬、新</w:t>
            </w:r>
            <w:proofErr w:type="gramStart"/>
            <w:r>
              <w:rPr>
                <w:rFonts w:ascii="新細明體" w:eastAsia="新細明體" w:hAnsi="新細明體" w:cs="新細明體"/>
                <w:color w:val="000000"/>
                <w:lang w:eastAsia="zh-TW"/>
              </w:rPr>
              <w:t>車審驗</w:t>
            </w:r>
            <w:proofErr w:type="gramEnd"/>
            <w:r>
              <w:rPr>
                <w:rFonts w:ascii="新細明體" w:eastAsia="新細明體" w:hAnsi="新細明體" w:cs="新細明體"/>
                <w:color w:val="000000"/>
                <w:lang w:eastAsia="zh-TW"/>
              </w:rPr>
              <w:t>及抽驗。</w:t>
            </w:r>
          </w:p>
          <w:p w:rsidR="00A77B3E" w:rsidRDefault="00730887">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（二）強化使用中機動車輛噪音管制。</w:t>
            </w:r>
          </w:p>
          <w:p w:rsidR="00A77B3E" w:rsidRDefault="0073088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三、辦理交通運輸系統與航空噪音管理計畫，制訂機場航空噪音環保排名管制措施與改善作法。</w:t>
            </w:r>
          </w:p>
          <w:p w:rsidR="00A77B3E" w:rsidRDefault="0073088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四、強化噪音陳情案件稽查及低頻噪音管制，</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析不同</w:t>
            </w:r>
            <w:proofErr w:type="gramStart"/>
            <w:r>
              <w:rPr>
                <w:rFonts w:ascii="新細明體" w:eastAsia="新細明體" w:hAnsi="新細明體" w:cs="新細明體"/>
                <w:color w:val="000000"/>
                <w:lang w:eastAsia="zh-TW"/>
              </w:rPr>
              <w:t>頻段低頻</w:t>
            </w:r>
            <w:proofErr w:type="gramEnd"/>
            <w:r>
              <w:rPr>
                <w:rFonts w:ascii="新細明體" w:eastAsia="新細明體" w:hAnsi="新細明體" w:cs="新細明體"/>
                <w:color w:val="000000"/>
                <w:lang w:eastAsia="zh-TW"/>
              </w:rPr>
              <w:t>噪音管制方式。</w:t>
            </w:r>
          </w:p>
        </w:tc>
      </w:tr>
      <w:tr w:rsidR="00480FE3">
        <w:trPr>
          <w:trHeight w:val="159"/>
        </w:trPr>
        <w:tc>
          <w:tcPr>
            <w:tcW w:w="750" w:type="pct"/>
            <w:vMerge w:val="restart"/>
            <w:shd w:val="clear" w:color="FFFFFF" w:fill="FFFFFF"/>
            <w:tcMar>
              <w:top w:w="0" w:type="dxa"/>
              <w:left w:w="0" w:type="dxa"/>
              <w:bottom w:w="0" w:type="dxa"/>
              <w:right w:w="0" w:type="dxa"/>
            </w:tcMar>
          </w:tcPr>
          <w:p w:rsidR="00A77B3E" w:rsidRDefault="00730887">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飲用水水質管理</w:t>
            </w:r>
            <w:proofErr w:type="spellEnd"/>
          </w:p>
        </w:tc>
        <w:tc>
          <w:tcPr>
            <w:tcW w:w="750" w:type="pct"/>
            <w:shd w:val="clear" w:color="FFFFFF" w:fill="FFFFFF"/>
            <w:tcMar>
              <w:top w:w="0" w:type="dxa"/>
              <w:left w:w="0" w:type="dxa"/>
              <w:bottom w:w="0" w:type="dxa"/>
              <w:right w:w="0" w:type="dxa"/>
            </w:tcMar>
          </w:tcPr>
          <w:p w:rsidR="00A77B3E" w:rsidRDefault="00730887">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飲用水管理</w:t>
            </w:r>
            <w:proofErr w:type="spellEnd"/>
          </w:p>
        </w:tc>
        <w:tc>
          <w:tcPr>
            <w:tcW w:w="275" w:type="pct"/>
            <w:shd w:val="clear" w:color="FFFFFF" w:fill="FFFFFF"/>
            <w:tcMar>
              <w:top w:w="0" w:type="dxa"/>
              <w:left w:w="0" w:type="dxa"/>
              <w:bottom w:w="0" w:type="dxa"/>
              <w:right w:w="0" w:type="dxa"/>
            </w:tcMar>
          </w:tcPr>
          <w:p w:rsidR="00A77B3E" w:rsidRDefault="00730887">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73088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一、訂定飲用水管理重點稽查管制計畫，督導地方環保局落實相關稽查管制工作，保障飲水安全。</w:t>
            </w:r>
          </w:p>
          <w:p w:rsidR="00A77B3E" w:rsidRDefault="0073088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二、協助地方政府執行飲用水中屬影響健康或可能影響健康物質項目的水質抽驗。</w:t>
            </w:r>
          </w:p>
          <w:p w:rsidR="00A77B3E" w:rsidRDefault="0073088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三、強化飲用水安全宣導及資訊化網路化，提升國人飲用水安全之認知。</w:t>
            </w:r>
          </w:p>
          <w:p w:rsidR="00A77B3E" w:rsidRDefault="0073088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四、持續依國際管制趨勢及國內現況，檢討</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修飲用水安全相關法規。</w:t>
            </w:r>
          </w:p>
        </w:tc>
      </w:tr>
      <w:tr w:rsidR="00480FE3">
        <w:trPr>
          <w:trHeight w:val="159"/>
        </w:trPr>
        <w:tc>
          <w:tcPr>
            <w:tcW w:w="750" w:type="pct"/>
            <w:vMerge w:val="restart"/>
            <w:shd w:val="clear" w:color="FFFFFF" w:fill="FFFFFF"/>
            <w:tcMar>
              <w:top w:w="0" w:type="dxa"/>
              <w:left w:w="0" w:type="dxa"/>
              <w:bottom w:w="0" w:type="dxa"/>
              <w:right w:w="0" w:type="dxa"/>
            </w:tcMar>
          </w:tcPr>
          <w:p w:rsidR="00A77B3E" w:rsidRDefault="0073088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水質保護政策及水體品質規劃管理</w:t>
            </w:r>
          </w:p>
        </w:tc>
        <w:tc>
          <w:tcPr>
            <w:tcW w:w="750" w:type="pct"/>
            <w:shd w:val="clear" w:color="FFFFFF" w:fill="FFFFFF"/>
            <w:tcMar>
              <w:top w:w="0" w:type="dxa"/>
              <w:left w:w="0" w:type="dxa"/>
              <w:bottom w:w="0" w:type="dxa"/>
              <w:right w:w="0" w:type="dxa"/>
            </w:tcMar>
          </w:tcPr>
          <w:p w:rsidR="00A77B3E" w:rsidRDefault="0073088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水質保護政策及水體品質規劃管理</w:t>
            </w:r>
          </w:p>
        </w:tc>
        <w:tc>
          <w:tcPr>
            <w:tcW w:w="275" w:type="pct"/>
            <w:shd w:val="clear" w:color="FFFFFF" w:fill="FFFFFF"/>
            <w:tcMar>
              <w:top w:w="0" w:type="dxa"/>
              <w:left w:w="0" w:type="dxa"/>
              <w:bottom w:w="0" w:type="dxa"/>
              <w:right w:w="0" w:type="dxa"/>
            </w:tcMar>
          </w:tcPr>
          <w:p w:rsidR="00A77B3E" w:rsidRDefault="00730887">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730887">
            <w:pPr>
              <w:spacing w:line="320" w:lineRule="exact"/>
              <w:ind w:firstLine="480"/>
              <w:jc w:val="both"/>
              <w:rPr>
                <w:rFonts w:ascii="新細明體" w:eastAsia="新細明體" w:hAnsi="新細明體" w:cs="新細明體"/>
                <w:color w:val="000000"/>
                <w:lang w:eastAsia="zh-TW"/>
              </w:rPr>
            </w:pP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訂河川水體水質保護策略及水體品質改善規劃管理事項。</w:t>
            </w:r>
          </w:p>
        </w:tc>
      </w:tr>
      <w:tr w:rsidR="00480FE3">
        <w:trPr>
          <w:trHeight w:val="159"/>
        </w:trPr>
        <w:tc>
          <w:tcPr>
            <w:tcW w:w="750" w:type="pct"/>
            <w:vMerge w:val="restart"/>
            <w:shd w:val="clear" w:color="FFFFFF" w:fill="FFFFFF"/>
            <w:tcMar>
              <w:top w:w="0" w:type="dxa"/>
              <w:left w:w="0" w:type="dxa"/>
              <w:bottom w:w="0" w:type="dxa"/>
              <w:right w:w="0" w:type="dxa"/>
            </w:tcMar>
          </w:tcPr>
          <w:p w:rsidR="00A77B3E" w:rsidRDefault="0073088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湖泊水庫及河川污染防治</w:t>
            </w:r>
          </w:p>
        </w:tc>
        <w:tc>
          <w:tcPr>
            <w:tcW w:w="750" w:type="pct"/>
            <w:shd w:val="clear" w:color="FFFFFF" w:fill="FFFFFF"/>
            <w:tcMar>
              <w:top w:w="0" w:type="dxa"/>
              <w:left w:w="0" w:type="dxa"/>
              <w:bottom w:w="0" w:type="dxa"/>
              <w:right w:w="0" w:type="dxa"/>
            </w:tcMar>
          </w:tcPr>
          <w:p w:rsidR="00A77B3E" w:rsidRDefault="0073088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湖泊水庫及河川污染防治</w:t>
            </w:r>
          </w:p>
        </w:tc>
        <w:tc>
          <w:tcPr>
            <w:tcW w:w="275" w:type="pct"/>
            <w:shd w:val="clear" w:color="FFFFFF" w:fill="FFFFFF"/>
            <w:tcMar>
              <w:top w:w="0" w:type="dxa"/>
              <w:left w:w="0" w:type="dxa"/>
              <w:bottom w:w="0" w:type="dxa"/>
              <w:right w:w="0" w:type="dxa"/>
            </w:tcMar>
          </w:tcPr>
          <w:p w:rsidR="00A77B3E" w:rsidRDefault="00730887">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73088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w:t>
            </w:r>
            <w:r w:rsidR="00B54CE8">
              <w:rPr>
                <w:rFonts w:ascii="新細明體" w:eastAsia="新細明體" w:hAnsi="新細明體" w:cs="新細明體" w:hint="eastAsia"/>
                <w:color w:val="000000"/>
                <w:lang w:eastAsia="zh-TW"/>
              </w:rPr>
              <w:t>企</w:t>
            </w:r>
            <w:r>
              <w:rPr>
                <w:rFonts w:ascii="新細明體" w:eastAsia="新細明體" w:hAnsi="新細明體" w:cs="新細明體"/>
                <w:color w:val="000000"/>
                <w:lang w:eastAsia="zh-TW"/>
              </w:rPr>
              <w:t>業廢水污染管制與調查，檢討相關管制作為。</w:t>
            </w:r>
          </w:p>
          <w:p w:rsidR="00A77B3E" w:rsidRDefault="0073088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二、河川水體污染緊急應變管理及技能提升。</w:t>
            </w:r>
          </w:p>
          <w:p w:rsidR="00A77B3E" w:rsidRDefault="0073088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三、辦理水體污染防治工作、畜牧糞尿</w:t>
            </w:r>
            <w:proofErr w:type="gramStart"/>
            <w:r>
              <w:rPr>
                <w:rFonts w:ascii="新細明體" w:eastAsia="新細明體" w:hAnsi="新細明體" w:cs="新細明體"/>
                <w:color w:val="000000"/>
                <w:lang w:eastAsia="zh-TW"/>
              </w:rPr>
              <w:t>沼</w:t>
            </w:r>
            <w:proofErr w:type="gramEnd"/>
            <w:r>
              <w:rPr>
                <w:rFonts w:ascii="新細明體" w:eastAsia="新細明體" w:hAnsi="新細明體" w:cs="新細明體"/>
                <w:color w:val="000000"/>
                <w:lang w:eastAsia="zh-TW"/>
              </w:rPr>
              <w:t>液</w:t>
            </w:r>
            <w:proofErr w:type="gramStart"/>
            <w:r>
              <w:rPr>
                <w:rFonts w:ascii="新細明體" w:eastAsia="新細明體" w:hAnsi="新細明體" w:cs="新細明體"/>
                <w:color w:val="000000"/>
                <w:lang w:eastAsia="zh-TW"/>
              </w:rPr>
              <w:t>沼</w:t>
            </w:r>
            <w:proofErr w:type="gramEnd"/>
            <w:r>
              <w:rPr>
                <w:rFonts w:ascii="新細明體" w:eastAsia="新細明體" w:hAnsi="新細明體" w:cs="新細明體"/>
                <w:color w:val="000000"/>
                <w:lang w:eastAsia="zh-TW"/>
              </w:rPr>
              <w:t>渣作為農地肥分使用與資源化利用等業務及邀請專家學者諮詢、交流、座談、說明等業務。</w:t>
            </w:r>
          </w:p>
        </w:tc>
      </w:tr>
      <w:tr w:rsidR="00480FE3">
        <w:trPr>
          <w:trHeight w:val="159"/>
        </w:trPr>
        <w:tc>
          <w:tcPr>
            <w:tcW w:w="750" w:type="pct"/>
            <w:vMerge w:val="restart"/>
            <w:shd w:val="clear" w:color="FFFFFF" w:fill="FFFFFF"/>
            <w:tcMar>
              <w:top w:w="0" w:type="dxa"/>
              <w:left w:w="0" w:type="dxa"/>
              <w:bottom w:w="0" w:type="dxa"/>
              <w:right w:w="0" w:type="dxa"/>
            </w:tcMar>
          </w:tcPr>
          <w:p w:rsidR="00A77B3E" w:rsidRDefault="0073088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事業廢水行政管制及經濟誘因管理</w:t>
            </w:r>
          </w:p>
        </w:tc>
        <w:tc>
          <w:tcPr>
            <w:tcW w:w="750" w:type="pct"/>
            <w:shd w:val="clear" w:color="FFFFFF" w:fill="FFFFFF"/>
            <w:tcMar>
              <w:top w:w="0" w:type="dxa"/>
              <w:left w:w="0" w:type="dxa"/>
              <w:bottom w:w="0" w:type="dxa"/>
              <w:right w:w="0" w:type="dxa"/>
            </w:tcMar>
          </w:tcPr>
          <w:p w:rsidR="00A77B3E" w:rsidRDefault="0073088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事業廢水行政管制及經濟誘因管理</w:t>
            </w:r>
          </w:p>
        </w:tc>
        <w:tc>
          <w:tcPr>
            <w:tcW w:w="275" w:type="pct"/>
            <w:shd w:val="clear" w:color="FFFFFF" w:fill="FFFFFF"/>
            <w:tcMar>
              <w:top w:w="0" w:type="dxa"/>
              <w:left w:w="0" w:type="dxa"/>
              <w:bottom w:w="0" w:type="dxa"/>
              <w:right w:w="0" w:type="dxa"/>
            </w:tcMar>
          </w:tcPr>
          <w:p w:rsidR="00A77B3E" w:rsidRDefault="00730887">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73088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一、辦理事業廢水特性調查，</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擬標準管制建議及評估放流水標準新增管制之可行性。</w:t>
            </w:r>
          </w:p>
          <w:p w:rsidR="00A77B3E" w:rsidRDefault="0073088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二、辦理廢污水新興處理技術示範驗證，</w:t>
            </w:r>
            <w:proofErr w:type="gramStart"/>
            <w:r>
              <w:rPr>
                <w:rFonts w:ascii="新細明體" w:eastAsia="新細明體" w:hAnsi="新細明體" w:cs="新細明體"/>
                <w:color w:val="000000"/>
                <w:lang w:eastAsia="zh-TW"/>
              </w:rPr>
              <w:t>蒐</w:t>
            </w:r>
            <w:proofErr w:type="gramEnd"/>
            <w:r>
              <w:rPr>
                <w:rFonts w:ascii="新細明體" w:eastAsia="新細明體" w:hAnsi="新細明體" w:cs="新細明體"/>
                <w:color w:val="000000"/>
                <w:lang w:eastAsia="zh-TW"/>
              </w:rPr>
              <w:t>整及分析事業與新興廢污水處理技術。</w:t>
            </w:r>
          </w:p>
        </w:tc>
      </w:tr>
      <w:tr w:rsidR="00480FE3">
        <w:trPr>
          <w:trHeight w:val="159"/>
        </w:trPr>
        <w:tc>
          <w:tcPr>
            <w:tcW w:w="750" w:type="pct"/>
            <w:vMerge w:val="restart"/>
            <w:shd w:val="clear" w:color="FFFFFF" w:fill="FFFFFF"/>
            <w:tcMar>
              <w:top w:w="0" w:type="dxa"/>
              <w:left w:w="0" w:type="dxa"/>
              <w:bottom w:w="0" w:type="dxa"/>
              <w:right w:w="0" w:type="dxa"/>
            </w:tcMar>
          </w:tcPr>
          <w:p w:rsidR="00A77B3E" w:rsidRDefault="0073088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工業區下水道及生活污水管制</w:t>
            </w:r>
          </w:p>
        </w:tc>
        <w:tc>
          <w:tcPr>
            <w:tcW w:w="750" w:type="pct"/>
            <w:shd w:val="clear" w:color="FFFFFF" w:fill="FFFFFF"/>
            <w:tcMar>
              <w:top w:w="0" w:type="dxa"/>
              <w:left w:w="0" w:type="dxa"/>
              <w:bottom w:w="0" w:type="dxa"/>
              <w:right w:w="0" w:type="dxa"/>
            </w:tcMar>
          </w:tcPr>
          <w:p w:rsidR="00A77B3E" w:rsidRDefault="0073088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工業區下水道及生活污水管制</w:t>
            </w:r>
          </w:p>
        </w:tc>
        <w:tc>
          <w:tcPr>
            <w:tcW w:w="275" w:type="pct"/>
            <w:shd w:val="clear" w:color="FFFFFF" w:fill="FFFFFF"/>
            <w:tcMar>
              <w:top w:w="0" w:type="dxa"/>
              <w:left w:w="0" w:type="dxa"/>
              <w:bottom w:w="0" w:type="dxa"/>
              <w:right w:w="0" w:type="dxa"/>
            </w:tcMar>
          </w:tcPr>
          <w:p w:rsidR="00A77B3E" w:rsidRDefault="00730887">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730887">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推動污水下水道系統水污染防治策略，強化工業區及區內事業廢污水排放管制等業務。</w:t>
            </w:r>
          </w:p>
        </w:tc>
      </w:tr>
      <w:tr w:rsidR="00480FE3">
        <w:trPr>
          <w:trHeight w:val="159"/>
        </w:trPr>
        <w:tc>
          <w:tcPr>
            <w:tcW w:w="750" w:type="pct"/>
            <w:vMerge w:val="restart"/>
            <w:shd w:val="clear" w:color="FFFFFF" w:fill="FFFFFF"/>
            <w:tcMar>
              <w:top w:w="0" w:type="dxa"/>
              <w:left w:w="0" w:type="dxa"/>
              <w:bottom w:w="0" w:type="dxa"/>
              <w:right w:w="0" w:type="dxa"/>
            </w:tcMar>
          </w:tcPr>
          <w:p w:rsidR="00A77B3E" w:rsidRDefault="00730887">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廢棄物管理</w:t>
            </w:r>
            <w:proofErr w:type="spellEnd"/>
          </w:p>
        </w:tc>
        <w:tc>
          <w:tcPr>
            <w:tcW w:w="750" w:type="pct"/>
            <w:shd w:val="clear" w:color="FFFFFF" w:fill="FFFFFF"/>
            <w:tcMar>
              <w:top w:w="0" w:type="dxa"/>
              <w:left w:w="0" w:type="dxa"/>
              <w:bottom w:w="0" w:type="dxa"/>
              <w:right w:w="0" w:type="dxa"/>
            </w:tcMar>
          </w:tcPr>
          <w:p w:rsidR="00A77B3E" w:rsidRDefault="0073088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一般廢棄物管理及全分類零廢棄</w:t>
            </w:r>
          </w:p>
        </w:tc>
        <w:tc>
          <w:tcPr>
            <w:tcW w:w="275" w:type="pct"/>
            <w:shd w:val="clear" w:color="FFFFFF" w:fill="FFFFFF"/>
            <w:tcMar>
              <w:top w:w="0" w:type="dxa"/>
              <w:left w:w="0" w:type="dxa"/>
              <w:bottom w:w="0" w:type="dxa"/>
              <w:right w:w="0" w:type="dxa"/>
            </w:tcMar>
          </w:tcPr>
          <w:p w:rsidR="00A77B3E" w:rsidRDefault="00730887">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73088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一、辦理一般廢棄物零廢棄政策相關工作：</w:t>
            </w:r>
          </w:p>
          <w:p w:rsidR="00A77B3E" w:rsidRDefault="00730887">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（一）辦理一般廢棄物零廢棄政策規劃、推廣、宣導及法規</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修相關工作。</w:t>
            </w:r>
          </w:p>
          <w:p w:rsidR="00A77B3E" w:rsidRDefault="00730887">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（二）運用勞動派遣人力辦理廢棄物管理等事務工作。</w:t>
            </w:r>
          </w:p>
          <w:p w:rsidR="00A77B3E" w:rsidRDefault="0073088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二、推動生活廢棄物清理管理措施、資訊系統維護等相關工</w:t>
            </w:r>
            <w:r>
              <w:rPr>
                <w:rFonts w:ascii="新細明體" w:eastAsia="新細明體" w:hAnsi="新細明體" w:cs="新細明體"/>
                <w:color w:val="000000"/>
                <w:lang w:eastAsia="zh-TW"/>
              </w:rPr>
              <w:lastRenderedPageBreak/>
              <w:t>作。</w:t>
            </w:r>
          </w:p>
        </w:tc>
      </w:tr>
      <w:tr w:rsidR="00480FE3">
        <w:trPr>
          <w:trHeight w:val="159"/>
        </w:trPr>
        <w:tc>
          <w:tcPr>
            <w:tcW w:w="750" w:type="pct"/>
            <w:vMerge/>
            <w:shd w:val="clear" w:color="FFFFFF" w:fill="FFFFFF"/>
            <w:tcMar>
              <w:top w:w="0" w:type="dxa"/>
              <w:left w:w="0" w:type="dxa"/>
              <w:bottom w:w="0" w:type="dxa"/>
              <w:right w:w="0" w:type="dxa"/>
            </w:tcMar>
          </w:tcPr>
          <w:p w:rsidR="00A77B3E" w:rsidRDefault="00730887">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廢棄物管理</w:t>
            </w:r>
            <w:proofErr w:type="spellEnd"/>
          </w:p>
        </w:tc>
        <w:tc>
          <w:tcPr>
            <w:tcW w:w="750" w:type="pct"/>
            <w:shd w:val="clear" w:color="FFFFFF" w:fill="FFFFFF"/>
            <w:tcMar>
              <w:top w:w="0" w:type="dxa"/>
              <w:left w:w="0" w:type="dxa"/>
              <w:bottom w:w="0" w:type="dxa"/>
              <w:right w:w="0" w:type="dxa"/>
            </w:tcMar>
          </w:tcPr>
          <w:p w:rsidR="00A77B3E" w:rsidRDefault="00730887">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事業廢棄物管理</w:t>
            </w:r>
            <w:proofErr w:type="spellEnd"/>
          </w:p>
        </w:tc>
        <w:tc>
          <w:tcPr>
            <w:tcW w:w="275" w:type="pct"/>
            <w:shd w:val="clear" w:color="FFFFFF" w:fill="FFFFFF"/>
            <w:tcMar>
              <w:top w:w="0" w:type="dxa"/>
              <w:left w:w="0" w:type="dxa"/>
              <w:bottom w:w="0" w:type="dxa"/>
              <w:right w:w="0" w:type="dxa"/>
            </w:tcMar>
          </w:tcPr>
          <w:p w:rsidR="00A77B3E" w:rsidRDefault="00730887">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73088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一、健全再利用產品管理機制、精進事業廢棄物再利用管理，提升再利用產品流向追蹤管理制度相關工作。</w:t>
            </w:r>
          </w:p>
          <w:p w:rsidR="00A77B3E" w:rsidRDefault="0073088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w:t>
            </w:r>
            <w:proofErr w:type="gramStart"/>
            <w:r>
              <w:rPr>
                <w:rFonts w:ascii="新細明體" w:eastAsia="新細明體" w:hAnsi="新細明體" w:cs="新細明體"/>
                <w:color w:val="000000"/>
                <w:lang w:eastAsia="zh-TW"/>
              </w:rPr>
              <w:t>研析並精進</w:t>
            </w:r>
            <w:proofErr w:type="gramEnd"/>
            <w:r>
              <w:rPr>
                <w:rFonts w:ascii="新細明體" w:eastAsia="新細明體" w:hAnsi="新細明體" w:cs="新細明體"/>
                <w:color w:val="000000"/>
                <w:lang w:eastAsia="zh-TW"/>
              </w:rPr>
              <w:t>我國事業廢棄物越境管理，配合國際趨勢進行因應及調整；參與巴塞爾公約相關會議，掌握國際廢棄物管理最新動態。</w:t>
            </w:r>
          </w:p>
          <w:p w:rsidR="00A77B3E" w:rsidRDefault="0073088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三、辦理強化廢棄物源頭管理，檢討廢棄物管理制度與規範，</w:t>
            </w:r>
            <w:proofErr w:type="gramStart"/>
            <w:r>
              <w:rPr>
                <w:rFonts w:ascii="新細明體" w:eastAsia="新細明體" w:hAnsi="新細明體" w:cs="新細明體"/>
                <w:color w:val="000000"/>
                <w:lang w:eastAsia="zh-TW"/>
              </w:rPr>
              <w:t>研提精</w:t>
            </w:r>
            <w:proofErr w:type="gramEnd"/>
            <w:r>
              <w:rPr>
                <w:rFonts w:ascii="新細明體" w:eastAsia="新細明體" w:hAnsi="新細明體" w:cs="新細明體"/>
                <w:color w:val="000000"/>
                <w:lang w:eastAsia="zh-TW"/>
              </w:rPr>
              <w:t>進策略完善廢棄物管理制度相關工作。</w:t>
            </w:r>
          </w:p>
          <w:p w:rsidR="00A77B3E" w:rsidRDefault="0073088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四、辦理工業事業廢棄物清理與管理策略檢討工作，</w:t>
            </w:r>
            <w:proofErr w:type="gramStart"/>
            <w:r>
              <w:rPr>
                <w:rFonts w:ascii="新細明體" w:eastAsia="新細明體" w:hAnsi="新細明體" w:cs="新細明體"/>
                <w:color w:val="000000"/>
                <w:lang w:eastAsia="zh-TW"/>
              </w:rPr>
              <w:t>強化產源管理</w:t>
            </w:r>
            <w:proofErr w:type="gramEnd"/>
            <w:r>
              <w:rPr>
                <w:rFonts w:ascii="新細明體" w:eastAsia="新細明體" w:hAnsi="新細明體" w:cs="新細明體"/>
                <w:color w:val="000000"/>
                <w:lang w:eastAsia="zh-TW"/>
              </w:rPr>
              <w:t>與資源循環，以提升事業廢棄物管理效能。</w:t>
            </w:r>
          </w:p>
          <w:p w:rsidR="00A77B3E" w:rsidRDefault="0073088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五、辦理營建、醫療及農業事業廢棄物管理相關策略檢討及推動工作，</w:t>
            </w:r>
            <w:proofErr w:type="gramStart"/>
            <w:r>
              <w:rPr>
                <w:rFonts w:ascii="新細明體" w:eastAsia="新細明體" w:hAnsi="新細明體" w:cs="新細明體"/>
                <w:color w:val="000000"/>
                <w:lang w:eastAsia="zh-TW"/>
              </w:rPr>
              <w:t>強化產源管理</w:t>
            </w:r>
            <w:proofErr w:type="gramEnd"/>
            <w:r>
              <w:rPr>
                <w:rFonts w:ascii="新細明體" w:eastAsia="新細明體" w:hAnsi="新細明體" w:cs="新細明體"/>
                <w:color w:val="000000"/>
                <w:lang w:eastAsia="zh-TW"/>
              </w:rPr>
              <w:t>責任及效能。</w:t>
            </w:r>
          </w:p>
          <w:p w:rsidR="00A77B3E" w:rsidRDefault="0073088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六、辦理事業廢棄物燃料化策略規劃及推動相關工作，</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提相關配套措施，以促進能資源利用。</w:t>
            </w:r>
          </w:p>
          <w:p w:rsidR="00A77B3E" w:rsidRDefault="0073088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七、辦理廢棄物清除處理機構設施資料統計、查核管理、輔導申設、許可管理法規</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修、</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訂許可審查作業指引、精進清除處理服務管理資訊及宣導及強化處理機構資源化產品管理等工作。</w:t>
            </w:r>
          </w:p>
          <w:p w:rsidR="00A77B3E" w:rsidRDefault="0073088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八、辦理環保許可、事業廢棄物申報及清運機具裝置即時追蹤等系統維運，</w:t>
            </w:r>
            <w:proofErr w:type="gramStart"/>
            <w:r>
              <w:rPr>
                <w:rFonts w:ascii="新細明體" w:eastAsia="新細明體" w:hAnsi="新細明體" w:cs="新細明體"/>
                <w:color w:val="000000"/>
                <w:lang w:eastAsia="zh-TW"/>
              </w:rPr>
              <w:t>並精進</w:t>
            </w:r>
            <w:proofErr w:type="gramEnd"/>
            <w:r>
              <w:rPr>
                <w:rFonts w:ascii="新細明體" w:eastAsia="新細明體" w:hAnsi="新細明體" w:cs="新細明體"/>
                <w:color w:val="000000"/>
                <w:lang w:eastAsia="zh-TW"/>
              </w:rPr>
              <w:t>各項系統管理功能及提供事業廢棄物申報0800諮詢服務。</w:t>
            </w:r>
          </w:p>
          <w:p w:rsidR="00A77B3E" w:rsidRDefault="0073088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九、建置產源廢棄物基線資料自主查核功能及推動</w:t>
            </w:r>
            <w:proofErr w:type="gramStart"/>
            <w:r>
              <w:rPr>
                <w:rFonts w:ascii="新細明體" w:eastAsia="新細明體" w:hAnsi="新細明體" w:cs="新細明體"/>
                <w:color w:val="000000"/>
                <w:lang w:eastAsia="zh-TW"/>
              </w:rPr>
              <w:t>廢清書導入</w:t>
            </w:r>
            <w:proofErr w:type="gramEnd"/>
            <w:r>
              <w:rPr>
                <w:rFonts w:ascii="新細明體" w:eastAsia="新細明體" w:hAnsi="新細明體" w:cs="新細明體"/>
                <w:color w:val="000000"/>
                <w:lang w:eastAsia="zh-TW"/>
              </w:rPr>
              <w:t>循環利用機制專案計畫。</w:t>
            </w:r>
          </w:p>
          <w:p w:rsidR="00A77B3E" w:rsidRDefault="0073088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十、出席</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日韓事業廢棄物電子化管理交流會議。</w:t>
            </w:r>
          </w:p>
          <w:p w:rsidR="00A77B3E" w:rsidRDefault="00730887" w:rsidP="0075748D">
            <w:pPr>
              <w:spacing w:line="320" w:lineRule="exact"/>
              <w:ind w:left="72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十一、出席「經濟合作暨發展組織綠色成長與永續發展論壇</w:t>
            </w:r>
            <w:r w:rsidR="00D37387">
              <w:rPr>
                <w:rFonts w:ascii="新細明體" w:eastAsia="新細明體" w:hAnsi="新細明體" w:cs="新細明體"/>
                <w:color w:val="000000"/>
                <w:lang w:eastAsia="zh-TW"/>
              </w:rPr>
              <w:t>（</w:t>
            </w:r>
            <w:r>
              <w:rPr>
                <w:rFonts w:ascii="新細明體" w:eastAsia="新細明體" w:hAnsi="新細明體" w:cs="新細明體"/>
                <w:color w:val="000000"/>
                <w:lang w:eastAsia="zh-TW"/>
              </w:rPr>
              <w:t>GGSD,</w:t>
            </w:r>
            <w:r w:rsidR="00D37387">
              <w:rPr>
                <w:rFonts w:ascii="新細明體" w:eastAsia="新細明體" w:hAnsi="新細明體" w:cs="新細明體" w:hint="eastAsia"/>
                <w:color w:val="000000"/>
                <w:lang w:eastAsia="zh-TW"/>
              </w:rPr>
              <w:t xml:space="preserve"> </w:t>
            </w:r>
            <w:r>
              <w:rPr>
                <w:rFonts w:ascii="新細明體" w:eastAsia="新細明體" w:hAnsi="新細明體" w:cs="新細明體"/>
                <w:color w:val="000000"/>
                <w:lang w:eastAsia="zh-TW"/>
              </w:rPr>
              <w:t>OECD</w:t>
            </w:r>
            <w:r w:rsidR="00D37387">
              <w:rPr>
                <w:rFonts w:ascii="新細明體" w:eastAsia="新細明體" w:hAnsi="新細明體" w:cs="新細明體"/>
                <w:color w:val="000000"/>
                <w:lang w:eastAsia="zh-TW"/>
              </w:rPr>
              <w:t>）</w:t>
            </w:r>
            <w:r>
              <w:rPr>
                <w:rFonts w:ascii="新細明體" w:eastAsia="新細明體" w:hAnsi="新細明體" w:cs="新細明體"/>
                <w:color w:val="000000"/>
                <w:lang w:eastAsia="zh-TW"/>
              </w:rPr>
              <w:t>」。</w:t>
            </w:r>
          </w:p>
          <w:p w:rsidR="00A77B3E" w:rsidRDefault="00730887">
            <w:pPr>
              <w:spacing w:line="320" w:lineRule="exact"/>
              <w:ind w:left="72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十二、出席歐盟非經貿諮商會議及赴歐盟辦理第三屆「</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歐盟循環經濟研討會」。</w:t>
            </w:r>
          </w:p>
          <w:p w:rsidR="00A77B3E" w:rsidRDefault="00730887">
            <w:pPr>
              <w:spacing w:line="320" w:lineRule="exact"/>
              <w:ind w:left="72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十三、出席</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歐國家次長級經貿會議及東南亞、印度、紐西蘭、澳洲及南太平洋國國家</w:t>
            </w:r>
            <w:r w:rsidR="00D37387">
              <w:rPr>
                <w:rFonts w:ascii="新細明體" w:eastAsia="新細明體" w:hAnsi="新細明體" w:cs="新細明體"/>
                <w:color w:val="000000"/>
                <w:lang w:eastAsia="zh-TW"/>
              </w:rPr>
              <w:t>（</w:t>
            </w:r>
            <w:r>
              <w:rPr>
                <w:rFonts w:ascii="新細明體" w:eastAsia="新細明體" w:hAnsi="新細明體" w:cs="新細明體"/>
                <w:color w:val="000000"/>
                <w:lang w:eastAsia="zh-TW"/>
              </w:rPr>
              <w:t>含友邦國家</w:t>
            </w:r>
            <w:r w:rsidR="00D37387">
              <w:rPr>
                <w:rFonts w:ascii="新細明體" w:eastAsia="新細明體" w:hAnsi="新細明體" w:cs="新細明體"/>
                <w:color w:val="000000"/>
                <w:lang w:eastAsia="zh-TW"/>
              </w:rPr>
              <w:t>）</w:t>
            </w:r>
            <w:r>
              <w:rPr>
                <w:rFonts w:ascii="新細明體" w:eastAsia="新細明體" w:hAnsi="新細明體" w:cs="新細明體"/>
                <w:color w:val="000000"/>
                <w:lang w:eastAsia="zh-TW"/>
              </w:rPr>
              <w:t>或組織有關「塑膠與循環經濟」雙邊會議。</w:t>
            </w:r>
          </w:p>
        </w:tc>
      </w:tr>
      <w:tr w:rsidR="00480FE3">
        <w:trPr>
          <w:trHeight w:val="159"/>
        </w:trPr>
        <w:tc>
          <w:tcPr>
            <w:tcW w:w="750" w:type="pct"/>
            <w:vMerge/>
            <w:shd w:val="clear" w:color="FFFFFF" w:fill="FFFFFF"/>
            <w:tcMar>
              <w:top w:w="0" w:type="dxa"/>
              <w:left w:w="0" w:type="dxa"/>
              <w:bottom w:w="0" w:type="dxa"/>
              <w:right w:w="0" w:type="dxa"/>
            </w:tcMar>
          </w:tcPr>
          <w:p w:rsidR="00A77B3E" w:rsidRDefault="00730887">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廢棄物管理</w:t>
            </w:r>
            <w:proofErr w:type="spellEnd"/>
          </w:p>
        </w:tc>
        <w:tc>
          <w:tcPr>
            <w:tcW w:w="750" w:type="pct"/>
            <w:shd w:val="clear" w:color="FFFFFF" w:fill="FFFFFF"/>
            <w:tcMar>
              <w:top w:w="0" w:type="dxa"/>
              <w:left w:w="0" w:type="dxa"/>
              <w:bottom w:w="0" w:type="dxa"/>
              <w:right w:w="0" w:type="dxa"/>
            </w:tcMar>
          </w:tcPr>
          <w:p w:rsidR="00A77B3E" w:rsidRDefault="00730887">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資源循環再利用</w:t>
            </w:r>
            <w:proofErr w:type="spellEnd"/>
          </w:p>
        </w:tc>
        <w:tc>
          <w:tcPr>
            <w:tcW w:w="275" w:type="pct"/>
            <w:shd w:val="clear" w:color="FFFFFF" w:fill="FFFFFF"/>
            <w:tcMar>
              <w:top w:w="0" w:type="dxa"/>
              <w:left w:w="0" w:type="dxa"/>
              <w:bottom w:w="0" w:type="dxa"/>
              <w:right w:w="0" w:type="dxa"/>
            </w:tcMar>
          </w:tcPr>
          <w:p w:rsidR="00A77B3E" w:rsidRDefault="00730887">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73088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一、辦理無機</w:t>
            </w:r>
            <w:proofErr w:type="gramStart"/>
            <w:r>
              <w:rPr>
                <w:rFonts w:ascii="新細明體" w:eastAsia="新細明體" w:hAnsi="新細明體" w:cs="新細明體"/>
                <w:color w:val="000000"/>
                <w:lang w:eastAsia="zh-TW"/>
              </w:rPr>
              <w:t>再生粒料</w:t>
            </w:r>
            <w:proofErr w:type="gramEnd"/>
            <w:r>
              <w:rPr>
                <w:rFonts w:ascii="新細明體" w:eastAsia="新細明體" w:hAnsi="新細明體" w:cs="新細明體"/>
                <w:color w:val="000000"/>
                <w:lang w:eastAsia="zh-TW"/>
              </w:rPr>
              <w:t>用途推廣、編修施工綱要規範及使用手冊、</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擬</w:t>
            </w:r>
            <w:proofErr w:type="gramStart"/>
            <w:r>
              <w:rPr>
                <w:rFonts w:ascii="新細明體" w:eastAsia="新細明體" w:hAnsi="新細明體" w:cs="新細明體"/>
                <w:color w:val="000000"/>
                <w:lang w:eastAsia="zh-TW"/>
              </w:rPr>
              <w:t>再生粒料</w:t>
            </w:r>
            <w:proofErr w:type="gramEnd"/>
            <w:r>
              <w:rPr>
                <w:rFonts w:ascii="新細明體" w:eastAsia="新細明體" w:hAnsi="新細明體" w:cs="新細明體"/>
                <w:color w:val="000000"/>
                <w:lang w:eastAsia="zh-TW"/>
              </w:rPr>
              <w:t>環境標準，以推廣</w:t>
            </w:r>
            <w:proofErr w:type="gramStart"/>
            <w:r>
              <w:rPr>
                <w:rFonts w:ascii="新細明體" w:eastAsia="新細明體" w:hAnsi="新細明體" w:cs="新細明體"/>
                <w:color w:val="000000"/>
                <w:lang w:eastAsia="zh-TW"/>
              </w:rPr>
              <w:t>再生粒料</w:t>
            </w:r>
            <w:proofErr w:type="gramEnd"/>
            <w:r>
              <w:rPr>
                <w:rFonts w:ascii="新細明體" w:eastAsia="新細明體" w:hAnsi="新細明體" w:cs="新細明體"/>
                <w:color w:val="000000"/>
                <w:lang w:eastAsia="zh-TW"/>
              </w:rPr>
              <w:t>之運用。</w:t>
            </w:r>
          </w:p>
          <w:p w:rsidR="00A77B3E" w:rsidRDefault="0073088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二、持續辦理廢棄物減量、資源循環、再生及再利用工作。</w:t>
            </w:r>
          </w:p>
          <w:p w:rsidR="00A77B3E" w:rsidRDefault="0073088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三、依行政院106年7月7日院</w:t>
            </w:r>
            <w:proofErr w:type="gramStart"/>
            <w:r>
              <w:rPr>
                <w:rFonts w:ascii="新細明體" w:eastAsia="新細明體" w:hAnsi="新細明體" w:cs="新細明體"/>
                <w:color w:val="000000"/>
                <w:lang w:eastAsia="zh-TW"/>
              </w:rPr>
              <w:t>臺環字</w:t>
            </w:r>
            <w:proofErr w:type="gramEnd"/>
            <w:r>
              <w:rPr>
                <w:rFonts w:ascii="新細明體" w:eastAsia="新細明體" w:hAnsi="新細明體" w:cs="新細明體"/>
                <w:color w:val="000000"/>
                <w:lang w:eastAsia="zh-TW"/>
              </w:rPr>
              <w:t>第1060018493號函核定「一般廢棄物減量及資源循環推動計畫」，辦理源頭減量及產品友善化、強化分類及回收、資源循環清運車輛汰舊換新及促進地方生活垃圾減量與回收及垃圾分類精進措施等相關工作：</w:t>
            </w:r>
          </w:p>
          <w:p w:rsidR="00A77B3E" w:rsidRDefault="00730887">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（一）推動消費性產品管理、減量管制措施及產品友善化，辦理廢棄物源頭減量措施檢討與推動、延長產品生命週期與產品環境友善化設計推廣及宣導等相關工作。</w:t>
            </w:r>
          </w:p>
          <w:p w:rsidR="00A77B3E" w:rsidRDefault="00730887">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（二）推動廢棄物回收清理與再利用措施，辦理廢棄物分類減量、回收清除處理、再利用技術</w:t>
            </w:r>
            <w:proofErr w:type="gramStart"/>
            <w:r>
              <w:rPr>
                <w:rFonts w:ascii="新細明體" w:eastAsia="新細明體" w:hAnsi="新細明體" w:cs="新細明體"/>
                <w:color w:val="000000"/>
                <w:lang w:eastAsia="zh-TW"/>
              </w:rPr>
              <w:t>研析及</w:t>
            </w:r>
            <w:proofErr w:type="gramEnd"/>
            <w:r>
              <w:rPr>
                <w:rFonts w:ascii="新細明體" w:eastAsia="新細明體" w:hAnsi="新細明體" w:cs="新細明體"/>
                <w:color w:val="000000"/>
                <w:lang w:eastAsia="zh-TW"/>
              </w:rPr>
              <w:t>管理策略檢</w:t>
            </w:r>
            <w:r>
              <w:rPr>
                <w:rFonts w:ascii="新細明體" w:eastAsia="新細明體" w:hAnsi="新細明體" w:cs="新細明體"/>
                <w:color w:val="000000"/>
                <w:lang w:eastAsia="zh-TW"/>
              </w:rPr>
              <w:lastRenderedPageBreak/>
              <w:t>討與推動等相關工作。</w:t>
            </w:r>
          </w:p>
          <w:p w:rsidR="00A77B3E" w:rsidRDefault="00730887" w:rsidP="00D37387">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（三）審核地方政府補助申請計畫及辦理共同供應契約採購前置作業等相關工作。</w:t>
            </w:r>
          </w:p>
        </w:tc>
      </w:tr>
      <w:tr w:rsidR="00480FE3">
        <w:trPr>
          <w:trHeight w:val="159"/>
        </w:trPr>
        <w:tc>
          <w:tcPr>
            <w:tcW w:w="750" w:type="pct"/>
            <w:vMerge w:val="restart"/>
            <w:shd w:val="clear" w:color="FFFFFF" w:fill="FFFFFF"/>
            <w:tcMar>
              <w:top w:w="0" w:type="dxa"/>
              <w:left w:w="0" w:type="dxa"/>
              <w:bottom w:w="0" w:type="dxa"/>
              <w:right w:w="0" w:type="dxa"/>
            </w:tcMar>
          </w:tcPr>
          <w:p w:rsidR="00A77B3E" w:rsidRDefault="00730887">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科技發展</w:t>
            </w:r>
            <w:proofErr w:type="spellEnd"/>
          </w:p>
        </w:tc>
        <w:tc>
          <w:tcPr>
            <w:tcW w:w="750" w:type="pct"/>
            <w:shd w:val="clear" w:color="FFFFFF" w:fill="FFFFFF"/>
            <w:tcMar>
              <w:top w:w="0" w:type="dxa"/>
              <w:left w:w="0" w:type="dxa"/>
              <w:bottom w:w="0" w:type="dxa"/>
              <w:right w:w="0" w:type="dxa"/>
            </w:tcMar>
          </w:tcPr>
          <w:p w:rsidR="00A77B3E" w:rsidRDefault="0073088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環境科學及技術之研究</w:t>
            </w:r>
          </w:p>
        </w:tc>
        <w:tc>
          <w:tcPr>
            <w:tcW w:w="275" w:type="pct"/>
            <w:shd w:val="clear" w:color="FFFFFF" w:fill="FFFFFF"/>
            <w:tcMar>
              <w:top w:w="0" w:type="dxa"/>
              <w:left w:w="0" w:type="dxa"/>
              <w:bottom w:w="0" w:type="dxa"/>
              <w:right w:w="0" w:type="dxa"/>
            </w:tcMar>
          </w:tcPr>
          <w:p w:rsidR="00A77B3E" w:rsidRDefault="00730887">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730887">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推動無機</w:t>
            </w:r>
            <w:proofErr w:type="gramStart"/>
            <w:r>
              <w:rPr>
                <w:rFonts w:ascii="新細明體" w:eastAsia="新細明體" w:hAnsi="新細明體" w:cs="新細明體"/>
                <w:color w:val="000000"/>
                <w:lang w:eastAsia="zh-TW"/>
              </w:rPr>
              <w:t>再生粒料</w:t>
            </w:r>
            <w:proofErr w:type="gramEnd"/>
            <w:r>
              <w:rPr>
                <w:rFonts w:ascii="新細明體" w:eastAsia="新細明體" w:hAnsi="新細明體" w:cs="新細明體"/>
                <w:color w:val="000000"/>
                <w:lang w:eastAsia="zh-TW"/>
              </w:rPr>
              <w:t>資源循環，</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擬無機</w:t>
            </w:r>
            <w:proofErr w:type="gramStart"/>
            <w:r>
              <w:rPr>
                <w:rFonts w:ascii="新細明體" w:eastAsia="新細明體" w:hAnsi="新細明體" w:cs="新細明體"/>
                <w:color w:val="000000"/>
                <w:lang w:eastAsia="zh-TW"/>
              </w:rPr>
              <w:t>再生粒料</w:t>
            </w:r>
            <w:proofErr w:type="gramEnd"/>
            <w:r>
              <w:rPr>
                <w:rFonts w:ascii="新細明體" w:eastAsia="新細明體" w:hAnsi="新細明體" w:cs="新細明體"/>
                <w:color w:val="000000"/>
                <w:lang w:eastAsia="zh-TW"/>
              </w:rPr>
              <w:t>環境用途標準，以及法規限制與突破點的分析</w:t>
            </w:r>
            <w:r w:rsidR="00A713AB">
              <w:rPr>
                <w:rFonts w:ascii="新細明體" w:eastAsia="新細明體" w:hAnsi="新細明體" w:cs="新細明體" w:hint="eastAsia"/>
                <w:color w:val="000000"/>
                <w:lang w:eastAsia="zh-TW"/>
              </w:rPr>
              <w:t>。</w:t>
            </w:r>
          </w:p>
        </w:tc>
      </w:tr>
      <w:tr w:rsidR="00480FE3">
        <w:trPr>
          <w:trHeight w:val="159"/>
        </w:trPr>
        <w:tc>
          <w:tcPr>
            <w:tcW w:w="750" w:type="pct"/>
            <w:vMerge w:val="restart"/>
            <w:shd w:val="clear" w:color="FFFFFF" w:fill="FFFFFF"/>
            <w:tcMar>
              <w:top w:w="0" w:type="dxa"/>
              <w:left w:w="0" w:type="dxa"/>
              <w:bottom w:w="0" w:type="dxa"/>
              <w:right w:w="0" w:type="dxa"/>
            </w:tcMar>
          </w:tcPr>
          <w:p w:rsidR="00A77B3E" w:rsidRDefault="00730887">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環境衛生管理</w:t>
            </w:r>
            <w:proofErr w:type="spellEnd"/>
          </w:p>
        </w:tc>
        <w:tc>
          <w:tcPr>
            <w:tcW w:w="750" w:type="pct"/>
            <w:shd w:val="clear" w:color="FFFFFF" w:fill="FFFFFF"/>
            <w:tcMar>
              <w:top w:w="0" w:type="dxa"/>
              <w:left w:w="0" w:type="dxa"/>
              <w:bottom w:w="0" w:type="dxa"/>
              <w:right w:w="0" w:type="dxa"/>
            </w:tcMar>
          </w:tcPr>
          <w:p w:rsidR="00A77B3E" w:rsidRDefault="00730887">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公共衛生環境管理</w:t>
            </w:r>
            <w:proofErr w:type="spellEnd"/>
          </w:p>
        </w:tc>
        <w:tc>
          <w:tcPr>
            <w:tcW w:w="275" w:type="pct"/>
            <w:shd w:val="clear" w:color="FFFFFF" w:fill="FFFFFF"/>
            <w:tcMar>
              <w:top w:w="0" w:type="dxa"/>
              <w:left w:w="0" w:type="dxa"/>
              <w:bottom w:w="0" w:type="dxa"/>
              <w:right w:w="0" w:type="dxa"/>
            </w:tcMar>
          </w:tcPr>
          <w:p w:rsidR="00A77B3E" w:rsidRDefault="00730887">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73088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一、加強推動環境清潔維護工作、公廁潔淨推動衛生紙丟馬桶、改善公廁硬體設施，提升居家周圍環境品質及國家形象。</w:t>
            </w:r>
          </w:p>
          <w:p w:rsidR="00A77B3E" w:rsidRDefault="0073088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二、辦理地方政府環境清潔維護考核，推動政府機關落實環境整潔管理工作。</w:t>
            </w:r>
          </w:p>
          <w:p w:rsidR="00A77B3E" w:rsidRDefault="0073088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三、辦理海岸環境清潔維護工作，清理及源頭減廢並重，重塑海岸環境新風貌。</w:t>
            </w:r>
          </w:p>
        </w:tc>
      </w:tr>
      <w:tr w:rsidR="00480FE3">
        <w:trPr>
          <w:trHeight w:val="159"/>
        </w:trPr>
        <w:tc>
          <w:tcPr>
            <w:tcW w:w="750" w:type="pct"/>
            <w:vMerge/>
            <w:shd w:val="clear" w:color="FFFFFF" w:fill="FFFFFF"/>
            <w:tcMar>
              <w:top w:w="0" w:type="dxa"/>
              <w:left w:w="0" w:type="dxa"/>
              <w:bottom w:w="0" w:type="dxa"/>
              <w:right w:w="0" w:type="dxa"/>
            </w:tcMar>
          </w:tcPr>
          <w:p w:rsidR="00A77B3E" w:rsidRDefault="00730887">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環境衛生管理</w:t>
            </w:r>
            <w:proofErr w:type="spellEnd"/>
          </w:p>
        </w:tc>
        <w:tc>
          <w:tcPr>
            <w:tcW w:w="750" w:type="pct"/>
            <w:shd w:val="clear" w:color="FFFFFF" w:fill="FFFFFF"/>
            <w:tcMar>
              <w:top w:w="0" w:type="dxa"/>
              <w:left w:w="0" w:type="dxa"/>
              <w:bottom w:w="0" w:type="dxa"/>
              <w:right w:w="0" w:type="dxa"/>
            </w:tcMar>
          </w:tcPr>
          <w:p w:rsidR="00A77B3E" w:rsidRDefault="0073088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溫室氣體減緩策略規劃及推動</w:t>
            </w:r>
          </w:p>
        </w:tc>
        <w:tc>
          <w:tcPr>
            <w:tcW w:w="275" w:type="pct"/>
            <w:shd w:val="clear" w:color="FFFFFF" w:fill="FFFFFF"/>
            <w:tcMar>
              <w:top w:w="0" w:type="dxa"/>
              <w:left w:w="0" w:type="dxa"/>
              <w:bottom w:w="0" w:type="dxa"/>
              <w:right w:w="0" w:type="dxa"/>
            </w:tcMar>
          </w:tcPr>
          <w:p w:rsidR="00A77B3E" w:rsidRDefault="00730887">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73088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一、辦理溫室氣體排放源排放量盤查登錄。</w:t>
            </w:r>
          </w:p>
          <w:p w:rsidR="00A77B3E" w:rsidRDefault="0073088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二、辦理溫室氣體減量及管理法</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修作業，完備管制工具。</w:t>
            </w:r>
          </w:p>
          <w:p w:rsidR="00A77B3E" w:rsidRDefault="0073088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三、建構氣候變遷調適基礎能力，落實國家氣候調適行動方案；精</w:t>
            </w:r>
            <w:proofErr w:type="gramStart"/>
            <w:r>
              <w:rPr>
                <w:rFonts w:ascii="新細明體" w:eastAsia="新細明體" w:hAnsi="新細明體" w:cs="新細明體"/>
                <w:color w:val="000000"/>
                <w:lang w:eastAsia="zh-TW"/>
              </w:rPr>
              <w:t>進低碳永</w:t>
            </w:r>
            <w:proofErr w:type="gramEnd"/>
            <w:r>
              <w:rPr>
                <w:rFonts w:ascii="新細明體" w:eastAsia="新細明體" w:hAnsi="新細明體" w:cs="新細明體"/>
                <w:color w:val="000000"/>
                <w:lang w:eastAsia="zh-TW"/>
              </w:rPr>
              <w:t>續家園制度，提升民眾低碳生活行動能力。</w:t>
            </w:r>
          </w:p>
          <w:p w:rsidR="00A77B3E" w:rsidRDefault="0073088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四、辦理因應氣候變遷飲用水管理政策調適及法規檢討計畫，以建構氣候變遷飲用水調適之韌性城市。</w:t>
            </w:r>
          </w:p>
        </w:tc>
      </w:tr>
      <w:tr w:rsidR="00480FE3">
        <w:trPr>
          <w:trHeight w:val="159"/>
        </w:trPr>
        <w:tc>
          <w:tcPr>
            <w:tcW w:w="750" w:type="pct"/>
            <w:vMerge w:val="restart"/>
            <w:shd w:val="clear" w:color="FFFFFF" w:fill="FFFFFF"/>
            <w:tcMar>
              <w:top w:w="0" w:type="dxa"/>
              <w:left w:w="0" w:type="dxa"/>
              <w:bottom w:w="0" w:type="dxa"/>
              <w:right w:w="0" w:type="dxa"/>
            </w:tcMar>
          </w:tcPr>
          <w:p w:rsidR="00A77B3E" w:rsidRDefault="00730887">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管制考核及糾紛處理</w:t>
            </w:r>
            <w:proofErr w:type="spellEnd"/>
          </w:p>
        </w:tc>
        <w:tc>
          <w:tcPr>
            <w:tcW w:w="750" w:type="pct"/>
            <w:shd w:val="clear" w:color="FFFFFF" w:fill="FFFFFF"/>
            <w:tcMar>
              <w:top w:w="0" w:type="dxa"/>
              <w:left w:w="0" w:type="dxa"/>
              <w:bottom w:w="0" w:type="dxa"/>
              <w:right w:w="0" w:type="dxa"/>
            </w:tcMar>
          </w:tcPr>
          <w:p w:rsidR="00A77B3E" w:rsidRDefault="0073088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重要施政計畫追蹤管制考核</w:t>
            </w:r>
          </w:p>
        </w:tc>
        <w:tc>
          <w:tcPr>
            <w:tcW w:w="275" w:type="pct"/>
            <w:shd w:val="clear" w:color="FFFFFF" w:fill="FFFFFF"/>
            <w:tcMar>
              <w:top w:w="0" w:type="dxa"/>
              <w:left w:w="0" w:type="dxa"/>
              <w:bottom w:w="0" w:type="dxa"/>
              <w:right w:w="0" w:type="dxa"/>
            </w:tcMar>
          </w:tcPr>
          <w:p w:rsidR="00A77B3E" w:rsidRDefault="00730887">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73088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一、辦理專案列管計畫及重要環保事項追蹤及評核，強化執行成效。</w:t>
            </w:r>
          </w:p>
          <w:p w:rsidR="00A77B3E" w:rsidRDefault="0073088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w:t>
            </w:r>
            <w:proofErr w:type="gramStart"/>
            <w:r>
              <w:rPr>
                <w:rFonts w:ascii="新細明體" w:eastAsia="新細明體" w:hAnsi="新細明體" w:cs="新細明體"/>
                <w:color w:val="000000"/>
                <w:lang w:eastAsia="zh-TW"/>
              </w:rPr>
              <w:t>辦理本署公共</w:t>
            </w:r>
            <w:proofErr w:type="gramEnd"/>
            <w:r>
              <w:rPr>
                <w:rFonts w:ascii="新細明體" w:eastAsia="新細明體" w:hAnsi="新細明體" w:cs="新細明體"/>
                <w:color w:val="000000"/>
                <w:lang w:eastAsia="zh-TW"/>
              </w:rPr>
              <w:t>建設推動計畫列管追蹤，提升計畫品質與預算執行率。</w:t>
            </w:r>
          </w:p>
          <w:p w:rsidR="00A77B3E" w:rsidRDefault="0073088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三、辦理地方環保機關整體績效考核，共同執行環境保護事務。</w:t>
            </w:r>
          </w:p>
          <w:p w:rsidR="00A77B3E" w:rsidRDefault="0073088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四、辦理提升政府服務品質計畫相關業務，精</w:t>
            </w:r>
            <w:proofErr w:type="gramStart"/>
            <w:r>
              <w:rPr>
                <w:rFonts w:ascii="新細明體" w:eastAsia="新細明體" w:hAnsi="新細明體" w:cs="新細明體"/>
                <w:color w:val="000000"/>
                <w:lang w:eastAsia="zh-TW"/>
              </w:rPr>
              <w:t>進本署服務</w:t>
            </w:r>
            <w:proofErr w:type="gramEnd"/>
            <w:r>
              <w:rPr>
                <w:rFonts w:ascii="新細明體" w:eastAsia="新細明體" w:hAnsi="新細明體" w:cs="新細明體"/>
                <w:color w:val="000000"/>
                <w:lang w:eastAsia="zh-TW"/>
              </w:rPr>
              <w:t>品質。</w:t>
            </w:r>
          </w:p>
        </w:tc>
      </w:tr>
      <w:tr w:rsidR="00480FE3">
        <w:trPr>
          <w:trHeight w:val="159"/>
        </w:trPr>
        <w:tc>
          <w:tcPr>
            <w:tcW w:w="750" w:type="pct"/>
            <w:vMerge/>
            <w:shd w:val="clear" w:color="FFFFFF" w:fill="FFFFFF"/>
            <w:tcMar>
              <w:top w:w="0" w:type="dxa"/>
              <w:left w:w="0" w:type="dxa"/>
              <w:bottom w:w="0" w:type="dxa"/>
              <w:right w:w="0" w:type="dxa"/>
            </w:tcMar>
          </w:tcPr>
          <w:p w:rsidR="00A77B3E" w:rsidRDefault="00730887">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管制考核及糾紛處理</w:t>
            </w:r>
            <w:proofErr w:type="spellEnd"/>
          </w:p>
        </w:tc>
        <w:tc>
          <w:tcPr>
            <w:tcW w:w="750" w:type="pct"/>
            <w:shd w:val="clear" w:color="FFFFFF" w:fill="FFFFFF"/>
            <w:tcMar>
              <w:top w:w="0" w:type="dxa"/>
              <w:left w:w="0" w:type="dxa"/>
              <w:bottom w:w="0" w:type="dxa"/>
              <w:right w:w="0" w:type="dxa"/>
            </w:tcMar>
          </w:tcPr>
          <w:p w:rsidR="00A77B3E" w:rsidRDefault="0073088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推廣環保產品及綠色消費</w:t>
            </w:r>
          </w:p>
        </w:tc>
        <w:tc>
          <w:tcPr>
            <w:tcW w:w="275" w:type="pct"/>
            <w:shd w:val="clear" w:color="FFFFFF" w:fill="FFFFFF"/>
            <w:tcMar>
              <w:top w:w="0" w:type="dxa"/>
              <w:left w:w="0" w:type="dxa"/>
              <w:bottom w:w="0" w:type="dxa"/>
              <w:right w:w="0" w:type="dxa"/>
            </w:tcMar>
          </w:tcPr>
          <w:p w:rsidR="00A77B3E" w:rsidRDefault="00730887">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73088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一、修訂環保標章產品規格，增加環保標章產品種類、數量，及加強環保標章產品追蹤管理，提供全民安心選購環保產品。</w:t>
            </w:r>
          </w:p>
          <w:p w:rsidR="00A77B3E" w:rsidRDefault="0073088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二、結合公私部門資源推廣綠色採購，並健全環保產品行銷通路，以落實綠色消費。</w:t>
            </w:r>
          </w:p>
          <w:p w:rsidR="00A77B3E" w:rsidRDefault="0073088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三、辦理綠色生活及消費教育宣傳活動，提升全民綠色生活及消費觀念。</w:t>
            </w:r>
          </w:p>
          <w:p w:rsidR="00A77B3E" w:rsidRDefault="0073088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四、加強環保標章國際合作，提升國際能見度。</w:t>
            </w:r>
          </w:p>
          <w:p w:rsidR="00A77B3E" w:rsidRDefault="0073088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五、辦理產品碳標籤核發及推廣工作。</w:t>
            </w:r>
          </w:p>
        </w:tc>
      </w:tr>
      <w:tr w:rsidR="00480FE3">
        <w:trPr>
          <w:trHeight w:val="159"/>
        </w:trPr>
        <w:tc>
          <w:tcPr>
            <w:tcW w:w="750" w:type="pct"/>
            <w:vMerge/>
            <w:shd w:val="clear" w:color="FFFFFF" w:fill="FFFFFF"/>
            <w:tcMar>
              <w:top w:w="0" w:type="dxa"/>
              <w:left w:w="0" w:type="dxa"/>
              <w:bottom w:w="0" w:type="dxa"/>
              <w:right w:w="0" w:type="dxa"/>
            </w:tcMar>
          </w:tcPr>
          <w:p w:rsidR="00A77B3E" w:rsidRDefault="00730887">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管制考核及糾紛處理</w:t>
            </w:r>
            <w:proofErr w:type="spellEnd"/>
          </w:p>
        </w:tc>
        <w:tc>
          <w:tcPr>
            <w:tcW w:w="750" w:type="pct"/>
            <w:shd w:val="clear" w:color="FFFFFF" w:fill="FFFFFF"/>
            <w:tcMar>
              <w:top w:w="0" w:type="dxa"/>
              <w:left w:w="0" w:type="dxa"/>
              <w:bottom w:w="0" w:type="dxa"/>
              <w:right w:w="0" w:type="dxa"/>
            </w:tcMar>
          </w:tcPr>
          <w:p w:rsidR="00A77B3E" w:rsidRDefault="0073088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環工技師簽證案件查核管理與陳情管制</w:t>
            </w:r>
          </w:p>
        </w:tc>
        <w:tc>
          <w:tcPr>
            <w:tcW w:w="275" w:type="pct"/>
            <w:shd w:val="clear" w:color="FFFFFF" w:fill="FFFFFF"/>
            <w:tcMar>
              <w:top w:w="0" w:type="dxa"/>
              <w:left w:w="0" w:type="dxa"/>
              <w:bottom w:w="0" w:type="dxa"/>
              <w:right w:w="0" w:type="dxa"/>
            </w:tcMar>
          </w:tcPr>
          <w:p w:rsidR="00A77B3E" w:rsidRDefault="00730887">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73088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一、執行環境工程技師簽證案件現場查核，加嚴缺失積點標準及提高案件查核率，健全技師簽證管理制度及簽證品質。</w:t>
            </w:r>
          </w:p>
          <w:p w:rsidR="00A77B3E" w:rsidRDefault="0073088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二、辦理國家企業環保績優事項表揚，推動</w:t>
            </w:r>
            <w:r w:rsidR="00322F3D">
              <w:rPr>
                <w:rFonts w:ascii="新細明體" w:eastAsia="新細明體" w:hAnsi="新細明體" w:cs="新細明體" w:hint="eastAsia"/>
                <w:color w:val="000000"/>
                <w:lang w:eastAsia="zh-TW"/>
              </w:rPr>
              <w:t>企</w:t>
            </w:r>
            <w:bookmarkStart w:id="0" w:name="_GoBack"/>
            <w:bookmarkEnd w:id="0"/>
            <w:r>
              <w:rPr>
                <w:rFonts w:ascii="新細明體" w:eastAsia="新細明體" w:hAnsi="新細明體" w:cs="新細明體"/>
                <w:color w:val="000000"/>
                <w:lang w:eastAsia="zh-TW"/>
              </w:rPr>
              <w:t>業社會責任作為及表揚環保績優事項。</w:t>
            </w:r>
          </w:p>
          <w:p w:rsidR="00A77B3E" w:rsidRDefault="0073088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三、辦理首長信箱人民陳情案件處理成效之追蹤管考，提升民眾滿意度。</w:t>
            </w:r>
          </w:p>
        </w:tc>
      </w:tr>
      <w:tr w:rsidR="00480FE3">
        <w:trPr>
          <w:trHeight w:val="159"/>
        </w:trPr>
        <w:tc>
          <w:tcPr>
            <w:tcW w:w="750" w:type="pct"/>
            <w:vMerge/>
            <w:shd w:val="clear" w:color="FFFFFF" w:fill="FFFFFF"/>
            <w:tcMar>
              <w:top w:w="0" w:type="dxa"/>
              <w:left w:w="0" w:type="dxa"/>
              <w:bottom w:w="0" w:type="dxa"/>
              <w:right w:w="0" w:type="dxa"/>
            </w:tcMar>
          </w:tcPr>
          <w:p w:rsidR="00A77B3E" w:rsidRDefault="00730887">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管制考核及糾紛處理</w:t>
            </w:r>
            <w:proofErr w:type="spellEnd"/>
          </w:p>
        </w:tc>
        <w:tc>
          <w:tcPr>
            <w:tcW w:w="750" w:type="pct"/>
            <w:shd w:val="clear" w:color="FFFFFF" w:fill="FFFFFF"/>
            <w:tcMar>
              <w:top w:w="0" w:type="dxa"/>
              <w:left w:w="0" w:type="dxa"/>
              <w:bottom w:w="0" w:type="dxa"/>
              <w:right w:w="0" w:type="dxa"/>
            </w:tcMar>
          </w:tcPr>
          <w:p w:rsidR="00A77B3E" w:rsidRDefault="00730887">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公害糾紛處理與鑑定</w:t>
            </w:r>
            <w:proofErr w:type="spellEnd"/>
          </w:p>
        </w:tc>
        <w:tc>
          <w:tcPr>
            <w:tcW w:w="275" w:type="pct"/>
            <w:shd w:val="clear" w:color="FFFFFF" w:fill="FFFFFF"/>
            <w:tcMar>
              <w:top w:w="0" w:type="dxa"/>
              <w:left w:w="0" w:type="dxa"/>
              <w:bottom w:w="0" w:type="dxa"/>
              <w:right w:w="0" w:type="dxa"/>
            </w:tcMar>
          </w:tcPr>
          <w:p w:rsidR="00A77B3E" w:rsidRDefault="00730887">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73088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一、督導各縣市處理公害事件及</w:t>
            </w:r>
            <w:proofErr w:type="gramStart"/>
            <w:r>
              <w:rPr>
                <w:rFonts w:ascii="新細明體" w:eastAsia="新細明體" w:hAnsi="新細明體" w:cs="新細明體"/>
                <w:color w:val="000000"/>
                <w:lang w:eastAsia="zh-TW"/>
              </w:rPr>
              <w:t>蒐</w:t>
            </w:r>
            <w:proofErr w:type="gramEnd"/>
            <w:r>
              <w:rPr>
                <w:rFonts w:ascii="新細明體" w:eastAsia="新細明體" w:hAnsi="新細明體" w:cs="新細明體"/>
                <w:color w:val="000000"/>
                <w:lang w:eastAsia="zh-TW"/>
              </w:rPr>
              <w:t>證處理，蒐集公害糾紛鑑定案例並加強地方環保局人員</w:t>
            </w:r>
            <w:proofErr w:type="gramStart"/>
            <w:r>
              <w:rPr>
                <w:rFonts w:ascii="新細明體" w:eastAsia="新細明體" w:hAnsi="新細明體" w:cs="新細明體"/>
                <w:color w:val="000000"/>
                <w:lang w:eastAsia="zh-TW"/>
              </w:rPr>
              <w:t>蒐</w:t>
            </w:r>
            <w:proofErr w:type="gramEnd"/>
            <w:r>
              <w:rPr>
                <w:rFonts w:ascii="新細明體" w:eastAsia="新細明體" w:hAnsi="新細明體" w:cs="新細明體"/>
                <w:color w:val="000000"/>
                <w:lang w:eastAsia="zh-TW"/>
              </w:rPr>
              <w:t>證項目教育訓練。</w:t>
            </w:r>
          </w:p>
          <w:p w:rsidR="00A77B3E" w:rsidRDefault="0073088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二、結合地方環保局辦理公糾宣導會，提升民眾防止公害糾紛概念，並提供公害糾紛法律扶助，以利解決公害糾紛問題及強化公害糾紛處理程序之成效。</w:t>
            </w:r>
          </w:p>
          <w:p w:rsidR="00A77B3E" w:rsidRDefault="0073088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三、維護更新公害糾紛處理資訊系統功能，提供鑑定單位、污染類型受體徵狀及專家諮詢名單。</w:t>
            </w:r>
          </w:p>
        </w:tc>
      </w:tr>
      <w:tr w:rsidR="00480FE3">
        <w:trPr>
          <w:trHeight w:val="159"/>
        </w:trPr>
        <w:tc>
          <w:tcPr>
            <w:tcW w:w="750" w:type="pct"/>
            <w:vMerge w:val="restart"/>
            <w:shd w:val="clear" w:color="FFFFFF" w:fill="FFFFFF"/>
            <w:tcMar>
              <w:top w:w="0" w:type="dxa"/>
              <w:left w:w="0" w:type="dxa"/>
              <w:bottom w:w="0" w:type="dxa"/>
              <w:right w:w="0" w:type="dxa"/>
            </w:tcMar>
          </w:tcPr>
          <w:p w:rsidR="00A77B3E" w:rsidRDefault="00730887">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環境監測資訊</w:t>
            </w:r>
            <w:proofErr w:type="spellEnd"/>
          </w:p>
        </w:tc>
        <w:tc>
          <w:tcPr>
            <w:tcW w:w="750" w:type="pct"/>
            <w:shd w:val="clear" w:color="FFFFFF" w:fill="FFFFFF"/>
            <w:tcMar>
              <w:top w:w="0" w:type="dxa"/>
              <w:left w:w="0" w:type="dxa"/>
              <w:bottom w:w="0" w:type="dxa"/>
              <w:right w:w="0" w:type="dxa"/>
            </w:tcMar>
          </w:tcPr>
          <w:p w:rsidR="00A77B3E" w:rsidRDefault="0073088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環境監測規劃管理與品質保證</w:t>
            </w:r>
          </w:p>
        </w:tc>
        <w:tc>
          <w:tcPr>
            <w:tcW w:w="275" w:type="pct"/>
            <w:shd w:val="clear" w:color="FFFFFF" w:fill="FFFFFF"/>
            <w:tcMar>
              <w:top w:w="0" w:type="dxa"/>
              <w:left w:w="0" w:type="dxa"/>
              <w:bottom w:w="0" w:type="dxa"/>
              <w:right w:w="0" w:type="dxa"/>
            </w:tcMar>
          </w:tcPr>
          <w:p w:rsidR="00A77B3E" w:rsidRDefault="00730887">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73088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一、環境水體定期</w:t>
            </w:r>
            <w:proofErr w:type="gramStart"/>
            <w:r>
              <w:rPr>
                <w:rFonts w:ascii="新細明體" w:eastAsia="新細明體" w:hAnsi="新細明體" w:cs="新細明體"/>
                <w:color w:val="000000"/>
                <w:lang w:eastAsia="zh-TW"/>
              </w:rPr>
              <w:t>採</w:t>
            </w:r>
            <w:proofErr w:type="gramEnd"/>
            <w:r>
              <w:rPr>
                <w:rFonts w:ascii="新細明體" w:eastAsia="新細明體" w:hAnsi="新細明體" w:cs="新細明體"/>
                <w:color w:val="000000"/>
                <w:lang w:eastAsia="zh-TW"/>
              </w:rPr>
              <w:t>樣監測88條主支流河川、453個地下水井，掌握水質變化趨勢，定期品保查核確保環境水質監測數據品質，並依水污染防治需要，執行水體</w:t>
            </w:r>
            <w:proofErr w:type="gramStart"/>
            <w:r>
              <w:rPr>
                <w:rFonts w:ascii="新細明體" w:eastAsia="新細明體" w:hAnsi="新細明體" w:cs="新細明體"/>
                <w:color w:val="000000"/>
                <w:lang w:eastAsia="zh-TW"/>
              </w:rPr>
              <w:t>水質增測</w:t>
            </w:r>
            <w:proofErr w:type="gramEnd"/>
            <w:r>
              <w:rPr>
                <w:rFonts w:ascii="新細明體" w:eastAsia="新細明體" w:hAnsi="新細明體" w:cs="新細明體"/>
                <w:color w:val="000000"/>
                <w:lang w:eastAsia="zh-TW"/>
              </w:rPr>
              <w:t>。</w:t>
            </w:r>
          </w:p>
          <w:p w:rsidR="00A77B3E" w:rsidRDefault="0073088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二、強化水質資訊平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建立及數據分析展示系統，整合跨機關水質水量與降雨資訊，增進我國水質資訊流通應用。</w:t>
            </w:r>
          </w:p>
        </w:tc>
      </w:tr>
      <w:tr w:rsidR="00480FE3">
        <w:trPr>
          <w:trHeight w:val="159"/>
        </w:trPr>
        <w:tc>
          <w:tcPr>
            <w:tcW w:w="750" w:type="pct"/>
            <w:vMerge/>
            <w:shd w:val="clear" w:color="FFFFFF" w:fill="FFFFFF"/>
            <w:tcMar>
              <w:top w:w="0" w:type="dxa"/>
              <w:left w:w="0" w:type="dxa"/>
              <w:bottom w:w="0" w:type="dxa"/>
              <w:right w:w="0" w:type="dxa"/>
            </w:tcMar>
          </w:tcPr>
          <w:p w:rsidR="00A77B3E" w:rsidRDefault="00730887">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環境監測資訊</w:t>
            </w:r>
            <w:proofErr w:type="spellEnd"/>
          </w:p>
        </w:tc>
        <w:tc>
          <w:tcPr>
            <w:tcW w:w="750" w:type="pct"/>
            <w:shd w:val="clear" w:color="FFFFFF" w:fill="FFFFFF"/>
            <w:tcMar>
              <w:top w:w="0" w:type="dxa"/>
              <w:left w:w="0" w:type="dxa"/>
              <w:bottom w:w="0" w:type="dxa"/>
              <w:right w:w="0" w:type="dxa"/>
            </w:tcMar>
          </w:tcPr>
          <w:p w:rsidR="00A77B3E" w:rsidRDefault="0073088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空氣品質監測</w:t>
            </w:r>
            <w:proofErr w:type="gramStart"/>
            <w:r>
              <w:rPr>
                <w:rFonts w:ascii="新細明體" w:eastAsia="新細明體" w:hAnsi="新細明體" w:cs="新細明體"/>
                <w:color w:val="000000"/>
                <w:lang w:eastAsia="zh-TW"/>
              </w:rPr>
              <w:t>規劃與測站</w:t>
            </w:r>
            <w:proofErr w:type="gramEnd"/>
            <w:r>
              <w:rPr>
                <w:rFonts w:ascii="新細明體" w:eastAsia="新細明體" w:hAnsi="新細明體" w:cs="新細明體"/>
                <w:color w:val="000000"/>
                <w:lang w:eastAsia="zh-TW"/>
              </w:rPr>
              <w:t>管理</w:t>
            </w:r>
          </w:p>
        </w:tc>
        <w:tc>
          <w:tcPr>
            <w:tcW w:w="275" w:type="pct"/>
            <w:shd w:val="clear" w:color="FFFFFF" w:fill="FFFFFF"/>
            <w:tcMar>
              <w:top w:w="0" w:type="dxa"/>
              <w:left w:w="0" w:type="dxa"/>
              <w:bottom w:w="0" w:type="dxa"/>
              <w:right w:w="0" w:type="dxa"/>
            </w:tcMar>
          </w:tcPr>
          <w:p w:rsidR="00A77B3E" w:rsidRDefault="00730887">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73088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一、全國環境水質資訊網站功能</w:t>
            </w:r>
            <w:proofErr w:type="gramStart"/>
            <w:r>
              <w:rPr>
                <w:rFonts w:ascii="新細明體" w:eastAsia="新細明體" w:hAnsi="新細明體" w:cs="新細明體"/>
                <w:color w:val="000000"/>
                <w:lang w:eastAsia="zh-TW"/>
              </w:rPr>
              <w:t>擴充及維運</w:t>
            </w:r>
            <w:proofErr w:type="gramEnd"/>
            <w:r>
              <w:rPr>
                <w:rFonts w:ascii="新細明體" w:eastAsia="新細明體" w:hAnsi="新細明體" w:cs="新細明體"/>
                <w:color w:val="000000"/>
                <w:lang w:eastAsia="zh-TW"/>
              </w:rPr>
              <w:t>。</w:t>
            </w:r>
          </w:p>
          <w:p w:rsidR="00A77B3E" w:rsidRDefault="0073088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二、每日預報空氣品質。</w:t>
            </w:r>
          </w:p>
          <w:p w:rsidR="00A77B3E" w:rsidRDefault="0073088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三、空氣品質監測維護督導。</w:t>
            </w:r>
          </w:p>
          <w:p w:rsidR="00A77B3E" w:rsidRDefault="0073088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四、建構及</w:t>
            </w:r>
            <w:proofErr w:type="gramStart"/>
            <w:r>
              <w:rPr>
                <w:rFonts w:ascii="新細明體" w:eastAsia="新細明體" w:hAnsi="新細明體" w:cs="新細明體"/>
                <w:color w:val="000000"/>
                <w:lang w:eastAsia="zh-TW"/>
              </w:rPr>
              <w:t>汰</w:t>
            </w:r>
            <w:proofErr w:type="gramEnd"/>
            <w:r>
              <w:rPr>
                <w:rFonts w:ascii="新細明體" w:eastAsia="新細明體" w:hAnsi="新細明體" w:cs="新細明體"/>
                <w:color w:val="000000"/>
                <w:lang w:eastAsia="zh-TW"/>
              </w:rPr>
              <w:t>換全國空氣品質監測站相關設備。</w:t>
            </w:r>
          </w:p>
          <w:p w:rsidR="00A77B3E" w:rsidRDefault="0073088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五、推動國際與兩岸空氣品質監測合作。</w:t>
            </w:r>
          </w:p>
          <w:p w:rsidR="00A77B3E" w:rsidRDefault="0073088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六、建置新世代空氣品質監測站網，辦理空氣品質監測</w:t>
            </w:r>
            <w:proofErr w:type="gramStart"/>
            <w:r>
              <w:rPr>
                <w:rFonts w:ascii="新細明體" w:eastAsia="新細明體" w:hAnsi="新細明體" w:cs="新細明體"/>
                <w:color w:val="000000"/>
                <w:lang w:eastAsia="zh-TW"/>
              </w:rPr>
              <w:t>站網維運</w:t>
            </w:r>
            <w:proofErr w:type="gramEnd"/>
            <w:r>
              <w:rPr>
                <w:rFonts w:ascii="新細明體" w:eastAsia="新細明體" w:hAnsi="新細明體" w:cs="新細明體"/>
                <w:color w:val="000000"/>
                <w:lang w:eastAsia="zh-TW"/>
              </w:rPr>
              <w:t>、全國手動PM2.5監測站例行監測、紫外線、光達監測、鹿林山等背景站空氣品質監測、亞太汞監測網國際合作。</w:t>
            </w:r>
          </w:p>
        </w:tc>
      </w:tr>
      <w:tr w:rsidR="00480FE3">
        <w:trPr>
          <w:trHeight w:val="159"/>
        </w:trPr>
        <w:tc>
          <w:tcPr>
            <w:tcW w:w="750" w:type="pct"/>
            <w:vMerge/>
            <w:shd w:val="clear" w:color="FFFFFF" w:fill="FFFFFF"/>
            <w:tcMar>
              <w:top w:w="0" w:type="dxa"/>
              <w:left w:w="0" w:type="dxa"/>
              <w:bottom w:w="0" w:type="dxa"/>
              <w:right w:w="0" w:type="dxa"/>
            </w:tcMar>
          </w:tcPr>
          <w:p w:rsidR="00A77B3E" w:rsidRDefault="00730887">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環境監測資訊</w:t>
            </w:r>
            <w:proofErr w:type="spellEnd"/>
          </w:p>
        </w:tc>
        <w:tc>
          <w:tcPr>
            <w:tcW w:w="750" w:type="pct"/>
            <w:shd w:val="clear" w:color="FFFFFF" w:fill="FFFFFF"/>
            <w:tcMar>
              <w:top w:w="0" w:type="dxa"/>
              <w:left w:w="0" w:type="dxa"/>
              <w:bottom w:w="0" w:type="dxa"/>
              <w:right w:w="0" w:type="dxa"/>
            </w:tcMar>
          </w:tcPr>
          <w:p w:rsidR="00A77B3E" w:rsidRDefault="0073088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規劃設計環境保護資訊系統</w:t>
            </w:r>
          </w:p>
        </w:tc>
        <w:tc>
          <w:tcPr>
            <w:tcW w:w="275" w:type="pct"/>
            <w:shd w:val="clear" w:color="FFFFFF" w:fill="FFFFFF"/>
            <w:tcMar>
              <w:top w:w="0" w:type="dxa"/>
              <w:left w:w="0" w:type="dxa"/>
              <w:bottom w:w="0" w:type="dxa"/>
              <w:right w:w="0" w:type="dxa"/>
            </w:tcMar>
          </w:tcPr>
          <w:p w:rsidR="00A77B3E" w:rsidRDefault="00730887">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73088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一、辦理內部資源整合系統開發與功能擴充，規劃含所屬業務系統功能與更新。</w:t>
            </w:r>
          </w:p>
          <w:p w:rsidR="00A77B3E" w:rsidRDefault="0073088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二、推動環境</w:t>
            </w:r>
            <w:proofErr w:type="gramStart"/>
            <w:r>
              <w:rPr>
                <w:rFonts w:ascii="新細明體" w:eastAsia="新細明體" w:hAnsi="新細明體" w:cs="新細明體"/>
                <w:color w:val="000000"/>
                <w:lang w:eastAsia="zh-TW"/>
              </w:rPr>
              <w:t>地理圖資整合</w:t>
            </w:r>
            <w:proofErr w:type="gramEnd"/>
            <w:r>
              <w:rPr>
                <w:rFonts w:ascii="新細明體" w:eastAsia="新細明體" w:hAnsi="新細明體" w:cs="新細明體"/>
                <w:color w:val="000000"/>
                <w:lang w:eastAsia="zh-TW"/>
              </w:rPr>
              <w:t>，</w:t>
            </w:r>
            <w:proofErr w:type="gramStart"/>
            <w:r>
              <w:rPr>
                <w:rFonts w:ascii="新細明體" w:eastAsia="新細明體" w:hAnsi="新細明體" w:cs="新細明體"/>
                <w:color w:val="000000"/>
                <w:lang w:eastAsia="zh-TW"/>
              </w:rPr>
              <w:t>發展圖資基礎</w:t>
            </w:r>
            <w:proofErr w:type="gramEnd"/>
            <w:r>
              <w:rPr>
                <w:rFonts w:ascii="新細明體" w:eastAsia="新細明體" w:hAnsi="新細明體" w:cs="新細明體"/>
                <w:color w:val="000000"/>
                <w:lang w:eastAsia="zh-TW"/>
              </w:rPr>
              <w:t>資料分析及應用，持續營運及管理</w:t>
            </w:r>
            <w:proofErr w:type="gramStart"/>
            <w:r>
              <w:rPr>
                <w:rFonts w:ascii="新細明體" w:eastAsia="新細明體" w:hAnsi="新細明體" w:cs="新細明體"/>
                <w:color w:val="000000"/>
                <w:lang w:eastAsia="zh-TW"/>
              </w:rPr>
              <w:t>地理圖資中心</w:t>
            </w:r>
            <w:proofErr w:type="gramEnd"/>
            <w:r>
              <w:rPr>
                <w:rFonts w:ascii="新細明體" w:eastAsia="新細明體" w:hAnsi="新細明體" w:cs="新細明體"/>
                <w:color w:val="000000"/>
                <w:lang w:eastAsia="zh-TW"/>
              </w:rPr>
              <w:t>，落實智慧國土整體發展。</w:t>
            </w:r>
          </w:p>
          <w:p w:rsidR="00A77B3E" w:rsidRDefault="0073088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三、建置大數據匯流資料庫，研發資料策展儀表板，強化多樣資料蒐集，完備跨機關資料交換機制，加速數據流通效率，持續開放資料（Open</w:t>
            </w:r>
            <w:r w:rsidR="001B4C42">
              <w:rPr>
                <w:rFonts w:ascii="新細明體" w:eastAsia="新細明體" w:hAnsi="新細明體" w:cs="新細明體" w:hint="eastAsia"/>
                <w:color w:val="000000"/>
                <w:lang w:eastAsia="zh-TW"/>
              </w:rPr>
              <w:t xml:space="preserve"> </w:t>
            </w:r>
            <w:r>
              <w:rPr>
                <w:rFonts w:ascii="新細明體" w:eastAsia="新細明體" w:hAnsi="新細明體" w:cs="新細明體"/>
                <w:color w:val="000000"/>
                <w:lang w:eastAsia="zh-TW"/>
              </w:rPr>
              <w:t>Data）創新應用。</w:t>
            </w:r>
          </w:p>
        </w:tc>
      </w:tr>
      <w:tr w:rsidR="00480FE3">
        <w:trPr>
          <w:trHeight w:val="159"/>
        </w:trPr>
        <w:tc>
          <w:tcPr>
            <w:tcW w:w="750" w:type="pct"/>
            <w:vMerge/>
            <w:shd w:val="clear" w:color="FFFFFF" w:fill="FFFFFF"/>
            <w:tcMar>
              <w:top w:w="0" w:type="dxa"/>
              <w:left w:w="0" w:type="dxa"/>
              <w:bottom w:w="0" w:type="dxa"/>
              <w:right w:w="0" w:type="dxa"/>
            </w:tcMar>
          </w:tcPr>
          <w:p w:rsidR="00A77B3E" w:rsidRDefault="00730887">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環境監測資訊</w:t>
            </w:r>
            <w:proofErr w:type="spellEnd"/>
          </w:p>
        </w:tc>
        <w:tc>
          <w:tcPr>
            <w:tcW w:w="750" w:type="pct"/>
            <w:shd w:val="clear" w:color="FFFFFF" w:fill="FFFFFF"/>
            <w:tcMar>
              <w:top w:w="0" w:type="dxa"/>
              <w:left w:w="0" w:type="dxa"/>
              <w:bottom w:w="0" w:type="dxa"/>
              <w:right w:w="0" w:type="dxa"/>
            </w:tcMar>
          </w:tcPr>
          <w:p w:rsidR="00A77B3E" w:rsidRDefault="0073088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操作及維護環境保護資訊系統</w:t>
            </w:r>
          </w:p>
        </w:tc>
        <w:tc>
          <w:tcPr>
            <w:tcW w:w="275" w:type="pct"/>
            <w:shd w:val="clear" w:color="FFFFFF" w:fill="FFFFFF"/>
            <w:tcMar>
              <w:top w:w="0" w:type="dxa"/>
              <w:left w:w="0" w:type="dxa"/>
              <w:bottom w:w="0" w:type="dxa"/>
              <w:right w:w="0" w:type="dxa"/>
            </w:tcMar>
          </w:tcPr>
          <w:p w:rsidR="00A77B3E" w:rsidRDefault="00730887">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73088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w:t>
            </w:r>
            <w:proofErr w:type="gramStart"/>
            <w:r>
              <w:rPr>
                <w:rFonts w:ascii="新細明體" w:eastAsia="新細明體" w:hAnsi="新細明體" w:cs="新細明體"/>
                <w:color w:val="000000"/>
                <w:lang w:eastAsia="zh-TW"/>
              </w:rPr>
              <w:t>辦理本署資訊</w:t>
            </w:r>
            <w:proofErr w:type="gramEnd"/>
            <w:r>
              <w:rPr>
                <w:rFonts w:ascii="新細明體" w:eastAsia="新細明體" w:hAnsi="新細明體" w:cs="新細明體"/>
                <w:color w:val="000000"/>
                <w:lang w:eastAsia="zh-TW"/>
              </w:rPr>
              <w:t>基礎設施、個人電腦及相關軟硬體之維護更新。</w:t>
            </w:r>
          </w:p>
          <w:p w:rsidR="00A77B3E" w:rsidRDefault="0073088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w:t>
            </w:r>
            <w:proofErr w:type="gramStart"/>
            <w:r>
              <w:rPr>
                <w:rFonts w:ascii="新細明體" w:eastAsia="新細明體" w:hAnsi="新細明體" w:cs="新細明體"/>
                <w:color w:val="000000"/>
                <w:lang w:eastAsia="zh-TW"/>
              </w:rPr>
              <w:t>本署及</w:t>
            </w:r>
            <w:proofErr w:type="gramEnd"/>
            <w:r>
              <w:rPr>
                <w:rFonts w:ascii="新細明體" w:eastAsia="新細明體" w:hAnsi="新細明體" w:cs="新細明體"/>
                <w:color w:val="000000"/>
                <w:lang w:eastAsia="zh-TW"/>
              </w:rPr>
              <w:t>所屬機關共構機房軟硬體資訊設備保養及維護，強化網路及資訊安全監控防護管理。</w:t>
            </w:r>
          </w:p>
          <w:p w:rsidR="00A77B3E" w:rsidRDefault="0073088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w:t>
            </w:r>
            <w:proofErr w:type="gramStart"/>
            <w:r>
              <w:rPr>
                <w:rFonts w:ascii="新細明體" w:eastAsia="新細明體" w:hAnsi="新細明體" w:cs="新細明體"/>
                <w:color w:val="000000"/>
                <w:lang w:eastAsia="zh-TW"/>
              </w:rPr>
              <w:t>辦理本署及</w:t>
            </w:r>
            <w:proofErr w:type="gramEnd"/>
            <w:r>
              <w:rPr>
                <w:rFonts w:ascii="新細明體" w:eastAsia="新細明體" w:hAnsi="新細明體" w:cs="新細明體"/>
                <w:color w:val="000000"/>
                <w:lang w:eastAsia="zh-TW"/>
              </w:rPr>
              <w:t>所屬機關共用行政輔助資訊系統維護及功能提升。</w:t>
            </w:r>
          </w:p>
          <w:p w:rsidR="00A77B3E" w:rsidRDefault="0073088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w:t>
            </w:r>
            <w:proofErr w:type="gramStart"/>
            <w:r>
              <w:rPr>
                <w:rFonts w:ascii="新細明體" w:eastAsia="新細明體" w:hAnsi="新細明體" w:cs="新細明體"/>
                <w:color w:val="000000"/>
                <w:lang w:eastAsia="zh-TW"/>
              </w:rPr>
              <w:t>辦理本署網站</w:t>
            </w:r>
            <w:proofErr w:type="gramEnd"/>
            <w:r>
              <w:rPr>
                <w:rFonts w:ascii="新細明體" w:eastAsia="新細明體" w:hAnsi="新細明體" w:cs="新細明體"/>
                <w:color w:val="000000"/>
                <w:lang w:eastAsia="zh-TW"/>
              </w:rPr>
              <w:t>規劃開發整合及服務。</w:t>
            </w:r>
          </w:p>
        </w:tc>
      </w:tr>
      <w:tr w:rsidR="00480FE3">
        <w:trPr>
          <w:trHeight w:val="159"/>
        </w:trPr>
        <w:tc>
          <w:tcPr>
            <w:tcW w:w="750" w:type="pct"/>
            <w:vMerge w:val="restart"/>
            <w:shd w:val="clear" w:color="FFFFFF" w:fill="FFFFFF"/>
            <w:tcMar>
              <w:top w:w="0" w:type="dxa"/>
              <w:left w:w="0" w:type="dxa"/>
              <w:bottom w:w="0" w:type="dxa"/>
              <w:right w:w="0" w:type="dxa"/>
            </w:tcMar>
          </w:tcPr>
          <w:p w:rsidR="00A77B3E" w:rsidRDefault="00730887">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區域環境管理</w:t>
            </w:r>
            <w:proofErr w:type="spellEnd"/>
          </w:p>
        </w:tc>
        <w:tc>
          <w:tcPr>
            <w:tcW w:w="750" w:type="pct"/>
            <w:shd w:val="clear" w:color="FFFFFF" w:fill="FFFFFF"/>
            <w:tcMar>
              <w:top w:w="0" w:type="dxa"/>
              <w:left w:w="0" w:type="dxa"/>
              <w:bottom w:w="0" w:type="dxa"/>
              <w:right w:w="0" w:type="dxa"/>
            </w:tcMar>
          </w:tcPr>
          <w:p w:rsidR="00A77B3E" w:rsidRDefault="00730887">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推動環境執法及策略</w:t>
            </w:r>
            <w:proofErr w:type="spellEnd"/>
          </w:p>
        </w:tc>
        <w:tc>
          <w:tcPr>
            <w:tcW w:w="275" w:type="pct"/>
            <w:shd w:val="clear" w:color="FFFFFF" w:fill="FFFFFF"/>
            <w:tcMar>
              <w:top w:w="0" w:type="dxa"/>
              <w:left w:w="0" w:type="dxa"/>
              <w:bottom w:w="0" w:type="dxa"/>
              <w:right w:w="0" w:type="dxa"/>
            </w:tcMar>
          </w:tcPr>
          <w:p w:rsidR="00A77B3E" w:rsidRDefault="00730887">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rsidR="00A77B3E" w:rsidRDefault="0073088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一、辦理精進環評監督執法專業計畫，執行審查通過之跨區域案件及重大開發案專案環評監督，提高</w:t>
            </w:r>
            <w:proofErr w:type="gramStart"/>
            <w:r>
              <w:rPr>
                <w:rFonts w:ascii="新細明體" w:eastAsia="新細明體" w:hAnsi="新細明體" w:cs="新細明體"/>
                <w:color w:val="000000"/>
                <w:lang w:eastAsia="zh-TW"/>
              </w:rPr>
              <w:t>執法效度</w:t>
            </w:r>
            <w:proofErr w:type="gramEnd"/>
            <w:r>
              <w:rPr>
                <w:rFonts w:ascii="新細明體" w:eastAsia="新細明體" w:hAnsi="新細明體" w:cs="新細明體"/>
                <w:color w:val="000000"/>
                <w:lang w:eastAsia="zh-TW"/>
              </w:rPr>
              <w:t>。</w:t>
            </w:r>
          </w:p>
          <w:p w:rsidR="00A77B3E" w:rsidRDefault="0073088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二、專業</w:t>
            </w:r>
            <w:proofErr w:type="gramStart"/>
            <w:r>
              <w:rPr>
                <w:rFonts w:ascii="新細明體" w:eastAsia="新細明體" w:hAnsi="新細明體" w:cs="新細明體"/>
                <w:color w:val="000000"/>
                <w:lang w:eastAsia="zh-TW"/>
              </w:rPr>
              <w:t>技術跨域結盟</w:t>
            </w:r>
            <w:proofErr w:type="gramEnd"/>
            <w:r>
              <w:rPr>
                <w:rFonts w:ascii="新細明體" w:eastAsia="新細明體" w:hAnsi="新細明體" w:cs="新細明體"/>
                <w:color w:val="000000"/>
                <w:lang w:eastAsia="zh-TW"/>
              </w:rPr>
              <w:t>輔助環境執法，運用科技工具提昇執法效能，深化</w:t>
            </w:r>
            <w:proofErr w:type="gramStart"/>
            <w:r>
              <w:rPr>
                <w:rFonts w:ascii="新細明體" w:eastAsia="新細明體" w:hAnsi="新細明體" w:cs="新細明體"/>
                <w:color w:val="000000"/>
                <w:lang w:eastAsia="zh-TW"/>
              </w:rPr>
              <w:t>檢警環合作</w:t>
            </w:r>
            <w:proofErr w:type="gramEnd"/>
            <w:r>
              <w:rPr>
                <w:rFonts w:ascii="新細明體" w:eastAsia="新細明體" w:hAnsi="新細明體" w:cs="新細明體"/>
                <w:color w:val="000000"/>
                <w:lang w:eastAsia="zh-TW"/>
              </w:rPr>
              <w:t>，全力打擊環保犯罪。</w:t>
            </w:r>
          </w:p>
          <w:p w:rsidR="00A77B3E" w:rsidRDefault="0073088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三、辦理違反環保法令案件裁處及訴願、行政訴訟作業等事項，落實</w:t>
            </w:r>
            <w:proofErr w:type="gramStart"/>
            <w:r>
              <w:rPr>
                <w:rFonts w:ascii="新細明體" w:eastAsia="新細明體" w:hAnsi="新細明體" w:cs="新細明體"/>
                <w:color w:val="000000"/>
                <w:lang w:eastAsia="zh-TW"/>
              </w:rPr>
              <w:t>執法效度</w:t>
            </w:r>
            <w:proofErr w:type="gramEnd"/>
            <w:r>
              <w:rPr>
                <w:rFonts w:ascii="新細明體" w:eastAsia="新細明體" w:hAnsi="新細明體" w:cs="新細明體"/>
                <w:color w:val="000000"/>
                <w:lang w:eastAsia="zh-TW"/>
              </w:rPr>
              <w:t>。</w:t>
            </w:r>
          </w:p>
          <w:p w:rsidR="00A77B3E" w:rsidRDefault="0073088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四、執行精進環境執法及督察專業訓練計畫。</w:t>
            </w:r>
          </w:p>
          <w:p w:rsidR="00A77B3E" w:rsidRDefault="0073088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五、執行「</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美環保技術合作協議」第13號執行辦法。</w:t>
            </w:r>
          </w:p>
          <w:p w:rsidR="00A77B3E" w:rsidRDefault="0073088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六、應用遙測工具提升環境執法能力。</w:t>
            </w:r>
          </w:p>
        </w:tc>
      </w:tr>
      <w:tr w:rsidR="00480FE3">
        <w:trPr>
          <w:trHeight w:val="159"/>
        </w:trPr>
        <w:tc>
          <w:tcPr>
            <w:tcW w:w="750" w:type="pct"/>
            <w:vMerge/>
            <w:shd w:val="clear" w:color="FFFFFF" w:fill="FFFFFF"/>
            <w:tcMar>
              <w:top w:w="0" w:type="dxa"/>
              <w:left w:w="0" w:type="dxa"/>
              <w:bottom w:w="0" w:type="dxa"/>
              <w:right w:w="0" w:type="dxa"/>
            </w:tcMar>
          </w:tcPr>
          <w:p w:rsidR="00A77B3E" w:rsidRDefault="00730887">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區域環境管理</w:t>
            </w:r>
            <w:proofErr w:type="spellEnd"/>
          </w:p>
        </w:tc>
        <w:tc>
          <w:tcPr>
            <w:tcW w:w="750" w:type="pct"/>
            <w:shd w:val="clear" w:color="FFFFFF" w:fill="FFFFFF"/>
            <w:tcMar>
              <w:top w:w="0" w:type="dxa"/>
              <w:left w:w="0" w:type="dxa"/>
              <w:bottom w:w="0" w:type="dxa"/>
              <w:right w:w="0" w:type="dxa"/>
            </w:tcMar>
          </w:tcPr>
          <w:p w:rsidR="00A77B3E" w:rsidRDefault="0073088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推動區域環境保護工作</w:t>
            </w:r>
          </w:p>
        </w:tc>
        <w:tc>
          <w:tcPr>
            <w:tcW w:w="275" w:type="pct"/>
            <w:shd w:val="clear" w:color="FFFFFF" w:fill="FFFFFF"/>
            <w:tcMar>
              <w:top w:w="0" w:type="dxa"/>
              <w:left w:w="0" w:type="dxa"/>
              <w:bottom w:w="0" w:type="dxa"/>
              <w:right w:w="0" w:type="dxa"/>
            </w:tcMar>
          </w:tcPr>
          <w:p w:rsidR="00A77B3E" w:rsidRDefault="00730887">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rsidR="00A77B3E" w:rsidRDefault="0073088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一、辦理各級環保報案中心案件污染源解析與重大案件通報聯網服務計畫。</w:t>
            </w:r>
          </w:p>
          <w:p w:rsidR="00A77B3E" w:rsidRDefault="0073088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二、配合循環經濟政策，推動廚餘等生質廢棄物能源再生資源化計畫，及加強相關國際合作。</w:t>
            </w:r>
          </w:p>
          <w:p w:rsidR="00A77B3E" w:rsidRDefault="0073088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三、辦理焚化廠整備工程、推動區域合作工作、協助離島地區垃圾轉運，及環保設施效能提升。</w:t>
            </w:r>
          </w:p>
          <w:p w:rsidR="00A77B3E" w:rsidRDefault="0073088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四、辦理「多元化垃圾處理計畫」之規劃與推動工作。</w:t>
            </w:r>
          </w:p>
          <w:p w:rsidR="00A77B3E" w:rsidRDefault="0073088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五、辦理清潔人員安全照護、「清潔隊員節」慶祝活動、全國模範清潔人員遴選、表揚活動等工作。</w:t>
            </w:r>
          </w:p>
          <w:p w:rsidR="00A77B3E" w:rsidRDefault="0073088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六、辦理天然災害通報處理協調監督及「提升天然災害廢棄物應變處理能量設施計畫」規劃與推動工作，並辦理督導環保設施營運管理及維護環境品質等相關工作。</w:t>
            </w:r>
          </w:p>
          <w:p w:rsidR="00A77B3E" w:rsidRDefault="0073088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七、</w:t>
            </w:r>
            <w:proofErr w:type="gramStart"/>
            <w:r>
              <w:rPr>
                <w:rFonts w:ascii="新細明體" w:eastAsia="新細明體" w:hAnsi="新細明體" w:cs="新細明體"/>
                <w:color w:val="000000"/>
                <w:lang w:eastAsia="zh-TW"/>
              </w:rPr>
              <w:t>汰</w:t>
            </w:r>
            <w:proofErr w:type="gramEnd"/>
            <w:r>
              <w:rPr>
                <w:rFonts w:ascii="新細明體" w:eastAsia="新細明體" w:hAnsi="新細明體" w:cs="新細明體"/>
                <w:color w:val="000000"/>
                <w:lang w:eastAsia="zh-TW"/>
              </w:rPr>
              <w:t>換個人電腦及</w:t>
            </w:r>
            <w:proofErr w:type="gramStart"/>
            <w:r>
              <w:rPr>
                <w:rFonts w:ascii="新細明體" w:eastAsia="新細明體" w:hAnsi="新細明體" w:cs="新細明體"/>
                <w:color w:val="000000"/>
                <w:lang w:eastAsia="zh-TW"/>
              </w:rPr>
              <w:t>資訊資訊</w:t>
            </w:r>
            <w:proofErr w:type="gramEnd"/>
            <w:r>
              <w:rPr>
                <w:rFonts w:ascii="新細明體" w:eastAsia="新細明體" w:hAnsi="新細明體" w:cs="新細明體"/>
                <w:color w:val="000000"/>
                <w:lang w:eastAsia="zh-TW"/>
              </w:rPr>
              <w:t>軟硬體設備，資訊機房（含基礎、環控）維運作業計畫。</w:t>
            </w:r>
          </w:p>
          <w:p w:rsidR="00A77B3E" w:rsidRDefault="0073088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八、公務電腦網路系統維護管理業務費。</w:t>
            </w:r>
          </w:p>
          <w:p w:rsidR="00A77B3E" w:rsidRDefault="0073088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九、辦理資訊機房（含基礎、環控）維運作業設備費。</w:t>
            </w:r>
          </w:p>
        </w:tc>
      </w:tr>
      <w:tr w:rsidR="00480FE3">
        <w:trPr>
          <w:trHeight w:val="159"/>
        </w:trPr>
        <w:tc>
          <w:tcPr>
            <w:tcW w:w="750" w:type="pct"/>
            <w:vMerge/>
            <w:shd w:val="clear" w:color="FFFFFF" w:fill="FFFFFF"/>
            <w:tcMar>
              <w:top w:w="0" w:type="dxa"/>
              <w:left w:w="0" w:type="dxa"/>
              <w:bottom w:w="0" w:type="dxa"/>
              <w:right w:w="0" w:type="dxa"/>
            </w:tcMar>
          </w:tcPr>
          <w:p w:rsidR="00A77B3E" w:rsidRDefault="00730887">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區域環境管理</w:t>
            </w:r>
            <w:proofErr w:type="spellEnd"/>
          </w:p>
        </w:tc>
        <w:tc>
          <w:tcPr>
            <w:tcW w:w="750" w:type="pct"/>
            <w:shd w:val="clear" w:color="FFFFFF" w:fill="FFFFFF"/>
            <w:tcMar>
              <w:top w:w="0" w:type="dxa"/>
              <w:left w:w="0" w:type="dxa"/>
              <w:bottom w:w="0" w:type="dxa"/>
              <w:right w:w="0" w:type="dxa"/>
            </w:tcMar>
          </w:tcPr>
          <w:p w:rsidR="00A77B3E" w:rsidRDefault="0073088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執行環保稽查督察管制工作</w:t>
            </w:r>
          </w:p>
        </w:tc>
        <w:tc>
          <w:tcPr>
            <w:tcW w:w="275" w:type="pct"/>
            <w:shd w:val="clear" w:color="FFFFFF" w:fill="FFFFFF"/>
            <w:tcMar>
              <w:top w:w="0" w:type="dxa"/>
              <w:left w:w="0" w:type="dxa"/>
              <w:bottom w:w="0" w:type="dxa"/>
              <w:right w:w="0" w:type="dxa"/>
            </w:tcMar>
          </w:tcPr>
          <w:p w:rsidR="00A77B3E" w:rsidRDefault="00730887">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rsidR="00A77B3E" w:rsidRDefault="0073088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一、辦理民眾陳情環保案件抽、複查等事項及空、噪、水、廢、毒等相關業務抽、複查管理事項；辦理土壤及地下水污染緊急措施之配合事項。</w:t>
            </w:r>
          </w:p>
          <w:p w:rsidR="00A77B3E" w:rsidRDefault="0073088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二、辦理環境污染事件（含天然災害）緊急通報與現場緊急處理事項。</w:t>
            </w:r>
          </w:p>
          <w:p w:rsidR="00A77B3E" w:rsidRDefault="0073088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三、辦理各項環境檢驗、</w:t>
            </w:r>
            <w:proofErr w:type="gramStart"/>
            <w:r>
              <w:rPr>
                <w:rFonts w:ascii="新細明體" w:eastAsia="新細明體" w:hAnsi="新細明體" w:cs="新細明體"/>
                <w:color w:val="000000"/>
                <w:lang w:eastAsia="zh-TW"/>
              </w:rPr>
              <w:t>採</w:t>
            </w:r>
            <w:proofErr w:type="gramEnd"/>
            <w:r>
              <w:rPr>
                <w:rFonts w:ascii="新細明體" w:eastAsia="新細明體" w:hAnsi="新細明體" w:cs="新細明體"/>
                <w:color w:val="000000"/>
                <w:lang w:eastAsia="zh-TW"/>
              </w:rPr>
              <w:t>樣、環境品質監測事項。</w:t>
            </w:r>
          </w:p>
          <w:p w:rsidR="00A77B3E" w:rsidRDefault="0073088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四、會同環保警察執行環保犯罪案件之查察及配合業務處業務計畫執行稽查、督導地方落實稽查。</w:t>
            </w:r>
          </w:p>
          <w:p w:rsidR="00A77B3E" w:rsidRDefault="0073088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五、中央審查通過環境影響評估案件之監督及執行。</w:t>
            </w:r>
          </w:p>
          <w:p w:rsidR="00A77B3E" w:rsidRDefault="0073088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六、重大污染源之深度查核。</w:t>
            </w:r>
          </w:p>
          <w:p w:rsidR="00A77B3E" w:rsidRDefault="0073088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七、地方環境保護稽查業務之督導、協助及評核。</w:t>
            </w:r>
          </w:p>
          <w:p w:rsidR="00A77B3E" w:rsidRDefault="0073088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八、地區性環境督察計畫之訂定及推動。</w:t>
            </w:r>
          </w:p>
          <w:p w:rsidR="00A77B3E" w:rsidRDefault="0073088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九、跨行政區污染案件及重大環境污染犯罪之督察。</w:t>
            </w:r>
          </w:p>
          <w:p w:rsidR="00A77B3E" w:rsidRDefault="0073088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十、污染管制專案計畫之執行。</w:t>
            </w:r>
          </w:p>
        </w:tc>
      </w:tr>
      <w:tr w:rsidR="00480FE3">
        <w:trPr>
          <w:trHeight w:val="159"/>
        </w:trPr>
        <w:tc>
          <w:tcPr>
            <w:tcW w:w="750" w:type="pct"/>
            <w:vMerge w:val="restart"/>
            <w:shd w:val="clear" w:color="FFFFFF" w:fill="FFFFFF"/>
            <w:tcMar>
              <w:top w:w="0" w:type="dxa"/>
              <w:left w:w="0" w:type="dxa"/>
              <w:bottom w:w="0" w:type="dxa"/>
              <w:right w:w="0" w:type="dxa"/>
            </w:tcMar>
          </w:tcPr>
          <w:p w:rsidR="00A77B3E" w:rsidRDefault="00730887">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檢驗業務規劃管理</w:t>
            </w:r>
            <w:proofErr w:type="spellEnd"/>
          </w:p>
        </w:tc>
        <w:tc>
          <w:tcPr>
            <w:tcW w:w="750" w:type="pct"/>
            <w:shd w:val="clear" w:color="FFFFFF" w:fill="FFFFFF"/>
            <w:tcMar>
              <w:top w:w="0" w:type="dxa"/>
              <w:left w:w="0" w:type="dxa"/>
              <w:bottom w:w="0" w:type="dxa"/>
              <w:right w:w="0" w:type="dxa"/>
            </w:tcMar>
          </w:tcPr>
          <w:p w:rsidR="00A77B3E" w:rsidRDefault="00730887">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檢驗業務規劃管理</w:t>
            </w:r>
            <w:proofErr w:type="spellEnd"/>
          </w:p>
        </w:tc>
        <w:tc>
          <w:tcPr>
            <w:tcW w:w="275" w:type="pct"/>
            <w:shd w:val="clear" w:color="FFFFFF" w:fill="FFFFFF"/>
            <w:tcMar>
              <w:top w:w="0" w:type="dxa"/>
              <w:left w:w="0" w:type="dxa"/>
              <w:bottom w:w="0" w:type="dxa"/>
              <w:right w:w="0" w:type="dxa"/>
            </w:tcMar>
          </w:tcPr>
          <w:p w:rsidR="00A77B3E" w:rsidRDefault="00730887">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rsidR="00A77B3E" w:rsidRDefault="0073088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一、環境檢驗業務電腦化及品保品管制度推動</w:t>
            </w:r>
            <w:r w:rsidR="005D519D">
              <w:rPr>
                <w:rFonts w:ascii="新細明體" w:eastAsia="新細明體" w:hAnsi="新細明體" w:cs="新細明體"/>
                <w:color w:val="000000"/>
                <w:lang w:eastAsia="zh-TW"/>
              </w:rPr>
              <w:t>：</w:t>
            </w:r>
          </w:p>
          <w:p w:rsidR="00A77B3E" w:rsidRDefault="00730887">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（一）提升資訊軟硬體設備效能，加強防護本所內外網站資訊安全及管理維護各應用系統功能。</w:t>
            </w:r>
          </w:p>
          <w:p w:rsidR="00A77B3E" w:rsidRDefault="00730887">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（二）持續強化及執行檢驗室資訊管理系統之操作、管理、維護。</w:t>
            </w:r>
          </w:p>
          <w:p w:rsidR="00A77B3E" w:rsidRDefault="00730887">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（三）持續提升</w:t>
            </w:r>
            <w:proofErr w:type="gramStart"/>
            <w:r>
              <w:rPr>
                <w:rFonts w:ascii="新細明體" w:eastAsia="新細明體" w:hAnsi="新細明體" w:cs="新細明體"/>
                <w:color w:val="000000"/>
                <w:lang w:eastAsia="zh-TW"/>
              </w:rPr>
              <w:t>檢驗室品保</w:t>
            </w:r>
            <w:proofErr w:type="gramEnd"/>
            <w:r>
              <w:rPr>
                <w:rFonts w:ascii="新細明體" w:eastAsia="新細明體" w:hAnsi="新細明體" w:cs="新細明體"/>
                <w:color w:val="000000"/>
                <w:lang w:eastAsia="zh-TW"/>
              </w:rPr>
              <w:t>品管制度，確保檢測數據品質，維持國際認證。</w:t>
            </w:r>
          </w:p>
          <w:p w:rsidR="00A77B3E" w:rsidRDefault="0073088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二、環境檢驗發展規劃及執行：</w:t>
            </w:r>
          </w:p>
          <w:p w:rsidR="00A77B3E" w:rsidRDefault="00730887">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（一）辦理環境樣品監管作業及報告管理。</w:t>
            </w:r>
          </w:p>
          <w:p w:rsidR="00A77B3E" w:rsidRDefault="00730887">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（二）辦理相關研討會、座談會、講習會及參與國內環境相關組織團體會費。</w:t>
            </w:r>
          </w:p>
          <w:p w:rsidR="00A77B3E" w:rsidRDefault="00730887">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（三）辦理</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訂環境檢測法規與行政支援專案工作計畫。</w:t>
            </w:r>
          </w:p>
          <w:p w:rsidR="00A77B3E" w:rsidRDefault="0073088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三、環境檢測機構推動及管理：</w:t>
            </w:r>
          </w:p>
          <w:p w:rsidR="00A77B3E" w:rsidRDefault="00730887">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（一）辦理環境檢驗測定機構許可作業。</w:t>
            </w:r>
          </w:p>
          <w:p w:rsidR="00A77B3E" w:rsidRDefault="00730887">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（二）許可之環境檢驗測定機構管理。</w:t>
            </w:r>
          </w:p>
          <w:p w:rsidR="00A77B3E" w:rsidRDefault="00730887">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（三）環境檢驗室績效評估與檢測能力維持與管理。</w:t>
            </w:r>
          </w:p>
          <w:p w:rsidR="00A77B3E" w:rsidRDefault="00730887">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（四）檢測機構檢測數據品質查核管理。</w:t>
            </w:r>
          </w:p>
          <w:p w:rsidR="00A77B3E" w:rsidRDefault="00730887">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（五）辦理環境檢測機構管理作業服務計畫。</w:t>
            </w:r>
          </w:p>
          <w:p w:rsidR="00A77B3E" w:rsidRDefault="0073088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四、環境檢測標準方法審議及公告：配合新增修訂環境保護管制法規，進行各種環境污染物檢測方法之審查及公告作業。</w:t>
            </w:r>
          </w:p>
        </w:tc>
      </w:tr>
      <w:tr w:rsidR="00480FE3">
        <w:trPr>
          <w:trHeight w:val="159"/>
        </w:trPr>
        <w:tc>
          <w:tcPr>
            <w:tcW w:w="750" w:type="pct"/>
            <w:vMerge w:val="restart"/>
            <w:shd w:val="clear" w:color="FFFFFF" w:fill="FFFFFF"/>
            <w:tcMar>
              <w:top w:w="0" w:type="dxa"/>
              <w:left w:w="0" w:type="dxa"/>
              <w:bottom w:w="0" w:type="dxa"/>
              <w:right w:w="0" w:type="dxa"/>
            </w:tcMar>
          </w:tcPr>
          <w:p w:rsidR="00A77B3E" w:rsidRDefault="0073088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空氣污染及噪音檢驗測定</w:t>
            </w:r>
          </w:p>
        </w:tc>
        <w:tc>
          <w:tcPr>
            <w:tcW w:w="750" w:type="pct"/>
            <w:shd w:val="clear" w:color="FFFFFF" w:fill="FFFFFF"/>
            <w:tcMar>
              <w:top w:w="0" w:type="dxa"/>
              <w:left w:w="0" w:type="dxa"/>
              <w:bottom w:w="0" w:type="dxa"/>
              <w:right w:w="0" w:type="dxa"/>
            </w:tcMar>
          </w:tcPr>
          <w:p w:rsidR="00A77B3E" w:rsidRDefault="0073088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空氣污染及噪音檢驗測定</w:t>
            </w:r>
          </w:p>
        </w:tc>
        <w:tc>
          <w:tcPr>
            <w:tcW w:w="275" w:type="pct"/>
            <w:shd w:val="clear" w:color="FFFFFF" w:fill="FFFFFF"/>
            <w:tcMar>
              <w:top w:w="0" w:type="dxa"/>
              <w:left w:w="0" w:type="dxa"/>
              <w:bottom w:w="0" w:type="dxa"/>
              <w:right w:w="0" w:type="dxa"/>
            </w:tcMar>
          </w:tcPr>
          <w:p w:rsidR="00A77B3E" w:rsidRDefault="00730887">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rsidR="00A77B3E" w:rsidRDefault="0073088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一、空氣污染檢測</w:t>
            </w:r>
          </w:p>
          <w:p w:rsidR="00A77B3E" w:rsidRDefault="00730887">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訂空氣污染物檢測方法。</w:t>
            </w:r>
          </w:p>
          <w:p w:rsidR="00A77B3E" w:rsidRDefault="00730887">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（二）執行固定、移動污染源空氣污染</w:t>
            </w:r>
            <w:proofErr w:type="gramStart"/>
            <w:r>
              <w:rPr>
                <w:rFonts w:ascii="新細明體" w:eastAsia="新細明體" w:hAnsi="新細明體" w:cs="新細明體"/>
                <w:color w:val="000000"/>
                <w:lang w:eastAsia="zh-TW"/>
              </w:rPr>
              <w:t>採</w:t>
            </w:r>
            <w:proofErr w:type="gramEnd"/>
            <w:r>
              <w:rPr>
                <w:rFonts w:ascii="新細明體" w:eastAsia="新細明體" w:hAnsi="新細明體" w:cs="新細明體"/>
                <w:color w:val="000000"/>
                <w:lang w:eastAsia="zh-TW"/>
              </w:rPr>
              <w:t>樣、檢測及品保查核。</w:t>
            </w:r>
          </w:p>
          <w:p w:rsidR="00A77B3E" w:rsidRDefault="00730887">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（三）執行環境中空氣品質</w:t>
            </w:r>
            <w:proofErr w:type="gramStart"/>
            <w:r>
              <w:rPr>
                <w:rFonts w:ascii="新細明體" w:eastAsia="新細明體" w:hAnsi="新細明體" w:cs="新細明體"/>
                <w:color w:val="000000"/>
                <w:lang w:eastAsia="zh-TW"/>
              </w:rPr>
              <w:t>採</w:t>
            </w:r>
            <w:proofErr w:type="gramEnd"/>
            <w:r>
              <w:rPr>
                <w:rFonts w:ascii="新細明體" w:eastAsia="新細明體" w:hAnsi="新細明體" w:cs="新細明體"/>
                <w:color w:val="000000"/>
                <w:lang w:eastAsia="zh-TW"/>
              </w:rPr>
              <w:t>樣、檢測。</w:t>
            </w:r>
          </w:p>
          <w:p w:rsidR="00A77B3E" w:rsidRDefault="00730887">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（四）落實檢測品管品保制度，繼續參與國際檢測認證。</w:t>
            </w:r>
          </w:p>
          <w:p w:rsidR="00A77B3E" w:rsidRDefault="0073088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二、物理性公害檢測</w:t>
            </w:r>
          </w:p>
          <w:p w:rsidR="00A77B3E" w:rsidRDefault="00730887">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訂物理性公害量測方法。</w:t>
            </w:r>
          </w:p>
          <w:p w:rsidR="00A77B3E" w:rsidRDefault="00730887">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（二）執行噪音振動、電磁波等物理性公害量測。</w:t>
            </w:r>
          </w:p>
        </w:tc>
      </w:tr>
      <w:tr w:rsidR="00480FE3">
        <w:trPr>
          <w:trHeight w:val="159"/>
        </w:trPr>
        <w:tc>
          <w:tcPr>
            <w:tcW w:w="750" w:type="pct"/>
            <w:vMerge w:val="restart"/>
            <w:shd w:val="clear" w:color="FFFFFF" w:fill="FFFFFF"/>
            <w:tcMar>
              <w:top w:w="0" w:type="dxa"/>
              <w:left w:w="0" w:type="dxa"/>
              <w:bottom w:w="0" w:type="dxa"/>
              <w:right w:w="0" w:type="dxa"/>
            </w:tcMar>
          </w:tcPr>
          <w:p w:rsidR="00A77B3E" w:rsidRDefault="00730887">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水質檢驗</w:t>
            </w:r>
            <w:proofErr w:type="spellEnd"/>
          </w:p>
        </w:tc>
        <w:tc>
          <w:tcPr>
            <w:tcW w:w="750" w:type="pct"/>
            <w:shd w:val="clear" w:color="FFFFFF" w:fill="FFFFFF"/>
            <w:tcMar>
              <w:top w:w="0" w:type="dxa"/>
              <w:left w:w="0" w:type="dxa"/>
              <w:bottom w:w="0" w:type="dxa"/>
              <w:right w:w="0" w:type="dxa"/>
            </w:tcMar>
          </w:tcPr>
          <w:p w:rsidR="00A77B3E" w:rsidRDefault="00730887">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水質檢驗</w:t>
            </w:r>
            <w:proofErr w:type="spellEnd"/>
          </w:p>
        </w:tc>
        <w:tc>
          <w:tcPr>
            <w:tcW w:w="275" w:type="pct"/>
            <w:shd w:val="clear" w:color="FFFFFF" w:fill="FFFFFF"/>
            <w:tcMar>
              <w:top w:w="0" w:type="dxa"/>
              <w:left w:w="0" w:type="dxa"/>
              <w:bottom w:w="0" w:type="dxa"/>
              <w:right w:w="0" w:type="dxa"/>
            </w:tcMar>
          </w:tcPr>
          <w:p w:rsidR="00A77B3E" w:rsidRDefault="00730887">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rsidR="00A77B3E" w:rsidRDefault="007E1906" w:rsidP="007E1906">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w:t>
            </w:r>
            <w:r>
              <w:rPr>
                <w:rFonts w:ascii="新細明體" w:eastAsia="新細明體" w:hAnsi="新細明體" w:cs="新細明體" w:hint="eastAsia"/>
                <w:color w:val="000000"/>
                <w:lang w:eastAsia="zh-TW"/>
              </w:rPr>
              <w:t>、</w:t>
            </w:r>
            <w:r w:rsidR="00730887">
              <w:rPr>
                <w:rFonts w:ascii="新細明體" w:eastAsia="新細明體" w:hAnsi="新細明體" w:cs="新細明體"/>
                <w:color w:val="000000"/>
                <w:lang w:eastAsia="zh-TW"/>
              </w:rPr>
              <w:t>水質污染檢測</w:t>
            </w:r>
          </w:p>
          <w:p w:rsidR="00A77B3E" w:rsidRDefault="007E1906">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w:t>
            </w:r>
            <w:r w:rsidR="00730887">
              <w:rPr>
                <w:rFonts w:ascii="新細明體" w:eastAsia="新細明體" w:hAnsi="新細明體" w:cs="新細明體"/>
                <w:color w:val="000000"/>
                <w:lang w:eastAsia="zh-TW"/>
              </w:rPr>
              <w:t>、</w:t>
            </w:r>
            <w:proofErr w:type="gramStart"/>
            <w:r w:rsidR="00730887">
              <w:rPr>
                <w:rFonts w:ascii="新細明體" w:eastAsia="新細明體" w:hAnsi="新細明體" w:cs="新細明體"/>
                <w:color w:val="000000"/>
                <w:lang w:eastAsia="zh-TW"/>
              </w:rPr>
              <w:t>研</w:t>
            </w:r>
            <w:proofErr w:type="gramEnd"/>
            <w:r w:rsidR="00730887">
              <w:rPr>
                <w:rFonts w:ascii="新細明體" w:eastAsia="新細明體" w:hAnsi="新細明體" w:cs="新細明體"/>
                <w:color w:val="000000"/>
                <w:lang w:eastAsia="zh-TW"/>
              </w:rPr>
              <w:t>訂水質污染物標準檢測方法。</w:t>
            </w:r>
          </w:p>
          <w:p w:rsidR="00A77B3E" w:rsidRDefault="007E1906">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hint="eastAsia"/>
                <w:color w:val="000000"/>
                <w:lang w:eastAsia="zh-TW"/>
              </w:rPr>
              <w:t>三</w:t>
            </w:r>
            <w:r w:rsidR="00730887">
              <w:rPr>
                <w:rFonts w:ascii="新細明體" w:eastAsia="新細明體" w:hAnsi="新細明體" w:cs="新細明體"/>
                <w:color w:val="000000"/>
                <w:lang w:eastAsia="zh-TW"/>
              </w:rPr>
              <w:t>、執行放流水、河川水、地下水等重大環境污染案之檢測。</w:t>
            </w:r>
          </w:p>
          <w:p w:rsidR="00A77B3E" w:rsidRDefault="007E1906">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hint="eastAsia"/>
                <w:color w:val="000000"/>
                <w:lang w:eastAsia="zh-TW"/>
              </w:rPr>
              <w:t>四</w:t>
            </w:r>
            <w:r w:rsidR="00730887">
              <w:rPr>
                <w:rFonts w:ascii="新細明體" w:eastAsia="新細明體" w:hAnsi="新細明體" w:cs="新細明體"/>
                <w:color w:val="000000"/>
                <w:lang w:eastAsia="zh-TW"/>
              </w:rPr>
              <w:t>、執行水體及生物之重金屬、有毒污染物檢測。</w:t>
            </w:r>
          </w:p>
        </w:tc>
      </w:tr>
      <w:tr w:rsidR="00480FE3">
        <w:trPr>
          <w:trHeight w:val="159"/>
        </w:trPr>
        <w:tc>
          <w:tcPr>
            <w:tcW w:w="750" w:type="pct"/>
            <w:vMerge w:val="restart"/>
            <w:shd w:val="clear" w:color="FFFFFF" w:fill="FFFFFF"/>
            <w:tcMar>
              <w:top w:w="0" w:type="dxa"/>
              <w:left w:w="0" w:type="dxa"/>
              <w:bottom w:w="0" w:type="dxa"/>
              <w:right w:w="0" w:type="dxa"/>
            </w:tcMar>
          </w:tcPr>
          <w:p w:rsidR="00A77B3E" w:rsidRDefault="00730887">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毒化物及廢棄物檢驗</w:t>
            </w:r>
            <w:proofErr w:type="spellEnd"/>
          </w:p>
        </w:tc>
        <w:tc>
          <w:tcPr>
            <w:tcW w:w="750" w:type="pct"/>
            <w:shd w:val="clear" w:color="FFFFFF" w:fill="FFFFFF"/>
            <w:tcMar>
              <w:top w:w="0" w:type="dxa"/>
              <w:left w:w="0" w:type="dxa"/>
              <w:bottom w:w="0" w:type="dxa"/>
              <w:right w:w="0" w:type="dxa"/>
            </w:tcMar>
          </w:tcPr>
          <w:p w:rsidR="00A77B3E" w:rsidRDefault="00730887">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毒化物及廢棄物檢驗</w:t>
            </w:r>
            <w:proofErr w:type="spellEnd"/>
          </w:p>
        </w:tc>
        <w:tc>
          <w:tcPr>
            <w:tcW w:w="275" w:type="pct"/>
            <w:shd w:val="clear" w:color="FFFFFF" w:fill="FFFFFF"/>
            <w:tcMar>
              <w:top w:w="0" w:type="dxa"/>
              <w:left w:w="0" w:type="dxa"/>
              <w:bottom w:w="0" w:type="dxa"/>
              <w:right w:w="0" w:type="dxa"/>
            </w:tcMar>
          </w:tcPr>
          <w:p w:rsidR="00A77B3E" w:rsidRDefault="00730887">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rsidR="00A77B3E" w:rsidRDefault="0073088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一、土壤、廢棄物及毒化物檢測</w:t>
            </w:r>
          </w:p>
          <w:p w:rsidR="00A77B3E" w:rsidRDefault="00730887">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（一）增修訂</w:t>
            </w:r>
            <w:proofErr w:type="gramStart"/>
            <w:r>
              <w:rPr>
                <w:rFonts w:ascii="新細明體" w:eastAsia="新細明體" w:hAnsi="新細明體" w:cs="新細明體"/>
                <w:color w:val="000000"/>
                <w:lang w:eastAsia="zh-TW"/>
              </w:rPr>
              <w:t>土壤底泥</w:t>
            </w:r>
            <w:proofErr w:type="gramEnd"/>
            <w:r>
              <w:rPr>
                <w:rFonts w:ascii="新細明體" w:eastAsia="新細明體" w:hAnsi="新細明體" w:cs="新細明體"/>
                <w:color w:val="000000"/>
                <w:lang w:eastAsia="zh-TW"/>
              </w:rPr>
              <w:t>、廢棄物、毒化物及化學物質、微量持久性污染物及新興污染物等相關標準檢測方法。</w:t>
            </w:r>
          </w:p>
          <w:p w:rsidR="00A77B3E" w:rsidRDefault="00730887">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（二）執行</w:t>
            </w:r>
            <w:proofErr w:type="gramStart"/>
            <w:r>
              <w:rPr>
                <w:rFonts w:ascii="新細明體" w:eastAsia="新細明體" w:hAnsi="新細明體" w:cs="新細明體"/>
                <w:color w:val="000000"/>
                <w:lang w:eastAsia="zh-TW"/>
              </w:rPr>
              <w:t>土壤底泥</w:t>
            </w:r>
            <w:proofErr w:type="gramEnd"/>
            <w:r>
              <w:rPr>
                <w:rFonts w:ascii="新細明體" w:eastAsia="新細明體" w:hAnsi="新細明體" w:cs="新細明體"/>
                <w:color w:val="000000"/>
                <w:lang w:eastAsia="zh-TW"/>
              </w:rPr>
              <w:t>、廢棄物、環境用藥等重大環境污染案之檢測。</w:t>
            </w:r>
          </w:p>
          <w:p w:rsidR="00A77B3E" w:rsidRDefault="00730887">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（三）執行污染源、污染場址及環境相關介質之微量持久性污染物調查檢測。</w:t>
            </w:r>
          </w:p>
          <w:p w:rsidR="00A77B3E" w:rsidRDefault="00730887">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（四）執行毒性及關注化學物質流布</w:t>
            </w:r>
            <w:proofErr w:type="gramStart"/>
            <w:r>
              <w:rPr>
                <w:rFonts w:ascii="新細明體" w:eastAsia="新細明體" w:hAnsi="新細明體" w:cs="新細明體"/>
                <w:color w:val="000000"/>
                <w:lang w:eastAsia="zh-TW"/>
              </w:rPr>
              <w:t>鑑</w:t>
            </w:r>
            <w:proofErr w:type="gramEnd"/>
            <w:r>
              <w:rPr>
                <w:rFonts w:ascii="新細明體" w:eastAsia="新細明體" w:hAnsi="新細明體" w:cs="新細明體"/>
                <w:color w:val="000000"/>
                <w:lang w:eastAsia="zh-TW"/>
              </w:rPr>
              <w:t>識檢測。</w:t>
            </w:r>
          </w:p>
          <w:p w:rsidR="00A77B3E" w:rsidRDefault="00730887" w:rsidP="00D3738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二、超微量毒性物質檢測</w:t>
            </w:r>
            <w:r w:rsidR="00D37387">
              <w:rPr>
                <w:rFonts w:ascii="新細明體" w:eastAsia="新細明體" w:hAnsi="新細明體" w:cs="新細明體"/>
                <w:color w:val="000000"/>
                <w:lang w:eastAsia="zh-TW"/>
              </w:rPr>
              <w:t>：</w:t>
            </w:r>
            <w:r>
              <w:rPr>
                <w:rFonts w:ascii="新細明體" w:eastAsia="新細明體" w:hAnsi="新細明體" w:cs="新細明體"/>
                <w:color w:val="000000"/>
                <w:lang w:eastAsia="zh-TW"/>
              </w:rPr>
              <w:t>執行污染源、污染場址及環境相關介質之微量含鹵持久性有機污染物調查檢測，協助檢警偵辦重大環境污染案</w:t>
            </w:r>
            <w:proofErr w:type="gramStart"/>
            <w:r>
              <w:rPr>
                <w:rFonts w:ascii="新細明體" w:eastAsia="新細明體" w:hAnsi="新細明體" w:cs="新細明體"/>
                <w:color w:val="000000"/>
                <w:lang w:eastAsia="zh-TW"/>
              </w:rPr>
              <w:t>鑑</w:t>
            </w:r>
            <w:proofErr w:type="gramEnd"/>
            <w:r>
              <w:rPr>
                <w:rFonts w:ascii="新細明體" w:eastAsia="新細明體" w:hAnsi="新細明體" w:cs="新細明體"/>
                <w:color w:val="000000"/>
                <w:lang w:eastAsia="zh-TW"/>
              </w:rPr>
              <w:t>識與來源解析。</w:t>
            </w:r>
          </w:p>
        </w:tc>
      </w:tr>
      <w:tr w:rsidR="00480FE3">
        <w:trPr>
          <w:trHeight w:val="159"/>
        </w:trPr>
        <w:tc>
          <w:tcPr>
            <w:tcW w:w="750" w:type="pct"/>
            <w:vMerge w:val="restart"/>
            <w:shd w:val="clear" w:color="FFFFFF" w:fill="FFFFFF"/>
            <w:tcMar>
              <w:top w:w="0" w:type="dxa"/>
              <w:left w:w="0" w:type="dxa"/>
              <w:bottom w:w="0" w:type="dxa"/>
              <w:right w:w="0" w:type="dxa"/>
            </w:tcMar>
          </w:tcPr>
          <w:p w:rsidR="00A77B3E" w:rsidRDefault="00730887">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環境生物檢定</w:t>
            </w:r>
            <w:proofErr w:type="spellEnd"/>
          </w:p>
        </w:tc>
        <w:tc>
          <w:tcPr>
            <w:tcW w:w="750" w:type="pct"/>
            <w:shd w:val="clear" w:color="FFFFFF" w:fill="FFFFFF"/>
            <w:tcMar>
              <w:top w:w="0" w:type="dxa"/>
              <w:left w:w="0" w:type="dxa"/>
              <w:bottom w:w="0" w:type="dxa"/>
              <w:right w:w="0" w:type="dxa"/>
            </w:tcMar>
          </w:tcPr>
          <w:p w:rsidR="00A77B3E" w:rsidRDefault="00730887">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環境生物檢定</w:t>
            </w:r>
            <w:proofErr w:type="spellEnd"/>
          </w:p>
        </w:tc>
        <w:tc>
          <w:tcPr>
            <w:tcW w:w="275" w:type="pct"/>
            <w:shd w:val="clear" w:color="FFFFFF" w:fill="FFFFFF"/>
            <w:tcMar>
              <w:top w:w="0" w:type="dxa"/>
              <w:left w:w="0" w:type="dxa"/>
              <w:bottom w:w="0" w:type="dxa"/>
              <w:right w:w="0" w:type="dxa"/>
            </w:tcMar>
          </w:tcPr>
          <w:p w:rsidR="00A77B3E" w:rsidRDefault="00730887">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rsidR="00A77B3E" w:rsidRDefault="0073088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一、環境生物檢測</w:t>
            </w:r>
          </w:p>
          <w:p w:rsidR="00A77B3E" w:rsidRDefault="00730887">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（一）辦理環境污染物危害鑑定。</w:t>
            </w:r>
          </w:p>
          <w:p w:rsidR="00A77B3E" w:rsidRDefault="00730887">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（二）辦理環境污染物毒性評估。</w:t>
            </w:r>
          </w:p>
          <w:p w:rsidR="00A77B3E" w:rsidRDefault="00730887">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（三）辦理相關毒性檢測儀器養護。</w:t>
            </w:r>
          </w:p>
          <w:p w:rsidR="00A77B3E" w:rsidRDefault="00730887">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（四）建立空氣以外之環境污染物</w:t>
            </w:r>
            <w:proofErr w:type="gramStart"/>
            <w:r>
              <w:rPr>
                <w:rFonts w:ascii="新細明體" w:eastAsia="新細明體" w:hAnsi="新細明體" w:cs="新細明體"/>
                <w:color w:val="000000"/>
                <w:lang w:eastAsia="zh-TW"/>
              </w:rPr>
              <w:t>採</w:t>
            </w:r>
            <w:proofErr w:type="gramEnd"/>
            <w:r>
              <w:rPr>
                <w:rFonts w:ascii="新細明體" w:eastAsia="新細明體" w:hAnsi="新細明體" w:cs="新細明體"/>
                <w:color w:val="000000"/>
                <w:lang w:eastAsia="zh-TW"/>
              </w:rPr>
              <w:t>樣技術。</w:t>
            </w:r>
          </w:p>
          <w:p w:rsidR="00A77B3E" w:rsidRDefault="00730887">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（五）執行水體及生物之污染物檢測。</w:t>
            </w:r>
          </w:p>
          <w:p w:rsidR="00A77B3E" w:rsidRDefault="0073088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二、環境中污染物生物快速篩選檢測及菌種鑑定</w:t>
            </w:r>
          </w:p>
          <w:p w:rsidR="00A77B3E" w:rsidRDefault="00730887">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（一）環境中微生物檢測。</w:t>
            </w:r>
          </w:p>
          <w:p w:rsidR="00A77B3E" w:rsidRDefault="00730887">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（二）建立環境樣品微生物檢測及環境生物檢測方法開發。</w:t>
            </w:r>
          </w:p>
          <w:p w:rsidR="00A77B3E" w:rsidRDefault="00730887">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（三）編製環境調查研究年報。</w:t>
            </w:r>
          </w:p>
          <w:p w:rsidR="00A77B3E" w:rsidRDefault="00730887">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（四）辦理環境微生物</w:t>
            </w:r>
            <w:proofErr w:type="gramStart"/>
            <w:r>
              <w:rPr>
                <w:rFonts w:ascii="新細明體" w:eastAsia="新細明體" w:hAnsi="新細明體" w:cs="新細明體"/>
                <w:color w:val="000000"/>
                <w:lang w:eastAsia="zh-TW"/>
              </w:rPr>
              <w:t>鑑</w:t>
            </w:r>
            <w:proofErr w:type="gramEnd"/>
            <w:r>
              <w:rPr>
                <w:rFonts w:ascii="新細明體" w:eastAsia="新細明體" w:hAnsi="新細明體" w:cs="新細明體"/>
                <w:color w:val="000000"/>
                <w:lang w:eastAsia="zh-TW"/>
              </w:rPr>
              <w:t>識測試。</w:t>
            </w:r>
          </w:p>
          <w:p w:rsidR="00A77B3E" w:rsidRDefault="00730887">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（五）辦理空氣以外之環境介質污染</w:t>
            </w:r>
            <w:proofErr w:type="gramStart"/>
            <w:r>
              <w:rPr>
                <w:rFonts w:ascii="新細明體" w:eastAsia="新細明體" w:hAnsi="新細明體" w:cs="新細明體"/>
                <w:color w:val="000000"/>
                <w:lang w:eastAsia="zh-TW"/>
              </w:rPr>
              <w:t>鑑</w:t>
            </w:r>
            <w:proofErr w:type="gramEnd"/>
            <w:r>
              <w:rPr>
                <w:rFonts w:ascii="新細明體" w:eastAsia="新細明體" w:hAnsi="新細明體" w:cs="新細明體"/>
                <w:color w:val="000000"/>
                <w:lang w:eastAsia="zh-TW"/>
              </w:rPr>
              <w:t>識及</w:t>
            </w:r>
            <w:proofErr w:type="gramStart"/>
            <w:r>
              <w:rPr>
                <w:rFonts w:ascii="新細明體" w:eastAsia="新細明體" w:hAnsi="新細明體" w:cs="新細明體"/>
                <w:color w:val="000000"/>
                <w:lang w:eastAsia="zh-TW"/>
              </w:rPr>
              <w:t>採</w:t>
            </w:r>
            <w:proofErr w:type="gramEnd"/>
            <w:r>
              <w:rPr>
                <w:rFonts w:ascii="新細明體" w:eastAsia="新細明體" w:hAnsi="新細明體" w:cs="新細明體"/>
                <w:color w:val="000000"/>
                <w:lang w:eastAsia="zh-TW"/>
              </w:rPr>
              <w:t>樣工作。</w:t>
            </w:r>
          </w:p>
          <w:p w:rsidR="00A77B3E" w:rsidRDefault="0073088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三、檢驗室安全衛生與環境保護</w:t>
            </w:r>
          </w:p>
          <w:p w:rsidR="00A77B3E" w:rsidRDefault="00730887">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（一）辦理實驗室人員健康維護。</w:t>
            </w:r>
          </w:p>
          <w:p w:rsidR="00A77B3E" w:rsidRDefault="00730887">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（二）辦理本所檢驗室安全衛生業務。</w:t>
            </w:r>
          </w:p>
          <w:p w:rsidR="00A77B3E" w:rsidRDefault="00730887">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（三）本所污水、廢棄樣品（含廢液）與藥品等事業廢棄物清除處理。</w:t>
            </w:r>
          </w:p>
        </w:tc>
      </w:tr>
      <w:tr w:rsidR="00480FE3">
        <w:trPr>
          <w:trHeight w:val="159"/>
        </w:trPr>
        <w:tc>
          <w:tcPr>
            <w:tcW w:w="750" w:type="pct"/>
            <w:vMerge w:val="restart"/>
            <w:shd w:val="clear" w:color="FFFFFF" w:fill="FFFFFF"/>
            <w:tcMar>
              <w:top w:w="0" w:type="dxa"/>
              <w:left w:w="0" w:type="dxa"/>
              <w:bottom w:w="0" w:type="dxa"/>
              <w:right w:w="0" w:type="dxa"/>
            </w:tcMar>
          </w:tcPr>
          <w:p w:rsidR="00A77B3E" w:rsidRDefault="00730887">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科技發展</w:t>
            </w:r>
            <w:proofErr w:type="spellEnd"/>
          </w:p>
        </w:tc>
        <w:tc>
          <w:tcPr>
            <w:tcW w:w="750" w:type="pct"/>
            <w:shd w:val="clear" w:color="FFFFFF" w:fill="FFFFFF"/>
            <w:tcMar>
              <w:top w:w="0" w:type="dxa"/>
              <w:left w:w="0" w:type="dxa"/>
              <w:bottom w:w="0" w:type="dxa"/>
              <w:right w:w="0" w:type="dxa"/>
            </w:tcMar>
          </w:tcPr>
          <w:p w:rsidR="00A77B3E" w:rsidRDefault="00730887">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275" w:type="pct"/>
            <w:shd w:val="clear" w:color="FFFFFF" w:fill="FFFFFF"/>
            <w:tcMar>
              <w:top w:w="0" w:type="dxa"/>
              <w:left w:w="0" w:type="dxa"/>
              <w:bottom w:w="0" w:type="dxa"/>
              <w:right w:w="0" w:type="dxa"/>
            </w:tcMar>
          </w:tcPr>
          <w:p w:rsidR="00A77B3E" w:rsidRDefault="00730887">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730887" w:rsidP="00840548">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環境污染</w:t>
            </w:r>
            <w:proofErr w:type="gramStart"/>
            <w:r>
              <w:rPr>
                <w:rFonts w:ascii="新細明體" w:eastAsia="新細明體" w:hAnsi="新細明體" w:cs="新細明體"/>
                <w:color w:val="000000"/>
                <w:lang w:eastAsia="zh-TW"/>
              </w:rPr>
              <w:t>鑑</w:t>
            </w:r>
            <w:proofErr w:type="gramEnd"/>
            <w:r>
              <w:rPr>
                <w:rFonts w:ascii="新細明體" w:eastAsia="新細明體" w:hAnsi="新細明體" w:cs="新細明體"/>
                <w:color w:val="000000"/>
                <w:lang w:eastAsia="zh-TW"/>
              </w:rPr>
              <w:t>識及現場感測技術應用研究開發計畫</w:t>
            </w:r>
          </w:p>
        </w:tc>
      </w:tr>
      <w:tr w:rsidR="00480FE3">
        <w:trPr>
          <w:trHeight w:val="159"/>
        </w:trPr>
        <w:tc>
          <w:tcPr>
            <w:tcW w:w="750" w:type="pct"/>
            <w:vMerge w:val="restart"/>
            <w:shd w:val="clear" w:color="FFFFFF" w:fill="FFFFFF"/>
            <w:tcMar>
              <w:top w:w="0" w:type="dxa"/>
              <w:left w:w="0" w:type="dxa"/>
              <w:bottom w:w="0" w:type="dxa"/>
              <w:right w:w="0" w:type="dxa"/>
            </w:tcMar>
          </w:tcPr>
          <w:p w:rsidR="00A77B3E" w:rsidRDefault="00730887">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環境保護人員訓練</w:t>
            </w:r>
            <w:proofErr w:type="spellEnd"/>
          </w:p>
        </w:tc>
        <w:tc>
          <w:tcPr>
            <w:tcW w:w="750" w:type="pct"/>
            <w:shd w:val="clear" w:color="FFFFFF" w:fill="FFFFFF"/>
            <w:tcMar>
              <w:top w:w="0" w:type="dxa"/>
              <w:left w:w="0" w:type="dxa"/>
              <w:bottom w:w="0" w:type="dxa"/>
              <w:right w:w="0" w:type="dxa"/>
            </w:tcMar>
          </w:tcPr>
          <w:p w:rsidR="00A77B3E" w:rsidRDefault="00730887">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環保專業訓練</w:t>
            </w:r>
            <w:proofErr w:type="spellEnd"/>
          </w:p>
        </w:tc>
        <w:tc>
          <w:tcPr>
            <w:tcW w:w="275" w:type="pct"/>
            <w:shd w:val="clear" w:color="FFFFFF" w:fill="FFFFFF"/>
            <w:tcMar>
              <w:top w:w="0" w:type="dxa"/>
              <w:left w:w="0" w:type="dxa"/>
              <w:bottom w:w="0" w:type="dxa"/>
              <w:right w:w="0" w:type="dxa"/>
            </w:tcMar>
          </w:tcPr>
          <w:p w:rsidR="00A77B3E" w:rsidRDefault="00730887">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73088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一、辦理環保專業（從業）人員之各項環保專業訓練（9,700人次，且年度訓練滿意度達85</w:t>
            </w:r>
            <w:r w:rsidR="00D37387">
              <w:rPr>
                <w:rFonts w:ascii="新細明體" w:eastAsia="新細明體" w:hAnsi="新細明體" w:cs="新細明體"/>
                <w:color w:val="000000"/>
                <w:lang w:eastAsia="zh-TW"/>
              </w:rPr>
              <w:t>%</w:t>
            </w:r>
            <w:r>
              <w:rPr>
                <w:rFonts w:ascii="新細明體" w:eastAsia="新細明體" w:hAnsi="新細明體" w:cs="新細明體"/>
                <w:color w:val="000000"/>
                <w:lang w:eastAsia="zh-TW"/>
              </w:rPr>
              <w:t>以上），精進培訓環保人員，提升環保人員專業知能，協助各項政策推展。</w:t>
            </w:r>
          </w:p>
          <w:p w:rsidR="00A77B3E" w:rsidRDefault="0073088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二、規劃訓練課程、講義教材、講座聘請等，提升環保訓練品質。</w:t>
            </w:r>
          </w:p>
          <w:p w:rsidR="00A77B3E" w:rsidRDefault="0073088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w:t>
            </w:r>
            <w:proofErr w:type="gramStart"/>
            <w:r>
              <w:rPr>
                <w:rFonts w:ascii="新細明體" w:eastAsia="新細明體" w:hAnsi="新細明體" w:cs="新細明體"/>
                <w:color w:val="000000"/>
                <w:lang w:eastAsia="zh-TW"/>
              </w:rPr>
              <w:t>辦理參訓學員</w:t>
            </w:r>
            <w:proofErr w:type="gramEnd"/>
            <w:r>
              <w:rPr>
                <w:rFonts w:ascii="新細明體" w:eastAsia="新細明體" w:hAnsi="新細明體" w:cs="新細明體"/>
                <w:color w:val="000000"/>
                <w:lang w:eastAsia="zh-TW"/>
              </w:rPr>
              <w:t>膳宿、交通及生活管理，</w:t>
            </w:r>
            <w:proofErr w:type="gramStart"/>
            <w:r>
              <w:rPr>
                <w:rFonts w:ascii="新細明體" w:eastAsia="新細明體" w:hAnsi="新細明體" w:cs="新細明體"/>
                <w:color w:val="000000"/>
                <w:lang w:eastAsia="zh-TW"/>
              </w:rPr>
              <w:t>汰</w:t>
            </w:r>
            <w:proofErr w:type="gramEnd"/>
            <w:r>
              <w:rPr>
                <w:rFonts w:ascii="新細明體" w:eastAsia="新細明體" w:hAnsi="新細明體" w:cs="新細明體"/>
                <w:color w:val="000000"/>
                <w:lang w:eastAsia="zh-TW"/>
              </w:rPr>
              <w:t>換及充實學員教學、文康等環境和設施，並辦理相關學員服務、輔導與意見評量分析。</w:t>
            </w:r>
          </w:p>
        </w:tc>
      </w:tr>
      <w:tr w:rsidR="00480FE3">
        <w:trPr>
          <w:trHeight w:val="159"/>
        </w:trPr>
        <w:tc>
          <w:tcPr>
            <w:tcW w:w="750" w:type="pct"/>
            <w:vMerge/>
            <w:shd w:val="clear" w:color="FFFFFF" w:fill="FFFFFF"/>
            <w:tcMar>
              <w:top w:w="0" w:type="dxa"/>
              <w:left w:w="0" w:type="dxa"/>
              <w:bottom w:w="0" w:type="dxa"/>
              <w:right w:w="0" w:type="dxa"/>
            </w:tcMar>
          </w:tcPr>
          <w:p w:rsidR="00A77B3E" w:rsidRDefault="00730887">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環境保護人員訓練</w:t>
            </w:r>
            <w:proofErr w:type="spellEnd"/>
          </w:p>
        </w:tc>
        <w:tc>
          <w:tcPr>
            <w:tcW w:w="750" w:type="pct"/>
            <w:shd w:val="clear" w:color="FFFFFF" w:fill="FFFFFF"/>
            <w:tcMar>
              <w:top w:w="0" w:type="dxa"/>
              <w:left w:w="0" w:type="dxa"/>
              <w:bottom w:w="0" w:type="dxa"/>
              <w:right w:w="0" w:type="dxa"/>
            </w:tcMar>
          </w:tcPr>
          <w:p w:rsidR="00A77B3E" w:rsidRDefault="0073088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環保證照訓練及證書核發管理</w:t>
            </w:r>
          </w:p>
        </w:tc>
        <w:tc>
          <w:tcPr>
            <w:tcW w:w="275" w:type="pct"/>
            <w:shd w:val="clear" w:color="FFFFFF" w:fill="FFFFFF"/>
            <w:tcMar>
              <w:top w:w="0" w:type="dxa"/>
              <w:left w:w="0" w:type="dxa"/>
              <w:bottom w:w="0" w:type="dxa"/>
              <w:right w:w="0" w:type="dxa"/>
            </w:tcMar>
          </w:tcPr>
          <w:p w:rsidR="00A77B3E" w:rsidRDefault="00730887">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73088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一、培訓優質環保專責及技術人員</w:t>
            </w:r>
            <w:proofErr w:type="gramStart"/>
            <w:r>
              <w:rPr>
                <w:rFonts w:ascii="新細明體" w:eastAsia="新細明體" w:hAnsi="新細明體" w:cs="新細明體"/>
                <w:color w:val="000000"/>
                <w:lang w:eastAsia="zh-TW"/>
              </w:rPr>
              <w:t>（</w:t>
            </w:r>
            <w:proofErr w:type="gramEnd"/>
            <w:r>
              <w:rPr>
                <w:rFonts w:ascii="新細明體" w:eastAsia="新細明體" w:hAnsi="新細明體" w:cs="新細明體"/>
                <w:color w:val="000000"/>
                <w:lang w:eastAsia="zh-TW"/>
              </w:rPr>
              <w:t>測驗合格8,000人次；訓練滿意度達85%以上</w:t>
            </w:r>
            <w:proofErr w:type="gramStart"/>
            <w:r>
              <w:rPr>
                <w:rFonts w:ascii="新細明體" w:eastAsia="新細明體" w:hAnsi="新細明體" w:cs="新細明體"/>
                <w:color w:val="000000"/>
                <w:lang w:eastAsia="zh-TW"/>
              </w:rPr>
              <w:t>）</w:t>
            </w:r>
            <w:proofErr w:type="gramEnd"/>
            <w:r>
              <w:rPr>
                <w:rFonts w:ascii="新細明體" w:eastAsia="新細明體" w:hAnsi="新細明體" w:cs="新細明體"/>
                <w:color w:val="000000"/>
                <w:lang w:eastAsia="zh-TW"/>
              </w:rPr>
              <w:t>，充足事業單位環保專責設置人力。</w:t>
            </w:r>
          </w:p>
          <w:p w:rsidR="00A77B3E" w:rsidRDefault="0073088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二、建構便捷完善的訓練資訊服務網，</w:t>
            </w:r>
            <w:proofErr w:type="gramStart"/>
            <w:r>
              <w:rPr>
                <w:rFonts w:ascii="新細明體" w:eastAsia="新細明體" w:hAnsi="新細明體" w:cs="新細明體"/>
                <w:color w:val="000000"/>
                <w:lang w:eastAsia="zh-TW"/>
              </w:rPr>
              <w:t>提升參訓及</w:t>
            </w:r>
            <w:proofErr w:type="gramEnd"/>
            <w:r>
              <w:rPr>
                <w:rFonts w:ascii="新細明體" w:eastAsia="新細明體" w:hAnsi="新細明體" w:cs="新細明體"/>
                <w:color w:val="000000"/>
                <w:lang w:eastAsia="zh-TW"/>
              </w:rPr>
              <w:t>取證時效，滿足民眾期待，並有效掌握設置人員動態，杜絕不法。</w:t>
            </w:r>
          </w:p>
          <w:p w:rsidR="00A77B3E" w:rsidRDefault="0073088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三、配合環保法規及科技新知創新與發展，即時檢討更新訓練方式、課程及教材，確保訓練品質。</w:t>
            </w:r>
          </w:p>
          <w:p w:rsidR="00A77B3E" w:rsidRDefault="0073088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四、建立技術諮詢交流管道，提升專責及技術人員執行業務職能。</w:t>
            </w:r>
          </w:p>
        </w:tc>
      </w:tr>
      <w:tr w:rsidR="00480FE3">
        <w:trPr>
          <w:trHeight w:val="159"/>
        </w:trPr>
        <w:tc>
          <w:tcPr>
            <w:tcW w:w="750" w:type="pct"/>
            <w:vMerge/>
            <w:shd w:val="clear" w:color="FFFFFF" w:fill="FFFFFF"/>
            <w:tcMar>
              <w:top w:w="0" w:type="dxa"/>
              <w:left w:w="0" w:type="dxa"/>
              <w:bottom w:w="0" w:type="dxa"/>
              <w:right w:w="0" w:type="dxa"/>
            </w:tcMar>
          </w:tcPr>
          <w:p w:rsidR="00A77B3E" w:rsidRDefault="00730887">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環境保護人員訓練</w:t>
            </w:r>
            <w:proofErr w:type="spellEnd"/>
          </w:p>
        </w:tc>
        <w:tc>
          <w:tcPr>
            <w:tcW w:w="750" w:type="pct"/>
            <w:shd w:val="clear" w:color="FFFFFF" w:fill="FFFFFF"/>
            <w:tcMar>
              <w:top w:w="0" w:type="dxa"/>
              <w:left w:w="0" w:type="dxa"/>
              <w:bottom w:w="0" w:type="dxa"/>
              <w:right w:w="0" w:type="dxa"/>
            </w:tcMar>
          </w:tcPr>
          <w:p w:rsidR="00A77B3E" w:rsidRDefault="00730887">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綜合企劃</w:t>
            </w:r>
            <w:proofErr w:type="spellEnd"/>
          </w:p>
        </w:tc>
        <w:tc>
          <w:tcPr>
            <w:tcW w:w="275" w:type="pct"/>
            <w:shd w:val="clear" w:color="FFFFFF" w:fill="FFFFFF"/>
            <w:tcMar>
              <w:top w:w="0" w:type="dxa"/>
              <w:left w:w="0" w:type="dxa"/>
              <w:bottom w:w="0" w:type="dxa"/>
              <w:right w:w="0" w:type="dxa"/>
            </w:tcMar>
          </w:tcPr>
          <w:p w:rsidR="00A77B3E" w:rsidRDefault="00730887">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73088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一、依據中程施政計畫與政策推動需求，</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訂年度訓練計畫，並辦理環保專業訓練及環保專責及技術人員訓練資料統計。</w:t>
            </w:r>
          </w:p>
          <w:p w:rsidR="00A77B3E" w:rsidRDefault="0073088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二、辦理訓練綜合</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管考業務。</w:t>
            </w:r>
          </w:p>
          <w:p w:rsidR="00A77B3E" w:rsidRDefault="0073088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三、參加人員專業訓練或環境教育相關年會，增進國內外專業訓練或環境教育交流與合作。</w:t>
            </w:r>
          </w:p>
          <w:p w:rsidR="00A77B3E" w:rsidRDefault="0073088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四、辦理本所資訊業務，加強資訊安全維護。</w:t>
            </w:r>
          </w:p>
        </w:tc>
      </w:tr>
      <w:tr w:rsidR="00480FE3">
        <w:trPr>
          <w:trHeight w:val="159"/>
        </w:trPr>
        <w:tc>
          <w:tcPr>
            <w:tcW w:w="750" w:type="pct"/>
            <w:vMerge w:val="restart"/>
            <w:shd w:val="clear" w:color="FFFFFF" w:fill="FFFFFF"/>
            <w:tcMar>
              <w:top w:w="0" w:type="dxa"/>
              <w:left w:w="0" w:type="dxa"/>
              <w:bottom w:w="0" w:type="dxa"/>
              <w:right w:w="0" w:type="dxa"/>
            </w:tcMar>
          </w:tcPr>
          <w:p w:rsidR="00A77B3E" w:rsidRDefault="00730887">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毒物及化學物質管理</w:t>
            </w:r>
            <w:proofErr w:type="spellEnd"/>
          </w:p>
        </w:tc>
        <w:tc>
          <w:tcPr>
            <w:tcW w:w="750" w:type="pct"/>
            <w:shd w:val="clear" w:color="FFFFFF" w:fill="FFFFFF"/>
            <w:tcMar>
              <w:top w:w="0" w:type="dxa"/>
              <w:left w:w="0" w:type="dxa"/>
              <w:bottom w:w="0" w:type="dxa"/>
              <w:right w:w="0" w:type="dxa"/>
            </w:tcMar>
          </w:tcPr>
          <w:p w:rsidR="00A77B3E" w:rsidRDefault="00730887">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綜合企劃</w:t>
            </w:r>
            <w:proofErr w:type="spellEnd"/>
          </w:p>
        </w:tc>
        <w:tc>
          <w:tcPr>
            <w:tcW w:w="275" w:type="pct"/>
            <w:shd w:val="clear" w:color="FFFFFF" w:fill="FFFFFF"/>
            <w:tcMar>
              <w:top w:w="0" w:type="dxa"/>
              <w:left w:w="0" w:type="dxa"/>
              <w:bottom w:w="0" w:type="dxa"/>
              <w:right w:w="0" w:type="dxa"/>
            </w:tcMar>
          </w:tcPr>
          <w:p w:rsidR="00A77B3E" w:rsidRDefault="00730887">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73088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一、綜合計畫策劃</w:t>
            </w:r>
          </w:p>
          <w:p w:rsidR="00A77B3E" w:rsidRDefault="00730887">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（一）辦理中、長程及年度施政方針、施政計畫</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析、彙整及分析等工作。</w:t>
            </w:r>
          </w:p>
          <w:p w:rsidR="00A77B3E" w:rsidRDefault="00730887">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（二）辦理毒性及關注化學物質專業技術管理人員相關設置及管理工作之輔導、查核等工作。</w:t>
            </w:r>
          </w:p>
          <w:p w:rsidR="00A77B3E" w:rsidRDefault="00730887">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（三）辦理行政院國家化學物質管理會報，強化國家化學物質管理政策及跨部會協調機制。</w:t>
            </w:r>
          </w:p>
          <w:p w:rsidR="00A77B3E" w:rsidRDefault="00730887">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（四）辦理毒物及化學物質相關消費者保護、圖書管理及志工培訓。</w:t>
            </w:r>
          </w:p>
          <w:p w:rsidR="00A77B3E" w:rsidRDefault="00730887">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（五）辦理毒性及關注化學物質運作績優評選獎勵及推廣工作。</w:t>
            </w:r>
          </w:p>
          <w:p w:rsidR="00A77B3E" w:rsidRDefault="00730887">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（六）推動毒物及化學物質管理基金徵收、繳費及查核等工作。</w:t>
            </w:r>
          </w:p>
          <w:p w:rsidR="00A77B3E" w:rsidRDefault="00730887">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（七）辦理綠色化學應用及創新獎。</w:t>
            </w:r>
          </w:p>
          <w:p w:rsidR="00A77B3E" w:rsidRDefault="0073088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二、管理發展與國際交流</w:t>
            </w:r>
          </w:p>
          <w:p w:rsidR="00A77B3E" w:rsidRDefault="00730887">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（一）辦理風險溝通宣導、訓練及相關會議。</w:t>
            </w:r>
          </w:p>
          <w:p w:rsidR="00A77B3E" w:rsidRDefault="00730887">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（二）辦理</w:t>
            </w:r>
            <w:proofErr w:type="gramStart"/>
            <w:r>
              <w:rPr>
                <w:rFonts w:ascii="新細明體" w:eastAsia="新細明體" w:hAnsi="新細明體" w:cs="新細明體"/>
                <w:color w:val="000000"/>
                <w:lang w:eastAsia="zh-TW"/>
              </w:rPr>
              <w:t>石綿</w:t>
            </w:r>
            <w:proofErr w:type="gramEnd"/>
            <w:r>
              <w:rPr>
                <w:rFonts w:ascii="新細明體" w:eastAsia="新細明體" w:hAnsi="新細明體" w:cs="新細明體"/>
                <w:color w:val="000000"/>
                <w:lang w:eastAsia="zh-TW"/>
              </w:rPr>
              <w:t>屋瓦空間分布基線資料推估調查計畫。</w:t>
            </w:r>
          </w:p>
          <w:p w:rsidR="00A77B3E" w:rsidRDefault="00730887">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（三）推動化學物質國際公約或國際關注化學物質之教育、宣導及國際交流計畫。</w:t>
            </w:r>
          </w:p>
          <w:p w:rsidR="00A77B3E" w:rsidRDefault="00730887">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（四）執行</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美環境保護合作協定第13號計畫</w:t>
            </w:r>
            <w:r w:rsidR="00D37387">
              <w:rPr>
                <w:rFonts w:ascii="新細明體" w:eastAsia="新細明體" w:hAnsi="新細明體" w:cs="新細明體"/>
                <w:color w:val="000000"/>
                <w:lang w:eastAsia="zh-TW"/>
              </w:rPr>
              <w:t>－</w:t>
            </w:r>
            <w:r>
              <w:rPr>
                <w:rFonts w:ascii="新細明體" w:eastAsia="新細明體" w:hAnsi="新細明體" w:cs="新細明體"/>
                <w:color w:val="000000"/>
                <w:lang w:eastAsia="zh-TW"/>
              </w:rPr>
              <w:t>化學物質及除害劑管理。</w:t>
            </w:r>
          </w:p>
          <w:p w:rsidR="00A77B3E" w:rsidRDefault="00730887">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（五）參加「鹿特丹公約」締約方大會、「斯德哥爾摩公約」締約方大會、「</w:t>
            </w:r>
            <w:proofErr w:type="gramStart"/>
            <w:r>
              <w:rPr>
                <w:rFonts w:ascii="新細明體" w:eastAsia="新細明體" w:hAnsi="新細明體" w:cs="新細明體"/>
                <w:color w:val="000000"/>
                <w:lang w:eastAsia="zh-TW"/>
              </w:rPr>
              <w:t>聯合國汞水</w:t>
            </w:r>
            <w:proofErr w:type="gramEnd"/>
            <w:r>
              <w:rPr>
                <w:rFonts w:ascii="新細明體" w:eastAsia="新細明體" w:hAnsi="新細明體" w:cs="新細明體"/>
                <w:color w:val="000000"/>
                <w:lang w:eastAsia="zh-TW"/>
              </w:rPr>
              <w:t>俣公約」締約方大會及亞太經濟合作（APEC）化學物質管理等相關會議。</w:t>
            </w:r>
          </w:p>
          <w:p w:rsidR="00A77B3E" w:rsidRDefault="00730887" w:rsidP="004B57F9">
            <w:pPr>
              <w:spacing w:line="320" w:lineRule="exact"/>
              <w:ind w:left="960" w:hanging="720"/>
              <w:rPr>
                <w:rFonts w:ascii="新細明體" w:eastAsia="新細明體" w:hAnsi="新細明體" w:cs="新細明體"/>
                <w:color w:val="000000"/>
                <w:lang w:eastAsia="zh-TW"/>
              </w:rPr>
            </w:pPr>
            <w:r>
              <w:rPr>
                <w:rFonts w:ascii="新細明體" w:eastAsia="新細明體" w:hAnsi="新細明體" w:cs="新細明體"/>
                <w:color w:val="000000"/>
                <w:lang w:eastAsia="zh-TW"/>
              </w:rPr>
              <w:t>（六）參加第25屆綠色化學與工程年會（25</w:t>
            </w:r>
            <w:r w:rsidRPr="004B57F9">
              <w:rPr>
                <w:rFonts w:ascii="新細明體" w:eastAsia="新細明體" w:hAnsi="新細明體" w:cs="新細明體"/>
                <w:color w:val="000000"/>
                <w:lang w:eastAsia="zh-TW"/>
              </w:rPr>
              <w:t>th</w:t>
            </w:r>
            <w:r w:rsidR="004B57F9">
              <w:rPr>
                <w:rFonts w:ascii="新細明體" w:eastAsia="新細明體" w:hAnsi="新細明體" w:cs="新細明體" w:hint="eastAsia"/>
                <w:color w:val="000000"/>
                <w:lang w:eastAsia="zh-TW"/>
              </w:rPr>
              <w:t xml:space="preserve"> </w:t>
            </w:r>
            <w:r>
              <w:rPr>
                <w:rFonts w:ascii="新細明體" w:eastAsia="新細明體" w:hAnsi="新細明體" w:cs="新細明體"/>
                <w:color w:val="000000"/>
                <w:lang w:eastAsia="zh-TW"/>
              </w:rPr>
              <w:t>Annual</w:t>
            </w:r>
            <w:r w:rsidR="004B57F9">
              <w:rPr>
                <w:rFonts w:ascii="新細明體" w:eastAsia="新細明體" w:hAnsi="新細明體" w:cs="新細明體" w:hint="eastAsia"/>
                <w:color w:val="000000"/>
                <w:lang w:eastAsia="zh-TW"/>
              </w:rPr>
              <w:t xml:space="preserve"> </w:t>
            </w:r>
            <w:r>
              <w:rPr>
                <w:rFonts w:ascii="新細明體" w:eastAsia="新細明體" w:hAnsi="新細明體" w:cs="新細明體"/>
                <w:color w:val="000000"/>
                <w:lang w:eastAsia="zh-TW"/>
              </w:rPr>
              <w:t>Green</w:t>
            </w:r>
            <w:r w:rsidR="004B57F9">
              <w:rPr>
                <w:rFonts w:ascii="新細明體" w:eastAsia="新細明體" w:hAnsi="新細明體" w:cs="新細明體" w:hint="eastAsia"/>
                <w:color w:val="000000"/>
                <w:lang w:eastAsia="zh-TW"/>
              </w:rPr>
              <w:t xml:space="preserve"> </w:t>
            </w:r>
            <w:r>
              <w:rPr>
                <w:rFonts w:ascii="新細明體" w:eastAsia="新細明體" w:hAnsi="新細明體" w:cs="新細明體"/>
                <w:color w:val="000000"/>
                <w:lang w:eastAsia="zh-TW"/>
              </w:rPr>
              <w:t>Chemistry</w:t>
            </w:r>
            <w:r w:rsidR="004B57F9">
              <w:rPr>
                <w:rFonts w:ascii="新細明體" w:eastAsia="新細明體" w:hAnsi="新細明體" w:cs="新細明體" w:hint="eastAsia"/>
                <w:color w:val="000000"/>
                <w:lang w:eastAsia="zh-TW"/>
              </w:rPr>
              <w:t xml:space="preserve"> </w:t>
            </w:r>
            <w:r>
              <w:rPr>
                <w:rFonts w:ascii="新細明體" w:eastAsia="新細明體" w:hAnsi="新細明體" w:cs="新細明體"/>
                <w:color w:val="000000"/>
                <w:lang w:eastAsia="zh-TW"/>
              </w:rPr>
              <w:t>&amp;</w:t>
            </w:r>
            <w:r w:rsidR="004B57F9">
              <w:rPr>
                <w:rFonts w:ascii="新細明體" w:eastAsia="新細明體" w:hAnsi="新細明體" w:cs="新細明體" w:hint="eastAsia"/>
                <w:color w:val="000000"/>
                <w:lang w:eastAsia="zh-TW"/>
              </w:rPr>
              <w:t xml:space="preserve"> </w:t>
            </w:r>
            <w:r>
              <w:rPr>
                <w:rFonts w:ascii="新細明體" w:eastAsia="新細明體" w:hAnsi="新細明體" w:cs="新細明體"/>
                <w:color w:val="000000"/>
                <w:lang w:eastAsia="zh-TW"/>
              </w:rPr>
              <w:t>Engineering</w:t>
            </w:r>
            <w:r w:rsidR="004B57F9">
              <w:rPr>
                <w:rFonts w:ascii="新細明體" w:eastAsia="新細明體" w:hAnsi="新細明體" w:cs="新細明體" w:hint="eastAsia"/>
                <w:color w:val="000000"/>
                <w:lang w:eastAsia="zh-TW"/>
              </w:rPr>
              <w:t xml:space="preserve"> </w:t>
            </w:r>
            <w:r>
              <w:rPr>
                <w:rFonts w:ascii="新細明體" w:eastAsia="新細明體" w:hAnsi="新細明體" w:cs="新細明體"/>
                <w:color w:val="000000"/>
                <w:lang w:eastAsia="zh-TW"/>
              </w:rPr>
              <w:t>Conference）及美國風險分析研討會。</w:t>
            </w:r>
          </w:p>
          <w:p w:rsidR="00A77B3E" w:rsidRDefault="00730887">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（七）補捐助民間團體或學校等進行相關綠色化學與循環經濟相關領域之科學研究。</w:t>
            </w:r>
          </w:p>
          <w:p w:rsidR="00A77B3E" w:rsidRDefault="0073088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三、計畫追蹤管制與考核</w:t>
            </w:r>
          </w:p>
          <w:p w:rsidR="00A77B3E" w:rsidRDefault="00730887">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（一）辦理內部控制風險管理、年度個案計畫管制與評核作業、文書管理流程考核作業及重要事項管制與考核。</w:t>
            </w:r>
          </w:p>
          <w:p w:rsidR="00A77B3E" w:rsidRDefault="00730887">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（二）辦理彙整輿情觀測、輿情聲量及特定事件輿情動態發展分析報告，作為政策參考及輿情蒐集分析、回應及媒體經驗交流等相關工作。</w:t>
            </w:r>
          </w:p>
          <w:p w:rsidR="00A77B3E" w:rsidRDefault="00730887">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（三）辦理毒物及化學物質綜合管理方案、政策、制度及科技發展之規劃等追蹤管制與考核事項。</w:t>
            </w:r>
          </w:p>
        </w:tc>
      </w:tr>
      <w:tr w:rsidR="00480FE3">
        <w:trPr>
          <w:trHeight w:val="159"/>
        </w:trPr>
        <w:tc>
          <w:tcPr>
            <w:tcW w:w="750" w:type="pct"/>
            <w:vMerge/>
            <w:shd w:val="clear" w:color="FFFFFF" w:fill="FFFFFF"/>
            <w:tcMar>
              <w:top w:w="0" w:type="dxa"/>
              <w:left w:w="0" w:type="dxa"/>
              <w:bottom w:w="0" w:type="dxa"/>
              <w:right w:w="0" w:type="dxa"/>
            </w:tcMar>
          </w:tcPr>
          <w:p w:rsidR="00A77B3E" w:rsidRDefault="00730887">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毒物及化學物質管理</w:t>
            </w:r>
            <w:proofErr w:type="spellEnd"/>
          </w:p>
        </w:tc>
        <w:tc>
          <w:tcPr>
            <w:tcW w:w="750" w:type="pct"/>
            <w:shd w:val="clear" w:color="FFFFFF" w:fill="FFFFFF"/>
            <w:tcMar>
              <w:top w:w="0" w:type="dxa"/>
              <w:left w:w="0" w:type="dxa"/>
              <w:bottom w:w="0" w:type="dxa"/>
              <w:right w:w="0" w:type="dxa"/>
            </w:tcMar>
          </w:tcPr>
          <w:p w:rsidR="00A77B3E" w:rsidRDefault="00730887">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化學物質評估與管理</w:t>
            </w:r>
            <w:proofErr w:type="spellEnd"/>
          </w:p>
        </w:tc>
        <w:tc>
          <w:tcPr>
            <w:tcW w:w="275" w:type="pct"/>
            <w:shd w:val="clear" w:color="FFFFFF" w:fill="FFFFFF"/>
            <w:tcMar>
              <w:top w:w="0" w:type="dxa"/>
              <w:left w:w="0" w:type="dxa"/>
              <w:bottom w:w="0" w:type="dxa"/>
              <w:right w:w="0" w:type="dxa"/>
            </w:tcMar>
          </w:tcPr>
          <w:p w:rsidR="00A77B3E" w:rsidRDefault="00730887">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73088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一、化學物質登錄審查</w:t>
            </w:r>
          </w:p>
          <w:p w:rsidR="00A77B3E" w:rsidRDefault="00730887">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（一）辦理化學物質登錄制度相關法規</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修、評析審核機制與措施之精進作為等，召開諮商、說明、</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商會議及相關宣導工作。</w:t>
            </w:r>
          </w:p>
          <w:p w:rsidR="00A77B3E" w:rsidRDefault="00730887">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w:t>
            </w:r>
            <w:proofErr w:type="gramStart"/>
            <w:r>
              <w:rPr>
                <w:rFonts w:ascii="新細明體" w:eastAsia="新細明體" w:hAnsi="新細明體" w:cs="新細明體"/>
                <w:color w:val="000000"/>
                <w:lang w:eastAsia="zh-TW"/>
              </w:rPr>
              <w:t>賡</w:t>
            </w:r>
            <w:proofErr w:type="gramEnd"/>
            <w:r>
              <w:rPr>
                <w:rFonts w:ascii="新細明體" w:eastAsia="新細明體" w:hAnsi="新細明體" w:cs="新細明體"/>
                <w:color w:val="000000"/>
                <w:lang w:eastAsia="zh-TW"/>
              </w:rPr>
              <w:t>續推動化學物質登錄審查、輔導諮詢與精進配套措施，統籌跨部會化學物質登錄（記）制度統一窗口運作，</w:t>
            </w:r>
            <w:proofErr w:type="gramStart"/>
            <w:r>
              <w:rPr>
                <w:rFonts w:ascii="新細明體" w:eastAsia="新細明體" w:hAnsi="新細明體" w:cs="新細明體"/>
                <w:color w:val="000000"/>
                <w:lang w:eastAsia="zh-TW"/>
              </w:rPr>
              <w:t>及維運擴</w:t>
            </w:r>
            <w:proofErr w:type="gramEnd"/>
            <w:r>
              <w:rPr>
                <w:rFonts w:ascii="新細明體" w:eastAsia="新細明體" w:hAnsi="新細明體" w:cs="新細明體"/>
                <w:color w:val="000000"/>
                <w:lang w:eastAsia="zh-TW"/>
              </w:rPr>
              <w:t>增登錄資訊系統功能。</w:t>
            </w:r>
          </w:p>
          <w:p w:rsidR="00A77B3E" w:rsidRDefault="00730887">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（三）辦理化學物質登錄資料</w:t>
            </w:r>
            <w:proofErr w:type="gramStart"/>
            <w:r>
              <w:rPr>
                <w:rFonts w:ascii="新細明體" w:eastAsia="新細明體" w:hAnsi="新細明體" w:cs="新細明體"/>
                <w:color w:val="000000"/>
                <w:lang w:eastAsia="zh-TW"/>
              </w:rPr>
              <w:t>之毒理及生態毒理資訊</w:t>
            </w:r>
            <w:proofErr w:type="gramEnd"/>
            <w:r>
              <w:rPr>
                <w:rFonts w:ascii="新細明體" w:eastAsia="新細明體" w:hAnsi="新細明體" w:cs="新細明體"/>
                <w:color w:val="000000"/>
                <w:lang w:eastAsia="zh-TW"/>
              </w:rPr>
              <w:t>審查並提出相關報告，檢討化學物質登錄</w:t>
            </w:r>
            <w:proofErr w:type="gramStart"/>
            <w:r>
              <w:rPr>
                <w:rFonts w:ascii="新細明體" w:eastAsia="新細明體" w:hAnsi="新細明體" w:cs="新細明體"/>
                <w:color w:val="000000"/>
                <w:lang w:eastAsia="zh-TW"/>
              </w:rPr>
              <w:t>資料毒理</w:t>
            </w:r>
            <w:proofErr w:type="gramEnd"/>
            <w:r>
              <w:rPr>
                <w:rFonts w:ascii="新細明體" w:eastAsia="新細明體" w:hAnsi="新細明體" w:cs="新細明體"/>
                <w:color w:val="000000"/>
                <w:lang w:eastAsia="zh-TW"/>
              </w:rPr>
              <w:t>、</w:t>
            </w:r>
            <w:proofErr w:type="gramStart"/>
            <w:r>
              <w:rPr>
                <w:rFonts w:ascii="新細明體" w:eastAsia="新細明體" w:hAnsi="新細明體" w:cs="新細明體"/>
                <w:color w:val="000000"/>
                <w:lang w:eastAsia="zh-TW"/>
              </w:rPr>
              <w:t>生態毒理項目</w:t>
            </w:r>
            <w:proofErr w:type="gramEnd"/>
            <w:r>
              <w:rPr>
                <w:rFonts w:ascii="新細明體" w:eastAsia="新細明體" w:hAnsi="新細明體" w:cs="新細明體"/>
                <w:color w:val="000000"/>
                <w:lang w:eastAsia="zh-TW"/>
              </w:rPr>
              <w:t>審查原則與方法。</w:t>
            </w:r>
          </w:p>
          <w:p w:rsidR="00A77B3E" w:rsidRDefault="00730887">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（四）蒐集</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析國際風險評估技術發展，規劃建立我國風險評估本土化參數資料，並辦理化學物質登錄資料危害及暴露評估資訊之審查及應用。</w:t>
            </w:r>
          </w:p>
          <w:p w:rsidR="00A77B3E" w:rsidRDefault="00730887">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（五）參加全球化學品法規會議暨展覽會、歐洲毒理學會會議，及考察美國化學</w:t>
            </w:r>
            <w:proofErr w:type="gramStart"/>
            <w:r>
              <w:rPr>
                <w:rFonts w:ascii="新細明體" w:eastAsia="新細明體" w:hAnsi="新細明體" w:cs="新細明體"/>
                <w:color w:val="000000"/>
                <w:lang w:eastAsia="zh-TW"/>
              </w:rPr>
              <w:t>物質毒理試驗</w:t>
            </w:r>
            <w:proofErr w:type="gramEnd"/>
            <w:r>
              <w:rPr>
                <w:rFonts w:ascii="新細明體" w:eastAsia="新細明體" w:hAnsi="新細明體" w:cs="新細明體"/>
                <w:color w:val="000000"/>
                <w:lang w:eastAsia="zh-TW"/>
              </w:rPr>
              <w:t>替代測試及風險評估等相關技術。</w:t>
            </w:r>
          </w:p>
          <w:p w:rsidR="00A77B3E" w:rsidRDefault="00730887" w:rsidP="004B57F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二、毒性及關注化學物質管理</w:t>
            </w:r>
          </w:p>
          <w:p w:rsidR="00A77B3E" w:rsidRDefault="00730887">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修毒性及關注化學物質管理法及相關子法，辦理相關說明、諮詢、</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商、研討與宣導會議。</w:t>
            </w:r>
          </w:p>
          <w:p w:rsidR="00A77B3E" w:rsidRDefault="00730887">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（二）建立我國列管化學物質</w:t>
            </w:r>
            <w:proofErr w:type="gramStart"/>
            <w:r>
              <w:rPr>
                <w:rFonts w:ascii="新細明體" w:eastAsia="新細明體" w:hAnsi="新細明體" w:cs="新細明體"/>
                <w:color w:val="000000"/>
                <w:lang w:eastAsia="zh-TW"/>
              </w:rPr>
              <w:t>之毒理資料庫</w:t>
            </w:r>
            <w:proofErr w:type="gramEnd"/>
            <w:r>
              <w:rPr>
                <w:rFonts w:ascii="新細明體" w:eastAsia="新細明體" w:hAnsi="新細明體" w:cs="新細明體"/>
                <w:color w:val="000000"/>
                <w:lang w:eastAsia="zh-TW"/>
              </w:rPr>
              <w:t>，並進行系統維護與有效性資料評估。</w:t>
            </w:r>
          </w:p>
          <w:p w:rsidR="00A77B3E" w:rsidRDefault="00730887">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析與強化流向勾</w:t>
            </w:r>
            <w:proofErr w:type="gramStart"/>
            <w:r>
              <w:rPr>
                <w:rFonts w:ascii="新細明體" w:eastAsia="新細明體" w:hAnsi="新細明體" w:cs="新細明體"/>
                <w:color w:val="000000"/>
                <w:lang w:eastAsia="zh-TW"/>
              </w:rPr>
              <w:t>稽作法及維運</w:t>
            </w:r>
            <w:proofErr w:type="gramEnd"/>
            <w:r>
              <w:rPr>
                <w:rFonts w:ascii="新細明體" w:eastAsia="新細明體" w:hAnsi="新細明體" w:cs="新細明體"/>
                <w:color w:val="000000"/>
                <w:lang w:eastAsia="zh-TW"/>
              </w:rPr>
              <w:t>相關管理資訊系統、進行毒性及關注化學物質流向監控，及辦理各項操作</w:t>
            </w:r>
            <w:r>
              <w:rPr>
                <w:rFonts w:ascii="新細明體" w:eastAsia="新細明體" w:hAnsi="新細明體" w:cs="新細明體"/>
                <w:color w:val="000000"/>
                <w:lang w:eastAsia="zh-TW"/>
              </w:rPr>
              <w:lastRenderedPageBreak/>
              <w:t>說明會、掌握國際公約執行化學物質進出口管理作法。</w:t>
            </w:r>
          </w:p>
          <w:p w:rsidR="00A77B3E" w:rsidRDefault="00730887">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（四）辦理運作</w:t>
            </w:r>
            <w:proofErr w:type="gramStart"/>
            <w:r>
              <w:rPr>
                <w:rFonts w:ascii="新細明體" w:eastAsia="新細明體" w:hAnsi="新細明體" w:cs="新細明體"/>
                <w:color w:val="000000"/>
                <w:lang w:eastAsia="zh-TW"/>
              </w:rPr>
              <w:t>場所實場與</w:t>
            </w:r>
            <w:proofErr w:type="gramEnd"/>
            <w:r>
              <w:rPr>
                <w:rFonts w:ascii="新細明體" w:eastAsia="新細明體" w:hAnsi="新細明體" w:cs="新細明體"/>
                <w:color w:val="000000"/>
                <w:lang w:eastAsia="zh-TW"/>
              </w:rPr>
              <w:t>列管物質用途調查，評</w:t>
            </w:r>
            <w:proofErr w:type="gramStart"/>
            <w:r>
              <w:rPr>
                <w:rFonts w:ascii="新細明體" w:eastAsia="新細明體" w:hAnsi="新細明體" w:cs="新細明體"/>
                <w:color w:val="000000"/>
                <w:lang w:eastAsia="zh-TW"/>
              </w:rPr>
              <w:t>析毒理</w:t>
            </w:r>
            <w:proofErr w:type="gramEnd"/>
            <w:r>
              <w:rPr>
                <w:rFonts w:ascii="新細明體" w:eastAsia="新細明體" w:hAnsi="新細明體" w:cs="新細明體"/>
                <w:color w:val="000000"/>
                <w:lang w:eastAsia="zh-TW"/>
              </w:rPr>
              <w:t>與危害特性等，並檢討毒性及關注化學物質篩選與管理制度。</w:t>
            </w:r>
          </w:p>
          <w:p w:rsidR="00A77B3E" w:rsidRDefault="00730887">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（五）辦理毒性及關注化學物質特性與運作狀況調查，並依管理需求評析公告列管。</w:t>
            </w:r>
          </w:p>
          <w:p w:rsidR="00A77B3E" w:rsidRDefault="00730887">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（六）擇選化學物質項目，進行</w:t>
            </w:r>
            <w:proofErr w:type="gramStart"/>
            <w:r>
              <w:rPr>
                <w:rFonts w:ascii="新細明體" w:eastAsia="新細明體" w:hAnsi="新細明體" w:cs="新細明體"/>
                <w:color w:val="000000"/>
                <w:lang w:eastAsia="zh-TW"/>
              </w:rPr>
              <w:t>採樣及</w:t>
            </w:r>
            <w:proofErr w:type="gramEnd"/>
            <w:r>
              <w:rPr>
                <w:rFonts w:ascii="新細明體" w:eastAsia="新細明體" w:hAnsi="新細明體" w:cs="新細明體"/>
                <w:color w:val="000000"/>
                <w:lang w:eastAsia="zh-TW"/>
              </w:rPr>
              <w:t>檢測，建立檢測量能以及建立快速判別毒性化學物質之方法。</w:t>
            </w:r>
          </w:p>
          <w:p w:rsidR="00A77B3E" w:rsidRDefault="00730887">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（七）推廣化學物質安全使用概念，辦理化學物質安全教育宣導與利害關係人訓練等活動。</w:t>
            </w:r>
          </w:p>
          <w:p w:rsidR="00A77B3E" w:rsidRDefault="0073088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三、環境用藥管理</w:t>
            </w:r>
          </w:p>
          <w:p w:rsidR="00A77B3E" w:rsidRDefault="00730887">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（一）檢討環境用藥管理，評估增修訂相關法規、措施及召開相關會議。</w:t>
            </w:r>
          </w:p>
          <w:p w:rsidR="00A77B3E" w:rsidRDefault="00730887">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（二）推動環境用藥管理及安全使用，維護及強化環境用藥相關資訊系統，強化環境用藥許可審查之安全評估及辦理相關人員訓練。</w:t>
            </w:r>
          </w:p>
          <w:p w:rsidR="00A77B3E" w:rsidRDefault="00730887">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（三）推動環境用藥許可、申報等管理制度，召開</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商會、說明會、諮詢會、檢討會、研討會、訓練會、交流活動及宣導等。</w:t>
            </w:r>
          </w:p>
          <w:p w:rsidR="00A77B3E" w:rsidRDefault="00730887">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（四）督導地方政府執行環境用藥管理查核，並辦理業務檢討會議等。</w:t>
            </w:r>
          </w:p>
          <w:p w:rsidR="00A77B3E" w:rsidRDefault="00730887">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（五）辦理環境用藥相關管理措施評估作業，持續蒐集國際管理措施等相關訊息，更新環境用藥最新</w:t>
            </w:r>
            <w:proofErr w:type="gramStart"/>
            <w:r>
              <w:rPr>
                <w:rFonts w:ascii="新細明體" w:eastAsia="新細明體" w:hAnsi="新細明體" w:cs="新細明體"/>
                <w:color w:val="000000"/>
                <w:lang w:eastAsia="zh-TW"/>
              </w:rPr>
              <w:t>之毒理及</w:t>
            </w:r>
            <w:proofErr w:type="gramEnd"/>
            <w:r>
              <w:rPr>
                <w:rFonts w:ascii="新細明體" w:eastAsia="新細明體" w:hAnsi="新細明體" w:cs="新細明體"/>
                <w:color w:val="000000"/>
                <w:lang w:eastAsia="zh-TW"/>
              </w:rPr>
              <w:t>管理資料庫。</w:t>
            </w:r>
          </w:p>
          <w:p w:rsidR="00A77B3E" w:rsidRDefault="00730887">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（六）配合提供化學物質流向監控及流布調查之應用，完備系統申報作業。</w:t>
            </w:r>
          </w:p>
          <w:p w:rsidR="00A77B3E" w:rsidRDefault="00730887">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（七）參與亞大區蟲害管理聯盟年會（</w:t>
            </w:r>
            <w:r w:rsidR="001B4C42" w:rsidRPr="001B4C42">
              <w:rPr>
                <w:rFonts w:ascii="新細明體" w:eastAsia="新細明體" w:hAnsi="新細明體" w:cs="新細明體"/>
                <w:color w:val="000000"/>
                <w:lang w:eastAsia="zh-TW"/>
              </w:rPr>
              <w:t>FAOPMA-PEST SUMMIT 2020</w:t>
            </w:r>
            <w:r>
              <w:rPr>
                <w:rFonts w:ascii="新細明體" w:eastAsia="新細明體" w:hAnsi="新細明體" w:cs="新細明體"/>
                <w:color w:val="000000"/>
                <w:lang w:eastAsia="zh-TW"/>
              </w:rPr>
              <w:t>）。</w:t>
            </w:r>
          </w:p>
          <w:p w:rsidR="00A77B3E" w:rsidRDefault="00730887">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（八）辦理</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美環保技術合作協定。</w:t>
            </w:r>
          </w:p>
          <w:p w:rsidR="00A77B3E" w:rsidRDefault="00730887">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（九）維護並完備環境用藥管理資訊系統功能，以落實環境用藥化學物質流向勾</w:t>
            </w:r>
            <w:proofErr w:type="gramStart"/>
            <w:r>
              <w:rPr>
                <w:rFonts w:ascii="新細明體" w:eastAsia="新細明體" w:hAnsi="新細明體" w:cs="新細明體"/>
                <w:color w:val="000000"/>
                <w:lang w:eastAsia="zh-TW"/>
              </w:rPr>
              <w:t>稽</w:t>
            </w:r>
            <w:proofErr w:type="gramEnd"/>
            <w:r>
              <w:rPr>
                <w:rFonts w:ascii="新細明體" w:eastAsia="新細明體" w:hAnsi="新細明體" w:cs="新細明體"/>
                <w:color w:val="000000"/>
                <w:lang w:eastAsia="zh-TW"/>
              </w:rPr>
              <w:t>。</w:t>
            </w:r>
          </w:p>
          <w:p w:rsidR="00A77B3E" w:rsidRDefault="00730887">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（十）蒐集國際相關資訊及辦理安全使用宣導，強化環境用藥化學物質安全管理。</w:t>
            </w:r>
          </w:p>
          <w:p w:rsidR="00A77B3E" w:rsidRDefault="00730887">
            <w:pPr>
              <w:spacing w:line="320" w:lineRule="exact"/>
              <w:ind w:left="1200" w:hanging="96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（十一）建置我國環境用藥藥效檢測技術規範及調查環境用藥環境殘留。</w:t>
            </w:r>
          </w:p>
        </w:tc>
      </w:tr>
      <w:tr w:rsidR="00480FE3">
        <w:trPr>
          <w:trHeight w:val="159"/>
        </w:trPr>
        <w:tc>
          <w:tcPr>
            <w:tcW w:w="750" w:type="pct"/>
            <w:vMerge/>
            <w:shd w:val="clear" w:color="FFFFFF" w:fill="FFFFFF"/>
            <w:tcMar>
              <w:top w:w="0" w:type="dxa"/>
              <w:left w:w="0" w:type="dxa"/>
              <w:bottom w:w="0" w:type="dxa"/>
              <w:right w:w="0" w:type="dxa"/>
            </w:tcMar>
          </w:tcPr>
          <w:p w:rsidR="00A77B3E" w:rsidRDefault="00730887">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毒物及化學物質管理</w:t>
            </w:r>
            <w:proofErr w:type="spellEnd"/>
          </w:p>
        </w:tc>
        <w:tc>
          <w:tcPr>
            <w:tcW w:w="750" w:type="pct"/>
            <w:shd w:val="clear" w:color="FFFFFF" w:fill="FFFFFF"/>
            <w:tcMar>
              <w:top w:w="0" w:type="dxa"/>
              <w:left w:w="0" w:type="dxa"/>
              <w:bottom w:w="0" w:type="dxa"/>
              <w:right w:w="0" w:type="dxa"/>
            </w:tcMar>
          </w:tcPr>
          <w:p w:rsidR="00A77B3E" w:rsidRDefault="0073088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毒性化學物質危害防制</w:t>
            </w:r>
          </w:p>
        </w:tc>
        <w:tc>
          <w:tcPr>
            <w:tcW w:w="275" w:type="pct"/>
            <w:shd w:val="clear" w:color="FFFFFF" w:fill="FFFFFF"/>
            <w:tcMar>
              <w:top w:w="0" w:type="dxa"/>
              <w:left w:w="0" w:type="dxa"/>
              <w:bottom w:w="0" w:type="dxa"/>
              <w:right w:w="0" w:type="dxa"/>
            </w:tcMar>
          </w:tcPr>
          <w:p w:rsidR="00A77B3E" w:rsidRDefault="00730887">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73088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一、災害預防整備</w:t>
            </w:r>
          </w:p>
          <w:p w:rsidR="00A77B3E" w:rsidRDefault="00730887">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（一）辦理毒性化學物質中央災害防救工作，應變中心開設準備，</w:t>
            </w:r>
            <w:proofErr w:type="gramStart"/>
            <w:r>
              <w:rPr>
                <w:rFonts w:ascii="新細明體" w:eastAsia="新細明體" w:hAnsi="新細明體" w:cs="新細明體"/>
                <w:color w:val="000000"/>
                <w:lang w:eastAsia="zh-TW"/>
              </w:rPr>
              <w:t>研修毒災防</w:t>
            </w:r>
            <w:proofErr w:type="gramEnd"/>
            <w:r>
              <w:rPr>
                <w:rFonts w:ascii="新細明體" w:eastAsia="新細明體" w:hAnsi="新細明體" w:cs="新細明體"/>
                <w:color w:val="000000"/>
                <w:lang w:eastAsia="zh-TW"/>
              </w:rPr>
              <w:t>救業務計畫，召開審查會、</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商會、諮詢會、公聽會、資訊蒐集、調查規劃及推動宣傳等事項。</w:t>
            </w:r>
          </w:p>
          <w:p w:rsidR="00A77B3E" w:rsidRDefault="00730887">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（二）建置高風險列管運作場所危害資訊，整備</w:t>
            </w:r>
            <w:proofErr w:type="gramStart"/>
            <w:r>
              <w:rPr>
                <w:rFonts w:ascii="新細明體" w:eastAsia="新細明體" w:hAnsi="新細明體" w:cs="新細明體"/>
                <w:color w:val="000000"/>
                <w:lang w:eastAsia="zh-TW"/>
              </w:rPr>
              <w:t>毒災防</w:t>
            </w:r>
            <w:proofErr w:type="gramEnd"/>
            <w:r>
              <w:rPr>
                <w:rFonts w:ascii="新細明體" w:eastAsia="新細明體" w:hAnsi="新細明體" w:cs="新細明體"/>
                <w:color w:val="000000"/>
                <w:lang w:eastAsia="zh-TW"/>
              </w:rPr>
              <w:t>救相關資材，及督導地方政府儲備防護裝備。</w:t>
            </w:r>
          </w:p>
          <w:p w:rsidR="00A77B3E" w:rsidRDefault="00730887">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（三）蒐集國內外毒性及具危害關注化學物質災害防救管理</w:t>
            </w:r>
            <w:r>
              <w:rPr>
                <w:rFonts w:ascii="新細明體" w:eastAsia="新細明體" w:hAnsi="新細明體" w:cs="新細明體"/>
                <w:color w:val="000000"/>
                <w:lang w:eastAsia="zh-TW"/>
              </w:rPr>
              <w:lastRenderedPageBreak/>
              <w:t>制度及案例，研究強化策略，辦理國際性交流會議、研討會等。</w:t>
            </w:r>
          </w:p>
          <w:p w:rsidR="00A77B3E" w:rsidRDefault="00730887">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（四）考察丹麥應變訓練機構。</w:t>
            </w:r>
          </w:p>
          <w:p w:rsidR="00A77B3E" w:rsidRDefault="00730887">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（五）續辦理災害預防整備工作，包括廠場輔導、應變測試、聯防組織推動及災害演練、危害風險分析等減災工作及運送安全管理。</w:t>
            </w:r>
          </w:p>
          <w:p w:rsidR="00A77B3E" w:rsidRDefault="00730887">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（六）強化毒性化學物質危害預防相關系統及運送管理系統功能。</w:t>
            </w:r>
          </w:p>
          <w:p w:rsidR="00A77B3E" w:rsidRDefault="00730887">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（七）發展數位學習平台及災害防救管理等系統。</w:t>
            </w:r>
          </w:p>
          <w:p w:rsidR="00A77B3E" w:rsidRDefault="0073088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二、事故危害諮詢與監控</w:t>
            </w:r>
          </w:p>
          <w:p w:rsidR="00A77B3E" w:rsidRDefault="00730887">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（一）協助地方政府推動</w:t>
            </w:r>
            <w:proofErr w:type="gramStart"/>
            <w:r>
              <w:rPr>
                <w:rFonts w:ascii="新細明體" w:eastAsia="新細明體" w:hAnsi="新細明體" w:cs="新細明體"/>
                <w:color w:val="000000"/>
                <w:lang w:eastAsia="zh-TW"/>
              </w:rPr>
              <w:t>毒災防</w:t>
            </w:r>
            <w:proofErr w:type="gramEnd"/>
            <w:r>
              <w:rPr>
                <w:rFonts w:ascii="新細明體" w:eastAsia="新細明體" w:hAnsi="新細明體" w:cs="新細明體"/>
                <w:color w:val="000000"/>
                <w:lang w:eastAsia="zh-TW"/>
              </w:rPr>
              <w:t>救業務、政策宣傳，配合行政院辦理</w:t>
            </w:r>
            <w:proofErr w:type="gramStart"/>
            <w:r>
              <w:rPr>
                <w:rFonts w:ascii="新細明體" w:eastAsia="新細明體" w:hAnsi="新細明體" w:cs="新細明體"/>
                <w:color w:val="000000"/>
                <w:lang w:eastAsia="zh-TW"/>
              </w:rPr>
              <w:t>地方災防考核</w:t>
            </w:r>
            <w:proofErr w:type="gramEnd"/>
            <w:r>
              <w:rPr>
                <w:rFonts w:ascii="新細明體" w:eastAsia="新細明體" w:hAnsi="新細明體" w:cs="新細明體"/>
                <w:color w:val="000000"/>
                <w:lang w:eastAsia="zh-TW"/>
              </w:rPr>
              <w:t>、全民防衛動員評核，督導危害預防及執行應變計畫。</w:t>
            </w:r>
          </w:p>
          <w:p w:rsidR="00A77B3E" w:rsidRDefault="00730887">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（二）支援縣市辦理複合型災害演習。</w:t>
            </w:r>
          </w:p>
          <w:p w:rsidR="00A77B3E" w:rsidRDefault="00730887">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w:t>
            </w:r>
            <w:proofErr w:type="gramStart"/>
            <w:r>
              <w:rPr>
                <w:rFonts w:ascii="新細明體" w:eastAsia="新細明體" w:hAnsi="新細明體" w:cs="新細明體"/>
                <w:color w:val="000000"/>
                <w:lang w:eastAsia="zh-TW"/>
              </w:rPr>
              <w:t>強化災防體系</w:t>
            </w:r>
            <w:proofErr w:type="gramEnd"/>
            <w:r>
              <w:rPr>
                <w:rFonts w:ascii="新細明體" w:eastAsia="新細明體" w:hAnsi="新細明體" w:cs="新細明體"/>
                <w:color w:val="000000"/>
                <w:lang w:eastAsia="zh-TW"/>
              </w:rPr>
              <w:t>效率，建構專業應變諮詢單位認證及管理制度，辦理稽核、</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商會、諮詢會、公聽會、資訊蒐集、調查規劃及推動等事項。</w:t>
            </w:r>
          </w:p>
          <w:p w:rsidR="00A77B3E" w:rsidRDefault="00730887">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（四）精進及維持中央環境事故諮詢、監控中心及環境事故專業技術小組服務計畫，執行災害監控及支援地方救災單位現場環境</w:t>
            </w:r>
            <w:proofErr w:type="gramStart"/>
            <w:r>
              <w:rPr>
                <w:rFonts w:ascii="新細明體" w:eastAsia="新細明體" w:hAnsi="新細明體" w:cs="新細明體"/>
                <w:color w:val="000000"/>
                <w:lang w:eastAsia="zh-TW"/>
              </w:rPr>
              <w:t>偵</w:t>
            </w:r>
            <w:proofErr w:type="gramEnd"/>
            <w:r>
              <w:rPr>
                <w:rFonts w:ascii="新細明體" w:eastAsia="新細明體" w:hAnsi="新細明體" w:cs="新細明體"/>
                <w:color w:val="000000"/>
                <w:lang w:eastAsia="zh-TW"/>
              </w:rPr>
              <w:t>檢工作，並提供即時毒物及化學物質專業技術諮詢服務。</w:t>
            </w:r>
          </w:p>
          <w:p w:rsidR="00A77B3E" w:rsidRDefault="00730887">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（五）強化環境事故諮詢、監控中心及環境事故專業技術小組之應變相關車輛、環境污染檢測設備，及應變相關軟硬體汰舊換新等。</w:t>
            </w:r>
          </w:p>
          <w:p w:rsidR="00A77B3E" w:rsidRDefault="0073088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三、事故處理技術開發與訓練</w:t>
            </w:r>
          </w:p>
          <w:p w:rsidR="00A77B3E" w:rsidRDefault="00730887">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（一）蒐集環境事故設備與應變技術最新資訊，進行毒性化學物質災害防救相關技術研究發展，及中區毒化</w:t>
            </w:r>
            <w:proofErr w:type="gramStart"/>
            <w:r>
              <w:rPr>
                <w:rFonts w:ascii="新細明體" w:eastAsia="新細明體" w:hAnsi="新細明體" w:cs="新細明體"/>
                <w:color w:val="000000"/>
                <w:lang w:eastAsia="zh-TW"/>
              </w:rPr>
              <w:t>災訓場</w:t>
            </w:r>
            <w:proofErr w:type="gramEnd"/>
            <w:r>
              <w:rPr>
                <w:rFonts w:ascii="新細明體" w:eastAsia="新細明體" w:hAnsi="新細明體" w:cs="新細明體"/>
                <w:color w:val="000000"/>
                <w:lang w:eastAsia="zh-TW"/>
              </w:rPr>
              <w:t>規劃、委託代辦。</w:t>
            </w:r>
          </w:p>
          <w:p w:rsidR="00A77B3E" w:rsidRDefault="00730887">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（二）辦理與消防交流合作，持續強化消防人員對化學災害之應變能力。</w:t>
            </w:r>
          </w:p>
          <w:p w:rsidR="00A77B3E" w:rsidRDefault="00730887">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（三）辦理毒性化學物質相關研習及專業訓練，訓練機構指定、審查及營運管理等事項，召開審查會、諮詢會、公聽會、資訊蒐集、調查及推動宣傳等。</w:t>
            </w:r>
          </w:p>
          <w:p w:rsidR="00A77B3E" w:rsidRDefault="00730887">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（四）參加美國2021年國際危險物品緊急應變研討會與器材展。</w:t>
            </w:r>
          </w:p>
          <w:p w:rsidR="00A77B3E" w:rsidRDefault="00730887">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w:t>
            </w:r>
            <w:proofErr w:type="gramStart"/>
            <w:r>
              <w:rPr>
                <w:rFonts w:ascii="新細明體" w:eastAsia="新細明體" w:hAnsi="新細明體" w:cs="新細明體"/>
                <w:color w:val="000000"/>
                <w:lang w:eastAsia="zh-TW"/>
              </w:rPr>
              <w:t>提升提升</w:t>
            </w:r>
            <w:proofErr w:type="gramEnd"/>
            <w:r>
              <w:rPr>
                <w:rFonts w:ascii="新細明體" w:eastAsia="新細明體" w:hAnsi="新細明體" w:cs="新細明體"/>
                <w:color w:val="000000"/>
                <w:lang w:eastAsia="zh-TW"/>
              </w:rPr>
              <w:t>毒化災專業訓練場軟硬體功能。</w:t>
            </w:r>
          </w:p>
          <w:p w:rsidR="00A77B3E" w:rsidRDefault="00730887">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（六）加強國內危害預防能量，培訓政府及業界毒化災專業應變人才，辦理國內外毒化災專業訓練。</w:t>
            </w:r>
          </w:p>
          <w:p w:rsidR="00A77B3E" w:rsidRDefault="00730887">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（七）興建及設計北區資材調度中心、強化並增建移動式訓練模組。</w:t>
            </w:r>
          </w:p>
        </w:tc>
      </w:tr>
      <w:tr w:rsidR="00480FE3">
        <w:trPr>
          <w:trHeight w:val="159"/>
        </w:trPr>
        <w:tc>
          <w:tcPr>
            <w:tcW w:w="750" w:type="pct"/>
            <w:vMerge/>
            <w:shd w:val="clear" w:color="FFFFFF" w:fill="FFFFFF"/>
            <w:tcMar>
              <w:top w:w="0" w:type="dxa"/>
              <w:left w:w="0" w:type="dxa"/>
              <w:bottom w:w="0" w:type="dxa"/>
              <w:right w:w="0" w:type="dxa"/>
            </w:tcMar>
          </w:tcPr>
          <w:p w:rsidR="00A77B3E" w:rsidRDefault="00730887">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毒物及化學物質管理</w:t>
            </w:r>
            <w:proofErr w:type="spellEnd"/>
          </w:p>
        </w:tc>
        <w:tc>
          <w:tcPr>
            <w:tcW w:w="750" w:type="pct"/>
            <w:shd w:val="clear" w:color="FFFFFF" w:fill="FFFFFF"/>
            <w:tcMar>
              <w:top w:w="0" w:type="dxa"/>
              <w:left w:w="0" w:type="dxa"/>
              <w:bottom w:w="0" w:type="dxa"/>
              <w:right w:w="0" w:type="dxa"/>
            </w:tcMar>
          </w:tcPr>
          <w:p w:rsidR="00A77B3E" w:rsidRDefault="00730887">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化學物質查核及資訊</w:t>
            </w:r>
            <w:proofErr w:type="spellEnd"/>
          </w:p>
        </w:tc>
        <w:tc>
          <w:tcPr>
            <w:tcW w:w="275" w:type="pct"/>
            <w:shd w:val="clear" w:color="FFFFFF" w:fill="FFFFFF"/>
            <w:tcMar>
              <w:top w:w="0" w:type="dxa"/>
              <w:left w:w="0" w:type="dxa"/>
              <w:bottom w:w="0" w:type="dxa"/>
              <w:right w:w="0" w:type="dxa"/>
            </w:tcMar>
          </w:tcPr>
          <w:p w:rsidR="00A77B3E" w:rsidRDefault="00730887">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73088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一、化學物質資訊整合規劃建置</w:t>
            </w:r>
          </w:p>
          <w:p w:rsidR="00A77B3E" w:rsidRDefault="00730887">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（一）辦理「化學物質安全使用資訊整合平台及科技化管理計畫」，整合各部會多元資源，進行化學雲</w:t>
            </w:r>
            <w:proofErr w:type="gramStart"/>
            <w:r>
              <w:rPr>
                <w:rFonts w:ascii="新細明體" w:eastAsia="新細明體" w:hAnsi="新細明體" w:cs="新細明體"/>
                <w:color w:val="000000"/>
                <w:lang w:eastAsia="zh-TW"/>
              </w:rPr>
              <w:t>—</w:t>
            </w:r>
            <w:proofErr w:type="gramEnd"/>
            <w:r>
              <w:rPr>
                <w:rFonts w:ascii="新細明體" w:eastAsia="新細明體" w:hAnsi="新細明體" w:cs="新細明體"/>
                <w:color w:val="000000"/>
                <w:lang w:eastAsia="zh-TW"/>
              </w:rPr>
              <w:t>跨部會化學物質資訊平台維運及功能開發，提升系統效益。</w:t>
            </w:r>
          </w:p>
          <w:p w:rsidR="00A77B3E" w:rsidRDefault="00730887">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（二）運用標籤技術持續輔導業者建立流向示範點（鏈），並推動危險化學品</w:t>
            </w:r>
            <w:proofErr w:type="gramStart"/>
            <w:r>
              <w:rPr>
                <w:rFonts w:ascii="新細明體" w:eastAsia="新細明體" w:hAnsi="新細明體" w:cs="新細明體"/>
                <w:color w:val="000000"/>
                <w:lang w:eastAsia="zh-TW"/>
              </w:rPr>
              <w:t>資訊圖資雲端</w:t>
            </w:r>
            <w:proofErr w:type="gramEnd"/>
            <w:r>
              <w:rPr>
                <w:rFonts w:ascii="新細明體" w:eastAsia="新細明體" w:hAnsi="新細明體" w:cs="新細明體"/>
                <w:color w:val="000000"/>
                <w:lang w:eastAsia="zh-TW"/>
              </w:rPr>
              <w:t>化。</w:t>
            </w:r>
          </w:p>
          <w:p w:rsidR="00A77B3E" w:rsidRDefault="00730887">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（三）整合本局各業務網站，更新擴充化學物質資訊系統所需軟硬體。</w:t>
            </w:r>
          </w:p>
          <w:p w:rsidR="00A77B3E" w:rsidRDefault="00730887" w:rsidP="004B57F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二、化學物質勾</w:t>
            </w:r>
            <w:proofErr w:type="gramStart"/>
            <w:r>
              <w:rPr>
                <w:rFonts w:ascii="新細明體" w:eastAsia="新細明體" w:hAnsi="新細明體" w:cs="新細明體"/>
                <w:color w:val="000000"/>
                <w:lang w:eastAsia="zh-TW"/>
              </w:rPr>
              <w:t>稽</w:t>
            </w:r>
            <w:proofErr w:type="gramEnd"/>
            <w:r>
              <w:rPr>
                <w:rFonts w:ascii="新細明體" w:eastAsia="新細明體" w:hAnsi="新細明體" w:cs="新細明體"/>
                <w:color w:val="000000"/>
                <w:lang w:eastAsia="zh-TW"/>
              </w:rPr>
              <w:t>檢查</w:t>
            </w:r>
          </w:p>
          <w:p w:rsidR="00A77B3E" w:rsidRDefault="00730887">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（一）推動並強化化學物質勾</w:t>
            </w:r>
            <w:proofErr w:type="gramStart"/>
            <w:r>
              <w:rPr>
                <w:rFonts w:ascii="新細明體" w:eastAsia="新細明體" w:hAnsi="新細明體" w:cs="新細明體"/>
                <w:color w:val="000000"/>
                <w:lang w:eastAsia="zh-TW"/>
              </w:rPr>
              <w:t>稽</w:t>
            </w:r>
            <w:proofErr w:type="gramEnd"/>
            <w:r>
              <w:rPr>
                <w:rFonts w:ascii="新細明體" w:eastAsia="新細明體" w:hAnsi="新細明體" w:cs="新細明體"/>
                <w:color w:val="000000"/>
                <w:lang w:eastAsia="zh-TW"/>
              </w:rPr>
              <w:t>檢查，調查化學物質製程、</w:t>
            </w:r>
            <w:proofErr w:type="gramStart"/>
            <w:r>
              <w:rPr>
                <w:rFonts w:ascii="新細明體" w:eastAsia="新細明體" w:hAnsi="新細明體" w:cs="新細明體"/>
                <w:color w:val="000000"/>
                <w:lang w:eastAsia="zh-TW"/>
              </w:rPr>
              <w:t>樣態及用途</w:t>
            </w:r>
            <w:proofErr w:type="gramEnd"/>
            <w:r>
              <w:rPr>
                <w:rFonts w:ascii="新細明體" w:eastAsia="新細明體" w:hAnsi="新細明體" w:cs="新細明體"/>
                <w:color w:val="000000"/>
                <w:lang w:eastAsia="zh-TW"/>
              </w:rPr>
              <w:t>，評估綠色化學替代可行性，強化毒性及關注化學物質網路交易查核。</w:t>
            </w:r>
          </w:p>
          <w:p w:rsidR="00A77B3E" w:rsidRDefault="00730887">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（二）辦理相關教育訓練與查核業務座談，執行毒物及化學物質</w:t>
            </w:r>
            <w:proofErr w:type="gramStart"/>
            <w:r>
              <w:rPr>
                <w:rFonts w:ascii="新細明體" w:eastAsia="新細明體" w:hAnsi="新細明體" w:cs="新細明體"/>
                <w:color w:val="000000"/>
                <w:lang w:eastAsia="zh-TW"/>
              </w:rPr>
              <w:t>勾</w:t>
            </w:r>
            <w:proofErr w:type="gramEnd"/>
            <w:r>
              <w:rPr>
                <w:rFonts w:ascii="新細明體" w:eastAsia="新細明體" w:hAnsi="新細明體" w:cs="新細明體"/>
                <w:color w:val="000000"/>
                <w:lang w:eastAsia="zh-TW"/>
              </w:rPr>
              <w:t>稽查核之風險溝通。</w:t>
            </w:r>
          </w:p>
          <w:p w:rsidR="00A77B3E" w:rsidRDefault="00730887" w:rsidP="004B57F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三、資訊系統運作及維護</w:t>
            </w:r>
          </w:p>
          <w:p w:rsidR="00A77B3E" w:rsidRDefault="00730887">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（一）辦理網站及資訊系統維運、內部資源整合系統開發。</w:t>
            </w:r>
          </w:p>
          <w:p w:rsidR="00A77B3E" w:rsidRDefault="00730887">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（二）辦理資訊設備（主機及周邊設備）維運及異地備援維護管理作業。</w:t>
            </w:r>
          </w:p>
          <w:p w:rsidR="00A77B3E" w:rsidRDefault="00730887">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（三）辦理網路設備操作維護及資訊安全防護相關服務。</w:t>
            </w:r>
          </w:p>
        </w:tc>
      </w:tr>
      <w:tr w:rsidR="00480FE3">
        <w:trPr>
          <w:trHeight w:val="159"/>
        </w:trPr>
        <w:tc>
          <w:tcPr>
            <w:tcW w:w="750" w:type="pct"/>
            <w:vMerge/>
            <w:shd w:val="clear" w:color="FFFFFF" w:fill="FFFFFF"/>
            <w:tcMar>
              <w:top w:w="0" w:type="dxa"/>
              <w:left w:w="0" w:type="dxa"/>
              <w:bottom w:w="0" w:type="dxa"/>
              <w:right w:w="0" w:type="dxa"/>
            </w:tcMar>
          </w:tcPr>
          <w:p w:rsidR="00A77B3E" w:rsidRDefault="00730887">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毒物及化學物質管理</w:t>
            </w:r>
            <w:proofErr w:type="spellEnd"/>
          </w:p>
        </w:tc>
        <w:tc>
          <w:tcPr>
            <w:tcW w:w="750" w:type="pct"/>
            <w:shd w:val="clear" w:color="FFFFFF" w:fill="FFFFFF"/>
            <w:tcMar>
              <w:top w:w="0" w:type="dxa"/>
              <w:left w:w="0" w:type="dxa"/>
              <w:bottom w:w="0" w:type="dxa"/>
              <w:right w:w="0" w:type="dxa"/>
            </w:tcMar>
          </w:tcPr>
          <w:p w:rsidR="00A77B3E" w:rsidRDefault="00730887">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275" w:type="pct"/>
            <w:shd w:val="clear" w:color="FFFFFF" w:fill="FFFFFF"/>
            <w:tcMar>
              <w:top w:w="0" w:type="dxa"/>
              <w:left w:w="0" w:type="dxa"/>
              <w:bottom w:w="0" w:type="dxa"/>
              <w:right w:w="0" w:type="dxa"/>
            </w:tcMar>
          </w:tcPr>
          <w:p w:rsidR="00A77B3E" w:rsidRDefault="00730887">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730887">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化學物質科學研究</w:t>
            </w:r>
          </w:p>
          <w:p w:rsidR="00A77B3E" w:rsidRDefault="00730887">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（一）盤點國際綠色化學安全替代篩選與評估策略。</w:t>
            </w:r>
          </w:p>
          <w:p w:rsidR="00A77B3E" w:rsidRDefault="00730887">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議以綠色化學原則，建立安全替代篩選系統。</w:t>
            </w:r>
          </w:p>
          <w:p w:rsidR="00A77B3E" w:rsidRDefault="00730887">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（三）建置綠色化學安全替代整合平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w:t>
            </w:r>
          </w:p>
          <w:p w:rsidR="00A77B3E" w:rsidRDefault="00730887">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（四）評估國際上通用的動物替代方法，盤點國內執行替代測試量能，強化替代測試材料相關產業；輔導大專院校建立化學品之替代測試能量及替代測試驗證流程。</w:t>
            </w:r>
          </w:p>
          <w:p w:rsidR="00A77B3E" w:rsidRDefault="00730887">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（五）調查臺灣地區害蟲之種類及密度，建立各害蟲</w:t>
            </w:r>
            <w:proofErr w:type="gramStart"/>
            <w:r>
              <w:rPr>
                <w:rFonts w:ascii="新細明體" w:eastAsia="新細明體" w:hAnsi="新細明體" w:cs="新細明體"/>
                <w:color w:val="000000"/>
                <w:lang w:eastAsia="zh-TW"/>
              </w:rPr>
              <w:t>各供試品系及飼</w:t>
            </w:r>
            <w:proofErr w:type="gramEnd"/>
            <w:r>
              <w:rPr>
                <w:rFonts w:ascii="新細明體" w:eastAsia="新細明體" w:hAnsi="新細明體" w:cs="新細明體"/>
                <w:color w:val="000000"/>
                <w:lang w:eastAsia="zh-TW"/>
              </w:rPr>
              <w:t>育。</w:t>
            </w:r>
          </w:p>
          <w:p w:rsidR="00A77B3E" w:rsidRDefault="00730887">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（六）建置環境用藥基礎防治監測數據資料庫，及開發監測數據查詢統計報表。</w:t>
            </w:r>
          </w:p>
          <w:p w:rsidR="00A77B3E" w:rsidRDefault="00730887">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（七）建置環境用藥施藥資訊系統，提供感藥性、抗藥性、暴露量、暴露風險等空間區域分布及警示提醒功能。</w:t>
            </w:r>
          </w:p>
          <w:p w:rsidR="00A77B3E" w:rsidRDefault="00730887">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（八）強化環境用藥品質檢測及管理。</w:t>
            </w:r>
          </w:p>
        </w:tc>
      </w:tr>
    </w:tbl>
    <w:p w:rsidR="00A77B3E" w:rsidRDefault="00A77B3E">
      <w:pPr>
        <w:spacing w:line="320" w:lineRule="exact"/>
        <w:jc w:val="both"/>
        <w:rPr>
          <w:rFonts w:ascii="新細明體" w:eastAsia="新細明體" w:hAnsi="新細明體" w:cs="新細明體"/>
          <w:color w:val="000000"/>
          <w:lang w:eastAsia="zh-TW"/>
        </w:rPr>
      </w:pPr>
    </w:p>
    <w:p w:rsidR="00A77B3E" w:rsidRDefault="00A77B3E">
      <w:pPr>
        <w:spacing w:line="320" w:lineRule="exact"/>
        <w:jc w:val="both"/>
        <w:rPr>
          <w:rFonts w:ascii="新細明體" w:eastAsia="新細明體" w:hAnsi="新細明體" w:cs="新細明體"/>
          <w:color w:val="000000"/>
          <w:lang w:eastAsia="zh-TW"/>
        </w:rPr>
      </w:pPr>
    </w:p>
    <w:sectPr w:rsidR="00A77B3E" w:rsidSect="00A6704A">
      <w:footerReference w:type="default" r:id="rId7"/>
      <w:pgSz w:w="11907" w:h="16840" w:code="9"/>
      <w:pgMar w:top="851" w:right="851"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E1F" w:rsidRDefault="006D3E1F">
      <w:r>
        <w:separator/>
      </w:r>
    </w:p>
  </w:endnote>
  <w:endnote w:type="continuationSeparator" w:id="0">
    <w:p w:rsidR="006D3E1F" w:rsidRDefault="006D3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19D" w:rsidRDefault="005D519D">
    <w:pPr>
      <w:jc w:val="center"/>
      <w:rPr>
        <w:rFonts w:ascii="新細明體" w:eastAsia="新細明體" w:hAnsi="新細明體" w:cs="新細明體"/>
      </w:rPr>
    </w:pPr>
    <w:r>
      <w:rPr>
        <w:rFonts w:ascii="新細明體" w:eastAsia="新細明體" w:hAnsi="新細明體" w:cs="新細明體"/>
        <w:sz w:val="20"/>
      </w:rPr>
      <w:t>18-</w:t>
    </w:r>
    <w:r>
      <w:rPr>
        <w:rFonts w:ascii="新細明體" w:eastAsia="新細明體" w:hAnsi="新細明體" w:cs="新細明體"/>
        <w:sz w:val="20"/>
      </w:rPr>
      <w:fldChar w:fldCharType="begin"/>
    </w:r>
    <w:r>
      <w:rPr>
        <w:rFonts w:ascii="新細明體" w:eastAsia="新細明體" w:hAnsi="新細明體" w:cs="新細明體"/>
        <w:sz w:val="20"/>
      </w:rPr>
      <w:instrText>PAGE</w:instrText>
    </w:r>
    <w:r>
      <w:rPr>
        <w:rFonts w:ascii="新細明體" w:eastAsia="新細明體" w:hAnsi="新細明體" w:cs="新細明體"/>
        <w:sz w:val="20"/>
      </w:rPr>
      <w:fldChar w:fldCharType="separate"/>
    </w:r>
    <w:r w:rsidR="00322F3D">
      <w:rPr>
        <w:rFonts w:ascii="新細明體" w:eastAsia="新細明體" w:hAnsi="新細明體" w:cs="新細明體"/>
        <w:noProof/>
        <w:sz w:val="20"/>
      </w:rPr>
      <w:t>8</w:t>
    </w:r>
    <w:r>
      <w:rPr>
        <w:rFonts w:ascii="新細明體" w:eastAsia="新細明體" w:hAnsi="新細明體" w:cs="新細明體"/>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E1F" w:rsidRDefault="006D3E1F">
      <w:r>
        <w:separator/>
      </w:r>
    </w:p>
  </w:footnote>
  <w:footnote w:type="continuationSeparator" w:id="0">
    <w:p w:rsidR="006D3E1F" w:rsidRDefault="006D3E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1B4C42"/>
    <w:rsid w:val="002A7E5F"/>
    <w:rsid w:val="00322F3D"/>
    <w:rsid w:val="00480FE3"/>
    <w:rsid w:val="004B57F9"/>
    <w:rsid w:val="005A18C1"/>
    <w:rsid w:val="005D519D"/>
    <w:rsid w:val="006D3E1F"/>
    <w:rsid w:val="00730887"/>
    <w:rsid w:val="0075748D"/>
    <w:rsid w:val="007C4DF4"/>
    <w:rsid w:val="007E1906"/>
    <w:rsid w:val="00840548"/>
    <w:rsid w:val="00A6704A"/>
    <w:rsid w:val="00A713AB"/>
    <w:rsid w:val="00A755E8"/>
    <w:rsid w:val="00A77B3E"/>
    <w:rsid w:val="00B54CE8"/>
    <w:rsid w:val="00CA2A55"/>
    <w:rsid w:val="00D170B4"/>
    <w:rsid w:val="00D37387"/>
    <w:rsid w:val="00EA64B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A64B0"/>
    <w:pPr>
      <w:tabs>
        <w:tab w:val="center" w:pos="4153"/>
        <w:tab w:val="right" w:pos="8306"/>
      </w:tabs>
      <w:snapToGrid w:val="0"/>
    </w:pPr>
    <w:rPr>
      <w:sz w:val="20"/>
      <w:szCs w:val="20"/>
    </w:rPr>
  </w:style>
  <w:style w:type="character" w:customStyle="1" w:styleId="a4">
    <w:name w:val="頁首 字元"/>
    <w:basedOn w:val="a0"/>
    <w:link w:val="a3"/>
    <w:rsid w:val="00EA64B0"/>
  </w:style>
  <w:style w:type="paragraph" w:styleId="a5">
    <w:name w:val="footer"/>
    <w:basedOn w:val="a"/>
    <w:link w:val="a6"/>
    <w:rsid w:val="00EA64B0"/>
    <w:pPr>
      <w:tabs>
        <w:tab w:val="center" w:pos="4153"/>
        <w:tab w:val="right" w:pos="8306"/>
      </w:tabs>
      <w:snapToGrid w:val="0"/>
    </w:pPr>
    <w:rPr>
      <w:sz w:val="20"/>
      <w:szCs w:val="20"/>
    </w:rPr>
  </w:style>
  <w:style w:type="character" w:customStyle="1" w:styleId="a6">
    <w:name w:val="頁尾 字元"/>
    <w:basedOn w:val="a0"/>
    <w:link w:val="a5"/>
    <w:rsid w:val="00EA64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A64B0"/>
    <w:pPr>
      <w:tabs>
        <w:tab w:val="center" w:pos="4153"/>
        <w:tab w:val="right" w:pos="8306"/>
      </w:tabs>
      <w:snapToGrid w:val="0"/>
    </w:pPr>
    <w:rPr>
      <w:sz w:val="20"/>
      <w:szCs w:val="20"/>
    </w:rPr>
  </w:style>
  <w:style w:type="character" w:customStyle="1" w:styleId="a4">
    <w:name w:val="頁首 字元"/>
    <w:basedOn w:val="a0"/>
    <w:link w:val="a3"/>
    <w:rsid w:val="00EA64B0"/>
  </w:style>
  <w:style w:type="paragraph" w:styleId="a5">
    <w:name w:val="footer"/>
    <w:basedOn w:val="a"/>
    <w:link w:val="a6"/>
    <w:rsid w:val="00EA64B0"/>
    <w:pPr>
      <w:tabs>
        <w:tab w:val="center" w:pos="4153"/>
        <w:tab w:val="right" w:pos="8306"/>
      </w:tabs>
      <w:snapToGrid w:val="0"/>
    </w:pPr>
    <w:rPr>
      <w:sz w:val="20"/>
      <w:szCs w:val="20"/>
    </w:rPr>
  </w:style>
  <w:style w:type="character" w:customStyle="1" w:styleId="a6">
    <w:name w:val="頁尾 字元"/>
    <w:basedOn w:val="a0"/>
    <w:link w:val="a5"/>
    <w:rsid w:val="00EA64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16</Pages>
  <Words>2350</Words>
  <Characters>13400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李麗霞</dc:creator>
  <cp:lastModifiedBy>李麗霞</cp:lastModifiedBy>
  <cp:revision>15</cp:revision>
  <dcterms:created xsi:type="dcterms:W3CDTF">2020-06-30T02:07:00Z</dcterms:created>
  <dcterms:modified xsi:type="dcterms:W3CDTF">2020-08-03T07:02:00Z</dcterms:modified>
</cp:coreProperties>
</file>