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68" w:rsidRDefault="00BD0068" w:rsidP="00BD0068">
      <w:pPr>
        <w:spacing w:line="420" w:lineRule="atLeast"/>
        <w:rPr>
          <w:rFonts w:ascii="Times New Roman" w:eastAsia="微軟正黑體" w:hAnsi="Times New Roman" w:cs="Times New Roman"/>
          <w:b/>
        </w:rPr>
      </w:pPr>
      <w:r w:rsidRPr="001B74E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43B2A3" wp14:editId="4428EBA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29" w:rsidRPr="00BD0068" w:rsidRDefault="00E06C3A" w:rsidP="00BD0068">
      <w:pPr>
        <w:spacing w:beforeLines="50" w:before="180" w:afterLines="50" w:after="180" w:line="420" w:lineRule="atLeast"/>
        <w:jc w:val="center"/>
        <w:rPr>
          <w:rFonts w:ascii="Times New Roman" w:eastAsia="微軟正黑體" w:hAnsi="Times New Roman" w:cs="Times New Roman"/>
          <w:b/>
          <w:sz w:val="32"/>
        </w:rPr>
      </w:pPr>
      <w:r>
        <w:rPr>
          <w:rFonts w:ascii="Times New Roman" w:eastAsia="微軟正黑體" w:hAnsi="Times New Roman" w:cs="Times New Roman"/>
          <w:b/>
          <w:sz w:val="32"/>
        </w:rPr>
        <w:t>2021</w:t>
      </w:r>
      <w:r w:rsidR="000E36E9" w:rsidRPr="00BD0068">
        <w:rPr>
          <w:rFonts w:ascii="Times New Roman" w:eastAsia="微軟正黑體" w:hAnsi="Times New Roman" w:cs="Times New Roman"/>
          <w:b/>
          <w:sz w:val="32"/>
        </w:rPr>
        <w:t>年</w:t>
      </w:r>
      <w:r w:rsidR="000E36E9" w:rsidRPr="00BD0068">
        <w:rPr>
          <w:rFonts w:ascii="Times New Roman" w:eastAsia="微軟正黑體" w:hAnsi="Times New Roman" w:cs="Times New Roman"/>
          <w:b/>
          <w:sz w:val="32"/>
        </w:rPr>
        <w:t>APEC</w:t>
      </w:r>
      <w:r w:rsidR="000E36E9" w:rsidRPr="00BD0068">
        <w:rPr>
          <w:rFonts w:ascii="Times New Roman" w:eastAsia="微軟正黑體" w:hAnsi="Times New Roman" w:cs="Times New Roman"/>
          <w:b/>
          <w:color w:val="000000"/>
          <w:sz w:val="32"/>
        </w:rPr>
        <w:t>經濟委員會第</w:t>
      </w:r>
      <w:r>
        <w:rPr>
          <w:rFonts w:ascii="Times New Roman" w:eastAsia="微軟正黑體" w:hAnsi="Times New Roman" w:cs="Times New Roman"/>
          <w:b/>
          <w:sz w:val="32"/>
        </w:rPr>
        <w:t>2</w:t>
      </w:r>
      <w:r w:rsidR="000E36E9" w:rsidRPr="00BD0068">
        <w:rPr>
          <w:rFonts w:ascii="Times New Roman" w:eastAsia="微軟正黑體" w:hAnsi="Times New Roman" w:cs="Times New Roman"/>
          <w:b/>
          <w:color w:val="000000"/>
          <w:sz w:val="32"/>
        </w:rPr>
        <w:t>次會議</w:t>
      </w:r>
      <w:r>
        <w:rPr>
          <w:rFonts w:ascii="Times New Roman" w:eastAsia="微軟正黑體" w:hAnsi="Times New Roman" w:cs="Times New Roman"/>
          <w:b/>
          <w:sz w:val="32"/>
        </w:rPr>
        <w:t>(EC2</w:t>
      </w:r>
      <w:r w:rsidR="000E36E9" w:rsidRPr="00BD0068">
        <w:rPr>
          <w:rFonts w:ascii="Times New Roman" w:eastAsia="微軟正黑體" w:hAnsi="Times New Roman" w:cs="Times New Roman"/>
          <w:b/>
          <w:sz w:val="32"/>
        </w:rPr>
        <w:t>)</w:t>
      </w:r>
    </w:p>
    <w:p w:rsidR="00BD0068" w:rsidRPr="00BD0068" w:rsidRDefault="00BD0068" w:rsidP="00BD0068">
      <w:pPr>
        <w:spacing w:line="420" w:lineRule="exact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發布日期：</w:t>
      </w:r>
      <w:r w:rsidRPr="00BD0068">
        <w:rPr>
          <w:rFonts w:ascii="Times New Roman" w:eastAsia="微軟正黑體" w:hAnsi="Times New Roman" w:cs="Times New Roman"/>
          <w:sz w:val="28"/>
        </w:rPr>
        <w:t>20</w:t>
      </w:r>
      <w:r w:rsidR="00E06C3A">
        <w:rPr>
          <w:rFonts w:ascii="Times New Roman" w:eastAsia="微軟正黑體" w:hAnsi="Times New Roman" w:cs="Times New Roman" w:hint="eastAsia"/>
          <w:sz w:val="28"/>
        </w:rPr>
        <w:t>21</w:t>
      </w:r>
      <w:r w:rsidRPr="00BD0068">
        <w:rPr>
          <w:rFonts w:ascii="Times New Roman" w:eastAsia="微軟正黑體" w:hAnsi="Times New Roman" w:cs="Times New Roman"/>
          <w:sz w:val="28"/>
        </w:rPr>
        <w:t>年</w:t>
      </w:r>
      <w:r w:rsidR="00E06C3A">
        <w:rPr>
          <w:rFonts w:ascii="Times New Roman" w:eastAsia="微軟正黑體" w:hAnsi="Times New Roman" w:cs="Times New Roman" w:hint="eastAsia"/>
          <w:sz w:val="28"/>
        </w:rPr>
        <w:t>8</w:t>
      </w:r>
      <w:r w:rsidRPr="00BD0068">
        <w:rPr>
          <w:rFonts w:ascii="Times New Roman" w:eastAsia="微軟正黑體" w:hAnsi="Times New Roman" w:cs="Times New Roman"/>
          <w:sz w:val="28"/>
        </w:rPr>
        <w:t>月</w:t>
      </w:r>
      <w:r w:rsidR="00E06C3A">
        <w:rPr>
          <w:rFonts w:ascii="Times New Roman" w:eastAsia="微軟正黑體" w:hAnsi="Times New Roman" w:cs="Times New Roman" w:hint="eastAsia"/>
          <w:sz w:val="28"/>
        </w:rPr>
        <w:t>24</w:t>
      </w:r>
      <w:r w:rsidRPr="00BD0068">
        <w:rPr>
          <w:rFonts w:ascii="Times New Roman" w:eastAsia="微軟正黑體" w:hAnsi="Times New Roman" w:cs="Times New Roman"/>
          <w:sz w:val="28"/>
        </w:rPr>
        <w:t>日</w:t>
      </w:r>
    </w:p>
    <w:p w:rsidR="00BD0068" w:rsidRPr="00BD0068" w:rsidRDefault="00BD0068" w:rsidP="00BD0068">
      <w:pPr>
        <w:spacing w:line="420" w:lineRule="exact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發布單位：綜合規劃處</w:t>
      </w:r>
    </w:p>
    <w:p w:rsidR="00BD0068" w:rsidRPr="00BD0068" w:rsidRDefault="00BD0068" w:rsidP="00BD0068">
      <w:pPr>
        <w:spacing w:line="380" w:lineRule="exact"/>
        <w:jc w:val="right"/>
        <w:rPr>
          <w:rFonts w:ascii="Times New Roman" w:eastAsia="微軟正黑體" w:hAnsi="Times New Roman" w:cs="Times New Roman"/>
          <w:sz w:val="28"/>
        </w:rPr>
      </w:pPr>
    </w:p>
    <w:p w:rsidR="00E06C3A" w:rsidRPr="00E06C3A" w:rsidRDefault="00E06C3A" w:rsidP="00E06C3A">
      <w:pPr>
        <w:adjustRightInd w:val="0"/>
        <w:snapToGrid w:val="0"/>
        <w:spacing w:afterLines="50" w:after="180" w:line="480" w:lineRule="exact"/>
        <w:ind w:firstLineChars="200" w:firstLine="560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 w:hint="eastAsia"/>
          <w:sz w:val="28"/>
        </w:rPr>
        <w:t>APEC</w:t>
      </w:r>
      <w:r>
        <w:rPr>
          <w:rFonts w:ascii="Times New Roman" w:eastAsia="微軟正黑體" w:hAnsi="Times New Roman" w:cs="Times New Roman" w:hint="eastAsia"/>
          <w:sz w:val="28"/>
        </w:rPr>
        <w:t>經濟委員會</w:t>
      </w:r>
      <w:r>
        <w:rPr>
          <w:rFonts w:ascii="Times New Roman" w:eastAsia="微軟正黑體" w:hAnsi="Times New Roman" w:cs="Times New Roman" w:hint="eastAsia"/>
          <w:sz w:val="28"/>
        </w:rPr>
        <w:t>(Economic Committee, EC)</w:t>
      </w:r>
      <w:r>
        <w:rPr>
          <w:rFonts w:ascii="Times New Roman" w:eastAsia="微軟正黑體" w:hAnsi="Times New Roman" w:cs="Times New Roman" w:hint="eastAsia"/>
          <w:sz w:val="28"/>
        </w:rPr>
        <w:t>第</w:t>
      </w:r>
      <w:r>
        <w:rPr>
          <w:rFonts w:ascii="Times New Roman" w:eastAsia="微軟正黑體" w:hAnsi="Times New Roman" w:cs="Times New Roman" w:hint="eastAsia"/>
          <w:sz w:val="28"/>
        </w:rPr>
        <w:t>2</w:t>
      </w:r>
      <w:r>
        <w:rPr>
          <w:rFonts w:ascii="Times New Roman" w:eastAsia="微軟正黑體" w:hAnsi="Times New Roman" w:cs="Times New Roman" w:hint="eastAsia"/>
          <w:sz w:val="28"/>
        </w:rPr>
        <w:t>次會議於</w:t>
      </w:r>
      <w:r>
        <w:rPr>
          <w:rFonts w:ascii="Times New Roman" w:eastAsia="微軟正黑體" w:hAnsi="Times New Roman" w:cs="Times New Roman" w:hint="eastAsia"/>
          <w:sz w:val="28"/>
        </w:rPr>
        <w:t>2021</w:t>
      </w:r>
      <w:r w:rsidRPr="00E06C3A">
        <w:rPr>
          <w:rFonts w:ascii="Times New Roman" w:eastAsia="微軟正黑體" w:hAnsi="Times New Roman" w:cs="Times New Roman" w:hint="eastAsia"/>
          <w:sz w:val="28"/>
        </w:rPr>
        <w:t>年</w:t>
      </w:r>
      <w:r w:rsidRPr="00E06C3A">
        <w:rPr>
          <w:rFonts w:ascii="Times New Roman" w:eastAsia="微軟正黑體" w:hAnsi="Times New Roman" w:cs="Times New Roman" w:hint="eastAsia"/>
          <w:sz w:val="28"/>
        </w:rPr>
        <w:t>8</w:t>
      </w:r>
      <w:r w:rsidRPr="00E06C3A">
        <w:rPr>
          <w:rFonts w:ascii="Times New Roman" w:eastAsia="微軟正黑體" w:hAnsi="Times New Roman" w:cs="Times New Roman" w:hint="eastAsia"/>
          <w:sz w:val="28"/>
        </w:rPr>
        <w:t>月</w:t>
      </w:r>
      <w:r w:rsidRPr="00E06C3A">
        <w:rPr>
          <w:rFonts w:ascii="Times New Roman" w:eastAsia="微軟正黑體" w:hAnsi="Times New Roman" w:cs="Times New Roman" w:hint="eastAsia"/>
          <w:sz w:val="28"/>
        </w:rPr>
        <w:t>24</w:t>
      </w:r>
      <w:r w:rsidRPr="00E06C3A">
        <w:rPr>
          <w:rFonts w:ascii="Times New Roman" w:eastAsia="微軟正黑體" w:hAnsi="Times New Roman" w:cs="Times New Roman" w:hint="eastAsia"/>
          <w:sz w:val="28"/>
        </w:rPr>
        <w:t>日</w:t>
      </w:r>
      <w:r w:rsidRPr="00E06C3A">
        <w:rPr>
          <w:rFonts w:ascii="Times New Roman" w:eastAsia="微軟正黑體" w:hAnsi="Times New Roman" w:cs="Times New Roman" w:hint="eastAsia"/>
          <w:sz w:val="28"/>
        </w:rPr>
        <w:t>(</w:t>
      </w:r>
      <w:r w:rsidRPr="00E06C3A">
        <w:rPr>
          <w:rFonts w:ascii="Times New Roman" w:eastAsia="微軟正黑體" w:hAnsi="Times New Roman" w:cs="Times New Roman" w:hint="eastAsia"/>
          <w:sz w:val="28"/>
        </w:rPr>
        <w:t>週二</w:t>
      </w:r>
      <w:r w:rsidRPr="00E06C3A">
        <w:rPr>
          <w:rFonts w:ascii="Times New Roman" w:eastAsia="微軟正黑體" w:hAnsi="Times New Roman" w:cs="Times New Roman" w:hint="eastAsia"/>
          <w:sz w:val="28"/>
        </w:rPr>
        <w:t>)</w:t>
      </w:r>
      <w:r w:rsidRPr="00E06C3A">
        <w:rPr>
          <w:rFonts w:ascii="Times New Roman" w:eastAsia="微軟正黑體" w:hAnsi="Times New Roman" w:cs="Times New Roman" w:hint="eastAsia"/>
          <w:sz w:val="28"/>
        </w:rPr>
        <w:t>及</w:t>
      </w:r>
      <w:r w:rsidRPr="00E06C3A">
        <w:rPr>
          <w:rFonts w:ascii="Times New Roman" w:eastAsia="微軟正黑體" w:hAnsi="Times New Roman" w:cs="Times New Roman" w:hint="eastAsia"/>
          <w:sz w:val="28"/>
        </w:rPr>
        <w:t>25</w:t>
      </w:r>
      <w:r w:rsidRPr="00E06C3A">
        <w:rPr>
          <w:rFonts w:ascii="Times New Roman" w:eastAsia="微軟正黑體" w:hAnsi="Times New Roman" w:cs="Times New Roman" w:hint="eastAsia"/>
          <w:sz w:val="28"/>
        </w:rPr>
        <w:t>日</w:t>
      </w:r>
      <w:r w:rsidRPr="00E06C3A">
        <w:rPr>
          <w:rFonts w:ascii="Times New Roman" w:eastAsia="微軟正黑體" w:hAnsi="Times New Roman" w:cs="Times New Roman" w:hint="eastAsia"/>
          <w:sz w:val="28"/>
        </w:rPr>
        <w:t>(</w:t>
      </w:r>
      <w:r w:rsidRPr="00E06C3A">
        <w:rPr>
          <w:rFonts w:ascii="Times New Roman" w:eastAsia="微軟正黑體" w:hAnsi="Times New Roman" w:cs="Times New Roman" w:hint="eastAsia"/>
          <w:sz w:val="28"/>
        </w:rPr>
        <w:t>週三</w:t>
      </w:r>
      <w:r w:rsidRPr="00E06C3A">
        <w:rPr>
          <w:rFonts w:ascii="Times New Roman" w:eastAsia="微軟正黑體" w:hAnsi="Times New Roman" w:cs="Times New Roman" w:hint="eastAsia"/>
          <w:sz w:val="28"/>
        </w:rPr>
        <w:t>)</w:t>
      </w:r>
      <w:proofErr w:type="gramStart"/>
      <w:r w:rsidRPr="00E06C3A">
        <w:rPr>
          <w:rFonts w:ascii="Times New Roman" w:eastAsia="微軟正黑體" w:hAnsi="Times New Roman" w:cs="Times New Roman" w:hint="eastAsia"/>
          <w:sz w:val="28"/>
        </w:rPr>
        <w:t>臺</w:t>
      </w:r>
      <w:proofErr w:type="gramEnd"/>
      <w:r w:rsidRPr="00E06C3A">
        <w:rPr>
          <w:rFonts w:ascii="Times New Roman" w:eastAsia="微軟正黑體" w:hAnsi="Times New Roman" w:cs="Times New Roman" w:hint="eastAsia"/>
          <w:sz w:val="28"/>
        </w:rPr>
        <w:t>北時間上午</w:t>
      </w:r>
      <w:r w:rsidRPr="00E06C3A">
        <w:rPr>
          <w:rFonts w:ascii="Times New Roman" w:eastAsia="微軟正黑體" w:hAnsi="Times New Roman" w:cs="Times New Roman" w:hint="eastAsia"/>
          <w:sz w:val="28"/>
        </w:rPr>
        <w:t>10</w:t>
      </w:r>
      <w:r w:rsidRPr="00E06C3A">
        <w:rPr>
          <w:rFonts w:ascii="Times New Roman" w:eastAsia="微軟正黑體" w:hAnsi="Times New Roman" w:cs="Times New Roman" w:hint="eastAsia"/>
          <w:sz w:val="28"/>
        </w:rPr>
        <w:t>時至中午</w:t>
      </w:r>
      <w:r w:rsidRPr="00E06C3A">
        <w:rPr>
          <w:rFonts w:ascii="Times New Roman" w:eastAsia="微軟正黑體" w:hAnsi="Times New Roman" w:cs="Times New Roman" w:hint="eastAsia"/>
          <w:sz w:val="28"/>
        </w:rPr>
        <w:t>12</w:t>
      </w:r>
      <w:r w:rsidRPr="00E06C3A">
        <w:rPr>
          <w:rFonts w:ascii="Times New Roman" w:eastAsia="微軟正黑體" w:hAnsi="Times New Roman" w:cs="Times New Roman" w:hint="eastAsia"/>
          <w:sz w:val="28"/>
        </w:rPr>
        <w:t>時辦理，由</w:t>
      </w:r>
      <w:r w:rsidRPr="00E06C3A">
        <w:rPr>
          <w:rFonts w:ascii="Times New Roman" w:eastAsia="微軟正黑體" w:hAnsi="Times New Roman" w:cs="Times New Roman" w:hint="eastAsia"/>
          <w:sz w:val="28"/>
        </w:rPr>
        <w:t>EC</w:t>
      </w:r>
      <w:r w:rsidRPr="00E06C3A">
        <w:rPr>
          <w:rFonts w:ascii="Times New Roman" w:eastAsia="微軟正黑體" w:hAnsi="Times New Roman" w:cs="Times New Roman" w:hint="eastAsia"/>
          <w:sz w:val="28"/>
        </w:rPr>
        <w:t>主席香港籍</w:t>
      </w:r>
      <w:r w:rsidRPr="00E06C3A">
        <w:rPr>
          <w:rFonts w:ascii="Times New Roman" w:eastAsia="微軟正黑體" w:hAnsi="Times New Roman" w:cs="Times New Roman" w:hint="eastAsia"/>
          <w:sz w:val="28"/>
        </w:rPr>
        <w:t>Dr. James Ding</w:t>
      </w:r>
      <w:r w:rsidRPr="00E06C3A">
        <w:rPr>
          <w:rFonts w:ascii="Times New Roman" w:eastAsia="微軟正黑體" w:hAnsi="Times New Roman" w:cs="Times New Roman" w:hint="eastAsia"/>
          <w:sz w:val="28"/>
        </w:rPr>
        <w:t>主持，</w:t>
      </w:r>
      <w:r w:rsidRPr="00E06C3A">
        <w:rPr>
          <w:rFonts w:ascii="Times New Roman" w:eastAsia="微軟正黑體" w:hAnsi="Times New Roman" w:cs="Times New Roman" w:hint="eastAsia"/>
          <w:sz w:val="28"/>
        </w:rPr>
        <w:t>EC</w:t>
      </w:r>
      <w:r w:rsidRPr="00E06C3A">
        <w:rPr>
          <w:rFonts w:ascii="Times New Roman" w:eastAsia="微軟正黑體" w:hAnsi="Times New Roman" w:cs="Times New Roman" w:hint="eastAsia"/>
          <w:sz w:val="28"/>
        </w:rPr>
        <w:t>全員均出席，並有經濟暨合作發展組織</w:t>
      </w:r>
      <w:r w:rsidRPr="00E06C3A">
        <w:rPr>
          <w:rFonts w:ascii="Times New Roman" w:eastAsia="微軟正黑體" w:hAnsi="Times New Roman" w:cs="Times New Roman" w:hint="eastAsia"/>
          <w:sz w:val="28"/>
        </w:rPr>
        <w:t>(OECD)</w:t>
      </w:r>
      <w:r w:rsidRPr="00E06C3A">
        <w:rPr>
          <w:rFonts w:ascii="Times New Roman" w:eastAsia="微軟正黑體" w:hAnsi="Times New Roman" w:cs="Times New Roman" w:hint="eastAsia"/>
          <w:sz w:val="28"/>
        </w:rPr>
        <w:t>、</w:t>
      </w:r>
      <w:r w:rsidRPr="00E06C3A">
        <w:rPr>
          <w:rFonts w:ascii="Times New Roman" w:eastAsia="微軟正黑體" w:hAnsi="Times New Roman" w:cs="Times New Roman" w:hint="eastAsia"/>
          <w:sz w:val="28"/>
        </w:rPr>
        <w:t>APEC</w:t>
      </w:r>
      <w:r w:rsidRPr="00E06C3A">
        <w:rPr>
          <w:rFonts w:ascii="Times New Roman" w:eastAsia="微軟正黑體" w:hAnsi="Times New Roman" w:cs="Times New Roman" w:hint="eastAsia"/>
          <w:sz w:val="28"/>
        </w:rPr>
        <w:t>本屆資深官員主席紐西蘭</w:t>
      </w:r>
      <w:proofErr w:type="spellStart"/>
      <w:r w:rsidRPr="00E06C3A">
        <w:rPr>
          <w:rFonts w:ascii="Times New Roman" w:eastAsia="微軟正黑體" w:hAnsi="Times New Roman" w:cs="Times New Roman" w:hint="eastAsia"/>
          <w:sz w:val="28"/>
        </w:rPr>
        <w:t>Mr</w:t>
      </w:r>
      <w:proofErr w:type="spellEnd"/>
      <w:r w:rsidRPr="00E06C3A">
        <w:rPr>
          <w:rFonts w:ascii="Times New Roman" w:eastAsia="微軟正黑體" w:hAnsi="Times New Roman" w:cs="Times New Roman" w:hint="eastAsia"/>
          <w:sz w:val="28"/>
        </w:rPr>
        <w:t xml:space="preserve"> Mark Talbot</w:t>
      </w:r>
      <w:r w:rsidRPr="00E06C3A">
        <w:rPr>
          <w:rFonts w:ascii="Times New Roman" w:eastAsia="微軟正黑體" w:hAnsi="Times New Roman" w:cs="Times New Roman" w:hint="eastAsia"/>
          <w:sz w:val="28"/>
        </w:rPr>
        <w:t>、財長程序</w:t>
      </w:r>
      <w:r w:rsidRPr="00E06C3A">
        <w:rPr>
          <w:rFonts w:ascii="Times New Roman" w:eastAsia="微軟正黑體" w:hAnsi="Times New Roman" w:cs="Times New Roman" w:hint="eastAsia"/>
          <w:sz w:val="28"/>
        </w:rPr>
        <w:t>(FMP )</w:t>
      </w:r>
      <w:r w:rsidRPr="00E06C3A">
        <w:rPr>
          <w:rFonts w:ascii="Times New Roman" w:eastAsia="微軟正黑體" w:hAnsi="Times New Roman" w:cs="Times New Roman" w:hint="eastAsia"/>
          <w:sz w:val="28"/>
        </w:rPr>
        <w:t>等代表參與；我方由國發會綜合規劃處張惠娟處長，率本會綜合規劃處、資訊管理處、法制協調中心、外交部、公平交易委員會、原住民族委員會等機關代表與會。</w:t>
      </w:r>
    </w:p>
    <w:p w:rsidR="00E06C3A" w:rsidRPr="00E06C3A" w:rsidRDefault="00E06C3A" w:rsidP="00E06C3A">
      <w:pPr>
        <w:adjustRightInd w:val="0"/>
        <w:snapToGrid w:val="0"/>
        <w:spacing w:afterLines="50" w:after="180" w:line="480" w:lineRule="exact"/>
        <w:ind w:firstLineChars="200" w:firstLine="560"/>
        <w:rPr>
          <w:rFonts w:ascii="Times New Roman" w:eastAsia="微軟正黑體" w:hAnsi="Times New Roman" w:cs="Times New Roman"/>
          <w:sz w:val="28"/>
        </w:rPr>
      </w:pPr>
      <w:r w:rsidRPr="00E06C3A">
        <w:rPr>
          <w:rFonts w:ascii="Times New Roman" w:eastAsia="微軟正黑體" w:hAnsi="Times New Roman" w:cs="Times New Roman" w:hint="eastAsia"/>
          <w:sz w:val="28"/>
        </w:rPr>
        <w:t>五年一度之結構改革部長會議</w:t>
      </w:r>
      <w:r w:rsidRPr="00E06C3A">
        <w:rPr>
          <w:rFonts w:ascii="Times New Roman" w:eastAsia="微軟正黑體" w:hAnsi="Times New Roman" w:cs="Times New Roman" w:hint="eastAsia"/>
          <w:sz w:val="28"/>
        </w:rPr>
        <w:t>(</w:t>
      </w:r>
      <w:r>
        <w:rPr>
          <w:rFonts w:ascii="Times New Roman" w:eastAsia="微軟正黑體" w:hAnsi="Times New Roman" w:cs="Times New Roman" w:hint="eastAsia"/>
          <w:sz w:val="28"/>
        </w:rPr>
        <w:t xml:space="preserve">Structural Reform Ministerial Meeting, </w:t>
      </w:r>
      <w:r w:rsidRPr="00E06C3A">
        <w:rPr>
          <w:rFonts w:ascii="Times New Roman" w:eastAsia="微軟正黑體" w:hAnsi="Times New Roman" w:cs="Times New Roman" w:hint="eastAsia"/>
          <w:sz w:val="28"/>
        </w:rPr>
        <w:t>SRMM )</w:t>
      </w:r>
      <w:r>
        <w:rPr>
          <w:rFonts w:ascii="Times New Roman" w:eastAsia="微軟正黑體" w:hAnsi="Times New Roman" w:cs="Times New Roman" w:hint="eastAsia"/>
          <w:sz w:val="28"/>
        </w:rPr>
        <w:t>業於</w:t>
      </w:r>
      <w:r>
        <w:rPr>
          <w:rFonts w:ascii="Times New Roman" w:eastAsia="微軟正黑體" w:hAnsi="Times New Roman" w:cs="Times New Roman" w:hint="eastAsia"/>
          <w:sz w:val="28"/>
        </w:rPr>
        <w:t>2021</w:t>
      </w:r>
      <w:r w:rsidRPr="00E06C3A">
        <w:rPr>
          <w:rFonts w:ascii="Times New Roman" w:eastAsia="微軟正黑體" w:hAnsi="Times New Roman" w:cs="Times New Roman" w:hint="eastAsia"/>
          <w:sz w:val="28"/>
        </w:rPr>
        <w:t>年</w:t>
      </w:r>
      <w:r w:rsidRPr="00E06C3A">
        <w:rPr>
          <w:rFonts w:ascii="Times New Roman" w:eastAsia="微軟正黑體" w:hAnsi="Times New Roman" w:cs="Times New Roman" w:hint="eastAsia"/>
          <w:sz w:val="28"/>
        </w:rPr>
        <w:t>6</w:t>
      </w:r>
      <w:r w:rsidRPr="00E06C3A">
        <w:rPr>
          <w:rFonts w:ascii="Times New Roman" w:eastAsia="微軟正黑體" w:hAnsi="Times New Roman" w:cs="Times New Roman" w:hint="eastAsia"/>
          <w:sz w:val="28"/>
        </w:rPr>
        <w:t>月</w:t>
      </w:r>
      <w:r w:rsidRPr="00E06C3A">
        <w:rPr>
          <w:rFonts w:ascii="Times New Roman" w:eastAsia="微軟正黑體" w:hAnsi="Times New Roman" w:cs="Times New Roman" w:hint="eastAsia"/>
          <w:sz w:val="28"/>
        </w:rPr>
        <w:t>16</w:t>
      </w:r>
      <w:r w:rsidRPr="00E06C3A">
        <w:rPr>
          <w:rFonts w:ascii="Times New Roman" w:eastAsia="微軟正黑體" w:hAnsi="Times New Roman" w:cs="Times New Roman" w:hint="eastAsia"/>
          <w:sz w:val="28"/>
        </w:rPr>
        <w:t>日</w:t>
      </w:r>
      <w:r w:rsidRPr="00E06C3A">
        <w:rPr>
          <w:rFonts w:ascii="Times New Roman" w:eastAsia="微軟正黑體" w:hAnsi="Times New Roman" w:cs="Times New Roman" w:hint="eastAsia"/>
          <w:sz w:val="28"/>
        </w:rPr>
        <w:t>(</w:t>
      </w:r>
      <w:r w:rsidRPr="00E06C3A">
        <w:rPr>
          <w:rFonts w:ascii="Times New Roman" w:eastAsia="微軟正黑體" w:hAnsi="Times New Roman" w:cs="Times New Roman" w:hint="eastAsia"/>
          <w:sz w:val="28"/>
        </w:rPr>
        <w:t>週三</w:t>
      </w:r>
      <w:r w:rsidRPr="00E06C3A">
        <w:rPr>
          <w:rFonts w:ascii="Times New Roman" w:eastAsia="微軟正黑體" w:hAnsi="Times New Roman" w:cs="Times New Roman" w:hint="eastAsia"/>
          <w:sz w:val="28"/>
        </w:rPr>
        <w:t>)</w:t>
      </w:r>
      <w:r w:rsidRPr="00E06C3A">
        <w:rPr>
          <w:rFonts w:ascii="Times New Roman" w:eastAsia="微軟正黑體" w:hAnsi="Times New Roman" w:cs="Times New Roman" w:hint="eastAsia"/>
          <w:sz w:val="28"/>
        </w:rPr>
        <w:t>召開，並於會中通過「強化</w:t>
      </w:r>
      <w:r w:rsidRPr="00E06C3A">
        <w:rPr>
          <w:rFonts w:ascii="Times New Roman" w:eastAsia="微軟正黑體" w:hAnsi="Times New Roman" w:cs="Times New Roman" w:hint="eastAsia"/>
          <w:sz w:val="28"/>
        </w:rPr>
        <w:t>APEC</w:t>
      </w:r>
      <w:r w:rsidRPr="00E06C3A">
        <w:rPr>
          <w:rFonts w:ascii="Times New Roman" w:eastAsia="微軟正黑體" w:hAnsi="Times New Roman" w:cs="Times New Roman" w:hint="eastAsia"/>
          <w:sz w:val="28"/>
        </w:rPr>
        <w:t>結構改革議程」</w:t>
      </w:r>
      <w:r w:rsidRPr="00E06C3A">
        <w:rPr>
          <w:rFonts w:ascii="Times New Roman" w:eastAsia="微軟正黑體" w:hAnsi="Times New Roman" w:cs="Times New Roman" w:hint="eastAsia"/>
          <w:sz w:val="28"/>
        </w:rPr>
        <w:t>(EAASR )</w:t>
      </w:r>
      <w:r w:rsidRPr="00E06C3A">
        <w:rPr>
          <w:rFonts w:ascii="Times New Roman" w:eastAsia="微軟正黑體" w:hAnsi="Times New Roman" w:cs="Times New Roman" w:hint="eastAsia"/>
          <w:sz w:val="28"/>
        </w:rPr>
        <w:t>，為</w:t>
      </w:r>
      <w:r w:rsidRPr="00E06C3A">
        <w:rPr>
          <w:rFonts w:ascii="Times New Roman" w:eastAsia="微軟正黑體" w:hAnsi="Times New Roman" w:cs="Times New Roman" w:hint="eastAsia"/>
          <w:sz w:val="28"/>
        </w:rPr>
        <w:t>APEC</w:t>
      </w:r>
      <w:r w:rsidRPr="00E06C3A">
        <w:rPr>
          <w:rFonts w:ascii="Times New Roman" w:eastAsia="微軟正黑體" w:hAnsi="Times New Roman" w:cs="Times New Roman" w:hint="eastAsia"/>
          <w:sz w:val="28"/>
        </w:rPr>
        <w:t>新階段結構改革工作揭開序幕。本次會議，即依</w:t>
      </w:r>
      <w:r w:rsidRPr="00E06C3A">
        <w:rPr>
          <w:rFonts w:ascii="Times New Roman" w:eastAsia="微軟正黑體" w:hAnsi="Times New Roman" w:cs="Times New Roman" w:hint="eastAsia"/>
          <w:sz w:val="28"/>
        </w:rPr>
        <w:t>SRMM</w:t>
      </w:r>
      <w:r w:rsidRPr="00E06C3A">
        <w:rPr>
          <w:rFonts w:ascii="Times New Roman" w:eastAsia="微軟正黑體" w:hAnsi="Times New Roman" w:cs="Times New Roman" w:hint="eastAsia"/>
          <w:sz w:val="28"/>
        </w:rPr>
        <w:t>指示，邀請各會員體攜手</w:t>
      </w:r>
      <w:proofErr w:type="gramStart"/>
      <w:r w:rsidRPr="00E06C3A">
        <w:rPr>
          <w:rFonts w:ascii="Times New Roman" w:eastAsia="微軟正黑體" w:hAnsi="Times New Roman" w:cs="Times New Roman" w:hint="eastAsia"/>
          <w:sz w:val="28"/>
        </w:rPr>
        <w:t>研</w:t>
      </w:r>
      <w:proofErr w:type="gramEnd"/>
      <w:r w:rsidRPr="00E06C3A">
        <w:rPr>
          <w:rFonts w:ascii="Times New Roman" w:eastAsia="微軟正黑體" w:hAnsi="Times New Roman" w:cs="Times New Roman" w:hint="eastAsia"/>
          <w:sz w:val="28"/>
        </w:rPr>
        <w:t>商</w:t>
      </w:r>
      <w:r w:rsidRPr="00E06C3A">
        <w:rPr>
          <w:rFonts w:ascii="Times New Roman" w:eastAsia="微軟正黑體" w:hAnsi="Times New Roman" w:cs="Times New Roman" w:hint="eastAsia"/>
          <w:sz w:val="28"/>
        </w:rPr>
        <w:t>EAASR</w:t>
      </w:r>
      <w:r w:rsidRPr="00E06C3A">
        <w:rPr>
          <w:rFonts w:ascii="Times New Roman" w:eastAsia="微軟正黑體" w:hAnsi="Times New Roman" w:cs="Times New Roman" w:hint="eastAsia"/>
          <w:sz w:val="28"/>
        </w:rPr>
        <w:t>執行規劃，並就現階段</w:t>
      </w:r>
      <w:r w:rsidRPr="00E06C3A">
        <w:rPr>
          <w:rFonts w:ascii="Times New Roman" w:eastAsia="微軟正黑體" w:hAnsi="Times New Roman" w:cs="Times New Roman" w:hint="eastAsia"/>
          <w:sz w:val="28"/>
        </w:rPr>
        <w:t>EC</w:t>
      </w:r>
      <w:r w:rsidRPr="00E06C3A">
        <w:rPr>
          <w:rFonts w:ascii="Times New Roman" w:eastAsia="微軟正黑體" w:hAnsi="Times New Roman" w:cs="Times New Roman" w:hint="eastAsia"/>
          <w:sz w:val="28"/>
        </w:rPr>
        <w:t>組織架構對實現</w:t>
      </w:r>
      <w:r w:rsidRPr="00E06C3A">
        <w:rPr>
          <w:rFonts w:ascii="Times New Roman" w:eastAsia="微軟正黑體" w:hAnsi="Times New Roman" w:cs="Times New Roman" w:hint="eastAsia"/>
          <w:sz w:val="28"/>
        </w:rPr>
        <w:t>EAASR</w:t>
      </w:r>
      <w:r w:rsidRPr="00E06C3A">
        <w:rPr>
          <w:rFonts w:ascii="Times New Roman" w:eastAsia="微軟正黑體" w:hAnsi="Times New Roman" w:cs="Times New Roman" w:hint="eastAsia"/>
          <w:sz w:val="28"/>
        </w:rPr>
        <w:t>目標及「</w:t>
      </w:r>
      <w:r w:rsidRPr="00E06C3A">
        <w:rPr>
          <w:rFonts w:ascii="Times New Roman" w:eastAsia="微軟正黑體" w:hAnsi="Times New Roman" w:cs="Times New Roman" w:hint="eastAsia"/>
          <w:sz w:val="28"/>
        </w:rPr>
        <w:t>APEC 2040</w:t>
      </w:r>
      <w:proofErr w:type="gramStart"/>
      <w:r w:rsidRPr="00E06C3A">
        <w:rPr>
          <w:rFonts w:ascii="Times New Roman" w:eastAsia="微軟正黑體" w:hAnsi="Times New Roman" w:cs="Times New Roman" w:hint="eastAsia"/>
          <w:sz w:val="28"/>
        </w:rPr>
        <w:t>太子城願景</w:t>
      </w:r>
      <w:proofErr w:type="gramEnd"/>
      <w:r w:rsidRPr="00E06C3A">
        <w:rPr>
          <w:rFonts w:ascii="Times New Roman" w:eastAsia="微軟正黑體" w:hAnsi="Times New Roman" w:cs="Times New Roman" w:hint="eastAsia"/>
          <w:sz w:val="28"/>
        </w:rPr>
        <w:t>」</w:t>
      </w:r>
      <w:r>
        <w:rPr>
          <w:rFonts w:ascii="Times New Roman" w:eastAsia="微軟正黑體" w:hAnsi="Times New Roman" w:cs="Times New Roman" w:hint="eastAsia"/>
          <w:sz w:val="28"/>
        </w:rPr>
        <w:t xml:space="preserve"> (APEC </w:t>
      </w:r>
      <w:proofErr w:type="spellStart"/>
      <w:r>
        <w:rPr>
          <w:rFonts w:ascii="Times New Roman" w:eastAsia="微軟正黑體" w:hAnsi="Times New Roman" w:cs="Times New Roman" w:hint="eastAsia"/>
          <w:sz w:val="28"/>
        </w:rPr>
        <w:t>Putrajaya</w:t>
      </w:r>
      <w:proofErr w:type="spellEnd"/>
      <w:r>
        <w:rPr>
          <w:rFonts w:ascii="Times New Roman" w:eastAsia="微軟正黑體" w:hAnsi="Times New Roman" w:cs="Times New Roman" w:hint="eastAsia"/>
          <w:sz w:val="28"/>
        </w:rPr>
        <w:t xml:space="preserve"> Vision 2040)</w:t>
      </w:r>
      <w:r w:rsidRPr="00E06C3A">
        <w:rPr>
          <w:rFonts w:ascii="Times New Roman" w:eastAsia="微軟正黑體" w:hAnsi="Times New Roman" w:cs="Times New Roman" w:hint="eastAsia"/>
          <w:sz w:val="28"/>
        </w:rPr>
        <w:t>是否有調整必要進行</w:t>
      </w:r>
      <w:proofErr w:type="gramStart"/>
      <w:r w:rsidRPr="00E06C3A">
        <w:rPr>
          <w:rFonts w:ascii="Times New Roman" w:eastAsia="微軟正黑體" w:hAnsi="Times New Roman" w:cs="Times New Roman" w:hint="eastAsia"/>
          <w:sz w:val="28"/>
        </w:rPr>
        <w:t>研</w:t>
      </w:r>
      <w:proofErr w:type="gramEnd"/>
      <w:r w:rsidRPr="00E06C3A">
        <w:rPr>
          <w:rFonts w:ascii="Times New Roman" w:eastAsia="微軟正黑體" w:hAnsi="Times New Roman" w:cs="Times New Roman" w:hint="eastAsia"/>
          <w:sz w:val="28"/>
        </w:rPr>
        <w:t>商；我方已於會中表達擔任「公部門治理」</w:t>
      </w:r>
      <w:r w:rsidRPr="00E06C3A">
        <w:rPr>
          <w:rFonts w:ascii="Times New Roman" w:eastAsia="微軟正黑體" w:hAnsi="Times New Roman" w:cs="Times New Roman" w:hint="eastAsia"/>
          <w:sz w:val="28"/>
        </w:rPr>
        <w:t>(</w:t>
      </w:r>
      <w:r>
        <w:rPr>
          <w:rFonts w:ascii="Times New Roman" w:eastAsia="微軟正黑體" w:hAnsi="Times New Roman" w:cs="Times New Roman" w:hint="eastAsia"/>
          <w:sz w:val="28"/>
        </w:rPr>
        <w:t xml:space="preserve">Public Sector Governance, </w:t>
      </w:r>
      <w:r w:rsidRPr="00E06C3A">
        <w:rPr>
          <w:rFonts w:ascii="Times New Roman" w:eastAsia="微軟正黑體" w:hAnsi="Times New Roman" w:cs="Times New Roman" w:hint="eastAsia"/>
          <w:sz w:val="28"/>
        </w:rPr>
        <w:t>PSG )</w:t>
      </w:r>
      <w:r w:rsidRPr="00E06C3A">
        <w:rPr>
          <w:rFonts w:ascii="Times New Roman" w:eastAsia="微軟正黑體" w:hAnsi="Times New Roman" w:cs="Times New Roman" w:hint="eastAsia"/>
          <w:sz w:val="28"/>
        </w:rPr>
        <w:t>主席之友意願，並就未來工作提出指引，規劃於明</w:t>
      </w:r>
      <w:r w:rsidRPr="00E06C3A">
        <w:rPr>
          <w:rFonts w:ascii="Times New Roman" w:eastAsia="微軟正黑體" w:hAnsi="Times New Roman" w:cs="Times New Roman" w:hint="eastAsia"/>
          <w:sz w:val="28"/>
        </w:rPr>
        <w:t>(2022)</w:t>
      </w:r>
      <w:r w:rsidRPr="00E06C3A">
        <w:rPr>
          <w:rFonts w:ascii="Times New Roman" w:eastAsia="微軟正黑體" w:hAnsi="Times New Roman" w:cs="Times New Roman" w:hint="eastAsia"/>
          <w:sz w:val="28"/>
        </w:rPr>
        <w:t>年經濟委員會第一次會議</w:t>
      </w:r>
      <w:r w:rsidRPr="00E06C3A">
        <w:rPr>
          <w:rFonts w:ascii="Times New Roman" w:eastAsia="微軟正黑體" w:hAnsi="Times New Roman" w:cs="Times New Roman" w:hint="eastAsia"/>
          <w:sz w:val="28"/>
        </w:rPr>
        <w:t>(EC 1)</w:t>
      </w:r>
      <w:r w:rsidRPr="00E06C3A">
        <w:rPr>
          <w:rFonts w:ascii="Times New Roman" w:eastAsia="微軟正黑體" w:hAnsi="Times New Roman" w:cs="Times New Roman" w:hint="eastAsia"/>
          <w:sz w:val="28"/>
        </w:rPr>
        <w:t>辦理政策討論，分享利用數位科技促進公衛危機因應效率及政府智慧化等內容。</w:t>
      </w:r>
    </w:p>
    <w:p w:rsidR="00E06C3A" w:rsidRPr="00E06C3A" w:rsidRDefault="00E06C3A" w:rsidP="00E06C3A">
      <w:pPr>
        <w:adjustRightInd w:val="0"/>
        <w:snapToGrid w:val="0"/>
        <w:spacing w:afterLines="50" w:after="180" w:line="480" w:lineRule="exact"/>
        <w:ind w:firstLineChars="200" w:firstLine="560"/>
        <w:rPr>
          <w:rFonts w:ascii="Times New Roman" w:eastAsia="微軟正黑體" w:hAnsi="Times New Roman" w:cs="Times New Roman"/>
          <w:sz w:val="28"/>
        </w:rPr>
      </w:pPr>
      <w:r w:rsidRPr="00E06C3A">
        <w:rPr>
          <w:rFonts w:ascii="Times New Roman" w:eastAsia="微軟正黑體" w:hAnsi="Times New Roman" w:cs="Times New Roman" w:hint="eastAsia"/>
          <w:sz w:val="28"/>
        </w:rPr>
        <w:t>明</w:t>
      </w:r>
      <w:r w:rsidRPr="00E06C3A">
        <w:rPr>
          <w:rFonts w:ascii="Times New Roman" w:eastAsia="微軟正黑體" w:hAnsi="Times New Roman" w:cs="Times New Roman" w:hint="eastAsia"/>
          <w:sz w:val="28"/>
        </w:rPr>
        <w:t>(2022)</w:t>
      </w:r>
      <w:r w:rsidRPr="00E06C3A">
        <w:rPr>
          <w:rFonts w:ascii="Times New Roman" w:eastAsia="微軟正黑體" w:hAnsi="Times New Roman" w:cs="Times New Roman" w:hint="eastAsia"/>
          <w:sz w:val="28"/>
        </w:rPr>
        <w:t>年</w:t>
      </w:r>
      <w:r w:rsidRPr="00E06C3A">
        <w:rPr>
          <w:rFonts w:ascii="Times New Roman" w:eastAsia="微軟正黑體" w:hAnsi="Times New Roman" w:cs="Times New Roman" w:hint="eastAsia"/>
          <w:sz w:val="28"/>
        </w:rPr>
        <w:t>APEC</w:t>
      </w:r>
      <w:r w:rsidRPr="00E06C3A">
        <w:rPr>
          <w:rFonts w:ascii="Times New Roman" w:eastAsia="微軟正黑體" w:hAnsi="Times New Roman" w:cs="Times New Roman" w:hint="eastAsia"/>
          <w:sz w:val="28"/>
        </w:rPr>
        <w:t>主辦會員體泰國業於會中宣布將以實體</w:t>
      </w:r>
      <w:proofErr w:type="gramStart"/>
      <w:r w:rsidRPr="00E06C3A">
        <w:rPr>
          <w:rFonts w:ascii="Times New Roman" w:eastAsia="微軟正黑體" w:hAnsi="Times New Roman" w:cs="Times New Roman" w:hint="eastAsia"/>
          <w:sz w:val="28"/>
        </w:rPr>
        <w:t>方式辦會</w:t>
      </w:r>
      <w:proofErr w:type="gramEnd"/>
      <w:r w:rsidRPr="00E06C3A">
        <w:rPr>
          <w:rFonts w:ascii="Times New Roman" w:eastAsia="微軟正黑體" w:hAnsi="Times New Roman" w:cs="Times New Roman" w:hint="eastAsia"/>
          <w:sz w:val="28"/>
        </w:rPr>
        <w:t>，以「全面平衡</w:t>
      </w:r>
      <w:r w:rsidRPr="00E06C3A">
        <w:rPr>
          <w:rFonts w:ascii="Times New Roman" w:eastAsia="微軟正黑體" w:hAnsi="Times New Roman" w:cs="Times New Roman" w:hint="eastAsia"/>
          <w:sz w:val="28"/>
        </w:rPr>
        <w:t>(Balance All Things)</w:t>
      </w:r>
      <w:r w:rsidRPr="00E06C3A">
        <w:rPr>
          <w:rFonts w:ascii="Times New Roman" w:eastAsia="微軟正黑體" w:hAnsi="Times New Roman" w:cs="Times New Roman" w:hint="eastAsia"/>
          <w:sz w:val="28"/>
        </w:rPr>
        <w:t>」為主軸，聚焦貿易暨投資、全方位的再連結、</w:t>
      </w:r>
      <w:proofErr w:type="gramStart"/>
      <w:r w:rsidRPr="00E06C3A">
        <w:rPr>
          <w:rFonts w:ascii="Times New Roman" w:eastAsia="微軟正黑體" w:hAnsi="Times New Roman" w:cs="Times New Roman" w:hint="eastAsia"/>
          <w:sz w:val="28"/>
        </w:rPr>
        <w:t>永續及包容</w:t>
      </w:r>
      <w:proofErr w:type="gramEnd"/>
      <w:r w:rsidRPr="00E06C3A">
        <w:rPr>
          <w:rFonts w:ascii="Times New Roman" w:eastAsia="微軟正黑體" w:hAnsi="Times New Roman" w:cs="Times New Roman" w:hint="eastAsia"/>
          <w:sz w:val="28"/>
        </w:rPr>
        <w:t>成長等內容，盼為</w:t>
      </w:r>
      <w:proofErr w:type="gramStart"/>
      <w:r w:rsidRPr="00E06C3A">
        <w:rPr>
          <w:rFonts w:ascii="Times New Roman" w:eastAsia="微軟正黑體" w:hAnsi="Times New Roman" w:cs="Times New Roman" w:hint="eastAsia"/>
          <w:sz w:val="28"/>
        </w:rPr>
        <w:t>疫</w:t>
      </w:r>
      <w:proofErr w:type="gramEnd"/>
      <w:r w:rsidRPr="00E06C3A">
        <w:rPr>
          <w:rFonts w:ascii="Times New Roman" w:eastAsia="微軟正黑體" w:hAnsi="Times New Roman" w:cs="Times New Roman" w:hint="eastAsia"/>
          <w:sz w:val="28"/>
        </w:rPr>
        <w:t>後</w:t>
      </w:r>
      <w:r w:rsidRPr="00E06C3A">
        <w:rPr>
          <w:rFonts w:ascii="Times New Roman" w:eastAsia="微軟正黑體" w:hAnsi="Times New Roman" w:cs="Times New Roman" w:hint="eastAsia"/>
          <w:sz w:val="28"/>
        </w:rPr>
        <w:t>APEC</w:t>
      </w:r>
      <w:r w:rsidRPr="00E06C3A">
        <w:rPr>
          <w:rFonts w:ascii="Times New Roman" w:eastAsia="微軟正黑體" w:hAnsi="Times New Roman" w:cs="Times New Roman" w:hint="eastAsia"/>
          <w:sz w:val="28"/>
        </w:rPr>
        <w:t>活動注入新活力。</w:t>
      </w:r>
    </w:p>
    <w:p w:rsidR="00E06C3A" w:rsidRPr="00E06C3A" w:rsidRDefault="00E06C3A" w:rsidP="00E06C3A">
      <w:pPr>
        <w:adjustRightInd w:val="0"/>
        <w:snapToGrid w:val="0"/>
        <w:spacing w:afterLines="50" w:after="180" w:line="480" w:lineRule="exact"/>
        <w:ind w:firstLineChars="200" w:firstLine="560"/>
        <w:rPr>
          <w:rFonts w:ascii="Times New Roman" w:eastAsia="微軟正黑體" w:hAnsi="Times New Roman" w:cs="Times New Roman"/>
          <w:sz w:val="28"/>
        </w:rPr>
      </w:pPr>
      <w:r w:rsidRPr="00E06C3A">
        <w:rPr>
          <w:rFonts w:ascii="Times New Roman" w:eastAsia="微軟正黑體" w:hAnsi="Times New Roman" w:cs="Times New Roman" w:hint="eastAsia"/>
          <w:sz w:val="28"/>
        </w:rPr>
        <w:t>本年</w:t>
      </w:r>
      <w:r w:rsidRPr="00E06C3A">
        <w:rPr>
          <w:rFonts w:ascii="Times New Roman" w:eastAsia="微軟正黑體" w:hAnsi="Times New Roman" w:cs="Times New Roman" w:hint="eastAsia"/>
          <w:sz w:val="28"/>
        </w:rPr>
        <w:t>APEC</w:t>
      </w:r>
      <w:r w:rsidRPr="00E06C3A">
        <w:rPr>
          <w:rFonts w:ascii="Times New Roman" w:eastAsia="微軟正黑體" w:hAnsi="Times New Roman" w:cs="Times New Roman" w:hint="eastAsia"/>
          <w:sz w:val="28"/>
        </w:rPr>
        <w:t>主辦會員體紐西蘭高度重視原住民經濟賦權議題，並</w:t>
      </w:r>
      <w:r w:rsidRPr="00E06C3A">
        <w:rPr>
          <w:rFonts w:ascii="Times New Roman" w:eastAsia="微軟正黑體" w:hAnsi="Times New Roman" w:cs="Times New Roman" w:hint="eastAsia"/>
          <w:sz w:val="28"/>
        </w:rPr>
        <w:lastRenderedPageBreak/>
        <w:t>於本次會議辦理「釋放亞太地區原住民經濟潛能</w:t>
      </w:r>
      <w:r w:rsidRPr="00E06C3A">
        <w:rPr>
          <w:rFonts w:ascii="Times New Roman" w:eastAsia="微軟正黑體" w:hAnsi="Times New Roman" w:cs="Times New Roman" w:hint="eastAsia"/>
          <w:sz w:val="28"/>
        </w:rPr>
        <w:t xml:space="preserve"> </w:t>
      </w:r>
      <w:r w:rsidRPr="00E06C3A">
        <w:rPr>
          <w:rFonts w:ascii="Times New Roman" w:eastAsia="微軟正黑體" w:hAnsi="Times New Roman" w:cs="Times New Roman" w:hint="eastAsia"/>
          <w:sz w:val="28"/>
        </w:rPr>
        <w:t>」政策討論，邀請各方以總體經濟角度，就降低原住民於金融、創業、土地所有權及教育等領域所面臨之結構性障礙交流政策觀點；我方已由原民會以「蛻變中的原住民族產業」為題，簡報我國推升原住民新創企業相關措施。</w:t>
      </w:r>
    </w:p>
    <w:p w:rsidR="000642F4" w:rsidRDefault="000642F4" w:rsidP="000642F4">
      <w:pPr>
        <w:adjustRightInd w:val="0"/>
        <w:snapToGrid w:val="0"/>
        <w:spacing w:afterLines="50" w:after="180" w:line="480" w:lineRule="exact"/>
        <w:ind w:firstLineChars="200" w:firstLine="520"/>
        <w:rPr>
          <w:rFonts w:ascii="Times New Roman" w:eastAsia="微軟正黑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1B04C89" wp14:editId="5374E182">
            <wp:simplePos x="0" y="0"/>
            <wp:positionH relativeFrom="column">
              <wp:posOffset>75565</wp:posOffset>
            </wp:positionH>
            <wp:positionV relativeFrom="paragraph">
              <wp:posOffset>2501900</wp:posOffset>
            </wp:positionV>
            <wp:extent cx="5306060" cy="2971800"/>
            <wp:effectExtent l="0" t="0" r="8890" b="0"/>
            <wp:wrapSquare wrapText="bothSides"/>
            <wp:docPr id="2" name="圖片 2" descr="EC_1of2_W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_1of2_Wa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2021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年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APEC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經濟政策報告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(</w:t>
      </w:r>
      <w:r w:rsidR="00E06C3A">
        <w:rPr>
          <w:rFonts w:ascii="Times New Roman" w:eastAsia="微軟正黑體" w:hAnsi="Times New Roman" w:cs="Times New Roman" w:hint="eastAsia"/>
          <w:sz w:val="28"/>
        </w:rPr>
        <w:t xml:space="preserve">APEC Economic Policy Report, 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AEPR )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「結構改革及未來工作型態」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(Structural Reform and Future of Work)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刻由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EC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進行最後審閱階段，預計於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9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月初完成定稿；將續由紐西蘭帶領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2022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年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AEPR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撰擬小組（澳洲、加拿大、中國、印尼、日本、俄國、泰國、美國及我國），續主導「結構改革與經濟衝擊的綠色復甦」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(Structural Reform and a green recovery from economic shocks)</w:t>
      </w:r>
      <w:r w:rsidR="00E06C3A" w:rsidRPr="00E06C3A">
        <w:rPr>
          <w:rFonts w:ascii="Times New Roman" w:eastAsia="微軟正黑體" w:hAnsi="Times New Roman" w:cs="Times New Roman" w:hint="eastAsia"/>
          <w:sz w:val="28"/>
        </w:rPr>
        <w:t>報告的撰稿工作。</w:t>
      </w:r>
    </w:p>
    <w:p w:rsidR="000642F4" w:rsidRPr="000642F4" w:rsidRDefault="000642F4" w:rsidP="000642F4">
      <w:pPr>
        <w:adjustRightInd w:val="0"/>
        <w:snapToGrid w:val="0"/>
        <w:spacing w:afterLines="50" w:after="180" w:line="480" w:lineRule="exact"/>
        <w:ind w:rightChars="-82" w:right="-197"/>
        <w:jc w:val="center"/>
        <w:rPr>
          <w:rFonts w:ascii="Times New Roman" w:eastAsia="微軟正黑體" w:hAnsi="Times New Roman" w:cs="Times New Roman"/>
          <w:sz w:val="28"/>
        </w:rPr>
      </w:pPr>
      <w:r w:rsidRPr="000642F4">
        <w:rPr>
          <w:rFonts w:ascii="Times New Roman" w:eastAsia="微軟正黑體" w:hAnsi="Times New Roman" w:cs="Times New Roman" w:hint="eastAsia"/>
          <w:sz w:val="28"/>
        </w:rPr>
        <w:t>本會張處長（第四排左三）參與</w:t>
      </w:r>
      <w:r w:rsidRPr="000642F4">
        <w:rPr>
          <w:rFonts w:ascii="Times New Roman" w:eastAsia="微軟正黑體" w:hAnsi="Times New Roman" w:cs="Times New Roman" w:hint="eastAsia"/>
          <w:sz w:val="28"/>
        </w:rPr>
        <w:t>EC 2</w:t>
      </w:r>
      <w:r>
        <w:rPr>
          <w:rFonts w:ascii="Times New Roman" w:eastAsia="微軟正黑體" w:hAnsi="Times New Roman" w:cs="Times New Roman" w:hint="eastAsia"/>
          <w:sz w:val="28"/>
        </w:rPr>
        <w:t>會議，並與各會員體代表大合照</w:t>
      </w: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</w:rPr>
      </w:pPr>
      <w:bookmarkStart w:id="0" w:name="_GoBack"/>
      <w:bookmarkEnd w:id="0"/>
    </w:p>
    <w:sectPr w:rsidR="000E36E9" w:rsidRPr="00BD006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59" w:rsidRDefault="00076159" w:rsidP="000E36E9">
      <w:r>
        <w:separator/>
      </w:r>
    </w:p>
  </w:endnote>
  <w:endnote w:type="continuationSeparator" w:id="0">
    <w:p w:rsidR="00076159" w:rsidRDefault="00076159" w:rsidP="000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827338"/>
      <w:docPartObj>
        <w:docPartGallery w:val="Page Numbers (Bottom of Page)"/>
        <w:docPartUnique/>
      </w:docPartObj>
    </w:sdtPr>
    <w:sdtEndPr/>
    <w:sdtContent>
      <w:p w:rsidR="000E36E9" w:rsidRDefault="000E36E9" w:rsidP="000E36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F4" w:rsidRPr="000642F4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59" w:rsidRDefault="00076159" w:rsidP="000E36E9">
      <w:r>
        <w:separator/>
      </w:r>
    </w:p>
  </w:footnote>
  <w:footnote w:type="continuationSeparator" w:id="0">
    <w:p w:rsidR="00076159" w:rsidRDefault="00076159" w:rsidP="000E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E9"/>
    <w:rsid w:val="000642F4"/>
    <w:rsid w:val="00076159"/>
    <w:rsid w:val="000E36E9"/>
    <w:rsid w:val="00187323"/>
    <w:rsid w:val="0059254A"/>
    <w:rsid w:val="00BD0068"/>
    <w:rsid w:val="00D2688D"/>
    <w:rsid w:val="00E0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6E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BD006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0068"/>
  </w:style>
  <w:style w:type="table" w:styleId="ab">
    <w:name w:val="Table Grid"/>
    <w:basedOn w:val="a1"/>
    <w:uiPriority w:val="59"/>
    <w:rsid w:val="0006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6E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BD006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0068"/>
  </w:style>
  <w:style w:type="table" w:styleId="ab">
    <w:name w:val="Table Grid"/>
    <w:basedOn w:val="a1"/>
    <w:uiPriority w:val="59"/>
    <w:rsid w:val="0006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4BE3-70F6-4287-A4E6-C9751BFF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陳樂庭</dc:creator>
  <cp:lastModifiedBy>陳樂庭</cp:lastModifiedBy>
  <cp:revision>2</cp:revision>
  <dcterms:created xsi:type="dcterms:W3CDTF">2022-01-03T02:04:00Z</dcterms:created>
  <dcterms:modified xsi:type="dcterms:W3CDTF">2022-01-03T02:04:00Z</dcterms:modified>
</cp:coreProperties>
</file>