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0F6F8"/>
  <w:body>
    <w:p w:rsidR="002A2F46" w:rsidRPr="00544635" w:rsidRDefault="002A2F46" w:rsidP="002A2F46">
      <w:pPr>
        <w:spacing w:line="520" w:lineRule="exact"/>
        <w:rPr>
          <w:rFonts w:asciiTheme="majorEastAsia" w:eastAsiaTheme="majorEastAsia" w:hAnsiTheme="majorEastAsia"/>
          <w:b/>
          <w:color w:val="171717"/>
          <w:sz w:val="36"/>
          <w:szCs w:val="36"/>
          <w:bdr w:val="single" w:sz="4" w:space="0" w:color="auto" w:frame="1"/>
        </w:rPr>
      </w:pPr>
      <w:bookmarkStart w:id="0" w:name="_GoBack"/>
      <w:bookmarkEnd w:id="0"/>
      <w:r>
        <w:rPr>
          <w:rFonts w:asciiTheme="majorEastAsia" w:eastAsiaTheme="majorEastAsia" w:hAnsiTheme="majorEastAsia" w:hint="eastAsia"/>
          <w:b/>
          <w:color w:val="171717"/>
          <w:sz w:val="36"/>
          <w:szCs w:val="36"/>
          <w:bdr w:val="single" w:sz="4" w:space="0" w:color="auto" w:frame="1"/>
        </w:rPr>
        <w:t>公共政策網路參與專欄</w:t>
      </w:r>
    </w:p>
    <w:p w:rsidR="002A2F46" w:rsidRPr="00544635" w:rsidRDefault="002A2F46" w:rsidP="002A2F46">
      <w:pPr>
        <w:spacing w:beforeLines="50" w:before="180" w:line="520" w:lineRule="exact"/>
        <w:ind w:right="240"/>
        <w:rPr>
          <w:rFonts w:asciiTheme="majorEastAsia" w:eastAsiaTheme="majorEastAsia" w:hAnsiTheme="majorEastAsia" w:cs="新細明體"/>
          <w:b/>
          <w:color w:val="385623" w:themeColor="accent6" w:themeShade="80"/>
          <w:sz w:val="26"/>
          <w:szCs w:val="26"/>
        </w:rPr>
      </w:pPr>
      <w:r w:rsidRPr="00C20130">
        <w:rPr>
          <w:rFonts w:asciiTheme="majorEastAsia" w:eastAsiaTheme="majorEastAsia" w:hAnsiTheme="majorEastAsia" w:cs="新細明體" w:hint="eastAsia"/>
          <w:b/>
          <w:color w:val="385623" w:themeColor="accent6" w:themeShade="80"/>
          <w:sz w:val="32"/>
          <w:szCs w:val="32"/>
        </w:rPr>
        <w:t>愛沙尼亞公共政策網路參與簡介(下)</w:t>
      </w:r>
      <w:r w:rsidRPr="00544635">
        <w:rPr>
          <w:rFonts w:asciiTheme="majorEastAsia" w:eastAsiaTheme="majorEastAsia" w:hAnsiTheme="majorEastAsia" w:cs="新細明體"/>
          <w:b/>
          <w:color w:val="385623" w:themeColor="accent6" w:themeShade="80"/>
          <w:sz w:val="26"/>
          <w:szCs w:val="26"/>
        </w:rPr>
        <w:t xml:space="preserve">  </w:t>
      </w:r>
    </w:p>
    <w:p w:rsidR="002A2F46" w:rsidRPr="001255F5" w:rsidRDefault="002A2F46" w:rsidP="002A2F46">
      <w:pPr>
        <w:jc w:val="right"/>
        <w:rPr>
          <w:b/>
          <w:sz w:val="26"/>
          <w:szCs w:val="26"/>
        </w:rPr>
      </w:pPr>
      <w:r w:rsidRPr="001255F5">
        <w:rPr>
          <w:rFonts w:hint="eastAsia"/>
          <w:b/>
          <w:sz w:val="26"/>
          <w:szCs w:val="26"/>
        </w:rPr>
        <w:t>國家發展委員會資訊管理處高級分析師</w:t>
      </w:r>
      <w:r>
        <w:rPr>
          <w:rFonts w:hint="eastAsia"/>
          <w:b/>
          <w:sz w:val="26"/>
          <w:szCs w:val="26"/>
        </w:rPr>
        <w:t xml:space="preserve">　</w:t>
      </w:r>
      <w:r w:rsidRPr="001255F5">
        <w:rPr>
          <w:rFonts w:hint="eastAsia"/>
          <w:b/>
          <w:sz w:val="26"/>
          <w:szCs w:val="26"/>
        </w:rPr>
        <w:t>王國政</w:t>
      </w:r>
    </w:p>
    <w:p w:rsidR="002A2F46" w:rsidRPr="001255F5" w:rsidRDefault="002A2F46" w:rsidP="002A2F46">
      <w:pPr>
        <w:spacing w:afterLines="50" w:after="180"/>
        <w:jc w:val="right"/>
        <w:rPr>
          <w:rFonts w:ascii="微軟正黑體" w:eastAsia="微軟正黑體" w:hAnsi="微軟正黑體"/>
          <w:b/>
          <w:sz w:val="26"/>
          <w:szCs w:val="26"/>
        </w:rPr>
      </w:pPr>
      <w:r>
        <w:rPr>
          <w:rFonts w:hint="eastAsia"/>
          <w:b/>
          <w:sz w:val="26"/>
          <w:szCs w:val="26"/>
        </w:rPr>
        <w:t xml:space="preserve">　　　　　　公</w:t>
      </w:r>
      <w:r w:rsidRPr="001255F5">
        <w:rPr>
          <w:rFonts w:hint="eastAsia"/>
          <w:b/>
          <w:sz w:val="26"/>
          <w:szCs w:val="26"/>
        </w:rPr>
        <w:t>共政策網路參與平</w:t>
      </w:r>
      <w:proofErr w:type="gramStart"/>
      <w:r w:rsidRPr="001255F5">
        <w:rPr>
          <w:rFonts w:hint="eastAsia"/>
          <w:b/>
          <w:sz w:val="26"/>
          <w:szCs w:val="26"/>
        </w:rPr>
        <w:t>臺</w:t>
      </w:r>
      <w:proofErr w:type="gramEnd"/>
      <w:r w:rsidRPr="001255F5">
        <w:rPr>
          <w:rFonts w:hint="eastAsia"/>
          <w:b/>
          <w:sz w:val="26"/>
          <w:szCs w:val="26"/>
        </w:rPr>
        <w:t>團隊助理</w:t>
      </w:r>
      <w:r w:rsidRPr="001255F5">
        <w:rPr>
          <w:rFonts w:hint="eastAsia"/>
          <w:b/>
          <w:sz w:val="26"/>
          <w:szCs w:val="26"/>
        </w:rPr>
        <w:t xml:space="preserve"> </w:t>
      </w:r>
      <w:r>
        <w:rPr>
          <w:rFonts w:hint="eastAsia"/>
          <w:b/>
          <w:sz w:val="26"/>
          <w:szCs w:val="26"/>
        </w:rPr>
        <w:t xml:space="preserve">　</w:t>
      </w:r>
      <w:r w:rsidRPr="001255F5">
        <w:rPr>
          <w:rFonts w:hint="eastAsia"/>
          <w:b/>
          <w:sz w:val="26"/>
          <w:szCs w:val="26"/>
        </w:rPr>
        <w:t>莊宜貞</w:t>
      </w:r>
    </w:p>
    <w:p w:rsidR="002A2F46" w:rsidRPr="00C20130" w:rsidRDefault="002A2F46" w:rsidP="002A2F46">
      <w:pPr>
        <w:spacing w:line="440" w:lineRule="exact"/>
        <w:rPr>
          <w:rFonts w:asciiTheme="minorEastAsia" w:eastAsiaTheme="minorEastAsia" w:hAnsiTheme="minorEastAsia"/>
          <w:b/>
        </w:rPr>
      </w:pPr>
      <w:r w:rsidRPr="00C20130">
        <w:rPr>
          <w:rFonts w:asciiTheme="minorEastAsia" w:eastAsiaTheme="minorEastAsia" w:hAnsiTheme="minorEastAsia" w:hint="eastAsia"/>
          <w:b/>
        </w:rPr>
        <w:t>壹、</w:t>
      </w:r>
      <w:r w:rsidRPr="00C20130">
        <w:rPr>
          <w:rFonts w:asciiTheme="minorEastAsia" w:eastAsiaTheme="minorEastAsia" w:hAnsiTheme="minorEastAsia"/>
          <w:b/>
        </w:rPr>
        <w:t>前言</w:t>
      </w:r>
    </w:p>
    <w:p w:rsidR="002A2F46" w:rsidRPr="00C20130" w:rsidRDefault="002A2F46" w:rsidP="002A2F46">
      <w:pPr>
        <w:spacing w:line="440" w:lineRule="exact"/>
        <w:jc w:val="both"/>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在前一篇簡介愛沙尼亞參與平</w:t>
      </w:r>
      <w:proofErr w:type="gramStart"/>
      <w:r w:rsidRPr="00C20130">
        <w:rPr>
          <w:rFonts w:asciiTheme="minorEastAsia" w:eastAsiaTheme="minorEastAsia" w:hAnsiTheme="minorEastAsia" w:hint="eastAsia"/>
        </w:rPr>
        <w:t>臺</w:t>
      </w:r>
      <w:proofErr w:type="gramEnd"/>
      <w:r>
        <w:rPr>
          <w:rFonts w:asciiTheme="minorEastAsia" w:eastAsiaTheme="minorEastAsia" w:hAnsiTheme="minorEastAsia" w:hint="eastAsia"/>
        </w:rPr>
        <w:t>（</w:t>
      </w:r>
      <w:r w:rsidRPr="00C20130">
        <w:rPr>
          <w:rFonts w:asciiTheme="minorEastAsia" w:eastAsiaTheme="minorEastAsia" w:hAnsiTheme="minorEastAsia" w:hint="eastAsia"/>
        </w:rPr>
        <w:t>愛沙尼亞語</w:t>
      </w:r>
      <w:proofErr w:type="gramStart"/>
      <w:r w:rsidRPr="00C20130">
        <w:rPr>
          <w:rFonts w:asciiTheme="minorEastAsia" w:eastAsiaTheme="minorEastAsia" w:hAnsiTheme="minorEastAsia" w:hint="eastAsia"/>
        </w:rPr>
        <w:t>︰</w:t>
      </w:r>
      <w:proofErr w:type="spellStart"/>
      <w:proofErr w:type="gramEnd"/>
      <w:r w:rsidRPr="00C20130">
        <w:rPr>
          <w:rFonts w:asciiTheme="minorHAnsi" w:eastAsiaTheme="minorEastAsia" w:hAnsiTheme="minorHAnsi" w:cstheme="minorHAnsi"/>
        </w:rPr>
        <w:t>Osalusveeb</w:t>
      </w:r>
      <w:proofErr w:type="spellEnd"/>
      <w:r w:rsidRPr="00C20130">
        <w:rPr>
          <w:rFonts w:asciiTheme="minorHAnsi" w:eastAsiaTheme="minorEastAsia" w:hAnsiTheme="minorHAnsi" w:cstheme="minorHAnsi"/>
        </w:rPr>
        <w:t>）公共政策網路參與機制，說明愛沙尼亞透過</w:t>
      </w:r>
      <w:proofErr w:type="spellStart"/>
      <w:r w:rsidRPr="00C20130">
        <w:rPr>
          <w:rFonts w:asciiTheme="minorHAnsi" w:eastAsiaTheme="minorEastAsia" w:hAnsiTheme="minorHAnsi" w:cstheme="minorHAnsi"/>
        </w:rPr>
        <w:t>Osalusveeb</w:t>
      </w:r>
      <w:proofErr w:type="spellEnd"/>
      <w:r w:rsidRPr="00C20130">
        <w:rPr>
          <w:rFonts w:asciiTheme="minorEastAsia" w:eastAsiaTheme="minorEastAsia" w:hAnsiTheme="minorEastAsia" w:hint="eastAsia"/>
        </w:rPr>
        <w:t>網站提供</w:t>
      </w:r>
      <w:r w:rsidRPr="00C20130">
        <w:rPr>
          <w:rFonts w:asciiTheme="minorEastAsia" w:eastAsiaTheme="minorEastAsia" w:hAnsiTheme="minorEastAsia"/>
        </w:rPr>
        <w:t>政策諮詢及國民提議的功能，</w:t>
      </w:r>
      <w:r w:rsidRPr="00C20130">
        <w:rPr>
          <w:rFonts w:asciiTheme="minorEastAsia" w:eastAsiaTheme="minorEastAsia" w:hAnsiTheme="minorEastAsia" w:hint="eastAsia"/>
        </w:rPr>
        <w:t>讓民眾可以對公眾事務發表自己的看法及意見，而政府在政策推動時也可以透過參與平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諮詢政府推動的政策，讓民眾對政策提出意見。</w:t>
      </w:r>
    </w:p>
    <w:p w:rsidR="002A2F46" w:rsidRPr="00C20130" w:rsidRDefault="002A2F46" w:rsidP="002A2F46">
      <w:pPr>
        <w:spacing w:line="440" w:lineRule="exact"/>
        <w:ind w:firstLineChars="200" w:firstLine="480"/>
        <w:jc w:val="both"/>
        <w:rPr>
          <w:rFonts w:asciiTheme="minorEastAsia" w:eastAsiaTheme="minorEastAsia" w:hAnsiTheme="minorEastAsia"/>
        </w:rPr>
      </w:pPr>
      <w:r w:rsidRPr="00C20130">
        <w:rPr>
          <w:rFonts w:asciiTheme="minorEastAsia" w:eastAsiaTheme="minorEastAsia" w:hAnsiTheme="minorEastAsia" w:hint="eastAsia"/>
        </w:rPr>
        <w:t>本篇將介紹愛沙尼亞另一個公共政策網路參與平</w:t>
      </w:r>
      <w:proofErr w:type="gramStart"/>
      <w:r w:rsidRPr="00C20130">
        <w:rPr>
          <w:rFonts w:asciiTheme="minorEastAsia" w:eastAsiaTheme="minorEastAsia" w:hAnsiTheme="minorEastAsia" w:hint="eastAsia"/>
        </w:rPr>
        <w:t>臺</w:t>
      </w:r>
      <w:proofErr w:type="gramEnd"/>
      <w:r>
        <w:rPr>
          <w:rFonts w:asciiTheme="minorEastAsia" w:eastAsiaTheme="minorEastAsia" w:hAnsiTheme="minorEastAsia" w:hint="eastAsia"/>
        </w:rPr>
        <w:t>－</w:t>
      </w:r>
      <w:r w:rsidRPr="00C20130">
        <w:rPr>
          <w:rFonts w:asciiTheme="minorEastAsia" w:eastAsiaTheme="minorEastAsia" w:hAnsiTheme="minorEastAsia" w:hint="eastAsia"/>
        </w:rPr>
        <w:t>人民倡議平</w:t>
      </w:r>
      <w:proofErr w:type="gramStart"/>
      <w:r w:rsidRPr="00C20130">
        <w:rPr>
          <w:rFonts w:asciiTheme="minorEastAsia" w:eastAsiaTheme="minorEastAsia" w:hAnsiTheme="minorEastAsia" w:hint="eastAsia"/>
        </w:rPr>
        <w:t>臺</w:t>
      </w:r>
      <w:proofErr w:type="gramEnd"/>
      <w:r w:rsidRPr="005C2DB7">
        <w:rPr>
          <w:rFonts w:asciiTheme="majorEastAsia" w:eastAsiaTheme="majorEastAsia" w:hAnsiTheme="majorEastAsia" w:cstheme="minorHAnsi"/>
          <w:vertAlign w:val="superscript"/>
        </w:rPr>
        <w:t>1</w:t>
      </w:r>
      <w:proofErr w:type="gramStart"/>
      <w:r w:rsidRPr="00C20130">
        <w:rPr>
          <w:rFonts w:asciiTheme="minorHAnsi" w:eastAsiaTheme="minorEastAsia" w:hAnsiTheme="minorHAnsi" w:cstheme="minorHAnsi"/>
        </w:rPr>
        <w:t>（</w:t>
      </w:r>
      <w:proofErr w:type="gramEnd"/>
      <w:r w:rsidR="002971A3">
        <w:rPr>
          <w:rStyle w:val="a5"/>
          <w:rFonts w:asciiTheme="minorHAnsi" w:eastAsiaTheme="minorEastAsia" w:hAnsiTheme="minorHAnsi" w:cstheme="minorHAnsi"/>
        </w:rPr>
        <w:fldChar w:fldCharType="begin"/>
      </w:r>
      <w:r w:rsidR="002971A3">
        <w:rPr>
          <w:rStyle w:val="a5"/>
          <w:rFonts w:asciiTheme="minorHAnsi" w:eastAsiaTheme="minorEastAsia" w:hAnsiTheme="minorHAnsi" w:cstheme="minorHAnsi"/>
        </w:rPr>
        <w:instrText xml:space="preserve"> HYPERLINK "https://Rahvaalgatus.ee" </w:instrText>
      </w:r>
      <w:r w:rsidR="002971A3">
        <w:rPr>
          <w:rStyle w:val="a5"/>
          <w:rFonts w:asciiTheme="minorHAnsi" w:eastAsiaTheme="minorEastAsia" w:hAnsiTheme="minorHAnsi" w:cstheme="minorHAnsi"/>
        </w:rPr>
        <w:fldChar w:fldCharType="separate"/>
      </w:r>
      <w:r w:rsidRPr="00C20130">
        <w:rPr>
          <w:rStyle w:val="a5"/>
          <w:rFonts w:asciiTheme="minorHAnsi" w:eastAsiaTheme="minorEastAsia" w:hAnsiTheme="minorHAnsi" w:cstheme="minorHAnsi"/>
        </w:rPr>
        <w:t>https://Rahvaalgatus.ee</w:t>
      </w:r>
      <w:r w:rsidR="002971A3">
        <w:rPr>
          <w:rStyle w:val="a5"/>
          <w:rFonts w:asciiTheme="minorHAnsi" w:eastAsiaTheme="minorEastAsia" w:hAnsiTheme="minorHAnsi" w:cstheme="minorHAnsi"/>
        </w:rPr>
        <w:fldChar w:fldCharType="end"/>
      </w:r>
      <w:r w:rsidRPr="00C20130">
        <w:rPr>
          <w:rFonts w:asciiTheme="minorHAnsi" w:eastAsiaTheme="minorEastAsia" w:hAnsiTheme="minorHAnsi" w:cstheme="minorHAnsi"/>
        </w:rPr>
        <w:t>，愛沙尼亞語</w:t>
      </w:r>
      <w:proofErr w:type="gramStart"/>
      <w:r w:rsidRPr="00C20130">
        <w:rPr>
          <w:rFonts w:asciiTheme="minorHAnsi" w:eastAsiaTheme="minorEastAsia" w:hAnsiTheme="minorHAnsi" w:cstheme="minorHAnsi"/>
        </w:rPr>
        <w:t>︰</w:t>
      </w:r>
      <w:proofErr w:type="spellStart"/>
      <w:proofErr w:type="gramEnd"/>
      <w:r w:rsidRPr="00C20130">
        <w:rPr>
          <w:rFonts w:asciiTheme="minorHAnsi" w:eastAsiaTheme="minorEastAsia" w:hAnsiTheme="minorHAnsi" w:cstheme="minorHAnsi"/>
        </w:rPr>
        <w:t>Rahvaalgatus</w:t>
      </w:r>
      <w:proofErr w:type="spellEnd"/>
      <w:r w:rsidRPr="00C20130">
        <w:rPr>
          <w:rFonts w:asciiTheme="minorEastAsia" w:eastAsiaTheme="minorEastAsia" w:hAnsiTheme="minorEastAsia" w:hint="eastAsia"/>
        </w:rPr>
        <w:t>即人民倡議</w:t>
      </w:r>
      <w:proofErr w:type="gramStart"/>
      <w:r w:rsidRPr="00C20130">
        <w:rPr>
          <w:rFonts w:asciiTheme="minorEastAsia" w:eastAsiaTheme="minorEastAsia" w:hAnsiTheme="minorEastAsia"/>
        </w:rPr>
        <w:t>）</w:t>
      </w:r>
      <w:proofErr w:type="gramEnd"/>
      <w:r w:rsidRPr="00C20130">
        <w:rPr>
          <w:rFonts w:asciiTheme="minorEastAsia" w:eastAsiaTheme="minorEastAsia" w:hAnsiTheme="minorEastAsia" w:hint="eastAsia"/>
        </w:rPr>
        <w:t>，包括平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運作方式、參與方式及機關回應機制等，瞭解實名投票的運作情形。</w:t>
      </w:r>
    </w:p>
    <w:p w:rsidR="002A2F46" w:rsidRPr="001255F5" w:rsidRDefault="002A2F46" w:rsidP="002A2F46">
      <w:pPr>
        <w:spacing w:line="440" w:lineRule="exact"/>
        <w:rPr>
          <w:b/>
        </w:rPr>
      </w:pPr>
      <w:r w:rsidRPr="001255F5">
        <w:rPr>
          <w:rFonts w:hint="eastAsia"/>
          <w:b/>
        </w:rPr>
        <w:t>貳、</w:t>
      </w:r>
      <w:r w:rsidRPr="001255F5">
        <w:rPr>
          <w:b/>
        </w:rPr>
        <w:t>愛沙尼亞人</w:t>
      </w:r>
      <w:r w:rsidRPr="001255F5">
        <w:rPr>
          <w:rFonts w:hint="eastAsia"/>
          <w:b/>
        </w:rPr>
        <w:t>民倡議平</w:t>
      </w:r>
      <w:proofErr w:type="gramStart"/>
      <w:r w:rsidRPr="001255F5">
        <w:rPr>
          <w:rFonts w:hint="eastAsia"/>
          <w:b/>
        </w:rPr>
        <w:t>臺</w:t>
      </w:r>
      <w:proofErr w:type="gramEnd"/>
    </w:p>
    <w:p w:rsidR="002A2F46" w:rsidRPr="00C20130" w:rsidRDefault="002A2F46" w:rsidP="002A2F46">
      <w:pPr>
        <w:spacing w:line="440" w:lineRule="exact"/>
      </w:pPr>
      <w:r>
        <w:rPr>
          <w:rFonts w:hint="eastAsia"/>
        </w:rPr>
        <w:t xml:space="preserve">  </w:t>
      </w:r>
      <w:r>
        <w:rPr>
          <w:rFonts w:hint="eastAsia"/>
        </w:rPr>
        <w:t>一、</w:t>
      </w:r>
      <w:r w:rsidRPr="00C20130">
        <w:rPr>
          <w:rFonts w:hint="eastAsia"/>
        </w:rPr>
        <w:t>人民倡議平</w:t>
      </w:r>
      <w:proofErr w:type="gramStart"/>
      <w:r w:rsidRPr="00C20130">
        <w:rPr>
          <w:rFonts w:hint="eastAsia"/>
        </w:rPr>
        <w:t>臺</w:t>
      </w:r>
      <w:proofErr w:type="gramEnd"/>
      <w:r w:rsidRPr="00C20130">
        <w:rPr>
          <w:rFonts w:hint="eastAsia"/>
        </w:rPr>
        <w:t>建置歷程簡介</w:t>
      </w:r>
    </w:p>
    <w:p w:rsidR="002A2F46" w:rsidRDefault="002A2F46" w:rsidP="002A2F46">
      <w:pPr>
        <w:spacing w:line="440" w:lineRule="exact"/>
        <w:ind w:firstLineChars="200" w:firstLine="480"/>
        <w:jc w:val="distribute"/>
        <w:rPr>
          <w:rFonts w:asciiTheme="minorHAnsi" w:eastAsiaTheme="minorEastAsia" w:hAnsiTheme="minorHAnsi" w:cstheme="minorHAnsi"/>
          <w:color w:val="000000" w:themeColor="text1"/>
        </w:rPr>
      </w:pPr>
      <w:r>
        <w:rPr>
          <w:rFonts w:asciiTheme="minorEastAsia" w:eastAsiaTheme="minorEastAsia" w:hAnsiTheme="minorEastAsia" w:hint="eastAsia"/>
        </w:rPr>
        <w:t xml:space="preserve">      </w:t>
      </w:r>
      <w:r w:rsidRPr="00C20130">
        <w:rPr>
          <w:rFonts w:asciiTheme="minorEastAsia" w:eastAsiaTheme="minorEastAsia" w:hAnsiTheme="minorEastAsia"/>
        </w:rPr>
        <w:t>愛沙</w:t>
      </w:r>
      <w:r w:rsidRPr="00C20130">
        <w:rPr>
          <w:rFonts w:asciiTheme="minorEastAsia" w:eastAsiaTheme="minorEastAsia" w:hAnsiTheme="minorEastAsia"/>
          <w:color w:val="000000" w:themeColor="text1"/>
        </w:rPr>
        <w:t>尼亞</w:t>
      </w:r>
      <w:r w:rsidRPr="00C20130">
        <w:rPr>
          <w:rFonts w:asciiTheme="minorEastAsia" w:eastAsiaTheme="minorEastAsia" w:hAnsiTheme="minorEastAsia" w:hint="eastAsia"/>
          <w:color w:val="000000" w:themeColor="text1"/>
        </w:rPr>
        <w:t>人民倡議平</w:t>
      </w:r>
      <w:proofErr w:type="gramStart"/>
      <w:r w:rsidRPr="00C20130">
        <w:rPr>
          <w:rFonts w:asciiTheme="minorEastAsia" w:eastAsiaTheme="minorEastAsia" w:hAnsiTheme="minorEastAsia" w:hint="eastAsia"/>
          <w:color w:val="000000" w:themeColor="text1"/>
        </w:rPr>
        <w:t>臺</w:t>
      </w:r>
      <w:proofErr w:type="gramEnd"/>
      <w:r w:rsidRPr="00C20130">
        <w:rPr>
          <w:rFonts w:asciiTheme="minorEastAsia" w:eastAsiaTheme="minorEastAsia" w:hAnsiTheme="minorEastAsia" w:hint="eastAsia"/>
          <w:color w:val="000000" w:themeColor="text1"/>
        </w:rPr>
        <w:t>自</w:t>
      </w:r>
      <w:r w:rsidRPr="001255F5">
        <w:rPr>
          <w:rFonts w:asciiTheme="minorHAnsi" w:eastAsiaTheme="minorEastAsia" w:hAnsiTheme="minorHAnsi" w:cstheme="minorHAnsi"/>
        </w:rPr>
        <w:t>2013</w:t>
      </w:r>
      <w:r w:rsidRPr="001255F5">
        <w:rPr>
          <w:rFonts w:asciiTheme="minorHAnsi" w:eastAsiaTheme="minorEastAsia" w:hAnsiTheme="minorHAnsi" w:cstheme="minorHAnsi"/>
        </w:rPr>
        <w:t>年</w:t>
      </w:r>
      <w:r w:rsidRPr="001255F5">
        <w:rPr>
          <w:rFonts w:asciiTheme="minorHAnsi" w:eastAsiaTheme="minorEastAsia" w:hAnsiTheme="minorHAnsi" w:cstheme="minorHAnsi"/>
        </w:rPr>
        <w:t>1</w:t>
      </w:r>
      <w:r w:rsidRPr="001255F5">
        <w:rPr>
          <w:rFonts w:asciiTheme="minorHAnsi" w:eastAsiaTheme="minorEastAsia" w:hAnsiTheme="minorHAnsi" w:cstheme="minorHAnsi"/>
        </w:rPr>
        <w:t>至</w:t>
      </w:r>
      <w:r w:rsidRPr="001255F5">
        <w:rPr>
          <w:rFonts w:asciiTheme="minorHAnsi" w:eastAsiaTheme="minorEastAsia" w:hAnsiTheme="minorHAnsi" w:cstheme="minorHAnsi"/>
        </w:rPr>
        <w:t>4</w:t>
      </w:r>
      <w:r w:rsidRPr="001255F5">
        <w:rPr>
          <w:rFonts w:asciiTheme="minorHAnsi" w:eastAsiaTheme="minorEastAsia" w:hAnsiTheme="minorHAnsi" w:cstheme="minorHAnsi"/>
        </w:rPr>
        <w:t>月倡議規劃，</w:t>
      </w:r>
      <w:r w:rsidRPr="001255F5">
        <w:rPr>
          <w:rFonts w:asciiTheme="minorHAnsi" w:eastAsiaTheme="minorEastAsia" w:hAnsiTheme="minorHAnsi" w:cstheme="minorHAnsi"/>
          <w:color w:val="000000" w:themeColor="text1"/>
        </w:rPr>
        <w:t>由愛沙尼亞總統府成立的愛沙</w:t>
      </w:r>
    </w:p>
    <w:p w:rsidR="002A2F46" w:rsidRDefault="002A2F46" w:rsidP="002A2F46">
      <w:pPr>
        <w:spacing w:line="440" w:lineRule="exact"/>
        <w:ind w:firstLineChars="200" w:firstLine="480"/>
        <w:jc w:val="distribute"/>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  </w:t>
      </w:r>
      <w:r w:rsidRPr="001255F5">
        <w:rPr>
          <w:rFonts w:asciiTheme="minorHAnsi" w:eastAsiaTheme="minorEastAsia" w:hAnsiTheme="minorHAnsi" w:cstheme="minorHAnsi"/>
          <w:color w:val="000000" w:themeColor="text1"/>
        </w:rPr>
        <w:t>尼亞合作大會提出的「</w:t>
      </w:r>
      <w:r w:rsidRPr="001255F5">
        <w:rPr>
          <w:rFonts w:asciiTheme="minorHAnsi" w:eastAsiaTheme="minorEastAsia" w:hAnsiTheme="minorHAnsi" w:cstheme="minorHAnsi"/>
          <w:color w:val="000000" w:themeColor="text1"/>
        </w:rPr>
        <w:t xml:space="preserve"> 2014-2016</w:t>
      </w:r>
      <w:r w:rsidRPr="001255F5">
        <w:rPr>
          <w:rFonts w:asciiTheme="minorHAnsi" w:eastAsiaTheme="minorEastAsia" w:hAnsiTheme="minorHAnsi" w:cstheme="minorHAnsi"/>
          <w:color w:val="000000" w:themeColor="text1"/>
        </w:rPr>
        <w:t>年開放政府夥伴關係行動計畫」建議，並與國會</w:t>
      </w:r>
      <w:proofErr w:type="gramStart"/>
      <w:r w:rsidRPr="001255F5">
        <w:rPr>
          <w:rFonts w:asciiTheme="minorHAnsi" w:eastAsiaTheme="minorEastAsia" w:hAnsiTheme="minorHAnsi" w:cstheme="minorHAnsi"/>
          <w:color w:val="000000" w:themeColor="text1"/>
        </w:rPr>
        <w:t>（</w:t>
      </w:r>
      <w:proofErr w:type="gramEnd"/>
      <w:r w:rsidRPr="001255F5">
        <w:rPr>
          <w:rFonts w:asciiTheme="minorHAnsi" w:eastAsiaTheme="minorEastAsia" w:hAnsiTheme="minorHAnsi" w:cstheme="minorHAnsi"/>
          <w:color w:val="000000" w:themeColor="text1"/>
        </w:rPr>
        <w:t>愛沙</w:t>
      </w:r>
    </w:p>
    <w:p w:rsidR="002A2F46" w:rsidRDefault="002A2F46" w:rsidP="002A2F46">
      <w:pPr>
        <w:pStyle w:val="a3"/>
        <w:spacing w:line="440" w:lineRule="exact"/>
      </w:pPr>
      <w:r>
        <w:rPr>
          <w:rFonts w:hint="eastAsia"/>
        </w:rPr>
        <w:t xml:space="preserve">  </w:t>
      </w:r>
      <w:r w:rsidRPr="001255F5">
        <w:t>尼亞語</w:t>
      </w:r>
      <w:proofErr w:type="gramStart"/>
      <w:r w:rsidRPr="001255F5">
        <w:t>︰</w:t>
      </w:r>
      <w:proofErr w:type="gramEnd"/>
      <w:r w:rsidRPr="001255F5">
        <w:t>Riigikogu</w:t>
      </w:r>
      <w:r w:rsidRPr="005C2DB7">
        <w:rPr>
          <w:rFonts w:asciiTheme="majorEastAsia" w:eastAsiaTheme="majorEastAsia" w:hAnsiTheme="majorEastAsia"/>
          <w:vertAlign w:val="superscript"/>
        </w:rPr>
        <w:t>2</w:t>
      </w:r>
      <w:proofErr w:type="gramStart"/>
      <w:r w:rsidRPr="001255F5">
        <w:t>）</w:t>
      </w:r>
      <w:proofErr w:type="gramEnd"/>
      <w:r w:rsidRPr="001255F5">
        <w:t>合作，應用國家預算</w:t>
      </w:r>
      <w:r w:rsidRPr="001255F5">
        <w:t>25,000</w:t>
      </w:r>
      <w:r w:rsidRPr="001255F5">
        <w:t>歐元</w:t>
      </w:r>
      <w:r w:rsidRPr="005C2DB7">
        <w:rPr>
          <w:rFonts w:asciiTheme="majorEastAsia" w:eastAsiaTheme="majorEastAsia" w:hAnsiTheme="majorEastAsia" w:cstheme="minorHAnsi"/>
          <w:vertAlign w:val="superscript"/>
        </w:rPr>
        <w:t>3</w:t>
      </w:r>
      <w:r w:rsidRPr="001255F5">
        <w:t>及公共資金建立。使用</w:t>
      </w:r>
      <w:r w:rsidRPr="001255F5">
        <w:t xml:space="preserve">Let's Do It </w:t>
      </w:r>
    </w:p>
    <w:p w:rsidR="002A2F46" w:rsidRDefault="002A2F46" w:rsidP="002A2F46">
      <w:pPr>
        <w:spacing w:line="440" w:lineRule="exact"/>
        <w:ind w:firstLineChars="200" w:firstLine="480"/>
        <w:jc w:val="distribute"/>
        <w:rPr>
          <w:rFonts w:asciiTheme="minorEastAsia" w:eastAsiaTheme="minorEastAsia" w:hAnsiTheme="minorEastAsia"/>
          <w:color w:val="000000" w:themeColor="text1"/>
        </w:rPr>
      </w:pPr>
      <w:r>
        <w:rPr>
          <w:rFonts w:asciiTheme="minorHAnsi" w:eastAsiaTheme="minorEastAsia" w:hAnsiTheme="minorHAnsi" w:cstheme="minorHAnsi" w:hint="eastAsia"/>
          <w:color w:val="000000" w:themeColor="text1"/>
        </w:rPr>
        <w:t xml:space="preserve">  </w:t>
      </w:r>
      <w:r w:rsidRPr="001255F5">
        <w:rPr>
          <w:rFonts w:asciiTheme="minorHAnsi" w:eastAsiaTheme="minorEastAsia" w:hAnsiTheme="minorHAnsi" w:cstheme="minorHAnsi"/>
          <w:color w:val="000000" w:themeColor="text1"/>
        </w:rPr>
        <w:t>Foundation</w:t>
      </w:r>
      <w:r w:rsidRPr="001255F5">
        <w:rPr>
          <w:rFonts w:asciiTheme="minorHAnsi" w:eastAsiaTheme="minorEastAsia" w:hAnsiTheme="minorHAnsi" w:cstheme="minorHAnsi"/>
          <w:color w:val="000000" w:themeColor="text1"/>
        </w:rPr>
        <w:t>創建的</w:t>
      </w:r>
      <w:proofErr w:type="spellStart"/>
      <w:r w:rsidRPr="001255F5">
        <w:rPr>
          <w:rFonts w:asciiTheme="minorHAnsi" w:eastAsiaTheme="minorEastAsia" w:hAnsiTheme="minorHAnsi" w:cstheme="minorHAnsi"/>
          <w:color w:val="000000" w:themeColor="text1"/>
        </w:rPr>
        <w:t>CitizenOS</w:t>
      </w:r>
      <w:proofErr w:type="spellEnd"/>
      <w:r w:rsidRPr="00C20130">
        <w:rPr>
          <w:rFonts w:asciiTheme="minorEastAsia" w:eastAsiaTheme="minorEastAsia" w:hAnsiTheme="minorEastAsia" w:hint="eastAsia"/>
          <w:color w:val="000000" w:themeColor="text1"/>
        </w:rPr>
        <w:t>自由軟體構建</w:t>
      </w:r>
      <w:r>
        <w:rPr>
          <w:rFonts w:asciiTheme="minorEastAsia" w:eastAsiaTheme="minorEastAsia" w:hAnsiTheme="minorEastAsia" w:hint="eastAsia"/>
          <w:color w:val="000000" w:themeColor="text1"/>
        </w:rPr>
        <w:t>的</w:t>
      </w:r>
      <w:r w:rsidRPr="00F07893">
        <w:rPr>
          <w:rFonts w:asciiTheme="minorHAnsi" w:eastAsiaTheme="minorEastAsia" w:hAnsiTheme="minorHAnsi" w:cstheme="minorHAnsi"/>
          <w:color w:val="000000" w:themeColor="text1"/>
        </w:rPr>
        <w:t>Web</w:t>
      </w:r>
      <w:r w:rsidRPr="00C20130">
        <w:rPr>
          <w:rFonts w:asciiTheme="minorEastAsia" w:eastAsiaTheme="minorEastAsia" w:hAnsiTheme="minorEastAsia"/>
          <w:color w:val="000000" w:themeColor="text1"/>
        </w:rPr>
        <w:t>環境，</w:t>
      </w:r>
      <w:r>
        <w:rPr>
          <w:rFonts w:asciiTheme="minorEastAsia" w:eastAsiaTheme="minorEastAsia" w:hAnsiTheme="minorEastAsia" w:hint="eastAsia"/>
          <w:color w:val="000000" w:themeColor="text1"/>
        </w:rPr>
        <w:t>透</w:t>
      </w:r>
      <w:r w:rsidRPr="00C20130">
        <w:rPr>
          <w:rFonts w:asciiTheme="minorEastAsia" w:eastAsiaTheme="minorEastAsia" w:hAnsiTheme="minorEastAsia" w:hint="eastAsia"/>
          <w:color w:val="000000" w:themeColor="text1"/>
        </w:rPr>
        <w:t>過募集公眾資金及自由軟</w:t>
      </w:r>
    </w:p>
    <w:p w:rsidR="002A2F46" w:rsidRPr="001255F5" w:rsidRDefault="002A2F46" w:rsidP="002A2F46">
      <w:pPr>
        <w:spacing w:line="440" w:lineRule="exact"/>
        <w:ind w:firstLineChars="200" w:firstLine="480"/>
        <w:jc w:val="both"/>
        <w:rPr>
          <w:rFonts w:asciiTheme="minorHAnsi" w:eastAsiaTheme="minorEastAsia" w:hAnsiTheme="minorHAnsi" w:cstheme="minorHAnsi"/>
          <w:color w:val="000000" w:themeColor="text1"/>
        </w:rPr>
      </w:pPr>
      <w:r>
        <w:rPr>
          <w:rFonts w:asciiTheme="minorEastAsia" w:eastAsiaTheme="minorEastAsia" w:hAnsiTheme="minorEastAsia" w:hint="eastAsia"/>
          <w:color w:val="000000" w:themeColor="text1"/>
        </w:rPr>
        <w:t xml:space="preserve">  </w:t>
      </w:r>
      <w:r w:rsidRPr="00C20130">
        <w:rPr>
          <w:rFonts w:asciiTheme="minorEastAsia" w:eastAsiaTheme="minorEastAsia" w:hAnsiTheme="minorEastAsia" w:hint="eastAsia"/>
          <w:color w:val="000000" w:themeColor="text1"/>
        </w:rPr>
        <w:t>體，降低平</w:t>
      </w:r>
      <w:proofErr w:type="gramStart"/>
      <w:r w:rsidRPr="00C20130">
        <w:rPr>
          <w:rFonts w:asciiTheme="minorEastAsia" w:eastAsiaTheme="minorEastAsia" w:hAnsiTheme="minorEastAsia" w:hint="eastAsia"/>
          <w:color w:val="000000" w:themeColor="text1"/>
        </w:rPr>
        <w:t>臺</w:t>
      </w:r>
      <w:proofErr w:type="gramEnd"/>
      <w:r w:rsidRPr="00C20130">
        <w:rPr>
          <w:rFonts w:asciiTheme="minorEastAsia" w:eastAsiaTheme="minorEastAsia" w:hAnsiTheme="minorEastAsia" w:hint="eastAsia"/>
          <w:color w:val="000000" w:themeColor="text1"/>
        </w:rPr>
        <w:t>的建置成本及營運。</w:t>
      </w:r>
    </w:p>
    <w:p w:rsidR="002A2F46" w:rsidRDefault="002A2F46" w:rsidP="002A2F46">
      <w:pPr>
        <w:spacing w:line="440" w:lineRule="exact"/>
        <w:ind w:firstLineChars="200" w:firstLine="480"/>
        <w:jc w:val="distribute"/>
        <w:rPr>
          <w:rFonts w:asciiTheme="minorHAnsi" w:eastAsiaTheme="minorEastAsia" w:hAnsiTheme="minorHAnsi" w:cstheme="minorHAnsi"/>
        </w:rPr>
      </w:pPr>
      <w:r>
        <w:rPr>
          <w:rFonts w:asciiTheme="minorEastAsia" w:eastAsiaTheme="minorEastAsia" w:hAnsiTheme="minorEastAsia" w:hint="eastAsia"/>
          <w:color w:val="000000" w:themeColor="text1"/>
        </w:rPr>
        <w:t xml:space="preserve">      </w:t>
      </w:r>
      <w:r w:rsidRPr="00C20130">
        <w:rPr>
          <w:rFonts w:asciiTheme="minorEastAsia" w:eastAsiaTheme="minorEastAsia" w:hAnsiTheme="minorEastAsia" w:hint="eastAsia"/>
          <w:color w:val="000000" w:themeColor="text1"/>
        </w:rPr>
        <w:t>配合人民倡議平</w:t>
      </w:r>
      <w:proofErr w:type="gramStart"/>
      <w:r w:rsidRPr="00C20130">
        <w:rPr>
          <w:rFonts w:asciiTheme="minorEastAsia" w:eastAsiaTheme="minorEastAsia" w:hAnsiTheme="minorEastAsia" w:hint="eastAsia"/>
          <w:color w:val="000000" w:themeColor="text1"/>
        </w:rPr>
        <w:t>臺</w:t>
      </w:r>
      <w:proofErr w:type="gramEnd"/>
      <w:r w:rsidRPr="00C20130">
        <w:rPr>
          <w:rFonts w:asciiTheme="minorEastAsia" w:eastAsiaTheme="minorEastAsia" w:hAnsiTheme="minorEastAsia" w:hint="eastAsia"/>
          <w:color w:val="000000" w:themeColor="text1"/>
        </w:rPr>
        <w:t>的建置，</w:t>
      </w:r>
      <w:r w:rsidRPr="001255F5">
        <w:rPr>
          <w:rFonts w:asciiTheme="minorHAnsi" w:eastAsiaTheme="minorEastAsia" w:hAnsiTheme="minorHAnsi" w:cstheme="minorHAnsi"/>
        </w:rPr>
        <w:t>2014</w:t>
      </w:r>
      <w:r w:rsidRPr="001255F5">
        <w:rPr>
          <w:rFonts w:asciiTheme="minorHAnsi" w:eastAsiaTheme="minorEastAsia" w:hAnsiTheme="minorHAnsi" w:cstheme="minorHAnsi"/>
        </w:rPr>
        <w:t>年</w:t>
      </w:r>
      <w:r w:rsidRPr="001255F5">
        <w:rPr>
          <w:rFonts w:asciiTheme="minorHAnsi" w:eastAsiaTheme="minorEastAsia" w:hAnsiTheme="minorHAnsi" w:cstheme="minorHAnsi"/>
        </w:rPr>
        <w:t>4</w:t>
      </w:r>
      <w:r w:rsidRPr="001255F5">
        <w:rPr>
          <w:rFonts w:asciiTheme="minorHAnsi" w:eastAsiaTheme="minorEastAsia" w:hAnsiTheme="minorHAnsi" w:cstheme="minorHAnsi"/>
        </w:rPr>
        <w:t>月國會</w:t>
      </w:r>
      <w:r>
        <w:rPr>
          <w:rFonts w:asciiTheme="minorHAnsi" w:eastAsiaTheme="minorEastAsia" w:hAnsiTheme="minorHAnsi" w:cstheme="minorHAnsi" w:hint="eastAsia"/>
        </w:rPr>
        <w:t>修訂</w:t>
      </w:r>
      <w:r w:rsidRPr="001255F5">
        <w:rPr>
          <w:rFonts w:asciiTheme="minorHAnsi" w:eastAsiaTheme="minorEastAsia" w:hAnsiTheme="minorHAnsi" w:cstheme="minorHAnsi"/>
        </w:rPr>
        <w:t>「內部規則與程序法（</w:t>
      </w:r>
      <w:r w:rsidRPr="001255F5">
        <w:rPr>
          <w:rFonts w:asciiTheme="minorHAnsi" w:eastAsiaTheme="minorEastAsia" w:hAnsiTheme="minorHAnsi" w:cstheme="minorHAnsi"/>
        </w:rPr>
        <w:t>RKKTS</w:t>
      </w:r>
      <w:r w:rsidRPr="005C2DB7">
        <w:rPr>
          <w:rFonts w:asciiTheme="majorEastAsia" w:eastAsiaTheme="majorEastAsia" w:hAnsiTheme="majorEastAsia" w:cstheme="minorHAnsi" w:hint="eastAsia"/>
          <w:vertAlign w:val="superscript"/>
        </w:rPr>
        <w:t>4</w:t>
      </w:r>
      <w:r w:rsidRPr="001255F5">
        <w:rPr>
          <w:rFonts w:asciiTheme="minorHAnsi" w:eastAsiaTheme="minorEastAsia" w:hAnsiTheme="minorHAnsi" w:cstheme="minorHAnsi"/>
        </w:rPr>
        <w:t>）</w:t>
      </w:r>
      <w:r>
        <w:rPr>
          <w:rFonts w:asciiTheme="minorHAnsi" w:eastAsiaTheme="minorEastAsia" w:hAnsiTheme="minorHAnsi" w:cstheme="minorHAnsi" w:hint="eastAsia"/>
        </w:rPr>
        <w:t>，</w:t>
      </w:r>
      <w:r>
        <w:rPr>
          <w:rFonts w:asciiTheme="minorHAnsi" w:eastAsiaTheme="minorEastAsia" w:hAnsiTheme="minorHAnsi" w:cstheme="minorHAnsi" w:hint="eastAsia"/>
        </w:rPr>
        <w:t xml:space="preserve">   </w:t>
      </w:r>
    </w:p>
    <w:p w:rsidR="002A2F46" w:rsidRDefault="002A2F46" w:rsidP="002A2F46">
      <w:pPr>
        <w:spacing w:line="440" w:lineRule="exact"/>
        <w:ind w:firstLineChars="200" w:firstLine="480"/>
        <w:jc w:val="distribute"/>
        <w:rPr>
          <w:rFonts w:asciiTheme="minorEastAsia" w:eastAsiaTheme="minorEastAsia" w:hAnsiTheme="minorEastAsia"/>
        </w:rPr>
      </w:pPr>
      <w:r>
        <w:rPr>
          <w:rFonts w:asciiTheme="minorHAnsi" w:eastAsiaTheme="minorEastAsia" w:hAnsiTheme="minorHAnsi" w:cstheme="minorHAnsi" w:hint="eastAsia"/>
        </w:rPr>
        <w:t xml:space="preserve">  </w:t>
      </w:r>
      <w:r w:rsidRPr="001255F5">
        <w:rPr>
          <w:rFonts w:asciiTheme="minorHAnsi" w:eastAsiaTheme="minorEastAsia" w:hAnsiTheme="minorHAnsi" w:cstheme="minorHAnsi"/>
        </w:rPr>
        <w:t>2016</w:t>
      </w:r>
      <w:r w:rsidRPr="001255F5">
        <w:rPr>
          <w:rFonts w:asciiTheme="minorHAnsi" w:eastAsiaTheme="minorEastAsia" w:hAnsiTheme="minorHAnsi" w:cstheme="minorHAnsi"/>
        </w:rPr>
        <w:t>年</w:t>
      </w:r>
      <w:r w:rsidRPr="001255F5">
        <w:rPr>
          <w:rFonts w:asciiTheme="minorHAnsi" w:eastAsiaTheme="minorEastAsia" w:hAnsiTheme="minorHAnsi" w:cstheme="minorHAnsi"/>
        </w:rPr>
        <w:t>3</w:t>
      </w:r>
      <w:r w:rsidRPr="001255F5">
        <w:rPr>
          <w:rFonts w:asciiTheme="minorHAnsi" w:eastAsiaTheme="minorEastAsia" w:hAnsiTheme="minorHAnsi" w:cstheme="minorHAnsi"/>
        </w:rPr>
        <w:t>月正式成立，允許任何人就如何改善社</w:t>
      </w:r>
      <w:r w:rsidRPr="00C20130">
        <w:rPr>
          <w:rFonts w:asciiTheme="minorEastAsia" w:eastAsiaTheme="minorEastAsia" w:hAnsiTheme="minorEastAsia"/>
        </w:rPr>
        <w:t>會生活或改變某些法律提出建議。</w:t>
      </w:r>
      <w:r w:rsidRPr="00C20130">
        <w:rPr>
          <w:rFonts w:asciiTheme="minorEastAsia" w:eastAsiaTheme="minorEastAsia" w:hAnsiTheme="minorEastAsia" w:hint="eastAsia"/>
        </w:rPr>
        <w:t>人民</w:t>
      </w:r>
      <w:proofErr w:type="gramStart"/>
      <w:r w:rsidRPr="00C20130">
        <w:rPr>
          <w:rFonts w:asciiTheme="minorEastAsia" w:eastAsiaTheme="minorEastAsia" w:hAnsiTheme="minorEastAsia" w:hint="eastAsia"/>
        </w:rPr>
        <w:t>倡</w:t>
      </w:r>
      <w:proofErr w:type="gramEnd"/>
    </w:p>
    <w:p w:rsidR="002A2F46" w:rsidRDefault="002A2F46" w:rsidP="002A2F46">
      <w:pPr>
        <w:spacing w:line="440" w:lineRule="exact"/>
        <w:ind w:firstLineChars="200" w:firstLine="480"/>
        <w:jc w:val="distribute"/>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議平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是</w:t>
      </w:r>
      <w:r w:rsidRPr="00C20130">
        <w:rPr>
          <w:rFonts w:asciiTheme="minorEastAsia" w:eastAsiaTheme="minorEastAsia" w:hAnsiTheme="minorEastAsia" w:hint="eastAsia"/>
          <w:color w:val="000000" w:themeColor="text1"/>
        </w:rPr>
        <w:t>一個中立的討論和提案平</w:t>
      </w:r>
      <w:proofErr w:type="gramStart"/>
      <w:r w:rsidRPr="00C20130">
        <w:rPr>
          <w:rFonts w:asciiTheme="minorEastAsia" w:eastAsiaTheme="minorEastAsia" w:hAnsiTheme="minorEastAsia" w:hint="eastAsia"/>
          <w:color w:val="000000" w:themeColor="text1"/>
        </w:rPr>
        <w:t>臺</w:t>
      </w:r>
      <w:proofErr w:type="gramEnd"/>
      <w:r w:rsidRPr="00C20130">
        <w:rPr>
          <w:rFonts w:asciiTheme="minorEastAsia" w:eastAsiaTheme="minorEastAsia" w:hAnsiTheme="minorEastAsia" w:hint="eastAsia"/>
          <w:color w:val="000000" w:themeColor="text1"/>
        </w:rPr>
        <w:t>，透過人民倡議平</w:t>
      </w:r>
      <w:proofErr w:type="gramStart"/>
      <w:r w:rsidRPr="00C20130">
        <w:rPr>
          <w:rFonts w:asciiTheme="minorEastAsia" w:eastAsiaTheme="minorEastAsia" w:hAnsiTheme="minorEastAsia" w:hint="eastAsia"/>
          <w:color w:val="000000" w:themeColor="text1"/>
        </w:rPr>
        <w:t>臺</w:t>
      </w:r>
      <w:proofErr w:type="gramEnd"/>
      <w:r w:rsidRPr="00C20130">
        <w:rPr>
          <w:rFonts w:asciiTheme="minorEastAsia" w:eastAsiaTheme="minorEastAsia" w:hAnsiTheme="minorEastAsia" w:hint="eastAsia"/>
          <w:color w:val="000000" w:themeColor="text1"/>
        </w:rPr>
        <w:t>可以向國會提出集體倡議，以修</w:t>
      </w:r>
    </w:p>
    <w:p w:rsidR="002A2F46" w:rsidRPr="0051192C" w:rsidRDefault="002A2F46" w:rsidP="002A2F46">
      <w:pPr>
        <w:spacing w:line="440" w:lineRule="exact"/>
        <w:ind w:firstLineChars="200" w:firstLine="480"/>
        <w:jc w:val="both"/>
        <w:rPr>
          <w:rFonts w:asciiTheme="minorHAnsi" w:eastAsiaTheme="minorEastAsia" w:hAnsiTheme="minorHAnsi" w:cstheme="minorHAnsi"/>
        </w:rPr>
      </w:pPr>
      <w:r>
        <w:rPr>
          <w:rFonts w:asciiTheme="minorEastAsia" w:eastAsiaTheme="minorEastAsia" w:hAnsiTheme="minorEastAsia" w:hint="eastAsia"/>
          <w:color w:val="000000" w:themeColor="text1"/>
        </w:rPr>
        <w:t xml:space="preserve">  </w:t>
      </w:r>
      <w:r w:rsidRPr="00C20130">
        <w:rPr>
          <w:rFonts w:asciiTheme="minorEastAsia" w:eastAsiaTheme="minorEastAsia" w:hAnsiTheme="minorEastAsia" w:hint="eastAsia"/>
          <w:color w:val="000000" w:themeColor="text1"/>
        </w:rPr>
        <w:t>改現行法規或改善公眾生活。</w:t>
      </w:r>
    </w:p>
    <w:p w:rsidR="002A2F46" w:rsidRPr="00C20130" w:rsidRDefault="002A2F46" w:rsidP="002A2F46">
      <w:pPr>
        <w:spacing w:line="440" w:lineRule="exact"/>
      </w:pPr>
      <w:r>
        <w:rPr>
          <w:rFonts w:hint="eastAsia"/>
        </w:rPr>
        <w:t xml:space="preserve">  </w:t>
      </w:r>
      <w:r>
        <w:rPr>
          <w:rFonts w:hint="eastAsia"/>
        </w:rPr>
        <w:t>二、</w:t>
      </w:r>
      <w:r w:rsidRPr="00C20130">
        <w:rPr>
          <w:rFonts w:hint="eastAsia"/>
        </w:rPr>
        <w:t>人民倡議平</w:t>
      </w:r>
      <w:proofErr w:type="gramStart"/>
      <w:r w:rsidRPr="00C20130">
        <w:rPr>
          <w:rFonts w:hint="eastAsia"/>
        </w:rPr>
        <w:t>臺</w:t>
      </w:r>
      <w:proofErr w:type="gramEnd"/>
      <w:r w:rsidRPr="00C20130">
        <w:rPr>
          <w:rFonts w:hint="eastAsia"/>
        </w:rPr>
        <w:t>提案</w:t>
      </w:r>
      <w:r w:rsidRPr="00C20130">
        <w:rPr>
          <w:rFonts w:hint="eastAsia"/>
        </w:rPr>
        <w:t>/</w:t>
      </w:r>
      <w:r w:rsidRPr="00C20130">
        <w:rPr>
          <w:rFonts w:hint="eastAsia"/>
        </w:rPr>
        <w:t>附議機制</w:t>
      </w:r>
    </w:p>
    <w:p w:rsidR="002A2F46" w:rsidRPr="00C20130" w:rsidRDefault="002A2F46" w:rsidP="002A2F46">
      <w:pPr>
        <w:spacing w:line="440" w:lineRule="exact"/>
        <w:rPr>
          <w:rFonts w:asciiTheme="minorEastAsia" w:eastAsiaTheme="minorEastAsia" w:hAnsiTheme="minorEastAsia"/>
        </w:rPr>
      </w:pPr>
      <w:r>
        <w:rPr>
          <w:rFonts w:asciiTheme="minorEastAsia" w:eastAsiaTheme="minorEastAsia" w:hAnsiTheme="minorEastAsia" w:hint="eastAsia"/>
        </w:rPr>
        <w:t xml:space="preserve">     （一）、</w:t>
      </w:r>
      <w:r w:rsidRPr="00C20130">
        <w:rPr>
          <w:rFonts w:asciiTheme="minorEastAsia" w:eastAsiaTheme="minorEastAsia" w:hAnsiTheme="minorEastAsia" w:hint="eastAsia"/>
        </w:rPr>
        <w:t>提案流程</w:t>
      </w:r>
    </w:p>
    <w:p w:rsidR="002A2F46" w:rsidRDefault="002A2F46" w:rsidP="002A2F46">
      <w:pPr>
        <w:spacing w:line="440" w:lineRule="exact"/>
        <w:ind w:firstLineChars="200" w:firstLine="480"/>
        <w:jc w:val="distribute"/>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愛沙尼亞公民擁有集體向國會提起立法倡議的權力，完整的立法提案有八個</w:t>
      </w:r>
    </w:p>
    <w:p w:rsidR="002A2F46" w:rsidRDefault="002A2F46" w:rsidP="002A2F46">
      <w:pPr>
        <w:spacing w:line="440" w:lineRule="exact"/>
        <w:ind w:firstLineChars="200" w:firstLine="480"/>
        <w:jc w:val="distribute"/>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程序，人民先主動提議，經過討論，產生草案，透過協調與諮詢後，向政府提出草</w:t>
      </w:r>
      <w:r>
        <w:rPr>
          <w:rFonts w:asciiTheme="minorEastAsia" w:eastAsiaTheme="minorEastAsia" w:hAnsiTheme="minorEastAsia" w:hint="eastAsia"/>
        </w:rPr>
        <w:t xml:space="preserve"> </w:t>
      </w:r>
    </w:p>
    <w:p w:rsidR="002A2F46" w:rsidRDefault="002A2F46" w:rsidP="002A2F46">
      <w:pPr>
        <w:spacing w:line="440" w:lineRule="exact"/>
        <w:ind w:firstLineChars="200" w:firstLine="480"/>
        <w:jc w:val="distribute"/>
        <w:rPr>
          <w:rFonts w:asciiTheme="minorEastAsia" w:eastAsiaTheme="minorEastAsia" w:hAnsiTheme="minorEastAsia"/>
        </w:rPr>
      </w:pPr>
      <w:r w:rsidRPr="00F07893">
        <w:rPr>
          <w:rFonts w:asciiTheme="minorHAnsi" w:eastAsiaTheme="minorEastAsia" w:hAnsiTheme="minorHAnsi" w:cstheme="minorHAnsi"/>
          <w:noProof/>
        </w:rPr>
        <mc:AlternateContent>
          <mc:Choice Requires="wps">
            <w:drawing>
              <wp:anchor distT="0" distB="0" distL="114300" distR="114300" simplePos="0" relativeHeight="251661312" behindDoc="0" locked="0" layoutInCell="1" allowOverlap="1" wp14:anchorId="4E3D59E9" wp14:editId="22AF28B2">
                <wp:simplePos x="0" y="0"/>
                <wp:positionH relativeFrom="margin">
                  <wp:align>left</wp:align>
                </wp:positionH>
                <wp:positionV relativeFrom="paragraph">
                  <wp:posOffset>213360</wp:posOffset>
                </wp:positionV>
                <wp:extent cx="2247900" cy="0"/>
                <wp:effectExtent l="0" t="0" r="19050" b="19050"/>
                <wp:wrapNone/>
                <wp:docPr id="62" name="直線接點 6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C6885" id="直線接點 6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6.8pt" to="1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" strokecolor="black [3200]" strokeweight=".5pt">
                <v:stroke joinstyle="miter"/>
                <w10:wrap anchorx="margin"/>
              </v:line>
            </w:pict>
          </mc:Fallback>
        </mc:AlternateContent>
      </w:r>
      <w:r>
        <w:rPr>
          <w:rFonts w:asciiTheme="minorEastAsia" w:eastAsiaTheme="minorEastAsia" w:hAnsiTheme="minorEastAsia" w:hint="eastAsia"/>
        </w:rPr>
        <w:t xml:space="preserve">        </w:t>
      </w:r>
    </w:p>
    <w:p w:rsidR="002A2F46" w:rsidRPr="0056732E" w:rsidRDefault="002A2F46" w:rsidP="002A2F46">
      <w:pPr>
        <w:spacing w:line="280" w:lineRule="exact"/>
        <w:rPr>
          <w:rFonts w:asciiTheme="minorHAnsi" w:eastAsiaTheme="minorEastAsia" w:hAnsiTheme="minorHAnsi" w:cstheme="minorHAnsi"/>
          <w:sz w:val="20"/>
          <w:szCs w:val="20"/>
          <w:vertAlign w:val="superscript"/>
        </w:rPr>
      </w:pPr>
      <w:r w:rsidRPr="00F07893">
        <w:rPr>
          <w:rFonts w:asciiTheme="minorHAnsi" w:eastAsiaTheme="minorEastAsia" w:hAnsiTheme="minorHAnsi" w:cstheme="minorHAnsi"/>
          <w:sz w:val="20"/>
          <w:szCs w:val="20"/>
          <w:vertAlign w:val="superscript"/>
        </w:rPr>
        <w:t>1</w:t>
      </w:r>
      <w:r w:rsidRPr="009A3975">
        <w:rPr>
          <w:rFonts w:asciiTheme="majorEastAsia" w:eastAsiaTheme="majorEastAsia" w:hAnsiTheme="majorEastAsia" w:hint="eastAsia"/>
          <w:sz w:val="18"/>
          <w:szCs w:val="18"/>
        </w:rPr>
        <w:t>本篇資料來源涵蓋</w:t>
      </w:r>
      <w:r w:rsidR="002971A3">
        <w:rPr>
          <w:rStyle w:val="a5"/>
          <w:rFonts w:asciiTheme="minorHAnsi" w:eastAsiaTheme="majorEastAsia" w:hAnsiTheme="minorHAnsi" w:cstheme="minorHAnsi"/>
          <w:sz w:val="18"/>
          <w:szCs w:val="18"/>
        </w:rPr>
        <w:fldChar w:fldCharType="begin"/>
      </w:r>
      <w:r w:rsidR="002971A3">
        <w:rPr>
          <w:rStyle w:val="a5"/>
          <w:rFonts w:asciiTheme="minorHAnsi" w:eastAsiaTheme="majorEastAsia" w:hAnsiTheme="minorHAnsi" w:cstheme="minorHAnsi"/>
          <w:sz w:val="18"/>
          <w:szCs w:val="18"/>
        </w:rPr>
        <w:instrText xml:space="preserve"> HYPERLINK "https://rahvaalgatus.ee/" </w:instrText>
      </w:r>
      <w:r w:rsidR="002971A3">
        <w:rPr>
          <w:rStyle w:val="a5"/>
          <w:rFonts w:asciiTheme="minorHAnsi" w:eastAsiaTheme="majorEastAsia" w:hAnsiTheme="minorHAnsi" w:cstheme="minorHAnsi"/>
          <w:sz w:val="18"/>
          <w:szCs w:val="18"/>
        </w:rPr>
        <w:fldChar w:fldCharType="separate"/>
      </w:r>
      <w:r w:rsidRPr="009A3975">
        <w:rPr>
          <w:rStyle w:val="a5"/>
          <w:rFonts w:asciiTheme="minorHAnsi" w:eastAsiaTheme="majorEastAsia" w:hAnsiTheme="minorHAnsi" w:cstheme="minorHAnsi"/>
          <w:sz w:val="18"/>
          <w:szCs w:val="18"/>
        </w:rPr>
        <w:t>https://rahvaalgatus.ee/</w:t>
      </w:r>
      <w:r w:rsidR="002971A3">
        <w:rPr>
          <w:rStyle w:val="a5"/>
          <w:rFonts w:asciiTheme="minorHAnsi" w:eastAsiaTheme="majorEastAsia" w:hAnsiTheme="minorHAnsi" w:cstheme="minorHAnsi"/>
          <w:sz w:val="18"/>
          <w:szCs w:val="18"/>
        </w:rPr>
        <w:fldChar w:fldCharType="end"/>
      </w:r>
      <w:r w:rsidRPr="009A3975">
        <w:rPr>
          <w:rFonts w:asciiTheme="minorHAnsi" w:eastAsiaTheme="majorEastAsia" w:hAnsiTheme="minorHAnsi" w:cstheme="minorHAnsi"/>
          <w:sz w:val="18"/>
          <w:szCs w:val="18"/>
        </w:rPr>
        <w:t xml:space="preserve"> </w:t>
      </w:r>
      <w:r w:rsidRPr="009A3975">
        <w:rPr>
          <w:rFonts w:asciiTheme="majorEastAsia" w:eastAsiaTheme="majorEastAsia" w:hAnsiTheme="majorEastAsia" w:hint="eastAsia"/>
          <w:sz w:val="18"/>
          <w:szCs w:val="18"/>
        </w:rPr>
        <w:t>官方網站及各界媒體報導，並進行資料爬梳，如有疏漏之處，敬請不吝指教。</w:t>
      </w:r>
    </w:p>
    <w:p w:rsidR="002A2F46" w:rsidRPr="009A3975" w:rsidRDefault="002A2F46" w:rsidP="002A2F46">
      <w:pPr>
        <w:pStyle w:val="a6"/>
        <w:adjustRightInd w:val="0"/>
        <w:spacing w:line="280" w:lineRule="exact"/>
        <w:ind w:left="110" w:hangingChars="50" w:hanging="110"/>
        <w:rPr>
          <w:rFonts w:asciiTheme="majorEastAsia" w:eastAsiaTheme="majorEastAsia" w:hAnsiTheme="majorEastAsia"/>
          <w:sz w:val="19"/>
          <w:szCs w:val="19"/>
        </w:rPr>
      </w:pPr>
      <w:r w:rsidRPr="00F07893">
        <w:rPr>
          <w:rFonts w:asciiTheme="minorHAnsi" w:eastAsiaTheme="minorEastAsia" w:hAnsiTheme="minorHAnsi" w:cstheme="minorHAnsi" w:hint="eastAsia"/>
          <w:sz w:val="22"/>
          <w:szCs w:val="22"/>
          <w:vertAlign w:val="superscript"/>
        </w:rPr>
        <w:t>2</w:t>
      </w:r>
      <w:r w:rsidRPr="009A3975">
        <w:rPr>
          <w:rFonts w:asciiTheme="minorHAnsi" w:eastAsiaTheme="majorEastAsia" w:hAnsiTheme="minorHAnsi" w:cstheme="minorHAnsi"/>
          <w:sz w:val="19"/>
          <w:szCs w:val="19"/>
          <w:vertAlign w:val="superscript"/>
        </w:rPr>
        <w:t xml:space="preserve"> </w:t>
      </w:r>
      <w:hyperlink r:id="rId6" w:history="1">
        <w:r w:rsidRPr="009A3975">
          <w:rPr>
            <w:rStyle w:val="a5"/>
            <w:rFonts w:asciiTheme="minorHAnsi" w:eastAsiaTheme="majorEastAsia" w:hAnsiTheme="minorHAnsi" w:cstheme="minorHAnsi"/>
            <w:sz w:val="19"/>
            <w:szCs w:val="19"/>
          </w:rPr>
          <w:t>https://www.riigikogu.ee/</w:t>
        </w:r>
      </w:hyperlink>
      <w:r w:rsidRPr="009A3975">
        <w:rPr>
          <w:rFonts w:asciiTheme="majorEastAsia" w:eastAsiaTheme="majorEastAsia" w:hAnsiTheme="majorEastAsia"/>
          <w:sz w:val="19"/>
          <w:szCs w:val="19"/>
        </w:rPr>
        <w:t>，</w:t>
      </w:r>
      <w:proofErr w:type="spellStart"/>
      <w:r w:rsidRPr="009A3975">
        <w:rPr>
          <w:rFonts w:asciiTheme="minorHAnsi" w:eastAsiaTheme="majorEastAsia" w:hAnsiTheme="minorHAnsi" w:cstheme="minorHAnsi"/>
          <w:sz w:val="19"/>
          <w:szCs w:val="19"/>
        </w:rPr>
        <w:t>Riigikogu</w:t>
      </w:r>
      <w:proofErr w:type="spellEnd"/>
      <w:r w:rsidRPr="009A3975">
        <w:rPr>
          <w:rFonts w:asciiTheme="majorEastAsia" w:eastAsiaTheme="majorEastAsia" w:hAnsiTheme="majorEastAsia" w:hint="eastAsia"/>
          <w:sz w:val="19"/>
          <w:szCs w:val="19"/>
        </w:rPr>
        <w:t>是愛沙尼亞人民的代表機構，由人民選舉產生，任期四年。</w:t>
      </w:r>
      <w:proofErr w:type="spellStart"/>
      <w:r w:rsidRPr="009A3975">
        <w:rPr>
          <w:rFonts w:asciiTheme="minorHAnsi" w:eastAsiaTheme="majorEastAsia" w:hAnsiTheme="minorHAnsi" w:cstheme="minorHAnsi"/>
          <w:sz w:val="19"/>
          <w:szCs w:val="19"/>
        </w:rPr>
        <w:t>Riigikogu</w:t>
      </w:r>
      <w:proofErr w:type="spellEnd"/>
      <w:r w:rsidRPr="009A3975">
        <w:rPr>
          <w:rFonts w:asciiTheme="minorHAnsi" w:eastAsiaTheme="majorEastAsia" w:hAnsiTheme="minorHAnsi" w:cstheme="minorHAnsi"/>
          <w:sz w:val="19"/>
          <w:szCs w:val="19"/>
        </w:rPr>
        <w:t>有</w:t>
      </w:r>
      <w:r w:rsidRPr="009A3975">
        <w:rPr>
          <w:rFonts w:asciiTheme="minorHAnsi" w:eastAsiaTheme="majorEastAsia" w:hAnsiTheme="minorHAnsi" w:cstheme="minorHAnsi"/>
          <w:sz w:val="19"/>
          <w:szCs w:val="19"/>
        </w:rPr>
        <w:t>101</w:t>
      </w:r>
      <w:r w:rsidRPr="009A3975">
        <w:rPr>
          <w:rFonts w:asciiTheme="majorEastAsia" w:eastAsiaTheme="majorEastAsia" w:hAnsiTheme="majorEastAsia" w:hint="eastAsia"/>
          <w:sz w:val="19"/>
          <w:szCs w:val="19"/>
        </w:rPr>
        <w:t>名成員。</w:t>
      </w:r>
    </w:p>
    <w:p w:rsidR="002A2F46" w:rsidRDefault="002A2F46" w:rsidP="002A2F46">
      <w:pPr>
        <w:pStyle w:val="a6"/>
        <w:spacing w:line="280" w:lineRule="exact"/>
        <w:ind w:left="340" w:hanging="340"/>
      </w:pPr>
      <w:r>
        <w:rPr>
          <w:rFonts w:asciiTheme="minorHAnsi" w:eastAsiaTheme="minorEastAsia" w:hAnsiTheme="minorHAnsi" w:cstheme="minorHAnsi"/>
          <w:vertAlign w:val="superscript"/>
        </w:rPr>
        <w:t xml:space="preserve">3 </w:t>
      </w:r>
      <w:hyperlink r:id="rId7" w:history="1">
        <w:r w:rsidRPr="00466040">
          <w:rPr>
            <w:rStyle w:val="a5"/>
          </w:rPr>
          <w:t>http://help.rahvaalgatus.ee/abi/kuidas-rahvaalgatus-ee-tekkis</w:t>
        </w:r>
      </w:hyperlink>
    </w:p>
    <w:p w:rsidR="002A2F46" w:rsidRDefault="002A2F46" w:rsidP="002A2F46">
      <w:pPr>
        <w:pStyle w:val="a6"/>
        <w:spacing w:line="280" w:lineRule="exact"/>
        <w:ind w:left="340" w:hanging="340"/>
        <w:rPr>
          <w:rStyle w:val="a5"/>
          <w:rFonts w:asciiTheme="minorHAnsi" w:hAnsiTheme="minorHAnsi" w:cstheme="minorHAnsi"/>
        </w:rPr>
      </w:pPr>
      <w:r w:rsidRPr="005C2DB7">
        <w:rPr>
          <w:rFonts w:asciiTheme="minorHAnsi" w:hAnsiTheme="minorHAnsi" w:cstheme="minorHAnsi"/>
          <w:vertAlign w:val="superscript"/>
        </w:rPr>
        <w:t>4</w:t>
      </w:r>
      <w:r>
        <w:rPr>
          <w:rFonts w:hint="eastAsia"/>
          <w:vertAlign w:val="superscript"/>
        </w:rPr>
        <w:t xml:space="preserve"> </w:t>
      </w:r>
      <w:hyperlink r:id="rId8" w:history="1">
        <w:r w:rsidRPr="0056732E">
          <w:rPr>
            <w:rStyle w:val="a5"/>
            <w:rFonts w:asciiTheme="minorHAnsi" w:hAnsiTheme="minorHAnsi" w:cstheme="minorHAnsi"/>
          </w:rPr>
          <w:t>https://www.riigiteataja.ee/akt/RKKTS</w:t>
        </w:r>
      </w:hyperlink>
    </w:p>
    <w:p w:rsidR="002A2F46" w:rsidRDefault="002A2F46" w:rsidP="002A2F46">
      <w:pPr>
        <w:pStyle w:val="a6"/>
        <w:spacing w:line="280" w:lineRule="exact"/>
        <w:ind w:left="340" w:hanging="340"/>
        <w:rPr>
          <w:rStyle w:val="a5"/>
          <w:rFonts w:asciiTheme="minorHAnsi" w:hAnsiTheme="minorHAnsi" w:cstheme="minorHAnsi"/>
        </w:rPr>
      </w:pPr>
    </w:p>
    <w:p w:rsidR="002A2F46" w:rsidRDefault="002A2F46" w:rsidP="002A2F46">
      <w:pPr>
        <w:spacing w:line="440" w:lineRule="exact"/>
        <w:ind w:firstLineChars="200" w:firstLine="480"/>
        <w:jc w:val="distribute"/>
        <w:rPr>
          <w:rFonts w:asciiTheme="minorEastAsia" w:eastAsiaTheme="minorEastAsia" w:hAnsiTheme="minorEastAsia"/>
        </w:rPr>
      </w:pPr>
      <w:r>
        <w:rPr>
          <w:rFonts w:asciiTheme="minorEastAsia" w:eastAsiaTheme="minorEastAsia" w:hAnsiTheme="minorEastAsia" w:hint="eastAsia"/>
        </w:rPr>
        <w:lastRenderedPageBreak/>
        <w:t xml:space="preserve">    </w:t>
      </w:r>
      <w:r w:rsidRPr="00C20130">
        <w:rPr>
          <w:rFonts w:asciiTheme="minorEastAsia" w:eastAsiaTheme="minorEastAsia" w:hAnsiTheme="minorEastAsia" w:hint="eastAsia"/>
        </w:rPr>
        <w:t>案，送愛沙尼亞國會編列成國家公報後，再進行實施和評估。而應用人民倡議平</w:t>
      </w:r>
      <w:proofErr w:type="gramStart"/>
      <w:r w:rsidRPr="00C20130">
        <w:rPr>
          <w:rFonts w:asciiTheme="minorEastAsia" w:eastAsiaTheme="minorEastAsia" w:hAnsiTheme="minorEastAsia" w:hint="eastAsia"/>
        </w:rPr>
        <w:t>臺倡</w:t>
      </w:r>
      <w:proofErr w:type="gramEnd"/>
    </w:p>
    <w:p w:rsidR="002A2F46" w:rsidRDefault="002A2F46" w:rsidP="002A2F46">
      <w:pPr>
        <w:spacing w:line="440" w:lineRule="exact"/>
        <w:jc w:val="distribute"/>
        <w:rPr>
          <w:rFonts w:asciiTheme="minorHAnsi" w:eastAsiaTheme="minorEastAsia" w:hAnsiTheme="minorHAnsi" w:cstheme="minorHAnsi"/>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sidRPr="00C20130">
        <w:rPr>
          <w:rFonts w:asciiTheme="minorEastAsia" w:eastAsiaTheme="minorEastAsia" w:hAnsiTheme="minorEastAsia" w:hint="eastAsia"/>
        </w:rPr>
        <w:t>議</w:t>
      </w:r>
      <w:r>
        <w:rPr>
          <w:rFonts w:asciiTheme="minorEastAsia" w:eastAsiaTheme="minorEastAsia" w:hAnsiTheme="minorEastAsia" w:hint="eastAsia"/>
        </w:rPr>
        <w:t>、</w:t>
      </w:r>
      <w:r w:rsidRPr="00C20130">
        <w:rPr>
          <w:rFonts w:asciiTheme="minorEastAsia" w:eastAsiaTheme="minorEastAsia" w:hAnsiTheme="minorEastAsia" w:hint="eastAsia"/>
        </w:rPr>
        <w:t>附議機制，簡化成三個步驟，從提出建議或提出問題</w:t>
      </w:r>
      <w:r w:rsidRPr="00C20130">
        <w:rPr>
          <w:rFonts w:asciiTheme="minorEastAsia" w:eastAsiaTheme="minorEastAsia" w:hAnsiTheme="minorEastAsia"/>
        </w:rPr>
        <w:t>，</w:t>
      </w:r>
      <w:r w:rsidRPr="00C20130">
        <w:rPr>
          <w:rFonts w:asciiTheme="minorEastAsia" w:eastAsiaTheme="minorEastAsia" w:hAnsiTheme="minorEastAsia" w:hint="eastAsia"/>
        </w:rPr>
        <w:t>進行提議討論，</w:t>
      </w:r>
      <w:r w:rsidRPr="009A3975">
        <w:rPr>
          <w:rFonts w:asciiTheme="minorHAnsi" w:eastAsiaTheme="minorEastAsia" w:hAnsiTheme="minorHAnsi" w:cstheme="minorHAnsi"/>
        </w:rPr>
        <w:t>收集</w:t>
      </w:r>
      <w:r>
        <w:rPr>
          <w:rFonts w:asciiTheme="minorHAnsi" w:eastAsiaTheme="minorEastAsia" w:hAnsiTheme="minorHAnsi" w:cstheme="minorHAnsi" w:hint="eastAsia"/>
        </w:rPr>
        <w:t>超過</w:t>
      </w:r>
      <w:r>
        <w:rPr>
          <w:rFonts w:asciiTheme="minorHAnsi" w:eastAsiaTheme="minorEastAsia" w:hAnsiTheme="minorHAnsi" w:cstheme="minorHAnsi" w:hint="eastAsia"/>
        </w:rPr>
        <w:t xml:space="preserve">  </w:t>
      </w:r>
    </w:p>
    <w:p w:rsidR="002A2F46" w:rsidRPr="00C20130" w:rsidRDefault="002A2F46" w:rsidP="002A2F46">
      <w:pPr>
        <w:spacing w:line="440" w:lineRule="exact"/>
        <w:jc w:val="both"/>
        <w:rPr>
          <w:rFonts w:asciiTheme="minorEastAsia" w:eastAsiaTheme="minorEastAsia" w:hAnsiTheme="minorEastAsia"/>
        </w:rPr>
      </w:pPr>
      <w:r>
        <w:rPr>
          <w:rFonts w:asciiTheme="minorHAnsi" w:eastAsiaTheme="minorEastAsia" w:hAnsiTheme="minorHAnsi" w:cstheme="minorHAnsi" w:hint="eastAsia"/>
        </w:rPr>
        <w:t xml:space="preserve">        </w:t>
      </w:r>
      <w:r w:rsidRPr="009A3975">
        <w:rPr>
          <w:rFonts w:asciiTheme="minorHAnsi" w:eastAsiaTheme="minorEastAsia" w:hAnsiTheme="minorHAnsi" w:cstheme="minorHAnsi"/>
        </w:rPr>
        <w:t>1000</w:t>
      </w:r>
      <w:r>
        <w:rPr>
          <w:rFonts w:asciiTheme="minorEastAsia" w:eastAsiaTheme="minorEastAsia" w:hAnsiTheme="minorEastAsia" w:hint="eastAsia"/>
        </w:rPr>
        <w:t>公</w:t>
      </w:r>
      <w:r w:rsidRPr="00C20130">
        <w:rPr>
          <w:rFonts w:asciiTheme="minorEastAsia" w:eastAsiaTheme="minorEastAsia" w:hAnsiTheme="minorEastAsia" w:hint="eastAsia"/>
        </w:rPr>
        <w:t>民簽署資料，並將其發送給國會</w:t>
      </w:r>
      <w:r w:rsidRPr="00C20130">
        <w:rPr>
          <w:rFonts w:asciiTheme="minorEastAsia" w:eastAsiaTheme="minorEastAsia" w:hAnsiTheme="minorEastAsia"/>
        </w:rPr>
        <w:t>，</w:t>
      </w:r>
      <w:r w:rsidRPr="00C20130">
        <w:rPr>
          <w:rFonts w:asciiTheme="minorEastAsia" w:eastAsiaTheme="minorEastAsia" w:hAnsiTheme="minorEastAsia" w:hint="eastAsia"/>
        </w:rPr>
        <w:t>再來就是監督提案結果。</w:t>
      </w:r>
      <w:r>
        <w:rPr>
          <w:rFonts w:asciiTheme="minorEastAsia" w:eastAsiaTheme="minorEastAsia" w:hAnsiTheme="minorEastAsia" w:hint="eastAsia"/>
        </w:rPr>
        <w:t>（</w:t>
      </w:r>
      <w:r w:rsidRPr="00C20130">
        <w:rPr>
          <w:rFonts w:asciiTheme="minorEastAsia" w:eastAsiaTheme="minorEastAsia" w:hAnsiTheme="minorEastAsia" w:hint="eastAsia"/>
        </w:rPr>
        <w:t>附件</w:t>
      </w:r>
      <w:r w:rsidRPr="009A3975">
        <w:rPr>
          <w:rFonts w:asciiTheme="minorHAnsi" w:eastAsiaTheme="minorEastAsia" w:hAnsiTheme="minorHAnsi" w:cstheme="minorHAnsi"/>
        </w:rPr>
        <w:t>1</w:t>
      </w:r>
      <w:r>
        <w:rPr>
          <w:rFonts w:asciiTheme="minorEastAsia" w:eastAsiaTheme="minorEastAsia" w:hAnsiTheme="minorEastAsia" w:hint="eastAsia"/>
        </w:rPr>
        <w:t>）</w:t>
      </w:r>
      <w:r w:rsidRPr="00C20130">
        <w:rPr>
          <w:rFonts w:asciiTheme="minorEastAsia" w:eastAsiaTheme="minorEastAsia" w:hAnsiTheme="minorEastAsia"/>
        </w:rPr>
        <w:t xml:space="preserve"> </w:t>
      </w:r>
    </w:p>
    <w:p w:rsidR="002A2F46" w:rsidRDefault="002A2F46" w:rsidP="002A2F46">
      <w:pPr>
        <w:spacing w:line="440" w:lineRule="exact"/>
        <w:ind w:left="960" w:hangingChars="400" w:hanging="960"/>
        <w:jc w:val="distribute"/>
        <w:rPr>
          <w:rFonts w:asciiTheme="minorHAnsi" w:eastAsiaTheme="minorEastAsia" w:hAnsiTheme="minorHAnsi" w:cstheme="minorHAnsi"/>
        </w:rPr>
      </w:pPr>
      <w:r>
        <w:rPr>
          <w:rFonts w:asciiTheme="minorEastAsia" w:eastAsiaTheme="minorEastAsia" w:hAnsiTheme="minorEastAsia" w:hint="eastAsia"/>
        </w:rPr>
        <w:t xml:space="preserve">            在提案方面，人民倡議平</w:t>
      </w:r>
      <w:proofErr w:type="gramStart"/>
      <w:r>
        <w:rPr>
          <w:rFonts w:asciiTheme="minorEastAsia" w:eastAsiaTheme="minorEastAsia" w:hAnsiTheme="minorEastAsia" w:hint="eastAsia"/>
        </w:rPr>
        <w:t>臺</w:t>
      </w:r>
      <w:proofErr w:type="gramEnd"/>
      <w:r>
        <w:rPr>
          <w:rFonts w:asciiTheme="minorEastAsia" w:eastAsiaTheme="minorEastAsia" w:hAnsiTheme="minorEastAsia" w:hint="eastAsia"/>
        </w:rPr>
        <w:t>提供多元帳號登入，</w:t>
      </w:r>
      <w:r w:rsidRPr="00C20130">
        <w:rPr>
          <w:rFonts w:asciiTheme="minorEastAsia" w:eastAsiaTheme="minorEastAsia" w:hAnsiTheme="minorEastAsia" w:hint="eastAsia"/>
        </w:rPr>
        <w:t>透過</w:t>
      </w:r>
      <w:r w:rsidRPr="009A3975">
        <w:rPr>
          <w:rFonts w:asciiTheme="minorHAnsi" w:eastAsiaTheme="minorEastAsia" w:hAnsiTheme="minorHAnsi" w:cstheme="minorHAnsi"/>
        </w:rPr>
        <w:t>FB</w:t>
      </w:r>
      <w:r w:rsidRPr="009A3975">
        <w:rPr>
          <w:rFonts w:asciiTheme="minorHAnsi" w:eastAsiaTheme="minorEastAsia" w:hAnsiTheme="minorHAnsi" w:cstheme="minorHAnsi"/>
        </w:rPr>
        <w:t>、</w:t>
      </w:r>
      <w:r w:rsidRPr="009A3975" w:rsidDel="008E7C3A">
        <w:rPr>
          <w:rFonts w:asciiTheme="minorHAnsi" w:eastAsiaTheme="minorEastAsia" w:hAnsiTheme="minorHAnsi" w:cstheme="minorHAnsi"/>
        </w:rPr>
        <w:t xml:space="preserve"> </w:t>
      </w:r>
      <w:r w:rsidRPr="009A3975">
        <w:rPr>
          <w:rFonts w:asciiTheme="minorHAnsi" w:eastAsiaTheme="minorEastAsia" w:hAnsiTheme="minorHAnsi" w:cstheme="minorHAnsi"/>
        </w:rPr>
        <w:t>GOOGLE</w:t>
      </w:r>
      <w:r w:rsidRPr="009A3975">
        <w:rPr>
          <w:rFonts w:asciiTheme="minorHAnsi" w:eastAsiaTheme="minorEastAsia" w:hAnsiTheme="minorHAnsi" w:cstheme="minorHAnsi"/>
        </w:rPr>
        <w:t>、身份</w:t>
      </w:r>
      <w:r>
        <w:rPr>
          <w:rFonts w:asciiTheme="minorHAnsi" w:eastAsiaTheme="minorEastAsia" w:hAnsiTheme="minorHAnsi" w:cstheme="minorHAnsi"/>
        </w:rPr>
        <w:t>ID</w:t>
      </w:r>
      <w:r w:rsidRPr="009A3975">
        <w:rPr>
          <w:rFonts w:asciiTheme="minorHAnsi" w:eastAsiaTheme="minorEastAsia" w:hAnsiTheme="minorHAnsi" w:cstheme="minorHAnsi"/>
        </w:rPr>
        <w:t>及電話</w:t>
      </w:r>
      <w:r w:rsidRPr="009A3975">
        <w:rPr>
          <w:rFonts w:asciiTheme="minorHAnsi" w:eastAsiaTheme="minorEastAsia" w:hAnsiTheme="minorHAnsi" w:cstheme="minorHAnsi"/>
        </w:rPr>
        <w:t>ID</w:t>
      </w:r>
      <w:r w:rsidRPr="009A3975">
        <w:rPr>
          <w:rFonts w:asciiTheme="minorHAnsi" w:eastAsiaTheme="minorEastAsia" w:hAnsiTheme="minorHAnsi" w:cstheme="minorHAnsi"/>
        </w:rPr>
        <w:t>等帳號，就可以使用提案或留言的功能，提案時先確認標題後即可進入提</w:t>
      </w:r>
      <w:r>
        <w:rPr>
          <w:rFonts w:asciiTheme="minorHAnsi" w:eastAsiaTheme="minorEastAsia" w:hAnsiTheme="minorHAnsi" w:cstheme="minorHAnsi" w:hint="eastAsia"/>
        </w:rPr>
        <w:t>案</w:t>
      </w:r>
    </w:p>
    <w:p w:rsidR="002A2F46" w:rsidRDefault="002A2F46" w:rsidP="002A2F46">
      <w:pPr>
        <w:spacing w:line="440" w:lineRule="exact"/>
        <w:jc w:val="distribute"/>
        <w:rPr>
          <w:rFonts w:asciiTheme="minorEastAsia" w:eastAsiaTheme="minorEastAsia" w:hAnsiTheme="minorEastAsia"/>
        </w:rPr>
      </w:pPr>
      <w:r>
        <w:rPr>
          <w:rFonts w:asciiTheme="minorHAnsi" w:eastAsiaTheme="minorEastAsia" w:hAnsiTheme="minorHAnsi" w:cstheme="minorHAnsi" w:hint="eastAsia"/>
        </w:rPr>
        <w:t xml:space="preserve">        </w:t>
      </w:r>
      <w:r w:rsidRPr="009A3975">
        <w:rPr>
          <w:rFonts w:asciiTheme="minorHAnsi" w:eastAsiaTheme="minorEastAsia" w:hAnsiTheme="minorHAnsi" w:cstheme="minorHAnsi"/>
        </w:rPr>
        <w:t>與理由說明，整個提案文本有</w:t>
      </w:r>
      <w:r w:rsidRPr="009A3975">
        <w:rPr>
          <w:rFonts w:asciiTheme="minorHAnsi" w:eastAsiaTheme="minorEastAsia" w:hAnsiTheme="minorHAnsi" w:cstheme="minorHAnsi"/>
        </w:rPr>
        <w:t>12,000</w:t>
      </w:r>
      <w:r w:rsidRPr="009A3975">
        <w:rPr>
          <w:rFonts w:asciiTheme="minorHAnsi" w:eastAsiaTheme="minorEastAsia" w:hAnsiTheme="minorHAnsi" w:cstheme="minorHAnsi"/>
        </w:rPr>
        <w:t>字的</w:t>
      </w:r>
      <w:r w:rsidRPr="00C20130">
        <w:rPr>
          <w:rFonts w:asciiTheme="minorEastAsia" w:eastAsiaTheme="minorEastAsia" w:hAnsiTheme="minorEastAsia" w:hint="eastAsia"/>
        </w:rPr>
        <w:t>限制，也可以用電子郵件邀請協作者共同</w:t>
      </w:r>
    </w:p>
    <w:p w:rsidR="002A2F46" w:rsidRDefault="002A2F46" w:rsidP="002A2F46">
      <w:pPr>
        <w:spacing w:line="440" w:lineRule="exact"/>
        <w:jc w:val="distribute"/>
        <w:rPr>
          <w:rFonts w:asciiTheme="minorEastAsia" w:eastAsiaTheme="minorEastAsia" w:hAnsiTheme="minorEastAsia"/>
        </w:rPr>
      </w:pPr>
      <w:r>
        <w:rPr>
          <w:rFonts w:asciiTheme="minorEastAsia" w:eastAsiaTheme="minorEastAsia" w:hAnsiTheme="minorEastAsia" w:hint="eastAsia"/>
        </w:rPr>
        <w:t xml:space="preserve">        提案，也可以自行設定討論的時間，議題發布後即進入協作討論，</w:t>
      </w:r>
      <w:r w:rsidRPr="00C20130">
        <w:rPr>
          <w:rFonts w:asciiTheme="minorEastAsia" w:eastAsiaTheme="minorEastAsia" w:hAnsiTheme="minorEastAsia" w:hint="eastAsia"/>
        </w:rPr>
        <w:t>結</w:t>
      </w:r>
      <w:r>
        <w:rPr>
          <w:rFonts w:asciiTheme="minorEastAsia" w:eastAsiaTheme="minorEastAsia" w:hAnsiTheme="minorEastAsia" w:hint="eastAsia"/>
        </w:rPr>
        <w:t>束後</w:t>
      </w:r>
    </w:p>
    <w:p w:rsidR="002A2F46" w:rsidRPr="009A3975" w:rsidRDefault="002A2F46" w:rsidP="002A2F46">
      <w:pPr>
        <w:spacing w:line="440" w:lineRule="exact"/>
        <w:jc w:val="both"/>
        <w:rPr>
          <w:rFonts w:asciiTheme="minorHAnsi" w:eastAsiaTheme="minorEastAsia" w:hAnsiTheme="minorHAnsi" w:cstheme="minorHAnsi"/>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再進入附議階段。</w:t>
      </w:r>
    </w:p>
    <w:p w:rsidR="002A2F46" w:rsidRDefault="002A2F46" w:rsidP="002A2F46">
      <w:pPr>
        <w:spacing w:line="440" w:lineRule="exact"/>
        <w:ind w:firstLineChars="200" w:firstLine="480"/>
        <w:jc w:val="distribute"/>
        <w:rPr>
          <w:rFonts w:asciiTheme="minorHAnsi" w:eastAsiaTheme="minorEastAsia" w:hAnsiTheme="minorHAnsi" w:cstheme="minorHAnsi"/>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在附議階段，年滿</w:t>
      </w:r>
      <w:r w:rsidRPr="009A3975">
        <w:rPr>
          <w:rFonts w:asciiTheme="minorHAnsi" w:eastAsiaTheme="minorEastAsia" w:hAnsiTheme="minorHAnsi" w:cstheme="minorHAnsi"/>
        </w:rPr>
        <w:t>16</w:t>
      </w:r>
      <w:r w:rsidRPr="009A3975">
        <w:rPr>
          <w:rFonts w:asciiTheme="minorHAnsi" w:eastAsiaTheme="minorEastAsia" w:hAnsiTheme="minorHAnsi" w:cstheme="minorHAnsi"/>
        </w:rPr>
        <w:t>歲民眾</w:t>
      </w:r>
      <w:r>
        <w:rPr>
          <w:rFonts w:asciiTheme="minorHAnsi" w:eastAsiaTheme="minorEastAsia" w:hAnsiTheme="minorHAnsi" w:cstheme="minorHAnsi" w:hint="eastAsia"/>
        </w:rPr>
        <w:t>，須</w:t>
      </w:r>
      <w:r w:rsidRPr="009A3975">
        <w:rPr>
          <w:rFonts w:asciiTheme="minorHAnsi" w:eastAsiaTheme="minorEastAsia" w:hAnsiTheme="minorHAnsi" w:cstheme="minorHAnsi"/>
        </w:rPr>
        <w:t>透過身份</w:t>
      </w:r>
      <w:r w:rsidRPr="009A3975">
        <w:rPr>
          <w:rFonts w:asciiTheme="minorHAnsi" w:eastAsiaTheme="minorEastAsia" w:hAnsiTheme="minorHAnsi" w:cstheme="minorHAnsi"/>
        </w:rPr>
        <w:t>ID</w:t>
      </w:r>
      <w:r w:rsidRPr="009A3975">
        <w:rPr>
          <w:rFonts w:asciiTheme="minorHAnsi" w:eastAsiaTheme="minorEastAsia" w:hAnsiTheme="minorHAnsi" w:cstheme="minorHAnsi"/>
        </w:rPr>
        <w:t>及電話</w:t>
      </w:r>
      <w:r w:rsidRPr="009A3975">
        <w:rPr>
          <w:rFonts w:asciiTheme="minorHAnsi" w:eastAsiaTheme="minorEastAsia" w:hAnsiTheme="minorHAnsi" w:cstheme="minorHAnsi"/>
        </w:rPr>
        <w:t>ID</w:t>
      </w:r>
      <w:r w:rsidRPr="009A3975">
        <w:rPr>
          <w:rFonts w:asciiTheme="minorHAnsi" w:eastAsiaTheme="minorEastAsia" w:hAnsiTheme="minorHAnsi" w:cstheme="minorHAnsi"/>
        </w:rPr>
        <w:t>實名的數位認證，</w:t>
      </w:r>
      <w:r>
        <w:rPr>
          <w:rFonts w:asciiTheme="minorHAnsi" w:eastAsiaTheme="minorEastAsia" w:hAnsiTheme="minorHAnsi" w:cstheme="minorHAnsi"/>
        </w:rPr>
        <w:t>完</w:t>
      </w:r>
      <w:r>
        <w:rPr>
          <w:rFonts w:asciiTheme="minorHAnsi" w:eastAsiaTheme="minorEastAsia" w:hAnsiTheme="minorHAnsi" w:cstheme="minorHAnsi" w:hint="eastAsia"/>
        </w:rPr>
        <w:t>成</w:t>
      </w:r>
      <w:r>
        <w:rPr>
          <w:rFonts w:asciiTheme="minorHAnsi" w:eastAsiaTheme="minorEastAsia" w:hAnsiTheme="minorHAnsi" w:cstheme="minorHAnsi" w:hint="eastAsia"/>
        </w:rPr>
        <w:t xml:space="preserve">  </w:t>
      </w:r>
    </w:p>
    <w:p w:rsidR="002A2F46" w:rsidRPr="00521E5E" w:rsidRDefault="002A2F46" w:rsidP="002A2F46">
      <w:pPr>
        <w:spacing w:line="440" w:lineRule="exact"/>
        <w:ind w:firstLineChars="200" w:firstLine="480"/>
        <w:jc w:val="distribute"/>
        <w:rPr>
          <w:rFonts w:asciiTheme="minorHAnsi" w:eastAsiaTheme="minorEastAsia" w:hAnsiTheme="minorHAnsi" w:cstheme="minorHAnsi"/>
        </w:rPr>
      </w:pPr>
      <w:r>
        <w:rPr>
          <w:rFonts w:asciiTheme="minorHAnsi" w:eastAsiaTheme="minorEastAsia" w:hAnsiTheme="minorHAnsi" w:cstheme="minorHAnsi" w:hint="eastAsia"/>
        </w:rPr>
        <w:t xml:space="preserve">    10</w:t>
      </w:r>
      <w:r w:rsidRPr="009A3975">
        <w:rPr>
          <w:rFonts w:asciiTheme="minorHAnsi" w:eastAsiaTheme="minorEastAsia" w:hAnsiTheme="minorHAnsi" w:cstheme="minorHAnsi"/>
        </w:rPr>
        <w:t>00</w:t>
      </w:r>
      <w:r w:rsidRPr="00C20130">
        <w:rPr>
          <w:rFonts w:asciiTheme="minorEastAsia" w:eastAsiaTheme="minorEastAsia" w:hAnsiTheme="minorEastAsia" w:hint="eastAsia"/>
        </w:rPr>
        <w:t>份實名簽署後，就會直接提交到國會</w:t>
      </w:r>
      <w:r>
        <w:rPr>
          <w:rFonts w:asciiTheme="minorEastAsia" w:eastAsiaTheme="minorEastAsia" w:hAnsiTheme="minorEastAsia" w:hint="eastAsia"/>
        </w:rPr>
        <w:t>，讓國會議員</w:t>
      </w:r>
      <w:r w:rsidRPr="00C20130">
        <w:rPr>
          <w:rFonts w:asciiTheme="minorEastAsia" w:eastAsiaTheme="minorEastAsia" w:hAnsiTheme="minorEastAsia" w:hint="eastAsia"/>
        </w:rPr>
        <w:t>評估及討論</w:t>
      </w:r>
      <w:r>
        <w:rPr>
          <w:rFonts w:asciiTheme="minorEastAsia" w:eastAsiaTheme="minorEastAsia" w:hAnsiTheme="minorEastAsia" w:hint="eastAsia"/>
        </w:rPr>
        <w:t>，後續</w:t>
      </w:r>
      <w:r w:rsidRPr="00C20130">
        <w:rPr>
          <w:rFonts w:asciiTheme="minorEastAsia" w:eastAsiaTheme="minorEastAsia" w:hAnsiTheme="minorEastAsia" w:hint="eastAsia"/>
        </w:rPr>
        <w:t>討論</w:t>
      </w:r>
      <w:r>
        <w:rPr>
          <w:rFonts w:asciiTheme="minorEastAsia" w:eastAsiaTheme="minorEastAsia" w:hAnsiTheme="minorEastAsia" w:hint="eastAsia"/>
        </w:rPr>
        <w:t>過</w:t>
      </w:r>
    </w:p>
    <w:p w:rsidR="002A2F46" w:rsidRDefault="002A2F46" w:rsidP="002A2F46">
      <w:pPr>
        <w:spacing w:line="440" w:lineRule="exact"/>
        <w:ind w:firstLineChars="200" w:firstLine="480"/>
        <w:jc w:val="both"/>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程及結果也會公佈在平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上。</w:t>
      </w:r>
      <w:r>
        <w:rPr>
          <w:rFonts w:asciiTheme="minorEastAsia" w:eastAsiaTheme="minorEastAsia" w:hAnsiTheme="minorEastAsia" w:hint="eastAsia"/>
        </w:rPr>
        <w:t>（</w:t>
      </w:r>
      <w:r w:rsidRPr="00C20130">
        <w:rPr>
          <w:rFonts w:asciiTheme="minorEastAsia" w:eastAsiaTheme="minorEastAsia" w:hAnsiTheme="minorEastAsia" w:hint="eastAsia"/>
        </w:rPr>
        <w:t>圖</w:t>
      </w:r>
      <w:r w:rsidRPr="009A3975">
        <w:rPr>
          <w:rFonts w:asciiTheme="minorHAnsi" w:eastAsiaTheme="minorEastAsia" w:hAnsiTheme="minorHAnsi" w:cstheme="minorHAnsi"/>
        </w:rPr>
        <w:t>1</w:t>
      </w:r>
      <w:r>
        <w:rPr>
          <w:rFonts w:asciiTheme="minorEastAsia" w:eastAsiaTheme="minorEastAsia" w:hAnsiTheme="minorEastAsia" w:hint="eastAsia"/>
        </w:rPr>
        <w:t>）</w:t>
      </w:r>
    </w:p>
    <w:p w:rsidR="002A2F46" w:rsidRPr="00C20130" w:rsidRDefault="002A2F46" w:rsidP="002A2F46">
      <w:pPr>
        <w:spacing w:beforeLines="50" w:before="180"/>
        <w:jc w:val="center"/>
        <w:rPr>
          <w:rFonts w:asciiTheme="minorEastAsia" w:eastAsiaTheme="minorEastAsia" w:hAnsiTheme="minorEastAsia"/>
        </w:rPr>
      </w:pPr>
      <w:r w:rsidRPr="00C20130">
        <w:rPr>
          <w:rFonts w:asciiTheme="minorEastAsia" w:eastAsiaTheme="minorEastAsia" w:hAnsiTheme="minorEastAsia"/>
          <w:noProof/>
        </w:rPr>
        <w:drawing>
          <wp:inline distT="0" distB="0" distL="0" distR="0" wp14:anchorId="34B90177" wp14:editId="387A130A">
            <wp:extent cx="5608320" cy="831850"/>
            <wp:effectExtent l="0" t="0" r="0" b="635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2102"/>
                    <a:stretch/>
                  </pic:blipFill>
                  <pic:spPr bwMode="auto">
                    <a:xfrm>
                      <a:off x="0" y="0"/>
                      <a:ext cx="5608320" cy="831850"/>
                    </a:xfrm>
                    <a:prstGeom prst="rect">
                      <a:avLst/>
                    </a:prstGeom>
                    <a:ln>
                      <a:noFill/>
                    </a:ln>
                    <a:extLst>
                      <a:ext uri="{53640926-AAD7-44D8-BBD7-CCE9431645EC}">
                        <a14:shadowObscured xmlns:a14="http://schemas.microsoft.com/office/drawing/2010/main"/>
                      </a:ext>
                    </a:extLst>
                  </pic:spPr>
                </pic:pic>
              </a:graphicData>
            </a:graphic>
          </wp:inline>
        </w:drawing>
      </w:r>
    </w:p>
    <w:p w:rsidR="002A2F46" w:rsidRPr="00C20130" w:rsidRDefault="002A2F46" w:rsidP="002A2F46">
      <w:pPr>
        <w:spacing w:beforeLines="50" w:before="180"/>
        <w:ind w:firstLineChars="200" w:firstLine="480"/>
        <w:jc w:val="center"/>
        <w:rPr>
          <w:rFonts w:asciiTheme="minorEastAsia" w:eastAsiaTheme="minorEastAsia" w:hAnsiTheme="minorEastAsia"/>
        </w:rPr>
      </w:pPr>
      <w:r w:rsidRPr="00C20130">
        <w:rPr>
          <w:rFonts w:asciiTheme="minorEastAsia" w:eastAsiaTheme="minorEastAsia" w:hAnsiTheme="minorEastAsia" w:hint="eastAsia"/>
        </w:rPr>
        <w:t>圖</w:t>
      </w:r>
      <w:r w:rsidRPr="009A3975">
        <w:rPr>
          <w:rFonts w:asciiTheme="minorHAnsi" w:eastAsiaTheme="minorEastAsia" w:hAnsiTheme="minorHAnsi" w:cstheme="minorHAnsi"/>
        </w:rPr>
        <w:t>1</w:t>
      </w:r>
      <w:r>
        <w:rPr>
          <w:rFonts w:asciiTheme="minorEastAsia" w:eastAsiaTheme="minorEastAsia" w:hAnsiTheme="minorEastAsia" w:hint="eastAsia"/>
        </w:rPr>
        <w:t>：</w:t>
      </w:r>
      <w:r w:rsidRPr="00C20130">
        <w:rPr>
          <w:rFonts w:asciiTheme="minorEastAsia" w:eastAsiaTheme="minorEastAsia" w:hAnsiTheme="minorEastAsia" w:hint="eastAsia"/>
        </w:rPr>
        <w:t>人民倡議平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提議附議流程</w:t>
      </w:r>
    </w:p>
    <w:p w:rsidR="002A2F46" w:rsidRPr="00C20130" w:rsidRDefault="002A2F46" w:rsidP="002A2F46">
      <w:pPr>
        <w:spacing w:line="440" w:lineRule="exact"/>
        <w:rPr>
          <w:rFonts w:asciiTheme="minorEastAsia" w:eastAsiaTheme="minorEastAsia" w:hAnsiTheme="minorEastAsia"/>
        </w:rPr>
      </w:pPr>
      <w:r>
        <w:rPr>
          <w:rFonts w:asciiTheme="minorEastAsia" w:eastAsiaTheme="minorEastAsia" w:hAnsiTheme="minorEastAsia" w:hint="eastAsia"/>
        </w:rPr>
        <w:t xml:space="preserve">  （二）、</w:t>
      </w:r>
      <w:r w:rsidRPr="00C20130">
        <w:rPr>
          <w:rFonts w:asciiTheme="minorEastAsia" w:eastAsiaTheme="minorEastAsia" w:hAnsiTheme="minorEastAsia" w:hint="eastAsia"/>
        </w:rPr>
        <w:t>提議及回應情形</w:t>
      </w:r>
    </w:p>
    <w:p w:rsidR="002A2F46" w:rsidRDefault="002A2F46" w:rsidP="002A2F46">
      <w:pPr>
        <w:spacing w:line="440" w:lineRule="exact"/>
        <w:ind w:firstLineChars="200" w:firstLine="480"/>
        <w:jc w:val="distribute"/>
        <w:rPr>
          <w:rFonts w:asciiTheme="minorHAnsi" w:eastAsiaTheme="minorEastAsia" w:hAnsiTheme="minorHAnsi" w:cstheme="minorHAnsi"/>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人民倡議平</w:t>
      </w:r>
      <w:proofErr w:type="gramStart"/>
      <w:r w:rsidRPr="00C20130">
        <w:rPr>
          <w:rFonts w:asciiTheme="minorEastAsia" w:eastAsiaTheme="minorEastAsia" w:hAnsiTheme="minorEastAsia" w:hint="eastAsia"/>
        </w:rPr>
        <w:t>臺</w:t>
      </w:r>
      <w:proofErr w:type="gramEnd"/>
      <w:r w:rsidRPr="0056732E">
        <w:rPr>
          <w:rFonts w:asciiTheme="minorHAnsi" w:eastAsiaTheme="minorEastAsia" w:hAnsiTheme="minorHAnsi" w:cstheme="minorHAnsi"/>
        </w:rPr>
        <w:t>2016</w:t>
      </w:r>
      <w:r w:rsidRPr="0056732E">
        <w:rPr>
          <w:rFonts w:asciiTheme="minorHAnsi" w:eastAsiaTheme="minorEastAsia" w:hAnsiTheme="minorHAnsi" w:cstheme="minorHAnsi"/>
        </w:rPr>
        <w:t>年</w:t>
      </w:r>
      <w:r w:rsidRPr="0056732E">
        <w:rPr>
          <w:rFonts w:asciiTheme="minorHAnsi" w:eastAsiaTheme="minorEastAsia" w:hAnsiTheme="minorHAnsi" w:cstheme="minorHAnsi"/>
        </w:rPr>
        <w:t>3</w:t>
      </w:r>
      <w:r w:rsidRPr="0056732E">
        <w:rPr>
          <w:rFonts w:asciiTheme="minorHAnsi" w:eastAsiaTheme="minorEastAsia" w:hAnsiTheme="minorHAnsi" w:cstheme="minorHAnsi"/>
        </w:rPr>
        <w:t>月上線，統計至</w:t>
      </w:r>
      <w:r w:rsidRPr="0056732E">
        <w:rPr>
          <w:rFonts w:asciiTheme="minorHAnsi" w:eastAsiaTheme="minorEastAsia" w:hAnsiTheme="minorHAnsi" w:cstheme="minorHAnsi"/>
        </w:rPr>
        <w:t>2019</w:t>
      </w:r>
      <w:r w:rsidRPr="0056732E">
        <w:rPr>
          <w:rFonts w:asciiTheme="minorHAnsi" w:eastAsiaTheme="minorEastAsia" w:hAnsiTheme="minorHAnsi" w:cstheme="minorHAnsi"/>
        </w:rPr>
        <w:t>年</w:t>
      </w:r>
      <w:r w:rsidRPr="0056732E">
        <w:rPr>
          <w:rFonts w:asciiTheme="minorHAnsi" w:eastAsiaTheme="minorEastAsia" w:hAnsiTheme="minorHAnsi" w:cstheme="minorHAnsi"/>
        </w:rPr>
        <w:t>9</w:t>
      </w:r>
      <w:r w:rsidRPr="0056732E">
        <w:rPr>
          <w:rFonts w:asciiTheme="minorHAnsi" w:eastAsiaTheme="minorEastAsia" w:hAnsiTheme="minorHAnsi" w:cstheme="minorHAnsi"/>
        </w:rPr>
        <w:t>月</w:t>
      </w:r>
      <w:r w:rsidRPr="0056732E">
        <w:rPr>
          <w:rFonts w:asciiTheme="minorHAnsi" w:eastAsiaTheme="minorEastAsia" w:hAnsiTheme="minorHAnsi" w:cstheme="minorHAnsi"/>
        </w:rPr>
        <w:t>20</w:t>
      </w:r>
      <w:r w:rsidRPr="0056732E">
        <w:rPr>
          <w:rFonts w:asciiTheme="minorHAnsi" w:eastAsiaTheme="minorEastAsia" w:hAnsiTheme="minorHAnsi" w:cstheme="minorHAnsi"/>
        </w:rPr>
        <w:t>日，共計有</w:t>
      </w:r>
      <w:r w:rsidRPr="0056732E">
        <w:rPr>
          <w:rFonts w:asciiTheme="minorHAnsi" w:eastAsiaTheme="minorEastAsia" w:hAnsiTheme="minorHAnsi" w:cstheme="minorHAnsi"/>
        </w:rPr>
        <w:t>153</w:t>
      </w:r>
      <w:r w:rsidRPr="0056732E">
        <w:rPr>
          <w:rFonts w:asciiTheme="minorHAnsi" w:eastAsiaTheme="minorEastAsia" w:hAnsiTheme="minorHAnsi" w:cstheme="minorHAnsi"/>
        </w:rPr>
        <w:t>則提案，</w:t>
      </w:r>
    </w:p>
    <w:p w:rsidR="002A2F46" w:rsidRDefault="002A2F46" w:rsidP="002A2F46">
      <w:pPr>
        <w:spacing w:line="440" w:lineRule="exact"/>
        <w:ind w:firstLineChars="200" w:firstLine="480"/>
        <w:jc w:val="distribute"/>
        <w:rPr>
          <w:rFonts w:asciiTheme="minorHAnsi" w:eastAsiaTheme="minorEastAsia" w:hAnsiTheme="minorHAnsi" w:cstheme="minorHAnsi"/>
        </w:rPr>
      </w:pPr>
      <w:r>
        <w:rPr>
          <w:rFonts w:asciiTheme="minorHAnsi" w:eastAsiaTheme="minorEastAsia" w:hAnsiTheme="minorHAnsi" w:cstheme="minorHAnsi" w:hint="eastAsia"/>
        </w:rPr>
        <w:t xml:space="preserve">     </w:t>
      </w:r>
      <w:r w:rsidRPr="0056732E">
        <w:rPr>
          <w:rFonts w:asciiTheme="minorHAnsi" w:eastAsiaTheme="minorEastAsia" w:hAnsiTheme="minorHAnsi" w:cstheme="minorHAnsi"/>
        </w:rPr>
        <w:t>有</w:t>
      </w:r>
      <w:r w:rsidRPr="0056732E">
        <w:rPr>
          <w:rFonts w:asciiTheme="minorHAnsi" w:eastAsiaTheme="minorEastAsia" w:hAnsiTheme="minorHAnsi" w:cstheme="minorHAnsi"/>
        </w:rPr>
        <w:t>2</w:t>
      </w:r>
      <w:r w:rsidRPr="0056732E">
        <w:rPr>
          <w:rFonts w:asciiTheme="minorHAnsi" w:eastAsiaTheme="minorEastAsia" w:hAnsiTheme="minorHAnsi" w:cstheme="minorHAnsi"/>
        </w:rPr>
        <w:t>件已成為法律，</w:t>
      </w:r>
      <w:r w:rsidRPr="0056732E">
        <w:rPr>
          <w:rFonts w:asciiTheme="minorHAnsi" w:eastAsiaTheme="minorEastAsia" w:hAnsiTheme="minorHAnsi" w:cstheme="minorHAnsi"/>
        </w:rPr>
        <w:t>1</w:t>
      </w:r>
      <w:r w:rsidRPr="0056732E">
        <w:rPr>
          <w:rFonts w:asciiTheme="minorHAnsi" w:eastAsiaTheme="minorEastAsia" w:hAnsiTheme="minorHAnsi" w:cstheme="minorHAnsi"/>
        </w:rPr>
        <w:t>件處理中，</w:t>
      </w:r>
      <w:r w:rsidRPr="0056732E">
        <w:rPr>
          <w:rFonts w:asciiTheme="minorHAnsi" w:eastAsiaTheme="minorEastAsia" w:hAnsiTheme="minorHAnsi" w:cstheme="minorHAnsi"/>
        </w:rPr>
        <w:t>5</w:t>
      </w:r>
      <w:r w:rsidRPr="0056732E">
        <w:rPr>
          <w:rFonts w:asciiTheme="minorHAnsi" w:eastAsiaTheme="minorEastAsia" w:hAnsiTheme="minorHAnsi" w:cstheme="minorHAnsi"/>
        </w:rPr>
        <w:t>件送交國會討論，</w:t>
      </w:r>
      <w:r w:rsidRPr="0056732E">
        <w:rPr>
          <w:rFonts w:asciiTheme="minorHAnsi" w:eastAsiaTheme="minorEastAsia" w:hAnsiTheme="minorHAnsi" w:cstheme="minorHAnsi"/>
        </w:rPr>
        <w:t>17</w:t>
      </w:r>
      <w:r w:rsidRPr="0056732E">
        <w:rPr>
          <w:rFonts w:asciiTheme="minorHAnsi" w:eastAsiaTheme="minorEastAsia" w:hAnsiTheme="minorHAnsi" w:cstheme="minorHAnsi"/>
        </w:rPr>
        <w:t>件國會已完成討論，</w:t>
      </w:r>
      <w:r w:rsidRPr="0056732E">
        <w:rPr>
          <w:rFonts w:asciiTheme="minorHAnsi" w:eastAsiaTheme="minorEastAsia" w:hAnsiTheme="minorHAnsi" w:cstheme="minorHAnsi"/>
        </w:rPr>
        <w:t>25</w:t>
      </w:r>
      <w:r w:rsidRPr="0056732E">
        <w:rPr>
          <w:rFonts w:asciiTheme="minorHAnsi" w:eastAsiaTheme="minorEastAsia" w:hAnsiTheme="minorHAnsi" w:cstheme="minorHAnsi"/>
        </w:rPr>
        <w:t>件已</w:t>
      </w:r>
    </w:p>
    <w:p w:rsidR="002A2F46" w:rsidRPr="00C20130" w:rsidRDefault="002A2F46" w:rsidP="002A2F46">
      <w:pPr>
        <w:spacing w:line="440" w:lineRule="exact"/>
        <w:ind w:firstLineChars="200" w:firstLine="480"/>
        <w:jc w:val="both"/>
        <w:rPr>
          <w:rFonts w:asciiTheme="minorEastAsia" w:eastAsiaTheme="minorEastAsia" w:hAnsiTheme="minorEastAsia"/>
        </w:rPr>
      </w:pPr>
      <w:r>
        <w:rPr>
          <w:rFonts w:asciiTheme="minorHAnsi" w:eastAsiaTheme="minorEastAsia" w:hAnsiTheme="minorHAnsi" w:cstheme="minorHAnsi" w:hint="eastAsia"/>
        </w:rPr>
        <w:t xml:space="preserve">     </w:t>
      </w:r>
      <w:r w:rsidRPr="0056732E">
        <w:rPr>
          <w:rFonts w:asciiTheme="minorHAnsi" w:eastAsiaTheme="minorEastAsia" w:hAnsiTheme="minorHAnsi" w:cstheme="minorHAnsi"/>
        </w:rPr>
        <w:t>回應</w:t>
      </w:r>
      <w:r w:rsidRPr="005C2DB7">
        <w:rPr>
          <w:rFonts w:asciiTheme="majorEastAsia" w:eastAsiaTheme="majorEastAsia" w:hAnsiTheme="majorEastAsia" w:cstheme="minorHAnsi" w:hint="eastAsia"/>
          <w:vertAlign w:val="superscript"/>
        </w:rPr>
        <w:t>5</w:t>
      </w:r>
      <w:r>
        <w:rPr>
          <w:rFonts w:asciiTheme="minorHAnsi" w:eastAsiaTheme="minorEastAsia" w:hAnsiTheme="minorHAnsi" w:cstheme="minorHAnsi"/>
        </w:rPr>
        <w:t>（</w:t>
      </w:r>
      <w:r w:rsidRPr="0056732E">
        <w:rPr>
          <w:rFonts w:asciiTheme="minorHAnsi" w:eastAsiaTheme="minorEastAsia" w:hAnsiTheme="minorHAnsi" w:cstheme="minorHAnsi"/>
        </w:rPr>
        <w:t>圖</w:t>
      </w:r>
      <w:r w:rsidRPr="0056732E">
        <w:rPr>
          <w:rFonts w:asciiTheme="minorHAnsi" w:eastAsiaTheme="minorEastAsia" w:hAnsiTheme="minorHAnsi" w:cstheme="minorHAnsi"/>
        </w:rPr>
        <w:t>2</w:t>
      </w:r>
      <w:r w:rsidRPr="0056732E">
        <w:rPr>
          <w:rFonts w:asciiTheme="minorHAnsi" w:eastAsiaTheme="minorEastAsia" w:hAnsiTheme="minorHAnsi" w:cstheme="minorHAnsi"/>
        </w:rPr>
        <w:t>）。</w:t>
      </w:r>
    </w:p>
    <w:p w:rsidR="002A2F46" w:rsidRDefault="002A2F46" w:rsidP="002A2F46">
      <w:pPr>
        <w:spacing w:before="100" w:beforeAutospacing="1" w:after="100" w:afterAutospacing="1"/>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3E39342F" wp14:editId="3393C8D7">
                <wp:simplePos x="0" y="0"/>
                <wp:positionH relativeFrom="margin">
                  <wp:posOffset>-9525</wp:posOffset>
                </wp:positionH>
                <wp:positionV relativeFrom="paragraph">
                  <wp:posOffset>2880360</wp:posOffset>
                </wp:positionV>
                <wp:extent cx="2143125" cy="0"/>
                <wp:effectExtent l="0" t="0" r="28575" b="19050"/>
                <wp:wrapNone/>
                <wp:docPr id="82" name="直線接點 8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B6528" id="直線接點 82"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75pt,226.8pt" to="168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" strokecolor="black [3200]" strokeweight=".5pt">
                <v:stroke joinstyle="miter"/>
                <w10:wrap anchorx="margin"/>
              </v:line>
            </w:pict>
          </mc:Fallback>
        </mc:AlternateContent>
      </w:r>
      <w:r>
        <w:rPr>
          <w:rFonts w:asciiTheme="minorEastAsia" w:eastAsiaTheme="minorEastAsia" w:hAnsiTheme="minorEastAsia"/>
          <w:noProof/>
        </w:rPr>
        <w:drawing>
          <wp:anchor distT="0" distB="0" distL="114300" distR="114300" simplePos="0" relativeHeight="251662336" behindDoc="0" locked="0" layoutInCell="1" allowOverlap="1" wp14:anchorId="478CAACF" wp14:editId="7A81A4B5">
            <wp:simplePos x="0" y="0"/>
            <wp:positionH relativeFrom="margin">
              <wp:posOffset>1888490</wp:posOffset>
            </wp:positionH>
            <wp:positionV relativeFrom="paragraph">
              <wp:posOffset>22860</wp:posOffset>
            </wp:positionV>
            <wp:extent cx="3009900" cy="2524125"/>
            <wp:effectExtent l="0" t="0" r="0" b="9525"/>
            <wp:wrapSquare wrapText="bothSides"/>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未命名.png"/>
                    <pic:cNvPicPr/>
                  </pic:nvPicPr>
                  <pic:blipFill>
                    <a:blip r:embed="rId10">
                      <a:extLst>
                        <a:ext uri="{28A0092B-C50C-407E-A947-70E740481C1C}">
                          <a14:useLocalDpi xmlns:a14="http://schemas.microsoft.com/office/drawing/2010/main" val="0"/>
                        </a:ext>
                      </a:extLst>
                    </a:blip>
                    <a:stretch>
                      <a:fillRect/>
                    </a:stretch>
                  </pic:blipFill>
                  <pic:spPr>
                    <a:xfrm>
                      <a:off x="0" y="0"/>
                      <a:ext cx="3009900" cy="252412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rPr>
        <w:br w:type="textWrapping" w:clear="all"/>
      </w:r>
      <w:r>
        <w:rPr>
          <w:rFonts w:asciiTheme="minorEastAsia" w:eastAsiaTheme="minorEastAsia" w:hAnsiTheme="minorEastAsia" w:hint="eastAsia"/>
        </w:rPr>
        <w:t xml:space="preserve">                               </w:t>
      </w:r>
      <w:r w:rsidRPr="00C20130">
        <w:rPr>
          <w:rFonts w:asciiTheme="minorEastAsia" w:eastAsiaTheme="minorEastAsia" w:hAnsiTheme="minorEastAsia" w:hint="eastAsia"/>
        </w:rPr>
        <w:t>圖</w:t>
      </w:r>
      <w:r w:rsidRPr="0056732E">
        <w:rPr>
          <w:rFonts w:asciiTheme="minorHAnsi" w:eastAsiaTheme="minorEastAsia" w:hAnsiTheme="minorHAnsi" w:cstheme="minorHAnsi"/>
        </w:rPr>
        <w:t>2</w:t>
      </w:r>
      <w:r>
        <w:rPr>
          <w:rFonts w:asciiTheme="minorEastAsia" w:eastAsiaTheme="minorEastAsia" w:hAnsiTheme="minorEastAsia" w:hint="eastAsia"/>
        </w:rPr>
        <w:t>：</w:t>
      </w:r>
      <w:r w:rsidRPr="00C20130">
        <w:rPr>
          <w:rFonts w:asciiTheme="minorEastAsia" w:eastAsiaTheme="minorEastAsia" w:hAnsiTheme="minorEastAsia" w:hint="eastAsia"/>
        </w:rPr>
        <w:t>人民倡議平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提案情形</w:t>
      </w:r>
    </w:p>
    <w:p w:rsidR="002A2F46" w:rsidRPr="002A2F46" w:rsidRDefault="002A2F46" w:rsidP="002A2F46">
      <w:pPr>
        <w:spacing w:before="100" w:beforeAutospacing="1" w:after="100" w:afterAutospacing="1"/>
        <w:rPr>
          <w:rFonts w:asciiTheme="minorEastAsia" w:eastAsiaTheme="minorEastAsia" w:hAnsiTheme="minorEastAsia"/>
        </w:rPr>
      </w:pPr>
      <w:r w:rsidRPr="00521E5E">
        <w:rPr>
          <w:rFonts w:asciiTheme="minorHAnsi" w:eastAsiaTheme="minorEastAsia" w:hAnsiTheme="minorHAnsi" w:cstheme="minorHAnsi"/>
          <w:sz w:val="20"/>
          <w:szCs w:val="20"/>
          <w:vertAlign w:val="superscript"/>
        </w:rPr>
        <w:t>5</w:t>
      </w:r>
      <w:r w:rsidR="005C2DB7">
        <w:rPr>
          <w:rFonts w:asciiTheme="minorHAnsi" w:eastAsiaTheme="minorEastAsia" w:hAnsiTheme="minorHAnsi" w:cstheme="minorHAnsi" w:hint="eastAsia"/>
          <w:sz w:val="20"/>
          <w:szCs w:val="20"/>
          <w:vertAlign w:val="superscript"/>
        </w:rPr>
        <w:t xml:space="preserve"> </w:t>
      </w:r>
      <w:r w:rsidRPr="00521E5E">
        <w:rPr>
          <w:rFonts w:asciiTheme="minorEastAsia" w:eastAsiaTheme="minorEastAsia" w:hAnsiTheme="minorEastAsia" w:hint="eastAsia"/>
          <w:sz w:val="20"/>
          <w:szCs w:val="20"/>
        </w:rPr>
        <w:t>有</w:t>
      </w:r>
      <w:r w:rsidRPr="00521E5E">
        <w:rPr>
          <w:rFonts w:asciiTheme="minorHAnsi" w:eastAsiaTheme="minorEastAsia" w:hAnsiTheme="minorHAnsi" w:cstheme="minorHAnsi"/>
          <w:sz w:val="20"/>
          <w:szCs w:val="20"/>
        </w:rPr>
        <w:t>4</w:t>
      </w:r>
      <w:r w:rsidRPr="00521E5E">
        <w:rPr>
          <w:rFonts w:asciiTheme="minorEastAsia" w:eastAsiaTheme="minorEastAsia" w:hAnsiTheme="minorEastAsia" w:hint="eastAsia"/>
          <w:sz w:val="20"/>
          <w:szCs w:val="20"/>
        </w:rPr>
        <w:t>則未達連署門檻，但政府主動回應</w:t>
      </w:r>
    </w:p>
    <w:p w:rsidR="002A2F46" w:rsidRDefault="002A2F46" w:rsidP="002A2F46">
      <w:pPr>
        <w:spacing w:line="440" w:lineRule="exact"/>
        <w:ind w:firstLineChars="200" w:firstLine="480"/>
        <w:jc w:val="distribute"/>
        <w:rPr>
          <w:rFonts w:asciiTheme="minorEastAsia" w:eastAsiaTheme="minorEastAsia" w:hAnsiTheme="minorEastAsia"/>
        </w:rPr>
      </w:pPr>
      <w:r w:rsidRPr="00521E5E">
        <w:rPr>
          <w:rFonts w:asciiTheme="minorHAnsi" w:eastAsiaTheme="minorEastAsia" w:hAnsiTheme="minorHAnsi" w:cstheme="minorHAnsi"/>
        </w:rPr>
        <w:lastRenderedPageBreak/>
        <w:t xml:space="preserve">            2</w:t>
      </w:r>
      <w:r>
        <w:rPr>
          <w:rFonts w:asciiTheme="minorEastAsia" w:eastAsiaTheme="minorEastAsia" w:hAnsiTheme="minorEastAsia" w:hint="eastAsia"/>
        </w:rPr>
        <w:t>件已成為法律提案的是</w:t>
      </w:r>
      <w:r w:rsidRPr="00C20130">
        <w:rPr>
          <w:rFonts w:asciiTheme="minorEastAsia" w:eastAsiaTheme="minorEastAsia" w:hAnsiTheme="minorEastAsia" w:hint="eastAsia"/>
        </w:rPr>
        <w:t>愛沙尼亞使用大麻或</w:t>
      </w:r>
      <w:proofErr w:type="gramStart"/>
      <w:r w:rsidRPr="00C20130">
        <w:rPr>
          <w:rFonts w:asciiTheme="minorEastAsia" w:eastAsiaTheme="minorEastAsia" w:hAnsiTheme="minorEastAsia" w:hint="eastAsia"/>
        </w:rPr>
        <w:t>醫</w:t>
      </w:r>
      <w:proofErr w:type="gramEnd"/>
      <w:r w:rsidRPr="00C20130">
        <w:rPr>
          <w:rFonts w:asciiTheme="minorEastAsia" w:eastAsiaTheme="minorEastAsia" w:hAnsiTheme="minorEastAsia" w:hint="eastAsia"/>
        </w:rPr>
        <w:t>用大麻的法律制度修訂</w:t>
      </w:r>
      <w:r w:rsidRPr="007F64BA">
        <w:rPr>
          <w:rFonts w:asciiTheme="majorEastAsia" w:eastAsiaTheme="majorEastAsia" w:hAnsiTheme="majorEastAsia" w:cstheme="minorHAnsi"/>
          <w:vertAlign w:val="superscript"/>
        </w:rPr>
        <w:t>6</w:t>
      </w:r>
      <w:r w:rsidRPr="00C20130">
        <w:rPr>
          <w:rFonts w:asciiTheme="minorEastAsia" w:eastAsiaTheme="minorEastAsia" w:hAnsiTheme="minorEastAsia" w:hint="eastAsia"/>
        </w:rPr>
        <w:t>，用</w:t>
      </w:r>
      <w:r>
        <w:rPr>
          <w:rFonts w:asciiTheme="minorEastAsia" w:eastAsiaTheme="minorEastAsia" w:hAnsiTheme="minorEastAsia" w:hint="eastAsia"/>
        </w:rPr>
        <w:t xml:space="preserve"> </w:t>
      </w:r>
    </w:p>
    <w:p w:rsidR="002A2F46" w:rsidRDefault="002A2F46" w:rsidP="002A2F46">
      <w:pPr>
        <w:spacing w:line="440" w:lineRule="exact"/>
        <w:ind w:firstLineChars="200" w:firstLine="480"/>
        <w:jc w:val="distribute"/>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於醫療和科學用途的麻醉和精神藥物的條件和程序以及麻醉和精神藥物清單，以及修</w:t>
      </w:r>
    </w:p>
    <w:p w:rsidR="002A2F46" w:rsidRPr="00C20130" w:rsidRDefault="002A2F46" w:rsidP="002A2F46">
      <w:pPr>
        <w:spacing w:line="440" w:lineRule="exact"/>
        <w:ind w:firstLineChars="200" w:firstLine="480"/>
        <w:jc w:val="both"/>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正保護松鼠棲息地和養護規則</w:t>
      </w:r>
      <w:r>
        <w:rPr>
          <w:rFonts w:asciiTheme="minorEastAsia" w:eastAsiaTheme="minorEastAsia" w:hAnsiTheme="minorEastAsia" w:hint="eastAsia"/>
          <w:vertAlign w:val="superscript"/>
        </w:rPr>
        <w:t>7</w:t>
      </w:r>
      <w:r w:rsidRPr="00C20130">
        <w:rPr>
          <w:rFonts w:asciiTheme="minorEastAsia" w:eastAsiaTheme="minorEastAsia" w:hAnsiTheme="minorEastAsia" w:hint="eastAsia"/>
        </w:rPr>
        <w:t>。</w:t>
      </w:r>
    </w:p>
    <w:p w:rsidR="002A2F46" w:rsidRDefault="002A2F46" w:rsidP="002A2F46">
      <w:pPr>
        <w:spacing w:line="440" w:lineRule="exact"/>
        <w:ind w:firstLineChars="200" w:firstLine="480"/>
        <w:jc w:val="distribute"/>
        <w:rPr>
          <w:rFonts w:asciiTheme="minorHAnsi" w:eastAsiaTheme="minorEastAsia" w:hAnsiTheme="minorHAnsi" w:cstheme="minorHAnsi"/>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在成案</w:t>
      </w:r>
      <w:r>
        <w:rPr>
          <w:rFonts w:asciiTheme="minorEastAsia" w:eastAsiaTheme="minorEastAsia" w:hAnsiTheme="minorEastAsia" w:hint="eastAsia"/>
        </w:rPr>
        <w:t>中，</w:t>
      </w:r>
      <w:r w:rsidRPr="00C20130">
        <w:rPr>
          <w:rFonts w:asciiTheme="minorEastAsia" w:eastAsiaTheme="minorEastAsia" w:hAnsiTheme="minorEastAsia" w:hint="eastAsia"/>
        </w:rPr>
        <w:t>已回應</w:t>
      </w:r>
      <w:r>
        <w:rPr>
          <w:rFonts w:asciiTheme="minorEastAsia" w:eastAsiaTheme="minorEastAsia" w:hAnsiTheme="minorEastAsia" w:hint="eastAsia"/>
        </w:rPr>
        <w:t>的</w:t>
      </w:r>
      <w:r w:rsidRPr="00521E5E">
        <w:rPr>
          <w:rFonts w:asciiTheme="minorHAnsi" w:eastAsiaTheme="minorEastAsia" w:hAnsiTheme="minorHAnsi" w:cstheme="minorHAnsi"/>
        </w:rPr>
        <w:t>有</w:t>
      </w:r>
      <w:r w:rsidRPr="00521E5E">
        <w:rPr>
          <w:rFonts w:asciiTheme="minorHAnsi" w:eastAsiaTheme="minorEastAsia" w:hAnsiTheme="minorHAnsi" w:cstheme="minorHAnsi"/>
        </w:rPr>
        <w:t>25</w:t>
      </w:r>
      <w:r w:rsidRPr="00521E5E">
        <w:rPr>
          <w:rFonts w:asciiTheme="minorHAnsi" w:eastAsiaTheme="minorEastAsia" w:hAnsiTheme="minorHAnsi" w:cstheme="minorHAnsi"/>
        </w:rPr>
        <w:t>件，如縮小所有人的薪酬差距及重視幼兒園老師的工</w:t>
      </w:r>
      <w:r>
        <w:rPr>
          <w:rFonts w:asciiTheme="minorHAnsi" w:eastAsiaTheme="minorEastAsia" w:hAnsiTheme="minorHAnsi" w:cstheme="minorHAnsi" w:hint="eastAsia"/>
        </w:rPr>
        <w:t xml:space="preserve">  </w:t>
      </w:r>
    </w:p>
    <w:p w:rsidR="002A2F46" w:rsidRDefault="002A2F46" w:rsidP="002A2F46">
      <w:pPr>
        <w:spacing w:line="440" w:lineRule="exact"/>
        <w:ind w:firstLineChars="200" w:firstLine="480"/>
        <w:jc w:val="distribute"/>
        <w:rPr>
          <w:rFonts w:asciiTheme="minorHAnsi" w:eastAsiaTheme="minorEastAsia" w:hAnsiTheme="minorHAnsi" w:cstheme="minorHAnsi"/>
        </w:rPr>
      </w:pPr>
      <w:r>
        <w:rPr>
          <w:rFonts w:asciiTheme="minorHAnsi" w:eastAsiaTheme="minorEastAsia" w:hAnsiTheme="minorHAnsi" w:cstheme="minorHAnsi" w:hint="eastAsia"/>
        </w:rPr>
        <w:t xml:space="preserve">       </w:t>
      </w:r>
      <w:r>
        <w:rPr>
          <w:rFonts w:asciiTheme="minorHAnsi" w:eastAsiaTheme="minorEastAsia" w:hAnsiTheme="minorHAnsi" w:cstheme="minorHAnsi"/>
        </w:rPr>
        <w:t>作。</w:t>
      </w:r>
      <w:r>
        <w:rPr>
          <w:rFonts w:asciiTheme="minorHAnsi" w:eastAsiaTheme="minorEastAsia" w:hAnsiTheme="minorHAnsi" w:cstheme="minorHAnsi" w:hint="eastAsia"/>
        </w:rPr>
        <w:t>禁</w:t>
      </w:r>
      <w:r w:rsidRPr="00521E5E">
        <w:rPr>
          <w:rFonts w:asciiTheme="minorHAnsi" w:eastAsiaTheme="minorEastAsia" w:hAnsiTheme="minorHAnsi" w:cstheme="minorHAnsi"/>
        </w:rPr>
        <w:t>止在愛沙尼亞種植轉基因作物及製漿廠的</w:t>
      </w:r>
      <w:proofErr w:type="gramStart"/>
      <w:r w:rsidRPr="00521E5E">
        <w:rPr>
          <w:rFonts w:asciiTheme="minorHAnsi" w:eastAsiaTheme="minorEastAsia" w:hAnsiTheme="minorHAnsi" w:cstheme="minorHAnsi"/>
        </w:rPr>
        <w:t>特別計書</w:t>
      </w:r>
      <w:proofErr w:type="gramEnd"/>
      <w:r w:rsidRPr="00521E5E">
        <w:rPr>
          <w:rFonts w:asciiTheme="minorHAnsi" w:eastAsiaTheme="minorEastAsia" w:hAnsiTheme="minorHAnsi" w:cstheme="minorHAnsi"/>
        </w:rPr>
        <w:t>，此請願書已轉至環境委員</w:t>
      </w:r>
    </w:p>
    <w:p w:rsidR="002A2F46" w:rsidRDefault="002A2F46" w:rsidP="002A2F46">
      <w:pPr>
        <w:spacing w:line="440" w:lineRule="exact"/>
        <w:ind w:firstLineChars="200" w:firstLine="480"/>
        <w:jc w:val="distribute"/>
        <w:rPr>
          <w:rFonts w:asciiTheme="minorHAnsi" w:eastAsiaTheme="minorEastAsia" w:hAnsiTheme="minorHAnsi" w:cstheme="minorHAnsi"/>
        </w:rPr>
      </w:pPr>
      <w:r>
        <w:rPr>
          <w:rFonts w:asciiTheme="minorHAnsi" w:eastAsiaTheme="minorEastAsia" w:hAnsiTheme="minorHAnsi" w:cstheme="minorHAnsi" w:hint="eastAsia"/>
        </w:rPr>
        <w:t xml:space="preserve">       </w:t>
      </w:r>
      <w:r w:rsidRPr="00521E5E">
        <w:rPr>
          <w:rFonts w:asciiTheme="minorHAnsi" w:eastAsiaTheme="minorEastAsia" w:hAnsiTheme="minorHAnsi" w:cstheme="minorHAnsi"/>
        </w:rPr>
        <w:t>會處理。另外，愛沙尼亞國會拒絕</w:t>
      </w:r>
      <w:r>
        <w:rPr>
          <w:rFonts w:asciiTheme="minorHAnsi" w:eastAsiaTheme="minorEastAsia" w:hAnsiTheme="minorHAnsi" w:cstheme="minorHAnsi" w:hint="eastAsia"/>
        </w:rPr>
        <w:t>了</w:t>
      </w:r>
      <w:r>
        <w:rPr>
          <w:rFonts w:asciiTheme="minorHAnsi" w:eastAsiaTheme="minorEastAsia" w:hAnsiTheme="minorHAnsi" w:cstheme="minorHAnsi" w:hint="eastAsia"/>
        </w:rPr>
        <w:t>3</w:t>
      </w:r>
      <w:r>
        <w:rPr>
          <w:rFonts w:asciiTheme="minorHAnsi" w:eastAsiaTheme="minorEastAsia" w:hAnsiTheme="minorHAnsi" w:cstheme="minorHAnsi" w:hint="eastAsia"/>
        </w:rPr>
        <w:t>個</w:t>
      </w:r>
      <w:r>
        <w:rPr>
          <w:rFonts w:asciiTheme="minorHAnsi" w:eastAsiaTheme="minorEastAsia" w:hAnsiTheme="minorHAnsi" w:cstheme="minorHAnsi"/>
        </w:rPr>
        <w:t>人民倡議平</w:t>
      </w:r>
      <w:proofErr w:type="gramStart"/>
      <w:r>
        <w:rPr>
          <w:rFonts w:asciiTheme="minorHAnsi" w:eastAsiaTheme="minorEastAsia" w:hAnsiTheme="minorHAnsi" w:cstheme="minorHAnsi"/>
        </w:rPr>
        <w:t>臺</w:t>
      </w:r>
      <w:proofErr w:type="gramEnd"/>
      <w:r>
        <w:rPr>
          <w:rFonts w:asciiTheme="minorHAnsi" w:eastAsiaTheme="minorEastAsia" w:hAnsiTheme="minorHAnsi" w:cstheme="minorHAnsi" w:hint="eastAsia"/>
        </w:rPr>
        <w:t>所提</w:t>
      </w:r>
      <w:r>
        <w:rPr>
          <w:rFonts w:asciiTheme="minorHAnsi" w:eastAsiaTheme="minorEastAsia" w:hAnsiTheme="minorHAnsi" w:cstheme="minorHAnsi"/>
        </w:rPr>
        <w:t>交的</w:t>
      </w:r>
      <w:r>
        <w:rPr>
          <w:rFonts w:asciiTheme="minorHAnsi" w:eastAsiaTheme="minorEastAsia" w:hAnsiTheme="minorHAnsi" w:cstheme="minorHAnsi" w:hint="eastAsia"/>
        </w:rPr>
        <w:t>法</w:t>
      </w:r>
      <w:r>
        <w:rPr>
          <w:rFonts w:asciiTheme="minorHAnsi" w:eastAsiaTheme="minorEastAsia" w:hAnsiTheme="minorHAnsi" w:cstheme="minorHAnsi"/>
        </w:rPr>
        <w:t>案</w:t>
      </w:r>
      <w:r w:rsidRPr="00521E5E">
        <w:rPr>
          <w:rFonts w:asciiTheme="minorHAnsi" w:eastAsiaTheme="minorEastAsia" w:hAnsiTheme="minorHAnsi" w:cstheme="minorHAnsi"/>
        </w:rPr>
        <w:t>，如支持自由黨</w:t>
      </w:r>
    </w:p>
    <w:p w:rsidR="002A2F46" w:rsidRDefault="002A2F46" w:rsidP="002A2F46">
      <w:pPr>
        <w:spacing w:line="440" w:lineRule="exact"/>
        <w:ind w:firstLineChars="200" w:firstLine="480"/>
        <w:jc w:val="distribute"/>
        <w:rPr>
          <w:rFonts w:asciiTheme="minorHAnsi" w:eastAsiaTheme="minorEastAsia" w:hAnsiTheme="minorHAnsi" w:cstheme="minorHAnsi"/>
        </w:rPr>
      </w:pPr>
      <w:r>
        <w:rPr>
          <w:rFonts w:asciiTheme="minorHAnsi" w:eastAsiaTheme="minorEastAsia" w:hAnsiTheme="minorHAnsi" w:cstheme="minorHAnsi" w:hint="eastAsia"/>
        </w:rPr>
        <w:t xml:space="preserve">       </w:t>
      </w:r>
      <w:r w:rsidRPr="00521E5E">
        <w:rPr>
          <w:rFonts w:asciiTheme="minorHAnsi" w:eastAsiaTheme="minorEastAsia" w:hAnsiTheme="minorHAnsi" w:cstheme="minorHAnsi"/>
        </w:rPr>
        <w:t>在國會發起的刪減政黨補助、取消三名部長和七名顧問的職位及刪減國會成員津貼等</w:t>
      </w:r>
      <w:r>
        <w:rPr>
          <w:rFonts w:asciiTheme="minorHAnsi" w:eastAsiaTheme="minorEastAsia" w:hAnsiTheme="minorHAnsi" w:cstheme="minorHAnsi" w:hint="eastAsia"/>
        </w:rPr>
        <w:t xml:space="preserve"> </w:t>
      </w:r>
    </w:p>
    <w:p w:rsidR="002A2F46" w:rsidRPr="00D13F23" w:rsidRDefault="002A2F46" w:rsidP="002A2F46">
      <w:pPr>
        <w:spacing w:line="440" w:lineRule="exact"/>
        <w:ind w:firstLineChars="200" w:firstLine="480"/>
        <w:jc w:val="both"/>
        <w:rPr>
          <w:rFonts w:asciiTheme="minorEastAsia" w:eastAsiaTheme="minorEastAsia" w:hAnsiTheme="minorEastAsia"/>
        </w:rPr>
      </w:pPr>
      <w:r>
        <w:rPr>
          <w:rFonts w:asciiTheme="minorHAnsi" w:eastAsiaTheme="minorEastAsia" w:hAnsiTheme="minorHAnsi" w:cstheme="minorHAnsi" w:hint="eastAsia"/>
        </w:rPr>
        <w:t xml:space="preserve">       </w:t>
      </w:r>
      <w:r w:rsidRPr="00C20130">
        <w:rPr>
          <w:rFonts w:asciiTheme="minorEastAsia" w:eastAsiaTheme="minorEastAsia" w:hAnsiTheme="minorEastAsia" w:hint="eastAsia"/>
        </w:rPr>
        <w:t>，</w:t>
      </w:r>
      <w:r>
        <w:rPr>
          <w:rFonts w:asciiTheme="minorEastAsia" w:eastAsiaTheme="minorEastAsia" w:hAnsiTheme="minorEastAsia" w:hint="eastAsia"/>
        </w:rPr>
        <w:t xml:space="preserve">委員會表示，現階段不宜草擬此類提案。       </w:t>
      </w:r>
      <w:r w:rsidRPr="00C20130">
        <w:rPr>
          <w:rFonts w:asciiTheme="minorEastAsia" w:eastAsiaTheme="minorEastAsia" w:hAnsiTheme="minorEastAsia"/>
          <w:noProof/>
        </w:rPr>
        <w:drawing>
          <wp:anchor distT="0" distB="0" distL="114300" distR="114300" simplePos="0" relativeHeight="251659264" behindDoc="0" locked="0" layoutInCell="1" allowOverlap="1" wp14:anchorId="5A98A7F7" wp14:editId="2D70A472">
            <wp:simplePos x="0" y="0"/>
            <wp:positionH relativeFrom="margin">
              <wp:posOffset>1659890</wp:posOffset>
            </wp:positionH>
            <wp:positionV relativeFrom="paragraph">
              <wp:posOffset>349885</wp:posOffset>
            </wp:positionV>
            <wp:extent cx="4124325" cy="2095500"/>
            <wp:effectExtent l="0" t="0" r="9525" b="0"/>
            <wp:wrapTopAndBottom/>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24325" cy="2095500"/>
                    </a:xfrm>
                    <a:prstGeom prst="rect">
                      <a:avLst/>
                    </a:prstGeom>
                  </pic:spPr>
                </pic:pic>
              </a:graphicData>
            </a:graphic>
            <wp14:sizeRelH relativeFrom="margin">
              <wp14:pctWidth>0</wp14:pctWidth>
            </wp14:sizeRelH>
            <wp14:sizeRelV relativeFrom="margin">
              <wp14:pctHeight>0</wp14:pctHeight>
            </wp14:sizeRelV>
          </wp:anchor>
        </w:drawing>
      </w:r>
    </w:p>
    <w:p w:rsidR="002A2F46" w:rsidRPr="00C20130" w:rsidRDefault="002A2F46" w:rsidP="002A2F46">
      <w:pPr>
        <w:jc w:val="center"/>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圖</w:t>
      </w:r>
      <w:r w:rsidRPr="00521E5E">
        <w:rPr>
          <w:rFonts w:asciiTheme="minorHAnsi" w:eastAsiaTheme="minorEastAsia" w:hAnsiTheme="minorHAnsi" w:cstheme="minorHAnsi"/>
        </w:rPr>
        <w:t>3</w:t>
      </w:r>
      <w:r>
        <w:rPr>
          <w:rFonts w:asciiTheme="minorEastAsia" w:eastAsiaTheme="minorEastAsia" w:hAnsiTheme="minorEastAsia" w:hint="eastAsia"/>
        </w:rPr>
        <w:t>：</w:t>
      </w:r>
      <w:r w:rsidRPr="00C20130">
        <w:rPr>
          <w:rFonts w:asciiTheme="minorEastAsia" w:eastAsiaTheme="minorEastAsia" w:hAnsiTheme="minorEastAsia" w:hint="eastAsia"/>
        </w:rPr>
        <w:t>人民倡議平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成案後執行流程</w:t>
      </w:r>
    </w:p>
    <w:p w:rsidR="002A2F46" w:rsidRPr="007F64BA" w:rsidRDefault="002A2F46" w:rsidP="002A2F46">
      <w:pPr>
        <w:spacing w:line="440" w:lineRule="exact"/>
        <w:rPr>
          <w:rFonts w:asciiTheme="minorHAnsi" w:eastAsiaTheme="minorEastAsia" w:hAnsiTheme="minorHAnsi" w:cstheme="minorHAnsi"/>
        </w:rPr>
      </w:pPr>
      <w:r>
        <w:rPr>
          <w:rFonts w:asciiTheme="minorEastAsia" w:eastAsiaTheme="minorEastAsia" w:hAnsiTheme="minorEastAsia" w:hint="eastAsia"/>
        </w:rPr>
        <w:t xml:space="preserve">  （三）、</w:t>
      </w:r>
      <w:r w:rsidRPr="007F64BA">
        <w:rPr>
          <w:rFonts w:asciiTheme="minorHAnsi" w:eastAsiaTheme="minorEastAsia" w:hAnsiTheme="minorHAnsi" w:cstheme="minorHAnsi"/>
        </w:rPr>
        <w:t>提案分類標示</w:t>
      </w:r>
    </w:p>
    <w:p w:rsidR="002A2F46" w:rsidRDefault="002A2F46" w:rsidP="002A2F46">
      <w:pPr>
        <w:spacing w:line="440" w:lineRule="exact"/>
        <w:jc w:val="distribute"/>
      </w:pPr>
      <w:r w:rsidRPr="007F64BA">
        <w:t xml:space="preserve">       </w:t>
      </w:r>
      <w:r>
        <w:rPr>
          <w:rFonts w:hint="eastAsia"/>
        </w:rPr>
        <w:t xml:space="preserve">      </w:t>
      </w:r>
      <w:r>
        <w:t>提案列表會標示特定管道來源的標示，如</w:t>
      </w:r>
      <w:r w:rsidRPr="007F64BA">
        <w:t>年度民主活動創意</w:t>
      </w:r>
      <w:r>
        <w:rPr>
          <w:rFonts w:hint="eastAsia"/>
        </w:rPr>
        <w:t>節</w:t>
      </w:r>
      <w:r w:rsidRPr="007F64BA">
        <w:t>（</w:t>
      </w:r>
      <w:r w:rsidRPr="007F64BA">
        <w:t>arvamusfestival</w:t>
      </w:r>
      <w:r w:rsidRPr="005C2DB7">
        <w:rPr>
          <w:rFonts w:asciiTheme="majorEastAsia" w:eastAsiaTheme="majorEastAsia" w:hAnsiTheme="majorEastAsia" w:cstheme="minorHAnsi"/>
          <w:vertAlign w:val="superscript"/>
        </w:rPr>
        <w:t>8</w:t>
      </w:r>
      <w:r w:rsidRPr="007F64BA">
        <w:t>）</w:t>
      </w:r>
      <w:r>
        <w:rPr>
          <w:rFonts w:hint="eastAsia"/>
        </w:rPr>
        <w:t xml:space="preserve">  </w:t>
      </w:r>
    </w:p>
    <w:p w:rsidR="002A2F46" w:rsidRPr="007F64BA" w:rsidRDefault="002A2F46" w:rsidP="002A2F46">
      <w:pPr>
        <w:spacing w:line="440" w:lineRule="exact"/>
        <w:jc w:val="both"/>
      </w:pPr>
      <w:r>
        <w:rPr>
          <w:rFonts w:hint="eastAsia"/>
        </w:rPr>
        <w:t xml:space="preserve">         </w:t>
      </w:r>
      <w:r>
        <w:rPr>
          <w:rFonts w:hint="eastAsia"/>
        </w:rPr>
        <w:t>提</w:t>
      </w:r>
      <w:r w:rsidRPr="007F64BA">
        <w:t>出的提案標示「</w:t>
      </w:r>
      <w:r>
        <w:rPr>
          <w:noProof/>
        </w:rPr>
        <w:drawing>
          <wp:inline distT="0" distB="0" distL="0" distR="0" wp14:anchorId="55616A9A" wp14:editId="154370D6">
            <wp:extent cx="215886" cy="180975"/>
            <wp:effectExtent l="0" t="0" r="0" b="0"/>
            <wp:docPr id="83" name="圖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21" cy="183100"/>
                    </a:xfrm>
                    <a:prstGeom prst="rect">
                      <a:avLst/>
                    </a:prstGeom>
                    <a:noFill/>
                  </pic:spPr>
                </pic:pic>
              </a:graphicData>
            </a:graphic>
          </wp:inline>
        </w:drawing>
      </w:r>
      <w:r>
        <w:t>」，</w:t>
      </w:r>
      <w:r w:rsidRPr="007F64BA">
        <w:t>新高齡化</w:t>
      </w:r>
      <w:r w:rsidRPr="007F64BA">
        <w:t>2050</w:t>
      </w:r>
      <w:r w:rsidRPr="007F64BA">
        <w:t>年願景的提案，則標示「</w:t>
      </w:r>
      <w:r w:rsidRPr="007F64BA">
        <w:rPr>
          <w:noProof/>
        </w:rPr>
        <w:drawing>
          <wp:inline distT="0" distB="0" distL="0" distR="0" wp14:anchorId="574C81E1" wp14:editId="2D1F8129">
            <wp:extent cx="219075" cy="219075"/>
            <wp:effectExtent l="0" t="0" r="9525" b="9525"/>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 cy="219075"/>
                    </a:xfrm>
                    <a:prstGeom prst="rect">
                      <a:avLst/>
                    </a:prstGeom>
                  </pic:spPr>
                </pic:pic>
              </a:graphicData>
            </a:graphic>
          </wp:inline>
        </w:drawing>
      </w:r>
      <w:r w:rsidRPr="007F64BA">
        <w:t>」（圖</w:t>
      </w:r>
      <w:r w:rsidRPr="007F64BA">
        <w:t>4</w:t>
      </w:r>
      <w:r w:rsidRPr="007F64BA">
        <w:t>）。</w:t>
      </w:r>
    </w:p>
    <w:p w:rsidR="002A2F46" w:rsidRDefault="002A2F46" w:rsidP="002A2F46">
      <w:pPr>
        <w:pStyle w:val="a3"/>
        <w:spacing w:line="440" w:lineRule="exact"/>
        <w:ind w:firstLineChars="182" w:firstLine="437"/>
        <w:jc w:val="distribute"/>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另外，還有相關政黨或</w:t>
      </w:r>
      <w:r w:rsidRPr="007F64BA">
        <w:rPr>
          <w:rFonts w:asciiTheme="minorHAnsi" w:eastAsiaTheme="minorEastAsia" w:hAnsiTheme="minorHAnsi" w:cstheme="minorHAnsi"/>
        </w:rPr>
        <w:t>NGO/NPO</w:t>
      </w:r>
      <w:r w:rsidRPr="00C20130">
        <w:rPr>
          <w:rFonts w:asciiTheme="minorEastAsia" w:eastAsiaTheme="minorEastAsia" w:hAnsiTheme="minorEastAsia" w:hint="eastAsia"/>
        </w:rPr>
        <w:t>也會利用人民倡議平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提案</w:t>
      </w:r>
      <w:r w:rsidRPr="00C20130">
        <w:rPr>
          <w:rFonts w:asciiTheme="minorEastAsia" w:eastAsiaTheme="minorEastAsia" w:hAnsiTheme="minorEastAsia"/>
        </w:rPr>
        <w:t>，</w:t>
      </w:r>
      <w:r w:rsidRPr="00C20130">
        <w:rPr>
          <w:rFonts w:asciiTheme="minorEastAsia" w:eastAsiaTheme="minorEastAsia" w:hAnsiTheme="minorEastAsia" w:hint="eastAsia"/>
        </w:rPr>
        <w:t>如自由黨、人民團</w:t>
      </w:r>
    </w:p>
    <w:p w:rsidR="002A2F46" w:rsidRPr="00C20130" w:rsidRDefault="002A2F46" w:rsidP="002A2F46">
      <w:pPr>
        <w:pStyle w:val="a3"/>
        <w:spacing w:line="440" w:lineRule="exact"/>
        <w:ind w:firstLineChars="182" w:firstLine="437"/>
        <w:jc w:val="both"/>
        <w:rPr>
          <w:rFonts w:asciiTheme="minorEastAsia" w:eastAsiaTheme="minorEastAsia" w:hAnsiTheme="minorEastAsia"/>
        </w:rPr>
      </w:pPr>
      <w:r>
        <w:rPr>
          <w:rFonts w:asciiTheme="minorEastAsia" w:eastAsiaTheme="minorEastAsia" w:hAnsiTheme="minorEastAsia" w:hint="eastAsia"/>
        </w:rPr>
        <w:t xml:space="preserve">  </w:t>
      </w:r>
      <w:r w:rsidRPr="00C20130">
        <w:rPr>
          <w:rFonts w:asciiTheme="minorEastAsia" w:eastAsiaTheme="minorEastAsia" w:hAnsiTheme="minorEastAsia" w:hint="eastAsia"/>
        </w:rPr>
        <w:t>結黨，或是救援聨盟、愛沙尼亞山綠色運動團體等</w:t>
      </w:r>
      <w:r w:rsidRPr="00C20130">
        <w:rPr>
          <w:rFonts w:asciiTheme="minorEastAsia" w:eastAsiaTheme="minorEastAsia" w:hAnsiTheme="minorEastAsia"/>
        </w:rPr>
        <w:t>。</w:t>
      </w:r>
    </w:p>
    <w:p w:rsidR="002A2F46" w:rsidRPr="00C20130" w:rsidRDefault="002A2F46" w:rsidP="002A2F46">
      <w:pPr>
        <w:pStyle w:val="a3"/>
        <w:spacing w:before="180" w:line="480" w:lineRule="exact"/>
        <w:ind w:firstLineChars="182" w:firstLine="437"/>
        <w:jc w:val="distribute"/>
        <w:rPr>
          <w:rFonts w:asciiTheme="minorEastAsia" w:eastAsiaTheme="minorEastAsia" w:hAnsiTheme="minorEastAsia"/>
        </w:rPr>
      </w:pPr>
    </w:p>
    <w:p w:rsidR="002A2F46" w:rsidRPr="00C20130" w:rsidRDefault="002A2F46" w:rsidP="002A2F46">
      <w:pPr>
        <w:pStyle w:val="a3"/>
        <w:spacing w:before="180" w:line="480" w:lineRule="exact"/>
        <w:ind w:firstLineChars="182" w:firstLine="437"/>
        <w:rPr>
          <w:rFonts w:asciiTheme="minorEastAsia" w:eastAsiaTheme="minorEastAsia" w:hAnsiTheme="minorEastAsia"/>
        </w:rPr>
      </w:pPr>
    </w:p>
    <w:p w:rsidR="002A2F46" w:rsidRDefault="002A2F46" w:rsidP="002A2F46">
      <w:pPr>
        <w:spacing w:before="180" w:line="480" w:lineRule="exact"/>
        <w:rPr>
          <w:rFonts w:asciiTheme="minorEastAsia" w:eastAsiaTheme="minorEastAsia" w:hAnsiTheme="minorEastAsia"/>
        </w:rPr>
      </w:pPr>
    </w:p>
    <w:p w:rsidR="002A2F46" w:rsidRPr="00D13F23" w:rsidRDefault="002A2F46" w:rsidP="002A2F46">
      <w:pPr>
        <w:spacing w:before="180" w:line="480" w:lineRule="exact"/>
        <w:rPr>
          <w:rFonts w:asciiTheme="minorEastAsia" w:eastAsiaTheme="minorEastAsia" w:hAnsiTheme="minorEastAsia"/>
        </w:rPr>
      </w:pPr>
    </w:p>
    <w:p w:rsidR="002A2F46" w:rsidRDefault="002A2F46" w:rsidP="002A2F46">
      <w:pPr>
        <w:spacing w:before="180" w:line="480" w:lineRule="exac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2CAAD55E" wp14:editId="30C837F6">
                <wp:simplePos x="0" y="0"/>
                <wp:positionH relativeFrom="column">
                  <wp:posOffset>21590</wp:posOffset>
                </wp:positionH>
                <wp:positionV relativeFrom="paragraph">
                  <wp:posOffset>317500</wp:posOffset>
                </wp:positionV>
                <wp:extent cx="1676400" cy="0"/>
                <wp:effectExtent l="0" t="0" r="19050" b="19050"/>
                <wp:wrapNone/>
                <wp:docPr id="87" name="直線接點 87"/>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34E54" id="直線接點 8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25pt" to="13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" strokecolor="black [3200]" strokeweight=".5pt">
                <v:stroke joinstyle="miter"/>
              </v:line>
            </w:pict>
          </mc:Fallback>
        </mc:AlternateContent>
      </w:r>
    </w:p>
    <w:p w:rsidR="002A2F46" w:rsidRPr="005C2DB7" w:rsidRDefault="002A2F46" w:rsidP="002A2F46">
      <w:pPr>
        <w:spacing w:line="300" w:lineRule="exact"/>
        <w:rPr>
          <w:rFonts w:asciiTheme="minorHAnsi" w:eastAsiaTheme="minorEastAsia" w:hAnsiTheme="minorHAnsi" w:cstheme="minorHAnsi"/>
          <w:sz w:val="20"/>
          <w:szCs w:val="20"/>
          <w:vertAlign w:val="superscript"/>
        </w:rPr>
      </w:pPr>
      <w:r w:rsidRPr="007F64BA">
        <w:rPr>
          <w:rFonts w:asciiTheme="minorHAnsi" w:eastAsiaTheme="minorEastAsia" w:hAnsiTheme="minorHAnsi" w:cstheme="minorHAnsi"/>
          <w:sz w:val="20"/>
          <w:szCs w:val="20"/>
          <w:vertAlign w:val="superscript"/>
        </w:rPr>
        <w:t>6</w:t>
      </w:r>
      <w:r w:rsidRPr="007F64BA">
        <w:rPr>
          <w:rFonts w:asciiTheme="minorHAnsi" w:hAnsiTheme="minorHAnsi" w:cstheme="minorHAnsi"/>
          <w:sz w:val="20"/>
          <w:szCs w:val="20"/>
          <w:u w:val="single"/>
        </w:rPr>
        <w:t xml:space="preserve"> </w:t>
      </w:r>
      <w:hyperlink r:id="rId14" w:history="1">
        <w:r w:rsidRPr="005C2DB7">
          <w:rPr>
            <w:rStyle w:val="a5"/>
            <w:rFonts w:asciiTheme="minorHAnsi" w:hAnsiTheme="minorHAnsi" w:cstheme="minorHAnsi"/>
            <w:sz w:val="20"/>
            <w:szCs w:val="20"/>
          </w:rPr>
          <w:t>https://rahvaalgatus.ee/initiatives/059ea23f-cef3-4ab5-a138-adfe915328ee</w:t>
        </w:r>
      </w:hyperlink>
    </w:p>
    <w:p w:rsidR="002A2F46" w:rsidRPr="005C2DB7" w:rsidRDefault="002A2F46" w:rsidP="002A2F46">
      <w:pPr>
        <w:spacing w:line="300" w:lineRule="exact"/>
        <w:rPr>
          <w:rFonts w:asciiTheme="minorHAnsi" w:eastAsiaTheme="minorEastAsia" w:hAnsiTheme="minorHAnsi" w:cstheme="minorHAnsi"/>
          <w:sz w:val="20"/>
          <w:szCs w:val="20"/>
          <w:vertAlign w:val="superscript"/>
        </w:rPr>
      </w:pPr>
      <w:r w:rsidRPr="005C2DB7">
        <w:rPr>
          <w:rFonts w:asciiTheme="minorHAnsi" w:eastAsiaTheme="minorEastAsia" w:hAnsiTheme="minorHAnsi" w:cstheme="minorHAnsi"/>
          <w:sz w:val="20"/>
          <w:szCs w:val="20"/>
          <w:vertAlign w:val="superscript"/>
        </w:rPr>
        <w:t xml:space="preserve">7 </w:t>
      </w:r>
      <w:hyperlink r:id="rId15" w:history="1">
        <w:r w:rsidRPr="005C2DB7">
          <w:rPr>
            <w:rStyle w:val="a5"/>
            <w:rFonts w:asciiTheme="minorHAnsi" w:hAnsiTheme="minorHAnsi" w:cstheme="minorHAnsi"/>
            <w:sz w:val="20"/>
            <w:szCs w:val="20"/>
          </w:rPr>
          <w:t>https://rahvaalgatus.ee/initiatives/d400bf12-f212-4df0-88a5-174a113c443a</w:t>
        </w:r>
      </w:hyperlink>
    </w:p>
    <w:p w:rsidR="002A2F46" w:rsidRDefault="002A2F46" w:rsidP="002A2F46">
      <w:pPr>
        <w:spacing w:line="300" w:lineRule="exact"/>
        <w:rPr>
          <w:rFonts w:asciiTheme="minorHAnsi" w:hAnsiTheme="minorHAnsi" w:cstheme="minorHAnsi"/>
          <w:sz w:val="20"/>
          <w:szCs w:val="20"/>
        </w:rPr>
      </w:pPr>
      <w:r w:rsidRPr="005C2DB7">
        <w:rPr>
          <w:rFonts w:asciiTheme="minorHAnsi" w:eastAsiaTheme="minorEastAsia" w:hAnsiTheme="minorHAnsi" w:cstheme="minorHAnsi"/>
          <w:sz w:val="20"/>
          <w:szCs w:val="20"/>
          <w:vertAlign w:val="superscript"/>
        </w:rPr>
        <w:t>8</w:t>
      </w:r>
      <w:r w:rsidRPr="005C2DB7">
        <w:rPr>
          <w:rFonts w:asciiTheme="minorHAnsi" w:eastAsiaTheme="minorEastAsia" w:hAnsiTheme="minorHAnsi" w:cstheme="minorHAnsi" w:hint="eastAsia"/>
          <w:sz w:val="20"/>
          <w:szCs w:val="20"/>
          <w:vertAlign w:val="superscript"/>
        </w:rPr>
        <w:t xml:space="preserve"> </w:t>
      </w:r>
      <w:hyperlink r:id="rId16" w:history="1">
        <w:r w:rsidRPr="005C2DB7">
          <w:rPr>
            <w:rStyle w:val="a5"/>
            <w:rFonts w:asciiTheme="minorHAnsi" w:hAnsiTheme="minorHAnsi" w:cstheme="minorHAnsi"/>
            <w:sz w:val="20"/>
            <w:szCs w:val="20"/>
          </w:rPr>
          <w:t>https://www.arvamusfestival.ee/en/</w:t>
        </w:r>
      </w:hyperlink>
    </w:p>
    <w:p w:rsidR="002A2F46" w:rsidRPr="00C20130" w:rsidRDefault="002A2F46" w:rsidP="002A2F46">
      <w:pPr>
        <w:pStyle w:val="a3"/>
        <w:spacing w:before="180" w:line="480" w:lineRule="exact"/>
        <w:ind w:firstLineChars="182" w:firstLine="437"/>
        <w:rPr>
          <w:rFonts w:asciiTheme="minorEastAsia" w:eastAsiaTheme="minorEastAsia" w:hAnsiTheme="minorEastAsia"/>
        </w:rPr>
      </w:pPr>
      <w:r w:rsidRPr="00C20130">
        <w:rPr>
          <w:rFonts w:asciiTheme="minorEastAsia" w:eastAsiaTheme="minorEastAsia" w:hAnsiTheme="minorEastAsia"/>
          <w:noProof/>
        </w:rPr>
        <w:lastRenderedPageBreak/>
        <w:drawing>
          <wp:anchor distT="0" distB="0" distL="114300" distR="114300" simplePos="0" relativeHeight="251660288" behindDoc="0" locked="0" layoutInCell="1" allowOverlap="1" wp14:anchorId="0C17B6C8" wp14:editId="04CBC50A">
            <wp:simplePos x="0" y="0"/>
            <wp:positionH relativeFrom="margin">
              <wp:posOffset>993140</wp:posOffset>
            </wp:positionH>
            <wp:positionV relativeFrom="paragraph">
              <wp:posOffset>51435</wp:posOffset>
            </wp:positionV>
            <wp:extent cx="5000625" cy="2905125"/>
            <wp:effectExtent l="0" t="0" r="9525" b="9525"/>
            <wp:wrapNone/>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000625" cy="2905125"/>
                    </a:xfrm>
                    <a:prstGeom prst="rect">
                      <a:avLst/>
                    </a:prstGeom>
                  </pic:spPr>
                </pic:pic>
              </a:graphicData>
            </a:graphic>
            <wp14:sizeRelH relativeFrom="margin">
              <wp14:pctWidth>0</wp14:pctWidth>
            </wp14:sizeRelH>
            <wp14:sizeRelV relativeFrom="margin">
              <wp14:pctHeight>0</wp14:pctHeight>
            </wp14:sizeRelV>
          </wp:anchor>
        </w:drawing>
      </w:r>
    </w:p>
    <w:p w:rsidR="002A2F46" w:rsidRPr="00C20130" w:rsidRDefault="002A2F46" w:rsidP="002A2F46">
      <w:pPr>
        <w:pStyle w:val="a3"/>
        <w:spacing w:before="180" w:line="480" w:lineRule="exact"/>
        <w:ind w:firstLineChars="182" w:firstLine="437"/>
        <w:rPr>
          <w:rFonts w:asciiTheme="minorEastAsia" w:eastAsiaTheme="minorEastAsia" w:hAnsiTheme="minorEastAsia"/>
        </w:rPr>
      </w:pPr>
    </w:p>
    <w:p w:rsidR="002A2F46" w:rsidRPr="00C20130" w:rsidRDefault="002A2F46" w:rsidP="002A2F46">
      <w:pPr>
        <w:pStyle w:val="a3"/>
        <w:spacing w:before="180" w:line="480" w:lineRule="exact"/>
        <w:ind w:firstLineChars="182" w:firstLine="437"/>
        <w:rPr>
          <w:rFonts w:asciiTheme="minorEastAsia" w:eastAsiaTheme="minorEastAsia" w:hAnsiTheme="minorEastAsia"/>
        </w:rPr>
      </w:pPr>
    </w:p>
    <w:p w:rsidR="002A2F46" w:rsidRPr="00C20130" w:rsidRDefault="002A2F46" w:rsidP="002A2F46">
      <w:pPr>
        <w:pStyle w:val="a3"/>
        <w:spacing w:before="180" w:line="480" w:lineRule="exact"/>
        <w:ind w:firstLineChars="182" w:firstLine="437"/>
        <w:rPr>
          <w:rFonts w:asciiTheme="minorEastAsia" w:eastAsiaTheme="minorEastAsia" w:hAnsiTheme="minorEastAsia"/>
        </w:rPr>
      </w:pPr>
    </w:p>
    <w:p w:rsidR="002A2F46" w:rsidRPr="00C20130" w:rsidRDefault="002A2F46" w:rsidP="002A2F46">
      <w:pPr>
        <w:pStyle w:val="a3"/>
        <w:spacing w:before="180" w:line="480" w:lineRule="exact"/>
        <w:ind w:firstLineChars="182" w:firstLine="437"/>
        <w:rPr>
          <w:rFonts w:asciiTheme="minorEastAsia" w:eastAsiaTheme="minorEastAsia" w:hAnsiTheme="minorEastAsia"/>
        </w:rPr>
      </w:pPr>
    </w:p>
    <w:p w:rsidR="002A2F46" w:rsidRPr="00C20130" w:rsidRDefault="002A2F46" w:rsidP="002A2F46">
      <w:pPr>
        <w:pStyle w:val="a3"/>
        <w:spacing w:before="180" w:line="480" w:lineRule="exact"/>
        <w:ind w:firstLineChars="182" w:firstLine="437"/>
        <w:rPr>
          <w:rFonts w:asciiTheme="minorEastAsia" w:eastAsiaTheme="minorEastAsia" w:hAnsiTheme="minorEastAsia"/>
        </w:rPr>
      </w:pPr>
    </w:p>
    <w:p w:rsidR="002A2F46" w:rsidRPr="00C20130" w:rsidRDefault="002A2F46" w:rsidP="002A2F46">
      <w:pPr>
        <w:pStyle w:val="a3"/>
        <w:spacing w:before="180" w:line="480" w:lineRule="exact"/>
        <w:ind w:firstLineChars="182" w:firstLine="437"/>
        <w:rPr>
          <w:rFonts w:asciiTheme="minorEastAsia" w:eastAsiaTheme="minorEastAsia" w:hAnsiTheme="minorEastAsia"/>
        </w:rPr>
      </w:pPr>
    </w:p>
    <w:p w:rsidR="002A2F46" w:rsidRPr="00C20130" w:rsidRDefault="002A2F46" w:rsidP="002A2F46">
      <w:pPr>
        <w:spacing w:before="100" w:beforeAutospacing="1" w:after="100" w:afterAutospacing="1"/>
        <w:jc w:val="center"/>
        <w:rPr>
          <w:rFonts w:asciiTheme="minorEastAsia" w:eastAsiaTheme="minorEastAsia" w:hAnsiTheme="minorEastAsia"/>
        </w:rPr>
      </w:pPr>
      <w:r w:rsidRPr="00C20130">
        <w:rPr>
          <w:rFonts w:asciiTheme="minorEastAsia" w:eastAsiaTheme="minorEastAsia" w:hAnsiTheme="minorEastAsia" w:hint="eastAsia"/>
        </w:rPr>
        <w:t>圖</w:t>
      </w:r>
      <w:r w:rsidRPr="007F64BA">
        <w:rPr>
          <w:rFonts w:asciiTheme="minorHAnsi" w:eastAsiaTheme="minorEastAsia" w:hAnsiTheme="minorHAnsi" w:cstheme="minorHAnsi"/>
        </w:rPr>
        <w:t>4</w:t>
      </w:r>
      <w:r>
        <w:rPr>
          <w:rFonts w:asciiTheme="minorEastAsia" w:eastAsiaTheme="minorEastAsia" w:hAnsiTheme="minorEastAsia" w:hint="eastAsia"/>
        </w:rPr>
        <w:t>：</w:t>
      </w:r>
      <w:r w:rsidRPr="00C20130">
        <w:rPr>
          <w:rFonts w:asciiTheme="minorEastAsia" w:eastAsiaTheme="minorEastAsia" w:hAnsiTheme="minorEastAsia" w:hint="eastAsia"/>
        </w:rPr>
        <w:t>人民倡議平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不同主題表示方式</w:t>
      </w:r>
    </w:p>
    <w:p w:rsidR="002A2F46" w:rsidRPr="007F64BA" w:rsidRDefault="002A2F46" w:rsidP="002A2F46">
      <w:pPr>
        <w:spacing w:line="440" w:lineRule="exact"/>
        <w:rPr>
          <w:b/>
        </w:rPr>
      </w:pPr>
      <w:r w:rsidRPr="007F64BA">
        <w:rPr>
          <w:rFonts w:hint="eastAsia"/>
          <w:b/>
        </w:rPr>
        <w:t>參、</w:t>
      </w:r>
      <w:r w:rsidRPr="007F64BA">
        <w:rPr>
          <w:b/>
        </w:rPr>
        <w:t>愛沙尼亞人</w:t>
      </w:r>
      <w:r w:rsidRPr="007F64BA">
        <w:rPr>
          <w:rFonts w:hint="eastAsia"/>
          <w:b/>
        </w:rPr>
        <w:t>民倡議平</w:t>
      </w:r>
      <w:proofErr w:type="gramStart"/>
      <w:r w:rsidRPr="007F64BA">
        <w:rPr>
          <w:rFonts w:hint="eastAsia"/>
          <w:b/>
        </w:rPr>
        <w:t>臺</w:t>
      </w:r>
      <w:proofErr w:type="gramEnd"/>
      <w:r w:rsidRPr="007F64BA">
        <w:rPr>
          <w:b/>
        </w:rPr>
        <w:t>與我國參與平</w:t>
      </w:r>
      <w:proofErr w:type="gramStart"/>
      <w:r w:rsidRPr="007F64BA">
        <w:rPr>
          <w:rFonts w:hint="eastAsia"/>
          <w:b/>
        </w:rPr>
        <w:t>臺</w:t>
      </w:r>
      <w:proofErr w:type="gramEnd"/>
      <w:r w:rsidRPr="007F64BA">
        <w:rPr>
          <w:rFonts w:hint="eastAsia"/>
          <w:b/>
        </w:rPr>
        <w:t>提點子</w:t>
      </w:r>
      <w:r w:rsidRPr="007F64BA">
        <w:rPr>
          <w:b/>
        </w:rPr>
        <w:t>比較</w:t>
      </w:r>
    </w:p>
    <w:p w:rsidR="002A2F46" w:rsidRDefault="002A2F46" w:rsidP="002A2F46">
      <w:pPr>
        <w:pStyle w:val="a3"/>
        <w:spacing w:line="440" w:lineRule="exact"/>
        <w:ind w:firstLine="480"/>
        <w:jc w:val="distribute"/>
        <w:rPr>
          <w:rFonts w:asciiTheme="minorHAnsi" w:eastAsiaTheme="minorEastAsia" w:hAnsiTheme="minorHAnsi" w:cstheme="minorHAnsi"/>
        </w:rPr>
      </w:pPr>
      <w:r w:rsidRPr="00C20130">
        <w:rPr>
          <w:rFonts w:asciiTheme="minorEastAsia" w:eastAsiaTheme="minorEastAsia" w:hAnsiTheme="minorEastAsia"/>
        </w:rPr>
        <w:t>我國在</w:t>
      </w:r>
      <w:r w:rsidRPr="007F64BA">
        <w:rPr>
          <w:rFonts w:asciiTheme="minorHAnsi" w:eastAsiaTheme="minorEastAsia" w:hAnsiTheme="minorHAnsi" w:cstheme="minorHAnsi"/>
        </w:rPr>
        <w:t>2015</w:t>
      </w:r>
      <w:r w:rsidRPr="007F64BA">
        <w:rPr>
          <w:rFonts w:asciiTheme="minorHAnsi" w:eastAsiaTheme="minorEastAsia" w:hAnsiTheme="minorHAnsi" w:cstheme="minorHAnsi"/>
        </w:rPr>
        <w:t>年</w:t>
      </w:r>
      <w:r w:rsidRPr="007F64BA">
        <w:rPr>
          <w:rFonts w:asciiTheme="minorHAnsi" w:eastAsiaTheme="minorEastAsia" w:hAnsiTheme="minorHAnsi" w:cstheme="minorHAnsi"/>
        </w:rPr>
        <w:t>9</w:t>
      </w:r>
      <w:r w:rsidRPr="007F64BA">
        <w:rPr>
          <w:rFonts w:asciiTheme="minorHAnsi" w:eastAsiaTheme="minorEastAsia" w:hAnsiTheme="minorHAnsi" w:cstheme="minorHAnsi"/>
        </w:rPr>
        <w:t>月</w:t>
      </w:r>
      <w:r w:rsidRPr="007F64BA">
        <w:rPr>
          <w:rFonts w:asciiTheme="minorHAnsi" w:eastAsiaTheme="minorEastAsia" w:hAnsiTheme="minorHAnsi" w:cstheme="minorHAnsi"/>
        </w:rPr>
        <w:t>10</w:t>
      </w:r>
      <w:r w:rsidRPr="007F64BA">
        <w:rPr>
          <w:rFonts w:asciiTheme="minorHAnsi" w:eastAsiaTheme="minorEastAsia" w:hAnsiTheme="minorHAnsi" w:cstheme="minorHAnsi"/>
        </w:rPr>
        <w:t>日推出公共政策網路參與平</w:t>
      </w:r>
      <w:proofErr w:type="gramStart"/>
      <w:r w:rsidRPr="007F64BA">
        <w:rPr>
          <w:rFonts w:asciiTheme="minorHAnsi" w:eastAsiaTheme="minorEastAsia" w:hAnsiTheme="minorHAnsi" w:cstheme="minorHAnsi"/>
        </w:rPr>
        <w:t>臺</w:t>
      </w:r>
      <w:proofErr w:type="gramEnd"/>
      <w:r w:rsidRPr="007F64BA">
        <w:rPr>
          <w:rFonts w:asciiTheme="minorHAnsi" w:eastAsiaTheme="minorEastAsia" w:hAnsiTheme="minorHAnsi" w:cstheme="minorHAnsi"/>
        </w:rPr>
        <w:t>「提點子」</w:t>
      </w:r>
      <w:proofErr w:type="gramStart"/>
      <w:r w:rsidRPr="007F64BA">
        <w:rPr>
          <w:rFonts w:asciiTheme="minorHAnsi" w:eastAsiaTheme="minorEastAsia" w:hAnsiTheme="minorHAnsi" w:cstheme="minorHAnsi"/>
        </w:rPr>
        <w:t>（</w:t>
      </w:r>
      <w:proofErr w:type="gramEnd"/>
      <w:r w:rsidR="002971A3">
        <w:rPr>
          <w:rStyle w:val="a5"/>
          <w:rFonts w:asciiTheme="minorHAnsi" w:eastAsiaTheme="minorEastAsia" w:hAnsiTheme="minorHAnsi" w:cstheme="minorHAnsi"/>
        </w:rPr>
        <w:fldChar w:fldCharType="begin"/>
      </w:r>
      <w:r w:rsidR="002971A3">
        <w:rPr>
          <w:rStyle w:val="a5"/>
          <w:rFonts w:asciiTheme="minorHAnsi" w:eastAsiaTheme="minorEastAsia" w:hAnsiTheme="minorHAnsi" w:cstheme="minorHAnsi"/>
        </w:rPr>
        <w:instrText xml:space="preserve"> HYPERLINK "https://join.gov.tw" </w:instrText>
      </w:r>
      <w:r w:rsidR="002971A3">
        <w:rPr>
          <w:rStyle w:val="a5"/>
          <w:rFonts w:asciiTheme="minorHAnsi" w:eastAsiaTheme="minorEastAsia" w:hAnsiTheme="minorHAnsi" w:cstheme="minorHAnsi"/>
        </w:rPr>
        <w:fldChar w:fldCharType="separate"/>
      </w:r>
      <w:r w:rsidRPr="00466040">
        <w:rPr>
          <w:rStyle w:val="a5"/>
          <w:rFonts w:asciiTheme="minorHAnsi" w:eastAsiaTheme="minorEastAsia" w:hAnsiTheme="minorHAnsi" w:cstheme="minorHAnsi"/>
        </w:rPr>
        <w:t>https://join.gov.tw</w:t>
      </w:r>
      <w:r w:rsidR="002971A3">
        <w:rPr>
          <w:rStyle w:val="a5"/>
          <w:rFonts w:asciiTheme="minorHAnsi" w:eastAsiaTheme="minorEastAsia" w:hAnsiTheme="minorHAnsi" w:cstheme="minorHAnsi"/>
        </w:rPr>
        <w:fldChar w:fldCharType="end"/>
      </w:r>
      <w:proofErr w:type="gramStart"/>
      <w:r w:rsidRPr="007F64BA">
        <w:rPr>
          <w:rFonts w:asciiTheme="minorHAnsi" w:eastAsiaTheme="minorEastAsia" w:hAnsiTheme="minorHAnsi" w:cstheme="minorHAnsi"/>
        </w:rPr>
        <w:t>）</w:t>
      </w:r>
      <w:proofErr w:type="gramEnd"/>
      <w:r w:rsidRPr="007F64BA">
        <w:rPr>
          <w:rFonts w:asciiTheme="minorHAnsi" w:eastAsiaTheme="minorEastAsia" w:hAnsiTheme="minorHAnsi" w:cstheme="minorHAnsi"/>
        </w:rPr>
        <w:t>，</w:t>
      </w:r>
      <w:r>
        <w:rPr>
          <w:rFonts w:asciiTheme="minorHAnsi" w:eastAsiaTheme="minorEastAsia" w:hAnsiTheme="minorHAnsi" w:cstheme="minorHAnsi" w:hint="eastAsia"/>
        </w:rPr>
        <w:t xml:space="preserve"> </w:t>
      </w:r>
    </w:p>
    <w:p w:rsidR="002A2F46" w:rsidRPr="00C20130" w:rsidRDefault="002A2F46" w:rsidP="002A2F46">
      <w:pPr>
        <w:pStyle w:val="a3"/>
        <w:spacing w:line="440" w:lineRule="exact"/>
        <w:jc w:val="both"/>
        <w:rPr>
          <w:rFonts w:asciiTheme="minorEastAsia" w:eastAsiaTheme="minorEastAsia" w:hAnsiTheme="minorEastAsia"/>
        </w:rPr>
      </w:pPr>
      <w:r w:rsidRPr="007F64BA">
        <w:rPr>
          <w:rFonts w:asciiTheme="minorHAnsi" w:eastAsiaTheme="minorEastAsia" w:hAnsiTheme="minorHAnsi" w:cstheme="minorHAnsi"/>
        </w:rPr>
        <w:t>與愛沙尼亞</w:t>
      </w:r>
      <w:r w:rsidRPr="007F64BA">
        <w:rPr>
          <w:rFonts w:asciiTheme="minorHAnsi" w:eastAsiaTheme="minorEastAsia" w:hAnsiTheme="minorHAnsi" w:cstheme="minorHAnsi"/>
        </w:rPr>
        <w:t>2016</w:t>
      </w:r>
      <w:r w:rsidRPr="007F64BA">
        <w:rPr>
          <w:rFonts w:asciiTheme="minorHAnsi" w:eastAsiaTheme="minorEastAsia" w:hAnsiTheme="minorHAnsi" w:cstheme="minorHAnsi"/>
        </w:rPr>
        <w:t>年</w:t>
      </w:r>
      <w:r w:rsidRPr="007F64BA">
        <w:rPr>
          <w:rFonts w:asciiTheme="minorHAnsi" w:eastAsiaTheme="minorEastAsia" w:hAnsiTheme="minorHAnsi" w:cstheme="minorHAnsi"/>
        </w:rPr>
        <w:t>3</w:t>
      </w:r>
      <w:r w:rsidRPr="007F64BA">
        <w:rPr>
          <w:rFonts w:asciiTheme="minorHAnsi" w:eastAsiaTheme="minorEastAsia" w:hAnsiTheme="minorHAnsi" w:cstheme="minorHAnsi"/>
        </w:rPr>
        <w:t>月推出的人民倡議平</w:t>
      </w:r>
      <w:proofErr w:type="gramStart"/>
      <w:r w:rsidRPr="007F64BA">
        <w:rPr>
          <w:rFonts w:asciiTheme="minorHAnsi" w:eastAsiaTheme="minorEastAsia" w:hAnsiTheme="minorHAnsi" w:cstheme="minorHAnsi"/>
        </w:rPr>
        <w:t>臺</w:t>
      </w:r>
      <w:proofErr w:type="gramEnd"/>
      <w:r>
        <w:rPr>
          <w:rFonts w:asciiTheme="minorHAnsi" w:eastAsiaTheme="minorEastAsia" w:hAnsiTheme="minorHAnsi" w:cstheme="minorHAnsi" w:hint="eastAsia"/>
        </w:rPr>
        <w:t>，</w:t>
      </w:r>
      <w:r w:rsidRPr="007F64BA">
        <w:rPr>
          <w:rFonts w:asciiTheme="minorHAnsi" w:eastAsiaTheme="minorEastAsia" w:hAnsiTheme="minorHAnsi" w:cstheme="minorHAnsi"/>
        </w:rPr>
        <w:t>在提議及附議</w:t>
      </w:r>
      <w:r>
        <w:rPr>
          <w:rFonts w:asciiTheme="minorHAnsi" w:eastAsiaTheme="minorEastAsia" w:hAnsiTheme="minorHAnsi" w:cstheme="minorHAnsi" w:hint="eastAsia"/>
        </w:rPr>
        <w:t>上</w:t>
      </w:r>
      <w:r w:rsidRPr="007F64BA">
        <w:rPr>
          <w:rFonts w:asciiTheme="minorHAnsi" w:eastAsiaTheme="minorEastAsia" w:hAnsiTheme="minorHAnsi" w:cstheme="minorHAnsi"/>
        </w:rPr>
        <w:t>有許多的相似之處，本節將說明愛沙尼亞人民倡議平</w:t>
      </w:r>
      <w:proofErr w:type="gramStart"/>
      <w:r w:rsidRPr="007F64BA">
        <w:rPr>
          <w:rFonts w:asciiTheme="minorHAnsi" w:eastAsiaTheme="minorEastAsia" w:hAnsiTheme="minorHAnsi" w:cstheme="minorHAnsi"/>
        </w:rPr>
        <w:t>臺</w:t>
      </w:r>
      <w:proofErr w:type="gramEnd"/>
      <w:r w:rsidRPr="007F64BA">
        <w:rPr>
          <w:rFonts w:asciiTheme="minorHAnsi" w:eastAsiaTheme="minorEastAsia" w:hAnsiTheme="minorHAnsi" w:cstheme="minorHAnsi"/>
        </w:rPr>
        <w:t>與我國</w:t>
      </w:r>
      <w:proofErr w:type="spellStart"/>
      <w:r w:rsidRPr="007F64BA">
        <w:rPr>
          <w:rFonts w:asciiTheme="minorHAnsi" w:eastAsiaTheme="minorEastAsia" w:hAnsiTheme="minorHAnsi" w:cstheme="minorHAnsi"/>
        </w:rPr>
        <w:t>Jion</w:t>
      </w:r>
      <w:proofErr w:type="spellEnd"/>
      <w:r w:rsidRPr="007F64BA">
        <w:rPr>
          <w:rFonts w:asciiTheme="minorHAnsi" w:eastAsiaTheme="minorEastAsia" w:hAnsiTheme="minorHAnsi" w:cstheme="minorHAnsi"/>
        </w:rPr>
        <w:t>平</w:t>
      </w:r>
      <w:proofErr w:type="gramStart"/>
      <w:r w:rsidRPr="00C20130">
        <w:rPr>
          <w:rFonts w:asciiTheme="minorEastAsia" w:eastAsiaTheme="minorEastAsia" w:hAnsiTheme="minorEastAsia"/>
        </w:rPr>
        <w:t>臺</w:t>
      </w:r>
      <w:proofErr w:type="gramEnd"/>
      <w:r w:rsidRPr="00C20130">
        <w:rPr>
          <w:rFonts w:asciiTheme="minorEastAsia" w:eastAsiaTheme="minorEastAsia" w:hAnsiTheme="minorEastAsia" w:hint="eastAsia"/>
        </w:rPr>
        <w:t>提</w:t>
      </w:r>
      <w:proofErr w:type="gramStart"/>
      <w:r w:rsidRPr="00C20130">
        <w:rPr>
          <w:rFonts w:asciiTheme="minorEastAsia" w:eastAsiaTheme="minorEastAsia" w:hAnsiTheme="minorEastAsia" w:hint="eastAsia"/>
        </w:rPr>
        <w:t>點子</w:t>
      </w:r>
      <w:r>
        <w:rPr>
          <w:rFonts w:asciiTheme="minorEastAsia" w:eastAsiaTheme="minorEastAsia" w:hAnsiTheme="minorEastAsia"/>
        </w:rPr>
        <w:t>間的差異</w:t>
      </w:r>
      <w:proofErr w:type="gramEnd"/>
      <w:r>
        <w:rPr>
          <w:rFonts w:asciiTheme="minorEastAsia" w:eastAsiaTheme="minorEastAsia" w:hAnsiTheme="minorEastAsia" w:hint="eastAsia"/>
        </w:rPr>
        <w:t>（</w:t>
      </w:r>
      <w:r w:rsidRPr="00C20130">
        <w:rPr>
          <w:rFonts w:asciiTheme="minorEastAsia" w:eastAsiaTheme="minorEastAsia" w:hAnsiTheme="minorEastAsia"/>
        </w:rPr>
        <w:t>表</w:t>
      </w:r>
      <w:r w:rsidRPr="00310E76">
        <w:rPr>
          <w:rFonts w:asciiTheme="minorHAnsi" w:eastAsiaTheme="minorEastAsia" w:hAnsiTheme="minorHAnsi" w:cstheme="minorHAnsi"/>
        </w:rPr>
        <w:t>1</w:t>
      </w:r>
      <w:r>
        <w:rPr>
          <w:rFonts w:asciiTheme="minorEastAsia" w:eastAsiaTheme="minorEastAsia" w:hAnsiTheme="minorEastAsia" w:hint="eastAsia"/>
        </w:rPr>
        <w:t>）</w:t>
      </w:r>
      <w:r w:rsidRPr="00C20130">
        <w:rPr>
          <w:rFonts w:asciiTheme="minorEastAsia" w:eastAsiaTheme="minorEastAsia" w:hAnsiTheme="minorEastAsia"/>
        </w:rPr>
        <w:t>。</w:t>
      </w:r>
    </w:p>
    <w:p w:rsidR="002A2F46" w:rsidRPr="00C20130" w:rsidRDefault="002A2F46" w:rsidP="002A2F46">
      <w:pPr>
        <w:pStyle w:val="a3"/>
        <w:spacing w:beforeLines="50" w:before="180"/>
      </w:pPr>
      <w:r>
        <w:rPr>
          <w:rFonts w:asciiTheme="minorHAnsi" w:eastAsiaTheme="minorEastAsia" w:hAnsiTheme="minorHAnsi" w:cstheme="minorHAnsi"/>
          <w:noProof/>
          <w:kern w:val="24"/>
        </w:rPr>
        <mc:AlternateContent>
          <mc:Choice Requires="wps">
            <w:drawing>
              <wp:anchor distT="0" distB="0" distL="114300" distR="114300" simplePos="0" relativeHeight="251666432" behindDoc="0" locked="0" layoutInCell="1" allowOverlap="1" wp14:anchorId="1852D4D2" wp14:editId="3CBB3B01">
                <wp:simplePos x="0" y="0"/>
                <wp:positionH relativeFrom="column">
                  <wp:posOffset>326390</wp:posOffset>
                </wp:positionH>
                <wp:positionV relativeFrom="paragraph">
                  <wp:posOffset>3855085</wp:posOffset>
                </wp:positionV>
                <wp:extent cx="1600200" cy="0"/>
                <wp:effectExtent l="0" t="0" r="19050" b="19050"/>
                <wp:wrapNone/>
                <wp:docPr id="89" name="直線接點 89"/>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6A401" id="直線接點 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303.55pt" to="151.7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" strokecolor="black [3200]" strokeweight=".5pt">
                <v:stroke joinstyle="miter"/>
              </v:line>
            </w:pict>
          </mc:Fallback>
        </mc:AlternateContent>
      </w:r>
      <w:r w:rsidRPr="00310E76">
        <w:rPr>
          <w:rFonts w:asciiTheme="minorHAnsi" w:eastAsiaTheme="minorEastAsia" w:hAnsiTheme="minorHAnsi" w:cstheme="minorHAnsi"/>
          <w:noProof/>
          <w:kern w:val="24"/>
        </w:rPr>
        <mc:AlternateContent>
          <mc:Choice Requires="wps">
            <w:drawing>
              <wp:anchor distT="45720" distB="45720" distL="114300" distR="114300" simplePos="0" relativeHeight="251665408" behindDoc="0" locked="0" layoutInCell="1" allowOverlap="1" wp14:anchorId="75D37079" wp14:editId="4B8ECD5D">
                <wp:simplePos x="0" y="0"/>
                <wp:positionH relativeFrom="margin">
                  <wp:align>center</wp:align>
                </wp:positionH>
                <wp:positionV relativeFrom="paragraph">
                  <wp:posOffset>3690620</wp:posOffset>
                </wp:positionV>
                <wp:extent cx="6029325" cy="742950"/>
                <wp:effectExtent l="0" t="0" r="0" b="0"/>
                <wp:wrapSquare wrapText="bothSides"/>
                <wp:docPr id="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42950"/>
                        </a:xfrm>
                        <a:prstGeom prst="rect">
                          <a:avLst/>
                        </a:prstGeom>
                        <a:noFill/>
                        <a:ln w="9525">
                          <a:noFill/>
                          <a:miter lim="800000"/>
                          <a:headEnd/>
                          <a:tailEnd/>
                        </a:ln>
                      </wps:spPr>
                      <wps:txbx>
                        <w:txbxContent>
                          <w:p w:rsidR="002A2F46" w:rsidRDefault="002A2F46" w:rsidP="002A2F46"/>
                          <w:p w:rsidR="002A2F46" w:rsidRPr="00310E76" w:rsidRDefault="002A2F46" w:rsidP="002A2F46">
                            <w:pPr>
                              <w:spacing w:line="300" w:lineRule="exact"/>
                              <w:rPr>
                                <w:rFonts w:asciiTheme="minorHAnsi" w:hAnsiTheme="minorHAnsi" w:cstheme="minorHAnsi"/>
                                <w:sz w:val="20"/>
                                <w:szCs w:val="20"/>
                              </w:rPr>
                            </w:pPr>
                            <w:r w:rsidRPr="002A2F46">
                              <w:rPr>
                                <w:rFonts w:asciiTheme="minorHAnsi" w:hAnsiTheme="minorHAnsi" w:cstheme="minorHAnsi"/>
                                <w:sz w:val="20"/>
                                <w:szCs w:val="20"/>
                                <w:vertAlign w:val="superscript"/>
                              </w:rPr>
                              <w:t>9</w:t>
                            </w:r>
                            <w:r w:rsidRPr="00310E76">
                              <w:rPr>
                                <w:rFonts w:asciiTheme="minorHAnsi" w:hAnsiTheme="minorHAnsi" w:cstheme="minorHAnsi"/>
                                <w:sz w:val="20"/>
                                <w:szCs w:val="20"/>
                              </w:rPr>
                              <w:t xml:space="preserve"> https://citizenos.com/  Citizen OS</w:t>
                            </w:r>
                            <w:r w:rsidRPr="00310E76">
                              <w:rPr>
                                <w:rFonts w:asciiTheme="minorHAnsi" w:hAnsiTheme="minorHAnsi" w:cstheme="minorHAnsi"/>
                                <w:sz w:val="20"/>
                                <w:szCs w:val="20"/>
                              </w:rPr>
                              <w:t>是一家位於愛沙尼亞的開源社交企業。愛沙尼亞政府於</w:t>
                            </w:r>
                            <w:r w:rsidRPr="00310E76">
                              <w:rPr>
                                <w:rFonts w:asciiTheme="minorHAnsi" w:hAnsiTheme="minorHAnsi" w:cstheme="minorHAnsi"/>
                                <w:sz w:val="20"/>
                                <w:szCs w:val="20"/>
                              </w:rPr>
                              <w:t>2016</w:t>
                            </w:r>
                            <w:r w:rsidRPr="00310E76">
                              <w:rPr>
                                <w:rFonts w:asciiTheme="minorHAnsi" w:hAnsiTheme="minorHAnsi" w:cstheme="minorHAnsi"/>
                                <w:sz w:val="20"/>
                                <w:szCs w:val="20"/>
                              </w:rPr>
                              <w:t>年</w:t>
                            </w:r>
                            <w:r w:rsidRPr="00310E76">
                              <w:rPr>
                                <w:rFonts w:asciiTheme="minorHAnsi" w:hAnsiTheme="minorHAnsi" w:cstheme="minorHAnsi"/>
                                <w:sz w:val="20"/>
                                <w:szCs w:val="20"/>
                              </w:rPr>
                              <w:t>1</w:t>
                            </w:r>
                            <w:r w:rsidRPr="00310E76">
                              <w:rPr>
                                <w:rFonts w:asciiTheme="minorHAnsi" w:hAnsiTheme="minorHAnsi" w:cstheme="minorHAnsi"/>
                                <w:sz w:val="20"/>
                                <w:szCs w:val="20"/>
                              </w:rPr>
                              <w:t>月成為第一個</w:t>
                            </w:r>
                            <w:r w:rsidRPr="00310E76">
                              <w:rPr>
                                <w:rFonts w:asciiTheme="minorHAnsi" w:hAnsiTheme="minorHAnsi" w:cstheme="minorHAnsi"/>
                                <w:sz w:val="20"/>
                                <w:szCs w:val="20"/>
                              </w:rPr>
                              <w:t>API</w:t>
                            </w:r>
                            <w:r w:rsidRPr="00310E76">
                              <w:rPr>
                                <w:rFonts w:asciiTheme="minorHAnsi" w:hAnsiTheme="minorHAnsi" w:cstheme="minorHAnsi"/>
                                <w:sz w:val="20"/>
                                <w:szCs w:val="20"/>
                              </w:rPr>
                              <w:t>合作夥伴。人民倡議平</w:t>
                            </w:r>
                            <w:proofErr w:type="gramStart"/>
                            <w:r w:rsidRPr="00310E76">
                              <w:rPr>
                                <w:rFonts w:asciiTheme="minorHAnsi" w:hAnsiTheme="minorHAnsi" w:cstheme="minorHAnsi"/>
                                <w:sz w:val="20"/>
                                <w:szCs w:val="20"/>
                              </w:rPr>
                              <w:t>臺</w:t>
                            </w:r>
                            <w:proofErr w:type="gramEnd"/>
                            <w:r w:rsidRPr="00310E76">
                              <w:rPr>
                                <w:rFonts w:asciiTheme="minorHAnsi" w:hAnsiTheme="minorHAnsi" w:cstheme="minorHAnsi"/>
                                <w:sz w:val="20"/>
                                <w:szCs w:val="20"/>
                              </w:rPr>
                              <w:t xml:space="preserve">www.rahvaalgatus.ee </w:t>
                            </w:r>
                            <w:r w:rsidRPr="00310E76">
                              <w:rPr>
                                <w:rFonts w:asciiTheme="minorHAnsi" w:hAnsiTheme="minorHAnsi" w:cstheme="minorHAnsi"/>
                                <w:sz w:val="20"/>
                                <w:szCs w:val="20"/>
                              </w:rPr>
                              <w:t>也應用</w:t>
                            </w:r>
                            <w:r w:rsidRPr="00310E76">
                              <w:rPr>
                                <w:rFonts w:asciiTheme="minorHAnsi" w:hAnsiTheme="minorHAnsi" w:cstheme="minorHAnsi"/>
                                <w:sz w:val="20"/>
                                <w:szCs w:val="20"/>
                              </w:rPr>
                              <w:t>Citizen OS</w:t>
                            </w:r>
                            <w:r w:rsidRPr="00310E76">
                              <w:rPr>
                                <w:rFonts w:asciiTheme="minorHAnsi" w:hAnsiTheme="minorHAnsi" w:cstheme="minorHAnsi"/>
                                <w:sz w:val="20"/>
                                <w:szCs w:val="20"/>
                              </w:rPr>
                              <w:t>開源軟體建立。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37079" id="_x0000_t202" coordsize="21600,21600" o:spt="202" path="m,l,21600r21600,l21600,xe">
                <v:stroke joinstyle="miter"/>
                <v:path gradientshapeok="t" o:connecttype="rect"/>
              </v:shapetype>
              <v:shape id="文字方塊 2" o:spid="_x0000_s1026" type="#_x0000_t202" style="position:absolute;left:0;text-align:left;margin-left:0;margin-top:290.6pt;width:474.75pt;height:58.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" filled="f" stroked="f">
                <v:textbox>
                  <w:txbxContent>
                    <w:p w:rsidR="002A2F46" w:rsidRDefault="002A2F46" w:rsidP="002A2F46"/>
                    <w:p w:rsidR="002A2F46" w:rsidRPr="00310E76" w:rsidRDefault="002A2F46" w:rsidP="002A2F46">
                      <w:pPr>
                        <w:spacing w:line="300" w:lineRule="exact"/>
                        <w:rPr>
                          <w:rFonts w:asciiTheme="minorHAnsi" w:hAnsiTheme="minorHAnsi" w:cstheme="minorHAnsi"/>
                          <w:sz w:val="20"/>
                          <w:szCs w:val="20"/>
                        </w:rPr>
                      </w:pPr>
                      <w:r w:rsidRPr="002A2F46">
                        <w:rPr>
                          <w:rFonts w:asciiTheme="minorHAnsi" w:hAnsiTheme="minorHAnsi" w:cstheme="minorHAnsi"/>
                          <w:sz w:val="20"/>
                          <w:szCs w:val="20"/>
                          <w:vertAlign w:val="superscript"/>
                        </w:rPr>
                        <w:t>9</w:t>
                      </w:r>
                      <w:r w:rsidRPr="00310E76">
                        <w:rPr>
                          <w:rFonts w:asciiTheme="minorHAnsi" w:hAnsiTheme="minorHAnsi" w:cstheme="minorHAnsi"/>
                          <w:sz w:val="20"/>
                          <w:szCs w:val="20"/>
                        </w:rPr>
                        <w:t xml:space="preserve"> https://citizenos.com/  Citizen OS</w:t>
                      </w:r>
                      <w:r w:rsidRPr="00310E76">
                        <w:rPr>
                          <w:rFonts w:asciiTheme="minorHAnsi" w:hAnsiTheme="minorHAnsi" w:cstheme="minorHAnsi"/>
                          <w:sz w:val="20"/>
                          <w:szCs w:val="20"/>
                        </w:rPr>
                        <w:t>是一家位於愛沙尼亞的開源社交企業。愛沙尼亞政府於</w:t>
                      </w:r>
                      <w:r w:rsidRPr="00310E76">
                        <w:rPr>
                          <w:rFonts w:asciiTheme="minorHAnsi" w:hAnsiTheme="minorHAnsi" w:cstheme="minorHAnsi"/>
                          <w:sz w:val="20"/>
                          <w:szCs w:val="20"/>
                        </w:rPr>
                        <w:t>2016</w:t>
                      </w:r>
                      <w:r w:rsidRPr="00310E76">
                        <w:rPr>
                          <w:rFonts w:asciiTheme="minorHAnsi" w:hAnsiTheme="minorHAnsi" w:cstheme="minorHAnsi"/>
                          <w:sz w:val="20"/>
                          <w:szCs w:val="20"/>
                        </w:rPr>
                        <w:t>年</w:t>
                      </w:r>
                      <w:r w:rsidRPr="00310E76">
                        <w:rPr>
                          <w:rFonts w:asciiTheme="minorHAnsi" w:hAnsiTheme="minorHAnsi" w:cstheme="minorHAnsi"/>
                          <w:sz w:val="20"/>
                          <w:szCs w:val="20"/>
                        </w:rPr>
                        <w:t>1</w:t>
                      </w:r>
                      <w:r w:rsidRPr="00310E76">
                        <w:rPr>
                          <w:rFonts w:asciiTheme="minorHAnsi" w:hAnsiTheme="minorHAnsi" w:cstheme="minorHAnsi"/>
                          <w:sz w:val="20"/>
                          <w:szCs w:val="20"/>
                        </w:rPr>
                        <w:t>月成為第一個</w:t>
                      </w:r>
                      <w:r w:rsidRPr="00310E76">
                        <w:rPr>
                          <w:rFonts w:asciiTheme="minorHAnsi" w:hAnsiTheme="minorHAnsi" w:cstheme="minorHAnsi"/>
                          <w:sz w:val="20"/>
                          <w:szCs w:val="20"/>
                        </w:rPr>
                        <w:t>API</w:t>
                      </w:r>
                      <w:r w:rsidRPr="00310E76">
                        <w:rPr>
                          <w:rFonts w:asciiTheme="minorHAnsi" w:hAnsiTheme="minorHAnsi" w:cstheme="minorHAnsi"/>
                          <w:sz w:val="20"/>
                          <w:szCs w:val="20"/>
                        </w:rPr>
                        <w:t>合作夥伴。人民倡議平臺</w:t>
                      </w:r>
                      <w:r w:rsidRPr="00310E76">
                        <w:rPr>
                          <w:rFonts w:asciiTheme="minorHAnsi" w:hAnsiTheme="minorHAnsi" w:cstheme="minorHAnsi"/>
                          <w:sz w:val="20"/>
                          <w:szCs w:val="20"/>
                        </w:rPr>
                        <w:t xml:space="preserve">www.rahvaalgatus.ee </w:t>
                      </w:r>
                      <w:r w:rsidRPr="00310E76">
                        <w:rPr>
                          <w:rFonts w:asciiTheme="minorHAnsi" w:hAnsiTheme="minorHAnsi" w:cstheme="minorHAnsi"/>
                          <w:sz w:val="20"/>
                          <w:szCs w:val="20"/>
                        </w:rPr>
                        <w:t>也應用</w:t>
                      </w:r>
                      <w:r w:rsidRPr="00310E76">
                        <w:rPr>
                          <w:rFonts w:asciiTheme="minorHAnsi" w:hAnsiTheme="minorHAnsi" w:cstheme="minorHAnsi"/>
                          <w:sz w:val="20"/>
                          <w:szCs w:val="20"/>
                        </w:rPr>
                        <w:t>Citizen OS</w:t>
                      </w:r>
                      <w:r w:rsidRPr="00310E76">
                        <w:rPr>
                          <w:rFonts w:asciiTheme="minorHAnsi" w:hAnsiTheme="minorHAnsi" w:cstheme="minorHAnsi"/>
                          <w:sz w:val="20"/>
                          <w:szCs w:val="20"/>
                        </w:rPr>
                        <w:t>開源軟體建立。</w:t>
                      </w:r>
                    </w:p>
                  </w:txbxContent>
                </v:textbox>
                <w10:wrap type="square" anchorx="margin"/>
              </v:shape>
            </w:pict>
          </mc:Fallback>
        </mc:AlternateContent>
      </w:r>
      <w:r>
        <w:rPr>
          <w:rFonts w:hint="eastAsia"/>
        </w:rPr>
        <w:t xml:space="preserve">              </w:t>
      </w:r>
      <w:r w:rsidRPr="00C20130">
        <w:t>表</w:t>
      </w:r>
      <w:r w:rsidRPr="00C20130">
        <w:t>1</w:t>
      </w:r>
      <w:r w:rsidRPr="00C20130">
        <w:t>：愛沙尼亞</w:t>
      </w:r>
      <w:r w:rsidRPr="00C20130">
        <w:rPr>
          <w:rFonts w:hint="eastAsia"/>
        </w:rPr>
        <w:t>人民倡議平</w:t>
      </w:r>
      <w:proofErr w:type="gramStart"/>
      <w:r w:rsidRPr="00C20130">
        <w:rPr>
          <w:rFonts w:hint="eastAsia"/>
        </w:rPr>
        <w:t>臺</w:t>
      </w:r>
      <w:proofErr w:type="gramEnd"/>
      <w:r w:rsidRPr="00C20130">
        <w:t>與我國參與平台</w:t>
      </w:r>
      <w:r w:rsidRPr="00C20130">
        <w:rPr>
          <w:rFonts w:hint="eastAsia"/>
        </w:rPr>
        <w:t>提點子</w:t>
      </w:r>
      <w:r w:rsidRPr="00C20130">
        <w:t>比較</w:t>
      </w:r>
    </w:p>
    <w:tbl>
      <w:tblPr>
        <w:tblStyle w:val="a8"/>
        <w:tblW w:w="0" w:type="auto"/>
        <w:jc w:val="center"/>
        <w:tblLook w:val="04A0" w:firstRow="1" w:lastRow="0" w:firstColumn="1" w:lastColumn="0" w:noHBand="0" w:noVBand="1"/>
      </w:tblPr>
      <w:tblGrid>
        <w:gridCol w:w="1413"/>
        <w:gridCol w:w="3685"/>
        <w:gridCol w:w="3724"/>
      </w:tblGrid>
      <w:tr w:rsidR="002A2F46" w:rsidRPr="00C20130" w:rsidTr="00F24A60">
        <w:trPr>
          <w:tblHeader/>
          <w:jc w:val="center"/>
        </w:trPr>
        <w:tc>
          <w:tcPr>
            <w:tcW w:w="1413" w:type="dxa"/>
          </w:tcPr>
          <w:p w:rsidR="002A2F46" w:rsidRPr="00C20130" w:rsidRDefault="002A2F46" w:rsidP="00F24A60">
            <w:pPr>
              <w:pStyle w:val="a9"/>
              <w:keepNext w:val="0"/>
              <w:shd w:val="clear" w:color="auto" w:fill="auto"/>
              <w:spacing w:line="480" w:lineRule="exact"/>
              <w:jc w:val="center"/>
              <w:rPr>
                <w:rFonts w:asciiTheme="minorEastAsia" w:eastAsiaTheme="minorEastAsia" w:hAnsiTheme="minorEastAsia"/>
                <w:szCs w:val="24"/>
              </w:rPr>
            </w:pPr>
          </w:p>
        </w:tc>
        <w:tc>
          <w:tcPr>
            <w:tcW w:w="3685" w:type="dxa"/>
            <w:vAlign w:val="center"/>
          </w:tcPr>
          <w:p w:rsidR="002A2F46" w:rsidRPr="005C2DB7" w:rsidRDefault="002A2F46" w:rsidP="00F24A60">
            <w:pPr>
              <w:pStyle w:val="a3"/>
              <w:rPr>
                <w:sz w:val="22"/>
                <w:szCs w:val="22"/>
              </w:rPr>
            </w:pPr>
            <w:r w:rsidRPr="005C2DB7">
              <w:rPr>
                <w:sz w:val="22"/>
                <w:szCs w:val="22"/>
              </w:rPr>
              <w:t>愛沙尼亞人</w:t>
            </w:r>
            <w:r w:rsidRPr="005C2DB7">
              <w:rPr>
                <w:rFonts w:hint="eastAsia"/>
                <w:sz w:val="22"/>
                <w:szCs w:val="22"/>
              </w:rPr>
              <w:t>民倡議</w:t>
            </w:r>
            <w:r w:rsidRPr="005C2DB7">
              <w:rPr>
                <w:sz w:val="22"/>
                <w:szCs w:val="22"/>
              </w:rPr>
              <w:t>平</w:t>
            </w:r>
            <w:proofErr w:type="gramStart"/>
            <w:r w:rsidRPr="005C2DB7">
              <w:rPr>
                <w:sz w:val="22"/>
                <w:szCs w:val="22"/>
              </w:rPr>
              <w:t>臺</w:t>
            </w:r>
            <w:proofErr w:type="gramEnd"/>
          </w:p>
        </w:tc>
        <w:tc>
          <w:tcPr>
            <w:tcW w:w="3724" w:type="dxa"/>
            <w:vAlign w:val="center"/>
          </w:tcPr>
          <w:p w:rsidR="002A2F46" w:rsidRPr="005C2DB7" w:rsidRDefault="002A2F46" w:rsidP="00F24A60">
            <w:pPr>
              <w:pStyle w:val="a3"/>
              <w:rPr>
                <w:sz w:val="22"/>
                <w:szCs w:val="22"/>
              </w:rPr>
            </w:pPr>
            <w:r w:rsidRPr="005C2DB7">
              <w:rPr>
                <w:sz w:val="22"/>
                <w:szCs w:val="22"/>
              </w:rPr>
              <w:t>我國</w:t>
            </w:r>
            <w:r w:rsidRPr="005C2DB7">
              <w:rPr>
                <w:rFonts w:hint="eastAsia"/>
                <w:sz w:val="22"/>
                <w:szCs w:val="22"/>
              </w:rPr>
              <w:t>參與</w:t>
            </w:r>
            <w:r w:rsidRPr="005C2DB7">
              <w:rPr>
                <w:sz w:val="22"/>
                <w:szCs w:val="22"/>
              </w:rPr>
              <w:t>平</w:t>
            </w:r>
            <w:proofErr w:type="gramStart"/>
            <w:r w:rsidRPr="005C2DB7">
              <w:rPr>
                <w:sz w:val="22"/>
                <w:szCs w:val="22"/>
              </w:rPr>
              <w:t>臺</w:t>
            </w:r>
            <w:proofErr w:type="gramEnd"/>
            <w:r w:rsidRPr="005C2DB7">
              <w:rPr>
                <w:rFonts w:hint="eastAsia"/>
                <w:sz w:val="22"/>
                <w:szCs w:val="22"/>
              </w:rPr>
              <w:t>提點子</w:t>
            </w:r>
          </w:p>
        </w:tc>
      </w:tr>
      <w:tr w:rsidR="002A2F46" w:rsidRPr="00C20130" w:rsidTr="00F24A60">
        <w:trPr>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cs="Arial"/>
                <w:sz w:val="22"/>
                <w:szCs w:val="22"/>
              </w:rPr>
            </w:pPr>
            <w:r w:rsidRPr="005C2DB7">
              <w:rPr>
                <w:rFonts w:asciiTheme="minorEastAsia" w:eastAsiaTheme="minorEastAsia" w:hAnsiTheme="minorEastAsia" w:hint="eastAsia"/>
                <w:bCs/>
                <w:kern w:val="24"/>
                <w:sz w:val="22"/>
                <w:szCs w:val="22"/>
              </w:rPr>
              <w:t>成立時間</w:t>
            </w:r>
          </w:p>
        </w:tc>
        <w:tc>
          <w:tcPr>
            <w:tcW w:w="3685"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2016</w:t>
            </w:r>
            <w:r w:rsidRPr="005C2DB7">
              <w:rPr>
                <w:rFonts w:asciiTheme="minorHAnsi" w:eastAsiaTheme="minorEastAsia" w:hAnsiTheme="minorHAnsi" w:cstheme="minorHAnsi"/>
                <w:kern w:val="24"/>
                <w:sz w:val="22"/>
                <w:szCs w:val="22"/>
              </w:rPr>
              <w:t>年</w:t>
            </w:r>
            <w:r w:rsidRPr="005C2DB7">
              <w:rPr>
                <w:rFonts w:asciiTheme="minorHAnsi" w:eastAsiaTheme="minorEastAsia" w:hAnsiTheme="minorHAnsi" w:cstheme="minorHAnsi"/>
                <w:kern w:val="24"/>
                <w:sz w:val="22"/>
                <w:szCs w:val="22"/>
              </w:rPr>
              <w:t>3</w:t>
            </w:r>
            <w:r w:rsidRPr="005C2DB7">
              <w:rPr>
                <w:rFonts w:asciiTheme="minorHAnsi" w:eastAsiaTheme="minorEastAsia" w:hAnsiTheme="minorHAnsi" w:cstheme="minorHAnsi"/>
                <w:kern w:val="24"/>
                <w:sz w:val="22"/>
                <w:szCs w:val="22"/>
              </w:rPr>
              <w:t>月</w:t>
            </w:r>
          </w:p>
        </w:tc>
        <w:tc>
          <w:tcPr>
            <w:tcW w:w="3724"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2015</w:t>
            </w:r>
            <w:r w:rsidRPr="005C2DB7">
              <w:rPr>
                <w:rFonts w:asciiTheme="minorHAnsi" w:eastAsiaTheme="minorEastAsia" w:hAnsiTheme="minorHAnsi" w:cstheme="minorHAnsi"/>
                <w:kern w:val="24"/>
                <w:sz w:val="22"/>
                <w:szCs w:val="22"/>
              </w:rPr>
              <w:t>年</w:t>
            </w:r>
            <w:r w:rsidRPr="005C2DB7">
              <w:rPr>
                <w:rFonts w:asciiTheme="minorHAnsi" w:eastAsiaTheme="minorEastAsia" w:hAnsiTheme="minorHAnsi" w:cstheme="minorHAnsi"/>
                <w:kern w:val="24"/>
                <w:sz w:val="22"/>
                <w:szCs w:val="22"/>
              </w:rPr>
              <w:t>9</w:t>
            </w:r>
            <w:r w:rsidRPr="005C2DB7">
              <w:rPr>
                <w:rFonts w:asciiTheme="minorHAnsi" w:eastAsiaTheme="minorEastAsia" w:hAnsiTheme="minorHAnsi" w:cstheme="minorHAnsi"/>
                <w:kern w:val="24"/>
                <w:sz w:val="22"/>
                <w:szCs w:val="22"/>
              </w:rPr>
              <w:t>月</w:t>
            </w:r>
          </w:p>
        </w:tc>
      </w:tr>
      <w:tr w:rsidR="002A2F46" w:rsidRPr="00C20130" w:rsidTr="00F24A60">
        <w:trPr>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cs="Arial"/>
                <w:sz w:val="22"/>
                <w:szCs w:val="22"/>
              </w:rPr>
            </w:pPr>
            <w:r w:rsidRPr="005C2DB7">
              <w:rPr>
                <w:rFonts w:asciiTheme="minorEastAsia" w:eastAsiaTheme="minorEastAsia" w:hAnsiTheme="minorEastAsia" w:hint="eastAsia"/>
                <w:bCs/>
                <w:kern w:val="24"/>
                <w:sz w:val="22"/>
                <w:szCs w:val="22"/>
              </w:rPr>
              <w:t>人口</w:t>
            </w:r>
          </w:p>
        </w:tc>
        <w:tc>
          <w:tcPr>
            <w:tcW w:w="3685"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130</w:t>
            </w:r>
            <w:r w:rsidRPr="005C2DB7">
              <w:rPr>
                <w:rFonts w:asciiTheme="minorHAnsi" w:eastAsiaTheme="minorEastAsia" w:hAnsiTheme="minorHAnsi" w:cstheme="minorHAnsi"/>
                <w:kern w:val="24"/>
                <w:sz w:val="22"/>
                <w:szCs w:val="22"/>
              </w:rPr>
              <w:t>萬人</w:t>
            </w:r>
          </w:p>
        </w:tc>
        <w:tc>
          <w:tcPr>
            <w:tcW w:w="3724"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2,300</w:t>
            </w:r>
            <w:r w:rsidRPr="005C2DB7">
              <w:rPr>
                <w:rFonts w:asciiTheme="minorHAnsi" w:eastAsiaTheme="minorEastAsia" w:hAnsiTheme="minorHAnsi" w:cstheme="minorHAnsi"/>
                <w:kern w:val="24"/>
                <w:sz w:val="22"/>
                <w:szCs w:val="22"/>
              </w:rPr>
              <w:t>萬人</w:t>
            </w:r>
          </w:p>
        </w:tc>
      </w:tr>
      <w:tr w:rsidR="002A2F46" w:rsidRPr="00C20130" w:rsidTr="00F24A60">
        <w:trPr>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bCs/>
                <w:kern w:val="24"/>
                <w:sz w:val="22"/>
                <w:szCs w:val="22"/>
              </w:rPr>
            </w:pPr>
            <w:r w:rsidRPr="005C2DB7">
              <w:rPr>
                <w:rFonts w:asciiTheme="minorEastAsia" w:eastAsiaTheme="minorEastAsia" w:hAnsiTheme="minorEastAsia" w:hint="eastAsia"/>
                <w:bCs/>
                <w:kern w:val="24"/>
                <w:sz w:val="22"/>
                <w:szCs w:val="22"/>
              </w:rPr>
              <w:t>法制依據</w:t>
            </w:r>
          </w:p>
        </w:tc>
        <w:tc>
          <w:tcPr>
            <w:tcW w:w="3685" w:type="dxa"/>
            <w:vAlign w:val="center"/>
          </w:tcPr>
          <w:p w:rsidR="002A2F46" w:rsidRPr="005C2DB7" w:rsidRDefault="002A2F46" w:rsidP="00F24A60">
            <w:pPr>
              <w:snapToGrid w:val="0"/>
              <w:spacing w:before="100" w:beforeAutospacing="1" w:after="100" w:afterAutospacing="1" w:line="360" w:lineRule="exact"/>
              <w:ind w:rightChars="-7" w:right="-17"/>
              <w:jc w:val="center"/>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國會內部規則與程序法</w:t>
            </w:r>
            <w:r w:rsidRPr="005C2DB7">
              <w:rPr>
                <w:rFonts w:asciiTheme="minorHAnsi" w:eastAsiaTheme="minorEastAsia" w:hAnsiTheme="minorHAnsi" w:cstheme="minorHAnsi"/>
                <w:kern w:val="24"/>
                <w:sz w:val="22"/>
                <w:szCs w:val="22"/>
              </w:rPr>
              <w:t>(RKKTS)</w:t>
            </w:r>
          </w:p>
        </w:tc>
        <w:tc>
          <w:tcPr>
            <w:tcW w:w="3724"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公共政策網路參與實施要點</w:t>
            </w:r>
          </w:p>
        </w:tc>
      </w:tr>
      <w:tr w:rsidR="002A2F46" w:rsidRPr="00C20130" w:rsidTr="00F24A60">
        <w:trPr>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bCs/>
                <w:kern w:val="24"/>
                <w:sz w:val="22"/>
                <w:szCs w:val="22"/>
              </w:rPr>
            </w:pPr>
            <w:r w:rsidRPr="005C2DB7">
              <w:rPr>
                <w:rFonts w:asciiTheme="minorEastAsia" w:eastAsiaTheme="minorEastAsia" w:hAnsiTheme="minorEastAsia" w:hint="eastAsia"/>
                <w:bCs/>
                <w:kern w:val="24"/>
                <w:sz w:val="22"/>
                <w:szCs w:val="22"/>
              </w:rPr>
              <w:t>多元帳</w:t>
            </w:r>
            <w:r w:rsidRPr="005C2DB7">
              <w:rPr>
                <w:rFonts w:asciiTheme="minorEastAsia" w:eastAsiaTheme="minorEastAsia" w:hAnsiTheme="minorEastAsia"/>
                <w:bCs/>
                <w:kern w:val="24"/>
                <w:sz w:val="22"/>
                <w:szCs w:val="22"/>
              </w:rPr>
              <w:t>號</w:t>
            </w:r>
            <w:r w:rsidRPr="005C2DB7">
              <w:rPr>
                <w:rFonts w:asciiTheme="minorEastAsia" w:eastAsiaTheme="minorEastAsia" w:hAnsiTheme="minorEastAsia" w:hint="eastAsia"/>
                <w:bCs/>
                <w:kern w:val="24"/>
                <w:sz w:val="22"/>
                <w:szCs w:val="22"/>
              </w:rPr>
              <w:t>登入</w:t>
            </w:r>
          </w:p>
        </w:tc>
        <w:tc>
          <w:tcPr>
            <w:tcW w:w="3685" w:type="dxa"/>
          </w:tcPr>
          <w:p w:rsidR="002A2F46" w:rsidRPr="005C2DB7" w:rsidRDefault="002A2F46" w:rsidP="00F24A60">
            <w:pPr>
              <w:snapToGrid w:val="0"/>
              <w:spacing w:before="100" w:beforeAutospacing="1" w:after="100" w:afterAutospacing="1" w:line="420" w:lineRule="exact"/>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 xml:space="preserve">Facebook </w:t>
            </w: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 xml:space="preserve"> Google+</w:t>
            </w:r>
            <w:r w:rsidRPr="005C2DB7">
              <w:rPr>
                <w:rFonts w:asciiTheme="minorHAnsi" w:eastAsiaTheme="minorEastAsia" w:hAnsiTheme="minorHAnsi" w:cstheme="minorHAnsi"/>
                <w:kern w:val="24"/>
                <w:sz w:val="22"/>
                <w:szCs w:val="22"/>
              </w:rPr>
              <w:t>與</w:t>
            </w:r>
            <w:r w:rsidRPr="005C2DB7">
              <w:rPr>
                <w:rFonts w:asciiTheme="minorHAnsi" w:eastAsiaTheme="minorEastAsia" w:hAnsiTheme="minorHAnsi" w:cstheme="minorHAnsi"/>
                <w:kern w:val="24"/>
                <w:sz w:val="22"/>
                <w:szCs w:val="22"/>
              </w:rPr>
              <w:t>Citizen OS</w:t>
            </w:r>
            <w:r w:rsidRPr="005C2DB7">
              <w:rPr>
                <w:rFonts w:asciiTheme="majorEastAsia" w:eastAsiaTheme="majorEastAsia" w:hAnsiTheme="majorEastAsia" w:cstheme="minorHAnsi" w:hint="eastAsia"/>
                <w:kern w:val="24"/>
                <w:vertAlign w:val="superscript"/>
              </w:rPr>
              <w:t>9</w:t>
            </w:r>
            <w:r w:rsidRPr="005C2DB7">
              <w:rPr>
                <w:rFonts w:asciiTheme="minorHAnsi" w:eastAsiaTheme="minorEastAsia" w:hAnsiTheme="minorHAnsi" w:cstheme="minorHAnsi"/>
                <w:kern w:val="24"/>
                <w:sz w:val="22"/>
                <w:szCs w:val="22"/>
              </w:rPr>
              <w:t>帳戶、身份證</w:t>
            </w:r>
            <w:r w:rsidRPr="005C2DB7">
              <w:rPr>
                <w:rFonts w:asciiTheme="minorHAnsi" w:eastAsiaTheme="minorEastAsia" w:hAnsiTheme="minorHAnsi" w:cstheme="minorHAnsi"/>
                <w:kern w:val="24"/>
                <w:sz w:val="22"/>
                <w:szCs w:val="22"/>
              </w:rPr>
              <w:t>ID</w:t>
            </w:r>
            <w:r w:rsidRPr="005C2DB7">
              <w:rPr>
                <w:rFonts w:asciiTheme="minorHAnsi" w:eastAsiaTheme="minorEastAsia" w:hAnsiTheme="minorHAnsi" w:cstheme="minorHAnsi"/>
                <w:kern w:val="24"/>
                <w:sz w:val="22"/>
                <w:szCs w:val="22"/>
              </w:rPr>
              <w:t>或</w:t>
            </w:r>
            <w:r w:rsidRPr="005C2DB7">
              <w:rPr>
                <w:rFonts w:asciiTheme="minorHAnsi" w:eastAsiaTheme="minorEastAsia" w:hAnsiTheme="minorHAnsi" w:cstheme="minorHAnsi"/>
                <w:kern w:val="24"/>
                <w:sz w:val="22"/>
                <w:szCs w:val="22"/>
              </w:rPr>
              <w:t>Mobile ID</w:t>
            </w:r>
          </w:p>
        </w:tc>
        <w:tc>
          <w:tcPr>
            <w:tcW w:w="3724" w:type="dxa"/>
          </w:tcPr>
          <w:p w:rsidR="002A2F46" w:rsidRPr="005C2DB7" w:rsidRDefault="002A2F46" w:rsidP="00F24A60">
            <w:pPr>
              <w:snapToGrid w:val="0"/>
              <w:spacing w:before="100" w:beforeAutospacing="1" w:after="100" w:afterAutospacing="1" w:line="360" w:lineRule="exact"/>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Yahoo!</w:t>
            </w: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 xml:space="preserve">Facebook </w:t>
            </w:r>
            <w:r w:rsidRPr="005C2DB7">
              <w:rPr>
                <w:rFonts w:asciiTheme="minorHAnsi" w:eastAsiaTheme="minorEastAsia" w:hAnsiTheme="minorHAnsi" w:cstheme="minorHAnsi"/>
                <w:kern w:val="24"/>
                <w:sz w:val="22"/>
                <w:szCs w:val="22"/>
              </w:rPr>
              <w:t>與</w:t>
            </w:r>
            <w:r w:rsidRPr="005C2DB7">
              <w:rPr>
                <w:rFonts w:asciiTheme="minorHAnsi" w:eastAsiaTheme="minorEastAsia" w:hAnsiTheme="minorHAnsi" w:cstheme="minorHAnsi"/>
                <w:kern w:val="24"/>
                <w:sz w:val="22"/>
                <w:szCs w:val="22"/>
              </w:rPr>
              <w:t xml:space="preserve"> Google+ </w:t>
            </w:r>
            <w:r w:rsidRPr="005C2DB7">
              <w:rPr>
                <w:rFonts w:asciiTheme="minorHAnsi" w:eastAsiaTheme="minorEastAsia" w:hAnsiTheme="minorHAnsi" w:cstheme="minorHAnsi"/>
                <w:kern w:val="24"/>
                <w:sz w:val="22"/>
                <w:szCs w:val="22"/>
              </w:rPr>
              <w:t>帳號或電子郵件</w:t>
            </w:r>
          </w:p>
        </w:tc>
      </w:tr>
      <w:tr w:rsidR="002A2F46" w:rsidRPr="00C20130" w:rsidTr="00F24A60">
        <w:trPr>
          <w:trHeight w:val="1223"/>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bCs/>
                <w:kern w:val="24"/>
                <w:sz w:val="22"/>
                <w:szCs w:val="22"/>
              </w:rPr>
            </w:pPr>
            <w:r w:rsidRPr="005C2DB7">
              <w:rPr>
                <w:rFonts w:asciiTheme="minorEastAsia" w:eastAsiaTheme="minorEastAsia" w:hAnsiTheme="minorEastAsia" w:hint="eastAsia"/>
                <w:bCs/>
                <w:kern w:val="24"/>
                <w:sz w:val="22"/>
                <w:szCs w:val="22"/>
              </w:rPr>
              <w:t>提案方式</w:t>
            </w:r>
          </w:p>
        </w:tc>
        <w:tc>
          <w:tcPr>
            <w:tcW w:w="3685" w:type="dxa"/>
          </w:tcPr>
          <w:p w:rsidR="002A2F46" w:rsidRPr="005C2DB7" w:rsidRDefault="002A2F46" w:rsidP="00F24A60">
            <w:pPr>
              <w:snapToGrid w:val="0"/>
              <w:spacing w:before="100" w:beforeAutospacing="1" w:after="100" w:afterAutospacing="1"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利用多元資帳號登入後，即可開始提案，無需經過平</w:t>
            </w:r>
            <w:proofErr w:type="gramStart"/>
            <w:r w:rsidRPr="005C2DB7">
              <w:rPr>
                <w:rFonts w:asciiTheme="minorHAnsi" w:eastAsiaTheme="minorEastAsia" w:hAnsiTheme="minorHAnsi" w:cstheme="minorHAnsi"/>
                <w:kern w:val="24"/>
                <w:sz w:val="22"/>
                <w:szCs w:val="22"/>
              </w:rPr>
              <w:t>臺</w:t>
            </w:r>
            <w:proofErr w:type="gramEnd"/>
            <w:r w:rsidRPr="005C2DB7">
              <w:rPr>
                <w:rFonts w:asciiTheme="minorHAnsi" w:eastAsiaTheme="minorEastAsia" w:hAnsiTheme="minorHAnsi" w:cstheme="minorHAnsi"/>
                <w:kern w:val="24"/>
                <w:sz w:val="22"/>
                <w:szCs w:val="22"/>
              </w:rPr>
              <w:t>審核，提案後進行協作討論，</w:t>
            </w:r>
            <w:r w:rsidRPr="005C2DB7">
              <w:rPr>
                <w:rFonts w:asciiTheme="minorHAnsi" w:eastAsiaTheme="minorEastAsia" w:hAnsiTheme="minorHAnsi" w:cstheme="minorHAnsi"/>
                <w:kern w:val="24"/>
                <w:sz w:val="22"/>
                <w:szCs w:val="22"/>
              </w:rPr>
              <w:t xml:space="preserve"> </w:t>
            </w:r>
            <w:r w:rsidRPr="005C2DB7">
              <w:rPr>
                <w:rFonts w:asciiTheme="minorHAnsi" w:eastAsiaTheme="minorEastAsia" w:hAnsiTheme="minorHAnsi" w:cstheme="minorHAnsi"/>
                <w:kern w:val="24"/>
                <w:sz w:val="22"/>
                <w:szCs w:val="22"/>
              </w:rPr>
              <w:t>協作結束後進入附議階段</w:t>
            </w:r>
          </w:p>
        </w:tc>
        <w:tc>
          <w:tcPr>
            <w:tcW w:w="3724" w:type="dxa"/>
          </w:tcPr>
          <w:p w:rsidR="002A2F46" w:rsidRPr="005C2DB7" w:rsidRDefault="002A2F46" w:rsidP="00F24A60">
            <w:pPr>
              <w:snapToGrid w:val="0"/>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利用多元帳號登入後，經手機一次性認證後，即可開始提案</w:t>
            </w:r>
          </w:p>
          <w:p w:rsidR="002A2F46" w:rsidRPr="005C2DB7" w:rsidRDefault="002A2F46" w:rsidP="00F24A60">
            <w:pPr>
              <w:snapToGrid w:val="0"/>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提案需經過平</w:t>
            </w:r>
            <w:proofErr w:type="gramStart"/>
            <w:r w:rsidRPr="005C2DB7">
              <w:rPr>
                <w:rFonts w:asciiTheme="minorHAnsi" w:eastAsiaTheme="minorEastAsia" w:hAnsiTheme="minorHAnsi" w:cstheme="minorHAnsi"/>
                <w:kern w:val="24"/>
                <w:sz w:val="22"/>
                <w:szCs w:val="22"/>
              </w:rPr>
              <w:t>臺</w:t>
            </w:r>
            <w:proofErr w:type="gramEnd"/>
            <w:r w:rsidRPr="005C2DB7">
              <w:rPr>
                <w:rFonts w:asciiTheme="minorHAnsi" w:eastAsiaTheme="minorEastAsia" w:hAnsiTheme="minorHAnsi" w:cstheme="minorHAnsi"/>
                <w:kern w:val="24"/>
                <w:sz w:val="22"/>
                <w:szCs w:val="22"/>
              </w:rPr>
              <w:t>審核後，進入附議階段</w:t>
            </w:r>
            <w:r w:rsidRPr="005C2DB7">
              <w:rPr>
                <w:rFonts w:asciiTheme="minorHAnsi" w:eastAsiaTheme="minorEastAsia" w:hAnsiTheme="minorHAnsi" w:cstheme="minorHAnsi"/>
                <w:kern w:val="24"/>
                <w:sz w:val="22"/>
                <w:szCs w:val="22"/>
              </w:rPr>
              <w:t xml:space="preserve"> </w:t>
            </w:r>
          </w:p>
        </w:tc>
      </w:tr>
      <w:tr w:rsidR="002A2F46" w:rsidRPr="00C20130" w:rsidTr="00F24A60">
        <w:trPr>
          <w:trHeight w:val="499"/>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cs="Arial"/>
                <w:sz w:val="22"/>
                <w:szCs w:val="22"/>
              </w:rPr>
            </w:pPr>
            <w:r w:rsidRPr="005C2DB7">
              <w:rPr>
                <w:rFonts w:asciiTheme="minorEastAsia" w:eastAsiaTheme="minorEastAsia" w:hAnsiTheme="minorEastAsia" w:hint="eastAsia"/>
                <w:bCs/>
                <w:kern w:val="24"/>
                <w:sz w:val="22"/>
                <w:szCs w:val="22"/>
              </w:rPr>
              <w:t>附議資格</w:t>
            </w:r>
          </w:p>
        </w:tc>
        <w:tc>
          <w:tcPr>
            <w:tcW w:w="3685"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年滿</w:t>
            </w:r>
            <w:r w:rsidRPr="005C2DB7">
              <w:rPr>
                <w:rFonts w:asciiTheme="minorHAnsi" w:eastAsiaTheme="minorEastAsia" w:hAnsiTheme="minorHAnsi" w:cstheme="minorHAnsi"/>
                <w:kern w:val="24"/>
                <w:sz w:val="22"/>
                <w:szCs w:val="22"/>
              </w:rPr>
              <w:t>16</w:t>
            </w:r>
            <w:r w:rsidRPr="005C2DB7">
              <w:rPr>
                <w:rFonts w:asciiTheme="minorHAnsi" w:eastAsiaTheme="minorEastAsia" w:hAnsiTheme="minorHAnsi" w:cstheme="minorHAnsi"/>
                <w:kern w:val="24"/>
                <w:sz w:val="22"/>
                <w:szCs w:val="22"/>
              </w:rPr>
              <w:t>歲國民</w:t>
            </w:r>
          </w:p>
        </w:tc>
        <w:tc>
          <w:tcPr>
            <w:tcW w:w="3724"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國民及在</w:t>
            </w:r>
            <w:proofErr w:type="gramStart"/>
            <w:r w:rsidRPr="005C2DB7">
              <w:rPr>
                <w:rFonts w:asciiTheme="minorHAnsi" w:eastAsiaTheme="minorEastAsia" w:hAnsiTheme="minorHAnsi" w:cstheme="minorHAnsi"/>
                <w:kern w:val="24"/>
                <w:sz w:val="22"/>
                <w:szCs w:val="22"/>
              </w:rPr>
              <w:t>臺</w:t>
            </w:r>
            <w:proofErr w:type="gramEnd"/>
            <w:r w:rsidRPr="005C2DB7">
              <w:rPr>
                <w:rFonts w:asciiTheme="minorHAnsi" w:eastAsiaTheme="minorEastAsia" w:hAnsiTheme="minorHAnsi" w:cstheme="minorHAnsi"/>
                <w:kern w:val="24"/>
                <w:sz w:val="22"/>
                <w:szCs w:val="22"/>
              </w:rPr>
              <w:t>外來人士</w:t>
            </w:r>
          </w:p>
        </w:tc>
      </w:tr>
      <w:tr w:rsidR="002A2F46" w:rsidRPr="00C20130" w:rsidTr="00F24A60">
        <w:trPr>
          <w:trHeight w:val="407"/>
          <w:jc w:val="center"/>
        </w:trPr>
        <w:tc>
          <w:tcPr>
            <w:tcW w:w="1413" w:type="dxa"/>
            <w:vAlign w:val="center"/>
          </w:tcPr>
          <w:p w:rsidR="002A2F46" w:rsidRPr="005C2DB7" w:rsidRDefault="002A2F46" w:rsidP="002A2F46">
            <w:pPr>
              <w:snapToGrid w:val="0"/>
              <w:spacing w:before="100" w:beforeAutospacing="1" w:after="100" w:afterAutospacing="1" w:line="360" w:lineRule="exact"/>
              <w:jc w:val="both"/>
              <w:rPr>
                <w:rFonts w:asciiTheme="minorEastAsia" w:eastAsiaTheme="minorEastAsia" w:hAnsiTheme="minorEastAsia"/>
                <w:bCs/>
                <w:kern w:val="24"/>
                <w:sz w:val="22"/>
                <w:szCs w:val="22"/>
              </w:rPr>
            </w:pPr>
            <w:r w:rsidRPr="005C2DB7">
              <w:rPr>
                <w:rFonts w:asciiTheme="minorEastAsia" w:eastAsiaTheme="minorEastAsia" w:hAnsiTheme="minorEastAsia" w:hint="eastAsia"/>
                <w:bCs/>
                <w:kern w:val="24"/>
                <w:sz w:val="22"/>
                <w:szCs w:val="22"/>
              </w:rPr>
              <w:t>附議方式</w:t>
            </w:r>
          </w:p>
        </w:tc>
        <w:tc>
          <w:tcPr>
            <w:tcW w:w="3685" w:type="dxa"/>
            <w:vAlign w:val="center"/>
          </w:tcPr>
          <w:p w:rsidR="002A2F46" w:rsidRPr="005C2DB7" w:rsidRDefault="002A2F46" w:rsidP="002A2F46">
            <w:pPr>
              <w:snapToGrid w:val="0"/>
              <w:spacing w:before="100" w:beforeAutospacing="1" w:after="100" w:afterAutospacing="1" w:line="360" w:lineRule="exact"/>
              <w:jc w:val="center"/>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身份證</w:t>
            </w:r>
            <w:r w:rsidRPr="005C2DB7">
              <w:rPr>
                <w:rFonts w:asciiTheme="minorHAnsi" w:eastAsiaTheme="minorEastAsia" w:hAnsiTheme="minorHAnsi" w:cstheme="minorHAnsi"/>
                <w:kern w:val="24"/>
                <w:sz w:val="22"/>
                <w:szCs w:val="22"/>
              </w:rPr>
              <w:t>ID</w:t>
            </w:r>
            <w:r w:rsidRPr="005C2DB7">
              <w:rPr>
                <w:rFonts w:asciiTheme="minorHAnsi" w:eastAsiaTheme="minorEastAsia" w:hAnsiTheme="minorHAnsi" w:cstheme="minorHAnsi"/>
                <w:kern w:val="24"/>
                <w:sz w:val="22"/>
                <w:szCs w:val="22"/>
              </w:rPr>
              <w:t>及</w:t>
            </w:r>
            <w:r w:rsidRPr="005C2DB7">
              <w:rPr>
                <w:rFonts w:asciiTheme="minorHAnsi" w:eastAsiaTheme="minorEastAsia" w:hAnsiTheme="minorHAnsi" w:cstheme="minorHAnsi"/>
                <w:kern w:val="24"/>
                <w:sz w:val="22"/>
                <w:szCs w:val="22"/>
              </w:rPr>
              <w:t>Mobile ID</w:t>
            </w:r>
            <w:r w:rsidRPr="005C2DB7">
              <w:rPr>
                <w:rFonts w:asciiTheme="minorHAnsi" w:eastAsiaTheme="minorEastAsia" w:hAnsiTheme="minorHAnsi" w:cstheme="minorHAnsi"/>
                <w:kern w:val="24"/>
                <w:sz w:val="22"/>
                <w:szCs w:val="22"/>
              </w:rPr>
              <w:t>確認</w:t>
            </w:r>
          </w:p>
        </w:tc>
        <w:tc>
          <w:tcPr>
            <w:tcW w:w="3724"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手機及</w:t>
            </w:r>
            <w:r w:rsidRPr="005C2DB7">
              <w:rPr>
                <w:rFonts w:asciiTheme="minorHAnsi" w:eastAsiaTheme="minorEastAsia" w:hAnsiTheme="minorHAnsi" w:cstheme="minorHAnsi"/>
                <w:kern w:val="24"/>
                <w:sz w:val="22"/>
                <w:szCs w:val="22"/>
              </w:rPr>
              <w:t>mail</w:t>
            </w:r>
            <w:r w:rsidRPr="005C2DB7">
              <w:rPr>
                <w:rFonts w:asciiTheme="minorHAnsi" w:eastAsiaTheme="minorEastAsia" w:hAnsiTheme="minorHAnsi" w:cstheme="minorHAnsi"/>
                <w:kern w:val="24"/>
                <w:sz w:val="22"/>
                <w:szCs w:val="22"/>
              </w:rPr>
              <w:t>一次性認證</w:t>
            </w:r>
          </w:p>
        </w:tc>
      </w:tr>
      <w:tr w:rsidR="002A2F46" w:rsidRPr="00C20130" w:rsidTr="00F24A60">
        <w:trPr>
          <w:trHeight w:val="1342"/>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cs="Arial"/>
                <w:sz w:val="22"/>
                <w:szCs w:val="22"/>
              </w:rPr>
            </w:pPr>
            <w:r w:rsidRPr="005C2DB7">
              <w:rPr>
                <w:rFonts w:asciiTheme="minorEastAsia" w:eastAsiaTheme="minorEastAsia" w:hAnsiTheme="minorEastAsia" w:hint="eastAsia"/>
                <w:bCs/>
                <w:kern w:val="24"/>
                <w:sz w:val="22"/>
                <w:szCs w:val="22"/>
              </w:rPr>
              <w:lastRenderedPageBreak/>
              <w:t>簽署期限</w:t>
            </w:r>
          </w:p>
        </w:tc>
        <w:tc>
          <w:tcPr>
            <w:tcW w:w="3685" w:type="dxa"/>
            <w:vAlign w:val="center"/>
          </w:tcPr>
          <w:p w:rsidR="002A2F46" w:rsidRPr="005C2DB7" w:rsidRDefault="002A2F46" w:rsidP="00F24A60">
            <w:pPr>
              <w:snapToGrid w:val="0"/>
              <w:spacing w:before="100" w:beforeAutospacing="1" w:after="100" w:afterAutospacing="1" w:line="360" w:lineRule="exact"/>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可自行設定投票期限，超過</w:t>
            </w:r>
            <w:r w:rsidRPr="005C2DB7">
              <w:rPr>
                <w:rFonts w:asciiTheme="minorHAnsi" w:eastAsiaTheme="minorEastAsia" w:hAnsiTheme="minorHAnsi" w:cstheme="minorHAnsi"/>
                <w:kern w:val="24"/>
                <w:sz w:val="22"/>
                <w:szCs w:val="22"/>
              </w:rPr>
              <w:t>1000</w:t>
            </w:r>
            <w:r w:rsidRPr="005C2DB7">
              <w:rPr>
                <w:rFonts w:asciiTheme="minorHAnsi" w:eastAsiaTheme="minorEastAsia" w:hAnsiTheme="minorHAnsi" w:cstheme="minorHAnsi"/>
                <w:kern w:val="24"/>
                <w:sz w:val="22"/>
                <w:szCs w:val="22"/>
              </w:rPr>
              <w:t>連署就送至國會討論，若期限到期未達</w:t>
            </w:r>
            <w:r w:rsidRPr="005C2DB7">
              <w:rPr>
                <w:rFonts w:asciiTheme="minorHAnsi" w:eastAsiaTheme="minorEastAsia" w:hAnsiTheme="minorHAnsi" w:cstheme="minorHAnsi"/>
                <w:kern w:val="24"/>
                <w:sz w:val="22"/>
                <w:szCs w:val="22"/>
              </w:rPr>
              <w:t>1000</w:t>
            </w:r>
            <w:r w:rsidRPr="005C2DB7">
              <w:rPr>
                <w:rFonts w:asciiTheme="minorHAnsi" w:eastAsiaTheme="minorEastAsia" w:hAnsiTheme="minorHAnsi" w:cstheme="minorHAnsi"/>
                <w:kern w:val="24"/>
                <w:sz w:val="22"/>
                <w:szCs w:val="22"/>
              </w:rPr>
              <w:t>連署，提案者可以自行暫停附議</w:t>
            </w:r>
          </w:p>
        </w:tc>
        <w:tc>
          <w:tcPr>
            <w:tcW w:w="3724"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60</w:t>
            </w:r>
            <w:r w:rsidRPr="005C2DB7">
              <w:rPr>
                <w:rFonts w:asciiTheme="minorHAnsi" w:eastAsiaTheme="minorEastAsia" w:hAnsiTheme="minorHAnsi" w:cstheme="minorHAnsi"/>
                <w:kern w:val="24"/>
                <w:sz w:val="22"/>
                <w:szCs w:val="22"/>
              </w:rPr>
              <w:t>天</w:t>
            </w:r>
          </w:p>
        </w:tc>
      </w:tr>
      <w:tr w:rsidR="002A2F46" w:rsidRPr="00C20130" w:rsidTr="00F24A60">
        <w:trPr>
          <w:trHeight w:val="420"/>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cs="Arial"/>
                <w:sz w:val="22"/>
                <w:szCs w:val="22"/>
              </w:rPr>
            </w:pPr>
            <w:r w:rsidRPr="005C2DB7">
              <w:rPr>
                <w:rFonts w:asciiTheme="minorEastAsia" w:eastAsiaTheme="minorEastAsia" w:hAnsiTheme="minorEastAsia" w:hint="eastAsia"/>
                <w:bCs/>
                <w:kern w:val="24"/>
                <w:sz w:val="22"/>
                <w:szCs w:val="22"/>
              </w:rPr>
              <w:t>簽署門檻</w:t>
            </w:r>
          </w:p>
        </w:tc>
        <w:tc>
          <w:tcPr>
            <w:tcW w:w="3685"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1,000</w:t>
            </w:r>
            <w:r w:rsidRPr="005C2DB7">
              <w:rPr>
                <w:rFonts w:asciiTheme="minorHAnsi" w:eastAsiaTheme="minorEastAsia" w:hAnsiTheme="minorHAnsi" w:cstheme="minorHAnsi"/>
                <w:kern w:val="24"/>
                <w:sz w:val="22"/>
                <w:szCs w:val="22"/>
              </w:rPr>
              <w:t>人連署</w:t>
            </w:r>
          </w:p>
        </w:tc>
        <w:tc>
          <w:tcPr>
            <w:tcW w:w="3724" w:type="dxa"/>
            <w:vAlign w:val="center"/>
          </w:tcPr>
          <w:p w:rsidR="002A2F46" w:rsidRPr="005C2DB7" w:rsidRDefault="002A2F46" w:rsidP="00F24A60">
            <w:pPr>
              <w:snapToGrid w:val="0"/>
              <w:spacing w:before="100" w:beforeAutospacing="1" w:after="100" w:afterAutospacing="1" w:line="360" w:lineRule="exact"/>
              <w:jc w:val="center"/>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 xml:space="preserve">5,000 </w:t>
            </w:r>
            <w:r w:rsidRPr="005C2DB7">
              <w:rPr>
                <w:rFonts w:asciiTheme="minorHAnsi" w:eastAsiaTheme="minorEastAsia" w:hAnsiTheme="minorHAnsi" w:cstheme="minorHAnsi"/>
                <w:kern w:val="24"/>
                <w:sz w:val="22"/>
                <w:szCs w:val="22"/>
              </w:rPr>
              <w:t>人連署</w:t>
            </w:r>
          </w:p>
        </w:tc>
      </w:tr>
      <w:tr w:rsidR="002A2F46" w:rsidRPr="00C20130" w:rsidTr="00F24A60">
        <w:trPr>
          <w:trHeight w:val="1191"/>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cs="Arial"/>
                <w:sz w:val="22"/>
                <w:szCs w:val="22"/>
              </w:rPr>
            </w:pPr>
            <w:r w:rsidRPr="005C2DB7">
              <w:rPr>
                <w:rFonts w:asciiTheme="minorEastAsia" w:eastAsiaTheme="minorEastAsia" w:hAnsiTheme="minorEastAsia" w:hint="eastAsia"/>
                <w:bCs/>
                <w:kern w:val="24"/>
                <w:sz w:val="22"/>
                <w:szCs w:val="22"/>
              </w:rPr>
              <w:t>政府回應期限</w:t>
            </w:r>
          </w:p>
        </w:tc>
        <w:tc>
          <w:tcPr>
            <w:tcW w:w="3685" w:type="dxa"/>
          </w:tcPr>
          <w:p w:rsidR="002A2F46" w:rsidRPr="005C2DB7" w:rsidRDefault="002A2F46" w:rsidP="00F24A60">
            <w:pPr>
              <w:snapToGrid w:val="0"/>
              <w:spacing w:before="100" w:beforeAutospacing="1" w:after="100" w:afterAutospacing="1" w:line="360" w:lineRule="exact"/>
              <w:jc w:val="both"/>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送至國會，</w:t>
            </w:r>
            <w:r w:rsidRPr="005C2DB7">
              <w:rPr>
                <w:rFonts w:asciiTheme="minorHAnsi" w:eastAsiaTheme="minorEastAsia" w:hAnsiTheme="minorHAnsi" w:cstheme="minorHAnsi"/>
                <w:kern w:val="24"/>
                <w:sz w:val="22"/>
                <w:szCs w:val="22"/>
              </w:rPr>
              <w:t>30</w:t>
            </w:r>
            <w:r w:rsidRPr="005C2DB7">
              <w:rPr>
                <w:rFonts w:asciiTheme="minorHAnsi" w:eastAsiaTheme="minorEastAsia" w:hAnsiTheme="minorHAnsi" w:cstheme="minorHAnsi"/>
                <w:kern w:val="24"/>
                <w:sz w:val="22"/>
                <w:szCs w:val="22"/>
              </w:rPr>
              <w:t>天內通知提案人是否將繼續執行，</w:t>
            </w:r>
            <w:r w:rsidRPr="005C2DB7">
              <w:rPr>
                <w:rFonts w:asciiTheme="minorHAnsi" w:eastAsiaTheme="minorEastAsia" w:hAnsiTheme="minorHAnsi" w:cstheme="minorHAnsi"/>
                <w:kern w:val="24"/>
                <w:sz w:val="22"/>
                <w:szCs w:val="22"/>
              </w:rPr>
              <w:t>3</w:t>
            </w:r>
            <w:r w:rsidRPr="005C2DB7">
              <w:rPr>
                <w:rFonts w:asciiTheme="minorHAnsi" w:eastAsiaTheme="minorEastAsia" w:hAnsiTheme="minorHAnsi" w:cstheme="minorHAnsi"/>
                <w:kern w:val="24"/>
                <w:sz w:val="22"/>
                <w:szCs w:val="22"/>
              </w:rPr>
              <w:t>個月內討論，並在</w:t>
            </w:r>
            <w:r w:rsidRPr="005C2DB7">
              <w:rPr>
                <w:rFonts w:asciiTheme="minorHAnsi" w:eastAsiaTheme="minorEastAsia" w:hAnsiTheme="minorHAnsi" w:cstheme="minorHAnsi"/>
                <w:kern w:val="24"/>
                <w:sz w:val="22"/>
                <w:szCs w:val="22"/>
              </w:rPr>
              <w:t>6</w:t>
            </w:r>
            <w:r w:rsidRPr="005C2DB7">
              <w:rPr>
                <w:rFonts w:asciiTheme="minorHAnsi" w:eastAsiaTheme="minorEastAsia" w:hAnsiTheme="minorHAnsi" w:cstheme="minorHAnsi"/>
                <w:kern w:val="24"/>
                <w:sz w:val="22"/>
                <w:szCs w:val="22"/>
              </w:rPr>
              <w:t>個月內做出決定。</w:t>
            </w:r>
          </w:p>
        </w:tc>
        <w:tc>
          <w:tcPr>
            <w:tcW w:w="3724" w:type="dxa"/>
            <w:vAlign w:val="center"/>
          </w:tcPr>
          <w:p w:rsidR="002A2F46" w:rsidRPr="005C2DB7" w:rsidRDefault="002A2F46" w:rsidP="00F24A60">
            <w:pPr>
              <w:snapToGrid w:val="0"/>
              <w:spacing w:before="100" w:beforeAutospacing="1" w:after="100" w:afterAutospacing="1" w:line="360" w:lineRule="exact"/>
              <w:jc w:val="both"/>
              <w:rPr>
                <w:rFonts w:asciiTheme="minorHAnsi" w:eastAsiaTheme="minorEastAsia" w:hAnsiTheme="minorHAnsi" w:cstheme="minorHAnsi"/>
                <w:sz w:val="22"/>
                <w:szCs w:val="22"/>
              </w:rPr>
            </w:pPr>
            <w:r w:rsidRPr="005C2DB7">
              <w:rPr>
                <w:rFonts w:asciiTheme="minorHAnsi" w:eastAsiaTheme="minorEastAsia" w:hAnsiTheme="minorHAnsi" w:cstheme="minorHAnsi"/>
                <w:kern w:val="24"/>
                <w:sz w:val="22"/>
                <w:szCs w:val="22"/>
              </w:rPr>
              <w:t>通過後政府必須在</w:t>
            </w:r>
            <w:r w:rsidRPr="005C2DB7">
              <w:rPr>
                <w:rFonts w:asciiTheme="minorHAnsi" w:eastAsiaTheme="minorEastAsia" w:hAnsiTheme="minorHAnsi" w:cstheme="minorHAnsi"/>
                <w:kern w:val="24"/>
                <w:sz w:val="22"/>
                <w:szCs w:val="22"/>
              </w:rPr>
              <w:t xml:space="preserve"> 2 </w:t>
            </w:r>
            <w:proofErr w:type="gramStart"/>
            <w:r w:rsidRPr="005C2DB7">
              <w:rPr>
                <w:rFonts w:asciiTheme="minorHAnsi" w:eastAsiaTheme="minorEastAsia" w:hAnsiTheme="minorHAnsi" w:cstheme="minorHAnsi"/>
                <w:kern w:val="24"/>
                <w:sz w:val="22"/>
                <w:szCs w:val="22"/>
              </w:rPr>
              <w:t>個</w:t>
            </w:r>
            <w:proofErr w:type="gramEnd"/>
            <w:r w:rsidRPr="005C2DB7">
              <w:rPr>
                <w:rFonts w:asciiTheme="minorHAnsi" w:eastAsiaTheme="minorEastAsia" w:hAnsiTheme="minorHAnsi" w:cstheme="minorHAnsi"/>
                <w:kern w:val="24"/>
                <w:sz w:val="22"/>
                <w:szCs w:val="22"/>
              </w:rPr>
              <w:t>月內回應</w:t>
            </w:r>
          </w:p>
        </w:tc>
      </w:tr>
      <w:tr w:rsidR="002A2F46" w:rsidRPr="00C20130" w:rsidTr="00F24A60">
        <w:trPr>
          <w:trHeight w:val="2238"/>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bCs/>
                <w:kern w:val="24"/>
                <w:sz w:val="22"/>
                <w:szCs w:val="22"/>
              </w:rPr>
            </w:pPr>
            <w:r w:rsidRPr="005C2DB7">
              <w:rPr>
                <w:rFonts w:asciiTheme="minorEastAsia" w:eastAsiaTheme="minorEastAsia" w:hAnsiTheme="minorEastAsia" w:hint="eastAsia"/>
                <w:bCs/>
                <w:kern w:val="24"/>
                <w:sz w:val="22"/>
                <w:szCs w:val="22"/>
              </w:rPr>
              <w:t>政府回應方式</w:t>
            </w:r>
          </w:p>
        </w:tc>
        <w:tc>
          <w:tcPr>
            <w:tcW w:w="3685" w:type="dxa"/>
          </w:tcPr>
          <w:p w:rsidR="002A2F46" w:rsidRPr="005C2DB7" w:rsidRDefault="002A2F46" w:rsidP="00F24A60">
            <w:pPr>
              <w:snapToGrid w:val="0"/>
              <w:spacing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啟動立法草案</w:t>
            </w:r>
          </w:p>
          <w:p w:rsidR="002A2F46" w:rsidRPr="005C2DB7" w:rsidRDefault="002A2F46" w:rsidP="00F24A60">
            <w:pPr>
              <w:snapToGrid w:val="0"/>
              <w:spacing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開始審議具有重要國家意義的事項</w:t>
            </w:r>
          </w:p>
          <w:p w:rsidR="002A2F46" w:rsidRPr="005C2DB7" w:rsidRDefault="002A2F46" w:rsidP="00F24A60">
            <w:pPr>
              <w:snapToGrid w:val="0"/>
              <w:spacing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舉行公開聽證會</w:t>
            </w:r>
          </w:p>
          <w:p w:rsidR="002A2F46" w:rsidRPr="005C2DB7" w:rsidRDefault="002A2F46" w:rsidP="00F24A60">
            <w:pPr>
              <w:snapToGrid w:val="0"/>
              <w:spacing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將提案轉交給主管機構</w:t>
            </w: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政府</w:t>
            </w:r>
          </w:p>
          <w:p w:rsidR="002A2F46" w:rsidRPr="005C2DB7" w:rsidRDefault="002A2F46" w:rsidP="00F24A60">
            <w:pPr>
              <w:snapToGrid w:val="0"/>
              <w:spacing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拒絕提議</w:t>
            </w:r>
          </w:p>
          <w:p w:rsidR="002A2F46" w:rsidRPr="005C2DB7" w:rsidRDefault="002A2F46" w:rsidP="00F24A60">
            <w:pPr>
              <w:snapToGrid w:val="0"/>
              <w:spacing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以其他方式解決地址中出現的問題</w:t>
            </w:r>
          </w:p>
        </w:tc>
        <w:tc>
          <w:tcPr>
            <w:tcW w:w="3724" w:type="dxa"/>
            <w:vMerge w:val="restart"/>
            <w:vAlign w:val="center"/>
          </w:tcPr>
          <w:p w:rsidR="002A2F46" w:rsidRPr="005C2DB7" w:rsidRDefault="002A2F46" w:rsidP="00F24A60">
            <w:pPr>
              <w:snapToGrid w:val="0"/>
              <w:spacing w:before="100" w:beforeAutospacing="1" w:after="100" w:afterAutospacing="1"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提案檢核：參與平</w:t>
            </w:r>
            <w:proofErr w:type="gramStart"/>
            <w:r w:rsidRPr="005C2DB7">
              <w:rPr>
                <w:rFonts w:asciiTheme="minorHAnsi" w:eastAsiaTheme="minorEastAsia" w:hAnsiTheme="minorHAnsi" w:cstheme="minorHAnsi"/>
                <w:kern w:val="24"/>
                <w:sz w:val="22"/>
                <w:szCs w:val="22"/>
              </w:rPr>
              <w:t>臺</w:t>
            </w:r>
            <w:proofErr w:type="gramEnd"/>
            <w:r w:rsidRPr="005C2DB7">
              <w:rPr>
                <w:rFonts w:asciiTheme="minorHAnsi" w:eastAsiaTheme="minorEastAsia" w:hAnsiTheme="minorHAnsi" w:cstheme="minorHAnsi"/>
                <w:kern w:val="24"/>
                <w:sz w:val="22"/>
                <w:szCs w:val="22"/>
              </w:rPr>
              <w:t>管理機關依提議內容進行檢核，檢核時程以</w:t>
            </w:r>
            <w:r w:rsidRPr="005C2DB7">
              <w:rPr>
                <w:rFonts w:asciiTheme="minorHAnsi" w:eastAsiaTheme="minorEastAsia" w:hAnsiTheme="minorHAnsi" w:cstheme="minorHAnsi"/>
                <w:kern w:val="24"/>
                <w:sz w:val="22"/>
                <w:szCs w:val="22"/>
              </w:rPr>
              <w:t>3</w:t>
            </w:r>
            <w:r w:rsidRPr="005C2DB7">
              <w:rPr>
                <w:rFonts w:asciiTheme="minorHAnsi" w:eastAsiaTheme="minorEastAsia" w:hAnsiTheme="minorHAnsi" w:cstheme="minorHAnsi"/>
                <w:kern w:val="24"/>
                <w:sz w:val="22"/>
                <w:szCs w:val="22"/>
              </w:rPr>
              <w:t>個工作日為原則</w:t>
            </w:r>
          </w:p>
          <w:p w:rsidR="002A2F46" w:rsidRPr="005C2DB7" w:rsidRDefault="002A2F46" w:rsidP="00F24A60">
            <w:pPr>
              <w:snapToGrid w:val="0"/>
              <w:spacing w:before="100" w:beforeAutospacing="1" w:after="100" w:afterAutospacing="1"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提案限制：權責機關</w:t>
            </w:r>
            <w:r w:rsidRPr="005C2DB7">
              <w:rPr>
                <w:rFonts w:asciiTheme="minorHAnsi" w:eastAsiaTheme="minorEastAsia" w:hAnsiTheme="minorHAnsi" w:cstheme="minorHAnsi"/>
                <w:sz w:val="22"/>
                <w:szCs w:val="22"/>
              </w:rPr>
              <w:t>完成回應後</w:t>
            </w:r>
            <w:r w:rsidRPr="005C2DB7">
              <w:rPr>
                <w:rFonts w:asciiTheme="minorHAnsi" w:eastAsiaTheme="minorEastAsia" w:hAnsiTheme="minorHAnsi" w:cstheme="minorHAnsi"/>
                <w:sz w:val="22"/>
                <w:szCs w:val="22"/>
              </w:rPr>
              <w:t>6</w:t>
            </w:r>
            <w:r w:rsidRPr="005C2DB7">
              <w:rPr>
                <w:rFonts w:asciiTheme="minorHAnsi" w:eastAsiaTheme="minorEastAsia" w:hAnsiTheme="minorHAnsi" w:cstheme="minorHAnsi"/>
                <w:sz w:val="22"/>
                <w:szCs w:val="22"/>
              </w:rPr>
              <w:t>個月內，不得就同一事項再行提議</w:t>
            </w:r>
          </w:p>
          <w:p w:rsidR="002A2F46" w:rsidRPr="005C2DB7" w:rsidRDefault="002A2F46" w:rsidP="00F24A60">
            <w:pPr>
              <w:snapToGrid w:val="0"/>
              <w:spacing w:before="100" w:beforeAutospacing="1" w:after="100" w:afterAutospacing="1" w:line="360" w:lineRule="exact"/>
              <w:jc w:val="both"/>
              <w:rPr>
                <w:rFonts w:asciiTheme="minorHAnsi" w:eastAsiaTheme="minorEastAsia" w:hAnsiTheme="minorHAnsi" w:cstheme="minorHAnsi"/>
                <w:kern w:val="24"/>
                <w:sz w:val="22"/>
                <w:szCs w:val="22"/>
              </w:rPr>
            </w:pPr>
            <w:r w:rsidRPr="005C2DB7">
              <w:rPr>
                <w:rFonts w:asciiTheme="minorHAnsi" w:eastAsiaTheme="minorEastAsia" w:hAnsiTheme="minorHAnsi" w:cstheme="minorHAnsi"/>
                <w:kern w:val="24"/>
                <w:sz w:val="22"/>
                <w:szCs w:val="22"/>
              </w:rPr>
              <w:t>-</w:t>
            </w:r>
            <w:r w:rsidRPr="005C2DB7">
              <w:rPr>
                <w:rFonts w:asciiTheme="minorHAnsi" w:eastAsiaTheme="minorEastAsia" w:hAnsiTheme="minorHAnsi" w:cstheme="minorHAnsi"/>
                <w:kern w:val="24"/>
                <w:sz w:val="22"/>
                <w:szCs w:val="22"/>
              </w:rPr>
              <w:t>成案回應：權責機關於參與平</w:t>
            </w:r>
            <w:proofErr w:type="gramStart"/>
            <w:r w:rsidRPr="005C2DB7">
              <w:rPr>
                <w:rFonts w:asciiTheme="minorHAnsi" w:eastAsiaTheme="minorEastAsia" w:hAnsiTheme="minorHAnsi" w:cstheme="minorHAnsi"/>
                <w:kern w:val="24"/>
                <w:sz w:val="22"/>
                <w:szCs w:val="22"/>
              </w:rPr>
              <w:t>臺</w:t>
            </w:r>
            <w:proofErr w:type="gramEnd"/>
            <w:r w:rsidRPr="005C2DB7">
              <w:rPr>
                <w:rFonts w:asciiTheme="minorHAnsi" w:eastAsiaTheme="minorEastAsia" w:hAnsiTheme="minorHAnsi" w:cstheme="minorHAnsi"/>
                <w:kern w:val="24"/>
                <w:sz w:val="22"/>
                <w:szCs w:val="22"/>
              </w:rPr>
              <w:t>提回應，分為參</w:t>
            </w:r>
            <w:proofErr w:type="gramStart"/>
            <w:r w:rsidRPr="005C2DB7">
              <w:rPr>
                <w:rFonts w:asciiTheme="minorHAnsi" w:eastAsiaTheme="minorEastAsia" w:hAnsiTheme="minorHAnsi" w:cstheme="minorHAnsi"/>
                <w:kern w:val="24"/>
                <w:sz w:val="22"/>
                <w:szCs w:val="22"/>
              </w:rPr>
              <w:t>採</w:t>
            </w:r>
            <w:proofErr w:type="gramEnd"/>
            <w:r w:rsidRPr="005C2DB7">
              <w:rPr>
                <w:rFonts w:asciiTheme="minorHAnsi" w:eastAsiaTheme="minorEastAsia" w:hAnsiTheme="minorHAnsi" w:cstheme="minorHAnsi"/>
                <w:kern w:val="24"/>
                <w:sz w:val="22"/>
                <w:szCs w:val="22"/>
              </w:rPr>
              <w:t>、部份參</w:t>
            </w:r>
            <w:proofErr w:type="gramStart"/>
            <w:r w:rsidRPr="005C2DB7">
              <w:rPr>
                <w:rFonts w:asciiTheme="minorHAnsi" w:eastAsiaTheme="minorEastAsia" w:hAnsiTheme="minorHAnsi" w:cstheme="minorHAnsi"/>
                <w:kern w:val="24"/>
                <w:sz w:val="22"/>
                <w:szCs w:val="22"/>
              </w:rPr>
              <w:t>採</w:t>
            </w:r>
            <w:proofErr w:type="gramEnd"/>
            <w:r w:rsidRPr="005C2DB7">
              <w:rPr>
                <w:rFonts w:asciiTheme="minorHAnsi" w:eastAsiaTheme="minorEastAsia" w:hAnsiTheme="minorHAnsi" w:cstheme="minorHAnsi"/>
                <w:kern w:val="24"/>
                <w:sz w:val="22"/>
                <w:szCs w:val="22"/>
              </w:rPr>
              <w:t>、納入</w:t>
            </w:r>
            <w:proofErr w:type="gramStart"/>
            <w:r w:rsidRPr="005C2DB7">
              <w:rPr>
                <w:rFonts w:asciiTheme="minorHAnsi" w:eastAsiaTheme="minorEastAsia" w:hAnsiTheme="minorHAnsi" w:cstheme="minorHAnsi"/>
                <w:kern w:val="24"/>
                <w:sz w:val="22"/>
                <w:szCs w:val="22"/>
              </w:rPr>
              <w:t>研</w:t>
            </w:r>
            <w:proofErr w:type="gramEnd"/>
            <w:r w:rsidRPr="005C2DB7">
              <w:rPr>
                <w:rFonts w:asciiTheme="minorHAnsi" w:eastAsiaTheme="minorEastAsia" w:hAnsiTheme="minorHAnsi" w:cstheme="minorHAnsi"/>
                <w:kern w:val="24"/>
                <w:sz w:val="22"/>
                <w:szCs w:val="22"/>
              </w:rPr>
              <w:t>議並進行後追蹤、</w:t>
            </w:r>
            <w:proofErr w:type="gramStart"/>
            <w:r w:rsidRPr="005C2DB7">
              <w:rPr>
                <w:rFonts w:asciiTheme="minorHAnsi" w:eastAsiaTheme="minorEastAsia" w:hAnsiTheme="minorHAnsi" w:cstheme="minorHAnsi"/>
                <w:kern w:val="24"/>
                <w:sz w:val="22"/>
                <w:szCs w:val="22"/>
              </w:rPr>
              <w:t>不</w:t>
            </w:r>
            <w:proofErr w:type="gramEnd"/>
            <w:r w:rsidRPr="005C2DB7">
              <w:rPr>
                <w:rFonts w:asciiTheme="minorHAnsi" w:eastAsiaTheme="minorEastAsia" w:hAnsiTheme="minorHAnsi" w:cstheme="minorHAnsi"/>
                <w:kern w:val="24"/>
                <w:sz w:val="22"/>
                <w:szCs w:val="22"/>
              </w:rPr>
              <w:t>參</w:t>
            </w:r>
            <w:proofErr w:type="gramStart"/>
            <w:r w:rsidRPr="005C2DB7">
              <w:rPr>
                <w:rFonts w:asciiTheme="minorHAnsi" w:eastAsiaTheme="minorEastAsia" w:hAnsiTheme="minorHAnsi" w:cstheme="minorHAnsi"/>
                <w:kern w:val="24"/>
                <w:sz w:val="22"/>
                <w:szCs w:val="22"/>
              </w:rPr>
              <w:t>採</w:t>
            </w:r>
            <w:proofErr w:type="gramEnd"/>
            <w:r w:rsidRPr="005C2DB7">
              <w:rPr>
                <w:rFonts w:asciiTheme="minorHAnsi" w:eastAsiaTheme="minorEastAsia" w:hAnsiTheme="minorHAnsi" w:cstheme="minorHAnsi"/>
                <w:kern w:val="24"/>
                <w:sz w:val="22"/>
                <w:szCs w:val="22"/>
              </w:rPr>
              <w:t>等</w:t>
            </w:r>
          </w:p>
        </w:tc>
      </w:tr>
      <w:tr w:rsidR="002A2F46" w:rsidRPr="00C20130" w:rsidTr="00F24A60">
        <w:trPr>
          <w:trHeight w:val="1954"/>
          <w:jc w:val="center"/>
        </w:trPr>
        <w:tc>
          <w:tcPr>
            <w:tcW w:w="1413" w:type="dxa"/>
            <w:vAlign w:val="center"/>
          </w:tcPr>
          <w:p w:rsidR="002A2F46" w:rsidRPr="005C2DB7" w:rsidRDefault="002A2F46" w:rsidP="00F24A60">
            <w:pPr>
              <w:snapToGrid w:val="0"/>
              <w:spacing w:before="100" w:beforeAutospacing="1" w:after="100" w:afterAutospacing="1" w:line="360" w:lineRule="exact"/>
              <w:jc w:val="both"/>
              <w:rPr>
                <w:rFonts w:asciiTheme="minorEastAsia" w:eastAsiaTheme="minorEastAsia" w:hAnsiTheme="minorEastAsia"/>
                <w:bCs/>
                <w:kern w:val="24"/>
                <w:sz w:val="22"/>
                <w:szCs w:val="22"/>
              </w:rPr>
            </w:pPr>
            <w:r w:rsidRPr="005C2DB7">
              <w:rPr>
                <w:rFonts w:asciiTheme="minorEastAsia" w:eastAsiaTheme="minorEastAsia" w:hAnsiTheme="minorEastAsia" w:hint="eastAsia"/>
                <w:bCs/>
                <w:kern w:val="24"/>
                <w:sz w:val="22"/>
                <w:szCs w:val="22"/>
              </w:rPr>
              <w:t>政府拒絕回應理由</w:t>
            </w:r>
          </w:p>
        </w:tc>
        <w:tc>
          <w:tcPr>
            <w:tcW w:w="3685" w:type="dxa"/>
          </w:tcPr>
          <w:p w:rsidR="002A2F46" w:rsidRPr="005C2DB7" w:rsidRDefault="002A2F46" w:rsidP="00F24A60">
            <w:pPr>
              <w:snapToGrid w:val="0"/>
              <w:spacing w:line="360" w:lineRule="exact"/>
              <w:jc w:val="both"/>
              <w:rPr>
                <w:rFonts w:asciiTheme="minorEastAsia" w:eastAsiaTheme="minorEastAsia" w:hAnsiTheme="minorEastAsia"/>
                <w:kern w:val="24"/>
                <w:sz w:val="22"/>
                <w:szCs w:val="22"/>
              </w:rPr>
            </w:pPr>
            <w:r w:rsidRPr="005C2DB7">
              <w:rPr>
                <w:rFonts w:asciiTheme="minorEastAsia" w:eastAsiaTheme="minorEastAsia" w:hAnsiTheme="minorEastAsia" w:hint="eastAsia"/>
                <w:kern w:val="24"/>
                <w:sz w:val="22"/>
                <w:szCs w:val="22"/>
              </w:rPr>
              <w:t>-提案的內容與在兩年內一致</w:t>
            </w:r>
          </w:p>
          <w:p w:rsidR="002A2F46" w:rsidRPr="005C2DB7" w:rsidRDefault="002A2F46" w:rsidP="00F24A60">
            <w:pPr>
              <w:snapToGrid w:val="0"/>
              <w:spacing w:line="360" w:lineRule="exact"/>
              <w:jc w:val="both"/>
              <w:rPr>
                <w:rFonts w:asciiTheme="minorEastAsia" w:eastAsiaTheme="minorEastAsia" w:hAnsiTheme="minorEastAsia"/>
                <w:kern w:val="24"/>
                <w:sz w:val="22"/>
                <w:szCs w:val="22"/>
              </w:rPr>
            </w:pPr>
            <w:r w:rsidRPr="005C2DB7">
              <w:rPr>
                <w:rFonts w:asciiTheme="minorEastAsia" w:eastAsiaTheme="minorEastAsia" w:hAnsiTheme="minorEastAsia" w:hint="eastAsia"/>
                <w:kern w:val="24"/>
                <w:sz w:val="22"/>
                <w:szCs w:val="22"/>
              </w:rPr>
              <w:t>-提案顯然不符合愛沙尼亞共和國憲法的原則</w:t>
            </w:r>
          </w:p>
          <w:p w:rsidR="002A2F46" w:rsidRPr="005C2DB7" w:rsidRDefault="002A2F46" w:rsidP="00F24A60">
            <w:pPr>
              <w:snapToGrid w:val="0"/>
              <w:spacing w:line="360" w:lineRule="exact"/>
              <w:jc w:val="both"/>
              <w:rPr>
                <w:rFonts w:asciiTheme="minorEastAsia" w:eastAsiaTheme="minorEastAsia" w:hAnsiTheme="minorEastAsia"/>
                <w:kern w:val="24"/>
                <w:sz w:val="22"/>
                <w:szCs w:val="22"/>
              </w:rPr>
            </w:pPr>
            <w:r w:rsidRPr="005C2DB7">
              <w:rPr>
                <w:rFonts w:asciiTheme="minorEastAsia" w:eastAsiaTheme="minorEastAsia" w:hAnsiTheme="minorEastAsia"/>
                <w:kern w:val="24"/>
                <w:sz w:val="22"/>
                <w:szCs w:val="22"/>
              </w:rPr>
              <w:t>-</w:t>
            </w:r>
            <w:r w:rsidRPr="005C2DB7">
              <w:rPr>
                <w:rFonts w:asciiTheme="minorEastAsia" w:eastAsiaTheme="minorEastAsia" w:hAnsiTheme="minorEastAsia" w:hint="eastAsia"/>
                <w:kern w:val="24"/>
                <w:sz w:val="22"/>
                <w:szCs w:val="22"/>
              </w:rPr>
              <w:t>委員會如果決定拒絕該提案，則必須向提案上標明的提案人說明</w:t>
            </w:r>
          </w:p>
        </w:tc>
        <w:tc>
          <w:tcPr>
            <w:tcW w:w="3724" w:type="dxa"/>
            <w:vMerge/>
          </w:tcPr>
          <w:p w:rsidR="002A2F46" w:rsidRPr="00C20130" w:rsidRDefault="002A2F46" w:rsidP="00F24A60">
            <w:pPr>
              <w:snapToGrid w:val="0"/>
              <w:spacing w:line="360" w:lineRule="exact"/>
              <w:jc w:val="both"/>
              <w:rPr>
                <w:rFonts w:asciiTheme="minorEastAsia" w:eastAsiaTheme="minorEastAsia" w:hAnsiTheme="minorEastAsia"/>
                <w:kern w:val="24"/>
              </w:rPr>
            </w:pPr>
          </w:p>
        </w:tc>
      </w:tr>
    </w:tbl>
    <w:p w:rsidR="002A2F46" w:rsidRPr="00310E76" w:rsidRDefault="002A2F46" w:rsidP="002A2F46">
      <w:pPr>
        <w:spacing w:line="440" w:lineRule="exact"/>
        <w:rPr>
          <w:b/>
        </w:rPr>
      </w:pPr>
      <w:r w:rsidRPr="00310E76">
        <w:rPr>
          <w:rFonts w:hint="eastAsia"/>
          <w:b/>
        </w:rPr>
        <w:t>肆、</w:t>
      </w:r>
      <w:r w:rsidRPr="00310E76">
        <w:rPr>
          <w:b/>
        </w:rPr>
        <w:t>結論</w:t>
      </w:r>
    </w:p>
    <w:p w:rsidR="002A2F46" w:rsidRPr="00C20130" w:rsidRDefault="002A2F46" w:rsidP="002A2F46">
      <w:pPr>
        <w:spacing w:line="440" w:lineRule="exact"/>
        <w:ind w:firstLineChars="200" w:firstLine="480"/>
        <w:jc w:val="both"/>
        <w:rPr>
          <w:rFonts w:asciiTheme="minorEastAsia" w:eastAsiaTheme="minorEastAsia" w:hAnsiTheme="minorEastAsia"/>
        </w:rPr>
      </w:pPr>
      <w:r w:rsidRPr="00310E76">
        <w:rPr>
          <w:rFonts w:asciiTheme="minorHAnsi" w:eastAsiaTheme="minorEastAsia" w:hAnsiTheme="minorHAnsi" w:cstheme="minorHAnsi"/>
        </w:rPr>
        <w:t>2016</w:t>
      </w:r>
      <w:r w:rsidRPr="00310E76">
        <w:rPr>
          <w:rFonts w:asciiTheme="minorHAnsi" w:eastAsiaTheme="minorEastAsia" w:hAnsiTheme="minorHAnsi" w:cstheme="minorHAnsi"/>
        </w:rPr>
        <w:t>年愛沙尼亞被聯合國教科文組織評為</w:t>
      </w:r>
      <w:r>
        <w:rPr>
          <w:rFonts w:asciiTheme="minorHAnsi" w:eastAsiaTheme="minorEastAsia" w:hAnsiTheme="minorHAnsi" w:cstheme="minorHAnsi" w:hint="eastAsia"/>
        </w:rPr>
        <w:t>，</w:t>
      </w:r>
      <w:r w:rsidRPr="00310E76">
        <w:rPr>
          <w:rFonts w:asciiTheme="minorHAnsi" w:eastAsiaTheme="minorEastAsia" w:hAnsiTheme="minorHAnsi" w:cstheme="minorHAnsi"/>
        </w:rPr>
        <w:t>將非政府組織納入開放治理行動計劃諮詢程序方面最成功的國家之一，</w:t>
      </w:r>
      <w:r w:rsidRPr="00310E76">
        <w:rPr>
          <w:rFonts w:asciiTheme="minorHAnsi" w:eastAsiaTheme="minorEastAsia" w:hAnsiTheme="minorHAnsi" w:cstheme="minorHAnsi"/>
        </w:rPr>
        <w:t>2016</w:t>
      </w:r>
      <w:r w:rsidRPr="00310E76">
        <w:rPr>
          <w:rFonts w:asciiTheme="minorHAnsi" w:eastAsiaTheme="minorEastAsia" w:hAnsiTheme="minorHAnsi" w:cstheme="minorHAnsi"/>
        </w:rPr>
        <w:t>年</w:t>
      </w:r>
      <w:r w:rsidRPr="00C20130">
        <w:rPr>
          <w:rFonts w:asciiTheme="minorEastAsia" w:eastAsiaTheme="minorEastAsia" w:hAnsiTheme="minorEastAsia" w:hint="eastAsia"/>
        </w:rPr>
        <w:t>開始運作的人民倡議平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使公眾發起倡議</w:t>
      </w:r>
      <w:r>
        <w:rPr>
          <w:rFonts w:asciiTheme="minorEastAsia" w:eastAsiaTheme="minorEastAsia" w:hAnsiTheme="minorEastAsia" w:hint="eastAsia"/>
        </w:rPr>
        <w:t>，並將倡議成功送達國會</w:t>
      </w:r>
      <w:r w:rsidRPr="005C2DB7">
        <w:rPr>
          <w:rFonts w:asciiTheme="majorEastAsia" w:eastAsiaTheme="majorEastAsia" w:hAnsiTheme="majorEastAsia" w:cstheme="minorHAnsi"/>
          <w:vertAlign w:val="superscript"/>
        </w:rPr>
        <w:t>10</w:t>
      </w:r>
      <w:r w:rsidRPr="00C20130">
        <w:rPr>
          <w:rFonts w:asciiTheme="minorEastAsia" w:eastAsiaTheme="minorEastAsia" w:hAnsiTheme="minorEastAsia"/>
        </w:rPr>
        <w:t>，</w:t>
      </w:r>
      <w:r>
        <w:rPr>
          <w:rFonts w:asciiTheme="minorEastAsia" w:eastAsiaTheme="minorEastAsia" w:hAnsiTheme="minorEastAsia" w:hint="eastAsia"/>
        </w:rPr>
        <w:t>也是愛沙尼亞數位民主史上的</w:t>
      </w:r>
      <w:r w:rsidRPr="00C20130">
        <w:rPr>
          <w:rFonts w:asciiTheme="minorEastAsia" w:eastAsiaTheme="minorEastAsia" w:hAnsiTheme="minorEastAsia" w:hint="eastAsia"/>
        </w:rPr>
        <w:t>重要里程碑。</w:t>
      </w:r>
    </w:p>
    <w:p w:rsidR="002A2F46" w:rsidRDefault="002A2F46" w:rsidP="002A2F46">
      <w:pPr>
        <w:pStyle w:val="a3"/>
        <w:spacing w:line="440" w:lineRule="exact"/>
        <w:ind w:right="-170"/>
        <w:jc w:val="distribute"/>
        <w:rPr>
          <w:rFonts w:asciiTheme="minorEastAsia" w:eastAsiaTheme="minorEastAsia" w:hAnsiTheme="minorEastAsia"/>
        </w:rPr>
      </w:pPr>
      <w:r w:rsidRPr="00C20130">
        <w:rPr>
          <w:rFonts w:asciiTheme="minorEastAsia" w:eastAsiaTheme="minorEastAsia" w:hAnsiTheme="minorEastAsia"/>
        </w:rPr>
        <w:t>愛沙尼亞人</w:t>
      </w:r>
      <w:r w:rsidRPr="00C20130">
        <w:rPr>
          <w:rFonts w:asciiTheme="minorEastAsia" w:eastAsiaTheme="minorEastAsia" w:hAnsiTheme="minorEastAsia" w:hint="eastAsia"/>
        </w:rPr>
        <w:t>民倡議平</w:t>
      </w:r>
      <w:proofErr w:type="gramStart"/>
      <w:r w:rsidRPr="00C20130">
        <w:rPr>
          <w:rFonts w:asciiTheme="minorEastAsia" w:eastAsiaTheme="minorEastAsia" w:hAnsiTheme="minorEastAsia" w:hint="eastAsia"/>
        </w:rPr>
        <w:t>臺</w:t>
      </w:r>
      <w:proofErr w:type="gramEnd"/>
      <w:r w:rsidRPr="00C20130">
        <w:rPr>
          <w:rFonts w:asciiTheme="minorEastAsia" w:eastAsiaTheme="minorEastAsia" w:hAnsiTheme="minorEastAsia" w:hint="eastAsia"/>
        </w:rPr>
        <w:t>的發想及建構時間和</w:t>
      </w:r>
      <w:r w:rsidRPr="00C20130">
        <w:rPr>
          <w:rFonts w:asciiTheme="minorEastAsia" w:eastAsiaTheme="minorEastAsia" w:hAnsiTheme="minorEastAsia"/>
        </w:rPr>
        <w:t>我國</w:t>
      </w:r>
      <w:r w:rsidRPr="00C20130">
        <w:rPr>
          <w:rFonts w:asciiTheme="minorEastAsia" w:eastAsiaTheme="minorEastAsia" w:hAnsiTheme="minorEastAsia" w:hint="eastAsia"/>
        </w:rPr>
        <w:t>參與</w:t>
      </w:r>
      <w:r w:rsidRPr="00C20130">
        <w:rPr>
          <w:rFonts w:asciiTheme="minorEastAsia" w:eastAsiaTheme="minorEastAsia" w:hAnsiTheme="minorEastAsia"/>
        </w:rPr>
        <w:t>平</w:t>
      </w:r>
      <w:proofErr w:type="gramStart"/>
      <w:r w:rsidRPr="00C20130">
        <w:rPr>
          <w:rFonts w:asciiTheme="minorEastAsia" w:eastAsiaTheme="minorEastAsia" w:hAnsiTheme="minorEastAsia"/>
        </w:rPr>
        <w:t>臺</w:t>
      </w:r>
      <w:proofErr w:type="gramEnd"/>
      <w:r w:rsidRPr="00C20130">
        <w:rPr>
          <w:rFonts w:asciiTheme="minorEastAsia" w:eastAsiaTheme="minorEastAsia" w:hAnsiTheme="minorEastAsia" w:hint="eastAsia"/>
        </w:rPr>
        <w:t>相近</w:t>
      </w:r>
      <w:r w:rsidRPr="00C20130">
        <w:rPr>
          <w:rFonts w:asciiTheme="minorEastAsia" w:eastAsiaTheme="minorEastAsia" w:hAnsiTheme="minorEastAsia"/>
        </w:rPr>
        <w:t>，</w:t>
      </w:r>
      <w:r w:rsidRPr="00C20130">
        <w:rPr>
          <w:rFonts w:asciiTheme="minorEastAsia" w:eastAsiaTheme="minorEastAsia" w:hAnsiTheme="minorEastAsia" w:hint="eastAsia"/>
        </w:rPr>
        <w:t>運作方式也有許多的相似之</w:t>
      </w:r>
    </w:p>
    <w:p w:rsidR="002A2F46" w:rsidRPr="00310E76" w:rsidRDefault="002A2F46" w:rsidP="002A2F46">
      <w:pPr>
        <w:spacing w:line="440" w:lineRule="exact"/>
        <w:ind w:right="-170"/>
        <w:jc w:val="both"/>
        <w:rPr>
          <w:rFonts w:asciiTheme="minorEastAsia" w:eastAsiaTheme="minorEastAsia" w:hAnsiTheme="minorEastAsia"/>
        </w:rPr>
      </w:pPr>
      <w:r w:rsidRPr="00310E76">
        <w:rPr>
          <w:rFonts w:asciiTheme="minorEastAsia" w:eastAsiaTheme="minorEastAsia" w:hAnsiTheme="minorEastAsia" w:hint="eastAsia"/>
        </w:rPr>
        <w:t>處，</w:t>
      </w:r>
      <w:r>
        <w:rPr>
          <w:rFonts w:asciiTheme="minorEastAsia" w:eastAsiaTheme="minorEastAsia" w:hAnsiTheme="minorEastAsia" w:hint="eastAsia"/>
        </w:rPr>
        <w:t>例如，</w:t>
      </w:r>
      <w:r w:rsidRPr="00310E76">
        <w:rPr>
          <w:rFonts w:asciiTheme="minorEastAsia" w:eastAsiaTheme="minorEastAsia" w:hAnsiTheme="minorEastAsia" w:hint="eastAsia"/>
        </w:rPr>
        <w:t>透過網路參與平</w:t>
      </w:r>
      <w:proofErr w:type="gramStart"/>
      <w:r w:rsidRPr="00310E76">
        <w:rPr>
          <w:rFonts w:asciiTheme="minorEastAsia" w:eastAsiaTheme="minorEastAsia" w:hAnsiTheme="minorEastAsia" w:hint="eastAsia"/>
        </w:rPr>
        <w:t>臺</w:t>
      </w:r>
      <w:proofErr w:type="gramEnd"/>
      <w:r>
        <w:rPr>
          <w:rFonts w:asciiTheme="minorEastAsia" w:eastAsiaTheme="minorEastAsia" w:hAnsiTheme="minorEastAsia" w:hint="eastAsia"/>
        </w:rPr>
        <w:t>，</w:t>
      </w:r>
      <w:r w:rsidRPr="00310E76">
        <w:rPr>
          <w:rFonts w:asciiTheme="minorEastAsia" w:eastAsiaTheme="minorEastAsia" w:hAnsiTheme="minorEastAsia" w:hint="eastAsia"/>
        </w:rPr>
        <w:t>與人民建立溝通的橋樑，彙集眾人的力量，讓政府可以藉由附議成</w:t>
      </w:r>
      <w:r w:rsidRPr="00310E76">
        <w:rPr>
          <w:rFonts w:asciiTheme="minorEastAsia" w:eastAsiaTheme="minorEastAsia" w:hAnsiTheme="minorEastAsia"/>
        </w:rPr>
        <w:t>案</w:t>
      </w:r>
      <w:r w:rsidRPr="00310E76">
        <w:rPr>
          <w:rFonts w:asciiTheme="minorEastAsia" w:eastAsiaTheme="minorEastAsia" w:hAnsiTheme="minorEastAsia" w:hint="eastAsia"/>
        </w:rPr>
        <w:t>，瞭解與回應民眾的需求。</w:t>
      </w:r>
    </w:p>
    <w:p w:rsidR="002A2F46" w:rsidRPr="00310E76" w:rsidRDefault="002A2F46" w:rsidP="002A2F46">
      <w:pPr>
        <w:pStyle w:val="a3"/>
        <w:spacing w:line="440" w:lineRule="exact"/>
        <w:ind w:right="-170"/>
        <w:jc w:val="distribute"/>
        <w:rPr>
          <w:rFonts w:asciiTheme="minorHAnsi" w:eastAsiaTheme="minorEastAsia" w:hAnsiTheme="minorHAnsi" w:cstheme="minorHAnsi"/>
        </w:rPr>
      </w:pPr>
      <w:r w:rsidRPr="00C20130">
        <w:rPr>
          <w:rFonts w:asciiTheme="minorEastAsia" w:eastAsiaTheme="minorEastAsia" w:hAnsiTheme="minorEastAsia" w:hint="eastAsia"/>
        </w:rPr>
        <w:t>愛沙尼亞一直是國際推動電子治理的典範，也創造出很多新的思維給其他國家參考，</w:t>
      </w:r>
      <w:r w:rsidRPr="00310E76">
        <w:rPr>
          <w:rFonts w:asciiTheme="minorHAnsi" w:eastAsiaTheme="minorEastAsia" w:hAnsiTheme="minorHAnsi" w:cstheme="minorHAnsi"/>
        </w:rPr>
        <w:t>2017</w:t>
      </w:r>
      <w:r w:rsidRPr="00310E76">
        <w:rPr>
          <w:rFonts w:asciiTheme="minorHAnsi" w:eastAsiaTheme="minorEastAsia" w:hAnsiTheme="minorHAnsi" w:cstheme="minorHAnsi"/>
        </w:rPr>
        <w:t>年</w:t>
      </w:r>
      <w:r w:rsidRPr="00310E76">
        <w:rPr>
          <w:rFonts w:asciiTheme="minorHAnsi" w:eastAsiaTheme="minorEastAsia" w:hAnsiTheme="minorHAnsi" w:cstheme="minorHAnsi"/>
        </w:rPr>
        <w:t>3</w:t>
      </w:r>
    </w:p>
    <w:p w:rsidR="002A2F46" w:rsidRPr="00310E76" w:rsidRDefault="002A2F46" w:rsidP="002A2F46">
      <w:pPr>
        <w:spacing w:line="440" w:lineRule="exact"/>
        <w:ind w:right="-170"/>
        <w:jc w:val="both"/>
        <w:rPr>
          <w:rFonts w:asciiTheme="minorEastAsia" w:eastAsiaTheme="minorEastAsia" w:hAnsiTheme="minorEastAsia"/>
        </w:rPr>
      </w:pPr>
      <w:r w:rsidRPr="00310E76">
        <w:rPr>
          <w:rFonts w:asciiTheme="minorHAnsi" w:eastAsiaTheme="minorEastAsia" w:hAnsiTheme="minorHAnsi" w:cstheme="minorHAnsi"/>
        </w:rPr>
        <w:t>月愛沙尼亞國會也針對高齡化，在人民倡議平</w:t>
      </w:r>
      <w:proofErr w:type="gramStart"/>
      <w:r w:rsidRPr="00310E76">
        <w:rPr>
          <w:rFonts w:asciiTheme="minorHAnsi" w:eastAsiaTheme="minorEastAsia" w:hAnsiTheme="minorHAnsi" w:cstheme="minorHAnsi"/>
        </w:rPr>
        <w:t>臺</w:t>
      </w:r>
      <w:proofErr w:type="gramEnd"/>
      <w:r w:rsidRPr="00310E76">
        <w:rPr>
          <w:rFonts w:asciiTheme="minorHAnsi" w:eastAsiaTheme="minorEastAsia" w:hAnsiTheme="minorHAnsi" w:cstheme="minorHAnsi"/>
        </w:rPr>
        <w:t>提出「新高齡化</w:t>
      </w:r>
      <w:r w:rsidRPr="00310E76">
        <w:rPr>
          <w:rFonts w:asciiTheme="minorHAnsi" w:eastAsiaTheme="minorEastAsia" w:hAnsiTheme="minorHAnsi" w:cstheme="minorHAnsi"/>
        </w:rPr>
        <w:t>2050</w:t>
      </w:r>
      <w:r w:rsidRPr="00310E76">
        <w:rPr>
          <w:rFonts w:asciiTheme="minorEastAsia" w:eastAsiaTheme="minorEastAsia" w:hAnsiTheme="minorEastAsia" w:hint="eastAsia"/>
        </w:rPr>
        <w:t>年願景</w:t>
      </w:r>
      <w:r w:rsidRPr="005C2DB7">
        <w:rPr>
          <w:rFonts w:asciiTheme="majorEastAsia" w:eastAsiaTheme="majorEastAsia" w:hAnsiTheme="majorEastAsia" w:cstheme="minorHAnsi"/>
          <w:vertAlign w:val="superscript"/>
        </w:rPr>
        <w:t>11</w:t>
      </w:r>
      <w:r w:rsidRPr="00310E76">
        <w:rPr>
          <w:rFonts w:asciiTheme="minorEastAsia" w:eastAsiaTheme="minorEastAsia" w:hAnsiTheme="minorEastAsia" w:hint="eastAsia"/>
        </w:rPr>
        <w:t>」，透過協作大會，發起公開辯論並收集解決方案的建議，收集及討論和完善的提案</w:t>
      </w:r>
      <w:r>
        <w:rPr>
          <w:rFonts w:asciiTheme="minorEastAsia" w:eastAsiaTheme="minorEastAsia" w:hAnsiTheme="minorEastAsia" w:hint="eastAsia"/>
        </w:rPr>
        <w:t>，</w:t>
      </w:r>
      <w:r w:rsidRPr="00310E76">
        <w:rPr>
          <w:rFonts w:asciiTheme="minorEastAsia" w:eastAsiaTheme="minorEastAsia" w:hAnsiTheme="minorEastAsia" w:hint="eastAsia"/>
        </w:rPr>
        <w:t>為實現新時代提供了國家級解決方</w:t>
      </w:r>
      <w:r>
        <w:rPr>
          <w:rFonts w:asciiTheme="minorEastAsia" w:eastAsiaTheme="minorEastAsia" w:hAnsiTheme="minorEastAsia" w:hint="eastAsia"/>
        </w:rPr>
        <w:t>案</w:t>
      </w:r>
      <w:r w:rsidRPr="00310E76">
        <w:rPr>
          <w:rFonts w:asciiTheme="minorEastAsia" w:eastAsiaTheme="minorEastAsia" w:hAnsiTheme="minorEastAsia" w:hint="eastAsia"/>
        </w:rPr>
        <w:t>，瞭解高齡化趨勢背景及未來走向，這些也是值得我國未來在進行大型計畫前，可以在參與平</w:t>
      </w:r>
      <w:proofErr w:type="gramStart"/>
      <w:r w:rsidRPr="00310E76">
        <w:rPr>
          <w:rFonts w:asciiTheme="minorEastAsia" w:eastAsiaTheme="minorEastAsia" w:hAnsiTheme="minorEastAsia" w:hint="eastAsia"/>
        </w:rPr>
        <w:t>臺</w:t>
      </w:r>
      <w:proofErr w:type="gramEnd"/>
      <w:r w:rsidRPr="00310E76">
        <w:rPr>
          <w:rFonts w:asciiTheme="minorEastAsia" w:eastAsiaTheme="minorEastAsia" w:hAnsiTheme="minorEastAsia" w:hint="eastAsia"/>
        </w:rPr>
        <w:t>開放公眾討論，集體思考如何讓未來社會更美好，這也是愛沙尼亞</w:t>
      </w:r>
      <w:r w:rsidRPr="00310E76">
        <w:rPr>
          <w:rFonts w:asciiTheme="minorEastAsia" w:eastAsiaTheme="minorEastAsia" w:hAnsiTheme="minorEastAsia"/>
        </w:rPr>
        <w:t>人</w:t>
      </w:r>
      <w:r w:rsidRPr="00310E76">
        <w:rPr>
          <w:rFonts w:asciiTheme="minorEastAsia" w:eastAsiaTheme="minorEastAsia" w:hAnsiTheme="minorEastAsia" w:hint="eastAsia"/>
        </w:rPr>
        <w:t>民倡議平</w:t>
      </w:r>
      <w:proofErr w:type="gramStart"/>
      <w:r w:rsidRPr="00310E76">
        <w:rPr>
          <w:rFonts w:asciiTheme="minorEastAsia" w:eastAsiaTheme="minorEastAsia" w:hAnsiTheme="minorEastAsia" w:hint="eastAsia"/>
        </w:rPr>
        <w:t>臺</w:t>
      </w:r>
      <w:proofErr w:type="gramEnd"/>
      <w:r w:rsidRPr="00310E76">
        <w:rPr>
          <w:rFonts w:asciiTheme="minorEastAsia" w:eastAsiaTheme="minorEastAsia" w:hAnsiTheme="minorEastAsia" w:hint="eastAsia"/>
        </w:rPr>
        <w:t>值得</w:t>
      </w:r>
      <w:r>
        <w:rPr>
          <w:rFonts w:asciiTheme="minorEastAsia" w:eastAsiaTheme="minorEastAsia" w:hAnsiTheme="minorEastAsia" w:hint="eastAsia"/>
        </w:rPr>
        <w:t>學習的地方</w:t>
      </w:r>
      <w:r w:rsidRPr="00310E76">
        <w:rPr>
          <w:rFonts w:asciiTheme="minorEastAsia" w:eastAsiaTheme="minorEastAsia" w:hAnsiTheme="minorEastAsia" w:hint="eastAsia"/>
        </w:rPr>
        <w:t>。</w:t>
      </w:r>
    </w:p>
    <w:p w:rsidR="002A2F46" w:rsidRPr="005C2DB7" w:rsidRDefault="002A2F46" w:rsidP="002A2F46">
      <w:pPr>
        <w:spacing w:line="480" w:lineRule="exact"/>
        <w:ind w:right="-170"/>
        <w:rPr>
          <w:rFonts w:asciiTheme="minorEastAsia" w:eastAsiaTheme="minorEastAsia" w:hAnsiTheme="minorEastAsia"/>
          <w:noProof/>
          <w:sz w:val="20"/>
          <w:szCs w:val="20"/>
        </w:rPr>
      </w:pPr>
      <w:r w:rsidRPr="005C2DB7">
        <w:rPr>
          <w:rFonts w:asciiTheme="minorHAnsi" w:eastAsiaTheme="minorEastAsia" w:hAnsiTheme="minorHAnsi" w:cstheme="minorHAnsi"/>
          <w:noProof/>
          <w:sz w:val="20"/>
          <w:szCs w:val="20"/>
        </w:rPr>
        <mc:AlternateContent>
          <mc:Choice Requires="wps">
            <w:drawing>
              <wp:anchor distT="0" distB="0" distL="114300" distR="114300" simplePos="0" relativeHeight="251667456" behindDoc="0" locked="0" layoutInCell="1" allowOverlap="1" wp14:anchorId="406948EB" wp14:editId="221F3AF0">
                <wp:simplePos x="0" y="0"/>
                <wp:positionH relativeFrom="margin">
                  <wp:align>left</wp:align>
                </wp:positionH>
                <wp:positionV relativeFrom="paragraph">
                  <wp:posOffset>55245</wp:posOffset>
                </wp:positionV>
                <wp:extent cx="1952625" cy="0"/>
                <wp:effectExtent l="0" t="0" r="28575" b="19050"/>
                <wp:wrapNone/>
                <wp:docPr id="90" name="直線接點 90"/>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9AD05" id="直線接點 90"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4.35pt" to="15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" strokecolor="black [3200]" strokeweight=".5pt">
                <v:stroke joinstyle="miter"/>
                <w10:wrap anchorx="margin"/>
              </v:line>
            </w:pict>
          </mc:Fallback>
        </mc:AlternateContent>
      </w:r>
      <w:proofErr w:type="gramStart"/>
      <w:r w:rsidRPr="005C2DB7">
        <w:rPr>
          <w:rFonts w:asciiTheme="minorHAnsi" w:eastAsiaTheme="minorEastAsia" w:hAnsiTheme="minorHAnsi" w:cstheme="minorHAnsi"/>
          <w:sz w:val="20"/>
          <w:szCs w:val="20"/>
          <w:vertAlign w:val="superscript"/>
        </w:rPr>
        <w:t>10</w:t>
      </w:r>
      <w:r w:rsidR="005C2DB7">
        <w:rPr>
          <w:rFonts w:asciiTheme="minorHAnsi" w:eastAsiaTheme="minorEastAsia" w:hAnsiTheme="minorHAnsi" w:cstheme="minorHAnsi" w:hint="eastAsia"/>
          <w:sz w:val="20"/>
          <w:szCs w:val="20"/>
          <w:vertAlign w:val="superscript"/>
        </w:rPr>
        <w:t xml:space="preserve">  </w:t>
      </w:r>
      <w:proofErr w:type="gramEnd"/>
      <w:r w:rsidR="002971A3">
        <w:rPr>
          <w:rStyle w:val="a5"/>
          <w:rFonts w:asciiTheme="minorHAnsi" w:hAnsiTheme="minorHAnsi" w:cstheme="minorHAnsi"/>
          <w:sz w:val="20"/>
          <w:szCs w:val="20"/>
        </w:rPr>
        <w:fldChar w:fldCharType="begin"/>
      </w:r>
      <w:r w:rsidR="002971A3">
        <w:rPr>
          <w:rStyle w:val="a5"/>
          <w:rFonts w:asciiTheme="minorHAnsi" w:hAnsiTheme="minorHAnsi" w:cstheme="minorHAnsi"/>
          <w:sz w:val="20"/>
          <w:szCs w:val="20"/>
        </w:rPr>
        <w:instrText xml:space="preserve"> HYPERLINK "https://zh.unesco.org/courier/2017nian-di-yi-qi/ai-sha-ya-zheng-fu-dui-ji-zhu-zhi-chi-zhi-ge-guo-jie-jian" </w:instrText>
      </w:r>
      <w:r w:rsidR="002971A3">
        <w:rPr>
          <w:rStyle w:val="a5"/>
          <w:rFonts w:asciiTheme="minorHAnsi" w:hAnsiTheme="minorHAnsi" w:cstheme="minorHAnsi"/>
          <w:sz w:val="20"/>
          <w:szCs w:val="20"/>
        </w:rPr>
        <w:fldChar w:fldCharType="separate"/>
      </w:r>
      <w:r w:rsidRPr="005C2DB7">
        <w:rPr>
          <w:rStyle w:val="a5"/>
          <w:rFonts w:asciiTheme="minorHAnsi" w:hAnsiTheme="minorHAnsi" w:cstheme="minorHAnsi"/>
          <w:sz w:val="20"/>
          <w:szCs w:val="20"/>
        </w:rPr>
        <w:t>https://zh.unesco.org/courier/2017nian-di-yi-qi/ai-sha-ya-zheng-fu-dui-ji-zhu-zhi-chi-zhi-ge-guo-jie-jian</w:t>
      </w:r>
      <w:r w:rsidR="002971A3">
        <w:rPr>
          <w:rStyle w:val="a5"/>
          <w:rFonts w:asciiTheme="minorHAnsi" w:hAnsiTheme="minorHAnsi" w:cstheme="minorHAnsi"/>
          <w:sz w:val="20"/>
          <w:szCs w:val="20"/>
        </w:rPr>
        <w:fldChar w:fldCharType="end"/>
      </w:r>
      <w:r w:rsidRPr="005C2DB7">
        <w:rPr>
          <w:rFonts w:asciiTheme="minorEastAsia" w:eastAsiaTheme="minorEastAsia" w:hAnsiTheme="minorEastAsia" w:hint="eastAsia"/>
          <w:noProof/>
          <w:sz w:val="20"/>
          <w:szCs w:val="20"/>
        </w:rPr>
        <w:t xml:space="preserve"> </w:t>
      </w:r>
    </w:p>
    <w:p w:rsidR="002A2F46" w:rsidRDefault="002A2F46" w:rsidP="002A2F46">
      <w:pPr>
        <w:spacing w:line="480" w:lineRule="exact"/>
        <w:ind w:right="-170"/>
        <w:rPr>
          <w:rStyle w:val="a5"/>
          <w:rFonts w:asciiTheme="minorHAnsi" w:hAnsiTheme="minorHAnsi" w:cstheme="minorHAnsi"/>
          <w:sz w:val="20"/>
          <w:szCs w:val="20"/>
        </w:rPr>
      </w:pPr>
      <w:r w:rsidRPr="005C2DB7">
        <w:rPr>
          <w:rFonts w:asciiTheme="minorHAnsi" w:eastAsiaTheme="minorEastAsia" w:hAnsiTheme="minorHAnsi" w:cstheme="minorHAnsi"/>
          <w:noProof/>
          <w:sz w:val="20"/>
          <w:szCs w:val="20"/>
          <w:vertAlign w:val="superscript"/>
        </w:rPr>
        <w:t xml:space="preserve">11 </w:t>
      </w:r>
      <w:r w:rsidR="005C2DB7">
        <w:rPr>
          <w:rFonts w:asciiTheme="minorHAnsi" w:eastAsiaTheme="minorEastAsia" w:hAnsiTheme="minorHAnsi" w:cstheme="minorHAnsi" w:hint="eastAsia"/>
          <w:noProof/>
          <w:sz w:val="20"/>
          <w:szCs w:val="20"/>
          <w:vertAlign w:val="superscript"/>
        </w:rPr>
        <w:t xml:space="preserve"> </w:t>
      </w:r>
      <w:hyperlink r:id="rId18" w:history="1">
        <w:r w:rsidR="005C2DB7" w:rsidRPr="00EB19F5">
          <w:rPr>
            <w:rStyle w:val="a5"/>
            <w:rFonts w:asciiTheme="minorHAnsi" w:hAnsiTheme="minorHAnsi" w:cstheme="minorHAnsi"/>
            <w:sz w:val="20"/>
            <w:szCs w:val="20"/>
          </w:rPr>
          <w:t>https://rahvakogu.ee/peoples-assembly-on-future-of-ageing-in-2017/</w:t>
        </w:r>
      </w:hyperlink>
    </w:p>
    <w:p w:rsidR="002A2F46" w:rsidRPr="00007FF8" w:rsidRDefault="002A2F46" w:rsidP="002A2F46">
      <w:pPr>
        <w:jc w:val="center"/>
        <w:rPr>
          <w:rFonts w:asciiTheme="minorEastAsia" w:eastAsiaTheme="minorEastAsia" w:hAnsiTheme="minorEastAsia"/>
        </w:rPr>
      </w:pPr>
      <w:r w:rsidRPr="00C20130">
        <w:rPr>
          <w:rFonts w:asciiTheme="minorEastAsia" w:eastAsiaTheme="minorEastAsia" w:hAnsiTheme="minorEastAsia" w:hint="eastAsia"/>
        </w:rPr>
        <w:t>附件</w:t>
      </w:r>
      <w:r w:rsidRPr="00007FF8">
        <w:rPr>
          <w:rFonts w:asciiTheme="minorHAnsi" w:eastAsiaTheme="minorEastAsia" w:hAnsiTheme="minorHAnsi" w:cstheme="minorHAnsi"/>
        </w:rPr>
        <w:t>1</w:t>
      </w:r>
      <w:r>
        <w:rPr>
          <w:rFonts w:asciiTheme="minorEastAsia" w:eastAsiaTheme="minorEastAsia" w:hAnsiTheme="minorEastAsia" w:hint="eastAsia"/>
        </w:rPr>
        <w:t>：</w:t>
      </w:r>
      <w:r w:rsidRPr="00C20130">
        <w:rPr>
          <w:rFonts w:asciiTheme="minorEastAsia" w:eastAsiaTheme="minorEastAsia" w:hAnsiTheme="minorEastAsia" w:hint="eastAsia"/>
        </w:rPr>
        <w:t>愛沙尼亞人民倡議流程簡化示意圖</w:t>
      </w:r>
      <w:r w:rsidRPr="005C2DB7">
        <w:rPr>
          <w:rFonts w:asciiTheme="majorEastAsia" w:eastAsiaTheme="majorEastAsia" w:hAnsiTheme="majorEastAsia" w:cstheme="minorHAnsi"/>
          <w:vertAlign w:val="superscript"/>
        </w:rPr>
        <w:t>12</w:t>
      </w:r>
    </w:p>
    <w:p w:rsidR="002A2F46" w:rsidRPr="002A2F46" w:rsidRDefault="002A2F46" w:rsidP="002A2F46">
      <w:pPr>
        <w:spacing w:before="100" w:beforeAutospacing="1" w:after="100" w:afterAutospacing="1"/>
        <w:ind w:firstLineChars="200" w:firstLine="480"/>
        <w:jc w:val="center"/>
        <w:rPr>
          <w:rFonts w:ascii="微軟正黑體" w:eastAsia="微軟正黑體" w:hAnsi="微軟正黑體"/>
          <w:sz w:val="28"/>
          <w:szCs w:val="28"/>
        </w:rPr>
      </w:pPr>
      <w:r w:rsidRPr="00A0059F">
        <w:rPr>
          <w:noProof/>
        </w:rPr>
        <w:drawing>
          <wp:inline distT="0" distB="0" distL="0" distR="0" wp14:anchorId="2324BB51" wp14:editId="5332D9C2">
            <wp:extent cx="5029200" cy="7277100"/>
            <wp:effectExtent l="0" t="0" r="0" b="0"/>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29200" cy="7277100"/>
                    </a:xfrm>
                    <a:prstGeom prst="rect">
                      <a:avLst/>
                    </a:prstGeom>
                  </pic:spPr>
                </pic:pic>
              </a:graphicData>
            </a:graphic>
          </wp:inline>
        </w:drawing>
      </w:r>
    </w:p>
    <w:p w:rsidR="002A2F46" w:rsidRDefault="002A2F46" w:rsidP="002A2F46">
      <w:pPr>
        <w:spacing w:line="400" w:lineRule="exact"/>
        <w:rPr>
          <w:rFonts w:asciiTheme="minorHAnsi" w:eastAsiaTheme="majorEastAsia" w:hAnsiTheme="minorHAnsi" w:cstheme="minorHAnsi"/>
          <w:color w:val="323E4F" w:themeColor="text2" w:themeShade="BF"/>
          <w:sz w:val="20"/>
          <w:szCs w:val="20"/>
          <w:vertAlign w:val="superscript"/>
        </w:rPr>
      </w:pPr>
    </w:p>
    <w:p w:rsidR="005C2DB7" w:rsidRDefault="005C2DB7" w:rsidP="005C2DB7">
      <w:pPr>
        <w:rPr>
          <w:rFonts w:asciiTheme="minorHAnsi" w:eastAsiaTheme="majorEastAsia" w:hAnsiTheme="minorHAnsi" w:cstheme="minorHAnsi"/>
          <w:color w:val="323E4F" w:themeColor="text2" w:themeShade="BF"/>
          <w:sz w:val="20"/>
          <w:szCs w:val="20"/>
          <w:vertAlign w:val="superscript"/>
        </w:rPr>
      </w:pPr>
      <w:r w:rsidRPr="00F52485">
        <w:rPr>
          <w:rFonts w:asciiTheme="minorHAnsi" w:eastAsiaTheme="majorEastAsia" w:hAnsiTheme="minorHAnsi" w:cstheme="minorHAnsi"/>
          <w:noProof/>
          <w:color w:val="323E4F" w:themeColor="text2" w:themeShade="BF"/>
          <w:sz w:val="20"/>
          <w:szCs w:val="20"/>
        </w:rPr>
        <mc:AlternateContent>
          <mc:Choice Requires="wps">
            <w:drawing>
              <wp:anchor distT="0" distB="0" distL="114300" distR="114300" simplePos="0" relativeHeight="251668480" behindDoc="0" locked="0" layoutInCell="1" allowOverlap="1" wp14:anchorId="60D8BE51" wp14:editId="760A1745">
                <wp:simplePos x="0" y="0"/>
                <wp:positionH relativeFrom="margin">
                  <wp:posOffset>-9525</wp:posOffset>
                </wp:positionH>
                <wp:positionV relativeFrom="paragraph">
                  <wp:posOffset>162560</wp:posOffset>
                </wp:positionV>
                <wp:extent cx="2047875" cy="0"/>
                <wp:effectExtent l="0" t="0" r="28575" b="19050"/>
                <wp:wrapNone/>
                <wp:docPr id="91" name="直線接點 9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2FBCD7" id="直線接點 91"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75pt,12.8pt" to="1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" strokecolor="black [3200]" strokeweight=".5pt">
                <v:stroke joinstyle="miter"/>
                <w10:wrap anchorx="margin"/>
              </v:line>
            </w:pict>
          </mc:Fallback>
        </mc:AlternateContent>
      </w:r>
    </w:p>
    <w:p w:rsidR="0046658B" w:rsidRPr="005C2DB7" w:rsidRDefault="002A2F46" w:rsidP="005C2DB7">
      <w:pPr>
        <w:rPr>
          <w:rFonts w:asciiTheme="minorHAnsi" w:eastAsiaTheme="majorEastAsia" w:hAnsiTheme="minorHAnsi" w:cstheme="minorHAnsi"/>
          <w:color w:val="323E4F" w:themeColor="text2" w:themeShade="BF"/>
          <w:sz w:val="20"/>
          <w:szCs w:val="20"/>
        </w:rPr>
      </w:pPr>
      <w:r w:rsidRPr="00F52485">
        <w:rPr>
          <w:rFonts w:asciiTheme="minorHAnsi" w:eastAsiaTheme="majorEastAsia" w:hAnsiTheme="minorHAnsi" w:cstheme="minorHAnsi"/>
          <w:color w:val="323E4F" w:themeColor="text2" w:themeShade="BF"/>
          <w:sz w:val="20"/>
          <w:szCs w:val="20"/>
          <w:vertAlign w:val="superscript"/>
        </w:rPr>
        <w:t>12</w:t>
      </w:r>
      <w:r w:rsidRPr="00F52485">
        <w:rPr>
          <w:rFonts w:asciiTheme="minorHAnsi" w:eastAsiaTheme="majorEastAsia" w:hAnsiTheme="minorHAnsi" w:cstheme="minorHAnsi"/>
          <w:color w:val="323E4F" w:themeColor="text2" w:themeShade="BF"/>
          <w:sz w:val="20"/>
          <w:szCs w:val="20"/>
        </w:rPr>
        <w:t xml:space="preserve"> Citizen </w:t>
      </w:r>
      <w:proofErr w:type="gramStart"/>
      <w:r w:rsidRPr="00F52485">
        <w:rPr>
          <w:rFonts w:asciiTheme="minorHAnsi" w:eastAsiaTheme="majorEastAsia" w:hAnsiTheme="minorHAnsi" w:cstheme="minorHAnsi"/>
          <w:color w:val="323E4F" w:themeColor="text2" w:themeShade="BF"/>
          <w:sz w:val="20"/>
          <w:szCs w:val="20"/>
        </w:rPr>
        <w:t>right</w:t>
      </w:r>
      <w:proofErr w:type="gramEnd"/>
      <w:r w:rsidRPr="00F52485">
        <w:rPr>
          <w:rFonts w:asciiTheme="minorHAnsi" w:eastAsiaTheme="majorEastAsia" w:hAnsiTheme="minorHAnsi" w:cstheme="minorHAnsi"/>
          <w:color w:val="323E4F" w:themeColor="text2" w:themeShade="BF"/>
          <w:sz w:val="20"/>
          <w:szCs w:val="20"/>
        </w:rPr>
        <w:t xml:space="preserve"> to collectively address the parliament (</w:t>
      </w:r>
      <w:proofErr w:type="spellStart"/>
      <w:r w:rsidRPr="00F52485">
        <w:rPr>
          <w:rFonts w:asciiTheme="minorHAnsi" w:eastAsiaTheme="majorEastAsia" w:hAnsiTheme="minorHAnsi" w:cstheme="minorHAnsi"/>
          <w:color w:val="323E4F" w:themeColor="text2" w:themeShade="BF"/>
          <w:sz w:val="20"/>
          <w:szCs w:val="20"/>
        </w:rPr>
        <w:t>onepager</w:t>
      </w:r>
      <w:proofErr w:type="spellEnd"/>
      <w:r w:rsidRPr="00F52485">
        <w:rPr>
          <w:rFonts w:asciiTheme="minorHAnsi" w:eastAsiaTheme="majorEastAsia" w:hAnsiTheme="minorHAnsi" w:cstheme="minorHAnsi"/>
          <w:color w:val="323E4F" w:themeColor="text2" w:themeShade="BF"/>
          <w:sz w:val="20"/>
          <w:szCs w:val="20"/>
        </w:rPr>
        <w:t>) http://media.voog.com/0000/0040/1382/files/Kollektiivne_poordumine_A5_eng_okt%202017.pdf</w:t>
      </w:r>
    </w:p>
    <w:sectPr w:rsidR="0046658B" w:rsidRPr="005C2DB7" w:rsidSect="002971A3">
      <w:footerReference w:type="default" r:id="rId20"/>
      <w:pgSz w:w="11906" w:h="16838"/>
      <w:pgMar w:top="1134" w:right="851" w:bottom="1134" w:left="851" w:header="851" w:footer="992" w:gutter="0"/>
      <w:pgBorders w:offsetFrom="page">
        <w:top w:val="waveline" w:sz="10" w:space="24" w:color="002060"/>
        <w:left w:val="waveline" w:sz="10" w:space="24" w:color="002060"/>
        <w:bottom w:val="waveline" w:sz="10" w:space="24" w:color="002060"/>
        <w:right w:val="waveline" w:sz="10" w:space="24" w:color="00206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46" w:rsidRDefault="002A2F46" w:rsidP="002A2F46">
      <w:r>
        <w:separator/>
      </w:r>
    </w:p>
  </w:endnote>
  <w:endnote w:type="continuationSeparator" w:id="0">
    <w:p w:rsidR="002A2F46" w:rsidRDefault="002A2F46" w:rsidP="002A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46" w:rsidRDefault="002A2F46" w:rsidP="002A2F46">
    <w:pPr>
      <w:pStyle w:val="ad"/>
    </w:pPr>
    <w:r>
      <w:rPr>
        <w:noProof/>
      </w:rPr>
      <mc:AlternateContent>
        <mc:Choice Requires="wps">
          <w:drawing>
            <wp:anchor distT="45720" distB="45720" distL="114300" distR="114300" simplePos="0" relativeHeight="251661312" behindDoc="0" locked="0" layoutInCell="1" allowOverlap="1">
              <wp:simplePos x="0" y="0"/>
              <wp:positionH relativeFrom="column">
                <wp:posOffset>4898390</wp:posOffset>
              </wp:positionH>
              <wp:positionV relativeFrom="paragraph">
                <wp:posOffset>-64135</wp:posOffset>
              </wp:positionV>
              <wp:extent cx="1400175" cy="1404620"/>
              <wp:effectExtent l="0" t="0" r="0" b="12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noFill/>
                      <a:ln w="9525">
                        <a:noFill/>
                        <a:miter lim="800000"/>
                        <a:headEnd/>
                        <a:tailEnd/>
                      </a:ln>
                    </wps:spPr>
                    <wps:txbx>
                      <w:txbxContent>
                        <w:p w:rsidR="002A2F46" w:rsidRPr="002A2F46" w:rsidRDefault="002A2F46">
                          <w:pPr>
                            <w:rPr>
                              <w:sz w:val="20"/>
                              <w:szCs w:val="20"/>
                            </w:rPr>
                          </w:pPr>
                          <w:r w:rsidRPr="002A2F46">
                            <w:rPr>
                              <w:rFonts w:hint="eastAsia"/>
                              <w:sz w:val="20"/>
                              <w:szCs w:val="20"/>
                            </w:rPr>
                            <w:t>中華民國</w:t>
                          </w:r>
                          <w:r w:rsidRPr="002A2F46">
                            <w:rPr>
                              <w:rFonts w:hint="eastAsia"/>
                              <w:sz w:val="20"/>
                              <w:szCs w:val="20"/>
                            </w:rPr>
                            <w:t>108</w:t>
                          </w:r>
                          <w:r w:rsidRPr="002A2F46">
                            <w:rPr>
                              <w:rFonts w:hint="eastAsia"/>
                              <w:sz w:val="20"/>
                              <w:szCs w:val="20"/>
                            </w:rPr>
                            <w:t>年</w:t>
                          </w:r>
                          <w:r w:rsidRPr="002A2F46">
                            <w:rPr>
                              <w:rFonts w:hint="eastAsia"/>
                              <w:sz w:val="20"/>
                              <w:szCs w:val="20"/>
                            </w:rPr>
                            <w:t>10</w:t>
                          </w:r>
                          <w:r w:rsidRPr="002A2F46">
                            <w:rPr>
                              <w:rFonts w:hint="eastAsia"/>
                              <w:sz w:val="20"/>
                              <w:szCs w:val="20"/>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5.7pt;margin-top:-5.05pt;width:11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" filled="f" stroked="f">
              <v:textbox style="mso-fit-shape-to-text:t">
                <w:txbxContent>
                  <w:p w:rsidR="002A2F46" w:rsidRPr="002A2F46" w:rsidRDefault="002A2F46">
                    <w:pPr>
                      <w:rPr>
                        <w:sz w:val="20"/>
                        <w:szCs w:val="20"/>
                      </w:rPr>
                    </w:pPr>
                    <w:r w:rsidRPr="002A2F46">
                      <w:rPr>
                        <w:rFonts w:hint="eastAsia"/>
                        <w:sz w:val="20"/>
                        <w:szCs w:val="20"/>
                      </w:rPr>
                      <w:t>中華民國</w:t>
                    </w:r>
                    <w:r w:rsidRPr="002A2F46">
                      <w:rPr>
                        <w:rFonts w:hint="eastAsia"/>
                        <w:sz w:val="20"/>
                        <w:szCs w:val="20"/>
                      </w:rPr>
                      <w:t>108</w:t>
                    </w:r>
                    <w:r w:rsidRPr="002A2F46">
                      <w:rPr>
                        <w:rFonts w:hint="eastAsia"/>
                        <w:sz w:val="20"/>
                        <w:szCs w:val="20"/>
                      </w:rPr>
                      <w:t>年</w:t>
                    </w:r>
                    <w:r w:rsidRPr="002A2F46">
                      <w:rPr>
                        <w:rFonts w:hint="eastAsia"/>
                        <w:sz w:val="20"/>
                        <w:szCs w:val="20"/>
                      </w:rPr>
                      <w:t>10</w:t>
                    </w:r>
                    <w:r w:rsidRPr="002A2F46">
                      <w:rPr>
                        <w:rFonts w:hint="eastAsia"/>
                        <w:sz w:val="20"/>
                        <w:szCs w:val="20"/>
                      </w:rPr>
                      <w:t>月</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126365</wp:posOffset>
              </wp:positionH>
              <wp:positionV relativeFrom="paragraph">
                <wp:posOffset>-64135</wp:posOffset>
              </wp:positionV>
              <wp:extent cx="1733550"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rsidR="002A2F46" w:rsidRPr="002A2F46" w:rsidRDefault="002A2F46">
                          <w:pPr>
                            <w:rPr>
                              <w:sz w:val="20"/>
                              <w:szCs w:val="20"/>
                            </w:rPr>
                          </w:pPr>
                          <w:r w:rsidRPr="002A2F46">
                            <w:rPr>
                              <w:rFonts w:hint="eastAsia"/>
                              <w:sz w:val="20"/>
                              <w:szCs w:val="20"/>
                            </w:rPr>
                            <w:t>政府機關資訊通報第</w:t>
                          </w:r>
                          <w:r w:rsidRPr="002A2F46">
                            <w:rPr>
                              <w:sz w:val="20"/>
                              <w:szCs w:val="20"/>
                            </w:rPr>
                            <w:t>361</w:t>
                          </w:r>
                          <w:r w:rsidRPr="002A2F46">
                            <w:rPr>
                              <w:rFonts w:hint="eastAsia"/>
                              <w:sz w:val="20"/>
                              <w:szCs w:val="20"/>
                            </w:rPr>
                            <w:t>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5pt;margin-top:-5.05pt;width:1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" filled="f" stroked="f">
              <v:textbox style="mso-fit-shape-to-text:t">
                <w:txbxContent>
                  <w:p w:rsidR="002A2F46" w:rsidRPr="002A2F46" w:rsidRDefault="002A2F46">
                    <w:pPr>
                      <w:rPr>
                        <w:rFonts w:hint="eastAsia"/>
                        <w:sz w:val="20"/>
                        <w:szCs w:val="20"/>
                      </w:rPr>
                    </w:pPr>
                    <w:r w:rsidRPr="002A2F46">
                      <w:rPr>
                        <w:rFonts w:hint="eastAsia"/>
                        <w:sz w:val="20"/>
                        <w:szCs w:val="20"/>
                      </w:rPr>
                      <w:t>政府機關資訊通報第</w:t>
                    </w:r>
                    <w:r w:rsidRPr="002A2F46">
                      <w:rPr>
                        <w:sz w:val="20"/>
                        <w:szCs w:val="20"/>
                      </w:rPr>
                      <w:t>361</w:t>
                    </w:r>
                    <w:r w:rsidRPr="002A2F46">
                      <w:rPr>
                        <w:rFonts w:hint="eastAsia"/>
                        <w:sz w:val="20"/>
                        <w:szCs w:val="20"/>
                      </w:rPr>
                      <w:t>期</w:t>
                    </w:r>
                  </w:p>
                </w:txbxContent>
              </v:textbox>
              <w10:wrap type="square"/>
            </v:shape>
          </w:pict>
        </mc:Fallback>
      </mc:AlternateContent>
    </w:r>
    <w:r>
      <w:rPr>
        <w:rFonts w:hint="eastAsia"/>
      </w:rPr>
      <w:t xml:space="preserve">                 </w:t>
    </w:r>
    <w:r>
      <w:rPr>
        <w:rFonts w:hint="eastAsia"/>
      </w:rPr>
      <w:t>頁</w:t>
    </w:r>
    <w:sdt>
      <w:sdtPr>
        <w:id w:val="1539701010"/>
        <w:docPartObj>
          <w:docPartGallery w:val="Page Numbers (Bottom of Page)"/>
          <w:docPartUnique/>
        </w:docPartObj>
      </w:sdtPr>
      <w:sdtEndPr/>
      <w:sdtContent>
        <w:r>
          <w:fldChar w:fldCharType="begin"/>
        </w:r>
        <w:r>
          <w:instrText>PAGE   \* MERGEFORMAT</w:instrText>
        </w:r>
        <w:r>
          <w:fldChar w:fldCharType="separate"/>
        </w:r>
        <w:r w:rsidR="002971A3" w:rsidRPr="002971A3">
          <w:rPr>
            <w:noProof/>
            <w:lang w:val="zh-TW"/>
          </w:rPr>
          <w:t>6</w:t>
        </w:r>
        <w:r>
          <w:fldChar w:fldCharType="end"/>
        </w:r>
        <w:r>
          <w:rPr>
            <w:rFonts w:hint="eastAsia"/>
          </w:rPr>
          <w:t xml:space="preserve">        </w:t>
        </w:r>
      </w:sdtContent>
    </w:sdt>
  </w:p>
  <w:p w:rsidR="002A2F46" w:rsidRDefault="002A2F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46" w:rsidRDefault="002A2F46" w:rsidP="002A2F46">
      <w:r>
        <w:separator/>
      </w:r>
    </w:p>
  </w:footnote>
  <w:footnote w:type="continuationSeparator" w:id="0">
    <w:p w:rsidR="002A2F46" w:rsidRDefault="002A2F46" w:rsidP="002A2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o:colormenu v:ext="edit" fillcolor="#d0f6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46"/>
    <w:rsid w:val="002971A3"/>
    <w:rsid w:val="002A2F46"/>
    <w:rsid w:val="005C2DB7"/>
    <w:rsid w:val="008663DA"/>
    <w:rsid w:val="00F85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d0f6f8"/>
    </o:shapedefaults>
    <o:shapelayout v:ext="edit">
      <o:idmap v:ext="edit" data="1"/>
    </o:shapelayout>
  </w:shapeDefaults>
  <w:decimalSymbol w:val="."/>
  <w:listSeparator w:val=","/>
  <w15:chartTrackingRefBased/>
  <w15:docId w15:val="{9A376439-BF7F-4CA7-90E2-B4A02CAB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清單段落,List Paragraph,標題 (4),(二),列點,清單段落2,1.1,清單段落1"/>
    <w:basedOn w:val="a"/>
    <w:link w:val="a4"/>
    <w:qFormat/>
    <w:rsid w:val="002A2F46"/>
    <w:pPr>
      <w:ind w:leftChars="200" w:left="480"/>
    </w:pPr>
  </w:style>
  <w:style w:type="character" w:styleId="a5">
    <w:name w:val="Hyperlink"/>
    <w:basedOn w:val="a0"/>
    <w:uiPriority w:val="99"/>
    <w:unhideWhenUsed/>
    <w:rsid w:val="002A2F46"/>
    <w:rPr>
      <w:color w:val="0563C1" w:themeColor="hyperlink"/>
      <w:u w:val="single"/>
    </w:rPr>
  </w:style>
  <w:style w:type="character" w:customStyle="1" w:styleId="a4">
    <w:name w:val="清單段落 字元"/>
    <w:aliases w:val="1.1.1.1清單段落 字元,List Paragraph 字元,標題 (4) 字元,(二) 字元,列點 字元,清單段落2 字元,1.1 字元,清單段落1 字元"/>
    <w:link w:val="a3"/>
    <w:rsid w:val="002A2F46"/>
    <w:rPr>
      <w:rFonts w:ascii="Times New Roman" w:eastAsia="新細明體" w:hAnsi="Times New Roman" w:cs="Times New Roman"/>
      <w:szCs w:val="24"/>
    </w:rPr>
  </w:style>
  <w:style w:type="paragraph" w:styleId="a6">
    <w:name w:val="footnote text"/>
    <w:basedOn w:val="a"/>
    <w:link w:val="a7"/>
    <w:unhideWhenUsed/>
    <w:rsid w:val="002A2F46"/>
    <w:pPr>
      <w:snapToGrid w:val="0"/>
    </w:pPr>
    <w:rPr>
      <w:rFonts w:eastAsia="標楷體" w:cstheme="minorBidi"/>
      <w:sz w:val="20"/>
      <w:szCs w:val="20"/>
    </w:rPr>
  </w:style>
  <w:style w:type="character" w:customStyle="1" w:styleId="a7">
    <w:name w:val="註腳文字 字元"/>
    <w:basedOn w:val="a0"/>
    <w:link w:val="a6"/>
    <w:rsid w:val="002A2F46"/>
    <w:rPr>
      <w:rFonts w:ascii="Times New Roman" w:eastAsia="標楷體" w:hAnsi="Times New Roman"/>
      <w:sz w:val="20"/>
      <w:szCs w:val="20"/>
    </w:rPr>
  </w:style>
  <w:style w:type="table" w:styleId="a8">
    <w:name w:val="Table Grid"/>
    <w:basedOn w:val="a1"/>
    <w:uiPriority w:val="39"/>
    <w:rsid w:val="002A2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link w:val="aa"/>
    <w:rsid w:val="002A2F46"/>
    <w:pPr>
      <w:keepNext/>
      <w:widowControl w:val="0"/>
      <w:shd w:val="clear" w:color="auto" w:fill="FFFFFF"/>
      <w:suppressAutoHyphens/>
    </w:pPr>
    <w:rPr>
      <w:rFonts w:ascii="Calibri" w:eastAsia="新細明體" w:hAnsi="Calibri" w:cs="Times New Roman"/>
      <w:kern w:val="0"/>
    </w:rPr>
  </w:style>
  <w:style w:type="character" w:customStyle="1" w:styleId="aa">
    <w:name w:val="本文 字元"/>
    <w:basedOn w:val="a0"/>
    <w:link w:val="a9"/>
    <w:rsid w:val="002A2F46"/>
    <w:rPr>
      <w:rFonts w:ascii="Calibri" w:eastAsia="新細明體" w:hAnsi="Calibri" w:cs="Times New Roman"/>
      <w:kern w:val="0"/>
      <w:shd w:val="clear" w:color="auto" w:fill="FFFFFF"/>
    </w:rPr>
  </w:style>
  <w:style w:type="paragraph" w:styleId="ab">
    <w:name w:val="header"/>
    <w:basedOn w:val="a"/>
    <w:link w:val="ac"/>
    <w:uiPriority w:val="99"/>
    <w:unhideWhenUsed/>
    <w:rsid w:val="002A2F46"/>
    <w:pPr>
      <w:tabs>
        <w:tab w:val="center" w:pos="4153"/>
        <w:tab w:val="right" w:pos="8306"/>
      </w:tabs>
      <w:snapToGrid w:val="0"/>
    </w:pPr>
    <w:rPr>
      <w:sz w:val="20"/>
      <w:szCs w:val="20"/>
    </w:rPr>
  </w:style>
  <w:style w:type="character" w:customStyle="1" w:styleId="ac">
    <w:name w:val="頁首 字元"/>
    <w:basedOn w:val="a0"/>
    <w:link w:val="ab"/>
    <w:uiPriority w:val="99"/>
    <w:rsid w:val="002A2F46"/>
    <w:rPr>
      <w:rFonts w:ascii="Times New Roman" w:eastAsia="新細明體" w:hAnsi="Times New Roman" w:cs="Times New Roman"/>
      <w:sz w:val="20"/>
      <w:szCs w:val="20"/>
    </w:rPr>
  </w:style>
  <w:style w:type="paragraph" w:styleId="ad">
    <w:name w:val="footer"/>
    <w:basedOn w:val="a"/>
    <w:link w:val="ae"/>
    <w:uiPriority w:val="99"/>
    <w:unhideWhenUsed/>
    <w:rsid w:val="002A2F46"/>
    <w:pPr>
      <w:tabs>
        <w:tab w:val="center" w:pos="4153"/>
        <w:tab w:val="right" w:pos="8306"/>
      </w:tabs>
      <w:snapToGrid w:val="0"/>
    </w:pPr>
    <w:rPr>
      <w:sz w:val="20"/>
      <w:szCs w:val="20"/>
    </w:rPr>
  </w:style>
  <w:style w:type="character" w:customStyle="1" w:styleId="ae">
    <w:name w:val="頁尾 字元"/>
    <w:basedOn w:val="a0"/>
    <w:link w:val="ad"/>
    <w:uiPriority w:val="99"/>
    <w:rsid w:val="002A2F4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RKKTS" TargetMode="External"/><Relationship Id="rId13" Type="http://schemas.openxmlformats.org/officeDocument/2006/relationships/image" Target="media/image5.png"/><Relationship Id="rId18" Type="http://schemas.openxmlformats.org/officeDocument/2006/relationships/hyperlink" Target="https://rahvakogu.ee/peoples-assembly-on-future-of-ageing-in-201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help.rahvaalgatus.ee/abi/kuidas-rahvaalgatus-ee-tekkis" TargetMode="Externa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www.arvamusfestival.ee/e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iigikogu.ee/"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rahvaalgatus.ee/initiatives/d400bf12-f212-4df0-88a5-174a113c443a"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rahvaalgatus.ee/initiatives/059ea23f-cef3-4ab5-a138-adfe915328ee"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謝孟涵</dc:creator>
  <cp:keywords/>
  <dc:description/>
  <cp:lastModifiedBy>謝孟涵</cp:lastModifiedBy>
  <cp:revision>3</cp:revision>
  <dcterms:created xsi:type="dcterms:W3CDTF">2019-10-03T06:15:00Z</dcterms:created>
  <dcterms:modified xsi:type="dcterms:W3CDTF">2019-10-09T09:05:00Z</dcterms:modified>
</cp:coreProperties>
</file>