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DCF4"/>
  <w:body>
    <w:p w:rsidR="00254111" w:rsidRPr="006A435A" w:rsidRDefault="00254111" w:rsidP="00254111">
      <w:pPr>
        <w:spacing w:line="540" w:lineRule="exact"/>
        <w:rPr>
          <w:rFonts w:asciiTheme="minorEastAsia" w:eastAsiaTheme="minorEastAsia" w:hAnsiTheme="minorEastAsia"/>
          <w:b/>
          <w:color w:val="333300"/>
          <w:sz w:val="36"/>
          <w:szCs w:val="36"/>
          <w:bdr w:val="single" w:sz="4" w:space="0" w:color="auto" w:frame="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333300"/>
          <w:sz w:val="36"/>
          <w:szCs w:val="36"/>
          <w:bdr w:val="single" w:sz="4" w:space="0" w:color="auto" w:frame="1"/>
        </w:rPr>
        <w:t>活動預報</w:t>
      </w:r>
    </w:p>
    <w:p w:rsidR="00254111" w:rsidRDefault="00254111" w:rsidP="00254111">
      <w:pPr>
        <w:spacing w:line="360" w:lineRule="auto"/>
        <w:rPr>
          <w:rFonts w:ascii="Times New Roman" w:hAnsi="Times New Roman"/>
          <w:b/>
          <w:color w:val="2121FF"/>
          <w:sz w:val="36"/>
          <w:szCs w:val="36"/>
        </w:rPr>
      </w:pPr>
      <w:r w:rsidRPr="007C1DAF">
        <w:rPr>
          <w:color w:val="1B1BED"/>
          <w:szCs w:val="24"/>
        </w:rPr>
        <w:sym w:font="Wingdings 2" w:char="F098"/>
      </w:r>
      <w:r w:rsidRPr="00933F08">
        <w:rPr>
          <w:rFonts w:hint="eastAsia"/>
        </w:rPr>
        <w:t xml:space="preserve"> </w:t>
      </w:r>
      <w:r w:rsidRPr="00933F08">
        <w:rPr>
          <w:rFonts w:ascii="Times New Roman" w:hAnsi="Times New Roman" w:hint="eastAsia"/>
          <w:b/>
          <w:color w:val="2121FF"/>
          <w:sz w:val="36"/>
          <w:szCs w:val="36"/>
        </w:rPr>
        <w:t>2019 AI Summit Singapore</w:t>
      </w:r>
      <w:r w:rsidRPr="00933F08">
        <w:rPr>
          <w:rFonts w:ascii="Times New Roman" w:hAnsi="Times New Roman" w:hint="eastAsia"/>
          <w:b/>
          <w:color w:val="2121FF"/>
          <w:sz w:val="36"/>
          <w:szCs w:val="36"/>
        </w:rPr>
        <w:t>海外研習營</w:t>
      </w:r>
    </w:p>
    <w:p w:rsidR="00254111" w:rsidRDefault="00254111" w:rsidP="00254111">
      <w:pPr>
        <w:spacing w:line="440" w:lineRule="exact"/>
        <w:jc w:val="both"/>
      </w:pPr>
      <w:r>
        <w:rPr>
          <w:rFonts w:hint="eastAsia"/>
        </w:rPr>
        <w:t xml:space="preserve">    The AI SUMMIT</w:t>
      </w:r>
      <w:r>
        <w:rPr>
          <w:rFonts w:hint="eastAsia"/>
        </w:rPr>
        <w:t>是全球首創且最具規模的人工智慧領域盛會，每年都結合了各地區</w:t>
      </w:r>
      <w:r>
        <w:rPr>
          <w:rFonts w:hint="eastAsia"/>
        </w:rPr>
        <w:t>AI</w:t>
      </w:r>
      <w:r>
        <w:rPr>
          <w:rFonts w:hint="eastAsia"/>
        </w:rPr>
        <w:t>相關產業的人才與最新發展趨勢展開為期</w:t>
      </w:r>
      <w:r>
        <w:rPr>
          <w:rFonts w:hint="eastAsia"/>
        </w:rPr>
        <w:t>3</w:t>
      </w:r>
      <w:r>
        <w:rPr>
          <w:rFonts w:hint="eastAsia"/>
        </w:rPr>
        <w:t>天的研討會議活動。</w:t>
      </w:r>
    </w:p>
    <w:p w:rsidR="00254111" w:rsidRDefault="00254111" w:rsidP="00254111">
      <w:pPr>
        <w:spacing w:line="44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今年大會分兩個主軸同步進行，除了提供專業技術人士最想了解的技術執行、應用、整合等內容研討，更針對中高階團隊經營人士，說明</w:t>
      </w:r>
      <w:r>
        <w:rPr>
          <w:rFonts w:hint="eastAsia"/>
        </w:rPr>
        <w:t>AI</w:t>
      </w:r>
      <w:r>
        <w:rPr>
          <w:rFonts w:hint="eastAsia"/>
        </w:rPr>
        <w:t>對於整體企業的實踐意義、探討企業如何在既有硬體設備、人才、制度條件下，用最有效率方式展開全新的</w:t>
      </w:r>
      <w:r>
        <w:rPr>
          <w:rFonts w:hint="eastAsia"/>
        </w:rPr>
        <w:t>AI</w:t>
      </w:r>
      <w:r>
        <w:rPr>
          <w:rFonts w:hint="eastAsia"/>
        </w:rPr>
        <w:t>計劃。</w:t>
      </w:r>
    </w:p>
    <w:p w:rsidR="00254111" w:rsidRPr="00267CAF" w:rsidRDefault="00254111" w:rsidP="00254111">
      <w:pPr>
        <w:spacing w:line="44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Pr="00267CAF">
        <w:rPr>
          <w:rFonts w:asciiTheme="minorEastAsia" w:hAnsiTheme="minorEastAsia" w:hint="eastAsia"/>
        </w:rPr>
        <w:t>活動日期：</w:t>
      </w:r>
      <w:r>
        <w:rPr>
          <w:rFonts w:asciiTheme="minorEastAsia" w:hAnsiTheme="minorEastAsia" w:hint="eastAsia"/>
        </w:rPr>
        <w:t>民國</w:t>
      </w:r>
      <w:r w:rsidRPr="00267CAF">
        <w:t>108</w:t>
      </w:r>
      <w:r>
        <w:rPr>
          <w:rFonts w:asciiTheme="minorEastAsia" w:hAnsiTheme="minorEastAsia" w:hint="eastAsia"/>
        </w:rPr>
        <w:t>年</w:t>
      </w:r>
      <w:r>
        <w:rPr>
          <w:rFonts w:hint="eastAsia"/>
        </w:rPr>
        <w:t>9</w:t>
      </w:r>
      <w:r>
        <w:rPr>
          <w:rFonts w:asciiTheme="minorEastAsia" w:hAnsiTheme="minorEastAsia" w:hint="eastAsia"/>
        </w:rPr>
        <w:t>月</w:t>
      </w:r>
      <w:r>
        <w:rPr>
          <w:rFonts w:hint="eastAsia"/>
        </w:rPr>
        <w:t>9</w:t>
      </w:r>
      <w:r>
        <w:rPr>
          <w:rFonts w:asciiTheme="minorEastAsia" w:hAnsiTheme="minorEastAsia" w:hint="eastAsia"/>
        </w:rPr>
        <w:t xml:space="preserve">日（一）～ </w:t>
      </w:r>
      <w:r>
        <w:rPr>
          <w:rFonts w:asciiTheme="minorHAnsi" w:hAnsiTheme="minorHAnsi" w:cstheme="minorHAnsi" w:hint="eastAsia"/>
        </w:rPr>
        <w:t>9</w:t>
      </w:r>
      <w:r>
        <w:rPr>
          <w:rFonts w:asciiTheme="minorEastAsia" w:hAnsiTheme="minorEastAsia" w:hint="eastAsia"/>
        </w:rPr>
        <w:t>月</w:t>
      </w:r>
      <w:r>
        <w:rPr>
          <w:rFonts w:asciiTheme="minorHAnsi" w:hAnsiTheme="minorHAnsi" w:cstheme="minorHAnsi" w:hint="eastAsia"/>
        </w:rPr>
        <w:t>13</w:t>
      </w:r>
      <w:r>
        <w:rPr>
          <w:rFonts w:asciiTheme="minorEastAsia" w:hAnsiTheme="minorEastAsia" w:hint="eastAsia"/>
        </w:rPr>
        <w:t>日（五）</w:t>
      </w:r>
    </w:p>
    <w:p w:rsidR="00254111" w:rsidRDefault="00254111" w:rsidP="00254111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EastAsia" w:hAnsiTheme="minorEastAsia"/>
        </w:rPr>
      </w:pPr>
      <w:r w:rsidRPr="00994F32">
        <w:rPr>
          <w:rFonts w:asciiTheme="minorEastAsia" w:hAnsiTheme="minorEastAsia" w:hint="eastAsia"/>
        </w:rPr>
        <w:t>主辦單位：</w:t>
      </w:r>
      <w:r>
        <w:rPr>
          <w:rFonts w:asciiTheme="minorEastAsia" w:hAnsiTheme="minorEastAsia" w:hint="eastAsia"/>
        </w:rPr>
        <w:t>經濟部工業局</w:t>
      </w:r>
    </w:p>
    <w:p w:rsidR="00254111" w:rsidRPr="00994F32" w:rsidRDefault="00254111" w:rsidP="00254111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執行單位：</w:t>
      </w:r>
      <w:r w:rsidRPr="00B0454E">
        <w:rPr>
          <w:rFonts w:asciiTheme="minorEastAsia" w:hAnsiTheme="minorEastAsia" w:hint="eastAsia"/>
        </w:rPr>
        <w:t>財團法人資訊工業策進會</w:t>
      </w:r>
    </w:p>
    <w:p w:rsidR="00254111" w:rsidRPr="00A378F5" w:rsidRDefault="00254111" w:rsidP="00254111">
      <w:pPr>
        <w:pStyle w:val="a3"/>
        <w:numPr>
          <w:ilvl w:val="0"/>
          <w:numId w:val="2"/>
        </w:numPr>
        <w:spacing w:line="480" w:lineRule="exact"/>
        <w:ind w:leftChars="0"/>
        <w:rPr>
          <w:rFonts w:asciiTheme="minorHAnsi" w:eastAsiaTheme="majorEastAsia" w:hAnsiTheme="minorHAnsi"/>
        </w:rPr>
      </w:pPr>
      <w:r>
        <w:rPr>
          <w:rFonts w:asciiTheme="minorEastAsia" w:hAnsiTheme="minorEastAsia" w:hint="eastAsia"/>
        </w:rPr>
        <w:t>報名方式：</w:t>
      </w:r>
      <w:r>
        <w:rPr>
          <w:rFonts w:asciiTheme="minorHAnsi" w:hAnsiTheme="minorHAnsi" w:hint="eastAsia"/>
        </w:rPr>
        <w:t>網路報名</w:t>
      </w:r>
    </w:p>
    <w:p w:rsidR="00254111" w:rsidRDefault="00254111" w:rsidP="00254111">
      <w:pPr>
        <w:spacing w:line="480" w:lineRule="exact"/>
      </w:pPr>
      <w:r>
        <w:rPr>
          <w:rFonts w:eastAsiaTheme="majorEastAsia" w:hint="eastAsia"/>
          <w:szCs w:val="24"/>
        </w:rPr>
        <w:t>網址：</w:t>
      </w:r>
      <w:r w:rsidRPr="00B0454E">
        <w:rPr>
          <w:rStyle w:val="a5"/>
        </w:rPr>
        <w:t>https://college.itri.org.tw/course/all-events/334A6CBA-9F37-424A-931F-A9FD9DDCF64B.html?utm_medium=crssearch&amp;utm_source=college</w:t>
      </w:r>
    </w:p>
    <w:p w:rsidR="00254111" w:rsidRDefault="00254111" w:rsidP="00254111">
      <w:pPr>
        <w:spacing w:line="480" w:lineRule="exact"/>
      </w:pPr>
      <w:r w:rsidRPr="00B0454E">
        <w:rPr>
          <w:rFonts w:hint="eastAsia"/>
        </w:rPr>
        <w:t>報名完成後，請將護照影本</w:t>
      </w:r>
      <w:r w:rsidRPr="00B0454E">
        <w:rPr>
          <w:rFonts w:hint="eastAsia"/>
        </w:rPr>
        <w:t>email</w:t>
      </w:r>
      <w:r>
        <w:rPr>
          <w:rFonts w:hint="eastAsia"/>
        </w:rPr>
        <w:t>至承辦窗口：楊小姐</w:t>
      </w:r>
      <w:hyperlink r:id="rId8" w:history="1">
        <w:r w:rsidRPr="00B0454E">
          <w:rPr>
            <w:rStyle w:val="a5"/>
            <w:rFonts w:hint="eastAsia"/>
          </w:rPr>
          <w:t>vickyyang@itri.org.tw</w:t>
        </w:r>
      </w:hyperlink>
      <w:r w:rsidRPr="00B0454E">
        <w:rPr>
          <w:rFonts w:hint="eastAsia"/>
        </w:rPr>
        <w:t xml:space="preserve">　</w:t>
      </w:r>
      <w:r w:rsidRPr="00B0454E">
        <w:rPr>
          <w:rFonts w:hint="eastAsia"/>
        </w:rPr>
        <w:t>(03)573-2978</w:t>
      </w:r>
    </w:p>
    <w:p w:rsidR="00254111" w:rsidRPr="00B0454E" w:rsidRDefault="00254111" w:rsidP="00254111">
      <w:pPr>
        <w:pStyle w:val="a3"/>
        <w:numPr>
          <w:ilvl w:val="0"/>
          <w:numId w:val="1"/>
        </w:numPr>
        <w:spacing w:line="480" w:lineRule="exact"/>
        <w:ind w:leftChars="0"/>
        <w:rPr>
          <w:rFonts w:eastAsiaTheme="majorEastAsia"/>
        </w:rPr>
      </w:pPr>
      <w:r w:rsidRPr="00B0454E">
        <w:rPr>
          <w:rFonts w:eastAsiaTheme="majorEastAsia" w:hint="eastAsia"/>
        </w:rPr>
        <w:t>報名截止日：民國</w:t>
      </w:r>
      <w:r w:rsidRPr="00B0454E">
        <w:rPr>
          <w:rFonts w:eastAsiaTheme="majorEastAsia" w:hint="eastAsia"/>
        </w:rPr>
        <w:t>108</w:t>
      </w:r>
      <w:r w:rsidRPr="00B0454E">
        <w:rPr>
          <w:rFonts w:eastAsiaTheme="majorEastAsia" w:hint="eastAsia"/>
        </w:rPr>
        <w:t>年</w:t>
      </w:r>
      <w:r w:rsidRPr="00B0454E">
        <w:rPr>
          <w:rFonts w:eastAsiaTheme="majorEastAsia" w:hint="eastAsia"/>
        </w:rPr>
        <w:t>9</w:t>
      </w:r>
      <w:r w:rsidRPr="00B0454E">
        <w:rPr>
          <w:rFonts w:eastAsiaTheme="majorEastAsia" w:hint="eastAsia"/>
        </w:rPr>
        <w:t>月</w:t>
      </w:r>
      <w:r w:rsidRPr="00B0454E">
        <w:rPr>
          <w:rFonts w:eastAsiaTheme="majorEastAsia" w:hint="eastAsia"/>
        </w:rPr>
        <w:t>4</w:t>
      </w:r>
      <w:r w:rsidRPr="00B0454E">
        <w:rPr>
          <w:rFonts w:eastAsiaTheme="majorEastAsia" w:hint="eastAsia"/>
        </w:rPr>
        <w:t>日</w:t>
      </w:r>
    </w:p>
    <w:p w:rsidR="00254111" w:rsidRDefault="00254111" w:rsidP="00254111">
      <w:pPr>
        <w:pStyle w:val="a3"/>
        <w:numPr>
          <w:ilvl w:val="0"/>
          <w:numId w:val="1"/>
        </w:numPr>
        <w:spacing w:line="480" w:lineRule="exact"/>
        <w:ind w:leftChars="0"/>
        <w:rPr>
          <w:rFonts w:eastAsiaTheme="majorEastAsia"/>
        </w:rPr>
      </w:pPr>
      <w:r>
        <w:rPr>
          <w:rFonts w:eastAsiaTheme="majorEastAsia" w:hint="eastAsia"/>
        </w:rPr>
        <w:t>議程：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137"/>
        <w:gridCol w:w="6529"/>
      </w:tblGrid>
      <w:tr w:rsidR="00254111" w:rsidRPr="00B0454E" w:rsidTr="00A40F25">
        <w:trPr>
          <w:trHeight w:val="609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ajorEastAsia" w:eastAsiaTheme="majorEastAsia" w:hAnsiTheme="majorEastAsia" w:cs="Arial" w:hint="eastAsia"/>
                <w:bCs/>
                <w:color w:val="333333"/>
                <w:spacing w:val="3"/>
                <w:kern w:val="0"/>
                <w:szCs w:val="24"/>
              </w:rPr>
              <w:t>日期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ajorEastAsia" w:eastAsiaTheme="majorEastAsia" w:hAnsiTheme="majorEastAsia" w:cs="Arial" w:hint="eastAsia"/>
                <w:bCs/>
                <w:color w:val="333333"/>
                <w:spacing w:val="3"/>
                <w:kern w:val="0"/>
                <w:szCs w:val="24"/>
              </w:rPr>
              <w:t>行程 / 課程內容</w:t>
            </w:r>
          </w:p>
        </w:tc>
      </w:tr>
      <w:tr w:rsidR="00254111" w:rsidRPr="00B0454E" w:rsidTr="00C33F04">
        <w:trPr>
          <w:trHeight w:val="986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9/9(</w:t>
            </w:r>
            <w:proofErr w:type="gramStart"/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一</w:t>
            </w:r>
            <w:proofErr w:type="gramEnd"/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去程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 xml:space="preserve"> 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台北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→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新加坡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br/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參訪：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GOOGLE Singapore*</w:t>
            </w:r>
          </w:p>
        </w:tc>
      </w:tr>
      <w:tr w:rsidR="00254111" w:rsidRPr="00B0454E" w:rsidTr="00A40F25">
        <w:trPr>
          <w:trHeight w:val="2106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9/10(</w:t>
            </w: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二</w:t>
            </w: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AI SUMMIT Pre-Day Workshop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：</w:t>
            </w:r>
          </w:p>
          <w:p w:rsidR="00254111" w:rsidRPr="00B0454E" w:rsidRDefault="00254111" w:rsidP="00A40F25">
            <w:pPr>
              <w:widowControl/>
              <w:spacing w:line="408" w:lineRule="atLeast"/>
              <w:ind w:leftChars="200" w:left="480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①AI Customer Summit</w:t>
            </w:r>
          </w:p>
          <w:p w:rsidR="00254111" w:rsidRPr="00B0454E" w:rsidRDefault="00254111" w:rsidP="00A40F25">
            <w:pPr>
              <w:widowControl/>
              <w:spacing w:line="408" w:lineRule="atLeast"/>
              <w:ind w:leftChars="200" w:left="480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②Machine Learning Tools, Data Science Skills and Platforms</w:t>
            </w:r>
          </w:p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參訪：</w:t>
            </w: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AI Singapore</w:t>
            </w:r>
          </w:p>
        </w:tc>
      </w:tr>
      <w:tr w:rsidR="00254111" w:rsidRPr="00B0454E" w:rsidTr="00C33F04">
        <w:trPr>
          <w:trHeight w:val="563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9/11(</w:t>
            </w: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三</w:t>
            </w:r>
            <w:r w:rsidRPr="00B0454E">
              <w:rPr>
                <w:rFonts w:asciiTheme="minorHAnsi" w:eastAsiaTheme="majorEastAsia" w:hAnsiTheme="minorHAnsi" w:cstheme="minorHAnsi"/>
                <w:bCs/>
                <w:color w:val="333333"/>
                <w:spacing w:val="3"/>
                <w:kern w:val="0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Theme="majorEastAsia" w:hAnsiTheme="minorHAnsi" w:cstheme="minorHAnsi"/>
                <w:color w:val="333333"/>
                <w:spacing w:val="3"/>
                <w:kern w:val="0"/>
                <w:szCs w:val="24"/>
              </w:rPr>
              <w:t>AI SUMMIT Day 1</w:t>
            </w:r>
          </w:p>
        </w:tc>
      </w:tr>
      <w:tr w:rsidR="00254111" w:rsidRPr="00B0454E" w:rsidTr="00A40F25">
        <w:trPr>
          <w:trHeight w:val="557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9/12(</w:t>
            </w: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四</w:t>
            </w: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="微軟正黑體" w:hAnsiTheme="minorHAnsi" w:cstheme="minorHAnsi"/>
                <w:color w:val="333333"/>
                <w:spacing w:val="3"/>
                <w:kern w:val="0"/>
                <w:szCs w:val="24"/>
              </w:rPr>
              <w:t>AI SUMMIT Day 2</w:t>
            </w:r>
          </w:p>
        </w:tc>
      </w:tr>
      <w:tr w:rsidR="00254111" w:rsidRPr="00B0454E" w:rsidTr="00C33F04">
        <w:trPr>
          <w:trHeight w:val="950"/>
          <w:jc w:val="center"/>
        </w:trPr>
        <w:tc>
          <w:tcPr>
            <w:tcW w:w="11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9/13(</w:t>
            </w: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五</w:t>
            </w:r>
            <w:r w:rsidRPr="00B0454E">
              <w:rPr>
                <w:rFonts w:asciiTheme="minorHAnsi" w:eastAsia="微軟正黑體" w:hAnsiTheme="minorHAnsi" w:cstheme="minorHAnsi"/>
                <w:bCs/>
                <w:color w:val="333333"/>
                <w:spacing w:val="3"/>
                <w:kern w:val="0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254111" w:rsidRPr="00B0454E" w:rsidRDefault="00254111" w:rsidP="00A40F25">
            <w:pPr>
              <w:widowControl/>
              <w:spacing w:line="408" w:lineRule="atLeast"/>
              <w:rPr>
                <w:rFonts w:asciiTheme="minorHAnsi" w:hAnsiTheme="minorHAnsi" w:cstheme="minorHAnsi"/>
                <w:color w:val="333333"/>
                <w:spacing w:val="3"/>
                <w:kern w:val="0"/>
                <w:sz w:val="27"/>
                <w:szCs w:val="27"/>
              </w:rPr>
            </w:pPr>
            <w:r w:rsidRPr="00B0454E">
              <w:rPr>
                <w:rFonts w:asciiTheme="majorEastAsia" w:eastAsiaTheme="majorEastAsia" w:hAnsiTheme="majorEastAsia" w:cstheme="minorHAnsi"/>
                <w:color w:val="333333"/>
                <w:spacing w:val="3"/>
                <w:kern w:val="0"/>
                <w:szCs w:val="24"/>
              </w:rPr>
              <w:t>參訪：新加坡科技工程</w:t>
            </w:r>
            <w:r w:rsidRPr="00B0454E">
              <w:rPr>
                <w:rFonts w:asciiTheme="minorHAnsi" w:eastAsia="微軟正黑體" w:hAnsiTheme="minorHAnsi" w:cstheme="minorHAnsi"/>
                <w:color w:val="333333"/>
                <w:spacing w:val="3"/>
                <w:kern w:val="0"/>
                <w:szCs w:val="24"/>
              </w:rPr>
              <w:t>ST Engineering*</w:t>
            </w:r>
            <w:r w:rsidRPr="00B0454E">
              <w:rPr>
                <w:rFonts w:asciiTheme="minorHAnsi" w:eastAsia="微軟正黑體" w:hAnsiTheme="minorHAnsi" w:cstheme="minorHAnsi"/>
                <w:color w:val="333333"/>
                <w:spacing w:val="3"/>
                <w:kern w:val="0"/>
                <w:szCs w:val="24"/>
              </w:rPr>
              <w:br/>
            </w:r>
            <w:r w:rsidRPr="00B0454E">
              <w:rPr>
                <w:rFonts w:asciiTheme="majorEastAsia" w:eastAsiaTheme="majorEastAsia" w:hAnsiTheme="majorEastAsia" w:cstheme="minorHAnsi"/>
                <w:color w:val="333333"/>
                <w:spacing w:val="3"/>
                <w:kern w:val="0"/>
                <w:szCs w:val="24"/>
              </w:rPr>
              <w:t>回程 新加坡→台北</w:t>
            </w:r>
          </w:p>
        </w:tc>
      </w:tr>
    </w:tbl>
    <w:p w:rsidR="0046658B" w:rsidRDefault="001257DC"/>
    <w:sectPr w:rsidR="0046658B" w:rsidSect="001257DC">
      <w:footerReference w:type="default" r:id="rId9"/>
      <w:pgSz w:w="11906" w:h="16838"/>
      <w:pgMar w:top="1134" w:right="851" w:bottom="1134" w:left="851" w:header="851" w:footer="992" w:gutter="0"/>
      <w:pgBorders w:offsetFrom="page">
        <w:top w:val="handmade2" w:sz="18" w:space="24" w:color="D6BCEA"/>
        <w:left w:val="handmade2" w:sz="18" w:space="24" w:color="D6BCEA"/>
        <w:bottom w:val="handmade2" w:sz="18" w:space="24" w:color="D6BCEA"/>
        <w:right w:val="handmade2" w:sz="18" w:space="24" w:color="D6BCEA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11" w:rsidRDefault="00254111" w:rsidP="00254111">
      <w:r>
        <w:separator/>
      </w:r>
    </w:p>
  </w:endnote>
  <w:endnote w:type="continuationSeparator" w:id="0">
    <w:p w:rsidR="00254111" w:rsidRDefault="00254111" w:rsidP="0025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11" w:rsidRDefault="00254111" w:rsidP="00254111">
    <w:pPr>
      <w:pStyle w:val="a8"/>
      <w:tabs>
        <w:tab w:val="clear" w:pos="4153"/>
        <w:tab w:val="clear" w:pos="8306"/>
        <w:tab w:val="left" w:pos="44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5012690</wp:posOffset>
              </wp:positionH>
              <wp:positionV relativeFrom="paragraph">
                <wp:posOffset>-55245</wp:posOffset>
              </wp:positionV>
              <wp:extent cx="1343025" cy="1404620"/>
              <wp:effectExtent l="0" t="0" r="0" b="127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111" w:rsidRPr="00254111" w:rsidRDefault="002541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中華民國</w:t>
                          </w: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108</w:t>
                          </w: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8</w:t>
                          </w: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94.7pt;margin-top:-4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" filled="f" stroked="f">
              <v:textbox style="mso-fit-shape-to-text:t">
                <w:txbxContent>
                  <w:p w:rsidR="00254111" w:rsidRPr="00254111" w:rsidRDefault="00254111">
                    <w:pPr>
                      <w:rPr>
                        <w:sz w:val="20"/>
                        <w:szCs w:val="20"/>
                      </w:rPr>
                    </w:pP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中華民國</w:t>
                    </w: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108</w:t>
                    </w: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 xml:space="preserve"> 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-55245</wp:posOffset>
              </wp:positionV>
              <wp:extent cx="1733550" cy="1404620"/>
              <wp:effectExtent l="0" t="0" r="0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111" w:rsidRPr="00254111" w:rsidRDefault="002541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政府機關資訊通報第</w:t>
                          </w:r>
                          <w:r w:rsidRPr="00254111">
                            <w:rPr>
                              <w:rFonts w:asciiTheme="minorHAnsi" w:hAnsiTheme="minorHAnsi" w:cstheme="minorHAnsi" w:hint="cs"/>
                              <w:sz w:val="20"/>
                              <w:szCs w:val="20"/>
                            </w:rPr>
                            <w:t>3</w:t>
                          </w:r>
                          <w:r w:rsidRPr="002541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60</w:t>
                          </w:r>
                          <w:r w:rsidRPr="00254111">
                            <w:rPr>
                              <w:rFonts w:hint="eastAsia"/>
                              <w:sz w:val="20"/>
                              <w:szCs w:val="20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.95pt;margin-top:-4.35pt;width:13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" filled="f" stroked="f">
              <v:textbox style="mso-fit-shape-to-text:t">
                <w:txbxContent>
                  <w:p w:rsidR="00254111" w:rsidRPr="00254111" w:rsidRDefault="00254111">
                    <w:pPr>
                      <w:rPr>
                        <w:sz w:val="20"/>
                        <w:szCs w:val="20"/>
                      </w:rPr>
                    </w:pP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政府機關資訊通報第</w:t>
                    </w:r>
                    <w:r w:rsidRPr="00254111">
                      <w:rPr>
                        <w:rFonts w:asciiTheme="minorHAnsi" w:hAnsiTheme="minorHAnsi" w:cstheme="minorHAnsi" w:hint="cs"/>
                        <w:sz w:val="20"/>
                        <w:szCs w:val="20"/>
                      </w:rPr>
                      <w:t>3</w:t>
                    </w:r>
                    <w:r w:rsidRPr="002541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60</w:t>
                    </w:r>
                    <w:r w:rsidRPr="00254111">
                      <w:rPr>
                        <w:rFonts w:hint="eastAsia"/>
                        <w:sz w:val="20"/>
                        <w:szCs w:val="20"/>
                      </w:rPr>
                      <w:t>期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>頁</w:t>
    </w:r>
    <w:sdt>
      <w:sdtPr>
        <w:id w:val="20393919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57DC" w:rsidRPr="001257DC">
          <w:rPr>
            <w:noProof/>
            <w:lang w:val="zh-TW"/>
          </w:rPr>
          <w:t>1</w:t>
        </w:r>
        <w:r>
          <w:fldChar w:fldCharType="end"/>
        </w:r>
      </w:sdtContent>
    </w:sdt>
    <w:r>
      <w:tab/>
    </w:r>
    <w:r>
      <w:tab/>
    </w:r>
    <w:r>
      <w:tab/>
    </w:r>
    <w:r>
      <w:tab/>
    </w:r>
    <w:r>
      <w:rPr>
        <w:rFonts w:hint="eastAsia"/>
      </w:rPr>
      <w:t xml:space="preserve">  </w:t>
    </w:r>
  </w:p>
  <w:p w:rsidR="00254111" w:rsidRDefault="002541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11" w:rsidRDefault="00254111" w:rsidP="00254111">
      <w:r>
        <w:separator/>
      </w:r>
    </w:p>
  </w:footnote>
  <w:footnote w:type="continuationSeparator" w:id="0">
    <w:p w:rsidR="00254111" w:rsidRDefault="00254111" w:rsidP="0025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68E"/>
    <w:multiLevelType w:val="hybridMultilevel"/>
    <w:tmpl w:val="9FAAE706"/>
    <w:lvl w:ilvl="0" w:tplc="3CC22CCC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1F67"/>
    <w:multiLevelType w:val="hybridMultilevel"/>
    <w:tmpl w:val="DAA23ABE"/>
    <w:lvl w:ilvl="0" w:tplc="AD52A91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#e9dc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1"/>
    <w:rsid w:val="001257DC"/>
    <w:rsid w:val="00254111"/>
    <w:rsid w:val="008663DA"/>
    <w:rsid w:val="00C33F04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e9dcf4"/>
    </o:shapedefaults>
    <o:shapelayout v:ext="edit">
      <o:idmap v:ext="edit" data="1"/>
    </o:shapelayout>
  </w:shapeDefaults>
  <w:decimalSymbol w:val="."/>
  <w:listSeparator w:val=","/>
  <w15:chartTrackingRefBased/>
  <w15:docId w15:val="{6964F86E-8141-48C5-AE96-46EBD4F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111"/>
    <w:pPr>
      <w:ind w:leftChars="200" w:left="480"/>
    </w:pPr>
    <w:rPr>
      <w:rFonts w:ascii="Times New Roman" w:hAnsi="Times New Roman"/>
      <w:szCs w:val="24"/>
    </w:rPr>
  </w:style>
  <w:style w:type="character" w:styleId="a5">
    <w:name w:val="Hyperlink"/>
    <w:basedOn w:val="a0"/>
    <w:uiPriority w:val="99"/>
    <w:unhideWhenUsed/>
    <w:rsid w:val="00254111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rsid w:val="0025411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54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4111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4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41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ckyyang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AD78-396C-4BBA-8948-88E3CAE5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謝孟涵</dc:creator>
  <cp:keywords/>
  <dc:description/>
  <cp:lastModifiedBy>謝孟涵</cp:lastModifiedBy>
  <cp:revision>3</cp:revision>
  <dcterms:created xsi:type="dcterms:W3CDTF">2019-07-17T05:55:00Z</dcterms:created>
  <dcterms:modified xsi:type="dcterms:W3CDTF">2019-07-26T07:59:00Z</dcterms:modified>
</cp:coreProperties>
</file>