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9DCF4"/>
  <w:body>
    <w:p w:rsidR="00592758" w:rsidRPr="006A435A" w:rsidRDefault="00592758" w:rsidP="00592758">
      <w:pPr>
        <w:spacing w:line="540" w:lineRule="exact"/>
        <w:rPr>
          <w:rFonts w:asciiTheme="minorEastAsia" w:eastAsiaTheme="minorEastAsia" w:hAnsiTheme="minorEastAsia"/>
          <w:b/>
          <w:color w:val="333300"/>
          <w:sz w:val="36"/>
          <w:szCs w:val="36"/>
          <w:bdr w:val="single" w:sz="4" w:space="0" w:color="auto" w:frame="1"/>
        </w:rPr>
      </w:pPr>
      <w:r>
        <w:rPr>
          <w:rFonts w:asciiTheme="minorEastAsia" w:eastAsiaTheme="minorEastAsia" w:hAnsiTheme="minorEastAsia" w:hint="eastAsia"/>
          <w:b/>
          <w:color w:val="333300"/>
          <w:sz w:val="36"/>
          <w:szCs w:val="36"/>
          <w:bdr w:val="single" w:sz="4" w:space="0" w:color="auto" w:frame="1"/>
        </w:rPr>
        <w:t>專題</w:t>
      </w:r>
      <w:r w:rsidRPr="006A435A">
        <w:rPr>
          <w:rFonts w:asciiTheme="minorEastAsia" w:eastAsiaTheme="minorEastAsia" w:hAnsiTheme="minorEastAsia" w:hint="eastAsia"/>
          <w:b/>
          <w:color w:val="333300"/>
          <w:sz w:val="36"/>
          <w:szCs w:val="36"/>
          <w:bdr w:val="single" w:sz="4" w:space="0" w:color="auto" w:frame="1"/>
        </w:rPr>
        <w:t>報導</w:t>
      </w:r>
    </w:p>
    <w:p w:rsidR="00592758" w:rsidRDefault="00592758" w:rsidP="00592758">
      <w:pPr>
        <w:spacing w:line="500" w:lineRule="exact"/>
        <w:rPr>
          <w:rFonts w:asciiTheme="minorEastAsia" w:eastAsiaTheme="minorEastAsia" w:hAnsiTheme="minorEastAsia"/>
          <w:b/>
          <w:color w:val="0000FF"/>
          <w:sz w:val="32"/>
          <w:szCs w:val="32"/>
        </w:rPr>
      </w:pPr>
      <w:r w:rsidRPr="00225829">
        <w:rPr>
          <w:rFonts w:asciiTheme="minorEastAsia" w:eastAsiaTheme="minorEastAsia" w:hAnsiTheme="minorEastAsia" w:hint="eastAsia"/>
          <w:b/>
          <w:color w:val="0000FF"/>
          <w:sz w:val="32"/>
          <w:szCs w:val="32"/>
        </w:rPr>
        <w:t>「政府數位服務準則」簡介</w:t>
      </w:r>
    </w:p>
    <w:p w:rsidR="00592758" w:rsidRDefault="00592758" w:rsidP="00592758">
      <w:pPr>
        <w:pStyle w:val="14PT--"/>
        <w:jc w:val="right"/>
        <w:rPr>
          <w:rFonts w:asciiTheme="majorEastAsia" w:eastAsiaTheme="majorEastAsia" w:hAnsiTheme="majorEastAsia"/>
          <w:bCs/>
          <w:sz w:val="24"/>
        </w:rPr>
      </w:pPr>
      <w:r w:rsidRPr="005C7FE4">
        <w:rPr>
          <w:rFonts w:asciiTheme="minorEastAsia" w:eastAsiaTheme="minorEastAsia" w:hAnsiTheme="minorEastAsia" w:cs="Times New Roman" w:hint="eastAsia"/>
          <w:b/>
          <w:color w:val="000000"/>
          <w:kern w:val="2"/>
          <w:sz w:val="26"/>
          <w:szCs w:val="26"/>
          <w:lang w:bidi="ar-SA"/>
        </w:rPr>
        <w:t>國</w:t>
      </w:r>
      <w:r w:rsidR="00457BB7">
        <w:rPr>
          <w:rFonts w:asciiTheme="minorEastAsia" w:eastAsiaTheme="minorEastAsia" w:hAnsiTheme="minorEastAsia" w:cs="Times New Roman" w:hint="eastAsia"/>
          <w:b/>
          <w:color w:val="000000"/>
          <w:kern w:val="2"/>
          <w:sz w:val="26"/>
          <w:szCs w:val="26"/>
          <w:lang w:bidi="ar-SA"/>
        </w:rPr>
        <w:t>家</w:t>
      </w:r>
      <w:r w:rsidRPr="005C7FE4">
        <w:rPr>
          <w:rFonts w:asciiTheme="minorEastAsia" w:eastAsiaTheme="minorEastAsia" w:hAnsiTheme="minorEastAsia" w:cs="Times New Roman" w:hint="eastAsia"/>
          <w:b/>
          <w:color w:val="000000"/>
          <w:kern w:val="2"/>
          <w:sz w:val="26"/>
          <w:szCs w:val="26"/>
          <w:lang w:bidi="ar-SA"/>
        </w:rPr>
        <w:t>發</w:t>
      </w:r>
      <w:r w:rsidR="00457BB7">
        <w:rPr>
          <w:rFonts w:asciiTheme="minorEastAsia" w:eastAsiaTheme="minorEastAsia" w:hAnsiTheme="minorEastAsia" w:cs="Times New Roman" w:hint="eastAsia"/>
          <w:b/>
          <w:color w:val="000000"/>
          <w:kern w:val="2"/>
          <w:sz w:val="26"/>
          <w:szCs w:val="26"/>
          <w:lang w:bidi="ar-SA"/>
        </w:rPr>
        <w:t>展委員</w:t>
      </w:r>
      <w:r w:rsidRPr="005C7FE4">
        <w:rPr>
          <w:rFonts w:asciiTheme="minorEastAsia" w:eastAsiaTheme="minorEastAsia" w:hAnsiTheme="minorEastAsia" w:cs="Times New Roman" w:hint="eastAsia"/>
          <w:b/>
          <w:color w:val="000000"/>
          <w:kern w:val="2"/>
          <w:sz w:val="26"/>
          <w:szCs w:val="26"/>
          <w:lang w:bidi="ar-SA"/>
        </w:rPr>
        <w:t>會資訊管理處分析師 藍建智</w:t>
      </w:r>
    </w:p>
    <w:p w:rsidR="00592758" w:rsidRPr="00F06DE0" w:rsidRDefault="00592758" w:rsidP="00592758">
      <w:pPr>
        <w:pStyle w:val="14PT--"/>
        <w:rPr>
          <w:rFonts w:asciiTheme="majorEastAsia" w:eastAsiaTheme="majorEastAsia" w:hAnsiTheme="majorEastAsia"/>
          <w:b/>
          <w:bCs/>
          <w:sz w:val="24"/>
        </w:rPr>
      </w:pPr>
      <w:r w:rsidRPr="00F06DE0">
        <w:rPr>
          <w:rFonts w:asciiTheme="majorEastAsia" w:eastAsiaTheme="majorEastAsia" w:hAnsiTheme="majorEastAsia"/>
          <w:b/>
          <w:bCs/>
          <w:sz w:val="24"/>
        </w:rPr>
        <w:t>壹、緣起</w:t>
      </w:r>
    </w:p>
    <w:p w:rsidR="00592758" w:rsidRPr="00F06DE0" w:rsidRDefault="00592758" w:rsidP="00592758">
      <w:pPr>
        <w:pStyle w:val="Textbody"/>
        <w:spacing w:line="440" w:lineRule="exact"/>
        <w:ind w:firstLine="0"/>
        <w:jc w:val="both"/>
        <w:rPr>
          <w:rFonts w:asciiTheme="majorEastAsia" w:eastAsiaTheme="majorEastAsia" w:hAnsiTheme="majorEastAsia"/>
          <w:sz w:val="24"/>
        </w:rPr>
      </w:pPr>
      <w:r>
        <w:rPr>
          <w:rFonts w:asciiTheme="majorEastAsia" w:eastAsiaTheme="majorEastAsia" w:hAnsiTheme="majorEastAsia" w:hint="eastAsia"/>
          <w:sz w:val="24"/>
        </w:rPr>
        <w:t xml:space="preserve">　　</w:t>
      </w:r>
      <w:r w:rsidRPr="00F06DE0">
        <w:rPr>
          <w:rFonts w:asciiTheme="majorEastAsia" w:eastAsiaTheme="majorEastAsia" w:hAnsiTheme="majorEastAsia"/>
          <w:sz w:val="24"/>
        </w:rPr>
        <w:t>為因應資通訊發展與應用新趨勢，促進數位經濟之發展，行政院自</w:t>
      </w:r>
      <w:r w:rsidRPr="00F06DE0">
        <w:rPr>
          <w:rFonts w:asciiTheme="minorHAnsi" w:eastAsiaTheme="majorEastAsia" w:hAnsiTheme="minorHAnsi" w:cstheme="minorHAnsi"/>
          <w:sz w:val="24"/>
        </w:rPr>
        <w:t>106</w:t>
      </w:r>
      <w:r>
        <w:rPr>
          <w:rFonts w:asciiTheme="minorHAnsi" w:eastAsiaTheme="majorEastAsia" w:hAnsiTheme="minorHAnsi" w:cstheme="minorHAnsi"/>
          <w:sz w:val="24"/>
        </w:rPr>
        <w:t>年起推動「數位國家</w:t>
      </w:r>
      <w:r w:rsidRPr="00F06DE0">
        <w:rPr>
          <w:rFonts w:asciiTheme="minorHAnsi" w:eastAsiaTheme="majorEastAsia" w:hAnsiTheme="minorHAnsi" w:cstheme="minorHAnsi"/>
          <w:sz w:val="24"/>
        </w:rPr>
        <w:t>創新經濟發展方案（</w:t>
      </w:r>
      <w:r w:rsidRPr="00F06DE0">
        <w:rPr>
          <w:rFonts w:asciiTheme="minorHAnsi" w:eastAsiaTheme="majorEastAsia" w:hAnsiTheme="minorHAnsi" w:cstheme="minorHAnsi"/>
          <w:sz w:val="24"/>
        </w:rPr>
        <w:t>2017~2025</w:t>
      </w:r>
      <w:r w:rsidRPr="00F06DE0">
        <w:rPr>
          <w:rFonts w:asciiTheme="minorHAnsi" w:eastAsiaTheme="majorEastAsia" w:hAnsiTheme="minorHAnsi" w:cstheme="minorHAnsi"/>
          <w:sz w:val="24"/>
        </w:rPr>
        <w:t>年）」（簡稱</w:t>
      </w:r>
      <w:r w:rsidRPr="00F06DE0">
        <w:rPr>
          <w:rFonts w:asciiTheme="minorHAnsi" w:eastAsiaTheme="majorEastAsia" w:hAnsiTheme="minorHAnsi" w:cstheme="minorHAnsi"/>
          <w:sz w:val="24"/>
        </w:rPr>
        <w:t>DIGI</w:t>
      </w:r>
      <w:r w:rsidRPr="00F06DE0">
        <w:rPr>
          <w:rFonts w:asciiTheme="minorHAnsi" w:eastAsiaTheme="majorEastAsia" w:hAnsiTheme="minorHAnsi" w:cstheme="minorHAnsi"/>
          <w:position w:val="9"/>
          <w:sz w:val="24"/>
        </w:rPr>
        <w:t>+</w:t>
      </w:r>
      <w:r w:rsidRPr="00F06DE0">
        <w:rPr>
          <w:rFonts w:asciiTheme="minorHAnsi" w:eastAsiaTheme="majorEastAsia" w:hAnsiTheme="minorHAnsi" w:cstheme="minorHAnsi"/>
          <w:sz w:val="24"/>
        </w:rPr>
        <w:t>方案）</w:t>
      </w:r>
      <w:r w:rsidRPr="00F06DE0">
        <w:rPr>
          <w:rStyle w:val="a3"/>
          <w:rFonts w:asciiTheme="minorHAnsi" w:eastAsiaTheme="majorEastAsia" w:hAnsiTheme="minorHAnsi" w:cstheme="minorHAnsi"/>
          <w:sz w:val="24"/>
        </w:rPr>
        <w:footnoteReference w:id="1"/>
      </w:r>
      <w:r w:rsidRPr="00F06DE0">
        <w:rPr>
          <w:rFonts w:asciiTheme="minorHAnsi" w:eastAsiaTheme="majorEastAsia" w:hAnsiTheme="minorHAnsi" w:cstheme="minorHAnsi"/>
          <w:sz w:val="24"/>
        </w:rPr>
        <w:t>，期望在</w:t>
      </w:r>
      <w:r w:rsidRPr="00F06DE0">
        <w:rPr>
          <w:rFonts w:asciiTheme="minorHAnsi" w:eastAsiaTheme="majorEastAsia" w:hAnsiTheme="minorHAnsi" w:cstheme="minorHAnsi"/>
          <w:sz w:val="24"/>
        </w:rPr>
        <w:t>2025</w:t>
      </w:r>
      <w:r w:rsidRPr="00F06DE0">
        <w:rPr>
          <w:rFonts w:asciiTheme="minorHAnsi" w:eastAsiaTheme="majorEastAsia" w:hAnsiTheme="minorHAnsi" w:cstheme="minorHAnsi"/>
          <w:sz w:val="24"/>
        </w:rPr>
        <w:t>年時，我國資訊國力國際排名能夠躍進到前</w:t>
      </w:r>
      <w:r w:rsidRPr="00F06DE0">
        <w:rPr>
          <w:rFonts w:asciiTheme="minorHAnsi" w:eastAsiaTheme="majorEastAsia" w:hAnsiTheme="minorHAnsi" w:cstheme="minorHAnsi"/>
          <w:sz w:val="24"/>
        </w:rPr>
        <w:t>6</w:t>
      </w:r>
      <w:r w:rsidRPr="00F06DE0">
        <w:rPr>
          <w:rFonts w:asciiTheme="minorHAnsi" w:eastAsiaTheme="majorEastAsia" w:hAnsiTheme="minorHAnsi" w:cstheme="minorHAnsi"/>
          <w:sz w:val="24"/>
        </w:rPr>
        <w:t>名。</w:t>
      </w:r>
      <w:r w:rsidRPr="00F06DE0">
        <w:rPr>
          <w:rFonts w:asciiTheme="minorHAnsi" w:eastAsiaTheme="majorEastAsia" w:hAnsiTheme="minorHAnsi" w:cstheme="minorHAnsi"/>
          <w:sz w:val="24"/>
        </w:rPr>
        <w:t>DIGI</w:t>
      </w:r>
      <w:r w:rsidRPr="00F06DE0">
        <w:rPr>
          <w:rFonts w:asciiTheme="minorHAnsi" w:eastAsiaTheme="majorEastAsia" w:hAnsiTheme="minorHAnsi" w:cstheme="minorHAnsi"/>
          <w:position w:val="9"/>
          <w:sz w:val="24"/>
        </w:rPr>
        <w:t>+</w:t>
      </w:r>
      <w:r w:rsidRPr="00F06DE0">
        <w:rPr>
          <w:rFonts w:asciiTheme="majorEastAsia" w:eastAsiaTheme="majorEastAsia" w:hAnsiTheme="majorEastAsia"/>
          <w:color w:val="000000"/>
          <w:sz w:val="24"/>
        </w:rPr>
        <w:t>方案共有六大主軸計畫，其中國發會</w:t>
      </w:r>
      <w:r>
        <w:rPr>
          <w:rFonts w:asciiTheme="majorEastAsia" w:eastAsiaTheme="majorEastAsia" w:hAnsiTheme="majorEastAsia" w:hint="eastAsia"/>
          <w:color w:val="000000"/>
          <w:sz w:val="24"/>
        </w:rPr>
        <w:t>（</w:t>
      </w:r>
      <w:r w:rsidRPr="00F06DE0">
        <w:rPr>
          <w:rFonts w:asciiTheme="majorEastAsia" w:eastAsiaTheme="majorEastAsia" w:hAnsiTheme="majorEastAsia"/>
          <w:color w:val="000000"/>
          <w:sz w:val="24"/>
        </w:rPr>
        <w:t>以下簡稱本會</w:t>
      </w:r>
      <w:r>
        <w:rPr>
          <w:rFonts w:asciiTheme="majorEastAsia" w:eastAsiaTheme="majorEastAsia" w:hAnsiTheme="majorEastAsia" w:hint="eastAsia"/>
          <w:color w:val="000000"/>
          <w:sz w:val="24"/>
        </w:rPr>
        <w:t>）</w:t>
      </w:r>
      <w:r w:rsidRPr="00F06DE0">
        <w:rPr>
          <w:rFonts w:asciiTheme="majorEastAsia" w:eastAsiaTheme="majorEastAsia" w:hAnsiTheme="majorEastAsia"/>
          <w:color w:val="000000"/>
          <w:sz w:val="24"/>
        </w:rPr>
        <w:t>主責推動「網路社會數位政府」行動計畫，將落實各級政府資料治理，建構需求導向之一站式智慧雲端政府服務，實踐「民眾有感之開放政府智慧治理」願景。</w:t>
      </w:r>
    </w:p>
    <w:p w:rsidR="00592758" w:rsidRPr="00F06DE0" w:rsidRDefault="00592758" w:rsidP="00592758">
      <w:pPr>
        <w:pStyle w:val="Textbody"/>
        <w:spacing w:line="440" w:lineRule="exact"/>
        <w:ind w:firstLine="0"/>
        <w:jc w:val="both"/>
        <w:rPr>
          <w:rFonts w:asciiTheme="majorEastAsia" w:eastAsiaTheme="majorEastAsia" w:hAnsiTheme="majorEastAsia"/>
          <w:color w:val="000000"/>
          <w:sz w:val="24"/>
        </w:rPr>
      </w:pPr>
      <w:r>
        <w:rPr>
          <w:rFonts w:asciiTheme="majorEastAsia" w:eastAsiaTheme="majorEastAsia" w:hAnsiTheme="majorEastAsia" w:hint="eastAsia"/>
          <w:color w:val="000000"/>
          <w:sz w:val="24"/>
        </w:rPr>
        <w:t xml:space="preserve">    </w:t>
      </w:r>
      <w:r w:rsidRPr="00F06DE0">
        <w:rPr>
          <w:rFonts w:asciiTheme="majorEastAsia" w:eastAsiaTheme="majorEastAsia" w:hAnsiTheme="majorEastAsia"/>
          <w:color w:val="000000"/>
          <w:sz w:val="24"/>
        </w:rPr>
        <w:t>為達成一站式政</w:t>
      </w:r>
      <w:r>
        <w:rPr>
          <w:rFonts w:asciiTheme="majorEastAsia" w:eastAsiaTheme="majorEastAsia" w:hAnsiTheme="majorEastAsia"/>
          <w:color w:val="000000"/>
          <w:sz w:val="24"/>
        </w:rPr>
        <w:t>府智慧服務願景，推動機關</w:t>
      </w:r>
      <w:proofErr w:type="gramStart"/>
      <w:r>
        <w:rPr>
          <w:rFonts w:asciiTheme="majorEastAsia" w:eastAsiaTheme="majorEastAsia" w:hAnsiTheme="majorEastAsia"/>
          <w:color w:val="000000"/>
          <w:sz w:val="24"/>
        </w:rPr>
        <w:t>發展跨域服務</w:t>
      </w:r>
      <w:proofErr w:type="gramEnd"/>
      <w:r>
        <w:rPr>
          <w:rFonts w:asciiTheme="majorEastAsia" w:eastAsiaTheme="majorEastAsia" w:hAnsiTheme="majorEastAsia"/>
          <w:color w:val="000000"/>
          <w:sz w:val="24"/>
        </w:rPr>
        <w:t>整合與落實使用者美好的服務</w:t>
      </w:r>
      <w:r>
        <w:rPr>
          <w:rFonts w:asciiTheme="majorEastAsia" w:eastAsiaTheme="majorEastAsia" w:hAnsiTheme="majorEastAsia" w:hint="eastAsia"/>
          <w:color w:val="000000"/>
          <w:sz w:val="24"/>
        </w:rPr>
        <w:t>體</w:t>
      </w:r>
      <w:r w:rsidRPr="00F06DE0">
        <w:rPr>
          <w:rFonts w:asciiTheme="majorEastAsia" w:eastAsiaTheme="majorEastAsia" w:hAnsiTheme="majorEastAsia"/>
          <w:color w:val="000000"/>
          <w:sz w:val="24"/>
        </w:rPr>
        <w:t>驗，本會從英國、美國、澳洲等國家數位政府轉型推動經驗中發現，各國在推動數位服務之轉型的過程皆制定準則或標準供機關參考遵循，引導政府機關進行數位轉型；</w:t>
      </w:r>
      <w:proofErr w:type="gramStart"/>
      <w:r w:rsidRPr="00F06DE0">
        <w:rPr>
          <w:rFonts w:asciiTheme="majorEastAsia" w:eastAsiaTheme="majorEastAsia" w:hAnsiTheme="majorEastAsia"/>
          <w:color w:val="000000"/>
          <w:sz w:val="24"/>
        </w:rPr>
        <w:t>此外，有鑑</w:t>
      </w:r>
      <w:proofErr w:type="gramEnd"/>
      <w:r w:rsidRPr="00F06DE0">
        <w:rPr>
          <w:rFonts w:asciiTheme="majorEastAsia" w:eastAsiaTheme="majorEastAsia" w:hAnsiTheme="majorEastAsia"/>
          <w:color w:val="000000"/>
          <w:sz w:val="24"/>
        </w:rPr>
        <w:t>於我國各級機關發展數位服務過程尚缺乏從規劃、建置到營運之資訊系統完整生命週期的管理規則。因此，本會著手研究國際推動經驗及國內現況，發展「政府數位服務準則」。</w:t>
      </w:r>
    </w:p>
    <w:p w:rsidR="00592758" w:rsidRDefault="00592758" w:rsidP="00592758">
      <w:pPr>
        <w:pStyle w:val="14PT--"/>
        <w:rPr>
          <w:rFonts w:asciiTheme="majorEastAsia" w:eastAsiaTheme="majorEastAsia" w:hAnsiTheme="majorEastAsia"/>
          <w:color w:val="000000"/>
          <w:sz w:val="24"/>
        </w:rPr>
      </w:pPr>
    </w:p>
    <w:p w:rsidR="00592758" w:rsidRPr="00F06DE0" w:rsidRDefault="00592758" w:rsidP="00592758">
      <w:pPr>
        <w:pStyle w:val="14PT--"/>
        <w:rPr>
          <w:rFonts w:asciiTheme="majorEastAsia" w:eastAsiaTheme="majorEastAsia" w:hAnsiTheme="majorEastAsia"/>
          <w:b/>
          <w:bCs/>
          <w:sz w:val="24"/>
        </w:rPr>
      </w:pPr>
      <w:r w:rsidRPr="00F06DE0">
        <w:rPr>
          <w:rFonts w:asciiTheme="majorEastAsia" w:eastAsiaTheme="majorEastAsia" w:hAnsiTheme="majorEastAsia"/>
          <w:b/>
          <w:bCs/>
          <w:sz w:val="24"/>
        </w:rPr>
        <w:t>貳、世界各國對數位服務標準的推動現況</w:t>
      </w:r>
    </w:p>
    <w:p w:rsidR="00592758" w:rsidRDefault="00592758" w:rsidP="00592758">
      <w:pPr>
        <w:pStyle w:val="Textbody"/>
        <w:spacing w:line="440" w:lineRule="exact"/>
        <w:ind w:firstLine="0"/>
        <w:rPr>
          <w:rFonts w:asciiTheme="majorEastAsia" w:eastAsiaTheme="majorEastAsia" w:hAnsiTheme="majorEastAsia"/>
          <w:color w:val="000000"/>
          <w:sz w:val="24"/>
        </w:rPr>
      </w:pPr>
      <w:r>
        <w:rPr>
          <w:rFonts w:asciiTheme="majorEastAsia" w:eastAsiaTheme="majorEastAsia" w:hAnsiTheme="majorEastAsia" w:hint="eastAsia"/>
          <w:color w:val="000000"/>
          <w:sz w:val="24"/>
        </w:rPr>
        <w:t xml:space="preserve">    </w:t>
      </w:r>
      <w:r w:rsidRPr="00F06DE0">
        <w:rPr>
          <w:rFonts w:asciiTheme="majorEastAsia" w:eastAsiaTheme="majorEastAsia" w:hAnsiTheme="majorEastAsia"/>
          <w:color w:val="000000"/>
          <w:sz w:val="24"/>
        </w:rPr>
        <w:t>自</w:t>
      </w:r>
      <w:r w:rsidRPr="00225829">
        <w:rPr>
          <w:rFonts w:asciiTheme="minorHAnsi" w:eastAsiaTheme="majorEastAsia" w:hAnsiTheme="minorHAnsi" w:cstheme="minorHAnsi"/>
          <w:color w:val="000000"/>
          <w:sz w:val="24"/>
        </w:rPr>
        <w:t>從</w:t>
      </w:r>
      <w:r w:rsidRPr="00225829">
        <w:rPr>
          <w:rFonts w:asciiTheme="minorHAnsi" w:eastAsiaTheme="majorEastAsia" w:hAnsiTheme="minorHAnsi" w:cstheme="minorHAnsi"/>
          <w:color w:val="000000"/>
          <w:sz w:val="24"/>
        </w:rPr>
        <w:t>1993</w:t>
      </w:r>
      <w:r w:rsidRPr="00225829">
        <w:rPr>
          <w:rFonts w:asciiTheme="minorHAnsi" w:eastAsiaTheme="majorEastAsia" w:hAnsiTheme="minorHAnsi" w:cstheme="minorHAnsi"/>
          <w:color w:val="000000"/>
          <w:sz w:val="24"/>
        </w:rPr>
        <w:t>年美</w:t>
      </w:r>
      <w:r w:rsidRPr="00F06DE0">
        <w:rPr>
          <w:rFonts w:asciiTheme="majorEastAsia" w:eastAsiaTheme="majorEastAsia" w:hAnsiTheme="majorEastAsia"/>
          <w:color w:val="000000"/>
          <w:sz w:val="24"/>
        </w:rPr>
        <w:t>國高爾副總統於「經由資訊科技再造政府</w:t>
      </w:r>
      <w:r w:rsidRPr="00225829">
        <w:rPr>
          <w:rFonts w:asciiTheme="minorHAnsi" w:eastAsiaTheme="majorEastAsia" w:hAnsiTheme="minorHAnsi" w:cstheme="minorHAnsi"/>
          <w:color w:val="000000"/>
          <w:sz w:val="24"/>
        </w:rPr>
        <w:t>（</w:t>
      </w:r>
      <w:r w:rsidRPr="00225829">
        <w:rPr>
          <w:rFonts w:asciiTheme="minorHAnsi" w:eastAsiaTheme="majorEastAsia" w:hAnsiTheme="minorHAnsi" w:cstheme="minorHAnsi"/>
          <w:sz w:val="24"/>
        </w:rPr>
        <w:t>Reengineering Through Information Technology</w:t>
      </w:r>
      <w:r w:rsidRPr="00225829">
        <w:rPr>
          <w:rFonts w:asciiTheme="minorHAnsi" w:eastAsiaTheme="majorEastAsia" w:hAnsiTheme="minorHAnsi" w:cstheme="minorHAnsi"/>
          <w:sz w:val="24"/>
        </w:rPr>
        <w:t>）</w:t>
      </w:r>
      <w:r w:rsidRPr="00225829">
        <w:rPr>
          <w:rFonts w:asciiTheme="minorHAnsi" w:eastAsiaTheme="majorEastAsia" w:hAnsiTheme="minorHAnsi" w:cstheme="minorHAnsi"/>
          <w:color w:val="000000"/>
          <w:sz w:val="24"/>
        </w:rPr>
        <w:t>」</w:t>
      </w:r>
      <w:r w:rsidRPr="00225829">
        <w:rPr>
          <w:rStyle w:val="a3"/>
          <w:rFonts w:asciiTheme="minorHAnsi" w:eastAsiaTheme="majorEastAsia" w:hAnsiTheme="minorHAnsi" w:cstheme="minorHAnsi"/>
          <w:color w:val="000000"/>
          <w:sz w:val="24"/>
        </w:rPr>
        <w:footnoteReference w:id="2"/>
      </w:r>
      <w:r w:rsidRPr="00225829">
        <w:rPr>
          <w:rFonts w:asciiTheme="minorHAnsi" w:eastAsiaTheme="majorEastAsia" w:hAnsiTheme="minorHAnsi" w:cstheme="minorHAnsi"/>
          <w:color w:val="000000"/>
          <w:sz w:val="24"/>
        </w:rPr>
        <w:t>報告提出「電子化政府（</w:t>
      </w:r>
      <w:r w:rsidRPr="00225829">
        <w:rPr>
          <w:rFonts w:asciiTheme="minorHAnsi" w:eastAsiaTheme="majorEastAsia" w:hAnsiTheme="minorHAnsi" w:cstheme="minorHAnsi"/>
          <w:color w:val="000000"/>
          <w:sz w:val="24"/>
        </w:rPr>
        <w:t>e-Government</w:t>
      </w:r>
      <w:r w:rsidRPr="00225829">
        <w:rPr>
          <w:rFonts w:asciiTheme="minorHAnsi" w:eastAsiaTheme="majorEastAsia" w:hAnsiTheme="minorHAnsi" w:cstheme="minorHAnsi"/>
          <w:color w:val="000000"/>
          <w:sz w:val="24"/>
        </w:rPr>
        <w:t>）」一詞以來，電子化政府便成為全球主要國家重要之競逐課題，全球經過了二十餘年的發展，其內涵已逐漸從推動「</w:t>
      </w:r>
      <w:proofErr w:type="gramStart"/>
      <w:r w:rsidRPr="00225829">
        <w:rPr>
          <w:rFonts w:asciiTheme="minorHAnsi" w:eastAsiaTheme="majorEastAsia" w:hAnsiTheme="minorHAnsi" w:cstheme="minorHAnsi"/>
          <w:color w:val="000000"/>
          <w:sz w:val="24"/>
        </w:rPr>
        <w:t>政府線上服務</w:t>
      </w:r>
      <w:proofErr w:type="gramEnd"/>
      <w:r w:rsidRPr="00225829">
        <w:rPr>
          <w:rFonts w:asciiTheme="minorHAnsi" w:eastAsiaTheme="majorEastAsia" w:hAnsiTheme="minorHAnsi" w:cstheme="minorHAnsi"/>
          <w:color w:val="000000"/>
          <w:sz w:val="24"/>
        </w:rPr>
        <w:t>」轉型為以資料治理為核心的「數位政府（</w:t>
      </w:r>
      <w:r w:rsidRPr="00225829">
        <w:rPr>
          <w:rFonts w:asciiTheme="minorHAnsi" w:eastAsiaTheme="majorEastAsia" w:hAnsiTheme="minorHAnsi" w:cstheme="minorHAnsi"/>
          <w:color w:val="000000"/>
          <w:sz w:val="24"/>
        </w:rPr>
        <w:t>Digital Government</w:t>
      </w:r>
      <w:r w:rsidRPr="00225829">
        <w:rPr>
          <w:rFonts w:asciiTheme="minorHAnsi" w:eastAsiaTheme="majorEastAsia" w:hAnsiTheme="minorHAnsi" w:cstheme="minorHAnsi"/>
          <w:color w:val="000000"/>
          <w:sz w:val="24"/>
        </w:rPr>
        <w:t>）</w:t>
      </w:r>
      <w:r w:rsidRPr="00F06DE0">
        <w:rPr>
          <w:rFonts w:asciiTheme="majorEastAsia" w:eastAsiaTheme="majorEastAsia" w:hAnsiTheme="majorEastAsia"/>
          <w:color w:val="000000"/>
          <w:sz w:val="24"/>
        </w:rPr>
        <w:t>」。近年積極推動數位轉型的國家以英國、美國及澳洲最具代表性。</w:t>
      </w:r>
    </w:p>
    <w:p w:rsidR="00592758" w:rsidRPr="00AD3C66" w:rsidRDefault="00592758" w:rsidP="00592758">
      <w:pPr>
        <w:pStyle w:val="Textbody"/>
        <w:spacing w:line="440" w:lineRule="exact"/>
        <w:ind w:firstLine="0"/>
        <w:jc w:val="both"/>
        <w:rPr>
          <w:rFonts w:asciiTheme="majorEastAsia" w:eastAsiaTheme="majorEastAsia" w:hAnsiTheme="majorEastAsia"/>
          <w:sz w:val="24"/>
        </w:rPr>
      </w:pPr>
      <w:r>
        <w:rPr>
          <w:rFonts w:asciiTheme="majorEastAsia" w:eastAsiaTheme="majorEastAsia" w:hAnsiTheme="majorEastAsia" w:hint="eastAsia"/>
          <w:color w:val="000000"/>
          <w:sz w:val="24"/>
        </w:rPr>
        <w:t xml:space="preserve">  </w:t>
      </w:r>
      <w:r w:rsidRPr="00F06DE0">
        <w:rPr>
          <w:rFonts w:asciiTheme="majorEastAsia" w:eastAsiaTheme="majorEastAsia" w:hAnsiTheme="majorEastAsia"/>
          <w:color w:val="000000"/>
          <w:sz w:val="24"/>
        </w:rPr>
        <w:t>一、英國</w:t>
      </w:r>
    </w:p>
    <w:p w:rsidR="00592758" w:rsidRDefault="00592758" w:rsidP="00592758">
      <w:pPr>
        <w:pStyle w:val="Textbody"/>
        <w:spacing w:after="0" w:line="440" w:lineRule="exact"/>
        <w:jc w:val="distribute"/>
        <w:rPr>
          <w:rFonts w:asciiTheme="minorHAnsi" w:eastAsiaTheme="majorEastAsia" w:hAnsiTheme="minorHAnsi" w:cstheme="minorHAnsi"/>
          <w:color w:val="000000"/>
          <w:sz w:val="24"/>
        </w:rPr>
      </w:pPr>
      <w:r>
        <w:rPr>
          <w:rFonts w:asciiTheme="majorEastAsia" w:eastAsiaTheme="majorEastAsia" w:hAnsiTheme="majorEastAsia" w:hint="eastAsia"/>
          <w:color w:val="000000"/>
          <w:sz w:val="24"/>
        </w:rPr>
        <w:t xml:space="preserve">    英</w:t>
      </w:r>
      <w:r w:rsidRPr="00F06DE0">
        <w:rPr>
          <w:rFonts w:asciiTheme="majorEastAsia" w:eastAsiaTheme="majorEastAsia" w:hAnsiTheme="majorEastAsia"/>
          <w:color w:val="000000"/>
          <w:sz w:val="24"/>
        </w:rPr>
        <w:t>國推動數位轉型的起點可追溯</w:t>
      </w:r>
      <w:r w:rsidRPr="00225829">
        <w:rPr>
          <w:rFonts w:asciiTheme="minorHAnsi" w:eastAsiaTheme="majorEastAsia" w:hAnsiTheme="minorHAnsi" w:cstheme="minorHAnsi"/>
          <w:color w:val="000000"/>
          <w:sz w:val="24"/>
        </w:rPr>
        <w:t>至</w:t>
      </w:r>
      <w:r w:rsidRPr="00225829">
        <w:rPr>
          <w:rFonts w:asciiTheme="minorHAnsi" w:eastAsiaTheme="majorEastAsia" w:hAnsiTheme="minorHAnsi" w:cstheme="minorHAnsi"/>
          <w:color w:val="000000"/>
          <w:sz w:val="24"/>
        </w:rPr>
        <w:t>2009</w:t>
      </w:r>
      <w:r w:rsidRPr="00F06DE0">
        <w:rPr>
          <w:rFonts w:asciiTheme="majorEastAsia" w:eastAsiaTheme="majorEastAsia" w:hAnsiTheme="majorEastAsia"/>
          <w:color w:val="000000"/>
          <w:sz w:val="24"/>
        </w:rPr>
        <w:t>年發布「數位英國</w:t>
      </w:r>
      <w:r>
        <w:rPr>
          <w:rFonts w:asciiTheme="majorEastAsia" w:eastAsiaTheme="majorEastAsia" w:hAnsiTheme="majorEastAsia" w:hint="eastAsia"/>
          <w:color w:val="000000"/>
          <w:sz w:val="24"/>
        </w:rPr>
        <w:t>（</w:t>
      </w:r>
      <w:r w:rsidRPr="00225829">
        <w:rPr>
          <w:rFonts w:asciiTheme="minorHAnsi" w:eastAsiaTheme="majorEastAsia" w:hAnsiTheme="minorHAnsi" w:cstheme="minorHAnsi"/>
          <w:color w:val="000000"/>
          <w:sz w:val="24"/>
        </w:rPr>
        <w:t>Digital Britain</w:t>
      </w:r>
      <w:r w:rsidRPr="00225829">
        <w:rPr>
          <w:rFonts w:asciiTheme="minorHAnsi" w:eastAsiaTheme="majorEastAsia" w:hAnsiTheme="minorHAnsi" w:cstheme="minorHAnsi"/>
          <w:color w:val="000000"/>
          <w:sz w:val="24"/>
        </w:rPr>
        <w:t>）」報告，</w:t>
      </w:r>
      <w:r>
        <w:rPr>
          <w:rFonts w:asciiTheme="minorHAnsi" w:eastAsiaTheme="majorEastAsia" w:hAnsiTheme="minorHAnsi" w:cstheme="minorHAnsi" w:hint="eastAsia"/>
          <w:color w:val="000000"/>
          <w:sz w:val="24"/>
        </w:rPr>
        <w:t xml:space="preserve">  </w:t>
      </w:r>
    </w:p>
    <w:p w:rsidR="00592758" w:rsidRDefault="00592758" w:rsidP="00592758">
      <w:pPr>
        <w:pStyle w:val="Textbody"/>
        <w:spacing w:after="0" w:line="440" w:lineRule="exact"/>
        <w:ind w:firstLine="0"/>
        <w:jc w:val="distribute"/>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t xml:space="preserve">      </w:t>
      </w:r>
      <w:r w:rsidRPr="00225829">
        <w:rPr>
          <w:rFonts w:asciiTheme="minorHAnsi" w:eastAsiaTheme="majorEastAsia" w:hAnsiTheme="minorHAnsi" w:cstheme="minorHAnsi"/>
          <w:color w:val="000000"/>
          <w:sz w:val="24"/>
        </w:rPr>
        <w:t>與政府數位服務有關為</w:t>
      </w:r>
      <w:r w:rsidRPr="00225829">
        <w:rPr>
          <w:rFonts w:asciiTheme="minorHAnsi" w:eastAsiaTheme="majorEastAsia" w:hAnsiTheme="minorHAnsi" w:cstheme="minorHAnsi"/>
          <w:color w:val="000000"/>
          <w:sz w:val="24"/>
        </w:rPr>
        <w:t>2013</w:t>
      </w:r>
      <w:r w:rsidRPr="00225829">
        <w:rPr>
          <w:rFonts w:asciiTheme="minorHAnsi" w:eastAsiaTheme="majorEastAsia" w:hAnsiTheme="minorHAnsi" w:cstheme="minorHAnsi"/>
          <w:color w:val="000000"/>
          <w:sz w:val="24"/>
        </w:rPr>
        <w:t>年</w:t>
      </w:r>
      <w:r w:rsidRPr="00225829">
        <w:rPr>
          <w:rFonts w:asciiTheme="minorHAnsi" w:eastAsiaTheme="majorEastAsia" w:hAnsiTheme="minorHAnsi" w:cstheme="minorHAnsi"/>
          <w:color w:val="000000"/>
          <w:sz w:val="24"/>
        </w:rPr>
        <w:t>12</w:t>
      </w:r>
      <w:r w:rsidRPr="00225829">
        <w:rPr>
          <w:rFonts w:asciiTheme="minorHAnsi" w:eastAsiaTheme="majorEastAsia" w:hAnsiTheme="minorHAnsi" w:cstheme="minorHAnsi"/>
          <w:color w:val="000000"/>
          <w:sz w:val="24"/>
        </w:rPr>
        <w:t>月「政府數位化策略</w:t>
      </w:r>
      <w:proofErr w:type="gramStart"/>
      <w:r w:rsidRPr="00225829">
        <w:rPr>
          <w:rFonts w:asciiTheme="minorHAnsi" w:eastAsiaTheme="majorEastAsia" w:hAnsiTheme="minorHAnsi" w:cstheme="minorHAnsi"/>
          <w:color w:val="000000"/>
          <w:sz w:val="24"/>
        </w:rPr>
        <w:t>（</w:t>
      </w:r>
      <w:proofErr w:type="gramEnd"/>
      <w:r w:rsidRPr="00225829">
        <w:rPr>
          <w:rFonts w:asciiTheme="minorHAnsi" w:eastAsiaTheme="majorEastAsia" w:hAnsiTheme="minorHAnsi" w:cstheme="minorHAnsi"/>
          <w:color w:val="000000"/>
          <w:sz w:val="24"/>
        </w:rPr>
        <w:t>Government Digital Strategy</w:t>
      </w:r>
      <w:r w:rsidRPr="00225829">
        <w:rPr>
          <w:rFonts w:asciiTheme="minorHAnsi" w:eastAsiaTheme="majorEastAsia" w:hAnsiTheme="minorHAnsi" w:cstheme="minorHAnsi"/>
          <w:color w:val="000000"/>
          <w:sz w:val="24"/>
        </w:rPr>
        <w:t>：</w:t>
      </w:r>
      <w:r w:rsidRPr="00225829">
        <w:rPr>
          <w:rFonts w:asciiTheme="minorHAnsi" w:eastAsiaTheme="majorEastAsia" w:hAnsiTheme="minorHAnsi" w:cstheme="minorHAnsi"/>
          <w:color w:val="000000"/>
          <w:sz w:val="24"/>
        </w:rPr>
        <w:t xml:space="preserve"> </w:t>
      </w:r>
      <w:r>
        <w:rPr>
          <w:rFonts w:asciiTheme="minorHAnsi" w:eastAsiaTheme="majorEastAsia" w:hAnsiTheme="minorHAnsi" w:cstheme="minorHAnsi" w:hint="eastAsia"/>
          <w:color w:val="000000"/>
          <w:sz w:val="24"/>
        </w:rPr>
        <w:t xml:space="preserve">   </w:t>
      </w:r>
    </w:p>
    <w:p w:rsidR="00592758" w:rsidRDefault="00592758" w:rsidP="00592758">
      <w:pPr>
        <w:pStyle w:val="Textbody"/>
        <w:spacing w:after="0" w:line="440" w:lineRule="exact"/>
        <w:ind w:firstLine="0"/>
        <w:jc w:val="distribute"/>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t xml:space="preserve">      </w:t>
      </w:r>
      <w:r w:rsidRPr="00225829">
        <w:rPr>
          <w:rFonts w:asciiTheme="minorHAnsi" w:eastAsiaTheme="majorEastAsia" w:hAnsiTheme="minorHAnsi" w:cstheme="minorHAnsi"/>
          <w:color w:val="000000"/>
          <w:sz w:val="24"/>
        </w:rPr>
        <w:t>Decemb</w:t>
      </w:r>
      <w:r>
        <w:rPr>
          <w:rFonts w:asciiTheme="minorHAnsi" w:eastAsiaTheme="majorEastAsia" w:hAnsiTheme="minorHAnsi" w:cstheme="minorHAnsi"/>
          <w:color w:val="000000"/>
          <w:sz w:val="24"/>
        </w:rPr>
        <w:t>er</w:t>
      </w:r>
      <w:r>
        <w:rPr>
          <w:rFonts w:asciiTheme="minorHAnsi" w:eastAsiaTheme="majorEastAsia" w:hAnsiTheme="minorHAnsi" w:cstheme="minorHAnsi" w:hint="eastAsia"/>
          <w:color w:val="000000"/>
          <w:sz w:val="24"/>
        </w:rPr>
        <w:t xml:space="preserve"> </w:t>
      </w:r>
      <w:r w:rsidRPr="00225829">
        <w:rPr>
          <w:rFonts w:asciiTheme="minorHAnsi" w:eastAsiaTheme="majorEastAsia" w:hAnsiTheme="minorHAnsi" w:cstheme="minorHAnsi"/>
          <w:color w:val="000000"/>
          <w:sz w:val="24"/>
        </w:rPr>
        <w:t>2013</w:t>
      </w:r>
      <w:proofErr w:type="gramStart"/>
      <w:r w:rsidRPr="00225829">
        <w:rPr>
          <w:rFonts w:asciiTheme="minorHAnsi" w:eastAsiaTheme="majorEastAsia" w:hAnsiTheme="minorHAnsi" w:cstheme="minorHAnsi"/>
          <w:color w:val="000000"/>
          <w:sz w:val="24"/>
        </w:rPr>
        <w:t>）</w:t>
      </w:r>
      <w:proofErr w:type="gramEnd"/>
      <w:r w:rsidRPr="00225829">
        <w:rPr>
          <w:rFonts w:asciiTheme="minorHAnsi" w:eastAsiaTheme="majorEastAsia" w:hAnsiTheme="minorHAnsi" w:cstheme="minorHAnsi"/>
          <w:color w:val="000000"/>
          <w:sz w:val="24"/>
        </w:rPr>
        <w:t>」</w:t>
      </w:r>
      <w:r w:rsidRPr="00225829">
        <w:rPr>
          <w:rStyle w:val="a3"/>
          <w:rFonts w:asciiTheme="minorHAnsi" w:eastAsiaTheme="majorEastAsia" w:hAnsiTheme="minorHAnsi" w:cstheme="minorHAnsi"/>
          <w:color w:val="000000"/>
          <w:sz w:val="24"/>
        </w:rPr>
        <w:footnoteReference w:id="3"/>
      </w:r>
      <w:r w:rsidRPr="00225829">
        <w:rPr>
          <w:rFonts w:asciiTheme="minorHAnsi" w:eastAsiaTheme="majorEastAsia" w:hAnsiTheme="minorHAnsi" w:cstheme="minorHAnsi"/>
          <w:color w:val="000000"/>
          <w:sz w:val="24"/>
        </w:rPr>
        <w:t>中所提出的「數位首選（</w:t>
      </w:r>
      <w:r w:rsidRPr="00225829">
        <w:rPr>
          <w:rFonts w:asciiTheme="minorHAnsi" w:eastAsiaTheme="majorEastAsia" w:hAnsiTheme="minorHAnsi" w:cstheme="minorHAnsi"/>
          <w:color w:val="000000"/>
          <w:sz w:val="24"/>
        </w:rPr>
        <w:t>Digital by Default</w:t>
      </w:r>
      <w:r w:rsidRPr="00225829">
        <w:rPr>
          <w:rFonts w:asciiTheme="minorHAnsi" w:eastAsiaTheme="majorEastAsia" w:hAnsiTheme="minorHAnsi" w:cstheme="minorHAnsi"/>
          <w:color w:val="000000"/>
          <w:sz w:val="24"/>
        </w:rPr>
        <w:t>）」概念，其核心理念為政</w:t>
      </w:r>
    </w:p>
    <w:p w:rsidR="00592758" w:rsidRDefault="00592758" w:rsidP="00592758">
      <w:pPr>
        <w:pStyle w:val="Textbody"/>
        <w:spacing w:after="0" w:line="440" w:lineRule="exact"/>
        <w:ind w:firstLine="0"/>
        <w:jc w:val="distribute"/>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t xml:space="preserve">      </w:t>
      </w:r>
      <w:r w:rsidRPr="00225829">
        <w:rPr>
          <w:rFonts w:asciiTheme="minorHAnsi" w:eastAsiaTheme="majorEastAsia" w:hAnsiTheme="minorHAnsi" w:cstheme="minorHAnsi"/>
          <w:color w:val="000000"/>
          <w:sz w:val="24"/>
        </w:rPr>
        <w:t>府數位服</w:t>
      </w:r>
      <w:r>
        <w:rPr>
          <w:rFonts w:asciiTheme="minorHAnsi" w:eastAsiaTheme="majorEastAsia" w:hAnsiTheme="minorHAnsi" w:cstheme="minorHAnsi"/>
          <w:color w:val="000000"/>
          <w:sz w:val="24"/>
        </w:rPr>
        <w:t>務</w:t>
      </w:r>
      <w:r w:rsidRPr="00225829">
        <w:rPr>
          <w:rFonts w:asciiTheme="minorHAnsi" w:eastAsiaTheme="majorEastAsia" w:hAnsiTheme="minorHAnsi" w:cstheme="minorHAnsi"/>
          <w:color w:val="000000"/>
          <w:sz w:val="24"/>
        </w:rPr>
        <w:t>直接、</w:t>
      </w:r>
      <w:r>
        <w:rPr>
          <w:rFonts w:asciiTheme="minorHAnsi" w:eastAsiaTheme="majorEastAsia" w:hAnsiTheme="minorHAnsi" w:cstheme="minorHAnsi"/>
          <w:color w:val="000000"/>
          <w:sz w:val="24"/>
        </w:rPr>
        <w:t>方便提供給想要使用的人，而無法使用數位服務的人也不能被排除在</w:t>
      </w:r>
    </w:p>
    <w:p w:rsidR="00592758" w:rsidRDefault="00592758" w:rsidP="00592758">
      <w:pPr>
        <w:pStyle w:val="Textbody"/>
        <w:spacing w:after="0" w:line="440" w:lineRule="exact"/>
        <w:ind w:firstLine="0"/>
        <w:jc w:val="distribute"/>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t xml:space="preserve">      </w:t>
      </w:r>
      <w:r>
        <w:rPr>
          <w:rFonts w:asciiTheme="minorHAnsi" w:eastAsiaTheme="majorEastAsia" w:hAnsiTheme="minorHAnsi" w:cstheme="minorHAnsi"/>
          <w:color w:val="000000"/>
          <w:sz w:val="24"/>
        </w:rPr>
        <w:t>外</w:t>
      </w:r>
      <w:r>
        <w:rPr>
          <w:rFonts w:asciiTheme="minorHAnsi" w:eastAsiaTheme="majorEastAsia" w:hAnsiTheme="minorHAnsi" w:cstheme="minorHAnsi" w:hint="eastAsia"/>
          <w:color w:val="000000"/>
          <w:sz w:val="24"/>
        </w:rPr>
        <w:t>。</w:t>
      </w:r>
      <w:r>
        <w:rPr>
          <w:rFonts w:asciiTheme="minorHAnsi" w:eastAsiaTheme="majorEastAsia" w:hAnsiTheme="minorHAnsi" w:cstheme="minorHAnsi"/>
          <w:color w:val="000000"/>
          <w:sz w:val="24"/>
        </w:rPr>
        <w:t>其後</w:t>
      </w:r>
      <w:r>
        <w:rPr>
          <w:rFonts w:asciiTheme="minorHAnsi" w:eastAsiaTheme="majorEastAsia" w:hAnsiTheme="minorHAnsi" w:cstheme="minorHAnsi" w:hint="eastAsia"/>
          <w:color w:val="000000"/>
          <w:sz w:val="24"/>
        </w:rPr>
        <w:t>，</w:t>
      </w:r>
      <w:r w:rsidRPr="00225829">
        <w:rPr>
          <w:rFonts w:asciiTheme="minorHAnsi" w:eastAsiaTheme="majorEastAsia" w:hAnsiTheme="minorHAnsi" w:cstheme="minorHAnsi"/>
          <w:color w:val="000000"/>
          <w:sz w:val="24"/>
        </w:rPr>
        <w:t>英國政府要求中央政府部門、機關或非部門公共機構</w:t>
      </w:r>
      <w:proofErr w:type="gramStart"/>
      <w:r w:rsidRPr="00225829">
        <w:rPr>
          <w:rFonts w:asciiTheme="minorHAnsi" w:eastAsiaTheme="majorEastAsia" w:hAnsiTheme="minorHAnsi" w:cstheme="minorHAnsi"/>
          <w:color w:val="000000"/>
          <w:sz w:val="24"/>
        </w:rPr>
        <w:t>（</w:t>
      </w:r>
      <w:proofErr w:type="gramEnd"/>
      <w:r w:rsidRPr="00225829">
        <w:rPr>
          <w:rFonts w:asciiTheme="minorHAnsi" w:eastAsiaTheme="majorEastAsia" w:hAnsiTheme="minorHAnsi" w:cstheme="minorHAnsi"/>
          <w:color w:val="000000"/>
          <w:sz w:val="24"/>
        </w:rPr>
        <w:t xml:space="preserve">Non-departmental Public </w:t>
      </w:r>
    </w:p>
    <w:p w:rsidR="00592758" w:rsidRDefault="00592758" w:rsidP="007D233E">
      <w:pPr>
        <w:pStyle w:val="Textbody"/>
        <w:spacing w:after="0" w:line="440" w:lineRule="exact"/>
        <w:ind w:firstLine="0"/>
        <w:jc w:val="distribute"/>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lastRenderedPageBreak/>
        <w:t xml:space="preserve">      </w:t>
      </w:r>
      <w:r w:rsidRPr="00225829">
        <w:rPr>
          <w:rFonts w:asciiTheme="minorHAnsi" w:eastAsiaTheme="majorEastAsia" w:hAnsiTheme="minorHAnsi" w:cstheme="minorHAnsi"/>
          <w:color w:val="000000"/>
          <w:sz w:val="24"/>
        </w:rPr>
        <w:t>Body</w:t>
      </w:r>
      <w:proofErr w:type="gramStart"/>
      <w:r w:rsidRPr="00225829">
        <w:rPr>
          <w:rFonts w:asciiTheme="minorHAnsi" w:eastAsiaTheme="majorEastAsia" w:hAnsiTheme="minorHAnsi" w:cstheme="minorHAnsi"/>
          <w:color w:val="000000"/>
          <w:sz w:val="24"/>
        </w:rPr>
        <w:t>）</w:t>
      </w:r>
      <w:proofErr w:type="gramEnd"/>
      <w:r>
        <w:rPr>
          <w:rFonts w:asciiTheme="minorHAnsi" w:eastAsiaTheme="majorEastAsia" w:hAnsiTheme="minorHAnsi" w:cstheme="minorHAnsi" w:hint="eastAsia"/>
          <w:color w:val="000000"/>
          <w:sz w:val="24"/>
        </w:rPr>
        <w:t>，</w:t>
      </w:r>
      <w:r w:rsidRPr="00225829">
        <w:rPr>
          <w:rFonts w:asciiTheme="minorHAnsi" w:eastAsiaTheme="majorEastAsia" w:hAnsiTheme="minorHAnsi" w:cstheme="minorHAnsi"/>
          <w:color w:val="000000"/>
          <w:sz w:val="24"/>
        </w:rPr>
        <w:t>必須確保自</w:t>
      </w:r>
      <w:r w:rsidRPr="00225829">
        <w:rPr>
          <w:rFonts w:asciiTheme="minorHAnsi" w:eastAsiaTheme="majorEastAsia" w:hAnsiTheme="minorHAnsi" w:cstheme="minorHAnsi"/>
          <w:color w:val="000000"/>
          <w:sz w:val="24"/>
        </w:rPr>
        <w:t>2014</w:t>
      </w:r>
      <w:r w:rsidRPr="00225829">
        <w:rPr>
          <w:rFonts w:asciiTheme="minorHAnsi" w:eastAsiaTheme="majorEastAsia" w:hAnsiTheme="minorHAnsi" w:cstheme="minorHAnsi"/>
          <w:color w:val="000000"/>
          <w:sz w:val="24"/>
        </w:rPr>
        <w:t>年</w:t>
      </w:r>
      <w:r w:rsidRPr="00225829">
        <w:rPr>
          <w:rFonts w:asciiTheme="minorHAnsi" w:eastAsiaTheme="majorEastAsia" w:hAnsiTheme="minorHAnsi" w:cstheme="minorHAnsi"/>
          <w:color w:val="000000"/>
          <w:sz w:val="24"/>
        </w:rPr>
        <w:t>4</w:t>
      </w:r>
      <w:r w:rsidRPr="00225829">
        <w:rPr>
          <w:rFonts w:asciiTheme="minorHAnsi" w:eastAsiaTheme="majorEastAsia" w:hAnsiTheme="minorHAnsi" w:cstheme="minorHAnsi"/>
          <w:color w:val="000000"/>
          <w:sz w:val="24"/>
        </w:rPr>
        <w:t>月以後上線或重新設計的數位服務，都符合「數位首選服</w:t>
      </w:r>
    </w:p>
    <w:p w:rsidR="00592758" w:rsidRPr="00AD3C66" w:rsidRDefault="00592758" w:rsidP="007D233E">
      <w:pPr>
        <w:pStyle w:val="Textbody"/>
        <w:spacing w:beforeLines="50" w:before="180" w:after="0" w:line="440" w:lineRule="exact"/>
        <w:ind w:firstLine="0"/>
        <w:jc w:val="both"/>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t xml:space="preserve">      </w:t>
      </w:r>
      <w:proofErr w:type="gramStart"/>
      <w:r w:rsidRPr="00225829">
        <w:rPr>
          <w:rFonts w:asciiTheme="minorHAnsi" w:eastAsiaTheme="majorEastAsia" w:hAnsiTheme="minorHAnsi" w:cstheme="minorHAnsi"/>
          <w:color w:val="000000"/>
          <w:sz w:val="24"/>
        </w:rPr>
        <w:t>務</w:t>
      </w:r>
      <w:proofErr w:type="gramEnd"/>
      <w:r w:rsidRPr="00225829">
        <w:rPr>
          <w:rFonts w:asciiTheme="minorHAnsi" w:eastAsiaTheme="majorEastAsia" w:hAnsiTheme="minorHAnsi" w:cstheme="minorHAnsi"/>
          <w:color w:val="000000"/>
          <w:sz w:val="24"/>
        </w:rPr>
        <w:t>標準（</w:t>
      </w:r>
      <w:r w:rsidRPr="00225829">
        <w:rPr>
          <w:rFonts w:asciiTheme="minorHAnsi" w:eastAsiaTheme="majorEastAsia" w:hAnsiTheme="minorHAnsi" w:cstheme="minorHAnsi"/>
          <w:color w:val="000000"/>
          <w:sz w:val="24"/>
        </w:rPr>
        <w:t>Digi</w:t>
      </w:r>
      <w:r>
        <w:rPr>
          <w:rFonts w:asciiTheme="minorHAnsi" w:eastAsiaTheme="majorEastAsia" w:hAnsiTheme="minorHAnsi" w:cstheme="minorHAnsi"/>
          <w:color w:val="000000"/>
          <w:sz w:val="24"/>
        </w:rPr>
        <w:t>tal by</w:t>
      </w:r>
      <w:r>
        <w:rPr>
          <w:rFonts w:asciiTheme="minorHAnsi" w:eastAsiaTheme="majorEastAsia" w:hAnsiTheme="minorHAnsi" w:cstheme="minorHAnsi" w:hint="eastAsia"/>
          <w:color w:val="000000"/>
          <w:sz w:val="24"/>
        </w:rPr>
        <w:t xml:space="preserve"> </w:t>
      </w:r>
      <w:r>
        <w:rPr>
          <w:rFonts w:asciiTheme="minorHAnsi" w:eastAsiaTheme="majorEastAsia" w:hAnsiTheme="minorHAnsi" w:cstheme="minorHAnsi"/>
          <w:color w:val="000000"/>
          <w:sz w:val="24"/>
        </w:rPr>
        <w:t>Default</w:t>
      </w:r>
      <w:r>
        <w:rPr>
          <w:rFonts w:asciiTheme="minorHAnsi" w:eastAsiaTheme="majorEastAsia" w:hAnsiTheme="minorHAnsi" w:cstheme="minorHAnsi" w:hint="eastAsia"/>
          <w:color w:val="000000"/>
          <w:sz w:val="24"/>
        </w:rPr>
        <w:t xml:space="preserve"> </w:t>
      </w:r>
      <w:r w:rsidRPr="00225829">
        <w:rPr>
          <w:rFonts w:asciiTheme="minorHAnsi" w:eastAsiaTheme="majorEastAsia" w:hAnsiTheme="minorHAnsi" w:cstheme="minorHAnsi"/>
          <w:color w:val="000000"/>
          <w:sz w:val="24"/>
        </w:rPr>
        <w:t>Service Standard</w:t>
      </w:r>
      <w:r w:rsidRPr="00225829">
        <w:rPr>
          <w:rFonts w:asciiTheme="minorHAnsi" w:eastAsiaTheme="majorEastAsia" w:hAnsiTheme="minorHAnsi" w:cstheme="minorHAnsi"/>
          <w:color w:val="000000"/>
          <w:sz w:val="24"/>
        </w:rPr>
        <w:t>）」</w:t>
      </w:r>
      <w:r w:rsidRPr="00225829">
        <w:rPr>
          <w:rStyle w:val="a3"/>
          <w:rFonts w:asciiTheme="minorHAnsi" w:eastAsiaTheme="majorEastAsia" w:hAnsiTheme="minorHAnsi" w:cstheme="minorHAnsi"/>
          <w:color w:val="000000"/>
          <w:sz w:val="24"/>
        </w:rPr>
        <w:footnoteReference w:id="4"/>
      </w:r>
      <w:r w:rsidRPr="00F06DE0">
        <w:rPr>
          <w:rFonts w:asciiTheme="majorEastAsia" w:eastAsiaTheme="majorEastAsia" w:hAnsiTheme="majorEastAsia"/>
          <w:color w:val="000000"/>
          <w:sz w:val="24"/>
        </w:rPr>
        <w:t>。</w:t>
      </w:r>
    </w:p>
    <w:p w:rsidR="00592758" w:rsidRPr="00783288" w:rsidRDefault="00592758" w:rsidP="00592758">
      <w:pPr>
        <w:pStyle w:val="Textbody"/>
        <w:tabs>
          <w:tab w:val="right" w:pos="10204"/>
        </w:tabs>
        <w:spacing w:beforeLines="50" w:before="180" w:after="0" w:line="440" w:lineRule="exact"/>
        <w:ind w:firstLine="0"/>
        <w:jc w:val="both"/>
        <w:rPr>
          <w:rFonts w:asciiTheme="minorHAnsi" w:eastAsiaTheme="majorEastAsia" w:hAnsiTheme="minorHAnsi" w:cstheme="minorHAnsi"/>
          <w:color w:val="000000"/>
          <w:sz w:val="24"/>
        </w:rPr>
      </w:pPr>
      <w:r>
        <w:rPr>
          <w:rFonts w:asciiTheme="majorEastAsia" w:eastAsiaTheme="majorEastAsia" w:hAnsiTheme="majorEastAsia" w:hint="eastAsia"/>
          <w:color w:val="000000"/>
          <w:sz w:val="24"/>
        </w:rPr>
        <w:t xml:space="preserve">    </w:t>
      </w:r>
      <w:r w:rsidRPr="00F06DE0">
        <w:rPr>
          <w:rFonts w:asciiTheme="majorEastAsia" w:eastAsiaTheme="majorEastAsia" w:hAnsiTheme="majorEastAsia"/>
          <w:color w:val="000000"/>
          <w:sz w:val="24"/>
        </w:rPr>
        <w:t>二、美國</w:t>
      </w:r>
    </w:p>
    <w:p w:rsidR="00592758" w:rsidRDefault="00592758" w:rsidP="00592758">
      <w:pPr>
        <w:pStyle w:val="Textbody"/>
        <w:spacing w:after="0" w:line="440" w:lineRule="exact"/>
        <w:jc w:val="distribute"/>
        <w:rPr>
          <w:rFonts w:asciiTheme="minorHAnsi" w:eastAsiaTheme="majorEastAsia" w:hAnsiTheme="minorHAnsi" w:cstheme="minorHAnsi"/>
          <w:color w:val="000000"/>
          <w:sz w:val="24"/>
        </w:rPr>
      </w:pPr>
      <w:r>
        <w:rPr>
          <w:rFonts w:asciiTheme="majorEastAsia" w:eastAsiaTheme="majorEastAsia" w:hAnsiTheme="majorEastAsia" w:hint="eastAsia"/>
          <w:color w:val="000000"/>
          <w:sz w:val="24"/>
        </w:rPr>
        <w:t xml:space="preserve">       </w:t>
      </w:r>
      <w:r w:rsidRPr="00F06DE0">
        <w:rPr>
          <w:rFonts w:asciiTheme="majorEastAsia" w:eastAsiaTheme="majorEastAsia" w:hAnsiTheme="majorEastAsia"/>
          <w:color w:val="000000"/>
          <w:sz w:val="24"/>
        </w:rPr>
        <w:t>推動數位政府轉型起因於</w:t>
      </w:r>
      <w:proofErr w:type="gramStart"/>
      <w:r w:rsidRPr="00F06DE0">
        <w:rPr>
          <w:rFonts w:asciiTheme="majorEastAsia" w:eastAsiaTheme="majorEastAsia" w:hAnsiTheme="majorEastAsia"/>
          <w:color w:val="000000"/>
          <w:sz w:val="24"/>
        </w:rPr>
        <w:t>歐巴馬政府</w:t>
      </w:r>
      <w:proofErr w:type="gramEnd"/>
      <w:r w:rsidRPr="00F06DE0">
        <w:rPr>
          <w:rFonts w:asciiTheme="majorEastAsia" w:eastAsiaTheme="majorEastAsia" w:hAnsiTheme="majorEastAsia"/>
          <w:color w:val="000000"/>
          <w:sz w:val="24"/>
        </w:rPr>
        <w:t>的「病患保護與平價醫療法案」</w:t>
      </w:r>
      <w:proofErr w:type="gramStart"/>
      <w:r>
        <w:rPr>
          <w:rFonts w:asciiTheme="majorEastAsia" w:eastAsiaTheme="majorEastAsia" w:hAnsiTheme="majorEastAsia" w:hint="eastAsia"/>
          <w:color w:val="000000"/>
          <w:sz w:val="24"/>
        </w:rPr>
        <w:t>（</w:t>
      </w:r>
      <w:proofErr w:type="gramEnd"/>
      <w:r>
        <w:rPr>
          <w:rFonts w:asciiTheme="minorHAnsi" w:eastAsiaTheme="majorEastAsia" w:hAnsiTheme="minorHAnsi" w:cstheme="minorHAnsi"/>
          <w:color w:val="000000"/>
          <w:sz w:val="24"/>
        </w:rPr>
        <w:t>Patient</w:t>
      </w:r>
      <w:r>
        <w:rPr>
          <w:rFonts w:asciiTheme="minorHAnsi" w:eastAsiaTheme="majorEastAsia" w:hAnsiTheme="minorHAnsi" w:cstheme="minorHAnsi" w:hint="eastAsia"/>
          <w:color w:val="000000"/>
          <w:sz w:val="24"/>
        </w:rPr>
        <w:t xml:space="preserve">      </w:t>
      </w:r>
    </w:p>
    <w:p w:rsidR="00592758" w:rsidRDefault="00592758" w:rsidP="00592758">
      <w:pPr>
        <w:pStyle w:val="Textbody"/>
        <w:spacing w:after="0" w:line="440" w:lineRule="exact"/>
        <w:ind w:firstLine="0"/>
        <w:jc w:val="distribute"/>
        <w:rPr>
          <w:rFonts w:asciiTheme="minorHAnsi" w:eastAsiaTheme="majorEastAsia" w:hAnsiTheme="minorHAnsi" w:cstheme="minorHAnsi"/>
          <w:color w:val="000000"/>
          <w:spacing w:val="15"/>
          <w:sz w:val="24"/>
        </w:rPr>
      </w:pPr>
      <w:r>
        <w:rPr>
          <w:rFonts w:asciiTheme="minorHAnsi" w:eastAsiaTheme="majorEastAsia" w:hAnsiTheme="minorHAnsi" w:cstheme="minorHAnsi" w:hint="eastAsia"/>
          <w:color w:val="000000"/>
          <w:sz w:val="24"/>
        </w:rPr>
        <w:t xml:space="preserve">         </w:t>
      </w:r>
      <w:r w:rsidRPr="00225829">
        <w:rPr>
          <w:rFonts w:asciiTheme="minorHAnsi" w:eastAsiaTheme="majorEastAsia" w:hAnsiTheme="minorHAnsi" w:cstheme="minorHAnsi"/>
          <w:color w:val="000000"/>
          <w:sz w:val="24"/>
        </w:rPr>
        <w:t>Protection and Affordable Care Act</w:t>
      </w:r>
      <w:r w:rsidRPr="00225829">
        <w:rPr>
          <w:rFonts w:asciiTheme="minorHAnsi" w:eastAsiaTheme="majorEastAsia" w:hAnsiTheme="minorHAnsi" w:cstheme="minorHAnsi"/>
          <w:color w:val="000000"/>
          <w:sz w:val="24"/>
        </w:rPr>
        <w:t>，</w:t>
      </w:r>
      <w:r w:rsidRPr="00225829">
        <w:rPr>
          <w:rFonts w:asciiTheme="minorHAnsi" w:eastAsiaTheme="majorEastAsia" w:hAnsiTheme="minorHAnsi" w:cstheme="minorHAnsi"/>
          <w:color w:val="000000"/>
          <w:sz w:val="24"/>
        </w:rPr>
        <w:t>PPACA</w:t>
      </w:r>
      <w:proofErr w:type="gramStart"/>
      <w:r w:rsidRPr="00225829">
        <w:rPr>
          <w:rFonts w:asciiTheme="minorHAnsi" w:eastAsiaTheme="majorEastAsia" w:hAnsiTheme="minorHAnsi" w:cstheme="minorHAnsi"/>
          <w:color w:val="000000"/>
          <w:sz w:val="24"/>
        </w:rPr>
        <w:t>）</w:t>
      </w:r>
      <w:proofErr w:type="gramEnd"/>
      <w:r w:rsidRPr="00225829">
        <w:rPr>
          <w:rFonts w:asciiTheme="minorHAnsi" w:eastAsiaTheme="majorEastAsia" w:hAnsiTheme="minorHAnsi" w:cstheme="minorHAnsi"/>
          <w:color w:val="000000"/>
          <w:spacing w:val="15"/>
          <w:sz w:val="24"/>
        </w:rPr>
        <w:t>，政府花費</w:t>
      </w:r>
      <w:r w:rsidRPr="00225829">
        <w:rPr>
          <w:rFonts w:asciiTheme="minorHAnsi" w:eastAsiaTheme="majorEastAsia" w:hAnsiTheme="minorHAnsi" w:cstheme="minorHAnsi"/>
          <w:color w:val="000000"/>
          <w:spacing w:val="15"/>
          <w:sz w:val="24"/>
        </w:rPr>
        <w:t>6.78</w:t>
      </w:r>
      <w:r w:rsidRPr="00225829">
        <w:rPr>
          <w:rFonts w:asciiTheme="minorHAnsi" w:eastAsiaTheme="majorEastAsia" w:hAnsiTheme="minorHAnsi" w:cstheme="minorHAnsi"/>
          <w:color w:val="000000"/>
          <w:spacing w:val="15"/>
          <w:sz w:val="24"/>
        </w:rPr>
        <w:t>億美金設立聯邦健康</w:t>
      </w:r>
    </w:p>
    <w:p w:rsidR="00592758" w:rsidRDefault="00592758" w:rsidP="00592758">
      <w:pPr>
        <w:pStyle w:val="Textbody"/>
        <w:spacing w:after="0" w:line="440" w:lineRule="exact"/>
        <w:ind w:firstLine="0"/>
        <w:jc w:val="distribute"/>
        <w:rPr>
          <w:rFonts w:asciiTheme="majorEastAsia" w:eastAsiaTheme="majorEastAsia" w:hAnsiTheme="majorEastAsia"/>
          <w:color w:val="000000"/>
          <w:spacing w:val="15"/>
          <w:sz w:val="24"/>
        </w:rPr>
      </w:pPr>
      <w:r>
        <w:rPr>
          <w:rFonts w:asciiTheme="minorHAnsi" w:eastAsiaTheme="majorEastAsia" w:hAnsiTheme="minorHAnsi" w:cstheme="minorHAnsi" w:hint="eastAsia"/>
          <w:color w:val="000000"/>
          <w:spacing w:val="15"/>
          <w:sz w:val="24"/>
        </w:rPr>
        <w:t xml:space="preserve">       </w:t>
      </w:r>
      <w:r w:rsidRPr="00225829">
        <w:rPr>
          <w:rFonts w:asciiTheme="minorHAnsi" w:eastAsiaTheme="majorEastAsia" w:hAnsiTheme="minorHAnsi" w:cstheme="minorHAnsi"/>
          <w:color w:val="000000"/>
          <w:spacing w:val="15"/>
          <w:sz w:val="24"/>
        </w:rPr>
        <w:t>保險</w:t>
      </w:r>
      <w:r>
        <w:rPr>
          <w:rFonts w:asciiTheme="minorHAnsi" w:eastAsiaTheme="majorEastAsia" w:hAnsiTheme="minorHAnsi" w:cstheme="minorHAnsi"/>
          <w:color w:val="000000"/>
          <w:spacing w:val="15"/>
          <w:sz w:val="24"/>
        </w:rPr>
        <w:t>交易網</w:t>
      </w:r>
      <w:r>
        <w:rPr>
          <w:rFonts w:asciiTheme="minorHAnsi" w:eastAsiaTheme="majorEastAsia" w:hAnsiTheme="minorHAnsi" w:cstheme="minorHAnsi" w:hint="eastAsia"/>
          <w:color w:val="000000"/>
          <w:spacing w:val="15"/>
          <w:sz w:val="24"/>
        </w:rPr>
        <w:t>站</w:t>
      </w:r>
      <w:proofErr w:type="gramStart"/>
      <w:r>
        <w:rPr>
          <w:rFonts w:asciiTheme="minorHAnsi" w:eastAsiaTheme="majorEastAsia" w:hAnsiTheme="minorHAnsi" w:cstheme="minorHAnsi" w:hint="eastAsia"/>
          <w:color w:val="000000"/>
          <w:spacing w:val="15"/>
          <w:sz w:val="24"/>
        </w:rPr>
        <w:t>（</w:t>
      </w:r>
      <w:proofErr w:type="gramEnd"/>
      <w:r>
        <w:rPr>
          <w:rFonts w:asciiTheme="minorHAnsi" w:eastAsiaTheme="majorEastAsia" w:hAnsiTheme="minorHAnsi" w:cstheme="minorHAnsi"/>
          <w:color w:val="000000"/>
          <w:spacing w:val="15"/>
          <w:sz w:val="24"/>
        </w:rPr>
        <w:t>Health</w:t>
      </w:r>
      <w:r w:rsidRPr="00225829">
        <w:rPr>
          <w:rFonts w:asciiTheme="minorHAnsi" w:eastAsiaTheme="majorEastAsia" w:hAnsiTheme="minorHAnsi" w:cstheme="minorHAnsi"/>
          <w:color w:val="000000"/>
          <w:spacing w:val="15"/>
          <w:sz w:val="24"/>
        </w:rPr>
        <w:t>care.gov</w:t>
      </w:r>
      <w:proofErr w:type="gramStart"/>
      <w:r>
        <w:rPr>
          <w:rFonts w:asciiTheme="minorHAnsi" w:eastAsiaTheme="majorEastAsia" w:hAnsiTheme="minorHAnsi" w:cstheme="minorHAnsi" w:hint="eastAsia"/>
          <w:color w:val="000000"/>
          <w:spacing w:val="15"/>
          <w:sz w:val="24"/>
        </w:rPr>
        <w:t>）</w:t>
      </w:r>
      <w:proofErr w:type="gramEnd"/>
      <w:r w:rsidRPr="00225829">
        <w:rPr>
          <w:rFonts w:asciiTheme="minorHAnsi" w:eastAsiaTheme="majorEastAsia" w:hAnsiTheme="minorHAnsi" w:cstheme="minorHAnsi"/>
          <w:color w:val="000000"/>
          <w:spacing w:val="15"/>
          <w:sz w:val="24"/>
        </w:rPr>
        <w:t>，</w:t>
      </w:r>
      <w:r w:rsidRPr="00225829">
        <w:rPr>
          <w:rFonts w:asciiTheme="minorHAnsi" w:eastAsiaTheme="majorEastAsia" w:hAnsiTheme="minorHAnsi" w:cstheme="minorHAnsi"/>
          <w:color w:val="000000"/>
          <w:spacing w:val="15"/>
          <w:sz w:val="24"/>
        </w:rPr>
        <w:t>2013</w:t>
      </w:r>
      <w:r w:rsidRPr="00225829">
        <w:rPr>
          <w:rFonts w:asciiTheme="minorHAnsi" w:eastAsiaTheme="majorEastAsia" w:hAnsiTheme="minorHAnsi" w:cstheme="minorHAnsi"/>
          <w:color w:val="000000"/>
          <w:spacing w:val="15"/>
          <w:sz w:val="24"/>
        </w:rPr>
        <w:t>年</w:t>
      </w:r>
      <w:r w:rsidRPr="00225829">
        <w:rPr>
          <w:rFonts w:asciiTheme="minorHAnsi" w:eastAsiaTheme="majorEastAsia" w:hAnsiTheme="minorHAnsi" w:cstheme="minorHAnsi"/>
          <w:color w:val="000000"/>
          <w:spacing w:val="15"/>
          <w:sz w:val="24"/>
        </w:rPr>
        <w:t>10</w:t>
      </w:r>
      <w:r w:rsidRPr="00225829">
        <w:rPr>
          <w:rFonts w:asciiTheme="minorHAnsi" w:eastAsiaTheme="majorEastAsia" w:hAnsiTheme="minorHAnsi" w:cstheme="minorHAnsi"/>
          <w:color w:val="000000"/>
          <w:spacing w:val="15"/>
          <w:sz w:val="24"/>
        </w:rPr>
        <w:t>月上</w:t>
      </w:r>
      <w:r>
        <w:rPr>
          <w:rFonts w:asciiTheme="majorEastAsia" w:eastAsiaTheme="majorEastAsia" w:hAnsiTheme="majorEastAsia"/>
          <w:color w:val="000000"/>
          <w:spacing w:val="15"/>
          <w:sz w:val="24"/>
        </w:rPr>
        <w:t>線首日，因為網站無法應</w:t>
      </w:r>
    </w:p>
    <w:p w:rsidR="00592758" w:rsidRDefault="00592758" w:rsidP="00592758">
      <w:pPr>
        <w:pStyle w:val="Textbody"/>
        <w:spacing w:after="0" w:line="440" w:lineRule="exact"/>
        <w:ind w:firstLine="0"/>
        <w:jc w:val="distribute"/>
        <w:rPr>
          <w:rFonts w:asciiTheme="majorEastAsia" w:eastAsiaTheme="majorEastAsia" w:hAnsiTheme="majorEastAsia"/>
          <w:color w:val="000000"/>
          <w:spacing w:val="15"/>
          <w:sz w:val="24"/>
        </w:rPr>
      </w:pPr>
      <w:r>
        <w:rPr>
          <w:rFonts w:asciiTheme="majorEastAsia" w:eastAsiaTheme="majorEastAsia" w:hAnsiTheme="majorEastAsia" w:hint="eastAsia"/>
          <w:color w:val="000000"/>
          <w:spacing w:val="15"/>
          <w:sz w:val="24"/>
        </w:rPr>
        <w:t xml:space="preserve">       </w:t>
      </w:r>
      <w:r>
        <w:rPr>
          <w:rFonts w:asciiTheme="majorEastAsia" w:eastAsiaTheme="majorEastAsia" w:hAnsiTheme="majorEastAsia"/>
          <w:color w:val="000000"/>
          <w:spacing w:val="15"/>
          <w:sz w:val="24"/>
        </w:rPr>
        <w:t>付龐大的</w:t>
      </w:r>
      <w:r>
        <w:rPr>
          <w:rFonts w:asciiTheme="majorEastAsia" w:eastAsiaTheme="majorEastAsia" w:hAnsiTheme="majorEastAsia" w:hint="eastAsia"/>
          <w:color w:val="000000"/>
          <w:spacing w:val="15"/>
          <w:sz w:val="24"/>
        </w:rPr>
        <w:t>流</w:t>
      </w:r>
      <w:r>
        <w:rPr>
          <w:rFonts w:asciiTheme="majorEastAsia" w:eastAsiaTheme="majorEastAsia" w:hAnsiTheme="majorEastAsia"/>
          <w:color w:val="000000"/>
          <w:spacing w:val="15"/>
          <w:sz w:val="24"/>
        </w:rPr>
        <w:t>量而癱瘓，</w:t>
      </w:r>
      <w:r w:rsidRPr="00F06DE0">
        <w:rPr>
          <w:rFonts w:asciiTheme="majorEastAsia" w:eastAsiaTheme="majorEastAsia" w:hAnsiTheme="majorEastAsia"/>
          <w:color w:val="000000"/>
          <w:spacing w:val="15"/>
          <w:sz w:val="24"/>
        </w:rPr>
        <w:t>上線後一</w:t>
      </w:r>
      <w:proofErr w:type="gramStart"/>
      <w:r w:rsidRPr="00F06DE0">
        <w:rPr>
          <w:rFonts w:asciiTheme="majorEastAsia" w:eastAsiaTheme="majorEastAsia" w:hAnsiTheme="majorEastAsia"/>
          <w:color w:val="000000"/>
          <w:spacing w:val="15"/>
          <w:sz w:val="24"/>
        </w:rPr>
        <w:t>週</w:t>
      </w:r>
      <w:proofErr w:type="gramEnd"/>
      <w:r w:rsidRPr="00F06DE0">
        <w:rPr>
          <w:rFonts w:asciiTheme="majorEastAsia" w:eastAsiaTheme="majorEastAsia" w:hAnsiTheme="majorEastAsia"/>
          <w:color w:val="000000"/>
          <w:spacing w:val="15"/>
          <w:sz w:val="24"/>
        </w:rPr>
        <w:t>內只有</w:t>
      </w:r>
      <w:r w:rsidRPr="00225829">
        <w:rPr>
          <w:rFonts w:asciiTheme="minorHAnsi" w:eastAsiaTheme="majorEastAsia" w:hAnsiTheme="minorHAnsi" w:cstheme="minorHAnsi"/>
          <w:color w:val="000000"/>
          <w:spacing w:val="15"/>
          <w:sz w:val="24"/>
        </w:rPr>
        <w:t>1%</w:t>
      </w:r>
      <w:r>
        <w:rPr>
          <w:rFonts w:asciiTheme="majorEastAsia" w:eastAsiaTheme="majorEastAsia" w:hAnsiTheme="majorEastAsia"/>
          <w:color w:val="000000"/>
          <w:spacing w:val="15"/>
          <w:sz w:val="24"/>
        </w:rPr>
        <w:t>的人能夠完成</w:t>
      </w:r>
      <w:r w:rsidRPr="00F06DE0">
        <w:rPr>
          <w:rFonts w:asciiTheme="majorEastAsia" w:eastAsiaTheme="majorEastAsia" w:hAnsiTheme="majorEastAsia"/>
          <w:color w:val="000000"/>
          <w:spacing w:val="15"/>
          <w:sz w:val="24"/>
        </w:rPr>
        <w:t>查詢及送件，資料</w:t>
      </w:r>
    </w:p>
    <w:p w:rsidR="00592758" w:rsidRDefault="00592758" w:rsidP="00592758">
      <w:pPr>
        <w:pStyle w:val="Textbody"/>
        <w:spacing w:after="0" w:line="440" w:lineRule="exact"/>
        <w:ind w:firstLine="0"/>
        <w:jc w:val="distribute"/>
        <w:rPr>
          <w:rFonts w:asciiTheme="majorEastAsia" w:eastAsiaTheme="majorEastAsia" w:hAnsiTheme="majorEastAsia"/>
          <w:color w:val="000000"/>
          <w:spacing w:val="15"/>
          <w:sz w:val="24"/>
        </w:rPr>
      </w:pPr>
      <w:r>
        <w:rPr>
          <w:rFonts w:asciiTheme="majorEastAsia" w:eastAsiaTheme="majorEastAsia" w:hAnsiTheme="majorEastAsia" w:hint="eastAsia"/>
          <w:color w:val="000000"/>
          <w:spacing w:val="15"/>
          <w:sz w:val="24"/>
        </w:rPr>
        <w:t xml:space="preserve">       </w:t>
      </w:r>
      <w:r>
        <w:rPr>
          <w:rFonts w:asciiTheme="majorEastAsia" w:eastAsiaTheme="majorEastAsia" w:hAnsiTheme="majorEastAsia"/>
          <w:color w:val="000000"/>
          <w:spacing w:val="15"/>
          <w:sz w:val="24"/>
        </w:rPr>
        <w:t>送到後端時，</w:t>
      </w:r>
      <w:r>
        <w:rPr>
          <w:rFonts w:asciiTheme="majorEastAsia" w:eastAsiaTheme="majorEastAsia" w:hAnsiTheme="majorEastAsia" w:hint="eastAsia"/>
          <w:color w:val="000000"/>
          <w:spacing w:val="15"/>
          <w:sz w:val="24"/>
        </w:rPr>
        <w:t>很</w:t>
      </w:r>
      <w:r w:rsidRPr="00F06DE0">
        <w:rPr>
          <w:rFonts w:asciiTheme="majorEastAsia" w:eastAsiaTheme="majorEastAsia" w:hAnsiTheme="majorEastAsia"/>
          <w:color w:val="000000"/>
          <w:spacing w:val="15"/>
          <w:sz w:val="24"/>
        </w:rPr>
        <w:t>多醫療保險</w:t>
      </w:r>
      <w:r>
        <w:rPr>
          <w:rFonts w:asciiTheme="majorEastAsia" w:eastAsiaTheme="majorEastAsia" w:hAnsiTheme="majorEastAsia"/>
          <w:color w:val="000000"/>
          <w:spacing w:val="15"/>
          <w:sz w:val="24"/>
        </w:rPr>
        <w:t>公司也反應收</w:t>
      </w:r>
      <w:r>
        <w:rPr>
          <w:rFonts w:asciiTheme="majorEastAsia" w:eastAsiaTheme="majorEastAsia" w:hAnsiTheme="majorEastAsia" w:hint="eastAsia"/>
          <w:color w:val="000000"/>
          <w:spacing w:val="15"/>
          <w:sz w:val="24"/>
        </w:rPr>
        <w:t>到</w:t>
      </w:r>
      <w:r>
        <w:rPr>
          <w:rFonts w:asciiTheme="majorEastAsia" w:eastAsiaTheme="majorEastAsia" w:hAnsiTheme="majorEastAsia"/>
          <w:color w:val="000000"/>
          <w:spacing w:val="15"/>
          <w:sz w:val="24"/>
        </w:rPr>
        <w:t>的資料並不齊全。此事</w:t>
      </w:r>
      <w:r w:rsidRPr="00F06DE0">
        <w:rPr>
          <w:rFonts w:asciiTheme="majorEastAsia" w:eastAsiaTheme="majorEastAsia" w:hAnsiTheme="majorEastAsia"/>
          <w:color w:val="000000"/>
          <w:spacing w:val="15"/>
          <w:sz w:val="24"/>
        </w:rPr>
        <w:t>讓聯邦技</w:t>
      </w:r>
      <w:r>
        <w:rPr>
          <w:rFonts w:asciiTheme="majorEastAsia" w:eastAsiaTheme="majorEastAsia" w:hAnsiTheme="majorEastAsia" w:hint="eastAsia"/>
          <w:color w:val="000000"/>
          <w:spacing w:val="15"/>
          <w:sz w:val="24"/>
        </w:rPr>
        <w:t xml:space="preserve"> </w:t>
      </w:r>
    </w:p>
    <w:p w:rsidR="00592758" w:rsidRDefault="00592758" w:rsidP="00592758">
      <w:pPr>
        <w:pStyle w:val="Textbody"/>
        <w:spacing w:after="0" w:line="440" w:lineRule="exact"/>
        <w:ind w:firstLine="0"/>
        <w:jc w:val="distribute"/>
        <w:rPr>
          <w:rFonts w:asciiTheme="minorHAnsi" w:eastAsiaTheme="majorEastAsia" w:hAnsiTheme="minorHAnsi" w:cstheme="minorHAnsi"/>
          <w:color w:val="000000"/>
          <w:spacing w:val="15"/>
          <w:sz w:val="24"/>
        </w:rPr>
      </w:pPr>
      <w:r>
        <w:rPr>
          <w:rFonts w:asciiTheme="majorEastAsia" w:eastAsiaTheme="majorEastAsia" w:hAnsiTheme="majorEastAsia" w:hint="eastAsia"/>
          <w:color w:val="000000"/>
          <w:spacing w:val="15"/>
          <w:sz w:val="24"/>
        </w:rPr>
        <w:t xml:space="preserve">       </w:t>
      </w:r>
      <w:proofErr w:type="gramStart"/>
      <w:r w:rsidRPr="00F06DE0">
        <w:rPr>
          <w:rFonts w:asciiTheme="majorEastAsia" w:eastAsiaTheme="majorEastAsia" w:hAnsiTheme="majorEastAsia"/>
          <w:color w:val="000000"/>
          <w:spacing w:val="15"/>
          <w:sz w:val="24"/>
        </w:rPr>
        <w:t>術長打破</w:t>
      </w:r>
      <w:proofErr w:type="gramEnd"/>
      <w:r w:rsidRPr="00F06DE0">
        <w:rPr>
          <w:rFonts w:asciiTheme="majorEastAsia" w:eastAsiaTheme="majorEastAsia" w:hAnsiTheme="majorEastAsia"/>
          <w:color w:val="000000"/>
          <w:spacing w:val="15"/>
          <w:sz w:val="24"/>
        </w:rPr>
        <w:t>常規，找來一群政府內外人才組成的團隊</w:t>
      </w:r>
      <w:r>
        <w:rPr>
          <w:rFonts w:asciiTheme="majorEastAsia" w:eastAsiaTheme="majorEastAsia" w:hAnsiTheme="majorEastAsia" w:hint="eastAsia"/>
          <w:color w:val="000000"/>
          <w:spacing w:val="15"/>
          <w:sz w:val="24"/>
        </w:rPr>
        <w:t>解</w:t>
      </w:r>
      <w:r w:rsidRPr="00F06DE0">
        <w:rPr>
          <w:rFonts w:asciiTheme="majorEastAsia" w:eastAsiaTheme="majorEastAsia" w:hAnsiTheme="majorEastAsia"/>
          <w:color w:val="000000"/>
          <w:spacing w:val="15"/>
          <w:sz w:val="24"/>
        </w:rPr>
        <w:t>決網站問題，並</w:t>
      </w:r>
      <w:r w:rsidRPr="00225829">
        <w:rPr>
          <w:rFonts w:asciiTheme="minorHAnsi" w:eastAsiaTheme="majorEastAsia" w:hAnsiTheme="minorHAnsi" w:cstheme="minorHAnsi"/>
          <w:color w:val="000000"/>
          <w:spacing w:val="15"/>
          <w:sz w:val="24"/>
        </w:rPr>
        <w:t>於</w:t>
      </w:r>
      <w:r w:rsidRPr="00225829">
        <w:rPr>
          <w:rFonts w:asciiTheme="minorHAnsi" w:eastAsiaTheme="majorEastAsia" w:hAnsiTheme="minorHAnsi" w:cstheme="minorHAnsi"/>
          <w:color w:val="000000"/>
          <w:spacing w:val="15"/>
          <w:sz w:val="24"/>
        </w:rPr>
        <w:t>2014</w:t>
      </w:r>
    </w:p>
    <w:p w:rsidR="00592758" w:rsidRDefault="00592758" w:rsidP="00592758">
      <w:pPr>
        <w:pStyle w:val="Textbody"/>
        <w:spacing w:after="0" w:line="440" w:lineRule="exact"/>
        <w:ind w:firstLine="0"/>
        <w:jc w:val="distribute"/>
        <w:rPr>
          <w:rFonts w:asciiTheme="majorEastAsia" w:eastAsiaTheme="majorEastAsia" w:hAnsiTheme="majorEastAsia"/>
          <w:color w:val="000000"/>
          <w:spacing w:val="15"/>
          <w:sz w:val="24"/>
        </w:rPr>
      </w:pPr>
      <w:r>
        <w:rPr>
          <w:rFonts w:asciiTheme="minorHAnsi" w:eastAsiaTheme="majorEastAsia" w:hAnsiTheme="minorHAnsi" w:cstheme="minorHAnsi" w:hint="eastAsia"/>
          <w:color w:val="000000"/>
          <w:spacing w:val="15"/>
          <w:sz w:val="24"/>
        </w:rPr>
        <w:t xml:space="preserve">       </w:t>
      </w:r>
      <w:r w:rsidRPr="00225829">
        <w:rPr>
          <w:rFonts w:asciiTheme="minorHAnsi" w:eastAsiaTheme="majorEastAsia" w:hAnsiTheme="minorHAnsi" w:cstheme="minorHAnsi"/>
          <w:color w:val="000000"/>
          <w:spacing w:val="15"/>
          <w:sz w:val="24"/>
        </w:rPr>
        <w:t>年</w:t>
      </w:r>
      <w:r w:rsidRPr="00225829">
        <w:rPr>
          <w:rFonts w:asciiTheme="minorHAnsi" w:eastAsiaTheme="majorEastAsia" w:hAnsiTheme="minorHAnsi" w:cstheme="minorHAnsi"/>
          <w:color w:val="000000"/>
          <w:spacing w:val="15"/>
          <w:sz w:val="24"/>
        </w:rPr>
        <w:t>8</w:t>
      </w:r>
      <w:r w:rsidRPr="00225829">
        <w:rPr>
          <w:rFonts w:asciiTheme="minorHAnsi" w:eastAsiaTheme="majorEastAsia" w:hAnsiTheme="minorHAnsi" w:cstheme="minorHAnsi"/>
          <w:color w:val="000000"/>
          <w:spacing w:val="15"/>
          <w:sz w:val="24"/>
        </w:rPr>
        <w:t>月成立美國數位服務小組（</w:t>
      </w:r>
      <w:r w:rsidRPr="00225829">
        <w:rPr>
          <w:rFonts w:asciiTheme="minorHAnsi" w:eastAsiaTheme="majorEastAsia" w:hAnsiTheme="minorHAnsi" w:cstheme="minorHAnsi"/>
          <w:color w:val="000000"/>
          <w:spacing w:val="15"/>
          <w:sz w:val="24"/>
        </w:rPr>
        <w:t>US Digital Service</w:t>
      </w:r>
      <w:r w:rsidRPr="00225829">
        <w:rPr>
          <w:rFonts w:asciiTheme="minorHAnsi" w:eastAsiaTheme="majorEastAsia" w:hAnsiTheme="minorHAnsi" w:cstheme="minorHAnsi"/>
          <w:color w:val="000000"/>
          <w:spacing w:val="15"/>
          <w:sz w:val="24"/>
        </w:rPr>
        <w:t>），</w:t>
      </w:r>
      <w:r w:rsidRPr="00F06DE0">
        <w:rPr>
          <w:rFonts w:asciiTheme="majorEastAsia" w:eastAsiaTheme="majorEastAsia" w:hAnsiTheme="majorEastAsia"/>
          <w:color w:val="000000"/>
          <w:spacing w:val="15"/>
          <w:sz w:val="24"/>
        </w:rPr>
        <w:t>開啟美國</w:t>
      </w:r>
      <w:r>
        <w:rPr>
          <w:rFonts w:asciiTheme="majorEastAsia" w:eastAsiaTheme="majorEastAsia" w:hAnsiTheme="majorEastAsia" w:hint="eastAsia"/>
          <w:color w:val="000000"/>
          <w:spacing w:val="15"/>
          <w:sz w:val="24"/>
        </w:rPr>
        <w:t>政</w:t>
      </w:r>
      <w:r w:rsidRPr="00F06DE0">
        <w:rPr>
          <w:rFonts w:asciiTheme="majorEastAsia" w:eastAsiaTheme="majorEastAsia" w:hAnsiTheme="majorEastAsia"/>
          <w:color w:val="000000"/>
          <w:spacing w:val="15"/>
          <w:sz w:val="24"/>
        </w:rPr>
        <w:t>府數位服務</w:t>
      </w:r>
    </w:p>
    <w:p w:rsidR="00592758" w:rsidRDefault="00592758" w:rsidP="00592758">
      <w:pPr>
        <w:pStyle w:val="Textbody"/>
        <w:spacing w:after="0" w:line="440" w:lineRule="exact"/>
        <w:ind w:firstLine="0"/>
        <w:jc w:val="distribute"/>
        <w:rPr>
          <w:rFonts w:asciiTheme="minorHAnsi" w:eastAsiaTheme="majorEastAsia" w:hAnsiTheme="minorHAnsi" w:cstheme="minorHAnsi"/>
          <w:color w:val="000000"/>
          <w:spacing w:val="15"/>
          <w:sz w:val="24"/>
        </w:rPr>
      </w:pPr>
      <w:r>
        <w:rPr>
          <w:rFonts w:asciiTheme="majorEastAsia" w:eastAsiaTheme="majorEastAsia" w:hAnsiTheme="majorEastAsia" w:hint="eastAsia"/>
          <w:color w:val="000000"/>
          <w:spacing w:val="15"/>
          <w:sz w:val="24"/>
        </w:rPr>
        <w:t xml:space="preserve">       </w:t>
      </w:r>
      <w:r w:rsidRPr="00F06DE0">
        <w:rPr>
          <w:rFonts w:asciiTheme="majorEastAsia" w:eastAsiaTheme="majorEastAsia" w:hAnsiTheme="majorEastAsia"/>
          <w:color w:val="000000"/>
          <w:spacing w:val="15"/>
          <w:sz w:val="24"/>
        </w:rPr>
        <w:t>改革。</w:t>
      </w:r>
      <w:r w:rsidRPr="00225829">
        <w:rPr>
          <w:rFonts w:asciiTheme="minorHAnsi" w:eastAsiaTheme="majorEastAsia" w:hAnsiTheme="minorHAnsi" w:cstheme="minorHAnsi"/>
          <w:color w:val="000000"/>
          <w:spacing w:val="15"/>
          <w:sz w:val="24"/>
        </w:rPr>
        <w:t>USDS</w:t>
      </w:r>
      <w:r>
        <w:rPr>
          <w:rFonts w:asciiTheme="minorHAnsi" w:eastAsiaTheme="majorEastAsia" w:hAnsiTheme="minorHAnsi" w:cstheme="minorHAnsi"/>
          <w:color w:val="000000"/>
          <w:spacing w:val="15"/>
          <w:sz w:val="24"/>
        </w:rPr>
        <w:t>提出美國數位服務</w:t>
      </w:r>
      <w:r>
        <w:rPr>
          <w:rFonts w:asciiTheme="minorHAnsi" w:eastAsiaTheme="majorEastAsia" w:hAnsiTheme="minorHAnsi" w:cstheme="minorHAnsi" w:hint="eastAsia"/>
          <w:color w:val="000000"/>
          <w:spacing w:val="15"/>
          <w:sz w:val="24"/>
        </w:rPr>
        <w:t>戰</w:t>
      </w:r>
      <w:r w:rsidRPr="00225829">
        <w:rPr>
          <w:rFonts w:asciiTheme="minorHAnsi" w:eastAsiaTheme="majorEastAsia" w:hAnsiTheme="minorHAnsi" w:cstheme="minorHAnsi"/>
          <w:color w:val="000000"/>
          <w:spacing w:val="15"/>
          <w:sz w:val="24"/>
        </w:rPr>
        <w:t>略手冊</w:t>
      </w:r>
      <w:proofErr w:type="gramStart"/>
      <w:r w:rsidRPr="00225829">
        <w:rPr>
          <w:rFonts w:asciiTheme="minorHAnsi" w:eastAsiaTheme="majorEastAsia" w:hAnsiTheme="minorHAnsi" w:cstheme="minorHAnsi"/>
          <w:color w:val="000000"/>
          <w:spacing w:val="15"/>
          <w:sz w:val="24"/>
        </w:rPr>
        <w:t>（</w:t>
      </w:r>
      <w:proofErr w:type="gramEnd"/>
      <w:r w:rsidRPr="00225829">
        <w:rPr>
          <w:rFonts w:asciiTheme="minorHAnsi" w:eastAsiaTheme="majorEastAsia" w:hAnsiTheme="minorHAnsi" w:cstheme="minorHAnsi"/>
          <w:color w:val="000000"/>
          <w:spacing w:val="15"/>
          <w:sz w:val="24"/>
        </w:rPr>
        <w:t>U.S. Digital Service Playbook</w:t>
      </w:r>
      <w:r w:rsidRPr="00225829">
        <w:rPr>
          <w:rFonts w:asciiTheme="minorHAnsi" w:eastAsiaTheme="majorEastAsia" w:hAnsiTheme="minorHAnsi" w:cstheme="minorHAnsi"/>
          <w:color w:val="000000"/>
          <w:spacing w:val="15"/>
          <w:sz w:val="24"/>
        </w:rPr>
        <w:t>）</w:t>
      </w:r>
      <w:r w:rsidRPr="00225829">
        <w:rPr>
          <w:rStyle w:val="a3"/>
          <w:rFonts w:asciiTheme="minorHAnsi" w:eastAsiaTheme="majorEastAsia" w:hAnsiTheme="minorHAnsi" w:cstheme="minorHAnsi"/>
          <w:color w:val="000000"/>
          <w:spacing w:val="15"/>
          <w:sz w:val="24"/>
        </w:rPr>
        <w:footnoteReference w:id="5"/>
      </w:r>
      <w:r w:rsidRPr="00225829">
        <w:rPr>
          <w:rFonts w:asciiTheme="minorHAnsi" w:eastAsiaTheme="majorEastAsia" w:hAnsiTheme="minorHAnsi" w:cstheme="minorHAnsi"/>
          <w:color w:val="000000"/>
          <w:spacing w:val="15"/>
          <w:sz w:val="24"/>
        </w:rPr>
        <w:t>及聯</w:t>
      </w:r>
    </w:p>
    <w:p w:rsidR="00592758" w:rsidRDefault="00592758" w:rsidP="00592758">
      <w:pPr>
        <w:pStyle w:val="Textbody"/>
        <w:spacing w:after="0" w:line="440" w:lineRule="exact"/>
        <w:ind w:firstLine="0"/>
        <w:jc w:val="distribute"/>
        <w:rPr>
          <w:rFonts w:asciiTheme="majorEastAsia" w:eastAsiaTheme="majorEastAsia" w:hAnsiTheme="majorEastAsia"/>
          <w:color w:val="000000"/>
          <w:spacing w:val="15"/>
          <w:sz w:val="24"/>
        </w:rPr>
      </w:pPr>
      <w:r>
        <w:rPr>
          <w:rFonts w:asciiTheme="minorHAnsi" w:eastAsiaTheme="majorEastAsia" w:hAnsiTheme="minorHAnsi" w:cstheme="minorHAnsi" w:hint="eastAsia"/>
          <w:color w:val="000000"/>
          <w:spacing w:val="15"/>
          <w:sz w:val="24"/>
        </w:rPr>
        <w:t xml:space="preserve">       </w:t>
      </w:r>
      <w:proofErr w:type="gramStart"/>
      <w:r w:rsidRPr="00225829">
        <w:rPr>
          <w:rFonts w:asciiTheme="minorHAnsi" w:eastAsiaTheme="majorEastAsia" w:hAnsiTheme="minorHAnsi" w:cstheme="minorHAnsi"/>
          <w:color w:val="000000"/>
          <w:spacing w:val="15"/>
          <w:sz w:val="24"/>
        </w:rPr>
        <w:t>邦</w:t>
      </w:r>
      <w:proofErr w:type="gramEnd"/>
      <w:r w:rsidRPr="00225829">
        <w:rPr>
          <w:rFonts w:asciiTheme="minorHAnsi" w:eastAsiaTheme="majorEastAsia" w:hAnsiTheme="minorHAnsi" w:cstheme="minorHAnsi"/>
          <w:color w:val="000000"/>
          <w:spacing w:val="15"/>
          <w:sz w:val="24"/>
        </w:rPr>
        <w:t>數位採購法規手冊（</w:t>
      </w:r>
      <w:r w:rsidRPr="00225829">
        <w:rPr>
          <w:rFonts w:asciiTheme="minorHAnsi" w:eastAsiaTheme="majorEastAsia" w:hAnsiTheme="minorHAnsi" w:cstheme="minorHAnsi"/>
          <w:color w:val="000000"/>
          <w:spacing w:val="15"/>
          <w:sz w:val="24"/>
        </w:rPr>
        <w:t xml:space="preserve">The </w:t>
      </w:r>
      <w:proofErr w:type="spellStart"/>
      <w:r w:rsidRPr="00225829">
        <w:rPr>
          <w:rFonts w:asciiTheme="minorHAnsi" w:eastAsiaTheme="majorEastAsia" w:hAnsiTheme="minorHAnsi" w:cstheme="minorHAnsi"/>
          <w:color w:val="000000"/>
          <w:spacing w:val="15"/>
          <w:sz w:val="24"/>
        </w:rPr>
        <w:t>TechFAR</w:t>
      </w:r>
      <w:proofErr w:type="spellEnd"/>
      <w:r w:rsidRPr="00225829">
        <w:rPr>
          <w:rFonts w:asciiTheme="minorHAnsi" w:eastAsiaTheme="majorEastAsia" w:hAnsiTheme="minorHAnsi" w:cstheme="minorHAnsi"/>
          <w:color w:val="000000"/>
          <w:spacing w:val="15"/>
          <w:sz w:val="24"/>
        </w:rPr>
        <w:t xml:space="preserve"> Handbook</w:t>
      </w:r>
      <w:r w:rsidRPr="00225829">
        <w:rPr>
          <w:rFonts w:asciiTheme="minorHAnsi" w:eastAsiaTheme="majorEastAsia" w:hAnsiTheme="minorHAnsi" w:cstheme="minorHAnsi"/>
          <w:color w:val="000000"/>
          <w:spacing w:val="15"/>
          <w:sz w:val="24"/>
        </w:rPr>
        <w:t>）</w:t>
      </w:r>
      <w:r w:rsidRPr="00F06DE0">
        <w:rPr>
          <w:rStyle w:val="a3"/>
          <w:rFonts w:asciiTheme="majorEastAsia" w:eastAsiaTheme="majorEastAsia" w:hAnsiTheme="majorEastAsia"/>
          <w:color w:val="000000"/>
          <w:spacing w:val="15"/>
          <w:sz w:val="24"/>
        </w:rPr>
        <w:footnoteReference w:id="6"/>
      </w:r>
      <w:r w:rsidRPr="00F06DE0">
        <w:rPr>
          <w:rFonts w:asciiTheme="majorEastAsia" w:eastAsiaTheme="majorEastAsia" w:hAnsiTheme="majorEastAsia"/>
          <w:color w:val="000000"/>
          <w:spacing w:val="15"/>
          <w:sz w:val="24"/>
        </w:rPr>
        <w:t>兩套標準供美國各級機關參</w:t>
      </w:r>
    </w:p>
    <w:p w:rsidR="00592758" w:rsidRDefault="00592758" w:rsidP="00592758">
      <w:pPr>
        <w:pStyle w:val="Textbody"/>
        <w:spacing w:after="0" w:line="440" w:lineRule="exact"/>
        <w:ind w:firstLine="0"/>
        <w:jc w:val="distribute"/>
        <w:rPr>
          <w:rFonts w:asciiTheme="majorEastAsia" w:eastAsiaTheme="majorEastAsia" w:hAnsiTheme="majorEastAsia"/>
          <w:color w:val="000000"/>
          <w:spacing w:val="15"/>
          <w:sz w:val="24"/>
        </w:rPr>
      </w:pPr>
      <w:r>
        <w:rPr>
          <w:rFonts w:asciiTheme="majorEastAsia" w:eastAsiaTheme="majorEastAsia" w:hAnsiTheme="majorEastAsia" w:hint="eastAsia"/>
          <w:color w:val="000000"/>
          <w:spacing w:val="15"/>
          <w:sz w:val="24"/>
        </w:rPr>
        <w:t xml:space="preserve">       </w:t>
      </w:r>
      <w:r w:rsidRPr="00F06DE0">
        <w:rPr>
          <w:rFonts w:asciiTheme="majorEastAsia" w:eastAsiaTheme="majorEastAsia" w:hAnsiTheme="majorEastAsia"/>
          <w:color w:val="000000"/>
          <w:spacing w:val="15"/>
          <w:sz w:val="24"/>
        </w:rPr>
        <w:t>考，</w:t>
      </w:r>
      <w:proofErr w:type="gramStart"/>
      <w:r w:rsidRPr="00F06DE0">
        <w:rPr>
          <w:rFonts w:asciiTheme="majorEastAsia" w:eastAsiaTheme="majorEastAsia" w:hAnsiTheme="majorEastAsia"/>
          <w:color w:val="000000"/>
          <w:spacing w:val="15"/>
          <w:sz w:val="24"/>
        </w:rPr>
        <w:t>彙整公</w:t>
      </w:r>
      <w:proofErr w:type="gramEnd"/>
      <w:r w:rsidRPr="00F06DE0">
        <w:rPr>
          <w:rFonts w:asciiTheme="majorEastAsia" w:eastAsiaTheme="majorEastAsia" w:hAnsiTheme="majorEastAsia"/>
          <w:color w:val="000000"/>
          <w:spacing w:val="15"/>
          <w:sz w:val="24"/>
        </w:rPr>
        <w:t>、私部門實務經驗，</w:t>
      </w:r>
      <w:proofErr w:type="gramStart"/>
      <w:r w:rsidRPr="00F06DE0">
        <w:rPr>
          <w:rFonts w:asciiTheme="majorEastAsia" w:eastAsiaTheme="majorEastAsia" w:hAnsiTheme="majorEastAsia"/>
          <w:color w:val="000000"/>
          <w:spacing w:val="15"/>
          <w:sz w:val="24"/>
        </w:rPr>
        <w:t>研</w:t>
      </w:r>
      <w:proofErr w:type="gramEnd"/>
      <w:r w:rsidRPr="00F06DE0">
        <w:rPr>
          <w:rFonts w:asciiTheme="majorEastAsia" w:eastAsiaTheme="majorEastAsia" w:hAnsiTheme="majorEastAsia"/>
          <w:color w:val="000000"/>
          <w:spacing w:val="15"/>
          <w:sz w:val="24"/>
        </w:rPr>
        <w:t>訂數位服務的最佳實務範例，引導各級政</w:t>
      </w:r>
    </w:p>
    <w:p w:rsidR="00592758" w:rsidRPr="00D41E26" w:rsidRDefault="00592758" w:rsidP="00592758">
      <w:pPr>
        <w:pStyle w:val="Textbody"/>
        <w:spacing w:after="0" w:line="440" w:lineRule="exact"/>
        <w:ind w:firstLine="0"/>
        <w:jc w:val="both"/>
        <w:rPr>
          <w:rFonts w:asciiTheme="minorHAnsi" w:eastAsiaTheme="majorEastAsia" w:hAnsiTheme="minorHAnsi" w:cstheme="minorHAnsi"/>
          <w:color w:val="000000"/>
          <w:spacing w:val="15"/>
          <w:sz w:val="24"/>
        </w:rPr>
      </w:pPr>
      <w:r>
        <w:rPr>
          <w:rFonts w:asciiTheme="majorEastAsia" w:eastAsiaTheme="majorEastAsia" w:hAnsiTheme="majorEastAsia" w:hint="eastAsia"/>
          <w:color w:val="000000"/>
          <w:spacing w:val="15"/>
          <w:sz w:val="24"/>
        </w:rPr>
        <w:t xml:space="preserve">       </w:t>
      </w:r>
      <w:r w:rsidRPr="00F06DE0">
        <w:rPr>
          <w:rFonts w:asciiTheme="majorEastAsia" w:eastAsiaTheme="majorEastAsia" w:hAnsiTheme="majorEastAsia"/>
          <w:color w:val="000000"/>
          <w:spacing w:val="15"/>
          <w:sz w:val="24"/>
        </w:rPr>
        <w:t>府發展高效率的數位服務。</w:t>
      </w:r>
    </w:p>
    <w:p w:rsidR="00592758" w:rsidRPr="00F06DE0" w:rsidRDefault="00592758" w:rsidP="00592758">
      <w:pPr>
        <w:pStyle w:val="Textbody"/>
        <w:spacing w:beforeLines="50" w:before="180" w:after="0" w:line="440" w:lineRule="exact"/>
        <w:ind w:firstLine="0"/>
        <w:rPr>
          <w:rFonts w:asciiTheme="majorEastAsia" w:eastAsiaTheme="majorEastAsia" w:hAnsiTheme="majorEastAsia"/>
          <w:color w:val="000000"/>
          <w:sz w:val="24"/>
        </w:rPr>
      </w:pPr>
      <w:r>
        <w:rPr>
          <w:rFonts w:asciiTheme="majorEastAsia" w:eastAsiaTheme="majorEastAsia" w:hAnsiTheme="majorEastAsia" w:hint="eastAsia"/>
          <w:color w:val="000000"/>
          <w:sz w:val="24"/>
        </w:rPr>
        <w:t xml:space="preserve">    </w:t>
      </w:r>
      <w:r w:rsidRPr="00F06DE0">
        <w:rPr>
          <w:rFonts w:asciiTheme="majorEastAsia" w:eastAsiaTheme="majorEastAsia" w:hAnsiTheme="majorEastAsia"/>
          <w:color w:val="000000"/>
          <w:sz w:val="24"/>
        </w:rPr>
        <w:t>三、澳洲</w:t>
      </w:r>
    </w:p>
    <w:p w:rsidR="00592758" w:rsidRDefault="00592758" w:rsidP="00592758">
      <w:pPr>
        <w:pStyle w:val="Textbody"/>
        <w:spacing w:after="0" w:line="440" w:lineRule="exact"/>
        <w:ind w:left="567"/>
        <w:jc w:val="distribute"/>
        <w:rPr>
          <w:rFonts w:asciiTheme="minorHAnsi" w:eastAsiaTheme="majorEastAsia" w:hAnsiTheme="minorHAnsi" w:cstheme="minorHAnsi"/>
          <w:color w:val="000000"/>
          <w:spacing w:val="15"/>
          <w:sz w:val="24"/>
        </w:rPr>
      </w:pPr>
      <w:r>
        <w:rPr>
          <w:rFonts w:asciiTheme="majorEastAsia" w:eastAsiaTheme="majorEastAsia" w:hAnsiTheme="majorEastAsia" w:hint="eastAsia"/>
          <w:color w:val="000000"/>
          <w:spacing w:val="15"/>
          <w:sz w:val="24"/>
        </w:rPr>
        <w:t xml:space="preserve">  </w:t>
      </w:r>
      <w:r w:rsidRPr="00F06DE0">
        <w:rPr>
          <w:rFonts w:asciiTheme="majorEastAsia" w:eastAsiaTheme="majorEastAsia" w:hAnsiTheme="majorEastAsia"/>
          <w:color w:val="000000"/>
          <w:spacing w:val="15"/>
          <w:sz w:val="24"/>
        </w:rPr>
        <w:t>澳洲政府於</w:t>
      </w:r>
      <w:r w:rsidRPr="00225829">
        <w:rPr>
          <w:rFonts w:asciiTheme="minorHAnsi" w:eastAsiaTheme="majorEastAsia" w:hAnsiTheme="minorHAnsi" w:cstheme="minorHAnsi"/>
          <w:color w:val="000000"/>
          <w:spacing w:val="15"/>
          <w:sz w:val="24"/>
        </w:rPr>
        <w:t>2015</w:t>
      </w:r>
      <w:r w:rsidRPr="00225829">
        <w:rPr>
          <w:rFonts w:asciiTheme="minorHAnsi" w:eastAsiaTheme="majorEastAsia" w:hAnsiTheme="minorHAnsi" w:cstheme="minorHAnsi"/>
          <w:color w:val="000000"/>
          <w:spacing w:val="15"/>
          <w:sz w:val="24"/>
        </w:rPr>
        <w:t>年</w:t>
      </w:r>
      <w:r w:rsidRPr="00225829">
        <w:rPr>
          <w:rFonts w:asciiTheme="minorHAnsi" w:eastAsiaTheme="majorEastAsia" w:hAnsiTheme="minorHAnsi" w:cstheme="minorHAnsi"/>
          <w:color w:val="000000"/>
          <w:spacing w:val="15"/>
          <w:sz w:val="24"/>
        </w:rPr>
        <w:t>1</w:t>
      </w:r>
      <w:r w:rsidRPr="00225829">
        <w:rPr>
          <w:rFonts w:asciiTheme="minorHAnsi" w:eastAsiaTheme="majorEastAsia" w:hAnsiTheme="minorHAnsi" w:cstheme="minorHAnsi"/>
          <w:color w:val="000000"/>
          <w:spacing w:val="15"/>
          <w:sz w:val="24"/>
        </w:rPr>
        <w:t>月宣佈建立與英國</w:t>
      </w:r>
      <w:r w:rsidRPr="00225829">
        <w:rPr>
          <w:rFonts w:asciiTheme="minorHAnsi" w:eastAsiaTheme="majorEastAsia" w:hAnsiTheme="minorHAnsi" w:cstheme="minorHAnsi"/>
          <w:color w:val="000000"/>
          <w:spacing w:val="15"/>
          <w:sz w:val="24"/>
        </w:rPr>
        <w:t>GDS</w:t>
      </w:r>
      <w:r>
        <w:rPr>
          <w:rFonts w:asciiTheme="minorHAnsi" w:eastAsiaTheme="majorEastAsia" w:hAnsiTheme="minorHAnsi" w:cstheme="minorHAnsi"/>
          <w:color w:val="000000"/>
          <w:spacing w:val="15"/>
          <w:sz w:val="24"/>
        </w:rPr>
        <w:t>團隊相似的「澳洲政府數位</w:t>
      </w:r>
      <w:r>
        <w:rPr>
          <w:rFonts w:asciiTheme="minorHAnsi" w:eastAsiaTheme="majorEastAsia" w:hAnsiTheme="minorHAnsi" w:cstheme="minorHAnsi" w:hint="eastAsia"/>
          <w:color w:val="000000"/>
          <w:spacing w:val="15"/>
          <w:sz w:val="24"/>
        </w:rPr>
        <w:t xml:space="preserve">  </w:t>
      </w:r>
    </w:p>
    <w:p w:rsidR="00592758" w:rsidRDefault="00592758" w:rsidP="00592758">
      <w:pPr>
        <w:pStyle w:val="Textbody"/>
        <w:spacing w:after="0" w:line="440" w:lineRule="exact"/>
        <w:ind w:left="567" w:firstLine="0"/>
        <w:jc w:val="distribute"/>
        <w:rPr>
          <w:rFonts w:asciiTheme="minorHAnsi" w:eastAsiaTheme="majorEastAsia" w:hAnsiTheme="minorHAnsi" w:cstheme="minorHAnsi"/>
          <w:color w:val="000000"/>
          <w:spacing w:val="15"/>
          <w:sz w:val="24"/>
        </w:rPr>
      </w:pPr>
      <w:r>
        <w:rPr>
          <w:rFonts w:asciiTheme="minorHAnsi" w:eastAsiaTheme="majorEastAsia" w:hAnsiTheme="minorHAnsi" w:cstheme="minorHAnsi" w:hint="eastAsia"/>
          <w:color w:val="000000"/>
          <w:spacing w:val="15"/>
          <w:sz w:val="24"/>
        </w:rPr>
        <w:t xml:space="preserve">   </w:t>
      </w:r>
      <w:r>
        <w:rPr>
          <w:rFonts w:asciiTheme="minorHAnsi" w:eastAsiaTheme="majorEastAsia" w:hAnsiTheme="minorHAnsi" w:cstheme="minorHAnsi"/>
          <w:color w:val="000000"/>
          <w:spacing w:val="15"/>
          <w:sz w:val="24"/>
        </w:rPr>
        <w:t>轉型辦公</w:t>
      </w:r>
      <w:r>
        <w:rPr>
          <w:rFonts w:asciiTheme="minorHAnsi" w:eastAsiaTheme="majorEastAsia" w:hAnsiTheme="minorHAnsi" w:cstheme="minorHAnsi" w:hint="eastAsia"/>
          <w:color w:val="000000"/>
          <w:spacing w:val="15"/>
          <w:sz w:val="24"/>
        </w:rPr>
        <w:t>室</w:t>
      </w:r>
      <w:r w:rsidRPr="00225829">
        <w:rPr>
          <w:rFonts w:asciiTheme="minorHAnsi" w:eastAsiaTheme="majorEastAsia" w:hAnsiTheme="minorHAnsi" w:cstheme="minorHAnsi"/>
          <w:color w:val="000000"/>
          <w:spacing w:val="15"/>
          <w:sz w:val="24"/>
        </w:rPr>
        <w:t>（</w:t>
      </w:r>
      <w:r w:rsidRPr="00225829">
        <w:rPr>
          <w:rFonts w:asciiTheme="minorHAnsi" w:eastAsiaTheme="majorEastAsia" w:hAnsiTheme="minorHAnsi" w:cstheme="minorHAnsi"/>
          <w:color w:val="000000"/>
          <w:spacing w:val="15"/>
          <w:sz w:val="24"/>
        </w:rPr>
        <w:t>Digital Transformation Office, DTO</w:t>
      </w:r>
      <w:r w:rsidRPr="00225829">
        <w:rPr>
          <w:rFonts w:asciiTheme="minorHAnsi" w:eastAsiaTheme="majorEastAsia" w:hAnsiTheme="minorHAnsi" w:cstheme="minorHAnsi"/>
          <w:color w:val="000000"/>
          <w:spacing w:val="15"/>
          <w:sz w:val="24"/>
        </w:rPr>
        <w:t>）」，其後於</w:t>
      </w:r>
      <w:r w:rsidRPr="00225829">
        <w:rPr>
          <w:rFonts w:asciiTheme="minorHAnsi" w:eastAsiaTheme="majorEastAsia" w:hAnsiTheme="minorHAnsi" w:cstheme="minorHAnsi"/>
          <w:color w:val="000000"/>
          <w:spacing w:val="15"/>
          <w:sz w:val="24"/>
        </w:rPr>
        <w:t>2016</w:t>
      </w:r>
      <w:r w:rsidRPr="00225829">
        <w:rPr>
          <w:rFonts w:asciiTheme="minorHAnsi" w:eastAsiaTheme="majorEastAsia" w:hAnsiTheme="minorHAnsi" w:cstheme="minorHAnsi"/>
          <w:color w:val="000000"/>
          <w:spacing w:val="15"/>
          <w:sz w:val="24"/>
        </w:rPr>
        <w:t>年</w:t>
      </w:r>
      <w:r w:rsidRPr="00225829">
        <w:rPr>
          <w:rFonts w:asciiTheme="minorHAnsi" w:eastAsiaTheme="majorEastAsia" w:hAnsiTheme="minorHAnsi" w:cstheme="minorHAnsi"/>
          <w:color w:val="000000"/>
          <w:spacing w:val="15"/>
          <w:sz w:val="24"/>
        </w:rPr>
        <w:t>10</w:t>
      </w:r>
      <w:r w:rsidRPr="00225829">
        <w:rPr>
          <w:rFonts w:asciiTheme="minorHAnsi" w:eastAsiaTheme="majorEastAsia" w:hAnsiTheme="minorHAnsi" w:cstheme="minorHAnsi"/>
          <w:color w:val="000000"/>
          <w:spacing w:val="15"/>
          <w:sz w:val="24"/>
        </w:rPr>
        <w:t>月擴</w:t>
      </w:r>
    </w:p>
    <w:p w:rsidR="00592758" w:rsidRDefault="00592758" w:rsidP="00592758">
      <w:pPr>
        <w:pStyle w:val="Textbody"/>
        <w:spacing w:after="0" w:line="440" w:lineRule="exact"/>
        <w:ind w:left="567" w:firstLine="0"/>
        <w:jc w:val="distribute"/>
        <w:rPr>
          <w:rFonts w:asciiTheme="minorHAnsi" w:eastAsiaTheme="majorEastAsia" w:hAnsiTheme="minorHAnsi" w:cstheme="minorHAnsi"/>
          <w:color w:val="000000"/>
          <w:spacing w:val="15"/>
          <w:sz w:val="24"/>
        </w:rPr>
      </w:pPr>
      <w:r>
        <w:rPr>
          <w:rFonts w:asciiTheme="minorHAnsi" w:eastAsiaTheme="majorEastAsia" w:hAnsiTheme="minorHAnsi" w:cstheme="minorHAnsi" w:hint="eastAsia"/>
          <w:color w:val="000000"/>
          <w:spacing w:val="15"/>
          <w:sz w:val="24"/>
        </w:rPr>
        <w:t xml:space="preserve">   </w:t>
      </w:r>
      <w:r>
        <w:rPr>
          <w:rFonts w:asciiTheme="minorHAnsi" w:eastAsiaTheme="majorEastAsia" w:hAnsiTheme="minorHAnsi" w:cstheme="minorHAnsi"/>
          <w:color w:val="000000"/>
          <w:spacing w:val="15"/>
          <w:sz w:val="24"/>
        </w:rPr>
        <w:t>大</w:t>
      </w:r>
      <w:r>
        <w:rPr>
          <w:rFonts w:asciiTheme="minorHAnsi" w:eastAsiaTheme="majorEastAsia" w:hAnsiTheme="minorHAnsi" w:cstheme="minorHAnsi" w:hint="eastAsia"/>
          <w:color w:val="000000"/>
          <w:spacing w:val="15"/>
          <w:sz w:val="24"/>
        </w:rPr>
        <w:t>為</w:t>
      </w:r>
      <w:r w:rsidRPr="00225829">
        <w:rPr>
          <w:rFonts w:asciiTheme="minorHAnsi" w:eastAsiaTheme="majorEastAsia" w:hAnsiTheme="minorHAnsi" w:cstheme="minorHAnsi"/>
          <w:color w:val="000000"/>
          <w:spacing w:val="15"/>
          <w:sz w:val="24"/>
        </w:rPr>
        <w:t>「澳洲政府數位轉型機構（</w:t>
      </w:r>
      <w:r w:rsidRPr="00225829">
        <w:rPr>
          <w:rFonts w:asciiTheme="minorHAnsi" w:eastAsiaTheme="majorEastAsia" w:hAnsiTheme="minorHAnsi" w:cstheme="minorHAnsi"/>
          <w:color w:val="000000"/>
          <w:spacing w:val="15"/>
          <w:sz w:val="24"/>
        </w:rPr>
        <w:t>Digital Transformation Agency, DTA</w:t>
      </w:r>
      <w:r w:rsidRPr="00225829">
        <w:rPr>
          <w:rFonts w:asciiTheme="minorHAnsi" w:eastAsiaTheme="majorEastAsia" w:hAnsiTheme="minorHAnsi" w:cstheme="minorHAnsi"/>
          <w:color w:val="000000"/>
          <w:spacing w:val="15"/>
          <w:sz w:val="24"/>
        </w:rPr>
        <w:t>）」主導改</w:t>
      </w:r>
    </w:p>
    <w:p w:rsidR="00592758" w:rsidRDefault="00592758" w:rsidP="00592758">
      <w:pPr>
        <w:pStyle w:val="Textbody"/>
        <w:spacing w:after="0" w:line="440" w:lineRule="exact"/>
        <w:ind w:left="567" w:firstLine="0"/>
        <w:jc w:val="distribute"/>
        <w:rPr>
          <w:rFonts w:asciiTheme="minorHAnsi" w:eastAsiaTheme="majorEastAsia" w:hAnsiTheme="minorHAnsi" w:cstheme="minorHAnsi"/>
          <w:color w:val="000000"/>
          <w:spacing w:val="15"/>
          <w:sz w:val="24"/>
        </w:rPr>
      </w:pPr>
      <w:r>
        <w:rPr>
          <w:rFonts w:asciiTheme="minorHAnsi" w:eastAsiaTheme="majorEastAsia" w:hAnsiTheme="minorHAnsi" w:cstheme="minorHAnsi" w:hint="eastAsia"/>
          <w:color w:val="000000"/>
          <w:spacing w:val="15"/>
          <w:sz w:val="24"/>
        </w:rPr>
        <w:t xml:space="preserve">   </w:t>
      </w:r>
      <w:r w:rsidRPr="00225829">
        <w:rPr>
          <w:rFonts w:asciiTheme="minorHAnsi" w:eastAsiaTheme="majorEastAsia" w:hAnsiTheme="minorHAnsi" w:cstheme="minorHAnsi"/>
          <w:color w:val="000000"/>
          <w:spacing w:val="15"/>
          <w:sz w:val="24"/>
        </w:rPr>
        <w:t>善政府數位服務相關工作。</w:t>
      </w:r>
      <w:r w:rsidRPr="00225829">
        <w:rPr>
          <w:rFonts w:asciiTheme="minorHAnsi" w:eastAsiaTheme="majorEastAsia" w:hAnsiTheme="minorHAnsi" w:cstheme="minorHAnsi"/>
          <w:color w:val="000000"/>
          <w:spacing w:val="15"/>
          <w:sz w:val="24"/>
        </w:rPr>
        <w:t>DTA</w:t>
      </w:r>
      <w:r w:rsidRPr="00225829">
        <w:rPr>
          <w:rFonts w:asciiTheme="minorHAnsi" w:eastAsiaTheme="majorEastAsia" w:hAnsiTheme="minorHAnsi" w:cstheme="minorHAnsi"/>
          <w:color w:val="000000"/>
          <w:spacing w:val="15"/>
          <w:sz w:val="24"/>
        </w:rPr>
        <w:t>於</w:t>
      </w:r>
      <w:r w:rsidRPr="00225829">
        <w:rPr>
          <w:rFonts w:asciiTheme="minorHAnsi" w:eastAsiaTheme="majorEastAsia" w:hAnsiTheme="minorHAnsi" w:cstheme="minorHAnsi"/>
          <w:color w:val="000000"/>
          <w:spacing w:val="15"/>
          <w:sz w:val="24"/>
        </w:rPr>
        <w:t>2015</w:t>
      </w:r>
      <w:r w:rsidRPr="00225829">
        <w:rPr>
          <w:rFonts w:asciiTheme="minorHAnsi" w:eastAsiaTheme="majorEastAsia" w:hAnsiTheme="minorHAnsi" w:cstheme="minorHAnsi"/>
          <w:color w:val="000000"/>
          <w:spacing w:val="15"/>
          <w:sz w:val="24"/>
        </w:rPr>
        <w:t>年</w:t>
      </w:r>
      <w:r w:rsidRPr="00225829">
        <w:rPr>
          <w:rFonts w:asciiTheme="minorHAnsi" w:eastAsiaTheme="majorEastAsia" w:hAnsiTheme="minorHAnsi" w:cstheme="minorHAnsi"/>
          <w:color w:val="000000"/>
          <w:spacing w:val="15"/>
          <w:sz w:val="24"/>
        </w:rPr>
        <w:t>11</w:t>
      </w:r>
      <w:r w:rsidRPr="00225829">
        <w:rPr>
          <w:rFonts w:asciiTheme="minorHAnsi" w:eastAsiaTheme="majorEastAsia" w:hAnsiTheme="minorHAnsi" w:cstheme="minorHAnsi"/>
          <w:color w:val="000000"/>
          <w:spacing w:val="15"/>
          <w:sz w:val="24"/>
        </w:rPr>
        <w:t>月提出「數位服務標準</w:t>
      </w:r>
      <w:proofErr w:type="gramStart"/>
      <w:r w:rsidRPr="00225829">
        <w:rPr>
          <w:rFonts w:asciiTheme="minorHAnsi" w:eastAsiaTheme="majorEastAsia" w:hAnsiTheme="minorHAnsi" w:cstheme="minorHAnsi"/>
          <w:color w:val="000000"/>
          <w:spacing w:val="15"/>
          <w:sz w:val="24"/>
        </w:rPr>
        <w:t>（</w:t>
      </w:r>
      <w:proofErr w:type="gramEnd"/>
      <w:r>
        <w:rPr>
          <w:rFonts w:asciiTheme="minorHAnsi" w:eastAsiaTheme="majorEastAsia" w:hAnsiTheme="minorHAnsi" w:cstheme="minorHAnsi"/>
          <w:color w:val="000000"/>
          <w:spacing w:val="15"/>
          <w:sz w:val="24"/>
        </w:rPr>
        <w:t xml:space="preserve">Digital </w:t>
      </w:r>
    </w:p>
    <w:p w:rsidR="00592758" w:rsidRDefault="00592758" w:rsidP="00592758">
      <w:pPr>
        <w:pStyle w:val="Textbody"/>
        <w:spacing w:after="0" w:line="440" w:lineRule="exact"/>
        <w:ind w:left="567" w:firstLine="0"/>
        <w:jc w:val="distribute"/>
        <w:rPr>
          <w:rFonts w:asciiTheme="minorHAnsi" w:eastAsiaTheme="majorEastAsia" w:hAnsiTheme="minorHAnsi" w:cstheme="minorHAnsi"/>
          <w:color w:val="000000"/>
          <w:spacing w:val="15"/>
          <w:sz w:val="24"/>
        </w:rPr>
      </w:pPr>
      <w:r>
        <w:rPr>
          <w:rFonts w:asciiTheme="minorHAnsi" w:eastAsiaTheme="majorEastAsia" w:hAnsiTheme="minorHAnsi" w:cstheme="minorHAnsi" w:hint="eastAsia"/>
          <w:color w:val="000000"/>
          <w:spacing w:val="15"/>
          <w:sz w:val="24"/>
        </w:rPr>
        <w:t xml:space="preserve">   </w:t>
      </w:r>
      <w:r>
        <w:rPr>
          <w:rFonts w:asciiTheme="minorHAnsi" w:eastAsiaTheme="majorEastAsia" w:hAnsiTheme="minorHAnsi" w:cstheme="minorHAnsi"/>
          <w:color w:val="000000"/>
          <w:spacing w:val="15"/>
          <w:sz w:val="24"/>
        </w:rPr>
        <w:t>Service</w:t>
      </w:r>
      <w:r>
        <w:rPr>
          <w:rFonts w:asciiTheme="minorHAnsi" w:eastAsiaTheme="majorEastAsia" w:hAnsiTheme="minorHAnsi" w:cstheme="minorHAnsi" w:hint="eastAsia"/>
          <w:color w:val="000000"/>
          <w:spacing w:val="15"/>
          <w:sz w:val="24"/>
        </w:rPr>
        <w:t xml:space="preserve"> </w:t>
      </w:r>
      <w:r w:rsidRPr="00225829">
        <w:rPr>
          <w:rFonts w:asciiTheme="minorHAnsi" w:eastAsiaTheme="majorEastAsia" w:hAnsiTheme="minorHAnsi" w:cstheme="minorHAnsi"/>
          <w:color w:val="000000"/>
          <w:spacing w:val="15"/>
          <w:sz w:val="24"/>
        </w:rPr>
        <w:t>Standard</w:t>
      </w:r>
      <w:proofErr w:type="gramStart"/>
      <w:r w:rsidRPr="00225829">
        <w:rPr>
          <w:rFonts w:asciiTheme="minorHAnsi" w:eastAsiaTheme="majorEastAsia" w:hAnsiTheme="minorHAnsi" w:cstheme="minorHAnsi"/>
          <w:color w:val="000000"/>
          <w:spacing w:val="15"/>
          <w:sz w:val="24"/>
        </w:rPr>
        <w:t>）</w:t>
      </w:r>
      <w:proofErr w:type="gramEnd"/>
      <w:r w:rsidRPr="00225829">
        <w:rPr>
          <w:rFonts w:asciiTheme="minorHAnsi" w:eastAsiaTheme="majorEastAsia" w:hAnsiTheme="minorHAnsi" w:cstheme="minorHAnsi"/>
          <w:color w:val="000000"/>
          <w:spacing w:val="15"/>
          <w:sz w:val="24"/>
        </w:rPr>
        <w:t>」，規定</w:t>
      </w:r>
      <w:r w:rsidRPr="00225829">
        <w:rPr>
          <w:rFonts w:asciiTheme="minorHAnsi" w:eastAsiaTheme="majorEastAsia" w:hAnsiTheme="minorHAnsi" w:cstheme="minorHAnsi"/>
          <w:color w:val="000000"/>
          <w:spacing w:val="15"/>
          <w:sz w:val="24"/>
        </w:rPr>
        <w:t>2016</w:t>
      </w:r>
      <w:r w:rsidRPr="00225829">
        <w:rPr>
          <w:rFonts w:asciiTheme="minorHAnsi" w:eastAsiaTheme="majorEastAsia" w:hAnsiTheme="minorHAnsi" w:cstheme="minorHAnsi"/>
          <w:color w:val="000000"/>
          <w:spacing w:val="15"/>
          <w:sz w:val="24"/>
        </w:rPr>
        <w:t>年</w:t>
      </w:r>
      <w:r w:rsidRPr="00225829">
        <w:rPr>
          <w:rFonts w:asciiTheme="minorHAnsi" w:eastAsiaTheme="majorEastAsia" w:hAnsiTheme="minorHAnsi" w:cstheme="minorHAnsi"/>
          <w:color w:val="000000"/>
          <w:spacing w:val="15"/>
          <w:sz w:val="24"/>
        </w:rPr>
        <w:t>5</w:t>
      </w:r>
      <w:r w:rsidRPr="00225829">
        <w:rPr>
          <w:rFonts w:asciiTheme="minorHAnsi" w:eastAsiaTheme="majorEastAsia" w:hAnsiTheme="minorHAnsi" w:cstheme="minorHAnsi"/>
          <w:color w:val="000000"/>
          <w:spacing w:val="15"/>
          <w:sz w:val="24"/>
        </w:rPr>
        <w:t>月</w:t>
      </w:r>
      <w:r w:rsidRPr="00225829">
        <w:rPr>
          <w:rFonts w:asciiTheme="minorHAnsi" w:eastAsiaTheme="majorEastAsia" w:hAnsiTheme="minorHAnsi" w:cstheme="minorHAnsi"/>
          <w:color w:val="000000"/>
          <w:spacing w:val="15"/>
          <w:sz w:val="24"/>
        </w:rPr>
        <w:t>6</w:t>
      </w:r>
      <w:r w:rsidRPr="00225829">
        <w:rPr>
          <w:rFonts w:asciiTheme="minorHAnsi" w:eastAsiaTheme="majorEastAsia" w:hAnsiTheme="minorHAnsi" w:cstheme="minorHAnsi"/>
          <w:color w:val="000000"/>
          <w:spacing w:val="15"/>
          <w:sz w:val="24"/>
        </w:rPr>
        <w:t>日之後政府機構所</w:t>
      </w:r>
      <w:r>
        <w:rPr>
          <w:rFonts w:asciiTheme="minorHAnsi" w:eastAsiaTheme="majorEastAsia" w:hAnsiTheme="minorHAnsi" w:cstheme="minorHAnsi"/>
          <w:color w:val="000000"/>
          <w:spacing w:val="15"/>
          <w:sz w:val="24"/>
        </w:rPr>
        <w:t>提供的數</w:t>
      </w:r>
      <w:r>
        <w:rPr>
          <w:rFonts w:asciiTheme="minorHAnsi" w:eastAsiaTheme="majorEastAsia" w:hAnsiTheme="minorHAnsi" w:cstheme="minorHAnsi" w:hint="eastAsia"/>
          <w:color w:val="000000"/>
          <w:spacing w:val="15"/>
          <w:sz w:val="24"/>
        </w:rPr>
        <w:t xml:space="preserve"> </w:t>
      </w:r>
      <w:r>
        <w:rPr>
          <w:rFonts w:asciiTheme="minorHAnsi" w:eastAsiaTheme="majorEastAsia" w:hAnsiTheme="minorHAnsi" w:cstheme="minorHAnsi"/>
          <w:color w:val="000000"/>
          <w:spacing w:val="15"/>
          <w:sz w:val="24"/>
        </w:rPr>
        <w:t>位服</w:t>
      </w:r>
    </w:p>
    <w:p w:rsidR="00592758" w:rsidRDefault="00592758" w:rsidP="00592758">
      <w:pPr>
        <w:pStyle w:val="Textbody"/>
        <w:spacing w:after="0" w:line="440" w:lineRule="exact"/>
        <w:ind w:left="567" w:firstLine="0"/>
        <w:jc w:val="distribute"/>
        <w:rPr>
          <w:rFonts w:asciiTheme="minorHAnsi" w:eastAsiaTheme="majorEastAsia" w:hAnsiTheme="minorHAnsi" w:cstheme="minorHAnsi"/>
          <w:color w:val="000000"/>
          <w:spacing w:val="15"/>
          <w:sz w:val="24"/>
        </w:rPr>
      </w:pPr>
      <w:r>
        <w:rPr>
          <w:rFonts w:asciiTheme="minorHAnsi" w:eastAsiaTheme="majorEastAsia" w:hAnsiTheme="minorHAnsi" w:cstheme="minorHAnsi" w:hint="eastAsia"/>
          <w:color w:val="000000"/>
          <w:spacing w:val="15"/>
          <w:sz w:val="24"/>
        </w:rPr>
        <w:t xml:space="preserve">   </w:t>
      </w:r>
      <w:proofErr w:type="gramStart"/>
      <w:r>
        <w:rPr>
          <w:rFonts w:asciiTheme="minorHAnsi" w:eastAsiaTheme="majorEastAsia" w:hAnsiTheme="minorHAnsi" w:cstheme="minorHAnsi"/>
          <w:color w:val="000000"/>
          <w:spacing w:val="15"/>
          <w:sz w:val="24"/>
        </w:rPr>
        <w:t>務</w:t>
      </w:r>
      <w:proofErr w:type="gramEnd"/>
      <w:r>
        <w:rPr>
          <w:rFonts w:asciiTheme="minorHAnsi" w:eastAsiaTheme="majorEastAsia" w:hAnsiTheme="minorHAnsi" w:cstheme="minorHAnsi"/>
          <w:color w:val="000000"/>
          <w:spacing w:val="15"/>
          <w:sz w:val="24"/>
        </w:rPr>
        <w:t>，不論是新設計或者是重新設計的，都必須通過該標準</w:t>
      </w:r>
      <w:r>
        <w:rPr>
          <w:rFonts w:asciiTheme="minorHAnsi" w:eastAsiaTheme="majorEastAsia" w:hAnsiTheme="minorHAnsi" w:cstheme="minorHAnsi" w:hint="eastAsia"/>
          <w:color w:val="000000"/>
          <w:spacing w:val="15"/>
          <w:sz w:val="24"/>
        </w:rPr>
        <w:t>。</w:t>
      </w:r>
      <w:r w:rsidRPr="00225829">
        <w:rPr>
          <w:rFonts w:asciiTheme="minorHAnsi" w:eastAsiaTheme="majorEastAsia" w:hAnsiTheme="minorHAnsi" w:cstheme="minorHAnsi"/>
          <w:color w:val="000000"/>
          <w:spacing w:val="15"/>
          <w:sz w:val="24"/>
        </w:rPr>
        <w:t>前開「數位服務標</w:t>
      </w:r>
    </w:p>
    <w:p w:rsidR="00592758" w:rsidRDefault="00592758" w:rsidP="00592758">
      <w:pPr>
        <w:pStyle w:val="Textbody"/>
        <w:spacing w:after="0" w:line="440" w:lineRule="exact"/>
        <w:ind w:left="567" w:firstLine="0"/>
        <w:jc w:val="distribute"/>
        <w:rPr>
          <w:rFonts w:asciiTheme="minorHAnsi" w:eastAsiaTheme="majorEastAsia" w:hAnsiTheme="minorHAnsi" w:cstheme="minorHAnsi"/>
          <w:color w:val="000000"/>
          <w:spacing w:val="15"/>
          <w:sz w:val="24"/>
        </w:rPr>
      </w:pPr>
      <w:r>
        <w:rPr>
          <w:rFonts w:asciiTheme="minorHAnsi" w:eastAsiaTheme="majorEastAsia" w:hAnsiTheme="minorHAnsi" w:cstheme="minorHAnsi" w:hint="eastAsia"/>
          <w:color w:val="000000"/>
          <w:spacing w:val="15"/>
          <w:sz w:val="24"/>
        </w:rPr>
        <w:t xml:space="preserve">   </w:t>
      </w:r>
      <w:proofErr w:type="gramStart"/>
      <w:r w:rsidRPr="00225829">
        <w:rPr>
          <w:rFonts w:asciiTheme="minorHAnsi" w:eastAsiaTheme="majorEastAsia" w:hAnsiTheme="minorHAnsi" w:cstheme="minorHAnsi"/>
          <w:color w:val="000000"/>
          <w:spacing w:val="15"/>
          <w:sz w:val="24"/>
        </w:rPr>
        <w:t>準</w:t>
      </w:r>
      <w:proofErr w:type="gramEnd"/>
      <w:r w:rsidRPr="00225829">
        <w:rPr>
          <w:rFonts w:asciiTheme="minorHAnsi" w:eastAsiaTheme="majorEastAsia" w:hAnsiTheme="minorHAnsi" w:cstheme="minorHAnsi"/>
          <w:color w:val="000000"/>
          <w:spacing w:val="15"/>
          <w:sz w:val="24"/>
        </w:rPr>
        <w:t>（</w:t>
      </w:r>
      <w:r w:rsidRPr="00225829">
        <w:rPr>
          <w:rFonts w:asciiTheme="minorHAnsi" w:eastAsiaTheme="majorEastAsia" w:hAnsiTheme="minorHAnsi" w:cstheme="minorHAnsi"/>
          <w:color w:val="000000"/>
          <w:spacing w:val="15"/>
          <w:sz w:val="24"/>
        </w:rPr>
        <w:t>Digital Service Standard</w:t>
      </w:r>
      <w:r w:rsidRPr="00225829">
        <w:rPr>
          <w:rFonts w:asciiTheme="minorHAnsi" w:eastAsiaTheme="majorEastAsia" w:hAnsiTheme="minorHAnsi" w:cstheme="minorHAnsi"/>
          <w:color w:val="000000"/>
          <w:spacing w:val="15"/>
          <w:sz w:val="24"/>
        </w:rPr>
        <w:t>）」包含需求探索（</w:t>
      </w:r>
      <w:r w:rsidRPr="00225829">
        <w:rPr>
          <w:rFonts w:asciiTheme="minorHAnsi" w:eastAsiaTheme="majorEastAsia" w:hAnsiTheme="minorHAnsi" w:cstheme="minorHAnsi"/>
          <w:color w:val="000000"/>
          <w:spacing w:val="15"/>
          <w:sz w:val="24"/>
        </w:rPr>
        <w:t>Discovery</w:t>
      </w:r>
      <w:r w:rsidRPr="00225829">
        <w:rPr>
          <w:rFonts w:asciiTheme="minorHAnsi" w:eastAsiaTheme="majorEastAsia" w:hAnsiTheme="minorHAnsi" w:cstheme="minorHAnsi"/>
          <w:color w:val="000000"/>
          <w:spacing w:val="15"/>
          <w:sz w:val="24"/>
        </w:rPr>
        <w:t>）、內部測試</w:t>
      </w:r>
      <w:r>
        <w:rPr>
          <w:rFonts w:asciiTheme="minorHAnsi" w:eastAsiaTheme="majorEastAsia" w:hAnsiTheme="minorHAnsi" w:cstheme="minorHAnsi" w:hint="eastAsia"/>
          <w:color w:val="000000"/>
          <w:spacing w:val="15"/>
          <w:sz w:val="24"/>
        </w:rPr>
        <w:t xml:space="preserve"> </w:t>
      </w:r>
    </w:p>
    <w:p w:rsidR="00592758" w:rsidRDefault="00592758" w:rsidP="00592758">
      <w:pPr>
        <w:pStyle w:val="Textbody"/>
        <w:spacing w:after="0" w:line="440" w:lineRule="exact"/>
        <w:ind w:left="567" w:firstLine="0"/>
        <w:jc w:val="distribute"/>
        <w:rPr>
          <w:rFonts w:asciiTheme="minorHAnsi" w:eastAsiaTheme="majorEastAsia" w:hAnsiTheme="minorHAnsi" w:cstheme="minorHAnsi"/>
          <w:color w:val="000000"/>
          <w:spacing w:val="15"/>
          <w:sz w:val="24"/>
        </w:rPr>
      </w:pPr>
      <w:r>
        <w:rPr>
          <w:rFonts w:asciiTheme="minorHAnsi" w:eastAsiaTheme="majorEastAsia" w:hAnsiTheme="minorHAnsi" w:cstheme="minorHAnsi" w:hint="eastAsia"/>
          <w:color w:val="000000"/>
          <w:spacing w:val="15"/>
          <w:sz w:val="24"/>
        </w:rPr>
        <w:t xml:space="preserve">  </w:t>
      </w:r>
      <w:r w:rsidRPr="00225829">
        <w:rPr>
          <w:rFonts w:asciiTheme="minorHAnsi" w:eastAsiaTheme="majorEastAsia" w:hAnsiTheme="minorHAnsi" w:cstheme="minorHAnsi"/>
          <w:color w:val="000000"/>
          <w:spacing w:val="15"/>
          <w:sz w:val="24"/>
        </w:rPr>
        <w:t>（</w:t>
      </w:r>
      <w:r w:rsidRPr="00225829">
        <w:rPr>
          <w:rFonts w:asciiTheme="minorHAnsi" w:eastAsiaTheme="majorEastAsia" w:hAnsiTheme="minorHAnsi" w:cstheme="minorHAnsi"/>
          <w:color w:val="000000"/>
          <w:spacing w:val="15"/>
          <w:sz w:val="24"/>
        </w:rPr>
        <w:t>Alpha</w:t>
      </w:r>
      <w:r>
        <w:rPr>
          <w:rFonts w:asciiTheme="minorHAnsi" w:eastAsiaTheme="majorEastAsia" w:hAnsiTheme="minorHAnsi" w:cstheme="minorHAnsi"/>
          <w:color w:val="000000"/>
          <w:spacing w:val="15"/>
          <w:sz w:val="24"/>
        </w:rPr>
        <w:t>）、外部測</w:t>
      </w:r>
      <w:r>
        <w:rPr>
          <w:rFonts w:asciiTheme="minorHAnsi" w:eastAsiaTheme="majorEastAsia" w:hAnsiTheme="minorHAnsi" w:cstheme="minorHAnsi" w:hint="eastAsia"/>
          <w:color w:val="000000"/>
          <w:spacing w:val="15"/>
          <w:sz w:val="24"/>
        </w:rPr>
        <w:t>試</w:t>
      </w:r>
      <w:r w:rsidRPr="00225829">
        <w:rPr>
          <w:rFonts w:asciiTheme="minorHAnsi" w:eastAsiaTheme="majorEastAsia" w:hAnsiTheme="minorHAnsi" w:cstheme="minorHAnsi"/>
          <w:color w:val="000000"/>
          <w:spacing w:val="15"/>
          <w:sz w:val="24"/>
        </w:rPr>
        <w:t>（</w:t>
      </w:r>
      <w:r w:rsidRPr="00225829">
        <w:rPr>
          <w:rFonts w:asciiTheme="minorHAnsi" w:eastAsiaTheme="majorEastAsia" w:hAnsiTheme="minorHAnsi" w:cstheme="minorHAnsi"/>
          <w:color w:val="000000"/>
          <w:spacing w:val="15"/>
          <w:sz w:val="24"/>
        </w:rPr>
        <w:t>Beta</w:t>
      </w:r>
      <w:r w:rsidRPr="00225829">
        <w:rPr>
          <w:rFonts w:asciiTheme="minorHAnsi" w:eastAsiaTheme="majorEastAsia" w:hAnsiTheme="minorHAnsi" w:cstheme="minorHAnsi"/>
          <w:color w:val="000000"/>
          <w:spacing w:val="15"/>
          <w:sz w:val="24"/>
        </w:rPr>
        <w:t>）、開發上線（</w:t>
      </w:r>
      <w:r w:rsidRPr="00225829">
        <w:rPr>
          <w:rFonts w:asciiTheme="minorHAnsi" w:eastAsiaTheme="majorEastAsia" w:hAnsiTheme="minorHAnsi" w:cstheme="minorHAnsi"/>
          <w:color w:val="000000"/>
          <w:spacing w:val="15"/>
          <w:sz w:val="24"/>
        </w:rPr>
        <w:t>Live</w:t>
      </w:r>
      <w:r w:rsidRPr="00225829">
        <w:rPr>
          <w:rFonts w:asciiTheme="minorHAnsi" w:eastAsiaTheme="majorEastAsia" w:hAnsiTheme="minorHAnsi" w:cstheme="minorHAnsi"/>
          <w:color w:val="000000"/>
          <w:spacing w:val="15"/>
          <w:sz w:val="24"/>
        </w:rPr>
        <w:t>）四階段，截至</w:t>
      </w:r>
      <w:r w:rsidRPr="00225829">
        <w:rPr>
          <w:rFonts w:asciiTheme="minorHAnsi" w:eastAsiaTheme="majorEastAsia" w:hAnsiTheme="minorHAnsi" w:cstheme="minorHAnsi"/>
          <w:color w:val="000000"/>
          <w:spacing w:val="15"/>
          <w:sz w:val="24"/>
        </w:rPr>
        <w:t>2019</w:t>
      </w:r>
      <w:r w:rsidRPr="00225829">
        <w:rPr>
          <w:rFonts w:asciiTheme="minorHAnsi" w:eastAsiaTheme="majorEastAsia" w:hAnsiTheme="minorHAnsi" w:cstheme="minorHAnsi"/>
          <w:color w:val="000000"/>
          <w:spacing w:val="15"/>
          <w:sz w:val="24"/>
        </w:rPr>
        <w:t>年</w:t>
      </w:r>
      <w:r w:rsidRPr="00225829">
        <w:rPr>
          <w:rFonts w:asciiTheme="minorHAnsi" w:eastAsiaTheme="majorEastAsia" w:hAnsiTheme="minorHAnsi" w:cstheme="minorHAnsi"/>
          <w:color w:val="000000"/>
          <w:spacing w:val="15"/>
          <w:sz w:val="24"/>
        </w:rPr>
        <w:t>6</w:t>
      </w:r>
      <w:r w:rsidRPr="00225829">
        <w:rPr>
          <w:rFonts w:asciiTheme="minorHAnsi" w:eastAsiaTheme="majorEastAsia" w:hAnsiTheme="minorHAnsi" w:cstheme="minorHAnsi"/>
          <w:color w:val="000000"/>
          <w:spacing w:val="15"/>
          <w:sz w:val="24"/>
        </w:rPr>
        <w:t>月，</w:t>
      </w:r>
    </w:p>
    <w:p w:rsidR="00592758" w:rsidRDefault="00592758" w:rsidP="00592758">
      <w:pPr>
        <w:pStyle w:val="Textbody"/>
        <w:spacing w:after="0" w:line="440" w:lineRule="exact"/>
        <w:ind w:left="567" w:firstLine="0"/>
        <w:jc w:val="distribute"/>
        <w:rPr>
          <w:rFonts w:asciiTheme="minorHAnsi" w:eastAsiaTheme="majorEastAsia" w:hAnsiTheme="minorHAnsi" w:cstheme="minorHAnsi"/>
          <w:color w:val="000000"/>
          <w:spacing w:val="15"/>
          <w:sz w:val="24"/>
        </w:rPr>
      </w:pPr>
      <w:r>
        <w:rPr>
          <w:rFonts w:asciiTheme="minorHAnsi" w:eastAsiaTheme="majorEastAsia" w:hAnsiTheme="minorHAnsi" w:cstheme="minorHAnsi" w:hint="eastAsia"/>
          <w:color w:val="000000"/>
          <w:spacing w:val="15"/>
          <w:sz w:val="24"/>
        </w:rPr>
        <w:t xml:space="preserve">   </w:t>
      </w:r>
      <w:r w:rsidRPr="00225829">
        <w:rPr>
          <w:rFonts w:asciiTheme="minorHAnsi" w:eastAsiaTheme="majorEastAsia" w:hAnsiTheme="minorHAnsi" w:cstheme="minorHAnsi"/>
          <w:color w:val="000000"/>
          <w:spacing w:val="15"/>
          <w:sz w:val="24"/>
        </w:rPr>
        <w:t>已有</w:t>
      </w:r>
      <w:r w:rsidRPr="00225829">
        <w:rPr>
          <w:rFonts w:asciiTheme="minorHAnsi" w:eastAsiaTheme="majorEastAsia" w:hAnsiTheme="minorHAnsi" w:cstheme="minorHAnsi"/>
          <w:color w:val="000000"/>
          <w:spacing w:val="15"/>
          <w:sz w:val="24"/>
        </w:rPr>
        <w:t>5</w:t>
      </w:r>
      <w:r w:rsidRPr="00225829">
        <w:rPr>
          <w:rFonts w:asciiTheme="minorHAnsi" w:eastAsiaTheme="majorEastAsia" w:hAnsiTheme="minorHAnsi" w:cstheme="minorHAnsi"/>
          <w:color w:val="000000"/>
          <w:spacing w:val="15"/>
          <w:sz w:val="24"/>
        </w:rPr>
        <w:t>項服務通過「數位服務標準（</w:t>
      </w:r>
      <w:r w:rsidRPr="00225829">
        <w:rPr>
          <w:rFonts w:asciiTheme="minorHAnsi" w:eastAsiaTheme="majorEastAsia" w:hAnsiTheme="minorHAnsi" w:cstheme="minorHAnsi"/>
          <w:color w:val="000000"/>
          <w:spacing w:val="15"/>
          <w:sz w:val="24"/>
        </w:rPr>
        <w:t>Digital Service Standard</w:t>
      </w:r>
      <w:r w:rsidRPr="00225829">
        <w:rPr>
          <w:rFonts w:asciiTheme="minorHAnsi" w:eastAsiaTheme="majorEastAsia" w:hAnsiTheme="minorHAnsi" w:cstheme="minorHAnsi"/>
          <w:color w:val="000000"/>
          <w:spacing w:val="15"/>
          <w:sz w:val="24"/>
        </w:rPr>
        <w:t>）」</w:t>
      </w:r>
      <w:r w:rsidRPr="00225829">
        <w:rPr>
          <w:rFonts w:asciiTheme="minorHAnsi" w:eastAsiaTheme="majorEastAsia" w:hAnsiTheme="minorHAnsi" w:cstheme="minorHAnsi"/>
          <w:color w:val="000000"/>
          <w:spacing w:val="15"/>
          <w:sz w:val="24"/>
        </w:rPr>
        <w:t>Live</w:t>
      </w:r>
      <w:r w:rsidRPr="00225829">
        <w:rPr>
          <w:rFonts w:asciiTheme="minorHAnsi" w:eastAsiaTheme="majorEastAsia" w:hAnsiTheme="minorHAnsi" w:cstheme="minorHAnsi"/>
          <w:color w:val="000000"/>
          <w:spacing w:val="15"/>
          <w:sz w:val="24"/>
        </w:rPr>
        <w:t>階段的評</w:t>
      </w:r>
    </w:p>
    <w:p w:rsidR="00592758" w:rsidRDefault="00592758" w:rsidP="00592758">
      <w:pPr>
        <w:pStyle w:val="Textbody"/>
        <w:spacing w:after="0" w:line="440" w:lineRule="exact"/>
        <w:ind w:left="567" w:firstLine="0"/>
        <w:jc w:val="distribute"/>
        <w:rPr>
          <w:rFonts w:asciiTheme="minorHAnsi" w:eastAsiaTheme="majorEastAsia" w:hAnsiTheme="minorHAnsi" w:cstheme="minorHAnsi"/>
          <w:color w:val="000000"/>
          <w:spacing w:val="15"/>
          <w:sz w:val="24"/>
        </w:rPr>
      </w:pPr>
      <w:r>
        <w:rPr>
          <w:rFonts w:asciiTheme="minorHAnsi" w:eastAsiaTheme="majorEastAsia" w:hAnsiTheme="minorHAnsi" w:cstheme="minorHAnsi" w:hint="eastAsia"/>
          <w:color w:val="000000"/>
          <w:spacing w:val="15"/>
          <w:sz w:val="24"/>
        </w:rPr>
        <w:t xml:space="preserve">   </w:t>
      </w:r>
      <w:r w:rsidRPr="00225829">
        <w:rPr>
          <w:rFonts w:asciiTheme="minorHAnsi" w:eastAsiaTheme="majorEastAsia" w:hAnsiTheme="minorHAnsi" w:cstheme="minorHAnsi"/>
          <w:color w:val="000000"/>
          <w:spacing w:val="15"/>
          <w:sz w:val="24"/>
        </w:rPr>
        <w:t>估</w:t>
      </w:r>
      <w:r w:rsidRPr="00225829">
        <w:rPr>
          <w:rStyle w:val="a3"/>
          <w:rFonts w:asciiTheme="minorHAnsi" w:eastAsiaTheme="majorEastAsia" w:hAnsiTheme="minorHAnsi" w:cstheme="minorHAnsi"/>
          <w:color w:val="000000"/>
          <w:spacing w:val="15"/>
          <w:sz w:val="24"/>
        </w:rPr>
        <w:footnoteReference w:id="7"/>
      </w:r>
      <w:r w:rsidRPr="00225829">
        <w:rPr>
          <w:rFonts w:asciiTheme="minorHAnsi" w:eastAsiaTheme="majorEastAsia" w:hAnsiTheme="minorHAnsi" w:cstheme="minorHAnsi"/>
          <w:color w:val="000000"/>
          <w:spacing w:val="15"/>
          <w:sz w:val="24"/>
        </w:rPr>
        <w:t>、</w:t>
      </w:r>
      <w:r w:rsidRPr="00225829">
        <w:rPr>
          <w:rFonts w:asciiTheme="minorHAnsi" w:eastAsiaTheme="majorEastAsia" w:hAnsiTheme="minorHAnsi" w:cstheme="minorHAnsi"/>
          <w:color w:val="000000"/>
          <w:spacing w:val="15"/>
          <w:sz w:val="24"/>
        </w:rPr>
        <w:t>11</w:t>
      </w:r>
      <w:r w:rsidRPr="00225829">
        <w:rPr>
          <w:rFonts w:asciiTheme="minorHAnsi" w:eastAsiaTheme="majorEastAsia" w:hAnsiTheme="minorHAnsi" w:cstheme="minorHAnsi"/>
          <w:color w:val="000000"/>
          <w:spacing w:val="15"/>
          <w:sz w:val="24"/>
        </w:rPr>
        <w:t>項服務通過</w:t>
      </w:r>
      <w:r w:rsidRPr="00225829">
        <w:rPr>
          <w:rFonts w:asciiTheme="minorHAnsi" w:eastAsiaTheme="majorEastAsia" w:hAnsiTheme="minorHAnsi" w:cstheme="minorHAnsi"/>
          <w:color w:val="000000"/>
          <w:spacing w:val="15"/>
          <w:sz w:val="24"/>
        </w:rPr>
        <w:t>Beta</w:t>
      </w:r>
      <w:r w:rsidRPr="00225829">
        <w:rPr>
          <w:rFonts w:asciiTheme="minorHAnsi" w:eastAsiaTheme="majorEastAsia" w:hAnsiTheme="minorHAnsi" w:cstheme="minorHAnsi"/>
          <w:color w:val="000000"/>
          <w:spacing w:val="15"/>
          <w:sz w:val="24"/>
        </w:rPr>
        <w:t>階段的評估、</w:t>
      </w:r>
      <w:r w:rsidRPr="00225829">
        <w:rPr>
          <w:rFonts w:asciiTheme="minorHAnsi" w:eastAsiaTheme="majorEastAsia" w:hAnsiTheme="minorHAnsi" w:cstheme="minorHAnsi"/>
          <w:color w:val="000000"/>
          <w:spacing w:val="15"/>
          <w:sz w:val="24"/>
        </w:rPr>
        <w:t>18</w:t>
      </w:r>
      <w:r w:rsidRPr="00225829">
        <w:rPr>
          <w:rFonts w:asciiTheme="minorHAnsi" w:eastAsiaTheme="majorEastAsia" w:hAnsiTheme="minorHAnsi" w:cstheme="minorHAnsi"/>
          <w:color w:val="000000"/>
          <w:spacing w:val="15"/>
          <w:sz w:val="24"/>
        </w:rPr>
        <w:t>項服務通過</w:t>
      </w:r>
      <w:r w:rsidRPr="00225829">
        <w:rPr>
          <w:rFonts w:asciiTheme="minorHAnsi" w:eastAsiaTheme="majorEastAsia" w:hAnsiTheme="minorHAnsi" w:cstheme="minorHAnsi"/>
          <w:color w:val="000000"/>
          <w:spacing w:val="15"/>
          <w:sz w:val="24"/>
        </w:rPr>
        <w:t>Alpha</w:t>
      </w:r>
      <w:r w:rsidRPr="00225829">
        <w:rPr>
          <w:rFonts w:asciiTheme="minorHAnsi" w:eastAsiaTheme="majorEastAsia" w:hAnsiTheme="minorHAnsi" w:cstheme="minorHAnsi"/>
          <w:color w:val="000000"/>
          <w:spacing w:val="15"/>
          <w:sz w:val="24"/>
        </w:rPr>
        <w:t>階段的評估，澳</w:t>
      </w:r>
    </w:p>
    <w:p w:rsidR="00592758" w:rsidRPr="001E17A4" w:rsidRDefault="00592758" w:rsidP="00592758">
      <w:pPr>
        <w:pStyle w:val="Textbody"/>
        <w:spacing w:after="0" w:line="440" w:lineRule="exact"/>
        <w:ind w:left="567" w:firstLine="0"/>
        <w:jc w:val="both"/>
        <w:rPr>
          <w:rFonts w:asciiTheme="minorHAnsi" w:eastAsiaTheme="majorEastAsia" w:hAnsiTheme="minorHAnsi" w:cstheme="minorHAnsi"/>
          <w:color w:val="000000"/>
          <w:spacing w:val="15"/>
          <w:sz w:val="24"/>
        </w:rPr>
      </w:pPr>
      <w:r>
        <w:rPr>
          <w:rFonts w:asciiTheme="minorHAnsi" w:eastAsiaTheme="majorEastAsia" w:hAnsiTheme="minorHAnsi" w:cstheme="minorHAnsi" w:hint="eastAsia"/>
          <w:color w:val="000000"/>
          <w:spacing w:val="15"/>
          <w:sz w:val="24"/>
        </w:rPr>
        <w:lastRenderedPageBreak/>
        <w:t xml:space="preserve">   </w:t>
      </w:r>
      <w:r w:rsidRPr="00225829">
        <w:rPr>
          <w:rFonts w:asciiTheme="minorHAnsi" w:eastAsiaTheme="majorEastAsia" w:hAnsiTheme="minorHAnsi" w:cstheme="minorHAnsi"/>
          <w:color w:val="000000"/>
          <w:spacing w:val="15"/>
          <w:sz w:val="24"/>
        </w:rPr>
        <w:t>洲政府預估至</w:t>
      </w:r>
      <w:r w:rsidRPr="00225829">
        <w:rPr>
          <w:rFonts w:asciiTheme="minorHAnsi" w:eastAsiaTheme="majorEastAsia" w:hAnsiTheme="minorHAnsi" w:cstheme="minorHAnsi"/>
          <w:color w:val="000000"/>
          <w:spacing w:val="15"/>
          <w:sz w:val="24"/>
        </w:rPr>
        <w:t>2023</w:t>
      </w:r>
      <w:r w:rsidRPr="00225829">
        <w:rPr>
          <w:rFonts w:asciiTheme="minorHAnsi" w:eastAsiaTheme="majorEastAsia" w:hAnsiTheme="minorHAnsi" w:cstheme="minorHAnsi"/>
          <w:color w:val="000000"/>
          <w:spacing w:val="15"/>
          <w:sz w:val="24"/>
        </w:rPr>
        <w:t>年，推動數位服務節省費用將達</w:t>
      </w:r>
      <w:r w:rsidRPr="00225829">
        <w:rPr>
          <w:rFonts w:asciiTheme="minorHAnsi" w:eastAsiaTheme="majorEastAsia" w:hAnsiTheme="minorHAnsi" w:cstheme="minorHAnsi"/>
          <w:color w:val="000000"/>
          <w:spacing w:val="15"/>
          <w:sz w:val="24"/>
        </w:rPr>
        <w:t>153.8</w:t>
      </w:r>
      <w:r w:rsidRPr="00225829">
        <w:rPr>
          <w:rFonts w:asciiTheme="minorHAnsi" w:eastAsiaTheme="majorEastAsia" w:hAnsiTheme="minorHAnsi" w:cstheme="minorHAnsi"/>
          <w:color w:val="000000"/>
          <w:spacing w:val="15"/>
          <w:sz w:val="24"/>
        </w:rPr>
        <w:t>億美元。</w:t>
      </w:r>
    </w:p>
    <w:p w:rsidR="00592758" w:rsidRDefault="00592758" w:rsidP="00592758">
      <w:pPr>
        <w:pStyle w:val="Textbody"/>
        <w:spacing w:after="0" w:line="440" w:lineRule="exact"/>
        <w:ind w:firstLine="567"/>
        <w:jc w:val="distribute"/>
        <w:rPr>
          <w:rFonts w:asciiTheme="majorEastAsia" w:eastAsiaTheme="majorEastAsia" w:hAnsiTheme="majorEastAsia"/>
          <w:color w:val="000000"/>
          <w:sz w:val="24"/>
        </w:rPr>
      </w:pPr>
      <w:r>
        <w:rPr>
          <w:rFonts w:asciiTheme="majorEastAsia" w:eastAsiaTheme="majorEastAsia" w:hAnsiTheme="majorEastAsia" w:hint="eastAsia"/>
          <w:color w:val="000000"/>
          <w:sz w:val="24"/>
        </w:rPr>
        <w:t xml:space="preserve">        </w:t>
      </w:r>
      <w:r>
        <w:rPr>
          <w:rFonts w:asciiTheme="majorEastAsia" w:eastAsiaTheme="majorEastAsia" w:hAnsiTheme="majorEastAsia"/>
          <w:color w:val="000000"/>
          <w:sz w:val="24"/>
        </w:rPr>
        <w:t>分析英國、美國、澳洲數位轉型的推動過程，可歸納出三項</w:t>
      </w:r>
      <w:r w:rsidRPr="00F06DE0">
        <w:rPr>
          <w:rFonts w:asciiTheme="majorEastAsia" w:eastAsiaTheme="majorEastAsia" w:hAnsiTheme="majorEastAsia"/>
          <w:color w:val="000000"/>
          <w:sz w:val="24"/>
        </w:rPr>
        <w:t>主要的關鍵因素包括</w:t>
      </w:r>
    </w:p>
    <w:p w:rsidR="00592758" w:rsidRDefault="00592758" w:rsidP="00592758">
      <w:pPr>
        <w:pStyle w:val="Textbody"/>
        <w:spacing w:after="0" w:line="440" w:lineRule="exact"/>
        <w:ind w:firstLine="567"/>
        <w:jc w:val="distribute"/>
        <w:rPr>
          <w:rFonts w:asciiTheme="majorEastAsia" w:eastAsiaTheme="majorEastAsia" w:hAnsiTheme="majorEastAsia"/>
          <w:color w:val="000000"/>
          <w:sz w:val="24"/>
        </w:rPr>
      </w:pPr>
      <w:r>
        <w:rPr>
          <w:rFonts w:asciiTheme="majorEastAsia" w:eastAsiaTheme="majorEastAsia" w:hAnsiTheme="majorEastAsia" w:hint="eastAsia"/>
          <w:color w:val="000000"/>
          <w:sz w:val="24"/>
        </w:rPr>
        <w:t xml:space="preserve">   </w:t>
      </w:r>
      <w:r w:rsidRPr="00F06DE0">
        <w:rPr>
          <w:rFonts w:asciiTheme="majorEastAsia" w:eastAsiaTheme="majorEastAsia" w:hAnsiTheme="majorEastAsia"/>
          <w:color w:val="000000"/>
          <w:sz w:val="24"/>
        </w:rPr>
        <w:t>「挖掘</w:t>
      </w:r>
      <w:proofErr w:type="gramStart"/>
      <w:r w:rsidRPr="00F06DE0">
        <w:rPr>
          <w:rFonts w:asciiTheme="majorEastAsia" w:eastAsiaTheme="majorEastAsia" w:hAnsiTheme="majorEastAsia"/>
          <w:color w:val="000000"/>
          <w:sz w:val="24"/>
        </w:rPr>
        <w:t>問題根因塑造</w:t>
      </w:r>
      <w:proofErr w:type="gramEnd"/>
      <w:r w:rsidRPr="00F06DE0">
        <w:rPr>
          <w:rFonts w:asciiTheme="majorEastAsia" w:eastAsiaTheme="majorEastAsia" w:hAnsiTheme="majorEastAsia"/>
          <w:color w:val="000000"/>
          <w:sz w:val="24"/>
        </w:rPr>
        <w:t>民需服務」、「</w:t>
      </w:r>
      <w:proofErr w:type="gramStart"/>
      <w:r w:rsidRPr="00F06DE0">
        <w:rPr>
          <w:rFonts w:asciiTheme="majorEastAsia" w:eastAsiaTheme="majorEastAsia" w:hAnsiTheme="majorEastAsia"/>
          <w:color w:val="000000"/>
          <w:sz w:val="24"/>
        </w:rPr>
        <w:t>跨域合作</w:t>
      </w:r>
      <w:proofErr w:type="gramEnd"/>
      <w:r w:rsidRPr="00F06DE0">
        <w:rPr>
          <w:rFonts w:asciiTheme="majorEastAsia" w:eastAsiaTheme="majorEastAsia" w:hAnsiTheme="majorEastAsia"/>
          <w:color w:val="000000"/>
          <w:sz w:val="24"/>
        </w:rPr>
        <w:t>建立數位服務」及「制定標準供機關發展</w:t>
      </w:r>
      <w:r>
        <w:rPr>
          <w:rFonts w:asciiTheme="majorEastAsia" w:eastAsiaTheme="majorEastAsia" w:hAnsiTheme="majorEastAsia" w:hint="eastAsia"/>
          <w:color w:val="000000"/>
          <w:sz w:val="24"/>
        </w:rPr>
        <w:t xml:space="preserve"> </w:t>
      </w:r>
    </w:p>
    <w:p w:rsidR="00592758" w:rsidRDefault="00592758" w:rsidP="00592758">
      <w:pPr>
        <w:pStyle w:val="Textbody"/>
        <w:spacing w:after="0" w:line="440" w:lineRule="exact"/>
        <w:ind w:firstLine="567"/>
        <w:jc w:val="distribute"/>
        <w:rPr>
          <w:rFonts w:asciiTheme="majorEastAsia" w:eastAsiaTheme="majorEastAsia" w:hAnsiTheme="majorEastAsia"/>
          <w:color w:val="000000"/>
          <w:sz w:val="24"/>
        </w:rPr>
      </w:pPr>
      <w:r>
        <w:rPr>
          <w:rFonts w:asciiTheme="majorEastAsia" w:eastAsiaTheme="majorEastAsia" w:hAnsiTheme="majorEastAsia" w:hint="eastAsia"/>
          <w:color w:val="000000"/>
          <w:sz w:val="24"/>
        </w:rPr>
        <w:t xml:space="preserve">    </w:t>
      </w:r>
      <w:r w:rsidRPr="00F06DE0">
        <w:rPr>
          <w:rFonts w:asciiTheme="majorEastAsia" w:eastAsiaTheme="majorEastAsia" w:hAnsiTheme="majorEastAsia"/>
          <w:color w:val="000000"/>
          <w:sz w:val="24"/>
        </w:rPr>
        <w:t>數位服務參考遵循」。前</w:t>
      </w:r>
      <w:r>
        <w:rPr>
          <w:rFonts w:asciiTheme="majorEastAsia" w:eastAsiaTheme="majorEastAsia" w:hAnsiTheme="majorEastAsia"/>
          <w:color w:val="000000"/>
          <w:sz w:val="24"/>
        </w:rPr>
        <w:t>開「制定標準供機關發展數位服務參考遵循」，已成為許多國</w:t>
      </w:r>
    </w:p>
    <w:p w:rsidR="00592758" w:rsidRDefault="00592758" w:rsidP="00592758">
      <w:pPr>
        <w:pStyle w:val="Textbody"/>
        <w:spacing w:after="0" w:line="440" w:lineRule="exact"/>
        <w:ind w:firstLine="567"/>
        <w:jc w:val="distribute"/>
        <w:rPr>
          <w:rFonts w:asciiTheme="minorHAnsi" w:eastAsiaTheme="majorEastAsia" w:hAnsiTheme="minorHAnsi" w:cstheme="minorHAnsi"/>
          <w:color w:val="000000"/>
          <w:sz w:val="24"/>
        </w:rPr>
      </w:pPr>
      <w:r>
        <w:rPr>
          <w:rFonts w:asciiTheme="majorEastAsia" w:eastAsiaTheme="majorEastAsia" w:hAnsiTheme="majorEastAsia" w:hint="eastAsia"/>
          <w:color w:val="000000"/>
          <w:sz w:val="24"/>
        </w:rPr>
        <w:t xml:space="preserve">    </w:t>
      </w:r>
      <w:r>
        <w:rPr>
          <w:rFonts w:asciiTheme="majorEastAsia" w:eastAsiaTheme="majorEastAsia" w:hAnsiTheme="majorEastAsia"/>
          <w:color w:val="000000"/>
          <w:sz w:val="24"/>
        </w:rPr>
        <w:t>家的標竿</w:t>
      </w:r>
      <w:r>
        <w:rPr>
          <w:rFonts w:asciiTheme="majorEastAsia" w:eastAsiaTheme="majorEastAsia" w:hAnsiTheme="majorEastAsia" w:hint="eastAsia"/>
          <w:color w:val="000000"/>
          <w:sz w:val="24"/>
        </w:rPr>
        <w:t>典</w:t>
      </w:r>
      <w:r w:rsidRPr="00F06DE0">
        <w:rPr>
          <w:rFonts w:asciiTheme="majorEastAsia" w:eastAsiaTheme="majorEastAsia" w:hAnsiTheme="majorEastAsia"/>
          <w:color w:val="000000"/>
          <w:sz w:val="24"/>
        </w:rPr>
        <w:t>範，如</w:t>
      </w:r>
      <w:r w:rsidRPr="00225829">
        <w:rPr>
          <w:rFonts w:asciiTheme="minorHAnsi" w:eastAsiaTheme="majorEastAsia" w:hAnsiTheme="minorHAnsi" w:cstheme="minorHAnsi"/>
          <w:color w:val="000000"/>
          <w:sz w:val="24"/>
        </w:rPr>
        <w:t>2018</w:t>
      </w:r>
      <w:r w:rsidRPr="00225829">
        <w:rPr>
          <w:rFonts w:asciiTheme="minorHAnsi" w:eastAsiaTheme="majorEastAsia" w:hAnsiTheme="minorHAnsi" w:cstheme="minorHAnsi"/>
          <w:color w:val="000000"/>
          <w:sz w:val="24"/>
        </w:rPr>
        <w:t>年</w:t>
      </w:r>
      <w:r w:rsidRPr="00225829">
        <w:rPr>
          <w:rFonts w:asciiTheme="minorHAnsi" w:eastAsiaTheme="majorEastAsia" w:hAnsiTheme="minorHAnsi" w:cstheme="minorHAnsi"/>
          <w:color w:val="000000"/>
          <w:sz w:val="24"/>
        </w:rPr>
        <w:t>9</w:t>
      </w:r>
      <w:r w:rsidRPr="00225829">
        <w:rPr>
          <w:rFonts w:asciiTheme="minorHAnsi" w:eastAsiaTheme="majorEastAsia" w:hAnsiTheme="minorHAnsi" w:cstheme="minorHAnsi"/>
          <w:color w:val="000000"/>
          <w:sz w:val="24"/>
        </w:rPr>
        <w:t>月加拿大提出數位標準</w:t>
      </w:r>
      <w:bookmarkStart w:id="0" w:name="wb-cont1"/>
      <w:bookmarkEnd w:id="0"/>
      <w:proofErr w:type="gramStart"/>
      <w:r w:rsidRPr="00225829">
        <w:rPr>
          <w:rFonts w:asciiTheme="minorHAnsi" w:eastAsiaTheme="majorEastAsia" w:hAnsiTheme="minorHAnsi" w:cstheme="minorHAnsi"/>
          <w:color w:val="000000"/>
          <w:sz w:val="24"/>
        </w:rPr>
        <w:t>（</w:t>
      </w:r>
      <w:proofErr w:type="gramEnd"/>
      <w:r w:rsidRPr="00225829">
        <w:rPr>
          <w:rFonts w:asciiTheme="minorHAnsi" w:eastAsiaTheme="majorEastAsia" w:hAnsiTheme="minorHAnsi" w:cstheme="minorHAnsi"/>
          <w:color w:val="000000"/>
          <w:sz w:val="24"/>
        </w:rPr>
        <w:t xml:space="preserve">Government of Canada Digital </w:t>
      </w:r>
      <w:r>
        <w:rPr>
          <w:rFonts w:asciiTheme="minorHAnsi" w:eastAsiaTheme="majorEastAsia" w:hAnsiTheme="minorHAnsi" w:cstheme="minorHAnsi" w:hint="eastAsia"/>
          <w:color w:val="000000"/>
          <w:sz w:val="24"/>
        </w:rPr>
        <w:t xml:space="preserve"> </w:t>
      </w:r>
    </w:p>
    <w:p w:rsidR="00592758" w:rsidRDefault="00592758" w:rsidP="00592758">
      <w:pPr>
        <w:pStyle w:val="Textbody"/>
        <w:spacing w:after="0" w:line="440" w:lineRule="exact"/>
        <w:ind w:firstLine="567"/>
        <w:jc w:val="distribute"/>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t xml:space="preserve">    </w:t>
      </w:r>
      <w:r w:rsidRPr="00225829">
        <w:rPr>
          <w:rFonts w:asciiTheme="minorHAnsi" w:eastAsiaTheme="majorEastAsia" w:hAnsiTheme="minorHAnsi" w:cstheme="minorHAnsi"/>
          <w:color w:val="000000"/>
          <w:sz w:val="24"/>
        </w:rPr>
        <w:t>Standards</w:t>
      </w:r>
      <w:proofErr w:type="gramStart"/>
      <w:r w:rsidRPr="00225829">
        <w:rPr>
          <w:rFonts w:asciiTheme="minorHAnsi" w:eastAsiaTheme="majorEastAsia" w:hAnsiTheme="minorHAnsi" w:cstheme="minorHAnsi"/>
          <w:color w:val="000000"/>
          <w:sz w:val="24"/>
        </w:rPr>
        <w:t>）</w:t>
      </w:r>
      <w:proofErr w:type="gramEnd"/>
      <w:r w:rsidRPr="00225829">
        <w:rPr>
          <w:rStyle w:val="a3"/>
          <w:rFonts w:asciiTheme="minorHAnsi" w:eastAsiaTheme="majorEastAsia" w:hAnsiTheme="minorHAnsi" w:cstheme="minorHAnsi"/>
          <w:color w:val="000000"/>
          <w:sz w:val="24"/>
        </w:rPr>
        <w:footnoteReference w:id="8"/>
      </w:r>
      <w:r w:rsidRPr="00225829">
        <w:rPr>
          <w:rFonts w:asciiTheme="minorHAnsi" w:eastAsiaTheme="majorEastAsia" w:hAnsiTheme="minorHAnsi" w:cstheme="minorHAnsi"/>
          <w:color w:val="000000"/>
          <w:sz w:val="24"/>
        </w:rPr>
        <w:t>，目標是為加拿</w:t>
      </w:r>
      <w:r>
        <w:rPr>
          <w:rFonts w:asciiTheme="minorHAnsi" w:eastAsiaTheme="majorEastAsia" w:hAnsiTheme="minorHAnsi" w:cstheme="minorHAnsi"/>
          <w:color w:val="000000"/>
          <w:sz w:val="24"/>
        </w:rPr>
        <w:t>大人提供易</w:t>
      </w:r>
      <w:r w:rsidRPr="00225829">
        <w:rPr>
          <w:rFonts w:asciiTheme="minorHAnsi" w:eastAsiaTheme="majorEastAsia" w:hAnsiTheme="minorHAnsi" w:cstheme="minorHAnsi"/>
          <w:color w:val="000000"/>
          <w:sz w:val="24"/>
        </w:rPr>
        <w:t>使用和值得信賴的公共服務；</w:t>
      </w:r>
      <w:r w:rsidRPr="00225829">
        <w:rPr>
          <w:rFonts w:asciiTheme="minorHAnsi" w:eastAsiaTheme="majorEastAsia" w:hAnsiTheme="minorHAnsi" w:cstheme="minorHAnsi"/>
          <w:color w:val="000000"/>
          <w:sz w:val="24"/>
        </w:rPr>
        <w:t>2018</w:t>
      </w:r>
      <w:r w:rsidRPr="00225829">
        <w:rPr>
          <w:rFonts w:asciiTheme="minorHAnsi" w:eastAsiaTheme="majorEastAsia" w:hAnsiTheme="minorHAnsi" w:cstheme="minorHAnsi"/>
          <w:color w:val="000000"/>
          <w:sz w:val="24"/>
        </w:rPr>
        <w:t>年</w:t>
      </w:r>
      <w:r w:rsidRPr="00225829">
        <w:rPr>
          <w:rFonts w:asciiTheme="minorHAnsi" w:eastAsiaTheme="majorEastAsia" w:hAnsiTheme="minorHAnsi" w:cstheme="minorHAnsi"/>
          <w:color w:val="000000"/>
          <w:sz w:val="24"/>
        </w:rPr>
        <w:t>10</w:t>
      </w:r>
      <w:r w:rsidRPr="00225829">
        <w:rPr>
          <w:rFonts w:asciiTheme="minorHAnsi" w:eastAsiaTheme="majorEastAsia" w:hAnsiTheme="minorHAnsi" w:cstheme="minorHAnsi"/>
          <w:color w:val="000000"/>
          <w:sz w:val="24"/>
        </w:rPr>
        <w:t>月丹</w:t>
      </w:r>
    </w:p>
    <w:p w:rsidR="00592758" w:rsidRDefault="00592758" w:rsidP="00592758">
      <w:pPr>
        <w:pStyle w:val="Textbody"/>
        <w:spacing w:after="0" w:line="440" w:lineRule="exact"/>
        <w:ind w:firstLine="567"/>
        <w:jc w:val="distribute"/>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t xml:space="preserve">    </w:t>
      </w:r>
      <w:r w:rsidRPr="00225829">
        <w:rPr>
          <w:rFonts w:asciiTheme="minorHAnsi" w:eastAsiaTheme="majorEastAsia" w:hAnsiTheme="minorHAnsi" w:cstheme="minorHAnsi"/>
          <w:color w:val="000000"/>
          <w:sz w:val="24"/>
        </w:rPr>
        <w:t>麥發布數位服務標準（</w:t>
      </w:r>
      <w:r>
        <w:rPr>
          <w:rFonts w:asciiTheme="minorHAnsi" w:eastAsiaTheme="majorEastAsia" w:hAnsiTheme="minorHAnsi" w:cstheme="minorHAnsi"/>
          <w:color w:val="000000"/>
          <w:sz w:val="24"/>
        </w:rPr>
        <w:t>Digital</w:t>
      </w:r>
      <w:r>
        <w:rPr>
          <w:rFonts w:asciiTheme="minorHAnsi" w:eastAsiaTheme="majorEastAsia" w:hAnsiTheme="minorHAnsi" w:cstheme="minorHAnsi" w:hint="eastAsia"/>
          <w:color w:val="000000"/>
          <w:sz w:val="24"/>
        </w:rPr>
        <w:t xml:space="preserve"> </w:t>
      </w:r>
      <w:r>
        <w:rPr>
          <w:rFonts w:asciiTheme="minorHAnsi" w:eastAsiaTheme="majorEastAsia" w:hAnsiTheme="minorHAnsi" w:cstheme="minorHAnsi"/>
          <w:color w:val="000000"/>
          <w:sz w:val="24"/>
        </w:rPr>
        <w:t>Service</w:t>
      </w:r>
      <w:r>
        <w:rPr>
          <w:rFonts w:asciiTheme="minorHAnsi" w:eastAsiaTheme="majorEastAsia" w:hAnsiTheme="minorHAnsi" w:cstheme="minorHAnsi" w:hint="eastAsia"/>
          <w:color w:val="000000"/>
          <w:sz w:val="24"/>
        </w:rPr>
        <w:t xml:space="preserve"> </w:t>
      </w:r>
      <w:r w:rsidRPr="00225829">
        <w:rPr>
          <w:rFonts w:asciiTheme="minorHAnsi" w:eastAsiaTheme="majorEastAsia" w:hAnsiTheme="minorHAnsi" w:cstheme="minorHAnsi"/>
          <w:color w:val="000000"/>
          <w:sz w:val="24"/>
        </w:rPr>
        <w:t>Standards</w:t>
      </w:r>
      <w:r w:rsidRPr="00225829">
        <w:rPr>
          <w:rFonts w:asciiTheme="minorHAnsi" w:eastAsiaTheme="majorEastAsia" w:hAnsiTheme="minorHAnsi" w:cstheme="minorHAnsi"/>
          <w:color w:val="000000"/>
          <w:sz w:val="24"/>
        </w:rPr>
        <w:t>）</w:t>
      </w:r>
      <w:r w:rsidRPr="00225829">
        <w:rPr>
          <w:rStyle w:val="a3"/>
          <w:rFonts w:asciiTheme="minorHAnsi" w:eastAsiaTheme="majorEastAsia" w:hAnsiTheme="minorHAnsi" w:cstheme="minorHAnsi"/>
          <w:color w:val="000000"/>
          <w:sz w:val="24"/>
        </w:rPr>
        <w:footnoteReference w:id="9"/>
      </w:r>
      <w:r>
        <w:rPr>
          <w:rFonts w:asciiTheme="minorHAnsi" w:eastAsiaTheme="majorEastAsia" w:hAnsiTheme="minorHAnsi" w:cstheme="minorHAnsi"/>
          <w:color w:val="000000"/>
          <w:sz w:val="24"/>
        </w:rPr>
        <w:t>，提供以使用者為中心的服</w:t>
      </w:r>
      <w:r>
        <w:rPr>
          <w:rFonts w:asciiTheme="minorHAnsi" w:eastAsiaTheme="majorEastAsia" w:hAnsiTheme="minorHAnsi" w:cstheme="minorHAnsi" w:hint="eastAsia"/>
          <w:color w:val="000000"/>
          <w:sz w:val="24"/>
        </w:rPr>
        <w:t>務。</w:t>
      </w:r>
      <w:r w:rsidRPr="00225829">
        <w:rPr>
          <w:rFonts w:asciiTheme="minorHAnsi" w:eastAsiaTheme="majorEastAsia" w:hAnsiTheme="minorHAnsi" w:cstheme="minorHAnsi"/>
          <w:color w:val="000000"/>
          <w:sz w:val="24"/>
        </w:rPr>
        <w:t>2018</w:t>
      </w:r>
    </w:p>
    <w:p w:rsidR="00592758" w:rsidRDefault="00592758" w:rsidP="00592758">
      <w:pPr>
        <w:pStyle w:val="Textbody"/>
        <w:spacing w:after="0" w:line="440" w:lineRule="exact"/>
        <w:ind w:firstLine="567"/>
        <w:jc w:val="distribute"/>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t xml:space="preserve">    </w:t>
      </w:r>
      <w:r w:rsidRPr="00225829">
        <w:rPr>
          <w:rFonts w:asciiTheme="minorHAnsi" w:eastAsiaTheme="majorEastAsia" w:hAnsiTheme="minorHAnsi" w:cstheme="minorHAnsi"/>
          <w:color w:val="000000"/>
          <w:sz w:val="24"/>
        </w:rPr>
        <w:t>年</w:t>
      </w:r>
      <w:r w:rsidRPr="00225829">
        <w:rPr>
          <w:rFonts w:asciiTheme="minorHAnsi" w:eastAsiaTheme="majorEastAsia" w:hAnsiTheme="minorHAnsi" w:cstheme="minorHAnsi"/>
          <w:color w:val="000000"/>
          <w:sz w:val="24"/>
        </w:rPr>
        <w:t>12</w:t>
      </w:r>
      <w:r w:rsidRPr="00225829">
        <w:rPr>
          <w:rFonts w:asciiTheme="minorHAnsi" w:eastAsiaTheme="majorEastAsia" w:hAnsiTheme="minorHAnsi" w:cstheme="minorHAnsi"/>
          <w:color w:val="000000"/>
          <w:sz w:val="24"/>
        </w:rPr>
        <w:t>月新加坡提出數位服務標準（</w:t>
      </w:r>
      <w:proofErr w:type="spellStart"/>
      <w:r>
        <w:rPr>
          <w:rFonts w:asciiTheme="minorHAnsi" w:eastAsiaTheme="majorEastAsia" w:hAnsiTheme="minorHAnsi" w:cstheme="minorHAnsi"/>
          <w:color w:val="000000"/>
          <w:sz w:val="24"/>
        </w:rPr>
        <w:t>Digital</w:t>
      </w:r>
      <w:r w:rsidRPr="00225829">
        <w:rPr>
          <w:rFonts w:asciiTheme="minorHAnsi" w:eastAsiaTheme="majorEastAsia" w:hAnsiTheme="minorHAnsi" w:cstheme="minorHAnsi"/>
          <w:color w:val="000000"/>
          <w:sz w:val="24"/>
        </w:rPr>
        <w:t>Service</w:t>
      </w:r>
      <w:proofErr w:type="spellEnd"/>
      <w:r w:rsidRPr="00225829">
        <w:rPr>
          <w:rFonts w:asciiTheme="minorHAnsi" w:eastAsiaTheme="majorEastAsia" w:hAnsiTheme="minorHAnsi" w:cstheme="minorHAnsi"/>
          <w:color w:val="000000"/>
          <w:sz w:val="24"/>
        </w:rPr>
        <w:t xml:space="preserve"> Standards</w:t>
      </w:r>
      <w:r w:rsidRPr="00225829">
        <w:rPr>
          <w:rFonts w:asciiTheme="minorHAnsi" w:eastAsiaTheme="majorEastAsia" w:hAnsiTheme="minorHAnsi" w:cstheme="minorHAnsi"/>
          <w:color w:val="000000"/>
          <w:sz w:val="24"/>
        </w:rPr>
        <w:t>）</w:t>
      </w:r>
      <w:r w:rsidRPr="00225829">
        <w:rPr>
          <w:rStyle w:val="a3"/>
          <w:rFonts w:asciiTheme="minorHAnsi" w:eastAsiaTheme="majorEastAsia" w:hAnsiTheme="minorHAnsi" w:cstheme="minorHAnsi"/>
          <w:color w:val="000000"/>
          <w:sz w:val="24"/>
        </w:rPr>
        <w:footnoteReference w:id="10"/>
      </w:r>
      <w:r w:rsidRPr="00225829">
        <w:rPr>
          <w:rFonts w:asciiTheme="minorHAnsi" w:eastAsiaTheme="majorEastAsia" w:hAnsiTheme="minorHAnsi" w:cstheme="minorHAnsi"/>
          <w:color w:val="000000"/>
          <w:sz w:val="24"/>
        </w:rPr>
        <w:t>，指導政府機關符合數位</w:t>
      </w:r>
    </w:p>
    <w:p w:rsidR="00592758" w:rsidRDefault="00592758" w:rsidP="00592758">
      <w:pPr>
        <w:pStyle w:val="Textbody"/>
        <w:spacing w:after="0" w:line="440" w:lineRule="exact"/>
        <w:ind w:firstLine="567"/>
        <w:jc w:val="distribute"/>
        <w:rPr>
          <w:rFonts w:asciiTheme="majorEastAsia" w:eastAsiaTheme="majorEastAsia" w:hAnsiTheme="majorEastAsia"/>
          <w:color w:val="000000"/>
          <w:sz w:val="24"/>
        </w:rPr>
      </w:pPr>
      <w:r>
        <w:rPr>
          <w:rFonts w:asciiTheme="minorHAnsi" w:eastAsiaTheme="majorEastAsia" w:hAnsiTheme="minorHAnsi" w:cstheme="minorHAnsi" w:hint="eastAsia"/>
          <w:color w:val="000000"/>
          <w:sz w:val="24"/>
        </w:rPr>
        <w:t xml:space="preserve">    </w:t>
      </w:r>
      <w:r w:rsidRPr="00225829">
        <w:rPr>
          <w:rFonts w:asciiTheme="minorHAnsi" w:eastAsiaTheme="majorEastAsia" w:hAnsiTheme="minorHAnsi" w:cstheme="minorHAnsi"/>
          <w:color w:val="000000"/>
          <w:sz w:val="24"/>
        </w:rPr>
        <w:t>政府藍圖（</w:t>
      </w:r>
      <w:r w:rsidRPr="00225829">
        <w:rPr>
          <w:rFonts w:asciiTheme="minorHAnsi" w:eastAsiaTheme="majorEastAsia" w:hAnsiTheme="minorHAnsi" w:cstheme="minorHAnsi"/>
          <w:color w:val="000000"/>
          <w:sz w:val="24"/>
        </w:rPr>
        <w:t>Digital Government Blueprint, DGB</w:t>
      </w:r>
      <w:r>
        <w:rPr>
          <w:rFonts w:asciiTheme="minorHAnsi" w:eastAsiaTheme="majorEastAsia" w:hAnsiTheme="minorHAnsi" w:cstheme="minorHAnsi" w:hint="eastAsia"/>
          <w:color w:val="000000"/>
          <w:sz w:val="24"/>
        </w:rPr>
        <w:t>）</w:t>
      </w:r>
      <w:r w:rsidRPr="00225829">
        <w:rPr>
          <w:rStyle w:val="a3"/>
          <w:rFonts w:asciiTheme="minorHAnsi" w:eastAsiaTheme="majorEastAsia" w:hAnsiTheme="minorHAnsi" w:cstheme="minorHAnsi"/>
          <w:color w:val="000000"/>
          <w:sz w:val="24"/>
        </w:rPr>
        <w:footnoteReference w:id="11"/>
      </w:r>
      <w:r w:rsidRPr="00F06DE0">
        <w:rPr>
          <w:rFonts w:asciiTheme="majorEastAsia" w:eastAsiaTheme="majorEastAsia" w:hAnsiTheme="majorEastAsia"/>
          <w:color w:val="000000"/>
          <w:sz w:val="24"/>
        </w:rPr>
        <w:t>的目標，為公民和企業提供簡單、無縫</w:t>
      </w:r>
    </w:p>
    <w:p w:rsidR="00592758" w:rsidRPr="00D41E26" w:rsidRDefault="00592758" w:rsidP="00592758">
      <w:pPr>
        <w:pStyle w:val="Textbody"/>
        <w:spacing w:after="0" w:line="440" w:lineRule="exact"/>
        <w:ind w:firstLine="567"/>
        <w:jc w:val="both"/>
        <w:rPr>
          <w:rFonts w:asciiTheme="minorHAnsi" w:eastAsiaTheme="majorEastAsia" w:hAnsiTheme="minorHAnsi" w:cstheme="minorHAnsi"/>
          <w:color w:val="000000"/>
          <w:sz w:val="24"/>
        </w:rPr>
      </w:pPr>
      <w:r>
        <w:rPr>
          <w:rFonts w:asciiTheme="majorEastAsia" w:eastAsiaTheme="majorEastAsia" w:hAnsiTheme="majorEastAsia" w:hint="eastAsia"/>
          <w:color w:val="000000"/>
          <w:sz w:val="24"/>
        </w:rPr>
        <w:t xml:space="preserve">    </w:t>
      </w:r>
      <w:r w:rsidRPr="00F06DE0">
        <w:rPr>
          <w:rFonts w:asciiTheme="majorEastAsia" w:eastAsiaTheme="majorEastAsia" w:hAnsiTheme="majorEastAsia"/>
          <w:color w:val="000000"/>
          <w:sz w:val="24"/>
        </w:rPr>
        <w:t>且相關的數位服務。</w:t>
      </w:r>
    </w:p>
    <w:p w:rsidR="00592758" w:rsidRPr="00F06DE0" w:rsidRDefault="00592758" w:rsidP="00592758">
      <w:pPr>
        <w:pStyle w:val="14PT--"/>
        <w:wordWrap/>
        <w:spacing w:beforeLines="50" w:before="180" w:line="360" w:lineRule="auto"/>
        <w:rPr>
          <w:rFonts w:asciiTheme="majorEastAsia" w:eastAsiaTheme="majorEastAsia" w:hAnsiTheme="majorEastAsia"/>
          <w:b/>
          <w:bCs/>
          <w:sz w:val="24"/>
        </w:rPr>
      </w:pPr>
      <w:r w:rsidRPr="00F06DE0">
        <w:rPr>
          <w:rFonts w:asciiTheme="majorEastAsia" w:eastAsiaTheme="majorEastAsia" w:hAnsiTheme="majorEastAsia"/>
          <w:b/>
          <w:bCs/>
          <w:sz w:val="24"/>
        </w:rPr>
        <w:t>參、「政府數位服務準則」及自評表</w:t>
      </w:r>
    </w:p>
    <w:p w:rsidR="00592758" w:rsidRPr="00225829" w:rsidRDefault="00592758" w:rsidP="00592758">
      <w:pPr>
        <w:pStyle w:val="Textbody"/>
        <w:spacing w:after="0" w:line="440" w:lineRule="exact"/>
        <w:ind w:firstLine="0"/>
        <w:jc w:val="both"/>
        <w:rPr>
          <w:rFonts w:asciiTheme="minorHAnsi" w:eastAsiaTheme="majorEastAsia" w:hAnsiTheme="minorHAnsi" w:cstheme="minorHAnsi"/>
          <w:color w:val="000000"/>
          <w:sz w:val="24"/>
        </w:rPr>
      </w:pPr>
      <w:r>
        <w:rPr>
          <w:rFonts w:asciiTheme="majorEastAsia" w:eastAsiaTheme="majorEastAsia" w:hAnsiTheme="majorEastAsia" w:hint="eastAsia"/>
          <w:color w:val="000000"/>
          <w:spacing w:val="15"/>
          <w:sz w:val="24"/>
        </w:rPr>
        <w:t xml:space="preserve">   </w:t>
      </w:r>
      <w:r w:rsidRPr="00F06DE0">
        <w:rPr>
          <w:rFonts w:asciiTheme="majorEastAsia" w:eastAsiaTheme="majorEastAsia" w:hAnsiTheme="majorEastAsia"/>
          <w:color w:val="000000"/>
          <w:spacing w:val="15"/>
          <w:sz w:val="24"/>
        </w:rPr>
        <w:t>綜觀世界各國所推動的數位服務標準，其最重要且核心的理念就是「以使用者為中心」，而這也是我國數位服務發展過程中最缺乏的一部分。因此，借</w:t>
      </w:r>
      <w:r w:rsidRPr="00225829">
        <w:rPr>
          <w:rFonts w:asciiTheme="minorHAnsi" w:eastAsiaTheme="majorEastAsia" w:hAnsiTheme="minorHAnsi" w:cstheme="minorHAnsi"/>
          <w:color w:val="000000"/>
          <w:spacing w:val="15"/>
          <w:sz w:val="24"/>
        </w:rPr>
        <w:t>鏡國際先進國家之政府數位服務之推動經驗與作法，以及臺灣推動電子化政府經驗，本會自</w:t>
      </w:r>
      <w:r w:rsidRPr="00225829">
        <w:rPr>
          <w:rFonts w:asciiTheme="minorHAnsi" w:eastAsiaTheme="majorEastAsia" w:hAnsiTheme="minorHAnsi" w:cstheme="minorHAnsi"/>
          <w:color w:val="000000"/>
          <w:spacing w:val="15"/>
          <w:sz w:val="24"/>
        </w:rPr>
        <w:t>2017</w:t>
      </w:r>
      <w:r w:rsidRPr="00225829">
        <w:rPr>
          <w:rFonts w:asciiTheme="minorHAnsi" w:eastAsiaTheme="majorEastAsia" w:hAnsiTheme="minorHAnsi" w:cstheme="minorHAnsi"/>
          <w:color w:val="000000"/>
          <w:spacing w:val="15"/>
          <w:sz w:val="24"/>
        </w:rPr>
        <w:t>年開始</w:t>
      </w:r>
      <w:proofErr w:type="gramStart"/>
      <w:r w:rsidRPr="00225829">
        <w:rPr>
          <w:rFonts w:asciiTheme="minorHAnsi" w:eastAsiaTheme="majorEastAsia" w:hAnsiTheme="minorHAnsi" w:cstheme="minorHAnsi"/>
          <w:color w:val="000000"/>
          <w:spacing w:val="15"/>
          <w:sz w:val="24"/>
        </w:rPr>
        <w:t>研</w:t>
      </w:r>
      <w:proofErr w:type="gramEnd"/>
      <w:r w:rsidRPr="00225829">
        <w:rPr>
          <w:rFonts w:asciiTheme="minorHAnsi" w:eastAsiaTheme="majorEastAsia" w:hAnsiTheme="minorHAnsi" w:cstheme="minorHAnsi"/>
          <w:color w:val="000000"/>
          <w:spacing w:val="15"/>
          <w:sz w:val="24"/>
        </w:rPr>
        <w:t>訂「政府數位服務準則」，透過問卷調查、專家工作會議、公開徵集民眾意見及專家確認會議等程序，</w:t>
      </w:r>
      <w:r w:rsidRPr="00225829">
        <w:rPr>
          <w:rFonts w:asciiTheme="minorHAnsi" w:eastAsiaTheme="majorEastAsia" w:hAnsiTheme="minorHAnsi" w:cstheme="minorHAnsi"/>
          <w:color w:val="000000"/>
          <w:spacing w:val="15"/>
          <w:sz w:val="24"/>
        </w:rPr>
        <w:t>2018</w:t>
      </w:r>
      <w:r w:rsidRPr="00225829">
        <w:rPr>
          <w:rFonts w:asciiTheme="minorHAnsi" w:eastAsiaTheme="majorEastAsia" w:hAnsiTheme="minorHAnsi" w:cstheme="minorHAnsi"/>
          <w:color w:val="000000"/>
          <w:spacing w:val="15"/>
          <w:sz w:val="24"/>
        </w:rPr>
        <w:t>年</w:t>
      </w:r>
      <w:r w:rsidRPr="00225829">
        <w:rPr>
          <w:rFonts w:asciiTheme="minorHAnsi" w:eastAsiaTheme="majorEastAsia" w:hAnsiTheme="minorHAnsi" w:cstheme="minorHAnsi"/>
          <w:color w:val="000000"/>
          <w:spacing w:val="15"/>
          <w:sz w:val="24"/>
        </w:rPr>
        <w:t>10</w:t>
      </w:r>
      <w:r w:rsidRPr="00225829">
        <w:rPr>
          <w:rFonts w:asciiTheme="minorHAnsi" w:eastAsiaTheme="majorEastAsia" w:hAnsiTheme="minorHAnsi" w:cstheme="minorHAnsi"/>
          <w:color w:val="000000"/>
          <w:spacing w:val="15"/>
          <w:sz w:val="24"/>
        </w:rPr>
        <w:t>月提出了「政府數位服務準則（</w:t>
      </w:r>
      <w:r w:rsidRPr="00225829">
        <w:rPr>
          <w:rFonts w:asciiTheme="minorHAnsi" w:eastAsiaTheme="majorEastAsia" w:hAnsiTheme="minorHAnsi" w:cstheme="minorHAnsi"/>
          <w:color w:val="000000"/>
          <w:spacing w:val="15"/>
          <w:sz w:val="24"/>
        </w:rPr>
        <w:t>Beta</w:t>
      </w:r>
      <w:r w:rsidRPr="00225829">
        <w:rPr>
          <w:rFonts w:asciiTheme="minorHAnsi" w:eastAsiaTheme="majorEastAsia" w:hAnsiTheme="minorHAnsi" w:cstheme="minorHAnsi"/>
          <w:color w:val="000000"/>
          <w:spacing w:val="15"/>
          <w:sz w:val="24"/>
        </w:rPr>
        <w:t>版）」</w:t>
      </w:r>
      <w:r w:rsidRPr="00225829">
        <w:rPr>
          <w:rStyle w:val="a3"/>
          <w:rFonts w:asciiTheme="minorHAnsi" w:eastAsiaTheme="majorEastAsia" w:hAnsiTheme="minorHAnsi" w:cstheme="minorHAnsi"/>
          <w:color w:val="000000"/>
          <w:spacing w:val="15"/>
          <w:sz w:val="24"/>
        </w:rPr>
        <w:footnoteReference w:id="12"/>
      </w:r>
      <w:r w:rsidRPr="00225829">
        <w:rPr>
          <w:rFonts w:asciiTheme="minorHAnsi" w:eastAsiaTheme="majorEastAsia" w:hAnsiTheme="minorHAnsi" w:cstheme="minorHAnsi"/>
          <w:color w:val="000000"/>
          <w:spacing w:val="15"/>
          <w:sz w:val="24"/>
        </w:rPr>
        <w:t>進行試辦。</w:t>
      </w:r>
    </w:p>
    <w:p w:rsidR="00592758" w:rsidRPr="00F06DE0" w:rsidRDefault="00592758" w:rsidP="00592758">
      <w:pPr>
        <w:pStyle w:val="Textbody"/>
        <w:spacing w:after="0" w:line="520" w:lineRule="exact"/>
        <w:ind w:firstLine="0"/>
        <w:rPr>
          <w:rFonts w:asciiTheme="majorEastAsia" w:eastAsiaTheme="majorEastAsia" w:hAnsiTheme="majorEastAsia"/>
          <w:color w:val="000000"/>
          <w:sz w:val="24"/>
        </w:rPr>
      </w:pPr>
      <w:r>
        <w:rPr>
          <w:rFonts w:asciiTheme="majorEastAsia" w:eastAsiaTheme="majorEastAsia" w:hAnsiTheme="majorEastAsia" w:hint="eastAsia"/>
          <w:color w:val="000000"/>
          <w:sz w:val="24"/>
        </w:rPr>
        <w:t xml:space="preserve">  </w:t>
      </w:r>
      <w:r w:rsidRPr="00F06DE0">
        <w:rPr>
          <w:rFonts w:asciiTheme="majorEastAsia" w:eastAsiaTheme="majorEastAsia" w:hAnsiTheme="majorEastAsia"/>
          <w:color w:val="000000"/>
          <w:sz w:val="24"/>
        </w:rPr>
        <w:t>一、政府數位服務準則</w:t>
      </w:r>
    </w:p>
    <w:p w:rsidR="00592758" w:rsidRDefault="00592758" w:rsidP="00592758">
      <w:pPr>
        <w:pStyle w:val="Textbody"/>
        <w:spacing w:after="0" w:line="440" w:lineRule="exact"/>
        <w:ind w:left="567" w:firstLine="0"/>
        <w:jc w:val="distribute"/>
        <w:rPr>
          <w:rFonts w:asciiTheme="majorEastAsia" w:eastAsiaTheme="majorEastAsia" w:hAnsiTheme="majorEastAsia"/>
          <w:color w:val="000000"/>
          <w:sz w:val="24"/>
        </w:rPr>
      </w:pPr>
      <w:r>
        <w:rPr>
          <w:rFonts w:asciiTheme="majorEastAsia" w:eastAsiaTheme="majorEastAsia" w:hAnsiTheme="majorEastAsia" w:hint="eastAsia"/>
          <w:color w:val="000000"/>
          <w:sz w:val="24"/>
        </w:rPr>
        <w:t xml:space="preserve">    </w:t>
      </w:r>
      <w:r w:rsidRPr="00F06DE0">
        <w:rPr>
          <w:rFonts w:asciiTheme="majorEastAsia" w:eastAsiaTheme="majorEastAsia" w:hAnsiTheme="majorEastAsia"/>
          <w:color w:val="000000"/>
          <w:sz w:val="24"/>
        </w:rPr>
        <w:t>「政府數位服務準則」為政府發展數位服務之參考文件，目的為引導各級機關以使用者</w:t>
      </w:r>
      <w:r>
        <w:rPr>
          <w:rFonts w:asciiTheme="majorEastAsia" w:eastAsiaTheme="majorEastAsia" w:hAnsiTheme="majorEastAsia" w:hint="eastAsia"/>
          <w:color w:val="000000"/>
          <w:sz w:val="24"/>
        </w:rPr>
        <w:t>（</w:t>
      </w:r>
      <w:r w:rsidRPr="00F06DE0">
        <w:rPr>
          <w:rFonts w:asciiTheme="majorEastAsia" w:eastAsiaTheme="majorEastAsia" w:hAnsiTheme="majorEastAsia"/>
          <w:color w:val="000000"/>
          <w:sz w:val="24"/>
        </w:rPr>
        <w:t>需求者</w:t>
      </w:r>
      <w:r>
        <w:rPr>
          <w:rFonts w:asciiTheme="majorEastAsia" w:eastAsiaTheme="majorEastAsia" w:hAnsiTheme="majorEastAsia" w:hint="eastAsia"/>
          <w:color w:val="000000"/>
          <w:sz w:val="24"/>
        </w:rPr>
        <w:t>）</w:t>
      </w:r>
      <w:r w:rsidRPr="00F06DE0">
        <w:rPr>
          <w:rFonts w:asciiTheme="majorEastAsia" w:eastAsiaTheme="majorEastAsia" w:hAnsiTheme="majorEastAsia"/>
          <w:color w:val="000000"/>
          <w:sz w:val="24"/>
        </w:rPr>
        <w:t>為中心，在數位服務發展之全生命週期中，完整評估各類應注意事項，讓民眾以</w:t>
      </w:r>
      <w:r>
        <w:rPr>
          <w:rFonts w:asciiTheme="majorEastAsia" w:eastAsiaTheme="majorEastAsia" w:hAnsiTheme="majorEastAsia" w:hint="eastAsia"/>
          <w:color w:val="000000"/>
          <w:sz w:val="24"/>
        </w:rPr>
        <w:t xml:space="preserve"> </w:t>
      </w:r>
    </w:p>
    <w:p w:rsidR="00592758" w:rsidRPr="00F06DE0" w:rsidRDefault="00592758" w:rsidP="00592758">
      <w:pPr>
        <w:pStyle w:val="Textbody"/>
        <w:spacing w:after="0" w:line="440" w:lineRule="exact"/>
        <w:ind w:left="567" w:firstLine="0"/>
        <w:jc w:val="both"/>
        <w:rPr>
          <w:rFonts w:asciiTheme="majorEastAsia" w:eastAsiaTheme="majorEastAsia" w:hAnsiTheme="majorEastAsia"/>
          <w:sz w:val="24"/>
        </w:rPr>
      </w:pPr>
      <w:r>
        <w:rPr>
          <w:rFonts w:asciiTheme="majorEastAsia" w:eastAsiaTheme="majorEastAsia" w:hAnsiTheme="majorEastAsia" w:hint="eastAsia"/>
          <w:color w:val="000000"/>
          <w:sz w:val="24"/>
        </w:rPr>
        <w:t xml:space="preserve"> </w:t>
      </w:r>
      <w:r w:rsidRPr="00F06DE0">
        <w:rPr>
          <w:rFonts w:asciiTheme="majorEastAsia" w:eastAsiaTheme="majorEastAsia" w:hAnsiTheme="majorEastAsia"/>
          <w:color w:val="000000"/>
          <w:sz w:val="24"/>
        </w:rPr>
        <w:t>最方便、快速、簡單的方式獲取政府服務，並鼓勵民眾優先選擇數位服務。</w:t>
      </w:r>
    </w:p>
    <w:p w:rsidR="00592758" w:rsidRDefault="00592758" w:rsidP="00592758">
      <w:pPr>
        <w:pStyle w:val="Textbody"/>
        <w:jc w:val="center"/>
        <w:rPr>
          <w:rFonts w:asciiTheme="majorEastAsia" w:eastAsiaTheme="majorEastAsia" w:hAnsiTheme="majorEastAsia"/>
          <w:color w:val="000000"/>
          <w:spacing w:val="15"/>
          <w:sz w:val="24"/>
        </w:rPr>
      </w:pPr>
      <w:r>
        <w:rPr>
          <w:rFonts w:asciiTheme="majorEastAsia" w:eastAsiaTheme="majorEastAsia" w:hAnsiTheme="majorEastAsia"/>
          <w:noProof/>
          <w:color w:val="000000"/>
          <w:spacing w:val="15"/>
          <w:sz w:val="24"/>
          <w:lang w:bidi="ar-SA"/>
        </w:rPr>
        <w:lastRenderedPageBreak/>
        <w:drawing>
          <wp:inline distT="0" distB="0" distL="0" distR="0" wp14:anchorId="43CDE00E" wp14:editId="4C195CD1">
            <wp:extent cx="4199890" cy="2933700"/>
            <wp:effectExtent l="0" t="0" r="0" b="0"/>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圖1.png"/>
                    <pic:cNvPicPr/>
                  </pic:nvPicPr>
                  <pic:blipFill>
                    <a:blip r:embed="rId6">
                      <a:extLst>
                        <a:ext uri="{28A0092B-C50C-407E-A947-70E740481C1C}">
                          <a14:useLocalDpi xmlns:a14="http://schemas.microsoft.com/office/drawing/2010/main" val="0"/>
                        </a:ext>
                      </a:extLst>
                    </a:blip>
                    <a:stretch>
                      <a:fillRect/>
                    </a:stretch>
                  </pic:blipFill>
                  <pic:spPr>
                    <a:xfrm>
                      <a:off x="0" y="0"/>
                      <a:ext cx="4223381" cy="2950109"/>
                    </a:xfrm>
                    <a:prstGeom prst="rect">
                      <a:avLst/>
                    </a:prstGeom>
                  </pic:spPr>
                </pic:pic>
              </a:graphicData>
            </a:graphic>
          </wp:inline>
        </w:drawing>
      </w:r>
    </w:p>
    <w:p w:rsidR="00592758" w:rsidRPr="00471678" w:rsidRDefault="00592758" w:rsidP="00592758">
      <w:pPr>
        <w:pStyle w:val="Textbody"/>
        <w:jc w:val="center"/>
        <w:rPr>
          <w:rFonts w:asciiTheme="minorHAnsi" w:eastAsiaTheme="majorEastAsia" w:hAnsiTheme="minorHAnsi" w:cstheme="minorHAnsi"/>
          <w:color w:val="000000"/>
          <w:spacing w:val="15"/>
          <w:sz w:val="22"/>
          <w:szCs w:val="22"/>
        </w:rPr>
      </w:pPr>
      <w:r w:rsidRPr="00471678">
        <w:rPr>
          <w:rFonts w:asciiTheme="minorHAnsi" w:eastAsiaTheme="majorEastAsia" w:hAnsiTheme="minorHAnsi" w:cstheme="minorHAnsi"/>
          <w:color w:val="000000"/>
          <w:spacing w:val="15"/>
          <w:sz w:val="22"/>
          <w:szCs w:val="22"/>
        </w:rPr>
        <w:t>圖</w:t>
      </w:r>
      <w:r w:rsidRPr="00471678">
        <w:rPr>
          <w:rFonts w:asciiTheme="minorHAnsi" w:eastAsiaTheme="majorEastAsia" w:hAnsiTheme="minorHAnsi" w:cstheme="minorHAnsi"/>
          <w:color w:val="000000"/>
          <w:spacing w:val="15"/>
          <w:sz w:val="22"/>
          <w:szCs w:val="22"/>
        </w:rPr>
        <w:t>1</w:t>
      </w:r>
      <w:r w:rsidRPr="00471678">
        <w:rPr>
          <w:rFonts w:asciiTheme="minorHAnsi" w:eastAsiaTheme="majorEastAsia" w:hAnsiTheme="minorHAnsi" w:cstheme="minorHAnsi"/>
          <w:color w:val="000000"/>
          <w:spacing w:val="15"/>
          <w:sz w:val="22"/>
          <w:szCs w:val="22"/>
        </w:rPr>
        <w:t>：「政府數位服務準則」架構</w:t>
      </w:r>
    </w:p>
    <w:p w:rsidR="00592758" w:rsidRDefault="00592758" w:rsidP="00592758">
      <w:pPr>
        <w:pStyle w:val="Textbody"/>
        <w:spacing w:after="0" w:line="440" w:lineRule="exact"/>
        <w:ind w:left="567" w:firstLine="567"/>
        <w:jc w:val="distribute"/>
        <w:rPr>
          <w:rStyle w:val="StrongEmphasis"/>
          <w:rFonts w:asciiTheme="majorEastAsia" w:eastAsiaTheme="majorEastAsia" w:hAnsiTheme="majorEastAsia"/>
          <w:b w:val="0"/>
          <w:color w:val="000000"/>
          <w:sz w:val="24"/>
        </w:rPr>
      </w:pPr>
      <w:r w:rsidRPr="000F361A">
        <w:rPr>
          <w:rStyle w:val="StrongEmphasis"/>
          <w:rFonts w:asciiTheme="majorEastAsia" w:eastAsiaTheme="majorEastAsia" w:hAnsiTheme="majorEastAsia"/>
          <w:b w:val="0"/>
          <w:color w:val="000000"/>
          <w:sz w:val="24"/>
        </w:rPr>
        <w:t>數位服務準則之設計主軸由探索需求與服務規劃開始，評估所使用的方法與並取得所</w:t>
      </w:r>
      <w:r>
        <w:rPr>
          <w:rStyle w:val="StrongEmphasis"/>
          <w:rFonts w:asciiTheme="majorEastAsia" w:eastAsiaTheme="majorEastAsia" w:hAnsiTheme="majorEastAsia" w:hint="eastAsia"/>
          <w:b w:val="0"/>
          <w:color w:val="000000"/>
          <w:sz w:val="24"/>
        </w:rPr>
        <w:t xml:space="preserve"> </w:t>
      </w:r>
    </w:p>
    <w:p w:rsidR="00592758" w:rsidRPr="000F361A" w:rsidRDefault="00592758" w:rsidP="00592758">
      <w:pPr>
        <w:pStyle w:val="Textbody"/>
        <w:spacing w:after="0" w:line="440" w:lineRule="exact"/>
        <w:ind w:left="567" w:firstLine="0"/>
        <w:jc w:val="both"/>
        <w:rPr>
          <w:rFonts w:asciiTheme="majorEastAsia" w:eastAsiaTheme="majorEastAsia" w:hAnsiTheme="majorEastAsia"/>
          <w:b/>
          <w:sz w:val="24"/>
        </w:rPr>
      </w:pPr>
      <w:r w:rsidRPr="000F361A">
        <w:rPr>
          <w:rStyle w:val="StrongEmphasis"/>
          <w:rFonts w:asciiTheme="majorEastAsia" w:eastAsiaTheme="majorEastAsia" w:hAnsiTheme="majorEastAsia"/>
          <w:b w:val="0"/>
          <w:color w:val="000000"/>
          <w:sz w:val="24"/>
        </w:rPr>
        <w:t>需的資源，建構資訊服務並進行風險評估，服務上線後須進行推廣及鼓勵數位使用，同時建立績效評估機制，將使用者的意見、回饋及系統監控的資訊，納入另一階段的服務發展循環中。其精神與數位服務發展生命週期吻合。因此，政府發展數位服務全生命週期隨時都可以進行「政府數位服務準則」的符合性檢視。各準則的重點如下：</w:t>
      </w:r>
    </w:p>
    <w:p w:rsidR="00592758" w:rsidRPr="00471678" w:rsidRDefault="00592758" w:rsidP="00592758">
      <w:pPr>
        <w:pStyle w:val="Textbody"/>
        <w:spacing w:after="0" w:line="520" w:lineRule="exact"/>
        <w:ind w:left="2098" w:hanging="964"/>
        <w:jc w:val="both"/>
        <w:rPr>
          <w:rFonts w:asciiTheme="minorHAnsi" w:eastAsiaTheme="majorEastAsia" w:hAnsiTheme="minorHAnsi" w:cstheme="minorHAnsi"/>
          <w:b/>
          <w:sz w:val="24"/>
        </w:rPr>
      </w:pPr>
      <w:r w:rsidRPr="00471678">
        <w:rPr>
          <w:rStyle w:val="StrongEmphasis"/>
          <w:rFonts w:asciiTheme="minorHAnsi" w:eastAsiaTheme="majorEastAsia" w:hAnsiTheme="minorHAnsi" w:cstheme="minorHAnsi"/>
          <w:b w:val="0"/>
          <w:color w:val="000000"/>
          <w:sz w:val="24"/>
        </w:rPr>
        <w:t>準則</w:t>
      </w:r>
      <w:r w:rsidRPr="00471678">
        <w:rPr>
          <w:rStyle w:val="StrongEmphasis"/>
          <w:rFonts w:asciiTheme="minorHAnsi" w:eastAsiaTheme="majorEastAsia" w:hAnsiTheme="minorHAnsi" w:cstheme="minorHAnsi"/>
          <w:b w:val="0"/>
          <w:color w:val="000000"/>
          <w:sz w:val="24"/>
        </w:rPr>
        <w:t>1</w:t>
      </w:r>
      <w:r w:rsidRPr="00471678">
        <w:rPr>
          <w:rStyle w:val="StrongEmphasis"/>
          <w:rFonts w:asciiTheme="minorHAnsi" w:eastAsiaTheme="majorEastAsia" w:hAnsiTheme="minorHAnsi" w:cstheme="minorHAnsi"/>
          <w:b w:val="0"/>
          <w:color w:val="000000"/>
          <w:sz w:val="24"/>
        </w:rPr>
        <w:t>：了解使用者需求。確認使用者</w:t>
      </w:r>
      <w:r>
        <w:rPr>
          <w:rStyle w:val="StrongEmphasis"/>
          <w:rFonts w:asciiTheme="minorHAnsi" w:eastAsiaTheme="majorEastAsia" w:hAnsiTheme="minorHAnsi" w:cstheme="minorHAnsi" w:hint="eastAsia"/>
          <w:b w:val="0"/>
          <w:color w:val="000000"/>
          <w:sz w:val="24"/>
        </w:rPr>
        <w:t>（</w:t>
      </w:r>
      <w:r w:rsidRPr="00471678">
        <w:rPr>
          <w:rStyle w:val="StrongEmphasis"/>
          <w:rFonts w:asciiTheme="minorHAnsi" w:eastAsiaTheme="majorEastAsia" w:hAnsiTheme="minorHAnsi" w:cstheme="minorHAnsi"/>
          <w:b w:val="0"/>
          <w:color w:val="000000"/>
          <w:sz w:val="24"/>
        </w:rPr>
        <w:t>含數位弱勢</w:t>
      </w:r>
      <w:r>
        <w:rPr>
          <w:rStyle w:val="StrongEmphasis"/>
          <w:rFonts w:asciiTheme="minorHAnsi" w:eastAsiaTheme="majorEastAsia" w:hAnsiTheme="minorHAnsi" w:cstheme="minorHAnsi" w:hint="eastAsia"/>
          <w:b w:val="0"/>
          <w:color w:val="000000"/>
          <w:sz w:val="24"/>
        </w:rPr>
        <w:t>）</w:t>
      </w:r>
      <w:r w:rsidRPr="00471678">
        <w:rPr>
          <w:rStyle w:val="StrongEmphasis"/>
          <w:rFonts w:asciiTheme="minorHAnsi" w:eastAsiaTheme="majorEastAsia" w:hAnsiTheme="minorHAnsi" w:cstheme="minorHAnsi"/>
          <w:b w:val="0"/>
          <w:color w:val="000000"/>
          <w:sz w:val="24"/>
        </w:rPr>
        <w:t>、利害關係人及其需求，並在服務存續期間持續進行使用者研究，以掌握使用者的需求。</w:t>
      </w:r>
    </w:p>
    <w:p w:rsidR="00592758" w:rsidRPr="00471678" w:rsidRDefault="00592758" w:rsidP="00592758">
      <w:pPr>
        <w:pStyle w:val="Textbody"/>
        <w:spacing w:after="0" w:line="440" w:lineRule="exact"/>
        <w:ind w:left="2098" w:hanging="964"/>
        <w:jc w:val="both"/>
        <w:rPr>
          <w:rFonts w:asciiTheme="minorHAnsi" w:eastAsiaTheme="majorEastAsia" w:hAnsiTheme="minorHAnsi" w:cstheme="minorHAnsi"/>
          <w:b/>
          <w:sz w:val="24"/>
        </w:rPr>
      </w:pPr>
      <w:r w:rsidRPr="00471678">
        <w:rPr>
          <w:rStyle w:val="StrongEmphasis"/>
          <w:rFonts w:asciiTheme="minorHAnsi" w:eastAsiaTheme="majorEastAsia" w:hAnsiTheme="minorHAnsi" w:cstheme="minorHAnsi"/>
          <w:b w:val="0"/>
          <w:color w:val="000000"/>
          <w:sz w:val="24"/>
        </w:rPr>
        <w:t>準則</w:t>
      </w:r>
      <w:r w:rsidRPr="00471678">
        <w:rPr>
          <w:rStyle w:val="StrongEmphasis"/>
          <w:rFonts w:asciiTheme="minorHAnsi" w:eastAsiaTheme="majorEastAsia" w:hAnsiTheme="minorHAnsi" w:cstheme="minorHAnsi"/>
          <w:b w:val="0"/>
          <w:color w:val="000000"/>
          <w:sz w:val="24"/>
        </w:rPr>
        <w:t>2</w:t>
      </w:r>
      <w:r w:rsidRPr="00471678">
        <w:rPr>
          <w:rStyle w:val="StrongEmphasis"/>
          <w:rFonts w:asciiTheme="minorHAnsi" w:eastAsiaTheme="majorEastAsia" w:hAnsiTheme="minorHAnsi" w:cstheme="minorHAnsi"/>
          <w:b w:val="0"/>
          <w:color w:val="000000"/>
          <w:sz w:val="24"/>
        </w:rPr>
        <w:t>：建立跨領域合作機制。建立合作機制，並依不同階段的需求變化，納入不同領域的專業人員，同時須有一位可作決策的領導者。</w:t>
      </w:r>
    </w:p>
    <w:p w:rsidR="00592758" w:rsidRPr="00471678" w:rsidRDefault="00592758" w:rsidP="00592758">
      <w:pPr>
        <w:pStyle w:val="Textbody"/>
        <w:spacing w:after="0" w:line="440" w:lineRule="exact"/>
        <w:ind w:left="2098" w:hanging="964"/>
        <w:jc w:val="both"/>
        <w:rPr>
          <w:rFonts w:asciiTheme="minorHAnsi" w:eastAsiaTheme="majorEastAsia" w:hAnsiTheme="minorHAnsi" w:cstheme="minorHAnsi"/>
          <w:b/>
          <w:sz w:val="24"/>
        </w:rPr>
      </w:pPr>
      <w:r w:rsidRPr="00471678">
        <w:rPr>
          <w:rStyle w:val="StrongEmphasis"/>
          <w:rFonts w:asciiTheme="minorHAnsi" w:eastAsiaTheme="majorEastAsia" w:hAnsiTheme="minorHAnsi" w:cstheme="minorHAnsi"/>
          <w:b w:val="0"/>
          <w:color w:val="000000"/>
          <w:sz w:val="24"/>
        </w:rPr>
        <w:t>準則</w:t>
      </w:r>
      <w:r w:rsidRPr="00471678">
        <w:rPr>
          <w:rStyle w:val="StrongEmphasis"/>
          <w:rFonts w:asciiTheme="minorHAnsi" w:eastAsiaTheme="majorEastAsia" w:hAnsiTheme="minorHAnsi" w:cstheme="minorHAnsi"/>
          <w:b w:val="0"/>
          <w:color w:val="000000"/>
          <w:sz w:val="24"/>
        </w:rPr>
        <w:t>3</w:t>
      </w:r>
      <w:r w:rsidRPr="00471678">
        <w:rPr>
          <w:rStyle w:val="StrongEmphasis"/>
          <w:rFonts w:asciiTheme="minorHAnsi" w:eastAsiaTheme="majorEastAsia" w:hAnsiTheme="minorHAnsi" w:cstheme="minorHAnsi"/>
          <w:b w:val="0"/>
          <w:color w:val="000000"/>
          <w:sz w:val="24"/>
        </w:rPr>
        <w:t>：規劃多元服務管道。建立包含數位與非數位的多元管道，同時要完備多元</w:t>
      </w:r>
      <w:proofErr w:type="gramStart"/>
      <w:r w:rsidRPr="00471678">
        <w:rPr>
          <w:rStyle w:val="StrongEmphasis"/>
          <w:rFonts w:asciiTheme="minorHAnsi" w:eastAsiaTheme="majorEastAsia" w:hAnsiTheme="minorHAnsi" w:cstheme="minorHAnsi"/>
          <w:b w:val="0"/>
          <w:color w:val="000000"/>
          <w:sz w:val="24"/>
        </w:rPr>
        <w:t>管道間的服務</w:t>
      </w:r>
      <w:proofErr w:type="gramEnd"/>
      <w:r w:rsidRPr="00471678">
        <w:rPr>
          <w:rStyle w:val="StrongEmphasis"/>
          <w:rFonts w:asciiTheme="minorHAnsi" w:eastAsiaTheme="majorEastAsia" w:hAnsiTheme="minorHAnsi" w:cstheme="minorHAnsi"/>
          <w:b w:val="0"/>
          <w:color w:val="000000"/>
          <w:sz w:val="24"/>
        </w:rPr>
        <w:t>銜接。</w:t>
      </w:r>
    </w:p>
    <w:p w:rsidR="00592758" w:rsidRPr="00471678" w:rsidRDefault="00592758" w:rsidP="00592758">
      <w:pPr>
        <w:pStyle w:val="Textbody"/>
        <w:spacing w:after="0" w:line="440" w:lineRule="exact"/>
        <w:ind w:left="2098" w:hanging="964"/>
        <w:jc w:val="both"/>
        <w:rPr>
          <w:rFonts w:asciiTheme="minorHAnsi" w:eastAsiaTheme="majorEastAsia" w:hAnsiTheme="minorHAnsi" w:cstheme="minorHAnsi"/>
          <w:b/>
          <w:sz w:val="24"/>
        </w:rPr>
      </w:pPr>
      <w:r w:rsidRPr="00471678">
        <w:rPr>
          <w:rStyle w:val="StrongEmphasis"/>
          <w:rFonts w:asciiTheme="minorHAnsi" w:eastAsiaTheme="majorEastAsia" w:hAnsiTheme="minorHAnsi" w:cstheme="minorHAnsi"/>
          <w:b w:val="0"/>
          <w:color w:val="000000"/>
          <w:sz w:val="24"/>
        </w:rPr>
        <w:t>準則</w:t>
      </w:r>
      <w:r w:rsidRPr="00471678">
        <w:rPr>
          <w:rStyle w:val="StrongEmphasis"/>
          <w:rFonts w:asciiTheme="minorHAnsi" w:eastAsiaTheme="majorEastAsia" w:hAnsiTheme="minorHAnsi" w:cstheme="minorHAnsi"/>
          <w:b w:val="0"/>
          <w:color w:val="000000"/>
          <w:sz w:val="24"/>
        </w:rPr>
        <w:t>4</w:t>
      </w:r>
      <w:r w:rsidRPr="00471678">
        <w:rPr>
          <w:rStyle w:val="StrongEmphasis"/>
          <w:rFonts w:asciiTheme="minorHAnsi" w:eastAsiaTheme="majorEastAsia" w:hAnsiTheme="minorHAnsi" w:cstheme="minorHAnsi"/>
          <w:b w:val="0"/>
          <w:color w:val="000000"/>
          <w:sz w:val="24"/>
        </w:rPr>
        <w:t>：持續精進作業程序。採用迭代的開發精神，同時要考量使用者的需求變化及持續納入使用者的回饋。</w:t>
      </w:r>
    </w:p>
    <w:p w:rsidR="00592758" w:rsidRPr="00471678" w:rsidRDefault="00592758" w:rsidP="00592758">
      <w:pPr>
        <w:pStyle w:val="Textbody"/>
        <w:spacing w:after="0" w:line="440" w:lineRule="exact"/>
        <w:ind w:left="2098" w:hanging="964"/>
        <w:jc w:val="both"/>
        <w:rPr>
          <w:rFonts w:asciiTheme="minorHAnsi" w:eastAsiaTheme="majorEastAsia" w:hAnsiTheme="minorHAnsi" w:cstheme="minorHAnsi"/>
          <w:b/>
          <w:sz w:val="24"/>
        </w:rPr>
      </w:pPr>
      <w:r w:rsidRPr="00471678">
        <w:rPr>
          <w:rStyle w:val="StrongEmphasis"/>
          <w:rFonts w:asciiTheme="minorHAnsi" w:eastAsiaTheme="majorEastAsia" w:hAnsiTheme="minorHAnsi" w:cstheme="minorHAnsi"/>
          <w:b w:val="0"/>
          <w:color w:val="000000"/>
          <w:sz w:val="24"/>
        </w:rPr>
        <w:t>準則</w:t>
      </w:r>
      <w:r w:rsidRPr="00471678">
        <w:rPr>
          <w:rStyle w:val="StrongEmphasis"/>
          <w:rFonts w:asciiTheme="minorHAnsi" w:eastAsiaTheme="majorEastAsia" w:hAnsiTheme="minorHAnsi" w:cstheme="minorHAnsi"/>
          <w:b w:val="0"/>
          <w:color w:val="000000"/>
          <w:sz w:val="24"/>
        </w:rPr>
        <w:t>5</w:t>
      </w:r>
      <w:r w:rsidRPr="00471678">
        <w:rPr>
          <w:rStyle w:val="StrongEmphasis"/>
          <w:rFonts w:asciiTheme="minorHAnsi" w:eastAsiaTheme="majorEastAsia" w:hAnsiTheme="minorHAnsi" w:cstheme="minorHAnsi"/>
          <w:b w:val="0"/>
          <w:color w:val="000000"/>
          <w:sz w:val="24"/>
        </w:rPr>
        <w:t>：確保服務所需資源。要以涵蓋服務生命週期的觀點，來衡量所需要的資源</w:t>
      </w:r>
      <w:r>
        <w:rPr>
          <w:rStyle w:val="StrongEmphasis"/>
          <w:rFonts w:asciiTheme="minorHAnsi" w:eastAsiaTheme="majorEastAsia" w:hAnsiTheme="minorHAnsi" w:cstheme="minorHAnsi" w:hint="eastAsia"/>
          <w:b w:val="0"/>
          <w:color w:val="000000"/>
          <w:sz w:val="24"/>
        </w:rPr>
        <w:t>（</w:t>
      </w:r>
      <w:r w:rsidRPr="00471678">
        <w:rPr>
          <w:rStyle w:val="StrongEmphasis"/>
          <w:rFonts w:asciiTheme="minorHAnsi" w:eastAsiaTheme="majorEastAsia" w:hAnsiTheme="minorHAnsi" w:cstheme="minorHAnsi"/>
          <w:b w:val="0"/>
          <w:color w:val="000000"/>
          <w:sz w:val="24"/>
        </w:rPr>
        <w:t>如人力、設備、經費、及技術等</w:t>
      </w:r>
      <w:r>
        <w:rPr>
          <w:rStyle w:val="StrongEmphasis"/>
          <w:rFonts w:asciiTheme="minorHAnsi" w:eastAsiaTheme="majorEastAsia" w:hAnsiTheme="minorHAnsi" w:cstheme="minorHAnsi" w:hint="eastAsia"/>
          <w:b w:val="0"/>
          <w:color w:val="000000"/>
          <w:sz w:val="24"/>
        </w:rPr>
        <w:t>）</w:t>
      </w:r>
      <w:r w:rsidRPr="00471678">
        <w:rPr>
          <w:rStyle w:val="StrongEmphasis"/>
          <w:rFonts w:asciiTheme="minorHAnsi" w:eastAsiaTheme="majorEastAsia" w:hAnsiTheme="minorHAnsi" w:cstheme="minorHAnsi"/>
          <w:b w:val="0"/>
          <w:color w:val="000000"/>
          <w:sz w:val="24"/>
        </w:rPr>
        <w:t>，同時應考量納入民間資源。</w:t>
      </w:r>
    </w:p>
    <w:p w:rsidR="00592758" w:rsidRPr="00471678" w:rsidRDefault="00592758" w:rsidP="00592758">
      <w:pPr>
        <w:pStyle w:val="Textbody"/>
        <w:spacing w:after="0" w:line="440" w:lineRule="exact"/>
        <w:ind w:left="2098" w:hanging="964"/>
        <w:jc w:val="distribute"/>
        <w:rPr>
          <w:rFonts w:asciiTheme="minorHAnsi" w:eastAsiaTheme="majorEastAsia" w:hAnsiTheme="minorHAnsi" w:cstheme="minorHAnsi"/>
          <w:b/>
          <w:sz w:val="24"/>
        </w:rPr>
      </w:pPr>
      <w:r w:rsidRPr="00471678">
        <w:rPr>
          <w:rStyle w:val="StrongEmphasis"/>
          <w:rFonts w:asciiTheme="minorHAnsi" w:eastAsiaTheme="majorEastAsia" w:hAnsiTheme="minorHAnsi" w:cstheme="minorHAnsi"/>
          <w:b w:val="0"/>
          <w:color w:val="000000"/>
          <w:sz w:val="24"/>
        </w:rPr>
        <w:t>準則</w:t>
      </w:r>
      <w:r w:rsidRPr="00471678">
        <w:rPr>
          <w:rStyle w:val="StrongEmphasis"/>
          <w:rFonts w:asciiTheme="minorHAnsi" w:eastAsiaTheme="majorEastAsia" w:hAnsiTheme="minorHAnsi" w:cstheme="minorHAnsi"/>
          <w:b w:val="0"/>
          <w:color w:val="000000"/>
          <w:sz w:val="24"/>
        </w:rPr>
        <w:t>6</w:t>
      </w:r>
      <w:r w:rsidRPr="00471678">
        <w:rPr>
          <w:rStyle w:val="StrongEmphasis"/>
          <w:rFonts w:asciiTheme="minorHAnsi" w:eastAsiaTheme="majorEastAsia" w:hAnsiTheme="minorHAnsi" w:cstheme="minorHAnsi"/>
          <w:b w:val="0"/>
          <w:color w:val="000000"/>
          <w:sz w:val="24"/>
        </w:rPr>
        <w:t>：評估採用工具與系統。服務的發展過程要依穩定性、限制性、相容性等精神，來評估所使用的工具、系統與基礎設施，及其風險與限制。</w:t>
      </w:r>
    </w:p>
    <w:p w:rsidR="00592758" w:rsidRPr="00471678" w:rsidRDefault="00592758" w:rsidP="00592758">
      <w:pPr>
        <w:pStyle w:val="Textbody"/>
        <w:spacing w:after="0" w:line="440" w:lineRule="exact"/>
        <w:ind w:left="2098" w:hanging="964"/>
        <w:jc w:val="both"/>
        <w:rPr>
          <w:rFonts w:asciiTheme="minorHAnsi" w:eastAsiaTheme="majorEastAsia" w:hAnsiTheme="minorHAnsi" w:cstheme="minorHAnsi"/>
          <w:b/>
          <w:sz w:val="24"/>
        </w:rPr>
      </w:pPr>
      <w:r w:rsidRPr="00471678">
        <w:rPr>
          <w:rStyle w:val="StrongEmphasis"/>
          <w:rFonts w:asciiTheme="minorHAnsi" w:eastAsiaTheme="majorEastAsia" w:hAnsiTheme="minorHAnsi" w:cstheme="minorHAnsi"/>
          <w:b w:val="0"/>
          <w:color w:val="000000"/>
          <w:sz w:val="24"/>
        </w:rPr>
        <w:t>準則</w:t>
      </w:r>
      <w:r w:rsidRPr="00471678">
        <w:rPr>
          <w:rStyle w:val="StrongEmphasis"/>
          <w:rFonts w:asciiTheme="minorHAnsi" w:eastAsiaTheme="majorEastAsia" w:hAnsiTheme="minorHAnsi" w:cstheme="minorHAnsi"/>
          <w:b w:val="0"/>
          <w:color w:val="000000"/>
          <w:sz w:val="24"/>
        </w:rPr>
        <w:t>7</w:t>
      </w:r>
      <w:r w:rsidRPr="00471678">
        <w:rPr>
          <w:rStyle w:val="StrongEmphasis"/>
          <w:rFonts w:asciiTheme="minorHAnsi" w:eastAsiaTheme="majorEastAsia" w:hAnsiTheme="minorHAnsi" w:cstheme="minorHAnsi"/>
          <w:b w:val="0"/>
          <w:color w:val="000000"/>
          <w:sz w:val="24"/>
        </w:rPr>
        <w:t>：</w:t>
      </w:r>
      <w:proofErr w:type="gramStart"/>
      <w:r w:rsidRPr="00471678">
        <w:rPr>
          <w:rStyle w:val="StrongEmphasis"/>
          <w:rFonts w:asciiTheme="minorHAnsi" w:eastAsiaTheme="majorEastAsia" w:hAnsiTheme="minorHAnsi" w:cstheme="minorHAnsi"/>
          <w:b w:val="0"/>
          <w:color w:val="000000"/>
          <w:sz w:val="24"/>
        </w:rPr>
        <w:t>兼顧資安</w:t>
      </w:r>
      <w:proofErr w:type="gramEnd"/>
      <w:r w:rsidRPr="00471678">
        <w:rPr>
          <w:rStyle w:val="StrongEmphasis"/>
          <w:rFonts w:asciiTheme="minorHAnsi" w:eastAsiaTheme="majorEastAsia" w:hAnsiTheme="minorHAnsi" w:cstheme="minorHAnsi"/>
          <w:b w:val="0"/>
          <w:color w:val="000000"/>
          <w:sz w:val="24"/>
        </w:rPr>
        <w:t>、隱私及便利性。數位服務要</w:t>
      </w:r>
      <w:proofErr w:type="gramStart"/>
      <w:r w:rsidRPr="00471678">
        <w:rPr>
          <w:rStyle w:val="StrongEmphasis"/>
          <w:rFonts w:asciiTheme="minorHAnsi" w:eastAsiaTheme="majorEastAsia" w:hAnsiTheme="minorHAnsi" w:cstheme="minorHAnsi"/>
          <w:b w:val="0"/>
          <w:color w:val="000000"/>
          <w:sz w:val="24"/>
        </w:rPr>
        <w:t>取得資安</w:t>
      </w:r>
      <w:proofErr w:type="gramEnd"/>
      <w:r w:rsidRPr="00471678">
        <w:rPr>
          <w:rStyle w:val="StrongEmphasis"/>
          <w:rFonts w:asciiTheme="minorHAnsi" w:eastAsiaTheme="majorEastAsia" w:hAnsiTheme="minorHAnsi" w:cstheme="minorHAnsi"/>
          <w:b w:val="0"/>
          <w:color w:val="000000"/>
          <w:sz w:val="24"/>
        </w:rPr>
        <w:t>、隱私與服務便利</w:t>
      </w:r>
      <w:proofErr w:type="gramStart"/>
      <w:r w:rsidRPr="00471678">
        <w:rPr>
          <w:rStyle w:val="StrongEmphasis"/>
          <w:rFonts w:asciiTheme="minorHAnsi" w:eastAsiaTheme="majorEastAsia" w:hAnsiTheme="minorHAnsi" w:cstheme="minorHAnsi"/>
          <w:b w:val="0"/>
          <w:color w:val="000000"/>
          <w:sz w:val="24"/>
        </w:rPr>
        <w:t>性間的平衡</w:t>
      </w:r>
      <w:proofErr w:type="gramEnd"/>
      <w:r w:rsidRPr="00471678">
        <w:rPr>
          <w:rStyle w:val="StrongEmphasis"/>
          <w:rFonts w:asciiTheme="minorHAnsi" w:eastAsiaTheme="majorEastAsia" w:hAnsiTheme="minorHAnsi" w:cstheme="minorHAnsi"/>
          <w:b w:val="0"/>
          <w:color w:val="000000"/>
          <w:sz w:val="24"/>
        </w:rPr>
        <w:t>，以合宜的方式來確保所提供服務是安全的。</w:t>
      </w:r>
    </w:p>
    <w:p w:rsidR="00592758" w:rsidRPr="00471678" w:rsidRDefault="00592758" w:rsidP="00592758">
      <w:pPr>
        <w:pStyle w:val="Textbody"/>
        <w:spacing w:after="0" w:line="440" w:lineRule="exact"/>
        <w:ind w:left="2098" w:hanging="964"/>
        <w:jc w:val="both"/>
        <w:rPr>
          <w:rFonts w:asciiTheme="minorHAnsi" w:eastAsiaTheme="majorEastAsia" w:hAnsiTheme="minorHAnsi" w:cstheme="minorHAnsi"/>
          <w:b/>
          <w:sz w:val="24"/>
        </w:rPr>
      </w:pPr>
      <w:r w:rsidRPr="00471678">
        <w:rPr>
          <w:rStyle w:val="StrongEmphasis"/>
          <w:rFonts w:asciiTheme="minorHAnsi" w:eastAsiaTheme="majorEastAsia" w:hAnsiTheme="minorHAnsi" w:cstheme="minorHAnsi"/>
          <w:b w:val="0"/>
          <w:color w:val="000000"/>
          <w:sz w:val="24"/>
        </w:rPr>
        <w:lastRenderedPageBreak/>
        <w:t>準則</w:t>
      </w:r>
      <w:r w:rsidRPr="00471678">
        <w:rPr>
          <w:rStyle w:val="StrongEmphasis"/>
          <w:rFonts w:asciiTheme="minorHAnsi" w:eastAsiaTheme="majorEastAsia" w:hAnsiTheme="minorHAnsi" w:cstheme="minorHAnsi"/>
          <w:b w:val="0"/>
          <w:color w:val="000000"/>
          <w:sz w:val="24"/>
        </w:rPr>
        <w:t>8</w:t>
      </w:r>
      <w:r w:rsidRPr="00471678">
        <w:rPr>
          <w:rStyle w:val="StrongEmphasis"/>
          <w:rFonts w:asciiTheme="minorHAnsi" w:eastAsiaTheme="majorEastAsia" w:hAnsiTheme="minorHAnsi" w:cstheme="minorHAnsi"/>
          <w:b w:val="0"/>
          <w:color w:val="000000"/>
          <w:sz w:val="24"/>
        </w:rPr>
        <w:t>：以開放為優先。採用符合開放標準可重複使用的解決方案來設計和建立服務，同時激勵民間創新、優化服務。</w:t>
      </w:r>
    </w:p>
    <w:p w:rsidR="00592758" w:rsidRPr="00471678" w:rsidRDefault="00592758" w:rsidP="00592758">
      <w:pPr>
        <w:pStyle w:val="Textbody"/>
        <w:spacing w:after="0" w:line="440" w:lineRule="exact"/>
        <w:ind w:left="2098" w:hanging="964"/>
        <w:jc w:val="both"/>
        <w:rPr>
          <w:rFonts w:asciiTheme="minorHAnsi" w:eastAsiaTheme="majorEastAsia" w:hAnsiTheme="minorHAnsi" w:cstheme="minorHAnsi"/>
          <w:b/>
          <w:sz w:val="24"/>
        </w:rPr>
      </w:pPr>
      <w:r w:rsidRPr="00471678">
        <w:rPr>
          <w:rStyle w:val="StrongEmphasis"/>
          <w:rFonts w:asciiTheme="minorHAnsi" w:eastAsiaTheme="majorEastAsia" w:hAnsiTheme="minorHAnsi" w:cstheme="minorHAnsi"/>
          <w:b w:val="0"/>
          <w:color w:val="000000"/>
          <w:sz w:val="24"/>
        </w:rPr>
        <w:t>準則</w:t>
      </w:r>
      <w:r w:rsidRPr="00471678">
        <w:rPr>
          <w:rStyle w:val="StrongEmphasis"/>
          <w:rFonts w:asciiTheme="minorHAnsi" w:eastAsiaTheme="majorEastAsia" w:hAnsiTheme="minorHAnsi" w:cstheme="minorHAnsi"/>
          <w:b w:val="0"/>
          <w:color w:val="000000"/>
          <w:sz w:val="24"/>
        </w:rPr>
        <w:t>9</w:t>
      </w:r>
      <w:r w:rsidRPr="00471678">
        <w:rPr>
          <w:rStyle w:val="StrongEmphasis"/>
          <w:rFonts w:asciiTheme="minorHAnsi" w:eastAsiaTheme="majorEastAsia" w:hAnsiTheme="minorHAnsi" w:cstheme="minorHAnsi"/>
          <w:b w:val="0"/>
          <w:color w:val="000000"/>
          <w:sz w:val="24"/>
        </w:rPr>
        <w:t>：持續測試與快速部署服務。縮短測試與部署時程，並進行端點到端點及易用性測試等，迭代、</w:t>
      </w:r>
      <w:proofErr w:type="gramStart"/>
      <w:r w:rsidRPr="00471678">
        <w:rPr>
          <w:rStyle w:val="StrongEmphasis"/>
          <w:rFonts w:asciiTheme="minorHAnsi" w:eastAsiaTheme="majorEastAsia" w:hAnsiTheme="minorHAnsi" w:cstheme="minorHAnsi"/>
          <w:b w:val="0"/>
          <w:color w:val="000000"/>
          <w:sz w:val="24"/>
        </w:rPr>
        <w:t>快速地精進</w:t>
      </w:r>
      <w:proofErr w:type="gramEnd"/>
      <w:r w:rsidRPr="00471678">
        <w:rPr>
          <w:rStyle w:val="StrongEmphasis"/>
          <w:rFonts w:asciiTheme="minorHAnsi" w:eastAsiaTheme="majorEastAsia" w:hAnsiTheme="minorHAnsi" w:cstheme="minorHAnsi"/>
          <w:b w:val="0"/>
          <w:color w:val="000000"/>
          <w:sz w:val="24"/>
        </w:rPr>
        <w:t>服務。</w:t>
      </w:r>
    </w:p>
    <w:p w:rsidR="00592758" w:rsidRPr="00471678" w:rsidRDefault="00592758" w:rsidP="00592758">
      <w:pPr>
        <w:pStyle w:val="Textbody"/>
        <w:spacing w:after="0" w:line="440" w:lineRule="exact"/>
        <w:ind w:left="2098" w:hanging="964"/>
        <w:jc w:val="both"/>
        <w:rPr>
          <w:rFonts w:asciiTheme="minorHAnsi" w:eastAsiaTheme="majorEastAsia" w:hAnsiTheme="minorHAnsi" w:cstheme="minorHAnsi"/>
          <w:b/>
          <w:sz w:val="24"/>
        </w:rPr>
      </w:pPr>
      <w:r w:rsidRPr="00471678">
        <w:rPr>
          <w:rStyle w:val="StrongEmphasis"/>
          <w:rFonts w:asciiTheme="minorHAnsi" w:eastAsiaTheme="majorEastAsia" w:hAnsiTheme="minorHAnsi" w:cstheme="minorHAnsi"/>
          <w:b w:val="0"/>
          <w:color w:val="000000"/>
          <w:sz w:val="24"/>
        </w:rPr>
        <w:t>準則</w:t>
      </w:r>
      <w:r w:rsidRPr="00471678">
        <w:rPr>
          <w:rStyle w:val="StrongEmphasis"/>
          <w:rFonts w:asciiTheme="minorHAnsi" w:eastAsiaTheme="majorEastAsia" w:hAnsiTheme="minorHAnsi" w:cstheme="minorHAnsi"/>
          <w:b w:val="0"/>
          <w:color w:val="000000"/>
          <w:sz w:val="24"/>
        </w:rPr>
        <w:t>10</w:t>
      </w:r>
      <w:r w:rsidRPr="00471678">
        <w:rPr>
          <w:rStyle w:val="StrongEmphasis"/>
          <w:rFonts w:asciiTheme="minorHAnsi" w:eastAsiaTheme="majorEastAsia" w:hAnsiTheme="minorHAnsi" w:cstheme="minorHAnsi"/>
          <w:b w:val="0"/>
          <w:color w:val="000000"/>
          <w:sz w:val="24"/>
        </w:rPr>
        <w:t>：擬定離線因應計畫。確認服務離線期間要進行的工作，並定期演練找出潛在的問題，降低民眾因為服務離線受到的影響。</w:t>
      </w:r>
    </w:p>
    <w:p w:rsidR="00592758" w:rsidRPr="000F361A" w:rsidRDefault="00592758" w:rsidP="00592758">
      <w:pPr>
        <w:pStyle w:val="Textbody"/>
        <w:spacing w:after="0" w:line="440" w:lineRule="exact"/>
        <w:ind w:left="2098" w:hanging="964"/>
        <w:jc w:val="both"/>
        <w:rPr>
          <w:rFonts w:asciiTheme="majorEastAsia" w:eastAsiaTheme="majorEastAsia" w:hAnsiTheme="majorEastAsia"/>
          <w:b/>
          <w:sz w:val="24"/>
        </w:rPr>
      </w:pPr>
      <w:r w:rsidRPr="00471678">
        <w:rPr>
          <w:rStyle w:val="StrongEmphasis"/>
          <w:rFonts w:asciiTheme="minorHAnsi" w:eastAsiaTheme="majorEastAsia" w:hAnsiTheme="minorHAnsi" w:cstheme="minorHAnsi"/>
          <w:b w:val="0"/>
          <w:color w:val="000000"/>
          <w:sz w:val="24"/>
        </w:rPr>
        <w:t>準則</w:t>
      </w:r>
      <w:r w:rsidRPr="00471678">
        <w:rPr>
          <w:rStyle w:val="StrongEmphasis"/>
          <w:rFonts w:asciiTheme="minorHAnsi" w:eastAsiaTheme="majorEastAsia" w:hAnsiTheme="minorHAnsi" w:cstheme="minorHAnsi"/>
          <w:b w:val="0"/>
          <w:color w:val="000000"/>
          <w:sz w:val="24"/>
        </w:rPr>
        <w:t>11</w:t>
      </w:r>
      <w:r w:rsidRPr="00471678">
        <w:rPr>
          <w:rStyle w:val="StrongEmphasis"/>
          <w:rFonts w:asciiTheme="minorHAnsi" w:eastAsiaTheme="majorEastAsia" w:hAnsiTheme="minorHAnsi" w:cstheme="minorHAnsi"/>
          <w:b w:val="0"/>
          <w:color w:val="000000"/>
          <w:sz w:val="24"/>
        </w:rPr>
        <w:t>：遵循</w:t>
      </w:r>
      <w:r w:rsidRPr="000F361A">
        <w:rPr>
          <w:rStyle w:val="StrongEmphasis"/>
          <w:rFonts w:asciiTheme="majorEastAsia" w:eastAsiaTheme="majorEastAsia" w:hAnsiTheme="majorEastAsia"/>
          <w:b w:val="0"/>
          <w:color w:val="000000"/>
          <w:sz w:val="24"/>
        </w:rPr>
        <w:t>易用性原則。以簡單、</w:t>
      </w:r>
      <w:proofErr w:type="gramStart"/>
      <w:r w:rsidRPr="000F361A">
        <w:rPr>
          <w:rStyle w:val="StrongEmphasis"/>
          <w:rFonts w:asciiTheme="majorEastAsia" w:eastAsiaTheme="majorEastAsia" w:hAnsiTheme="majorEastAsia"/>
          <w:b w:val="0"/>
          <w:color w:val="000000"/>
          <w:sz w:val="24"/>
        </w:rPr>
        <w:t>清楚、</w:t>
      </w:r>
      <w:proofErr w:type="gramEnd"/>
      <w:r w:rsidRPr="000F361A">
        <w:rPr>
          <w:rStyle w:val="StrongEmphasis"/>
          <w:rFonts w:asciiTheme="majorEastAsia" w:eastAsiaTheme="majorEastAsia" w:hAnsiTheme="majorEastAsia"/>
          <w:b w:val="0"/>
          <w:color w:val="000000"/>
          <w:sz w:val="24"/>
        </w:rPr>
        <w:t>快速及一致性的服務體驗為目標，讓所有使用者</w:t>
      </w:r>
      <w:r>
        <w:rPr>
          <w:rStyle w:val="StrongEmphasis"/>
          <w:rFonts w:asciiTheme="majorEastAsia" w:eastAsiaTheme="majorEastAsia" w:hAnsiTheme="majorEastAsia" w:hint="eastAsia"/>
          <w:b w:val="0"/>
          <w:color w:val="000000"/>
          <w:sz w:val="24"/>
        </w:rPr>
        <w:t>（</w:t>
      </w:r>
      <w:r w:rsidRPr="000F361A">
        <w:rPr>
          <w:rStyle w:val="StrongEmphasis"/>
          <w:rFonts w:asciiTheme="majorEastAsia" w:eastAsiaTheme="majorEastAsia" w:hAnsiTheme="majorEastAsia"/>
          <w:b w:val="0"/>
          <w:color w:val="000000"/>
          <w:sz w:val="24"/>
        </w:rPr>
        <w:t>包括數位弱勢</w:t>
      </w:r>
      <w:r>
        <w:rPr>
          <w:rStyle w:val="StrongEmphasis"/>
          <w:rFonts w:asciiTheme="majorEastAsia" w:eastAsiaTheme="majorEastAsia" w:hAnsiTheme="majorEastAsia" w:hint="eastAsia"/>
          <w:b w:val="0"/>
          <w:color w:val="000000"/>
          <w:sz w:val="24"/>
        </w:rPr>
        <w:t>）</w:t>
      </w:r>
      <w:r w:rsidRPr="000F361A">
        <w:rPr>
          <w:rStyle w:val="StrongEmphasis"/>
          <w:rFonts w:asciiTheme="majorEastAsia" w:eastAsiaTheme="majorEastAsia" w:hAnsiTheme="majorEastAsia"/>
          <w:b w:val="0"/>
          <w:color w:val="000000"/>
          <w:sz w:val="24"/>
        </w:rPr>
        <w:t>不需要額外幫助下便可以成功使用服務。</w:t>
      </w:r>
    </w:p>
    <w:p w:rsidR="00592758" w:rsidRPr="000F361A" w:rsidRDefault="00592758" w:rsidP="00592758">
      <w:pPr>
        <w:pStyle w:val="Textbody"/>
        <w:spacing w:after="0" w:line="440" w:lineRule="exact"/>
        <w:ind w:left="2098" w:hanging="964"/>
        <w:jc w:val="both"/>
        <w:rPr>
          <w:rFonts w:asciiTheme="majorEastAsia" w:eastAsiaTheme="majorEastAsia" w:hAnsiTheme="majorEastAsia"/>
          <w:b/>
          <w:sz w:val="24"/>
        </w:rPr>
      </w:pPr>
      <w:r w:rsidRPr="00471678">
        <w:rPr>
          <w:rStyle w:val="StrongEmphasis"/>
          <w:rFonts w:asciiTheme="minorHAnsi" w:eastAsiaTheme="majorEastAsia" w:hAnsiTheme="minorHAnsi" w:cstheme="minorHAnsi"/>
          <w:b w:val="0"/>
          <w:color w:val="000000"/>
          <w:sz w:val="24"/>
        </w:rPr>
        <w:t>準則</w:t>
      </w:r>
      <w:r w:rsidRPr="00471678">
        <w:rPr>
          <w:rStyle w:val="StrongEmphasis"/>
          <w:rFonts w:asciiTheme="minorHAnsi" w:eastAsiaTheme="majorEastAsia" w:hAnsiTheme="minorHAnsi" w:cstheme="minorHAnsi"/>
          <w:b w:val="0"/>
          <w:color w:val="000000"/>
          <w:sz w:val="24"/>
        </w:rPr>
        <w:t>12</w:t>
      </w:r>
      <w:r w:rsidRPr="00471678">
        <w:rPr>
          <w:rStyle w:val="StrongEmphasis"/>
          <w:rFonts w:asciiTheme="minorHAnsi" w:eastAsiaTheme="majorEastAsia" w:hAnsiTheme="minorHAnsi" w:cstheme="minorHAnsi"/>
          <w:b w:val="0"/>
          <w:color w:val="000000"/>
          <w:sz w:val="24"/>
        </w:rPr>
        <w:t>：鼓</w:t>
      </w:r>
      <w:r w:rsidRPr="000F361A">
        <w:rPr>
          <w:rStyle w:val="StrongEmphasis"/>
          <w:rFonts w:asciiTheme="majorEastAsia" w:eastAsiaTheme="majorEastAsia" w:hAnsiTheme="majorEastAsia"/>
          <w:b w:val="0"/>
          <w:color w:val="000000"/>
          <w:sz w:val="24"/>
        </w:rPr>
        <w:t>勵數位使用。</w:t>
      </w:r>
      <w:proofErr w:type="gramStart"/>
      <w:r w:rsidRPr="000F361A">
        <w:rPr>
          <w:rStyle w:val="StrongEmphasis"/>
          <w:rFonts w:asciiTheme="majorEastAsia" w:eastAsiaTheme="majorEastAsia" w:hAnsiTheme="majorEastAsia"/>
          <w:b w:val="0"/>
          <w:color w:val="000000"/>
          <w:sz w:val="24"/>
        </w:rPr>
        <w:t>建構比非</w:t>
      </w:r>
      <w:proofErr w:type="gramEnd"/>
      <w:r w:rsidRPr="000F361A">
        <w:rPr>
          <w:rStyle w:val="StrongEmphasis"/>
          <w:rFonts w:asciiTheme="majorEastAsia" w:eastAsiaTheme="majorEastAsia" w:hAnsiTheme="majorEastAsia"/>
          <w:b w:val="0"/>
          <w:color w:val="000000"/>
          <w:sz w:val="24"/>
        </w:rPr>
        <w:t>數位服務好用的數位服務，同時提升使用者的數位能力，以節省整體服務成本。</w:t>
      </w:r>
    </w:p>
    <w:p w:rsidR="00592758" w:rsidRDefault="00592758" w:rsidP="00592758">
      <w:pPr>
        <w:pStyle w:val="Textbody"/>
        <w:spacing w:after="0" w:line="440" w:lineRule="exact"/>
        <w:ind w:left="2098" w:hanging="964"/>
        <w:jc w:val="both"/>
        <w:rPr>
          <w:rStyle w:val="StrongEmphasis"/>
          <w:rFonts w:asciiTheme="majorEastAsia" w:eastAsiaTheme="majorEastAsia" w:hAnsiTheme="majorEastAsia"/>
          <w:b w:val="0"/>
          <w:color w:val="000000"/>
          <w:sz w:val="24"/>
        </w:rPr>
      </w:pPr>
      <w:r w:rsidRPr="00471678">
        <w:rPr>
          <w:rStyle w:val="StrongEmphasis"/>
          <w:rFonts w:asciiTheme="minorHAnsi" w:eastAsiaTheme="majorEastAsia" w:hAnsiTheme="minorHAnsi" w:cstheme="minorHAnsi"/>
          <w:b w:val="0"/>
          <w:color w:val="000000"/>
          <w:sz w:val="24"/>
        </w:rPr>
        <w:t>準則</w:t>
      </w:r>
      <w:r w:rsidRPr="00471678">
        <w:rPr>
          <w:rStyle w:val="StrongEmphasis"/>
          <w:rFonts w:asciiTheme="minorHAnsi" w:eastAsiaTheme="majorEastAsia" w:hAnsiTheme="minorHAnsi" w:cstheme="minorHAnsi"/>
          <w:b w:val="0"/>
          <w:color w:val="000000"/>
          <w:sz w:val="24"/>
        </w:rPr>
        <w:t>13</w:t>
      </w:r>
      <w:r w:rsidRPr="000F361A">
        <w:rPr>
          <w:rStyle w:val="StrongEmphasis"/>
          <w:rFonts w:asciiTheme="majorEastAsia" w:eastAsiaTheme="majorEastAsia" w:hAnsiTheme="majorEastAsia"/>
          <w:b w:val="0"/>
          <w:color w:val="000000"/>
          <w:sz w:val="24"/>
        </w:rPr>
        <w:t>：衡量服務績效。為提高服務品質，增進使用者滿意度，應該訂定服務的衡量指標，以資料驅動服務精進。</w:t>
      </w:r>
    </w:p>
    <w:p w:rsidR="00592758" w:rsidRPr="000F361A" w:rsidRDefault="00592758" w:rsidP="00592758">
      <w:pPr>
        <w:pStyle w:val="Textbody"/>
        <w:spacing w:after="0" w:line="440" w:lineRule="exact"/>
        <w:ind w:firstLine="0"/>
        <w:rPr>
          <w:rFonts w:asciiTheme="majorEastAsia" w:eastAsiaTheme="majorEastAsia" w:hAnsiTheme="majorEastAsia"/>
          <w:b/>
          <w:sz w:val="24"/>
        </w:rPr>
      </w:pPr>
    </w:p>
    <w:p w:rsidR="00592758" w:rsidRPr="000F361A" w:rsidRDefault="00592758" w:rsidP="00592758">
      <w:pPr>
        <w:pStyle w:val="Textbody"/>
        <w:rPr>
          <w:rFonts w:asciiTheme="majorEastAsia" w:eastAsiaTheme="majorEastAsia" w:hAnsiTheme="majorEastAsia"/>
          <w:b/>
          <w:color w:val="000000"/>
          <w:sz w:val="24"/>
        </w:rPr>
      </w:pPr>
      <w:r w:rsidRPr="000F361A">
        <w:rPr>
          <w:rStyle w:val="StrongEmphasis"/>
          <w:rFonts w:asciiTheme="majorEastAsia" w:eastAsiaTheme="majorEastAsia" w:hAnsiTheme="majorEastAsia"/>
          <w:b w:val="0"/>
          <w:sz w:val="24"/>
        </w:rPr>
        <w:t>二、自評表</w:t>
      </w:r>
    </w:p>
    <w:p w:rsidR="00592758" w:rsidRDefault="00592758" w:rsidP="00592758">
      <w:pPr>
        <w:pStyle w:val="Textbody"/>
        <w:spacing w:after="0" w:line="440" w:lineRule="exact"/>
        <w:ind w:left="567" w:firstLine="567"/>
        <w:jc w:val="distribute"/>
        <w:rPr>
          <w:rStyle w:val="StrongEmphasis"/>
          <w:rFonts w:asciiTheme="majorEastAsia" w:eastAsiaTheme="majorEastAsia" w:hAnsiTheme="majorEastAsia"/>
          <w:b w:val="0"/>
          <w:sz w:val="24"/>
        </w:rPr>
      </w:pPr>
      <w:r>
        <w:rPr>
          <w:rStyle w:val="StrongEmphasis"/>
          <w:rFonts w:asciiTheme="majorEastAsia" w:eastAsiaTheme="majorEastAsia" w:hAnsiTheme="majorEastAsia" w:hint="eastAsia"/>
          <w:b w:val="0"/>
          <w:sz w:val="24"/>
        </w:rPr>
        <w:t xml:space="preserve">　 </w:t>
      </w:r>
      <w:r w:rsidRPr="000F361A">
        <w:rPr>
          <w:rStyle w:val="StrongEmphasis"/>
          <w:rFonts w:asciiTheme="majorEastAsia" w:eastAsiaTheme="majorEastAsia" w:hAnsiTheme="majorEastAsia"/>
          <w:b w:val="0"/>
          <w:sz w:val="24"/>
        </w:rPr>
        <w:t>「政府數位服務準則」訂定內容屬原則性的描述，為了讓各級機關使用「政府數位</w:t>
      </w:r>
      <w:r>
        <w:rPr>
          <w:rStyle w:val="StrongEmphasis"/>
          <w:rFonts w:asciiTheme="majorEastAsia" w:eastAsiaTheme="majorEastAsia" w:hAnsiTheme="majorEastAsia" w:hint="eastAsia"/>
          <w:b w:val="0"/>
          <w:sz w:val="24"/>
        </w:rPr>
        <w:t xml:space="preserve"> </w:t>
      </w:r>
    </w:p>
    <w:p w:rsidR="00592758" w:rsidRDefault="00592758" w:rsidP="00592758">
      <w:pPr>
        <w:pStyle w:val="Textbody"/>
        <w:spacing w:after="0" w:line="440" w:lineRule="exact"/>
        <w:ind w:left="567" w:firstLine="0"/>
        <w:jc w:val="distribute"/>
        <w:rPr>
          <w:rStyle w:val="StrongEmphasis"/>
          <w:rFonts w:asciiTheme="majorEastAsia" w:eastAsiaTheme="majorEastAsia" w:hAnsiTheme="majorEastAsia"/>
          <w:b w:val="0"/>
          <w:sz w:val="24"/>
        </w:rPr>
      </w:pPr>
      <w:r>
        <w:rPr>
          <w:rStyle w:val="StrongEmphasis"/>
          <w:rFonts w:asciiTheme="majorEastAsia" w:eastAsiaTheme="majorEastAsia" w:hAnsiTheme="majorEastAsia" w:hint="eastAsia"/>
          <w:b w:val="0"/>
          <w:sz w:val="24"/>
        </w:rPr>
        <w:t xml:space="preserve">     </w:t>
      </w:r>
      <w:r w:rsidRPr="000F361A">
        <w:rPr>
          <w:rStyle w:val="StrongEmphasis"/>
          <w:rFonts w:asciiTheme="majorEastAsia" w:eastAsiaTheme="majorEastAsia" w:hAnsiTheme="majorEastAsia"/>
          <w:b w:val="0"/>
          <w:sz w:val="24"/>
        </w:rPr>
        <w:t>服務準則」具有可操作的步驟，本會參考國際先進國家推動服務準則之作法，以「政</w:t>
      </w:r>
      <w:r>
        <w:rPr>
          <w:rStyle w:val="StrongEmphasis"/>
          <w:rFonts w:asciiTheme="majorEastAsia" w:eastAsiaTheme="majorEastAsia" w:hAnsiTheme="majorEastAsia" w:hint="eastAsia"/>
          <w:b w:val="0"/>
          <w:sz w:val="24"/>
        </w:rPr>
        <w:t xml:space="preserve"> </w:t>
      </w:r>
    </w:p>
    <w:p w:rsidR="00592758" w:rsidRPr="00083335" w:rsidRDefault="00592758" w:rsidP="00592758">
      <w:pPr>
        <w:pStyle w:val="Textbody"/>
        <w:spacing w:after="0" w:line="440" w:lineRule="exact"/>
        <w:ind w:left="567" w:firstLine="0"/>
        <w:jc w:val="both"/>
        <w:rPr>
          <w:rFonts w:asciiTheme="majorEastAsia" w:eastAsiaTheme="majorEastAsia" w:hAnsiTheme="majorEastAsia"/>
          <w:bCs/>
          <w:sz w:val="24"/>
        </w:rPr>
      </w:pPr>
      <w:r>
        <w:rPr>
          <w:rStyle w:val="StrongEmphasis"/>
          <w:rFonts w:asciiTheme="majorEastAsia" w:eastAsiaTheme="majorEastAsia" w:hAnsiTheme="majorEastAsia" w:hint="eastAsia"/>
          <w:b w:val="0"/>
          <w:sz w:val="24"/>
        </w:rPr>
        <w:t xml:space="preserve">     </w:t>
      </w:r>
      <w:r w:rsidRPr="000F361A">
        <w:rPr>
          <w:rStyle w:val="StrongEmphasis"/>
          <w:rFonts w:asciiTheme="majorEastAsia" w:eastAsiaTheme="majorEastAsia" w:hAnsiTheme="majorEastAsia"/>
          <w:b w:val="0"/>
          <w:sz w:val="24"/>
        </w:rPr>
        <w:t>府數位服務準則」為核心，發展檢核工具提供各級機關運用。</w:t>
      </w:r>
    </w:p>
    <w:p w:rsidR="00592758" w:rsidRDefault="00592758" w:rsidP="00592758">
      <w:pPr>
        <w:pStyle w:val="Textbody"/>
        <w:spacing w:after="0" w:line="440" w:lineRule="exact"/>
        <w:ind w:left="567" w:firstLine="567"/>
        <w:jc w:val="distribute"/>
        <w:rPr>
          <w:rStyle w:val="StrongEmphasis"/>
          <w:rFonts w:asciiTheme="majorEastAsia" w:eastAsiaTheme="majorEastAsia" w:hAnsiTheme="majorEastAsia"/>
          <w:b w:val="0"/>
          <w:sz w:val="24"/>
        </w:rPr>
      </w:pPr>
      <w:r>
        <w:rPr>
          <w:rStyle w:val="StrongEmphasis"/>
          <w:rFonts w:asciiTheme="majorEastAsia" w:eastAsiaTheme="majorEastAsia" w:hAnsiTheme="majorEastAsia" w:hint="eastAsia"/>
          <w:b w:val="0"/>
          <w:sz w:val="24"/>
        </w:rPr>
        <w:t xml:space="preserve">    </w:t>
      </w:r>
      <w:r w:rsidRPr="000F361A">
        <w:rPr>
          <w:rStyle w:val="StrongEmphasis"/>
          <w:rFonts w:asciiTheme="majorEastAsia" w:eastAsiaTheme="majorEastAsia" w:hAnsiTheme="majorEastAsia"/>
          <w:b w:val="0"/>
          <w:sz w:val="24"/>
        </w:rPr>
        <w:t>檢核工具包含「檢核清單」</w:t>
      </w:r>
      <w:r>
        <w:rPr>
          <w:rStyle w:val="StrongEmphasis"/>
          <w:rFonts w:asciiTheme="minorHAnsi" w:eastAsiaTheme="majorEastAsia" w:hAnsiTheme="minorHAnsi" w:cstheme="minorHAnsi" w:hint="eastAsia"/>
          <w:b w:val="0"/>
          <w:sz w:val="24"/>
        </w:rPr>
        <w:t>（</w:t>
      </w:r>
      <w:r>
        <w:rPr>
          <w:rStyle w:val="StrongEmphasis"/>
          <w:rFonts w:asciiTheme="minorHAnsi" w:eastAsiaTheme="majorEastAsia" w:hAnsiTheme="minorHAnsi" w:cstheme="minorHAnsi"/>
          <w:b w:val="0"/>
          <w:sz w:val="24"/>
        </w:rPr>
        <w:t>Checklist</w:t>
      </w:r>
      <w:r>
        <w:rPr>
          <w:rStyle w:val="StrongEmphasis"/>
          <w:rFonts w:asciiTheme="minorHAnsi" w:eastAsiaTheme="majorEastAsia" w:hAnsiTheme="minorHAnsi" w:cstheme="minorHAnsi" w:hint="eastAsia"/>
          <w:b w:val="0"/>
          <w:sz w:val="24"/>
        </w:rPr>
        <w:t>）</w:t>
      </w:r>
      <w:r w:rsidRPr="00471678">
        <w:rPr>
          <w:rStyle w:val="StrongEmphasis"/>
          <w:rFonts w:asciiTheme="minorHAnsi" w:eastAsiaTheme="majorEastAsia" w:hAnsiTheme="minorHAnsi" w:cstheme="minorHAnsi"/>
          <w:b w:val="0"/>
          <w:sz w:val="24"/>
        </w:rPr>
        <w:t>及「關鍵問題」</w:t>
      </w:r>
      <w:r>
        <w:rPr>
          <w:rStyle w:val="StrongEmphasis"/>
          <w:rFonts w:asciiTheme="minorHAnsi" w:eastAsiaTheme="majorEastAsia" w:hAnsiTheme="minorHAnsi" w:cstheme="minorHAnsi" w:hint="eastAsia"/>
          <w:b w:val="0"/>
          <w:sz w:val="24"/>
        </w:rPr>
        <w:t>（</w:t>
      </w:r>
      <w:r>
        <w:rPr>
          <w:rStyle w:val="StrongEmphasis"/>
          <w:rFonts w:asciiTheme="minorHAnsi" w:eastAsiaTheme="majorEastAsia" w:hAnsiTheme="minorHAnsi" w:cstheme="minorHAnsi"/>
          <w:b w:val="0"/>
          <w:sz w:val="24"/>
        </w:rPr>
        <w:t>Key Questions</w:t>
      </w:r>
      <w:r>
        <w:rPr>
          <w:rStyle w:val="StrongEmphasis"/>
          <w:rFonts w:asciiTheme="minorHAnsi" w:eastAsiaTheme="majorEastAsia" w:hAnsiTheme="minorHAnsi" w:cstheme="minorHAnsi" w:hint="eastAsia"/>
          <w:b w:val="0"/>
          <w:sz w:val="24"/>
        </w:rPr>
        <w:t>）</w:t>
      </w:r>
      <w:r w:rsidRPr="00471678">
        <w:rPr>
          <w:rStyle w:val="StrongEmphasis"/>
          <w:rFonts w:asciiTheme="minorHAnsi" w:eastAsiaTheme="majorEastAsia" w:hAnsiTheme="minorHAnsi" w:cstheme="minorHAnsi"/>
          <w:b w:val="0"/>
          <w:sz w:val="24"/>
        </w:rPr>
        <w:t>2</w:t>
      </w:r>
      <w:r w:rsidRPr="000F361A">
        <w:rPr>
          <w:rStyle w:val="StrongEmphasis"/>
          <w:rFonts w:asciiTheme="majorEastAsia" w:eastAsiaTheme="majorEastAsia" w:hAnsiTheme="majorEastAsia"/>
          <w:b w:val="0"/>
          <w:sz w:val="24"/>
        </w:rPr>
        <w:t>個部</w:t>
      </w:r>
    </w:p>
    <w:p w:rsidR="00592758" w:rsidRDefault="00592758" w:rsidP="00592758">
      <w:pPr>
        <w:pStyle w:val="Textbody"/>
        <w:spacing w:after="0" w:line="440" w:lineRule="exact"/>
        <w:ind w:left="567" w:firstLine="567"/>
        <w:jc w:val="distribute"/>
        <w:rPr>
          <w:rStyle w:val="StrongEmphasis"/>
          <w:rFonts w:asciiTheme="majorEastAsia" w:eastAsiaTheme="majorEastAsia" w:hAnsiTheme="majorEastAsia"/>
          <w:b w:val="0"/>
          <w:sz w:val="24"/>
        </w:rPr>
      </w:pPr>
      <w:r w:rsidRPr="000F361A">
        <w:rPr>
          <w:rStyle w:val="StrongEmphasis"/>
          <w:rFonts w:asciiTheme="majorEastAsia" w:eastAsiaTheme="majorEastAsia" w:hAnsiTheme="majorEastAsia"/>
          <w:b w:val="0"/>
          <w:sz w:val="24"/>
        </w:rPr>
        <w:t>分，「檢核清單」之目的，係幫助政府機關確認數位服務發展各項</w:t>
      </w:r>
      <w:proofErr w:type="gramStart"/>
      <w:r w:rsidRPr="000F361A">
        <w:rPr>
          <w:rStyle w:val="StrongEmphasis"/>
          <w:rFonts w:asciiTheme="majorEastAsia" w:eastAsiaTheme="majorEastAsia" w:hAnsiTheme="majorEastAsia"/>
          <w:b w:val="0"/>
          <w:sz w:val="24"/>
        </w:rPr>
        <w:t>工作均已依</w:t>
      </w:r>
      <w:proofErr w:type="gramEnd"/>
      <w:r w:rsidRPr="000F361A">
        <w:rPr>
          <w:rStyle w:val="StrongEmphasis"/>
          <w:rFonts w:asciiTheme="majorEastAsia" w:eastAsiaTheme="majorEastAsia" w:hAnsiTheme="majorEastAsia"/>
          <w:b w:val="0"/>
          <w:sz w:val="24"/>
        </w:rPr>
        <w:t>循準則</w:t>
      </w:r>
    </w:p>
    <w:p w:rsidR="00592758" w:rsidRDefault="00592758" w:rsidP="00592758">
      <w:pPr>
        <w:pStyle w:val="Textbody"/>
        <w:spacing w:after="0" w:line="440" w:lineRule="exact"/>
        <w:ind w:left="567" w:firstLine="567"/>
        <w:jc w:val="distribute"/>
        <w:rPr>
          <w:rStyle w:val="StrongEmphasis"/>
          <w:rFonts w:asciiTheme="majorEastAsia" w:eastAsiaTheme="majorEastAsia" w:hAnsiTheme="majorEastAsia"/>
          <w:b w:val="0"/>
          <w:sz w:val="24"/>
        </w:rPr>
      </w:pPr>
      <w:r w:rsidRPr="000F361A">
        <w:rPr>
          <w:rStyle w:val="StrongEmphasis"/>
          <w:rFonts w:asciiTheme="majorEastAsia" w:eastAsiaTheme="majorEastAsia" w:hAnsiTheme="majorEastAsia"/>
          <w:b w:val="0"/>
          <w:sz w:val="24"/>
        </w:rPr>
        <w:t>要求來規劃，而「關鍵問題」係提供政府機關自我評估之用。本會已將前述「檢核清</w:t>
      </w:r>
    </w:p>
    <w:p w:rsidR="00592758" w:rsidRDefault="00592758" w:rsidP="00592758">
      <w:pPr>
        <w:pStyle w:val="Textbody"/>
        <w:spacing w:after="0" w:line="440" w:lineRule="exact"/>
        <w:ind w:left="567" w:firstLine="567"/>
        <w:jc w:val="distribute"/>
        <w:rPr>
          <w:rStyle w:val="StrongEmphasis"/>
          <w:rFonts w:asciiTheme="majorEastAsia" w:eastAsiaTheme="majorEastAsia" w:hAnsiTheme="majorEastAsia"/>
          <w:b w:val="0"/>
          <w:sz w:val="24"/>
        </w:rPr>
      </w:pPr>
      <w:r w:rsidRPr="000F361A">
        <w:rPr>
          <w:rStyle w:val="StrongEmphasis"/>
          <w:rFonts w:asciiTheme="majorEastAsia" w:eastAsiaTheme="majorEastAsia" w:hAnsiTheme="majorEastAsia"/>
          <w:b w:val="0"/>
          <w:sz w:val="24"/>
        </w:rPr>
        <w:t>單」及「關鍵問題」整合為「政府數位服務準則（草案）：政府數位服務</w:t>
      </w:r>
      <w:proofErr w:type="gramStart"/>
      <w:r w:rsidRPr="000F361A">
        <w:rPr>
          <w:rStyle w:val="StrongEmphasis"/>
          <w:rFonts w:asciiTheme="majorEastAsia" w:eastAsiaTheme="majorEastAsia" w:hAnsiTheme="majorEastAsia"/>
          <w:b w:val="0"/>
          <w:sz w:val="24"/>
        </w:rPr>
        <w:t>自評表</w:t>
      </w:r>
      <w:proofErr w:type="gramEnd"/>
      <w:r w:rsidRPr="000F361A">
        <w:rPr>
          <w:rStyle w:val="StrongEmphasis"/>
          <w:rFonts w:asciiTheme="majorEastAsia" w:eastAsiaTheme="majorEastAsia" w:hAnsiTheme="majorEastAsia"/>
          <w:b w:val="0"/>
          <w:sz w:val="24"/>
        </w:rPr>
        <w:t>」</w:t>
      </w:r>
      <w:r>
        <w:rPr>
          <w:rStyle w:val="StrongEmphasis"/>
          <w:rFonts w:asciiTheme="majorEastAsia" w:eastAsiaTheme="majorEastAsia" w:hAnsiTheme="majorEastAsia" w:hint="eastAsia"/>
          <w:b w:val="0"/>
          <w:sz w:val="24"/>
        </w:rPr>
        <w:t xml:space="preserve"> </w:t>
      </w:r>
    </w:p>
    <w:p w:rsidR="00592758" w:rsidRPr="00471678" w:rsidRDefault="00592758" w:rsidP="00592758">
      <w:pPr>
        <w:pStyle w:val="Textbody"/>
        <w:spacing w:after="0" w:line="440" w:lineRule="exact"/>
        <w:jc w:val="both"/>
        <w:rPr>
          <w:rStyle w:val="StrongEmphasis"/>
          <w:rFonts w:asciiTheme="majorEastAsia" w:eastAsiaTheme="majorEastAsia" w:hAnsiTheme="majorEastAsia"/>
          <w:b w:val="0"/>
          <w:sz w:val="24"/>
        </w:rPr>
      </w:pPr>
      <w:r>
        <w:rPr>
          <w:rStyle w:val="StrongEmphasis"/>
          <w:rFonts w:asciiTheme="majorEastAsia" w:eastAsiaTheme="majorEastAsia" w:hAnsiTheme="majorEastAsia" w:hint="eastAsia"/>
          <w:b w:val="0"/>
          <w:sz w:val="24"/>
        </w:rPr>
        <w:t xml:space="preserve">   （</w:t>
      </w:r>
      <w:r w:rsidRPr="000F361A">
        <w:rPr>
          <w:rStyle w:val="StrongEmphasis"/>
          <w:rFonts w:asciiTheme="majorEastAsia" w:eastAsiaTheme="majorEastAsia" w:hAnsiTheme="majorEastAsia"/>
          <w:b w:val="0"/>
          <w:sz w:val="24"/>
        </w:rPr>
        <w:t>簡稱自評表</w:t>
      </w:r>
      <w:r>
        <w:rPr>
          <w:rStyle w:val="StrongEmphasis"/>
          <w:rFonts w:asciiTheme="majorEastAsia" w:eastAsiaTheme="majorEastAsia" w:hAnsiTheme="majorEastAsia" w:hint="eastAsia"/>
          <w:b w:val="0"/>
          <w:sz w:val="24"/>
        </w:rPr>
        <w:t>）</w:t>
      </w:r>
      <w:r w:rsidRPr="000F361A">
        <w:rPr>
          <w:rStyle w:val="StrongEmphasis"/>
          <w:rFonts w:asciiTheme="majorEastAsia" w:eastAsiaTheme="majorEastAsia" w:hAnsiTheme="majorEastAsia"/>
          <w:b w:val="0"/>
          <w:sz w:val="24"/>
        </w:rPr>
        <w:t>，提</w:t>
      </w:r>
      <w:r>
        <w:rPr>
          <w:rStyle w:val="StrongEmphasis"/>
          <w:rFonts w:asciiTheme="majorEastAsia" w:eastAsiaTheme="majorEastAsia" w:hAnsiTheme="majorEastAsia"/>
          <w:b w:val="0"/>
          <w:sz w:val="24"/>
        </w:rPr>
        <w:t>供</w:t>
      </w:r>
      <w:r>
        <w:rPr>
          <w:rStyle w:val="StrongEmphasis"/>
          <w:rFonts w:asciiTheme="majorEastAsia" w:eastAsiaTheme="majorEastAsia" w:hAnsiTheme="majorEastAsia" w:hint="eastAsia"/>
          <w:b w:val="0"/>
          <w:sz w:val="24"/>
        </w:rPr>
        <w:t>各</w:t>
      </w:r>
      <w:r w:rsidRPr="000F361A">
        <w:rPr>
          <w:rStyle w:val="StrongEmphasis"/>
          <w:rFonts w:asciiTheme="majorEastAsia" w:eastAsiaTheme="majorEastAsia" w:hAnsiTheme="majorEastAsia"/>
          <w:b w:val="0"/>
          <w:sz w:val="24"/>
        </w:rPr>
        <w:t>級政府機關使用。</w:t>
      </w:r>
    </w:p>
    <w:p w:rsidR="00592758" w:rsidRDefault="00592758" w:rsidP="00592758">
      <w:pPr>
        <w:pStyle w:val="Textbody"/>
        <w:jc w:val="center"/>
        <w:rPr>
          <w:rStyle w:val="StrongEmphasis"/>
          <w:rFonts w:asciiTheme="minorHAnsi" w:eastAsiaTheme="majorEastAsia" w:hAnsiTheme="minorHAnsi" w:cstheme="minorHAnsi"/>
          <w:b w:val="0"/>
          <w:color w:val="000000"/>
          <w:sz w:val="22"/>
          <w:szCs w:val="22"/>
        </w:rPr>
      </w:pPr>
      <w:r>
        <w:rPr>
          <w:rFonts w:asciiTheme="minorHAnsi" w:eastAsiaTheme="majorEastAsia" w:hAnsiTheme="minorHAnsi" w:cstheme="minorHAnsi"/>
          <w:bCs/>
          <w:noProof/>
          <w:color w:val="000000"/>
          <w:sz w:val="22"/>
          <w:szCs w:val="22"/>
          <w:lang w:bidi="ar-SA"/>
        </w:rPr>
        <w:drawing>
          <wp:inline distT="0" distB="0" distL="0" distR="0" wp14:anchorId="040A8EB4" wp14:editId="24113B87">
            <wp:extent cx="5848201" cy="3609975"/>
            <wp:effectExtent l="0" t="0" r="635" b="0"/>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123.jpg"/>
                    <pic:cNvPicPr/>
                  </pic:nvPicPr>
                  <pic:blipFill>
                    <a:blip r:embed="rId7">
                      <a:extLst>
                        <a:ext uri="{28A0092B-C50C-407E-A947-70E740481C1C}">
                          <a14:useLocalDpi xmlns:a14="http://schemas.microsoft.com/office/drawing/2010/main" val="0"/>
                        </a:ext>
                      </a:extLst>
                    </a:blip>
                    <a:stretch>
                      <a:fillRect/>
                    </a:stretch>
                  </pic:blipFill>
                  <pic:spPr>
                    <a:xfrm>
                      <a:off x="0" y="0"/>
                      <a:ext cx="5864629" cy="3620116"/>
                    </a:xfrm>
                    <a:prstGeom prst="rect">
                      <a:avLst/>
                    </a:prstGeom>
                  </pic:spPr>
                </pic:pic>
              </a:graphicData>
            </a:graphic>
          </wp:inline>
        </w:drawing>
      </w:r>
    </w:p>
    <w:p w:rsidR="00592758" w:rsidRPr="00592758" w:rsidRDefault="00592758" w:rsidP="00592758">
      <w:pPr>
        <w:pStyle w:val="Textbody"/>
        <w:jc w:val="center"/>
        <w:rPr>
          <w:rFonts w:asciiTheme="minorHAnsi" w:eastAsiaTheme="majorEastAsia" w:hAnsiTheme="minorHAnsi" w:cstheme="minorHAnsi"/>
          <w:b/>
          <w:sz w:val="24"/>
        </w:rPr>
      </w:pPr>
      <w:r w:rsidRPr="00471678">
        <w:rPr>
          <w:rStyle w:val="StrongEmphasis"/>
          <w:rFonts w:asciiTheme="minorHAnsi" w:eastAsiaTheme="majorEastAsia" w:hAnsiTheme="minorHAnsi" w:cstheme="minorHAnsi"/>
          <w:b w:val="0"/>
          <w:color w:val="000000"/>
          <w:sz w:val="24"/>
        </w:rPr>
        <w:t>圖</w:t>
      </w:r>
      <w:r w:rsidRPr="00471678">
        <w:rPr>
          <w:rStyle w:val="StrongEmphasis"/>
          <w:rFonts w:asciiTheme="minorHAnsi" w:eastAsiaTheme="majorEastAsia" w:hAnsiTheme="minorHAnsi" w:cstheme="minorHAnsi"/>
          <w:b w:val="0"/>
          <w:color w:val="000000"/>
          <w:sz w:val="24"/>
        </w:rPr>
        <w:t>2</w:t>
      </w:r>
      <w:r w:rsidRPr="00471678">
        <w:rPr>
          <w:rStyle w:val="StrongEmphasis"/>
          <w:rFonts w:asciiTheme="minorHAnsi" w:eastAsiaTheme="majorEastAsia" w:hAnsiTheme="minorHAnsi" w:cstheme="minorHAnsi"/>
          <w:b w:val="0"/>
          <w:color w:val="000000"/>
          <w:sz w:val="24"/>
        </w:rPr>
        <w:t>：自評表</w:t>
      </w:r>
    </w:p>
    <w:p w:rsidR="00592758" w:rsidRPr="000F361A" w:rsidRDefault="00592758" w:rsidP="00592758">
      <w:pPr>
        <w:pStyle w:val="14PT--"/>
        <w:wordWrap/>
        <w:spacing w:line="520" w:lineRule="exact"/>
        <w:rPr>
          <w:rFonts w:asciiTheme="majorEastAsia" w:eastAsiaTheme="majorEastAsia" w:hAnsiTheme="majorEastAsia"/>
          <w:b/>
          <w:bCs/>
          <w:color w:val="000000"/>
          <w:sz w:val="24"/>
        </w:rPr>
      </w:pPr>
      <w:r w:rsidRPr="00F06DE0">
        <w:rPr>
          <w:rFonts w:asciiTheme="majorEastAsia" w:eastAsiaTheme="majorEastAsia" w:hAnsiTheme="majorEastAsia"/>
          <w:b/>
          <w:bCs/>
          <w:color w:val="000000"/>
          <w:sz w:val="24"/>
        </w:rPr>
        <w:t>肆</w:t>
      </w:r>
      <w:r w:rsidRPr="000F361A">
        <w:rPr>
          <w:rFonts w:asciiTheme="majorEastAsia" w:eastAsiaTheme="majorEastAsia" w:hAnsiTheme="majorEastAsia"/>
          <w:b/>
          <w:bCs/>
          <w:color w:val="000000"/>
          <w:sz w:val="24"/>
        </w:rPr>
        <w:t>、「政府數位服務準則」的應用實例</w:t>
      </w:r>
    </w:p>
    <w:p w:rsidR="00592758" w:rsidRPr="0070502A" w:rsidRDefault="00592758" w:rsidP="00592758">
      <w:pPr>
        <w:pStyle w:val="Textbody"/>
        <w:spacing w:after="0" w:line="440" w:lineRule="exact"/>
        <w:ind w:firstLine="567"/>
        <w:jc w:val="both"/>
        <w:rPr>
          <w:rFonts w:asciiTheme="majorEastAsia" w:eastAsiaTheme="majorEastAsia" w:hAnsiTheme="majorEastAsia"/>
          <w:sz w:val="24"/>
        </w:rPr>
      </w:pPr>
      <w:r w:rsidRPr="000F361A">
        <w:rPr>
          <w:rFonts w:asciiTheme="majorEastAsia" w:eastAsiaTheme="majorEastAsia" w:hAnsiTheme="majorEastAsia"/>
          <w:color w:val="000000"/>
          <w:sz w:val="24"/>
        </w:rPr>
        <w:t>「政府數位服務準則」與資訊單位所熟知的數位服務發展生命週期吻合，</w:t>
      </w:r>
      <w:r w:rsidRPr="00F06DE0">
        <w:rPr>
          <w:rFonts w:asciiTheme="majorEastAsia" w:eastAsiaTheme="majorEastAsia" w:hAnsiTheme="majorEastAsia"/>
          <w:color w:val="000000"/>
          <w:sz w:val="24"/>
        </w:rPr>
        <w:t>因此「政府數位服務準則」不是重新建立新的管理規定要求各級機關配合辦理，而是將現有數位服務發展相關規定與應注意事項，結合政府數位轉型推展策略</w:t>
      </w:r>
      <w:proofErr w:type="gramStart"/>
      <w:r w:rsidRPr="00F06DE0">
        <w:rPr>
          <w:rFonts w:asciiTheme="majorEastAsia" w:eastAsiaTheme="majorEastAsia" w:hAnsiTheme="majorEastAsia"/>
          <w:color w:val="000000"/>
          <w:sz w:val="24"/>
        </w:rPr>
        <w:t>予以綜整</w:t>
      </w:r>
      <w:proofErr w:type="gramEnd"/>
      <w:r w:rsidRPr="00F06DE0">
        <w:rPr>
          <w:rFonts w:asciiTheme="majorEastAsia" w:eastAsiaTheme="majorEastAsia" w:hAnsiTheme="majorEastAsia"/>
          <w:color w:val="000000"/>
          <w:sz w:val="24"/>
        </w:rPr>
        <w:t>，循序引導政府機關全方位思考數位服務之發展策略，</w:t>
      </w:r>
      <w:proofErr w:type="gramStart"/>
      <w:r w:rsidRPr="00F06DE0">
        <w:rPr>
          <w:rFonts w:asciiTheme="majorEastAsia" w:eastAsiaTheme="majorEastAsia" w:hAnsiTheme="majorEastAsia"/>
          <w:color w:val="000000"/>
          <w:sz w:val="24"/>
        </w:rPr>
        <w:t>綜整臺灣</w:t>
      </w:r>
      <w:proofErr w:type="gramEnd"/>
      <w:r w:rsidRPr="00F06DE0">
        <w:rPr>
          <w:rFonts w:asciiTheme="majorEastAsia" w:eastAsiaTheme="majorEastAsia" w:hAnsiTheme="majorEastAsia"/>
          <w:color w:val="000000"/>
          <w:sz w:val="24"/>
        </w:rPr>
        <w:t>發展數位服務之經驗，以下幾點為政府機關必須持續努力的工作。</w:t>
      </w:r>
    </w:p>
    <w:p w:rsidR="00592758" w:rsidRPr="00F06DE0" w:rsidRDefault="00592758" w:rsidP="00592758">
      <w:pPr>
        <w:pStyle w:val="Textbody"/>
        <w:spacing w:beforeLines="50" w:before="180" w:after="0"/>
        <w:ind w:firstLine="0"/>
        <w:rPr>
          <w:rFonts w:asciiTheme="majorEastAsia" w:eastAsiaTheme="majorEastAsia" w:hAnsiTheme="majorEastAsia"/>
          <w:color w:val="000000"/>
          <w:sz w:val="24"/>
        </w:rPr>
      </w:pPr>
      <w:r>
        <w:rPr>
          <w:rFonts w:asciiTheme="majorEastAsia" w:eastAsiaTheme="majorEastAsia" w:hAnsiTheme="majorEastAsia" w:hint="eastAsia"/>
          <w:color w:val="000000"/>
          <w:sz w:val="24"/>
        </w:rPr>
        <w:t xml:space="preserve">    </w:t>
      </w:r>
      <w:r>
        <w:rPr>
          <w:rFonts w:asciiTheme="majorEastAsia" w:eastAsiaTheme="majorEastAsia" w:hAnsiTheme="majorEastAsia"/>
          <w:color w:val="000000"/>
          <w:sz w:val="24"/>
        </w:rPr>
        <w:t>一、準則</w:t>
      </w:r>
      <w:r w:rsidRPr="00A05FD5">
        <w:rPr>
          <w:rFonts w:asciiTheme="minorHAnsi" w:eastAsiaTheme="majorEastAsia" w:hAnsiTheme="minorHAnsi" w:cstheme="minorHAnsi"/>
          <w:color w:val="000000"/>
          <w:sz w:val="24"/>
        </w:rPr>
        <w:t>1</w:t>
      </w:r>
      <w:r>
        <w:rPr>
          <w:rFonts w:asciiTheme="majorEastAsia" w:eastAsiaTheme="majorEastAsia" w:hAnsiTheme="majorEastAsia" w:hint="eastAsia"/>
          <w:color w:val="000000"/>
          <w:sz w:val="24"/>
        </w:rPr>
        <w:t xml:space="preserve"> </w:t>
      </w:r>
      <w:r w:rsidRPr="00F06DE0">
        <w:rPr>
          <w:rFonts w:asciiTheme="majorEastAsia" w:eastAsiaTheme="majorEastAsia" w:hAnsiTheme="majorEastAsia"/>
          <w:color w:val="000000"/>
          <w:sz w:val="24"/>
        </w:rPr>
        <w:t>了解使用者需求</w:t>
      </w:r>
    </w:p>
    <w:p w:rsidR="00592758" w:rsidRPr="00A05FD5" w:rsidRDefault="00592758" w:rsidP="00592758">
      <w:pPr>
        <w:pStyle w:val="Textbody"/>
        <w:spacing w:after="0" w:line="440" w:lineRule="exact"/>
        <w:ind w:left="567" w:firstLine="567"/>
        <w:jc w:val="distribute"/>
        <w:rPr>
          <w:rFonts w:asciiTheme="minorHAnsi" w:eastAsiaTheme="majorEastAsia" w:hAnsiTheme="minorHAnsi" w:cstheme="minorHAnsi"/>
          <w:color w:val="000000"/>
          <w:sz w:val="24"/>
        </w:rPr>
      </w:pPr>
      <w:r>
        <w:rPr>
          <w:rFonts w:asciiTheme="majorEastAsia" w:eastAsiaTheme="majorEastAsia" w:hAnsiTheme="majorEastAsia" w:hint="eastAsia"/>
          <w:color w:val="000000"/>
          <w:sz w:val="24"/>
        </w:rPr>
        <w:t xml:space="preserve">   </w:t>
      </w:r>
      <w:r w:rsidRPr="00A05FD5">
        <w:rPr>
          <w:rFonts w:asciiTheme="minorHAnsi" w:eastAsiaTheme="majorEastAsia" w:hAnsiTheme="minorHAnsi" w:cstheme="minorHAnsi"/>
          <w:color w:val="000000"/>
          <w:sz w:val="24"/>
        </w:rPr>
        <w:t>政府數位服務開發過程最重要也最缺乏的程序即是「了解使用者需求」，過</w:t>
      </w:r>
      <w:r w:rsidRPr="00A05FD5">
        <w:rPr>
          <w:rFonts w:asciiTheme="minorHAnsi" w:eastAsiaTheme="majorEastAsia" w:hAnsiTheme="minorHAnsi" w:cstheme="minorHAnsi"/>
          <w:color w:val="000000"/>
          <w:sz w:val="24"/>
        </w:rPr>
        <w:t xml:space="preserve">  </w:t>
      </w:r>
    </w:p>
    <w:p w:rsidR="00592758" w:rsidRDefault="00592758" w:rsidP="00592758">
      <w:pPr>
        <w:pStyle w:val="Textbody"/>
        <w:spacing w:after="0" w:line="440" w:lineRule="exact"/>
        <w:jc w:val="distribute"/>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t xml:space="preserve">   </w:t>
      </w:r>
      <w:r w:rsidRPr="00A05FD5">
        <w:rPr>
          <w:rFonts w:asciiTheme="minorHAnsi" w:eastAsiaTheme="majorEastAsia" w:hAnsiTheme="minorHAnsi" w:cstheme="minorHAnsi"/>
          <w:color w:val="000000"/>
          <w:sz w:val="24"/>
        </w:rPr>
        <w:t>往政府機關以業務運作的角度設計數位服務，卻忽略真正使用者（民眾）及利害</w:t>
      </w:r>
    </w:p>
    <w:p w:rsidR="00592758" w:rsidRDefault="00592758" w:rsidP="00592758">
      <w:pPr>
        <w:pStyle w:val="Textbody"/>
        <w:spacing w:after="0" w:line="440" w:lineRule="exact"/>
        <w:jc w:val="distribute"/>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t xml:space="preserve">   </w:t>
      </w:r>
      <w:r w:rsidRPr="00A05FD5">
        <w:rPr>
          <w:rFonts w:asciiTheme="minorHAnsi" w:eastAsiaTheme="majorEastAsia" w:hAnsiTheme="minorHAnsi" w:cstheme="minorHAnsi"/>
          <w:color w:val="000000"/>
          <w:sz w:val="24"/>
        </w:rPr>
        <w:t>關係人的需求，我們從政府數位服務上線的第一天可得到大量的意見回饋情況，</w:t>
      </w:r>
    </w:p>
    <w:p w:rsidR="00592758" w:rsidRDefault="00592758" w:rsidP="00592758">
      <w:pPr>
        <w:pStyle w:val="Textbody"/>
        <w:spacing w:after="0" w:line="440" w:lineRule="exact"/>
        <w:jc w:val="distribute"/>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t xml:space="preserve">   </w:t>
      </w:r>
      <w:r w:rsidRPr="00A05FD5">
        <w:rPr>
          <w:rFonts w:asciiTheme="minorHAnsi" w:eastAsiaTheme="majorEastAsia" w:hAnsiTheme="minorHAnsi" w:cstheme="minorHAnsi"/>
          <w:color w:val="000000"/>
          <w:sz w:val="24"/>
        </w:rPr>
        <w:t>就可窺見數位服務無法滿足使用者需求。以經濟部商業司進行公司登記服務再造</w:t>
      </w:r>
    </w:p>
    <w:p w:rsidR="00592758" w:rsidRDefault="00592758" w:rsidP="00592758">
      <w:pPr>
        <w:pStyle w:val="Textbody"/>
        <w:spacing w:after="0" w:line="440" w:lineRule="exact"/>
        <w:jc w:val="distribute"/>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t xml:space="preserve">   </w:t>
      </w:r>
      <w:r w:rsidRPr="00A05FD5">
        <w:rPr>
          <w:rFonts w:asciiTheme="minorHAnsi" w:eastAsiaTheme="majorEastAsia" w:hAnsiTheme="minorHAnsi" w:cstheme="minorHAnsi"/>
          <w:color w:val="000000"/>
          <w:sz w:val="24"/>
        </w:rPr>
        <w:t>的過程為例，透過使用者求訪談及經濟部商業司既有資料的分析，發現幾項需要</w:t>
      </w:r>
    </w:p>
    <w:p w:rsidR="00592758" w:rsidRPr="00A05FD5" w:rsidRDefault="00592758" w:rsidP="00592758">
      <w:pPr>
        <w:pStyle w:val="Textbody"/>
        <w:spacing w:after="0" w:line="440" w:lineRule="exact"/>
        <w:jc w:val="both"/>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t xml:space="preserve">   </w:t>
      </w:r>
      <w:r w:rsidRPr="00A05FD5">
        <w:rPr>
          <w:rFonts w:asciiTheme="minorHAnsi" w:eastAsiaTheme="majorEastAsia" w:hAnsiTheme="minorHAnsi" w:cstheme="minorHAnsi"/>
          <w:color w:val="000000"/>
          <w:sz w:val="24"/>
        </w:rPr>
        <w:t>改善的問題：</w:t>
      </w:r>
    </w:p>
    <w:p w:rsidR="00592758" w:rsidRPr="0070502A" w:rsidRDefault="00592758" w:rsidP="00592758">
      <w:pPr>
        <w:pStyle w:val="Textbody"/>
        <w:spacing w:after="0" w:line="440" w:lineRule="exact"/>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t xml:space="preserve">  </w:t>
      </w:r>
      <w:r w:rsidRPr="00A05FD5">
        <w:rPr>
          <w:rFonts w:asciiTheme="minorHAnsi" w:eastAsiaTheme="majorEastAsia" w:hAnsiTheme="minorHAnsi" w:cstheme="minorHAnsi"/>
          <w:color w:val="000000"/>
          <w:sz w:val="24"/>
        </w:rPr>
        <w:t>（一）、</w:t>
      </w:r>
      <w:r w:rsidRPr="00A05FD5">
        <w:rPr>
          <w:rFonts w:asciiTheme="minorHAnsi" w:eastAsiaTheme="majorEastAsia" w:hAnsiTheme="minorHAnsi" w:cstheme="minorHAnsi"/>
          <w:color w:val="000000"/>
          <w:sz w:val="24"/>
        </w:rPr>
        <w:t>106</w:t>
      </w:r>
      <w:r w:rsidRPr="00A05FD5">
        <w:rPr>
          <w:rFonts w:asciiTheme="minorHAnsi" w:eastAsiaTheme="majorEastAsia" w:hAnsiTheme="minorHAnsi" w:cstheme="minorHAnsi"/>
          <w:color w:val="000000"/>
          <w:sz w:val="24"/>
        </w:rPr>
        <w:t>年「一人公司登記」申辦數</w:t>
      </w:r>
      <w:proofErr w:type="gramStart"/>
      <w:r w:rsidRPr="00A05FD5">
        <w:rPr>
          <w:rFonts w:asciiTheme="minorHAnsi" w:eastAsiaTheme="majorEastAsia" w:hAnsiTheme="minorHAnsi" w:cstheme="minorHAnsi"/>
          <w:color w:val="000000"/>
          <w:sz w:val="24"/>
        </w:rPr>
        <w:t>佔</w:t>
      </w:r>
      <w:proofErr w:type="gramEnd"/>
      <w:r w:rsidRPr="00A05FD5">
        <w:rPr>
          <w:rFonts w:asciiTheme="minorHAnsi" w:eastAsiaTheme="majorEastAsia" w:hAnsiTheme="minorHAnsi" w:cstheme="minorHAnsi"/>
          <w:color w:val="000000"/>
          <w:sz w:val="24"/>
        </w:rPr>
        <w:t>公司設立登記申辦總數比例</w:t>
      </w:r>
      <w:r w:rsidRPr="00A05FD5">
        <w:rPr>
          <w:rFonts w:asciiTheme="minorHAnsi" w:eastAsiaTheme="majorEastAsia" w:hAnsiTheme="minorHAnsi" w:cstheme="minorHAnsi"/>
          <w:color w:val="000000"/>
          <w:sz w:val="24"/>
        </w:rPr>
        <w:t>57%</w:t>
      </w:r>
      <w:r w:rsidRPr="00A05FD5">
        <w:rPr>
          <w:rFonts w:asciiTheme="minorHAnsi" w:eastAsiaTheme="majorEastAsia" w:hAnsiTheme="minorHAnsi" w:cstheme="minorHAnsi"/>
          <w:color w:val="000000"/>
          <w:sz w:val="24"/>
        </w:rPr>
        <w:t>以上。</w:t>
      </w:r>
    </w:p>
    <w:p w:rsidR="00592758" w:rsidRPr="0070502A" w:rsidRDefault="00592758" w:rsidP="00592758">
      <w:pPr>
        <w:pStyle w:val="Textbody"/>
        <w:spacing w:after="0" w:line="440" w:lineRule="exact"/>
        <w:ind w:firstLine="0"/>
        <w:rPr>
          <w:rFonts w:asciiTheme="minorHAnsi" w:eastAsiaTheme="majorEastAsia" w:hAnsiTheme="minorHAnsi" w:cstheme="minorHAnsi"/>
          <w:color w:val="000000"/>
          <w:sz w:val="24"/>
        </w:rPr>
      </w:pPr>
      <w:r>
        <w:rPr>
          <w:rFonts w:asciiTheme="minorHAnsi" w:eastAsiaTheme="majorEastAsia" w:hAnsiTheme="minorHAnsi" w:cstheme="minorHAnsi"/>
          <w:color w:val="000000"/>
          <w:sz w:val="24"/>
        </w:rPr>
        <w:t xml:space="preserve">       </w:t>
      </w:r>
      <w:r>
        <w:rPr>
          <w:rFonts w:asciiTheme="minorHAnsi" w:eastAsiaTheme="majorEastAsia" w:hAnsiTheme="minorHAnsi" w:cstheme="minorHAnsi" w:hint="eastAsia"/>
          <w:color w:val="000000"/>
          <w:sz w:val="24"/>
        </w:rPr>
        <w:t xml:space="preserve"> </w:t>
      </w:r>
      <w:r w:rsidRPr="00A05FD5">
        <w:rPr>
          <w:rFonts w:asciiTheme="minorHAnsi" w:eastAsiaTheme="majorEastAsia" w:hAnsiTheme="minorHAnsi" w:cstheme="minorHAnsi"/>
          <w:color w:val="000000"/>
          <w:sz w:val="24"/>
        </w:rPr>
        <w:t>（二）、最常辦理公司登記的使用者不是會計師，而是事務所的經辦或是記帳士。</w:t>
      </w:r>
    </w:p>
    <w:p w:rsidR="00592758" w:rsidRDefault="00592758" w:rsidP="00592758">
      <w:pPr>
        <w:pStyle w:val="Textbody"/>
        <w:spacing w:after="0" w:line="440" w:lineRule="exact"/>
        <w:ind w:firstLine="0"/>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t xml:space="preserve">        </w:t>
      </w:r>
      <w:r w:rsidRPr="00A05FD5">
        <w:rPr>
          <w:rFonts w:asciiTheme="minorHAnsi" w:eastAsiaTheme="majorEastAsia" w:hAnsiTheme="minorHAnsi" w:cstheme="minorHAnsi"/>
          <w:color w:val="000000"/>
          <w:sz w:val="24"/>
        </w:rPr>
        <w:t>（三）、中、小型會計師事務所使用特定的專業系統軟體，為客戶辦理公司登記作業</w:t>
      </w:r>
      <w:r>
        <w:rPr>
          <w:rFonts w:asciiTheme="minorHAnsi" w:eastAsiaTheme="majorEastAsia" w:hAnsiTheme="minorHAnsi" w:cstheme="minorHAnsi" w:hint="eastAsia"/>
          <w:color w:val="000000"/>
          <w:sz w:val="24"/>
        </w:rPr>
        <w:t xml:space="preserve"> </w:t>
      </w:r>
    </w:p>
    <w:p w:rsidR="00592758" w:rsidRPr="00A05FD5" w:rsidRDefault="00592758" w:rsidP="00592758">
      <w:pPr>
        <w:pStyle w:val="Textbody"/>
        <w:spacing w:after="0" w:line="440" w:lineRule="exact"/>
        <w:ind w:firstLine="0"/>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t xml:space="preserve">               </w:t>
      </w:r>
      <w:r w:rsidRPr="00A05FD5">
        <w:rPr>
          <w:rFonts w:asciiTheme="minorHAnsi" w:eastAsiaTheme="majorEastAsia" w:hAnsiTheme="minorHAnsi" w:cstheme="minorHAnsi"/>
          <w:color w:val="000000"/>
          <w:sz w:val="24"/>
        </w:rPr>
        <w:t>（如天心、中天）。</w:t>
      </w:r>
    </w:p>
    <w:p w:rsidR="00592758" w:rsidRPr="00A05FD5" w:rsidRDefault="00592758" w:rsidP="00592758">
      <w:pPr>
        <w:pStyle w:val="Textbody"/>
        <w:spacing w:after="0" w:line="440" w:lineRule="exact"/>
        <w:ind w:left="567" w:firstLine="567"/>
        <w:jc w:val="distribute"/>
        <w:rPr>
          <w:rFonts w:asciiTheme="minorHAnsi" w:eastAsiaTheme="majorEastAsia" w:hAnsiTheme="minorHAnsi" w:cstheme="minorHAnsi"/>
          <w:color w:val="000000"/>
          <w:sz w:val="24"/>
        </w:rPr>
      </w:pPr>
      <w:r>
        <w:rPr>
          <w:rFonts w:asciiTheme="minorHAnsi" w:eastAsiaTheme="majorEastAsia" w:hAnsiTheme="minorHAnsi" w:cstheme="minorHAnsi"/>
          <w:color w:val="000000"/>
          <w:sz w:val="24"/>
        </w:rPr>
        <w:t xml:space="preserve">    </w:t>
      </w:r>
      <w:r w:rsidRPr="00A05FD5">
        <w:rPr>
          <w:rFonts w:asciiTheme="minorHAnsi" w:eastAsiaTheme="majorEastAsia" w:hAnsiTheme="minorHAnsi" w:cstheme="minorHAnsi"/>
          <w:color w:val="000000"/>
          <w:sz w:val="24"/>
        </w:rPr>
        <w:t>經商業司辦理數位服務再造工作，以簡化服務流程、申請表單及檢附資料等</w:t>
      </w:r>
      <w:r w:rsidRPr="00A05FD5">
        <w:rPr>
          <w:rFonts w:asciiTheme="minorHAnsi" w:eastAsiaTheme="majorEastAsia" w:hAnsiTheme="minorHAnsi" w:cstheme="minorHAnsi"/>
          <w:color w:val="000000"/>
          <w:sz w:val="24"/>
        </w:rPr>
        <w:t xml:space="preserve"> </w:t>
      </w:r>
    </w:p>
    <w:p w:rsidR="00592758" w:rsidRDefault="00592758" w:rsidP="00592758">
      <w:pPr>
        <w:pStyle w:val="Textbody"/>
        <w:spacing w:after="0" w:line="440" w:lineRule="exact"/>
        <w:ind w:firstLineChars="283" w:firstLine="679"/>
        <w:jc w:val="distribute"/>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t xml:space="preserve">    </w:t>
      </w:r>
      <w:r w:rsidRPr="00A05FD5">
        <w:rPr>
          <w:rFonts w:asciiTheme="minorHAnsi" w:eastAsiaTheme="majorEastAsia" w:hAnsiTheme="minorHAnsi" w:cstheme="minorHAnsi"/>
          <w:color w:val="000000"/>
          <w:sz w:val="24"/>
        </w:rPr>
        <w:t>程序為目標，規劃「一人公司快速申辦」的數位服務再造。同時商業司與會計軟</w:t>
      </w:r>
    </w:p>
    <w:p w:rsidR="00592758" w:rsidRDefault="00592758" w:rsidP="00592758">
      <w:pPr>
        <w:pStyle w:val="Textbody"/>
        <w:spacing w:after="0" w:line="440" w:lineRule="exact"/>
        <w:ind w:firstLineChars="283" w:firstLine="679"/>
        <w:jc w:val="distribute"/>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t xml:space="preserve">    </w:t>
      </w:r>
      <w:r w:rsidRPr="00A05FD5">
        <w:rPr>
          <w:rFonts w:asciiTheme="minorHAnsi" w:eastAsiaTheme="majorEastAsia" w:hAnsiTheme="minorHAnsi" w:cstheme="minorHAnsi"/>
          <w:color w:val="000000"/>
          <w:sz w:val="24"/>
        </w:rPr>
        <w:t>體開發商攜手合作，運用資料</w:t>
      </w:r>
      <w:proofErr w:type="gramStart"/>
      <w:r w:rsidRPr="00A05FD5">
        <w:rPr>
          <w:rFonts w:asciiTheme="minorHAnsi" w:eastAsiaTheme="majorEastAsia" w:hAnsiTheme="minorHAnsi" w:cstheme="minorHAnsi"/>
          <w:color w:val="000000"/>
          <w:sz w:val="24"/>
        </w:rPr>
        <w:t>介</w:t>
      </w:r>
      <w:proofErr w:type="gramEnd"/>
      <w:r w:rsidRPr="00A05FD5">
        <w:rPr>
          <w:rFonts w:asciiTheme="minorHAnsi" w:eastAsiaTheme="majorEastAsia" w:hAnsiTheme="minorHAnsi" w:cstheme="minorHAnsi"/>
          <w:color w:val="000000"/>
          <w:sz w:val="24"/>
        </w:rPr>
        <w:t>接方式讓軟體中的資料直接上傳至公司登記一站</w:t>
      </w:r>
    </w:p>
    <w:p w:rsidR="00592758" w:rsidRDefault="00592758" w:rsidP="00592758">
      <w:pPr>
        <w:pStyle w:val="Textbody"/>
        <w:spacing w:after="0" w:line="440" w:lineRule="exact"/>
        <w:ind w:firstLineChars="283" w:firstLine="679"/>
        <w:jc w:val="distribute"/>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t xml:space="preserve">    </w:t>
      </w:r>
      <w:r w:rsidRPr="00A05FD5">
        <w:rPr>
          <w:rFonts w:asciiTheme="minorHAnsi" w:eastAsiaTheme="majorEastAsia" w:hAnsiTheme="minorHAnsi" w:cstheme="minorHAnsi"/>
          <w:color w:val="000000"/>
          <w:sz w:val="24"/>
        </w:rPr>
        <w:t>式服務系統，從申辦源頭降低紙本文件使用，同步降低臨櫃</w:t>
      </w:r>
      <w:proofErr w:type="gramStart"/>
      <w:r w:rsidRPr="00A05FD5">
        <w:rPr>
          <w:rFonts w:asciiTheme="minorHAnsi" w:eastAsiaTheme="majorEastAsia" w:hAnsiTheme="minorHAnsi" w:cstheme="minorHAnsi"/>
          <w:color w:val="000000"/>
          <w:sz w:val="24"/>
        </w:rPr>
        <w:t>重複登打</w:t>
      </w:r>
      <w:proofErr w:type="gramEnd"/>
      <w:r w:rsidRPr="00A05FD5">
        <w:rPr>
          <w:rFonts w:asciiTheme="minorHAnsi" w:eastAsiaTheme="majorEastAsia" w:hAnsiTheme="minorHAnsi" w:cstheme="minorHAnsi"/>
          <w:color w:val="000000"/>
          <w:sz w:val="24"/>
        </w:rPr>
        <w:t>、輸入錯誤</w:t>
      </w:r>
    </w:p>
    <w:p w:rsidR="00592758" w:rsidRPr="00083335" w:rsidRDefault="00592758" w:rsidP="00592758">
      <w:pPr>
        <w:pStyle w:val="Textbody"/>
        <w:tabs>
          <w:tab w:val="left" w:pos="7995"/>
        </w:tabs>
        <w:spacing w:after="0" w:line="440" w:lineRule="exact"/>
        <w:ind w:firstLineChars="283" w:firstLine="679"/>
        <w:jc w:val="both"/>
        <w:rPr>
          <w:rFonts w:asciiTheme="minorHAnsi" w:eastAsiaTheme="majorEastAsia" w:hAnsiTheme="minorHAnsi" w:cstheme="minorHAnsi"/>
          <w:color w:val="000000"/>
          <w:sz w:val="24"/>
        </w:rPr>
      </w:pPr>
      <w:r>
        <w:rPr>
          <w:rFonts w:asciiTheme="minorHAnsi" w:eastAsiaTheme="majorEastAsia" w:hAnsiTheme="minorHAnsi" w:cstheme="minorHAnsi" w:hint="eastAsia"/>
          <w:color w:val="000000"/>
          <w:sz w:val="24"/>
        </w:rPr>
        <w:t xml:space="preserve">    </w:t>
      </w:r>
      <w:r w:rsidRPr="00A05FD5">
        <w:rPr>
          <w:rFonts w:asciiTheme="minorHAnsi" w:eastAsiaTheme="majorEastAsia" w:hAnsiTheme="minorHAnsi" w:cstheme="minorHAnsi"/>
          <w:color w:val="000000"/>
          <w:sz w:val="24"/>
        </w:rPr>
        <w:t>的風險，</w:t>
      </w:r>
      <w:proofErr w:type="gramStart"/>
      <w:r w:rsidRPr="00A05FD5">
        <w:rPr>
          <w:rFonts w:asciiTheme="minorHAnsi" w:eastAsiaTheme="majorEastAsia" w:hAnsiTheme="minorHAnsi" w:cstheme="minorHAnsi"/>
          <w:color w:val="000000"/>
          <w:sz w:val="24"/>
        </w:rPr>
        <w:t>協助線上服務</w:t>
      </w:r>
      <w:proofErr w:type="gramEnd"/>
      <w:r w:rsidRPr="00A05FD5">
        <w:rPr>
          <w:rFonts w:asciiTheme="minorHAnsi" w:eastAsiaTheme="majorEastAsia" w:hAnsiTheme="minorHAnsi" w:cstheme="minorHAnsi"/>
          <w:color w:val="000000"/>
          <w:sz w:val="24"/>
        </w:rPr>
        <w:t>之推動。</w:t>
      </w:r>
      <w:r>
        <w:rPr>
          <w:rFonts w:asciiTheme="minorHAnsi" w:eastAsiaTheme="majorEastAsia" w:hAnsiTheme="minorHAnsi" w:cstheme="minorHAnsi"/>
          <w:color w:val="000000"/>
          <w:sz w:val="24"/>
        </w:rPr>
        <w:tab/>
      </w:r>
    </w:p>
    <w:p w:rsidR="00592758" w:rsidRPr="000F361A" w:rsidRDefault="00592758" w:rsidP="00592758">
      <w:pPr>
        <w:pStyle w:val="Textbody"/>
        <w:spacing w:beforeLines="50" w:before="180" w:after="0" w:line="360" w:lineRule="auto"/>
        <w:rPr>
          <w:rFonts w:asciiTheme="majorEastAsia" w:eastAsiaTheme="majorEastAsia" w:hAnsiTheme="majorEastAsia"/>
          <w:color w:val="000000"/>
          <w:sz w:val="24"/>
        </w:rPr>
      </w:pPr>
      <w:r w:rsidRPr="000F361A">
        <w:rPr>
          <w:rFonts w:asciiTheme="majorEastAsia" w:eastAsiaTheme="majorEastAsia" w:hAnsiTheme="majorEastAsia"/>
          <w:color w:val="000000"/>
          <w:sz w:val="24"/>
        </w:rPr>
        <w:t>二、</w:t>
      </w:r>
      <w:r w:rsidRPr="000F361A">
        <w:rPr>
          <w:rStyle w:val="StrongEmphasis"/>
          <w:rFonts w:asciiTheme="majorEastAsia" w:eastAsiaTheme="majorEastAsia" w:hAnsiTheme="majorEastAsia"/>
          <w:b w:val="0"/>
          <w:sz w:val="24"/>
        </w:rPr>
        <w:t>準則</w:t>
      </w:r>
      <w:r w:rsidRPr="00A05FD5">
        <w:rPr>
          <w:rStyle w:val="StrongEmphasis"/>
          <w:rFonts w:asciiTheme="minorHAnsi" w:eastAsiaTheme="majorEastAsia" w:hAnsiTheme="minorHAnsi" w:cstheme="minorHAnsi"/>
          <w:b w:val="0"/>
          <w:sz w:val="24"/>
        </w:rPr>
        <w:t xml:space="preserve">2 </w:t>
      </w:r>
      <w:r w:rsidRPr="000F361A">
        <w:rPr>
          <w:rStyle w:val="StrongEmphasis"/>
          <w:rFonts w:asciiTheme="majorEastAsia" w:eastAsiaTheme="majorEastAsia" w:hAnsiTheme="majorEastAsia"/>
          <w:b w:val="0"/>
          <w:sz w:val="24"/>
        </w:rPr>
        <w:t>建立跨領域合作機制</w:t>
      </w:r>
    </w:p>
    <w:p w:rsidR="00592758" w:rsidRDefault="00592758" w:rsidP="00592758">
      <w:pPr>
        <w:pStyle w:val="Textbody"/>
        <w:spacing w:after="0" w:line="440" w:lineRule="exact"/>
        <w:ind w:firstLine="0"/>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本項準則提醒政府機關必須依據數位服務涉及之服務範疇，邀請邀相關利害關係</w:t>
      </w:r>
      <w:r>
        <w:rPr>
          <w:rStyle w:val="StrongEmphasis"/>
          <w:rFonts w:asciiTheme="majorEastAsia" w:eastAsiaTheme="majorEastAsia" w:hAnsiTheme="majorEastAsia" w:hint="eastAsia"/>
          <w:b w:val="0"/>
          <w:color w:val="000000"/>
          <w:sz w:val="24"/>
        </w:rPr>
        <w:t xml:space="preserve"> </w:t>
      </w:r>
    </w:p>
    <w:p w:rsidR="00592758" w:rsidRDefault="00592758" w:rsidP="00592758">
      <w:pPr>
        <w:pStyle w:val="Textbody"/>
        <w:spacing w:after="0" w:line="440" w:lineRule="exact"/>
        <w:ind w:firstLine="0"/>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人建立的合作機制，期望政府機關在數位服務不同的發展階段，依據實際需要納入關</w:t>
      </w:r>
      <w:r>
        <w:rPr>
          <w:rStyle w:val="StrongEmphasis"/>
          <w:rFonts w:asciiTheme="majorEastAsia" w:eastAsiaTheme="majorEastAsia" w:hAnsiTheme="majorEastAsia" w:hint="eastAsia"/>
          <w:b w:val="0"/>
          <w:color w:val="000000"/>
          <w:sz w:val="24"/>
        </w:rPr>
        <w:t xml:space="preserve"> </w:t>
      </w:r>
    </w:p>
    <w:p w:rsidR="00592758" w:rsidRDefault="00592758" w:rsidP="00592758">
      <w:pPr>
        <w:pStyle w:val="Textbody"/>
        <w:spacing w:after="0" w:line="440" w:lineRule="exact"/>
        <w:ind w:firstLine="0"/>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鍵成員，共同協助服務的發展。以前述經濟部商業司「公司登記」數位服務再造為</w:t>
      </w:r>
      <w:r>
        <w:rPr>
          <w:rStyle w:val="StrongEmphasis"/>
          <w:rFonts w:asciiTheme="majorEastAsia" w:eastAsiaTheme="majorEastAsia" w:hAnsiTheme="majorEastAsia" w:hint="eastAsia"/>
          <w:b w:val="0"/>
          <w:color w:val="000000"/>
          <w:sz w:val="24"/>
        </w:rPr>
        <w:t xml:space="preserve"> </w:t>
      </w:r>
    </w:p>
    <w:p w:rsidR="00592758" w:rsidRDefault="00592758" w:rsidP="00592758">
      <w:pPr>
        <w:pStyle w:val="Textbody"/>
        <w:spacing w:after="0" w:line="440" w:lineRule="exact"/>
        <w:ind w:firstLine="0"/>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例，經濟部商業司推動「一人公司登記服務」的過程中，</w:t>
      </w:r>
      <w:proofErr w:type="gramStart"/>
      <w:r w:rsidRPr="000F361A">
        <w:rPr>
          <w:rStyle w:val="StrongEmphasis"/>
          <w:rFonts w:asciiTheme="majorEastAsia" w:eastAsiaTheme="majorEastAsia" w:hAnsiTheme="majorEastAsia"/>
          <w:b w:val="0"/>
          <w:color w:val="000000"/>
          <w:sz w:val="24"/>
        </w:rPr>
        <w:t>跨域合作</w:t>
      </w:r>
      <w:proofErr w:type="gramEnd"/>
      <w:r w:rsidRPr="000F361A">
        <w:rPr>
          <w:rStyle w:val="StrongEmphasis"/>
          <w:rFonts w:asciiTheme="majorEastAsia" w:eastAsiaTheme="majorEastAsia" w:hAnsiTheme="majorEastAsia"/>
          <w:b w:val="0"/>
          <w:color w:val="000000"/>
          <w:sz w:val="24"/>
        </w:rPr>
        <w:t>成員納入除商業司</w:t>
      </w:r>
      <w:r>
        <w:rPr>
          <w:rStyle w:val="StrongEmphasis"/>
          <w:rFonts w:asciiTheme="majorEastAsia" w:eastAsiaTheme="majorEastAsia" w:hAnsiTheme="majorEastAsia" w:hint="eastAsia"/>
          <w:b w:val="0"/>
          <w:color w:val="000000"/>
          <w:sz w:val="24"/>
        </w:rPr>
        <w:t xml:space="preserve"> </w:t>
      </w:r>
    </w:p>
    <w:p w:rsidR="00592758" w:rsidRDefault="00592758" w:rsidP="00592758">
      <w:pPr>
        <w:pStyle w:val="Textbody"/>
        <w:spacing w:after="0" w:line="440" w:lineRule="exact"/>
        <w:ind w:firstLine="0"/>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業務、資訊同仁之外，更邀請一人公司的申辦者、記帳士、會計師事務所經辦及軟體</w:t>
      </w:r>
    </w:p>
    <w:p w:rsidR="00592758" w:rsidRDefault="00592758" w:rsidP="00592758">
      <w:pPr>
        <w:pStyle w:val="Textbody"/>
        <w:spacing w:after="0" w:line="440" w:lineRule="exact"/>
        <w:ind w:firstLine="0"/>
        <w:jc w:val="both"/>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開發商，多方探索討論、挖掘使用者需求，型</w:t>
      </w:r>
      <w:proofErr w:type="gramStart"/>
      <w:r w:rsidRPr="000F361A">
        <w:rPr>
          <w:rStyle w:val="StrongEmphasis"/>
          <w:rFonts w:asciiTheme="majorEastAsia" w:eastAsiaTheme="majorEastAsia" w:hAnsiTheme="majorEastAsia"/>
          <w:b w:val="0"/>
          <w:color w:val="000000"/>
          <w:sz w:val="24"/>
        </w:rPr>
        <w:t>塑便官</w:t>
      </w:r>
      <w:proofErr w:type="gramEnd"/>
      <w:r w:rsidRPr="000F361A">
        <w:rPr>
          <w:rStyle w:val="StrongEmphasis"/>
          <w:rFonts w:asciiTheme="majorEastAsia" w:eastAsiaTheme="majorEastAsia" w:hAnsiTheme="majorEastAsia"/>
          <w:b w:val="0"/>
          <w:color w:val="000000"/>
          <w:sz w:val="24"/>
        </w:rPr>
        <w:t>、便民的資訊服務。</w:t>
      </w:r>
    </w:p>
    <w:p w:rsidR="00592758" w:rsidRDefault="00592758" w:rsidP="00592758">
      <w:pPr>
        <w:pStyle w:val="Textbody"/>
        <w:spacing w:after="0"/>
        <w:ind w:firstLine="0"/>
        <w:rPr>
          <w:rFonts w:asciiTheme="majorEastAsia" w:eastAsiaTheme="majorEastAsia" w:hAnsiTheme="majorEastAsia"/>
          <w:bCs/>
          <w:color w:val="000000"/>
          <w:sz w:val="24"/>
        </w:rPr>
      </w:pPr>
    </w:p>
    <w:p w:rsidR="00592758" w:rsidRPr="000F361A" w:rsidRDefault="00592758" w:rsidP="00592758">
      <w:pPr>
        <w:pStyle w:val="Textbody"/>
        <w:spacing w:after="0"/>
        <w:rPr>
          <w:rFonts w:asciiTheme="majorEastAsia" w:eastAsiaTheme="majorEastAsia" w:hAnsiTheme="majorEastAsia"/>
          <w:sz w:val="24"/>
        </w:rPr>
      </w:pPr>
      <w:r w:rsidRPr="000F361A">
        <w:rPr>
          <w:rStyle w:val="StrongEmphasis"/>
          <w:rFonts w:asciiTheme="majorEastAsia" w:eastAsiaTheme="majorEastAsia" w:hAnsiTheme="majorEastAsia"/>
          <w:b w:val="0"/>
          <w:color w:val="000000"/>
          <w:sz w:val="24"/>
        </w:rPr>
        <w:t>三、準則</w:t>
      </w:r>
      <w:r w:rsidRPr="00A05FD5">
        <w:rPr>
          <w:rStyle w:val="StrongEmphasis"/>
          <w:rFonts w:asciiTheme="minorHAnsi" w:eastAsiaTheme="majorEastAsia" w:hAnsiTheme="minorHAnsi" w:cstheme="minorHAnsi"/>
          <w:b w:val="0"/>
          <w:color w:val="000000"/>
          <w:sz w:val="24"/>
        </w:rPr>
        <w:t>5</w:t>
      </w:r>
      <w:r w:rsidRPr="000F361A">
        <w:rPr>
          <w:rStyle w:val="StrongEmphasis"/>
          <w:rFonts w:asciiTheme="majorEastAsia" w:eastAsiaTheme="majorEastAsia" w:hAnsiTheme="majorEastAsia"/>
          <w:b w:val="0"/>
          <w:color w:val="000000"/>
          <w:sz w:val="24"/>
        </w:rPr>
        <w:t>：確保服務所需資源</w:t>
      </w:r>
    </w:p>
    <w:p w:rsidR="00592758" w:rsidRPr="00A05FD5" w:rsidRDefault="00592758" w:rsidP="00592758">
      <w:pPr>
        <w:pStyle w:val="Textbody"/>
        <w:spacing w:after="0" w:line="440" w:lineRule="exact"/>
        <w:ind w:firstLineChars="283" w:firstLine="679"/>
        <w:jc w:val="distribute"/>
        <w:rPr>
          <w:rStyle w:val="StrongEmphasis"/>
          <w:rFonts w:asciiTheme="minorHAnsi" w:eastAsiaTheme="majorEastAsia" w:hAnsiTheme="minorHAnsi" w:cstheme="minorHAnsi"/>
          <w:b w:val="0"/>
          <w:color w:val="000000"/>
          <w:sz w:val="24"/>
        </w:rPr>
      </w:pPr>
      <w:r>
        <w:rPr>
          <w:rStyle w:val="StrongEmphasis"/>
          <w:rFonts w:asciiTheme="minorHAnsi" w:eastAsiaTheme="majorEastAsia" w:hAnsiTheme="minorHAnsi" w:cstheme="minorHAnsi" w:hint="eastAsia"/>
          <w:b w:val="0"/>
          <w:color w:val="000000"/>
          <w:sz w:val="24"/>
        </w:rPr>
        <w:t xml:space="preserve">        </w:t>
      </w:r>
      <w:r w:rsidRPr="00A05FD5">
        <w:rPr>
          <w:rStyle w:val="StrongEmphasis"/>
          <w:rFonts w:asciiTheme="minorHAnsi" w:eastAsiaTheme="majorEastAsia" w:hAnsiTheme="minorHAnsi" w:cstheme="minorHAnsi"/>
          <w:b w:val="0"/>
          <w:color w:val="000000"/>
          <w:sz w:val="24"/>
        </w:rPr>
        <w:t>本項準則所提「資源」廣義來說泛指發展數位服務全生命週期必須具備的各</w:t>
      </w:r>
    </w:p>
    <w:p w:rsidR="00592758" w:rsidRDefault="00592758" w:rsidP="00592758">
      <w:pPr>
        <w:pStyle w:val="Textbody"/>
        <w:spacing w:after="0" w:line="440" w:lineRule="exact"/>
        <w:ind w:firstLineChars="283" w:firstLine="679"/>
        <w:jc w:val="distribute"/>
        <w:rPr>
          <w:rStyle w:val="StrongEmphasis"/>
          <w:rFonts w:asciiTheme="minorHAnsi" w:eastAsiaTheme="majorEastAsia" w:hAnsiTheme="minorHAnsi" w:cstheme="minorHAnsi"/>
          <w:b w:val="0"/>
          <w:color w:val="000000"/>
          <w:sz w:val="24"/>
        </w:rPr>
      </w:pPr>
      <w:r>
        <w:rPr>
          <w:rStyle w:val="StrongEmphasis"/>
          <w:rFonts w:asciiTheme="minorHAnsi" w:eastAsiaTheme="majorEastAsia" w:hAnsiTheme="minorHAnsi" w:cstheme="minorHAnsi" w:hint="eastAsia"/>
          <w:b w:val="0"/>
          <w:color w:val="000000"/>
          <w:sz w:val="24"/>
        </w:rPr>
        <w:t xml:space="preserve">    </w:t>
      </w:r>
      <w:r w:rsidRPr="00A05FD5">
        <w:rPr>
          <w:rStyle w:val="StrongEmphasis"/>
          <w:rFonts w:asciiTheme="minorHAnsi" w:eastAsiaTheme="majorEastAsia" w:hAnsiTheme="minorHAnsi" w:cstheme="minorHAnsi"/>
          <w:b w:val="0"/>
          <w:color w:val="000000"/>
          <w:sz w:val="24"/>
        </w:rPr>
        <w:t>項要素，例如人力、經費、長官支持、專家協助、技術支援等。本項準則期望引</w:t>
      </w:r>
    </w:p>
    <w:p w:rsidR="00592758" w:rsidRDefault="00592758" w:rsidP="00592758">
      <w:pPr>
        <w:pStyle w:val="Textbody"/>
        <w:spacing w:after="0" w:line="440" w:lineRule="exact"/>
        <w:ind w:firstLineChars="283" w:firstLine="679"/>
        <w:jc w:val="distribute"/>
        <w:rPr>
          <w:rStyle w:val="StrongEmphasis"/>
          <w:rFonts w:asciiTheme="minorHAnsi" w:eastAsiaTheme="majorEastAsia" w:hAnsiTheme="minorHAnsi" w:cstheme="minorHAnsi"/>
          <w:b w:val="0"/>
          <w:color w:val="000000"/>
          <w:sz w:val="24"/>
        </w:rPr>
      </w:pPr>
      <w:r>
        <w:rPr>
          <w:rStyle w:val="StrongEmphasis"/>
          <w:rFonts w:asciiTheme="minorHAnsi" w:eastAsiaTheme="majorEastAsia" w:hAnsiTheme="minorHAnsi" w:cstheme="minorHAnsi" w:hint="eastAsia"/>
          <w:b w:val="0"/>
          <w:color w:val="000000"/>
          <w:sz w:val="24"/>
        </w:rPr>
        <w:t xml:space="preserve">    </w:t>
      </w:r>
      <w:r w:rsidRPr="00A05FD5">
        <w:rPr>
          <w:rStyle w:val="StrongEmphasis"/>
          <w:rFonts w:asciiTheme="minorHAnsi" w:eastAsiaTheme="majorEastAsia" w:hAnsiTheme="minorHAnsi" w:cstheme="minorHAnsi"/>
          <w:b w:val="0"/>
          <w:color w:val="000000"/>
          <w:sz w:val="24"/>
        </w:rPr>
        <w:t>導政府機關辦理數位服務規劃、建置、維運等相關工作時，要全面思考所需資源</w:t>
      </w:r>
    </w:p>
    <w:p w:rsidR="00592758" w:rsidRDefault="00592758" w:rsidP="00592758">
      <w:pPr>
        <w:pStyle w:val="Textbody"/>
        <w:spacing w:after="0" w:line="440" w:lineRule="exact"/>
        <w:ind w:firstLineChars="283" w:firstLine="679"/>
        <w:jc w:val="distribute"/>
        <w:rPr>
          <w:rStyle w:val="StrongEmphasis"/>
          <w:rFonts w:asciiTheme="minorHAnsi" w:eastAsiaTheme="majorEastAsia" w:hAnsiTheme="minorHAnsi" w:cstheme="minorHAnsi"/>
          <w:b w:val="0"/>
          <w:color w:val="000000"/>
          <w:sz w:val="24"/>
        </w:rPr>
      </w:pPr>
      <w:r>
        <w:rPr>
          <w:rStyle w:val="StrongEmphasis"/>
          <w:rFonts w:asciiTheme="minorHAnsi" w:eastAsiaTheme="majorEastAsia" w:hAnsiTheme="minorHAnsi" w:cstheme="minorHAnsi" w:hint="eastAsia"/>
          <w:b w:val="0"/>
          <w:color w:val="000000"/>
          <w:sz w:val="24"/>
        </w:rPr>
        <w:t xml:space="preserve">    </w:t>
      </w:r>
      <w:r w:rsidRPr="00A05FD5">
        <w:rPr>
          <w:rStyle w:val="StrongEmphasis"/>
          <w:rFonts w:asciiTheme="minorHAnsi" w:eastAsiaTheme="majorEastAsia" w:hAnsiTheme="minorHAnsi" w:cstheme="minorHAnsi"/>
          <w:b w:val="0"/>
          <w:color w:val="000000"/>
          <w:sz w:val="24"/>
        </w:rPr>
        <w:t>的可取得性，並尋求既有資源共通共用的契機，以及與民間合作的可能性。以新</w:t>
      </w:r>
    </w:p>
    <w:p w:rsidR="00592758" w:rsidRDefault="00592758" w:rsidP="00592758">
      <w:pPr>
        <w:pStyle w:val="Textbody"/>
        <w:spacing w:after="0" w:line="440" w:lineRule="exact"/>
        <w:ind w:firstLine="0"/>
        <w:jc w:val="distribute"/>
        <w:rPr>
          <w:rStyle w:val="StrongEmphasis"/>
          <w:rFonts w:asciiTheme="minorHAnsi" w:eastAsiaTheme="majorEastAsia" w:hAnsiTheme="minorHAnsi" w:cstheme="minorHAnsi"/>
          <w:b w:val="0"/>
          <w:color w:val="000000"/>
          <w:sz w:val="24"/>
        </w:rPr>
      </w:pPr>
      <w:r>
        <w:rPr>
          <w:rStyle w:val="StrongEmphasis"/>
          <w:rFonts w:asciiTheme="minorHAnsi" w:eastAsiaTheme="majorEastAsia" w:hAnsiTheme="minorHAnsi" w:cstheme="minorHAnsi" w:hint="eastAsia"/>
          <w:b w:val="0"/>
          <w:color w:val="000000"/>
          <w:sz w:val="24"/>
        </w:rPr>
        <w:t xml:space="preserve">         </w:t>
      </w:r>
      <w:r w:rsidRPr="00A05FD5">
        <w:rPr>
          <w:rStyle w:val="StrongEmphasis"/>
          <w:rFonts w:asciiTheme="minorHAnsi" w:eastAsiaTheme="majorEastAsia" w:hAnsiTheme="minorHAnsi" w:cstheme="minorHAnsi"/>
          <w:b w:val="0"/>
          <w:color w:val="000000"/>
          <w:sz w:val="24"/>
        </w:rPr>
        <w:t>北市高風險家庭服務管理中心與</w:t>
      </w:r>
      <w:r w:rsidRPr="00A05FD5">
        <w:rPr>
          <w:rStyle w:val="StrongEmphasis"/>
          <w:rFonts w:asciiTheme="minorHAnsi" w:eastAsiaTheme="majorEastAsia" w:hAnsiTheme="minorHAnsi" w:cstheme="minorHAnsi"/>
          <w:b w:val="0"/>
          <w:color w:val="000000"/>
          <w:sz w:val="24"/>
        </w:rPr>
        <w:t>D4SG</w:t>
      </w:r>
      <w:r w:rsidRPr="00A05FD5">
        <w:rPr>
          <w:rStyle w:val="StrongEmphasis"/>
          <w:rFonts w:asciiTheme="minorHAnsi" w:eastAsiaTheme="majorEastAsia" w:hAnsiTheme="minorHAnsi" w:cstheme="minorHAnsi"/>
          <w:b w:val="0"/>
          <w:color w:val="000000"/>
          <w:sz w:val="24"/>
        </w:rPr>
        <w:t>（</w:t>
      </w:r>
      <w:r w:rsidRPr="00A05FD5">
        <w:rPr>
          <w:rStyle w:val="StrongEmphasis"/>
          <w:rFonts w:asciiTheme="minorHAnsi" w:eastAsiaTheme="majorEastAsia" w:hAnsiTheme="minorHAnsi" w:cstheme="minorHAnsi"/>
          <w:b w:val="0"/>
          <w:color w:val="000000"/>
          <w:sz w:val="24"/>
        </w:rPr>
        <w:t>Data for Social Good</w:t>
      </w:r>
      <w:r w:rsidRPr="00A05FD5">
        <w:rPr>
          <w:rStyle w:val="StrongEmphasis"/>
          <w:rFonts w:asciiTheme="minorHAnsi" w:eastAsiaTheme="majorEastAsia" w:hAnsiTheme="minorHAnsi" w:cstheme="minorHAnsi"/>
          <w:b w:val="0"/>
          <w:color w:val="000000"/>
          <w:sz w:val="24"/>
        </w:rPr>
        <w:t>）資料英雄計畫</w:t>
      </w:r>
      <w:r>
        <w:rPr>
          <w:rStyle w:val="StrongEmphasis"/>
          <w:rFonts w:asciiTheme="minorHAnsi" w:eastAsiaTheme="majorEastAsia" w:hAnsiTheme="minorHAnsi" w:cstheme="minorHAnsi" w:hint="eastAsia"/>
          <w:b w:val="0"/>
          <w:color w:val="000000"/>
          <w:sz w:val="24"/>
        </w:rPr>
        <w:t>（圖</w:t>
      </w:r>
      <w:r>
        <w:rPr>
          <w:rStyle w:val="StrongEmphasis"/>
          <w:rFonts w:asciiTheme="minorHAnsi" w:eastAsiaTheme="majorEastAsia" w:hAnsiTheme="minorHAnsi" w:cstheme="minorHAnsi" w:hint="eastAsia"/>
          <w:b w:val="0"/>
          <w:color w:val="000000"/>
          <w:sz w:val="24"/>
        </w:rPr>
        <w:t>3</w:t>
      </w:r>
      <w:r>
        <w:rPr>
          <w:rStyle w:val="StrongEmphasis"/>
          <w:rFonts w:asciiTheme="minorHAnsi" w:eastAsiaTheme="majorEastAsia" w:hAnsiTheme="minorHAnsi" w:cstheme="minorHAnsi" w:hint="eastAsia"/>
          <w:b w:val="0"/>
          <w:color w:val="000000"/>
          <w:sz w:val="24"/>
        </w:rPr>
        <w:t>）</w:t>
      </w:r>
    </w:p>
    <w:p w:rsidR="00592758" w:rsidRDefault="00592758" w:rsidP="00592758">
      <w:pPr>
        <w:pStyle w:val="Textbody"/>
        <w:spacing w:after="0" w:line="440" w:lineRule="exact"/>
        <w:ind w:firstLine="0"/>
        <w:jc w:val="distribute"/>
        <w:rPr>
          <w:rStyle w:val="StrongEmphasis"/>
          <w:rFonts w:asciiTheme="minorHAnsi" w:eastAsiaTheme="majorEastAsia" w:hAnsiTheme="minorHAnsi" w:cstheme="minorHAnsi"/>
          <w:b w:val="0"/>
          <w:color w:val="000000"/>
          <w:sz w:val="24"/>
        </w:rPr>
      </w:pPr>
      <w:r>
        <w:rPr>
          <w:rStyle w:val="StrongEmphasis"/>
          <w:rFonts w:asciiTheme="minorHAnsi" w:eastAsiaTheme="majorEastAsia" w:hAnsiTheme="minorHAnsi" w:cstheme="minorHAnsi" w:hint="eastAsia"/>
          <w:b w:val="0"/>
          <w:color w:val="000000"/>
          <w:sz w:val="24"/>
        </w:rPr>
        <w:t xml:space="preserve">         </w:t>
      </w:r>
      <w:r>
        <w:rPr>
          <w:rStyle w:val="StrongEmphasis"/>
          <w:rFonts w:asciiTheme="minorHAnsi" w:eastAsiaTheme="majorEastAsia" w:hAnsiTheme="minorHAnsi" w:cstheme="minorHAnsi"/>
          <w:b w:val="0"/>
          <w:color w:val="000000"/>
          <w:sz w:val="24"/>
        </w:rPr>
        <w:t>合作</w:t>
      </w:r>
      <w:r>
        <w:rPr>
          <w:rStyle w:val="StrongEmphasis"/>
          <w:rFonts w:asciiTheme="minorHAnsi" w:eastAsiaTheme="majorEastAsia" w:hAnsiTheme="minorHAnsi" w:cstheme="minorHAnsi" w:hint="eastAsia"/>
          <w:b w:val="0"/>
          <w:color w:val="000000"/>
          <w:sz w:val="24"/>
        </w:rPr>
        <w:t>為</w:t>
      </w:r>
      <w:r w:rsidRPr="00A05FD5">
        <w:rPr>
          <w:rStyle w:val="StrongEmphasis"/>
          <w:rFonts w:asciiTheme="minorHAnsi" w:eastAsiaTheme="majorEastAsia" w:hAnsiTheme="minorHAnsi" w:cstheme="minorHAnsi"/>
          <w:b w:val="0"/>
          <w:color w:val="000000"/>
          <w:sz w:val="24"/>
        </w:rPr>
        <w:t>例，新北市開放「新北市高風險家庭整合型安全網資訊管理系統」資料，提供</w:t>
      </w:r>
    </w:p>
    <w:p w:rsidR="00592758" w:rsidRDefault="00592758" w:rsidP="00592758">
      <w:pPr>
        <w:pStyle w:val="Textbody"/>
        <w:spacing w:after="0" w:line="440" w:lineRule="exact"/>
        <w:ind w:firstLine="0"/>
        <w:jc w:val="distribute"/>
        <w:rPr>
          <w:rStyle w:val="StrongEmphasis"/>
          <w:rFonts w:asciiTheme="minorHAnsi" w:eastAsiaTheme="majorEastAsia" w:hAnsiTheme="minorHAnsi" w:cstheme="minorHAnsi"/>
          <w:b w:val="0"/>
          <w:color w:val="000000"/>
          <w:sz w:val="24"/>
        </w:rPr>
      </w:pPr>
      <w:r>
        <w:rPr>
          <w:rStyle w:val="StrongEmphasis"/>
          <w:rFonts w:asciiTheme="minorHAnsi" w:eastAsiaTheme="majorEastAsia" w:hAnsiTheme="minorHAnsi" w:cstheme="minorHAnsi" w:hint="eastAsia"/>
          <w:b w:val="0"/>
          <w:color w:val="000000"/>
          <w:sz w:val="24"/>
        </w:rPr>
        <w:t xml:space="preserve">         </w:t>
      </w:r>
      <w:r w:rsidRPr="00A05FD5">
        <w:rPr>
          <w:rStyle w:val="StrongEmphasis"/>
          <w:rFonts w:asciiTheme="minorHAnsi" w:eastAsiaTheme="majorEastAsia" w:hAnsiTheme="minorHAnsi" w:cstheme="minorHAnsi"/>
          <w:b w:val="0"/>
          <w:color w:val="000000"/>
          <w:sz w:val="24"/>
        </w:rPr>
        <w:t>D4SG</w:t>
      </w:r>
      <w:r w:rsidRPr="00A05FD5">
        <w:rPr>
          <w:rStyle w:val="StrongEmphasis"/>
          <w:rFonts w:asciiTheme="minorHAnsi" w:eastAsiaTheme="majorEastAsia" w:hAnsiTheme="minorHAnsi" w:cstheme="minorHAnsi"/>
          <w:b w:val="0"/>
          <w:color w:val="000000"/>
          <w:sz w:val="24"/>
        </w:rPr>
        <w:t>成員進行分析，找出與落入家暴問題案件</w:t>
      </w:r>
      <w:proofErr w:type="gramStart"/>
      <w:r w:rsidRPr="00A05FD5">
        <w:rPr>
          <w:rStyle w:val="StrongEmphasis"/>
          <w:rFonts w:asciiTheme="minorHAnsi" w:eastAsiaTheme="majorEastAsia" w:hAnsiTheme="minorHAnsi" w:cstheme="minorHAnsi"/>
          <w:b w:val="0"/>
          <w:color w:val="000000"/>
          <w:sz w:val="24"/>
        </w:rPr>
        <w:t>以及派案回頭</w:t>
      </w:r>
      <w:proofErr w:type="gramEnd"/>
      <w:r w:rsidRPr="00A05FD5">
        <w:rPr>
          <w:rStyle w:val="StrongEmphasis"/>
          <w:rFonts w:asciiTheme="minorHAnsi" w:eastAsiaTheme="majorEastAsia" w:hAnsiTheme="minorHAnsi" w:cstheme="minorHAnsi"/>
          <w:b w:val="0"/>
          <w:color w:val="000000"/>
          <w:sz w:val="24"/>
        </w:rPr>
        <w:t>客的相關特徵，便是善用</w:t>
      </w:r>
    </w:p>
    <w:p w:rsidR="00592758" w:rsidRDefault="00592758" w:rsidP="00592758">
      <w:pPr>
        <w:pStyle w:val="Textbody"/>
        <w:spacing w:after="0" w:line="440" w:lineRule="exact"/>
        <w:ind w:firstLine="0"/>
        <w:jc w:val="distribute"/>
        <w:rPr>
          <w:rStyle w:val="StrongEmphasis"/>
          <w:rFonts w:asciiTheme="minorHAnsi" w:eastAsiaTheme="majorEastAsia" w:hAnsiTheme="minorHAnsi" w:cstheme="minorHAnsi"/>
          <w:b w:val="0"/>
          <w:color w:val="000000"/>
          <w:sz w:val="24"/>
        </w:rPr>
      </w:pPr>
      <w:r>
        <w:rPr>
          <w:rStyle w:val="StrongEmphasis"/>
          <w:rFonts w:asciiTheme="minorHAnsi" w:eastAsiaTheme="majorEastAsia" w:hAnsiTheme="minorHAnsi" w:cstheme="minorHAnsi" w:hint="eastAsia"/>
          <w:b w:val="0"/>
          <w:color w:val="000000"/>
          <w:sz w:val="24"/>
        </w:rPr>
        <w:t xml:space="preserve">         </w:t>
      </w:r>
      <w:r w:rsidRPr="00A05FD5">
        <w:rPr>
          <w:rStyle w:val="StrongEmphasis"/>
          <w:rFonts w:asciiTheme="minorHAnsi" w:eastAsiaTheme="majorEastAsia" w:hAnsiTheme="minorHAnsi" w:cstheme="minorHAnsi"/>
          <w:b w:val="0"/>
          <w:color w:val="000000"/>
          <w:sz w:val="24"/>
        </w:rPr>
        <w:t>民間資源的最好案例。另外一個最好的納入民間資源共同發展服務案例，就是公車</w:t>
      </w:r>
    </w:p>
    <w:p w:rsidR="00592758" w:rsidRDefault="00592758" w:rsidP="00592758">
      <w:pPr>
        <w:pStyle w:val="Textbody"/>
        <w:spacing w:after="0" w:line="440" w:lineRule="exact"/>
        <w:ind w:firstLine="0"/>
        <w:jc w:val="distribute"/>
        <w:rPr>
          <w:rStyle w:val="StrongEmphasis"/>
          <w:rFonts w:asciiTheme="minorHAnsi" w:eastAsiaTheme="majorEastAsia" w:hAnsiTheme="minorHAnsi" w:cstheme="minorHAnsi"/>
          <w:b w:val="0"/>
          <w:color w:val="000000"/>
          <w:sz w:val="24"/>
        </w:rPr>
      </w:pPr>
      <w:r>
        <w:rPr>
          <w:rStyle w:val="StrongEmphasis"/>
          <w:rFonts w:asciiTheme="minorHAnsi" w:eastAsiaTheme="majorEastAsia" w:hAnsiTheme="minorHAnsi" w:cstheme="minorHAnsi" w:hint="eastAsia"/>
          <w:b w:val="0"/>
          <w:color w:val="000000"/>
          <w:sz w:val="24"/>
        </w:rPr>
        <w:t xml:space="preserve">         </w:t>
      </w:r>
      <w:r w:rsidRPr="00A05FD5">
        <w:rPr>
          <w:rStyle w:val="StrongEmphasis"/>
          <w:rFonts w:asciiTheme="minorHAnsi" w:eastAsiaTheme="majorEastAsia" w:hAnsiTheme="minorHAnsi" w:cstheme="minorHAnsi"/>
          <w:b w:val="0"/>
          <w:color w:val="000000"/>
          <w:sz w:val="24"/>
        </w:rPr>
        <w:t>APP</w:t>
      </w:r>
      <w:r w:rsidRPr="00A05FD5">
        <w:rPr>
          <w:rStyle w:val="StrongEmphasis"/>
          <w:rFonts w:asciiTheme="minorHAnsi" w:eastAsiaTheme="majorEastAsia" w:hAnsiTheme="minorHAnsi" w:cstheme="minorHAnsi"/>
          <w:b w:val="0"/>
          <w:color w:val="000000"/>
          <w:sz w:val="24"/>
        </w:rPr>
        <w:t>的開發，政府機關將公車資訊開放出來，民間利用該資料加值應用，民眾得到便</w:t>
      </w:r>
    </w:p>
    <w:p w:rsidR="00592758" w:rsidRPr="00A05FD5" w:rsidRDefault="00592758" w:rsidP="00592758">
      <w:pPr>
        <w:pStyle w:val="Textbody"/>
        <w:spacing w:after="0" w:line="440" w:lineRule="exact"/>
        <w:ind w:firstLine="0"/>
        <w:jc w:val="both"/>
        <w:rPr>
          <w:rFonts w:asciiTheme="minorHAnsi" w:eastAsiaTheme="majorEastAsia" w:hAnsiTheme="minorHAnsi" w:cstheme="minorHAnsi"/>
          <w:bCs/>
          <w:color w:val="000000"/>
          <w:sz w:val="24"/>
        </w:rPr>
      </w:pPr>
      <w:r>
        <w:rPr>
          <w:rStyle w:val="StrongEmphasis"/>
          <w:rFonts w:asciiTheme="minorHAnsi" w:eastAsiaTheme="majorEastAsia" w:hAnsiTheme="minorHAnsi" w:cstheme="minorHAnsi" w:hint="eastAsia"/>
          <w:b w:val="0"/>
          <w:color w:val="000000"/>
          <w:sz w:val="24"/>
        </w:rPr>
        <w:t xml:space="preserve">         </w:t>
      </w:r>
      <w:r w:rsidRPr="00A05FD5">
        <w:rPr>
          <w:rStyle w:val="StrongEmphasis"/>
          <w:rFonts w:asciiTheme="minorHAnsi" w:eastAsiaTheme="majorEastAsia" w:hAnsiTheme="minorHAnsi" w:cstheme="minorHAnsi"/>
          <w:b w:val="0"/>
          <w:color w:val="000000"/>
          <w:sz w:val="24"/>
        </w:rPr>
        <w:t>利的服務，共創政府、企業、民眾三贏的局面。</w:t>
      </w:r>
    </w:p>
    <w:p w:rsidR="00592758" w:rsidRDefault="00592758" w:rsidP="00592758">
      <w:pPr>
        <w:pStyle w:val="Textbody"/>
        <w:spacing w:after="0"/>
        <w:ind w:left="567" w:firstLine="567"/>
        <w:jc w:val="center"/>
        <w:rPr>
          <w:rFonts w:asciiTheme="majorEastAsia" w:eastAsiaTheme="majorEastAsia" w:hAnsiTheme="majorEastAsia"/>
          <w:noProof/>
          <w:sz w:val="24"/>
          <w:lang w:bidi="ar-SA"/>
        </w:rPr>
      </w:pPr>
      <w:r>
        <w:rPr>
          <w:rFonts w:asciiTheme="majorEastAsia" w:eastAsiaTheme="majorEastAsia" w:hAnsiTheme="majorEastAsia"/>
          <w:noProof/>
          <w:sz w:val="24"/>
          <w:lang w:bidi="ar-SA"/>
        </w:rPr>
        <w:drawing>
          <wp:inline distT="0" distB="0" distL="0" distR="0" wp14:anchorId="44255CFF" wp14:editId="686D69E4">
            <wp:extent cx="4819650" cy="3449659"/>
            <wp:effectExtent l="0" t="0" r="0" b="0"/>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1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3418" cy="3452356"/>
                    </a:xfrm>
                    <a:prstGeom prst="rect">
                      <a:avLst/>
                    </a:prstGeom>
                  </pic:spPr>
                </pic:pic>
              </a:graphicData>
            </a:graphic>
          </wp:inline>
        </w:drawing>
      </w:r>
    </w:p>
    <w:p w:rsidR="00592758" w:rsidRPr="000F361A" w:rsidRDefault="00592758" w:rsidP="00592758">
      <w:pPr>
        <w:pStyle w:val="Textbody"/>
        <w:spacing w:after="0" w:line="440" w:lineRule="exact"/>
        <w:ind w:left="567" w:firstLine="567"/>
        <w:jc w:val="center"/>
        <w:rPr>
          <w:rFonts w:asciiTheme="majorEastAsia" w:eastAsiaTheme="majorEastAsia" w:hAnsiTheme="majorEastAsia"/>
          <w:sz w:val="24"/>
        </w:rPr>
      </w:pPr>
      <w:r w:rsidRPr="000F361A">
        <w:rPr>
          <w:rStyle w:val="StrongEmphasis"/>
          <w:rFonts w:asciiTheme="majorEastAsia" w:eastAsiaTheme="majorEastAsia" w:hAnsiTheme="majorEastAsia"/>
          <w:b w:val="0"/>
          <w:color w:val="000000"/>
          <w:sz w:val="24"/>
        </w:rPr>
        <w:t>圖</w:t>
      </w:r>
      <w:r w:rsidRPr="00683B01">
        <w:rPr>
          <w:rStyle w:val="StrongEmphasis"/>
          <w:rFonts w:asciiTheme="minorHAnsi" w:eastAsiaTheme="majorEastAsia" w:hAnsiTheme="minorHAnsi" w:cstheme="minorHAnsi"/>
          <w:b w:val="0"/>
          <w:color w:val="000000"/>
          <w:sz w:val="24"/>
        </w:rPr>
        <w:t>3</w:t>
      </w:r>
      <w:r w:rsidRPr="00683B01">
        <w:rPr>
          <w:rStyle w:val="StrongEmphasis"/>
          <w:rFonts w:asciiTheme="minorHAnsi" w:eastAsiaTheme="majorEastAsia" w:hAnsiTheme="minorHAnsi" w:cstheme="minorHAnsi"/>
          <w:b w:val="0"/>
          <w:color w:val="000000"/>
          <w:sz w:val="24"/>
        </w:rPr>
        <w:t>：</w:t>
      </w:r>
      <w:r w:rsidRPr="000F361A">
        <w:rPr>
          <w:rStyle w:val="StrongEmphasis"/>
          <w:rFonts w:asciiTheme="majorEastAsia" w:eastAsiaTheme="majorEastAsia" w:hAnsiTheme="majorEastAsia"/>
          <w:b w:val="0"/>
          <w:color w:val="000000"/>
          <w:sz w:val="24"/>
        </w:rPr>
        <w:t>資料英雄合作計畫</w:t>
      </w:r>
    </w:p>
    <w:p w:rsidR="00592758" w:rsidRPr="000F361A" w:rsidRDefault="00592758" w:rsidP="00592758">
      <w:pPr>
        <w:pStyle w:val="Textbody"/>
        <w:spacing w:after="0" w:line="440" w:lineRule="exact"/>
        <w:ind w:left="567" w:firstLine="567"/>
        <w:jc w:val="center"/>
        <w:rPr>
          <w:rFonts w:asciiTheme="majorEastAsia" w:eastAsiaTheme="majorEastAsia" w:hAnsiTheme="majorEastAsia"/>
          <w:sz w:val="24"/>
        </w:rPr>
      </w:pPr>
      <w:r w:rsidRPr="000F361A">
        <w:rPr>
          <w:rStyle w:val="StrongEmphasis"/>
          <w:rFonts w:asciiTheme="majorEastAsia" w:eastAsiaTheme="majorEastAsia" w:hAnsiTheme="majorEastAsia"/>
          <w:b w:val="0"/>
          <w:color w:val="000000"/>
          <w:sz w:val="24"/>
        </w:rPr>
        <w:t>資料來</w:t>
      </w:r>
      <w:r w:rsidRPr="00683B01">
        <w:rPr>
          <w:rStyle w:val="StrongEmphasis"/>
          <w:rFonts w:asciiTheme="minorHAnsi" w:eastAsiaTheme="majorEastAsia" w:hAnsiTheme="minorHAnsi" w:cstheme="minorHAnsi"/>
          <w:b w:val="0"/>
          <w:color w:val="000000"/>
          <w:sz w:val="24"/>
        </w:rPr>
        <w:t>源：</w:t>
      </w:r>
      <w:hyperlink r:id="rId9" w:history="1">
        <w:r w:rsidRPr="00683B01">
          <w:rPr>
            <w:rStyle w:val="StrongEmphasis"/>
            <w:rFonts w:asciiTheme="minorHAnsi" w:eastAsiaTheme="majorEastAsia" w:hAnsiTheme="minorHAnsi" w:cstheme="minorHAnsi"/>
            <w:b w:val="0"/>
            <w:sz w:val="24"/>
          </w:rPr>
          <w:t>http://d4sg.org/domestic-violence-risk-analysis/</w:t>
        </w:r>
      </w:hyperlink>
    </w:p>
    <w:p w:rsidR="00592758" w:rsidRPr="000F361A" w:rsidRDefault="00592758" w:rsidP="00592758">
      <w:pPr>
        <w:pStyle w:val="Textbody"/>
        <w:spacing w:beforeLines="50" w:before="180" w:after="0"/>
        <w:ind w:firstLine="0"/>
        <w:rPr>
          <w:rFonts w:asciiTheme="majorEastAsia" w:eastAsiaTheme="majorEastAsia" w:hAnsiTheme="majorEastAsia"/>
          <w:b/>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四、準則</w:t>
      </w:r>
      <w:r w:rsidRPr="00683B01">
        <w:rPr>
          <w:rStyle w:val="StrongEmphasis"/>
          <w:rFonts w:asciiTheme="minorHAnsi" w:eastAsiaTheme="majorEastAsia" w:hAnsiTheme="minorHAnsi" w:cstheme="minorHAnsi"/>
          <w:b w:val="0"/>
          <w:color w:val="000000"/>
          <w:sz w:val="24"/>
        </w:rPr>
        <w:t>7</w:t>
      </w:r>
      <w:r>
        <w:rPr>
          <w:rStyle w:val="StrongEmphasis"/>
          <w:rFonts w:asciiTheme="majorEastAsia" w:eastAsiaTheme="majorEastAsia" w:hAnsiTheme="majorEastAsia"/>
          <w:b w:val="0"/>
          <w:color w:val="000000"/>
          <w:sz w:val="24"/>
        </w:rPr>
        <w:t xml:space="preserve"> </w:t>
      </w:r>
      <w:proofErr w:type="gramStart"/>
      <w:r w:rsidRPr="000F361A">
        <w:rPr>
          <w:rStyle w:val="StrongEmphasis"/>
          <w:rFonts w:asciiTheme="majorEastAsia" w:eastAsiaTheme="majorEastAsia" w:hAnsiTheme="majorEastAsia"/>
          <w:b w:val="0"/>
          <w:color w:val="000000"/>
          <w:sz w:val="24"/>
        </w:rPr>
        <w:t>兼顧資安</w:t>
      </w:r>
      <w:proofErr w:type="gramEnd"/>
      <w:r w:rsidRPr="000F361A">
        <w:rPr>
          <w:rStyle w:val="StrongEmphasis"/>
          <w:rFonts w:asciiTheme="majorEastAsia" w:eastAsiaTheme="majorEastAsia" w:hAnsiTheme="majorEastAsia"/>
          <w:b w:val="0"/>
          <w:color w:val="000000"/>
          <w:sz w:val="24"/>
        </w:rPr>
        <w:t>、隱私及便利性</w:t>
      </w:r>
    </w:p>
    <w:p w:rsidR="00592758" w:rsidRDefault="00592758" w:rsidP="00592758">
      <w:pPr>
        <w:pStyle w:val="Textbody"/>
        <w:spacing w:after="0" w:line="440" w:lineRule="exact"/>
        <w:ind w:firstLine="0"/>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本項準則目的為引導政府機關依據數位服務內容規劃「足夠而不超過」的安全防</w:t>
      </w:r>
    </w:p>
    <w:p w:rsidR="00592758" w:rsidRDefault="00592758" w:rsidP="00592758">
      <w:pPr>
        <w:pStyle w:val="Textbody"/>
        <w:spacing w:after="0" w:line="440" w:lineRule="exact"/>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護措施，</w:t>
      </w:r>
      <w:r>
        <w:rPr>
          <w:rStyle w:val="StrongEmphasis"/>
          <w:rFonts w:asciiTheme="majorEastAsia" w:eastAsiaTheme="majorEastAsia" w:hAnsiTheme="majorEastAsia"/>
          <w:b w:val="0"/>
          <w:color w:val="000000"/>
          <w:sz w:val="24"/>
        </w:rPr>
        <w:t>讓數位服務在便利性與安全性之間取得平衡。以網路銀行為例，只需要</w:t>
      </w:r>
      <w:r>
        <w:rPr>
          <w:rStyle w:val="StrongEmphasis"/>
          <w:rFonts w:asciiTheme="majorEastAsia" w:eastAsiaTheme="majorEastAsia" w:hAnsiTheme="majorEastAsia" w:hint="eastAsia"/>
          <w:b w:val="0"/>
          <w:color w:val="000000"/>
          <w:sz w:val="24"/>
        </w:rPr>
        <w:t>帳</w:t>
      </w:r>
      <w:r w:rsidRPr="000F361A">
        <w:rPr>
          <w:rStyle w:val="StrongEmphasis"/>
          <w:rFonts w:asciiTheme="majorEastAsia" w:eastAsiaTheme="majorEastAsia" w:hAnsiTheme="majorEastAsia"/>
          <w:b w:val="0"/>
          <w:color w:val="000000"/>
          <w:sz w:val="24"/>
        </w:rPr>
        <w:t>號、</w:t>
      </w:r>
      <w:r>
        <w:rPr>
          <w:rStyle w:val="StrongEmphasis"/>
          <w:rFonts w:asciiTheme="majorEastAsia" w:eastAsiaTheme="majorEastAsia" w:hAnsiTheme="majorEastAsia" w:hint="eastAsia"/>
          <w:b w:val="0"/>
          <w:color w:val="000000"/>
          <w:sz w:val="24"/>
        </w:rPr>
        <w:t xml:space="preserve"> </w:t>
      </w:r>
    </w:p>
    <w:p w:rsidR="00592758" w:rsidRDefault="00592758" w:rsidP="00592758">
      <w:pPr>
        <w:pStyle w:val="Textbody"/>
        <w:spacing w:after="0" w:line="440" w:lineRule="exact"/>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密碼及驗證碼即可查詢存款餘額，但要使用加上金融卡或是結合簡訊進行兩階段驗證，</w:t>
      </w:r>
    </w:p>
    <w:p w:rsidR="00592758" w:rsidRDefault="00592758" w:rsidP="00592758">
      <w:pPr>
        <w:pStyle w:val="Textbody"/>
        <w:spacing w:after="0" w:line="440" w:lineRule="exact"/>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才能執行轉帳功能。反觀政府在數位服務安全等級的分類並未有明確分野，只要數位服</w:t>
      </w:r>
    </w:p>
    <w:p w:rsidR="00592758" w:rsidRDefault="00592758" w:rsidP="00592758">
      <w:pPr>
        <w:pStyle w:val="Textbody"/>
        <w:spacing w:after="0" w:line="440" w:lineRule="exact"/>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proofErr w:type="gramStart"/>
      <w:r w:rsidRPr="000F361A">
        <w:rPr>
          <w:rStyle w:val="StrongEmphasis"/>
          <w:rFonts w:asciiTheme="majorEastAsia" w:eastAsiaTheme="majorEastAsia" w:hAnsiTheme="majorEastAsia"/>
          <w:b w:val="0"/>
          <w:color w:val="000000"/>
          <w:sz w:val="24"/>
        </w:rPr>
        <w:t>務</w:t>
      </w:r>
      <w:proofErr w:type="gramEnd"/>
      <w:r w:rsidRPr="000F361A">
        <w:rPr>
          <w:rStyle w:val="StrongEmphasis"/>
          <w:rFonts w:asciiTheme="majorEastAsia" w:eastAsiaTheme="majorEastAsia" w:hAnsiTheme="majorEastAsia"/>
          <w:b w:val="0"/>
          <w:color w:val="000000"/>
          <w:sz w:val="24"/>
        </w:rPr>
        <w:t>涉及民眾機敏資料，政府機關均以資安及隱私等理由，避免資料</w:t>
      </w:r>
      <w:proofErr w:type="gramStart"/>
      <w:r w:rsidRPr="000F361A">
        <w:rPr>
          <w:rStyle w:val="StrongEmphasis"/>
          <w:rFonts w:asciiTheme="majorEastAsia" w:eastAsiaTheme="majorEastAsia" w:hAnsiTheme="majorEastAsia"/>
          <w:b w:val="0"/>
          <w:color w:val="000000"/>
          <w:sz w:val="24"/>
        </w:rPr>
        <w:t>介</w:t>
      </w:r>
      <w:proofErr w:type="gramEnd"/>
      <w:r w:rsidRPr="000F361A">
        <w:rPr>
          <w:rStyle w:val="StrongEmphasis"/>
          <w:rFonts w:asciiTheme="majorEastAsia" w:eastAsiaTheme="majorEastAsia" w:hAnsiTheme="majorEastAsia"/>
          <w:b w:val="0"/>
          <w:color w:val="000000"/>
          <w:sz w:val="24"/>
        </w:rPr>
        <w:t>接或跨機關流程整</w:t>
      </w:r>
    </w:p>
    <w:p w:rsidR="00592758" w:rsidRDefault="00592758" w:rsidP="00592758">
      <w:pPr>
        <w:pStyle w:val="Textbody"/>
        <w:spacing w:after="0" w:line="440" w:lineRule="exact"/>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合，造成政府數位服務發展阻礙，因此本項準則希望引導政府機關思考數位服務必須取</w:t>
      </w:r>
    </w:p>
    <w:p w:rsidR="00592758" w:rsidRPr="00083335" w:rsidRDefault="00592758" w:rsidP="00592758">
      <w:pPr>
        <w:pStyle w:val="Textbody"/>
        <w:spacing w:after="0" w:line="440" w:lineRule="exact"/>
        <w:jc w:val="both"/>
        <w:rPr>
          <w:rFonts w:asciiTheme="majorEastAsia" w:eastAsiaTheme="majorEastAsia" w:hAnsiTheme="majorEastAsia"/>
          <w:bCs/>
          <w:color w:val="000000"/>
          <w:sz w:val="24"/>
        </w:rPr>
      </w:pPr>
      <w:r>
        <w:rPr>
          <w:rStyle w:val="StrongEmphasis"/>
          <w:rFonts w:asciiTheme="majorEastAsia" w:eastAsiaTheme="majorEastAsia" w:hAnsiTheme="majorEastAsia" w:hint="eastAsia"/>
          <w:b w:val="0"/>
          <w:color w:val="000000"/>
          <w:sz w:val="24"/>
        </w:rPr>
        <w:t xml:space="preserve">   </w:t>
      </w:r>
      <w:proofErr w:type="gramStart"/>
      <w:r w:rsidRPr="000F361A">
        <w:rPr>
          <w:rStyle w:val="StrongEmphasis"/>
          <w:rFonts w:asciiTheme="majorEastAsia" w:eastAsiaTheme="majorEastAsia" w:hAnsiTheme="majorEastAsia"/>
          <w:b w:val="0"/>
          <w:color w:val="000000"/>
          <w:sz w:val="24"/>
        </w:rPr>
        <w:t>得資安</w:t>
      </w:r>
      <w:proofErr w:type="gramEnd"/>
      <w:r w:rsidRPr="000F361A">
        <w:rPr>
          <w:rStyle w:val="StrongEmphasis"/>
          <w:rFonts w:asciiTheme="majorEastAsia" w:eastAsiaTheme="majorEastAsia" w:hAnsiTheme="majorEastAsia"/>
          <w:b w:val="0"/>
          <w:color w:val="000000"/>
          <w:sz w:val="24"/>
        </w:rPr>
        <w:t>、隱私及便利</w:t>
      </w:r>
      <w:proofErr w:type="gramStart"/>
      <w:r w:rsidRPr="000F361A">
        <w:rPr>
          <w:rStyle w:val="StrongEmphasis"/>
          <w:rFonts w:asciiTheme="majorEastAsia" w:eastAsiaTheme="majorEastAsia" w:hAnsiTheme="majorEastAsia"/>
          <w:b w:val="0"/>
          <w:color w:val="000000"/>
          <w:sz w:val="24"/>
        </w:rPr>
        <w:t>性間的平衡</w:t>
      </w:r>
      <w:proofErr w:type="gramEnd"/>
      <w:r w:rsidRPr="000F361A">
        <w:rPr>
          <w:rStyle w:val="StrongEmphasis"/>
          <w:rFonts w:asciiTheme="majorEastAsia" w:eastAsiaTheme="majorEastAsia" w:hAnsiTheme="majorEastAsia"/>
          <w:b w:val="0"/>
          <w:color w:val="000000"/>
          <w:sz w:val="24"/>
        </w:rPr>
        <w:t>。</w:t>
      </w:r>
    </w:p>
    <w:p w:rsidR="00592758" w:rsidRPr="000F361A" w:rsidRDefault="00592758" w:rsidP="00592758">
      <w:pPr>
        <w:pStyle w:val="Textbody"/>
        <w:spacing w:beforeLines="50" w:before="180" w:after="0"/>
        <w:ind w:firstLine="0"/>
        <w:rPr>
          <w:rFonts w:asciiTheme="majorEastAsia" w:eastAsiaTheme="majorEastAsia" w:hAnsiTheme="majorEastAsia"/>
          <w:b/>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五、準則</w:t>
      </w:r>
      <w:r w:rsidRPr="00683B01">
        <w:rPr>
          <w:rStyle w:val="StrongEmphasis"/>
          <w:rFonts w:asciiTheme="minorHAnsi" w:eastAsiaTheme="majorEastAsia" w:hAnsiTheme="minorHAnsi" w:cstheme="minorHAnsi"/>
          <w:b w:val="0"/>
          <w:color w:val="000000"/>
          <w:sz w:val="24"/>
        </w:rPr>
        <w:t>11</w:t>
      </w:r>
      <w:r>
        <w:rPr>
          <w:rStyle w:val="StrongEmphasis"/>
          <w:rFonts w:asciiTheme="majorEastAsia" w:eastAsiaTheme="majorEastAsia" w:hAnsiTheme="majorEastAsia"/>
          <w:b w:val="0"/>
          <w:color w:val="000000"/>
          <w:sz w:val="24"/>
        </w:rPr>
        <w:t xml:space="preserve"> </w:t>
      </w:r>
      <w:r w:rsidRPr="000F361A">
        <w:rPr>
          <w:rStyle w:val="StrongEmphasis"/>
          <w:rFonts w:asciiTheme="majorEastAsia" w:eastAsiaTheme="majorEastAsia" w:hAnsiTheme="majorEastAsia"/>
          <w:b w:val="0"/>
          <w:color w:val="000000"/>
          <w:sz w:val="24"/>
        </w:rPr>
        <w:t>遵循易用性原則</w:t>
      </w:r>
    </w:p>
    <w:p w:rsidR="00592758" w:rsidRDefault="00592758" w:rsidP="00592758">
      <w:pPr>
        <w:pStyle w:val="Textbody"/>
        <w:spacing w:after="0" w:line="440" w:lineRule="exact"/>
        <w:ind w:firstLineChars="283" w:firstLine="679"/>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政府最常為外界詬病的問題是「以業務運作的角度」建立數位服務，例如業務申</w:t>
      </w:r>
    </w:p>
    <w:p w:rsidR="00592758" w:rsidRDefault="00592758" w:rsidP="00592758">
      <w:pPr>
        <w:pStyle w:val="Textbody"/>
        <w:spacing w:after="0" w:line="440" w:lineRule="exact"/>
        <w:ind w:firstLineChars="283" w:firstLine="679"/>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辦網站以政府專用語詞解釋申辦程序，申辦過程假設使用者已熟悉操作步驟而無任何</w:t>
      </w:r>
      <w:r>
        <w:rPr>
          <w:rStyle w:val="StrongEmphasis"/>
          <w:rFonts w:asciiTheme="majorEastAsia" w:eastAsiaTheme="majorEastAsia" w:hAnsiTheme="majorEastAsia" w:hint="eastAsia"/>
          <w:b w:val="0"/>
          <w:color w:val="000000"/>
          <w:sz w:val="24"/>
        </w:rPr>
        <w:t xml:space="preserve"> </w:t>
      </w:r>
    </w:p>
    <w:p w:rsidR="00592758" w:rsidRDefault="00592758" w:rsidP="00592758">
      <w:pPr>
        <w:pStyle w:val="Textbody"/>
        <w:spacing w:after="0" w:line="440" w:lineRule="exact"/>
        <w:ind w:firstLineChars="283" w:firstLine="679"/>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輔助功能。本項準則期望政府機關在數位服務發展過程，以「使用者操作的角度」思</w:t>
      </w:r>
    </w:p>
    <w:p w:rsidR="00592758" w:rsidRDefault="00592758" w:rsidP="00592758">
      <w:pPr>
        <w:pStyle w:val="Textbody"/>
        <w:spacing w:after="0" w:line="440" w:lineRule="exact"/>
        <w:ind w:firstLineChars="283" w:firstLine="679"/>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考數位服務的內容、流程及操作介面。以線上購物為例，電子商務業者必須讓使用者</w:t>
      </w:r>
    </w:p>
    <w:p w:rsidR="00592758" w:rsidRDefault="00592758" w:rsidP="00592758">
      <w:pPr>
        <w:pStyle w:val="Textbody"/>
        <w:spacing w:after="0" w:line="440" w:lineRule="exact"/>
        <w:ind w:firstLineChars="283" w:firstLine="679"/>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初次使用就能上手，同時提供流程引導、進度追蹤等功能，甚至聘請專業設計團隊以</w:t>
      </w:r>
    </w:p>
    <w:p w:rsidR="00592758" w:rsidRDefault="00592758" w:rsidP="00592758">
      <w:pPr>
        <w:pStyle w:val="Textbody"/>
        <w:spacing w:after="0" w:line="440" w:lineRule="exact"/>
        <w:ind w:firstLineChars="283" w:firstLine="679"/>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「易用性測試」及「點對點測試」來確保數位服務操作之順暢程度，這些都是「以使用</w:t>
      </w:r>
      <w:r>
        <w:rPr>
          <w:rStyle w:val="StrongEmphasis"/>
          <w:rFonts w:asciiTheme="majorEastAsia" w:eastAsiaTheme="majorEastAsia" w:hAnsiTheme="majorEastAsia" w:hint="eastAsia"/>
          <w:b w:val="0"/>
          <w:color w:val="000000"/>
          <w:sz w:val="24"/>
        </w:rPr>
        <w:t xml:space="preserve"> </w:t>
      </w:r>
    </w:p>
    <w:p w:rsidR="00592758" w:rsidRPr="00683B01" w:rsidRDefault="00592758" w:rsidP="00592758">
      <w:pPr>
        <w:pStyle w:val="Textbody"/>
        <w:spacing w:after="0" w:line="440" w:lineRule="exact"/>
        <w:ind w:firstLineChars="283" w:firstLine="679"/>
        <w:jc w:val="both"/>
        <w:rPr>
          <w:rFonts w:asciiTheme="majorEastAsia" w:eastAsiaTheme="majorEastAsia" w:hAnsiTheme="majorEastAsia"/>
          <w:bCs/>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者為中心」的思考，也堪足以做為各級機關借鏡。</w:t>
      </w:r>
    </w:p>
    <w:p w:rsidR="00592758" w:rsidRPr="000F361A" w:rsidRDefault="00592758" w:rsidP="00592758">
      <w:pPr>
        <w:pStyle w:val="Textbody"/>
        <w:spacing w:beforeLines="50" w:before="180" w:after="0"/>
        <w:rPr>
          <w:rFonts w:asciiTheme="majorEastAsia" w:eastAsiaTheme="majorEastAsia" w:hAnsiTheme="majorEastAsia"/>
          <w:b/>
          <w:sz w:val="24"/>
        </w:rPr>
      </w:pPr>
      <w:r w:rsidRPr="000F361A">
        <w:rPr>
          <w:rStyle w:val="StrongEmphasis"/>
          <w:rFonts w:asciiTheme="majorEastAsia" w:eastAsiaTheme="majorEastAsia" w:hAnsiTheme="majorEastAsia"/>
          <w:b w:val="0"/>
          <w:color w:val="000000"/>
          <w:sz w:val="24"/>
        </w:rPr>
        <w:t>六、準則</w:t>
      </w:r>
      <w:r w:rsidRPr="00683B01">
        <w:rPr>
          <w:rStyle w:val="StrongEmphasis"/>
          <w:rFonts w:asciiTheme="minorHAnsi" w:eastAsiaTheme="majorEastAsia" w:hAnsiTheme="minorHAnsi" w:cstheme="minorHAnsi"/>
          <w:b w:val="0"/>
          <w:color w:val="000000"/>
          <w:sz w:val="24"/>
        </w:rPr>
        <w:t xml:space="preserve">13 </w:t>
      </w:r>
      <w:r w:rsidRPr="000F361A">
        <w:rPr>
          <w:rStyle w:val="StrongEmphasis"/>
          <w:rFonts w:asciiTheme="majorEastAsia" w:eastAsiaTheme="majorEastAsia" w:hAnsiTheme="majorEastAsia"/>
          <w:b w:val="0"/>
          <w:color w:val="000000"/>
          <w:sz w:val="24"/>
        </w:rPr>
        <w:t>衡量服務績效</w:t>
      </w:r>
    </w:p>
    <w:p w:rsidR="00592758" w:rsidRDefault="00592758" w:rsidP="00592758">
      <w:pPr>
        <w:pStyle w:val="Textbody"/>
        <w:spacing w:after="0" w:line="440" w:lineRule="exact"/>
        <w:ind w:leftChars="100" w:left="240" w:firstLineChars="600" w:firstLine="1440"/>
        <w:jc w:val="distribute"/>
        <w:rPr>
          <w:rStyle w:val="StrongEmphasis"/>
          <w:rFonts w:asciiTheme="majorEastAsia" w:eastAsiaTheme="majorEastAsia" w:hAnsiTheme="majorEastAsia"/>
          <w:b w:val="0"/>
          <w:color w:val="000000"/>
          <w:sz w:val="24"/>
        </w:rPr>
      </w:pPr>
      <w:r w:rsidRPr="000F361A">
        <w:rPr>
          <w:rStyle w:val="StrongEmphasis"/>
          <w:rFonts w:asciiTheme="majorEastAsia" w:eastAsiaTheme="majorEastAsia" w:hAnsiTheme="majorEastAsia"/>
          <w:b w:val="0"/>
          <w:color w:val="000000"/>
          <w:sz w:val="24"/>
        </w:rPr>
        <w:t>多數政府數位服務的服務績效是以資訊系統運作過程佔用之中央處理器、記憶</w:t>
      </w:r>
    </w:p>
    <w:p w:rsidR="00592758" w:rsidRDefault="00592758" w:rsidP="00592758">
      <w:pPr>
        <w:pStyle w:val="Textbody"/>
        <w:spacing w:after="0" w:line="440" w:lineRule="exact"/>
        <w:ind w:firstLineChars="283" w:firstLine="679"/>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體、硬碟空間等數據，或是資訊系統的反應時間等有形因素評估數位服務的服務</w:t>
      </w:r>
      <w:proofErr w:type="gramStart"/>
      <w:r w:rsidRPr="000F361A">
        <w:rPr>
          <w:rStyle w:val="StrongEmphasis"/>
          <w:rFonts w:asciiTheme="majorEastAsia" w:eastAsiaTheme="majorEastAsia" w:hAnsiTheme="majorEastAsia"/>
          <w:b w:val="0"/>
          <w:color w:val="000000"/>
          <w:sz w:val="24"/>
        </w:rPr>
        <w:t>績</w:t>
      </w:r>
      <w:proofErr w:type="gramEnd"/>
    </w:p>
    <w:p w:rsidR="00592758" w:rsidRDefault="00592758" w:rsidP="00592758">
      <w:pPr>
        <w:pStyle w:val="Textbody"/>
        <w:spacing w:after="0" w:line="440" w:lineRule="exact"/>
        <w:ind w:firstLineChars="283" w:firstLine="679"/>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效。這種操作型的服務績效管理僅能呈現數位服務運作的有效性，而無法呈現使用者</w:t>
      </w:r>
      <w:r>
        <w:rPr>
          <w:rStyle w:val="StrongEmphasis"/>
          <w:rFonts w:asciiTheme="majorEastAsia" w:eastAsiaTheme="majorEastAsia" w:hAnsiTheme="majorEastAsia" w:hint="eastAsia"/>
          <w:b w:val="0"/>
          <w:color w:val="000000"/>
          <w:sz w:val="24"/>
        </w:rPr>
        <w:t xml:space="preserve"> </w:t>
      </w:r>
    </w:p>
    <w:p w:rsidR="00592758" w:rsidRDefault="00592758" w:rsidP="00592758">
      <w:pPr>
        <w:pStyle w:val="Textbody"/>
        <w:spacing w:after="0" w:line="440" w:lineRule="exact"/>
        <w:ind w:firstLineChars="283" w:firstLine="679"/>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滿意度或政策達成度。本項準則期望引導政府數位服務之衡量績效指標，應從該項數</w:t>
      </w:r>
    </w:p>
    <w:p w:rsidR="00592758" w:rsidRDefault="00592758" w:rsidP="00592758">
      <w:pPr>
        <w:pStyle w:val="Textbody"/>
        <w:spacing w:after="0" w:line="440" w:lineRule="exact"/>
        <w:ind w:firstLineChars="283" w:firstLine="679"/>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位服務要解決之問題或待達成的任務思考績效衡量方式，從「操作型指標」轉型為</w:t>
      </w:r>
    </w:p>
    <w:p w:rsidR="00592758" w:rsidRDefault="00592758" w:rsidP="00592758">
      <w:pPr>
        <w:pStyle w:val="Textbody"/>
        <w:spacing w:after="0" w:line="440" w:lineRule="exact"/>
        <w:ind w:firstLineChars="283" w:firstLine="679"/>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「成果型指標」。以英國推動政府數位轉型</w:t>
      </w:r>
      <w:r>
        <w:rPr>
          <w:rStyle w:val="StrongEmphasis"/>
          <w:rFonts w:asciiTheme="majorEastAsia" w:eastAsiaTheme="majorEastAsia" w:hAnsiTheme="majorEastAsia" w:hint="eastAsia"/>
          <w:b w:val="0"/>
          <w:color w:val="000000"/>
          <w:sz w:val="24"/>
        </w:rPr>
        <w:t>（圖</w:t>
      </w:r>
      <w:r>
        <w:rPr>
          <w:rStyle w:val="StrongEmphasis"/>
          <w:rFonts w:asciiTheme="minorHAnsi" w:eastAsiaTheme="majorEastAsia" w:hAnsiTheme="minorHAnsi" w:cstheme="minorHAnsi" w:hint="eastAsia"/>
          <w:b w:val="0"/>
          <w:color w:val="000000"/>
          <w:sz w:val="24"/>
        </w:rPr>
        <w:t>4</w:t>
      </w:r>
      <w:r>
        <w:rPr>
          <w:rStyle w:val="StrongEmphasis"/>
          <w:rFonts w:asciiTheme="minorHAnsi" w:eastAsiaTheme="majorEastAsia" w:hAnsiTheme="minorHAnsi" w:cstheme="minorHAnsi" w:hint="eastAsia"/>
          <w:b w:val="0"/>
          <w:color w:val="000000"/>
          <w:sz w:val="24"/>
        </w:rPr>
        <w:t>）</w:t>
      </w:r>
      <w:r w:rsidRPr="000F361A">
        <w:rPr>
          <w:rStyle w:val="StrongEmphasis"/>
          <w:rFonts w:asciiTheme="majorEastAsia" w:eastAsiaTheme="majorEastAsia" w:hAnsiTheme="majorEastAsia"/>
          <w:b w:val="0"/>
          <w:color w:val="000000"/>
          <w:sz w:val="24"/>
        </w:rPr>
        <w:t>為例，期望各級機關之數位服務能</w:t>
      </w:r>
    </w:p>
    <w:p w:rsidR="00592758" w:rsidRDefault="00592758" w:rsidP="00592758">
      <w:pPr>
        <w:pStyle w:val="Textbody"/>
        <w:spacing w:after="0" w:line="440" w:lineRule="exact"/>
        <w:ind w:firstLineChars="283" w:firstLine="679"/>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讓民眾愛用、數位服務的使用率能逐年提升，為了讓全民監督政府數位服務發展</w:t>
      </w:r>
      <w:proofErr w:type="gramStart"/>
      <w:r w:rsidRPr="000F361A">
        <w:rPr>
          <w:rStyle w:val="StrongEmphasis"/>
          <w:rFonts w:asciiTheme="majorEastAsia" w:eastAsiaTheme="majorEastAsia" w:hAnsiTheme="majorEastAsia"/>
          <w:b w:val="0"/>
          <w:color w:val="000000"/>
          <w:sz w:val="24"/>
        </w:rPr>
        <w:t>績</w:t>
      </w:r>
      <w:proofErr w:type="gramEnd"/>
    </w:p>
    <w:p w:rsidR="00592758" w:rsidRDefault="00592758" w:rsidP="00592758">
      <w:pPr>
        <w:pStyle w:val="Textbody"/>
        <w:spacing w:after="0" w:line="440" w:lineRule="exact"/>
        <w:ind w:firstLineChars="283" w:firstLine="679"/>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效，英國政府建立公開的數位服</w:t>
      </w:r>
      <w:r>
        <w:rPr>
          <w:rStyle w:val="StrongEmphasis"/>
          <w:rFonts w:asciiTheme="majorEastAsia" w:eastAsiaTheme="majorEastAsia" w:hAnsiTheme="majorEastAsia"/>
          <w:b w:val="0"/>
          <w:color w:val="000000"/>
          <w:sz w:val="24"/>
        </w:rPr>
        <w:t>務績效</w:t>
      </w:r>
      <w:r>
        <w:rPr>
          <w:rStyle w:val="StrongEmphasis"/>
          <w:rFonts w:asciiTheme="majorEastAsia" w:eastAsiaTheme="majorEastAsia" w:hAnsiTheme="majorEastAsia" w:hint="eastAsia"/>
          <w:b w:val="0"/>
          <w:color w:val="000000"/>
          <w:sz w:val="24"/>
        </w:rPr>
        <w:t>網</w:t>
      </w:r>
      <w:r w:rsidRPr="000F361A">
        <w:rPr>
          <w:rStyle w:val="StrongEmphasis"/>
          <w:rFonts w:asciiTheme="majorEastAsia" w:eastAsiaTheme="majorEastAsia" w:hAnsiTheme="majorEastAsia"/>
          <w:b w:val="0"/>
          <w:color w:val="000000"/>
          <w:sz w:val="24"/>
        </w:rPr>
        <w:t>站，衡量指標只有簡單四項，包含每一季數</w:t>
      </w:r>
    </w:p>
    <w:p w:rsidR="00592758" w:rsidRDefault="00592758" w:rsidP="00592758">
      <w:pPr>
        <w:pStyle w:val="Textbody"/>
        <w:spacing w:after="0" w:line="440" w:lineRule="exact"/>
        <w:ind w:firstLineChars="283" w:firstLine="679"/>
        <w:jc w:val="distribute"/>
        <w:rPr>
          <w:rStyle w:val="StrongEmphasis"/>
          <w:rFonts w:asciiTheme="minorHAnsi" w:eastAsiaTheme="majorEastAsia" w:hAnsiTheme="minorHAnsi" w:cstheme="minorHAnsi"/>
          <w:b w:val="0"/>
          <w:color w:val="0B0C0C"/>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位服務的交易數量</w:t>
      </w:r>
      <w:bookmarkStart w:id="1" w:name="transactions-per-quarter-heading"/>
      <w:bookmarkEnd w:id="1"/>
      <w:r w:rsidRPr="00683B01">
        <w:rPr>
          <w:rStyle w:val="StrongEmphasis"/>
          <w:rFonts w:asciiTheme="minorHAnsi" w:eastAsiaTheme="majorEastAsia" w:hAnsiTheme="minorHAnsi" w:cstheme="minorHAnsi"/>
          <w:b w:val="0"/>
          <w:color w:val="000000"/>
          <w:sz w:val="24"/>
        </w:rPr>
        <w:t>（</w:t>
      </w:r>
      <w:r w:rsidRPr="00683B01">
        <w:rPr>
          <w:rStyle w:val="StrongEmphasis"/>
          <w:rFonts w:asciiTheme="minorHAnsi" w:eastAsiaTheme="majorEastAsia" w:hAnsiTheme="minorHAnsi" w:cstheme="minorHAnsi"/>
          <w:b w:val="0"/>
          <w:color w:val="0B0C0C"/>
          <w:sz w:val="24"/>
        </w:rPr>
        <w:t>T</w:t>
      </w:r>
      <w:r>
        <w:rPr>
          <w:rStyle w:val="StrongEmphasis"/>
          <w:rFonts w:asciiTheme="minorHAnsi" w:eastAsiaTheme="majorEastAsia" w:hAnsiTheme="minorHAnsi" w:cstheme="minorHAnsi"/>
          <w:b w:val="0"/>
          <w:color w:val="0B0C0C"/>
          <w:sz w:val="24"/>
        </w:rPr>
        <w:t>ransactions per</w:t>
      </w:r>
      <w:r>
        <w:rPr>
          <w:rStyle w:val="StrongEmphasis"/>
          <w:rFonts w:asciiTheme="minorHAnsi" w:eastAsiaTheme="majorEastAsia" w:hAnsiTheme="minorHAnsi" w:cstheme="minorHAnsi" w:hint="eastAsia"/>
          <w:b w:val="0"/>
          <w:color w:val="0B0C0C"/>
          <w:sz w:val="24"/>
        </w:rPr>
        <w:t xml:space="preserve"> </w:t>
      </w:r>
      <w:r w:rsidRPr="00683B01">
        <w:rPr>
          <w:rStyle w:val="StrongEmphasis"/>
          <w:rFonts w:asciiTheme="minorHAnsi" w:eastAsiaTheme="majorEastAsia" w:hAnsiTheme="minorHAnsi" w:cstheme="minorHAnsi"/>
          <w:b w:val="0"/>
          <w:color w:val="0B0C0C"/>
          <w:sz w:val="24"/>
        </w:rPr>
        <w:t>quarter</w:t>
      </w:r>
      <w:r w:rsidRPr="00683B01">
        <w:rPr>
          <w:rStyle w:val="StrongEmphasis"/>
          <w:rFonts w:asciiTheme="minorHAnsi" w:eastAsiaTheme="majorEastAsia" w:hAnsiTheme="minorHAnsi" w:cstheme="minorHAnsi"/>
          <w:b w:val="0"/>
          <w:color w:val="0B0C0C"/>
          <w:sz w:val="24"/>
        </w:rPr>
        <w:t>）、數位申辦取代實體申辦率</w:t>
      </w:r>
      <w:bookmarkStart w:id="2" w:name="digital-take-up-per-quarter-heading"/>
      <w:bookmarkEnd w:id="2"/>
      <w:proofErr w:type="gramStart"/>
      <w:r w:rsidRPr="00683B01">
        <w:rPr>
          <w:rStyle w:val="StrongEmphasis"/>
          <w:rFonts w:asciiTheme="minorHAnsi" w:eastAsiaTheme="majorEastAsia" w:hAnsiTheme="minorHAnsi" w:cstheme="minorHAnsi"/>
          <w:b w:val="0"/>
          <w:color w:val="0B0C0C"/>
          <w:sz w:val="24"/>
        </w:rPr>
        <w:t>（</w:t>
      </w:r>
      <w:proofErr w:type="gramEnd"/>
      <w:r w:rsidRPr="00683B01">
        <w:rPr>
          <w:rStyle w:val="StrongEmphasis"/>
          <w:rFonts w:asciiTheme="minorHAnsi" w:eastAsiaTheme="majorEastAsia" w:hAnsiTheme="minorHAnsi" w:cstheme="minorHAnsi"/>
          <w:b w:val="0"/>
          <w:color w:val="0B0C0C"/>
          <w:sz w:val="24"/>
        </w:rPr>
        <w:t xml:space="preserve">Digital </w:t>
      </w:r>
    </w:p>
    <w:p w:rsidR="00592758" w:rsidRDefault="00592758" w:rsidP="00592758">
      <w:pPr>
        <w:pStyle w:val="Textbody"/>
        <w:spacing w:after="0" w:line="440" w:lineRule="exact"/>
        <w:ind w:firstLineChars="283" w:firstLine="679"/>
        <w:jc w:val="distribute"/>
        <w:rPr>
          <w:rStyle w:val="StrongEmphasis"/>
          <w:rFonts w:asciiTheme="majorEastAsia" w:eastAsiaTheme="majorEastAsia" w:hAnsiTheme="majorEastAsia"/>
          <w:b w:val="0"/>
          <w:color w:val="0B0C0C"/>
          <w:sz w:val="24"/>
        </w:rPr>
      </w:pPr>
      <w:r>
        <w:rPr>
          <w:rStyle w:val="StrongEmphasis"/>
          <w:rFonts w:asciiTheme="minorHAnsi" w:eastAsiaTheme="majorEastAsia" w:hAnsiTheme="minorHAnsi" w:cstheme="minorHAnsi" w:hint="eastAsia"/>
          <w:b w:val="0"/>
          <w:color w:val="0B0C0C"/>
          <w:sz w:val="24"/>
        </w:rPr>
        <w:t xml:space="preserve">    </w:t>
      </w:r>
      <w:r w:rsidRPr="00683B01">
        <w:rPr>
          <w:rStyle w:val="StrongEmphasis"/>
          <w:rFonts w:asciiTheme="minorHAnsi" w:eastAsiaTheme="majorEastAsia" w:hAnsiTheme="minorHAnsi" w:cstheme="minorHAnsi"/>
          <w:b w:val="0"/>
          <w:color w:val="0B0C0C"/>
          <w:sz w:val="24"/>
        </w:rPr>
        <w:t>take-up</w:t>
      </w:r>
      <w:proofErr w:type="gramStart"/>
      <w:r w:rsidRPr="00683B01">
        <w:rPr>
          <w:rStyle w:val="StrongEmphasis"/>
          <w:rFonts w:asciiTheme="minorHAnsi" w:eastAsiaTheme="majorEastAsia" w:hAnsiTheme="minorHAnsi" w:cstheme="minorHAnsi"/>
          <w:b w:val="0"/>
          <w:color w:val="0B0C0C"/>
          <w:sz w:val="24"/>
        </w:rPr>
        <w:t>）</w:t>
      </w:r>
      <w:proofErr w:type="gramEnd"/>
      <w:r w:rsidRPr="00683B01">
        <w:rPr>
          <w:rStyle w:val="StrongEmphasis"/>
          <w:rFonts w:asciiTheme="minorHAnsi" w:eastAsiaTheme="majorEastAsia" w:hAnsiTheme="minorHAnsi" w:cstheme="minorHAnsi"/>
          <w:b w:val="0"/>
          <w:color w:val="0B0C0C"/>
          <w:sz w:val="24"/>
        </w:rPr>
        <w:t>、使用者滿意度</w:t>
      </w:r>
      <w:bookmarkStart w:id="3" w:name="user-satisfaction-heading"/>
      <w:bookmarkEnd w:id="3"/>
      <w:r w:rsidRPr="00683B01">
        <w:rPr>
          <w:rStyle w:val="StrongEmphasis"/>
          <w:rFonts w:asciiTheme="minorHAnsi" w:eastAsiaTheme="majorEastAsia" w:hAnsiTheme="minorHAnsi" w:cstheme="minorHAnsi"/>
          <w:b w:val="0"/>
          <w:color w:val="0B0C0C"/>
          <w:sz w:val="24"/>
        </w:rPr>
        <w:t>（</w:t>
      </w:r>
      <w:r w:rsidRPr="00683B01">
        <w:rPr>
          <w:rStyle w:val="StrongEmphasis"/>
          <w:rFonts w:asciiTheme="minorHAnsi" w:eastAsiaTheme="majorEastAsia" w:hAnsiTheme="minorHAnsi" w:cstheme="minorHAnsi"/>
          <w:b w:val="0"/>
          <w:color w:val="0B0C0C"/>
          <w:sz w:val="24"/>
        </w:rPr>
        <w:t>U</w:t>
      </w:r>
      <w:r>
        <w:rPr>
          <w:rStyle w:val="StrongEmphasis"/>
          <w:rFonts w:asciiTheme="minorHAnsi" w:eastAsiaTheme="majorEastAsia" w:hAnsiTheme="minorHAnsi" w:cstheme="minorHAnsi"/>
          <w:b w:val="0"/>
          <w:color w:val="0B0C0C"/>
          <w:sz w:val="24"/>
        </w:rPr>
        <w:t>ser</w:t>
      </w:r>
      <w:r>
        <w:rPr>
          <w:rStyle w:val="StrongEmphasis"/>
          <w:rFonts w:asciiTheme="minorHAnsi" w:eastAsiaTheme="majorEastAsia" w:hAnsiTheme="minorHAnsi" w:cstheme="minorHAnsi" w:hint="eastAsia"/>
          <w:b w:val="0"/>
          <w:color w:val="0B0C0C"/>
          <w:sz w:val="24"/>
        </w:rPr>
        <w:t xml:space="preserve"> </w:t>
      </w:r>
      <w:r w:rsidRPr="00683B01">
        <w:rPr>
          <w:rStyle w:val="StrongEmphasis"/>
          <w:rFonts w:asciiTheme="minorHAnsi" w:eastAsiaTheme="majorEastAsia" w:hAnsiTheme="minorHAnsi" w:cstheme="minorHAnsi"/>
          <w:b w:val="0"/>
          <w:color w:val="0B0C0C"/>
          <w:sz w:val="24"/>
        </w:rPr>
        <w:t>satisfaction</w:t>
      </w:r>
      <w:r w:rsidRPr="00683B01">
        <w:rPr>
          <w:rStyle w:val="StrongEmphasis"/>
          <w:rFonts w:asciiTheme="minorHAnsi" w:eastAsiaTheme="majorEastAsia" w:hAnsiTheme="minorHAnsi" w:cstheme="minorHAnsi"/>
          <w:b w:val="0"/>
          <w:color w:val="0B0C0C"/>
          <w:sz w:val="24"/>
        </w:rPr>
        <w:t>）</w:t>
      </w:r>
      <w:proofErr w:type="gramStart"/>
      <w:r w:rsidRPr="00683B01">
        <w:rPr>
          <w:rStyle w:val="StrongEmphasis"/>
          <w:rFonts w:asciiTheme="minorHAnsi" w:eastAsiaTheme="majorEastAsia" w:hAnsiTheme="minorHAnsi" w:cstheme="minorHAnsi"/>
          <w:b w:val="0"/>
          <w:color w:val="0B0C0C"/>
          <w:sz w:val="24"/>
        </w:rPr>
        <w:t>及線上交易</w:t>
      </w:r>
      <w:proofErr w:type="gramEnd"/>
      <w:r w:rsidRPr="00683B01">
        <w:rPr>
          <w:rStyle w:val="StrongEmphasis"/>
          <w:rFonts w:asciiTheme="minorHAnsi" w:eastAsiaTheme="majorEastAsia" w:hAnsiTheme="minorHAnsi" w:cstheme="minorHAnsi"/>
          <w:b w:val="0"/>
          <w:color w:val="0B0C0C"/>
          <w:sz w:val="24"/>
        </w:rPr>
        <w:t>完成率</w:t>
      </w:r>
      <w:bookmarkStart w:id="4" w:name="completion-rate-heading"/>
      <w:bookmarkEnd w:id="4"/>
      <w:r w:rsidRPr="00683B01">
        <w:rPr>
          <w:rStyle w:val="StrongEmphasis"/>
          <w:rFonts w:asciiTheme="minorHAnsi" w:eastAsiaTheme="majorEastAsia" w:hAnsiTheme="minorHAnsi" w:cstheme="minorHAnsi"/>
          <w:b w:val="0"/>
          <w:color w:val="0B0C0C"/>
          <w:sz w:val="24"/>
        </w:rPr>
        <w:t>（</w:t>
      </w:r>
      <w:r w:rsidRPr="00683B01">
        <w:rPr>
          <w:rStyle w:val="StrongEmphasis"/>
          <w:rFonts w:asciiTheme="minorHAnsi" w:eastAsiaTheme="majorEastAsia" w:hAnsiTheme="minorHAnsi" w:cstheme="minorHAnsi"/>
          <w:b w:val="0"/>
          <w:color w:val="0B0C0C"/>
          <w:sz w:val="24"/>
        </w:rPr>
        <w:t>Completion rate</w:t>
      </w:r>
      <w:r w:rsidRPr="00683B01">
        <w:rPr>
          <w:rStyle w:val="StrongEmphasis"/>
          <w:rFonts w:asciiTheme="minorHAnsi" w:eastAsiaTheme="majorEastAsia" w:hAnsiTheme="minorHAnsi" w:cstheme="minorHAnsi"/>
          <w:b w:val="0"/>
          <w:color w:val="0B0C0C"/>
          <w:sz w:val="24"/>
        </w:rPr>
        <w:t>）</w:t>
      </w:r>
      <w:r w:rsidRPr="000F361A">
        <w:rPr>
          <w:rStyle w:val="StrongEmphasis"/>
          <w:rFonts w:asciiTheme="majorEastAsia" w:eastAsiaTheme="majorEastAsia" w:hAnsiTheme="majorEastAsia"/>
          <w:b w:val="0"/>
          <w:color w:val="0B0C0C"/>
          <w:sz w:val="24"/>
        </w:rPr>
        <w:t>。</w:t>
      </w:r>
    </w:p>
    <w:p w:rsidR="00592758" w:rsidRDefault="00592758" w:rsidP="00592758">
      <w:pPr>
        <w:pStyle w:val="Textbody"/>
        <w:spacing w:after="0" w:line="440" w:lineRule="exact"/>
        <w:ind w:firstLineChars="283" w:firstLine="679"/>
        <w:jc w:val="distribute"/>
        <w:rPr>
          <w:rStyle w:val="StrongEmphasis"/>
          <w:rFonts w:asciiTheme="majorEastAsia" w:eastAsiaTheme="majorEastAsia" w:hAnsiTheme="majorEastAsia"/>
          <w:b w:val="0"/>
          <w:color w:val="0B0C0C"/>
          <w:sz w:val="24"/>
        </w:rPr>
      </w:pPr>
      <w:r>
        <w:rPr>
          <w:rStyle w:val="StrongEmphasis"/>
          <w:rFonts w:asciiTheme="majorEastAsia" w:eastAsiaTheme="majorEastAsia" w:hAnsiTheme="majorEastAsia" w:hint="eastAsia"/>
          <w:b w:val="0"/>
          <w:color w:val="0B0C0C"/>
          <w:sz w:val="24"/>
        </w:rPr>
        <w:t xml:space="preserve">    </w:t>
      </w:r>
      <w:r w:rsidRPr="000F361A">
        <w:rPr>
          <w:rStyle w:val="StrongEmphasis"/>
          <w:rFonts w:asciiTheme="majorEastAsia" w:eastAsiaTheme="majorEastAsia" w:hAnsiTheme="majorEastAsia"/>
          <w:b w:val="0"/>
          <w:color w:val="0B0C0C"/>
          <w:sz w:val="24"/>
        </w:rPr>
        <w:t>指標數量雖少，卻非常精</w:t>
      </w:r>
      <w:proofErr w:type="gramStart"/>
      <w:r w:rsidRPr="000F361A">
        <w:rPr>
          <w:rStyle w:val="StrongEmphasis"/>
          <w:rFonts w:asciiTheme="majorEastAsia" w:eastAsiaTheme="majorEastAsia" w:hAnsiTheme="majorEastAsia"/>
          <w:b w:val="0"/>
          <w:color w:val="0B0C0C"/>
          <w:sz w:val="24"/>
        </w:rPr>
        <w:t>準</w:t>
      </w:r>
      <w:proofErr w:type="gramEnd"/>
      <w:r w:rsidRPr="000F361A">
        <w:rPr>
          <w:rStyle w:val="StrongEmphasis"/>
          <w:rFonts w:asciiTheme="majorEastAsia" w:eastAsiaTheme="majorEastAsia" w:hAnsiTheme="majorEastAsia"/>
          <w:b w:val="0"/>
          <w:color w:val="0B0C0C"/>
          <w:sz w:val="24"/>
        </w:rPr>
        <w:t>的呈現英國政府數位服務是否朝政策方向逐年進步，也能</w:t>
      </w:r>
      <w:r>
        <w:rPr>
          <w:rStyle w:val="StrongEmphasis"/>
          <w:rFonts w:asciiTheme="majorEastAsia" w:eastAsiaTheme="majorEastAsia" w:hAnsiTheme="majorEastAsia" w:hint="eastAsia"/>
          <w:b w:val="0"/>
          <w:color w:val="0B0C0C"/>
          <w:sz w:val="24"/>
        </w:rPr>
        <w:t xml:space="preserve"> </w:t>
      </w:r>
    </w:p>
    <w:p w:rsidR="00592758" w:rsidRDefault="00592758" w:rsidP="00592758">
      <w:pPr>
        <w:pStyle w:val="Textbody"/>
        <w:spacing w:after="0" w:line="440" w:lineRule="exact"/>
        <w:ind w:firstLineChars="283" w:firstLine="679"/>
        <w:jc w:val="distribute"/>
        <w:rPr>
          <w:rStyle w:val="StrongEmphasis"/>
          <w:rFonts w:asciiTheme="majorEastAsia" w:eastAsiaTheme="majorEastAsia" w:hAnsiTheme="majorEastAsia"/>
          <w:b w:val="0"/>
          <w:color w:val="0B0C0C"/>
          <w:sz w:val="24"/>
        </w:rPr>
      </w:pPr>
      <w:r>
        <w:rPr>
          <w:rStyle w:val="StrongEmphasis"/>
          <w:rFonts w:asciiTheme="majorEastAsia" w:eastAsiaTheme="majorEastAsia" w:hAnsiTheme="majorEastAsia" w:hint="eastAsia"/>
          <w:b w:val="0"/>
          <w:color w:val="0B0C0C"/>
          <w:sz w:val="24"/>
        </w:rPr>
        <w:t xml:space="preserve">    </w:t>
      </w:r>
      <w:r w:rsidRPr="000F361A">
        <w:rPr>
          <w:rStyle w:val="StrongEmphasis"/>
          <w:rFonts w:asciiTheme="majorEastAsia" w:eastAsiaTheme="majorEastAsia" w:hAnsiTheme="majorEastAsia"/>
          <w:b w:val="0"/>
          <w:color w:val="0B0C0C"/>
          <w:sz w:val="24"/>
        </w:rPr>
        <w:t>作為後續服務精進的參考。而國內政府數位服務鮮少依據政策，或</w:t>
      </w:r>
      <w:r>
        <w:rPr>
          <w:rStyle w:val="StrongEmphasis"/>
          <w:rFonts w:asciiTheme="majorEastAsia" w:eastAsiaTheme="majorEastAsia" w:hAnsiTheme="majorEastAsia"/>
          <w:b w:val="0"/>
          <w:color w:val="0B0C0C"/>
          <w:sz w:val="24"/>
        </w:rPr>
        <w:t>是從民</w:t>
      </w:r>
      <w:r>
        <w:rPr>
          <w:rStyle w:val="StrongEmphasis"/>
          <w:rFonts w:asciiTheme="majorEastAsia" w:eastAsiaTheme="majorEastAsia" w:hAnsiTheme="majorEastAsia" w:hint="eastAsia"/>
          <w:b w:val="0"/>
          <w:color w:val="0B0C0C"/>
          <w:sz w:val="24"/>
        </w:rPr>
        <w:t>眾</w:t>
      </w:r>
      <w:r w:rsidRPr="000F361A">
        <w:rPr>
          <w:rStyle w:val="StrongEmphasis"/>
          <w:rFonts w:asciiTheme="majorEastAsia" w:eastAsiaTheme="majorEastAsia" w:hAnsiTheme="majorEastAsia"/>
          <w:b w:val="0"/>
          <w:color w:val="0B0C0C"/>
          <w:sz w:val="24"/>
        </w:rPr>
        <w:t>的角度管</w:t>
      </w:r>
    </w:p>
    <w:p w:rsidR="00592758" w:rsidRDefault="00592758" w:rsidP="00592758">
      <w:pPr>
        <w:pStyle w:val="Textbody"/>
        <w:spacing w:after="0" w:line="440" w:lineRule="exact"/>
        <w:ind w:firstLineChars="283" w:firstLine="679"/>
        <w:jc w:val="distribute"/>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B0C0C"/>
          <w:sz w:val="24"/>
        </w:rPr>
        <w:t xml:space="preserve">    </w:t>
      </w:r>
      <w:r w:rsidRPr="000F361A">
        <w:rPr>
          <w:rStyle w:val="StrongEmphasis"/>
          <w:rFonts w:asciiTheme="majorEastAsia" w:eastAsiaTheme="majorEastAsia" w:hAnsiTheme="majorEastAsia"/>
          <w:b w:val="0"/>
          <w:color w:val="0B0C0C"/>
          <w:sz w:val="24"/>
        </w:rPr>
        <w:t>理數位服務執行績效，本項準則期望政府數位服務以</w:t>
      </w:r>
      <w:r w:rsidRPr="000F361A">
        <w:rPr>
          <w:rStyle w:val="StrongEmphasis"/>
          <w:rFonts w:asciiTheme="majorEastAsia" w:eastAsiaTheme="majorEastAsia" w:hAnsiTheme="majorEastAsia"/>
          <w:b w:val="0"/>
          <w:color w:val="000000"/>
          <w:sz w:val="24"/>
        </w:rPr>
        <w:t>「使用者」角度來衡量所提供的</w:t>
      </w:r>
    </w:p>
    <w:p w:rsidR="00592758" w:rsidRDefault="00592758" w:rsidP="00592758">
      <w:pPr>
        <w:pStyle w:val="Textbody"/>
        <w:spacing w:after="0" w:line="440" w:lineRule="exact"/>
        <w:ind w:firstLineChars="283" w:firstLine="679"/>
        <w:jc w:val="both"/>
        <w:rPr>
          <w:rStyle w:val="StrongEmphasis"/>
          <w:rFonts w:asciiTheme="majorEastAsia" w:eastAsiaTheme="majorEastAsia" w:hAnsiTheme="majorEastAsia"/>
          <w:b w:val="0"/>
          <w:color w:val="000000"/>
          <w:sz w:val="24"/>
        </w:rPr>
      </w:pPr>
      <w:r>
        <w:rPr>
          <w:rStyle w:val="StrongEmphasis"/>
          <w:rFonts w:asciiTheme="majorEastAsia" w:eastAsiaTheme="majorEastAsia" w:hAnsiTheme="majorEastAsia" w:hint="eastAsia"/>
          <w:b w:val="0"/>
          <w:color w:val="000000"/>
          <w:sz w:val="24"/>
        </w:rPr>
        <w:t xml:space="preserve">    </w:t>
      </w:r>
      <w:r w:rsidRPr="000F361A">
        <w:rPr>
          <w:rStyle w:val="StrongEmphasis"/>
          <w:rFonts w:asciiTheme="majorEastAsia" w:eastAsiaTheme="majorEastAsia" w:hAnsiTheme="majorEastAsia"/>
          <w:b w:val="0"/>
          <w:color w:val="000000"/>
          <w:sz w:val="24"/>
        </w:rPr>
        <w:t>服務，並依據衡量的結果來精進服務。</w:t>
      </w:r>
    </w:p>
    <w:p w:rsidR="007D233E" w:rsidRDefault="007D233E" w:rsidP="00592758">
      <w:pPr>
        <w:pStyle w:val="Textbody"/>
        <w:spacing w:after="0" w:line="440" w:lineRule="exact"/>
        <w:ind w:firstLineChars="283" w:firstLine="679"/>
        <w:jc w:val="both"/>
        <w:rPr>
          <w:rStyle w:val="StrongEmphasis"/>
          <w:rFonts w:asciiTheme="majorEastAsia" w:eastAsiaTheme="majorEastAsia" w:hAnsiTheme="majorEastAsia" w:hint="eastAsia"/>
          <w:b w:val="0"/>
          <w:color w:val="000000"/>
          <w:sz w:val="24"/>
        </w:rPr>
      </w:pPr>
    </w:p>
    <w:p w:rsidR="00592758" w:rsidRDefault="00592758" w:rsidP="00592758">
      <w:pPr>
        <w:pStyle w:val="Textbody"/>
        <w:spacing w:after="0" w:line="440" w:lineRule="exact"/>
        <w:ind w:firstLineChars="283" w:firstLine="679"/>
        <w:jc w:val="both"/>
        <w:rPr>
          <w:rStyle w:val="StrongEmphasis"/>
          <w:rFonts w:asciiTheme="majorEastAsia" w:eastAsiaTheme="majorEastAsia" w:hAnsiTheme="majorEastAsia"/>
          <w:b w:val="0"/>
          <w:color w:val="000000"/>
          <w:sz w:val="24"/>
        </w:rPr>
      </w:pPr>
      <w:r>
        <w:rPr>
          <w:rFonts w:asciiTheme="majorEastAsia" w:eastAsiaTheme="majorEastAsia" w:hAnsiTheme="majorEastAsia"/>
          <w:bCs/>
          <w:noProof/>
          <w:color w:val="000000"/>
          <w:sz w:val="24"/>
          <w:lang w:bidi="ar-SA"/>
        </w:rPr>
        <w:drawing>
          <wp:anchor distT="0" distB="0" distL="114300" distR="114300" simplePos="0" relativeHeight="251659264" behindDoc="1" locked="0" layoutInCell="1" allowOverlap="1" wp14:anchorId="48844611" wp14:editId="1580C5C8">
            <wp:simplePos x="0" y="0"/>
            <wp:positionH relativeFrom="margin">
              <wp:posOffset>1069340</wp:posOffset>
            </wp:positionH>
            <wp:positionV relativeFrom="paragraph">
              <wp:posOffset>8890</wp:posOffset>
            </wp:positionV>
            <wp:extent cx="4657725" cy="3352800"/>
            <wp:effectExtent l="0" t="0" r="9525" b="0"/>
            <wp:wrapNone/>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123.jpg"/>
                    <pic:cNvPicPr/>
                  </pic:nvPicPr>
                  <pic:blipFill>
                    <a:blip r:embed="rId10">
                      <a:extLst>
                        <a:ext uri="{28A0092B-C50C-407E-A947-70E740481C1C}">
                          <a14:useLocalDpi xmlns:a14="http://schemas.microsoft.com/office/drawing/2010/main" val="0"/>
                        </a:ext>
                      </a:extLst>
                    </a:blip>
                    <a:stretch>
                      <a:fillRect/>
                    </a:stretch>
                  </pic:blipFill>
                  <pic:spPr>
                    <a:xfrm>
                      <a:off x="0" y="0"/>
                      <a:ext cx="4657725" cy="3352800"/>
                    </a:xfrm>
                    <a:prstGeom prst="rect">
                      <a:avLst/>
                    </a:prstGeom>
                  </pic:spPr>
                </pic:pic>
              </a:graphicData>
            </a:graphic>
            <wp14:sizeRelH relativeFrom="page">
              <wp14:pctWidth>0</wp14:pctWidth>
            </wp14:sizeRelH>
            <wp14:sizeRelV relativeFrom="page">
              <wp14:pctHeight>0</wp14:pctHeight>
            </wp14:sizeRelV>
          </wp:anchor>
        </w:drawing>
      </w:r>
    </w:p>
    <w:p w:rsidR="00592758" w:rsidRDefault="00592758" w:rsidP="00592758">
      <w:pPr>
        <w:pStyle w:val="Textbody"/>
        <w:spacing w:after="0" w:line="440" w:lineRule="exact"/>
        <w:ind w:firstLineChars="283" w:firstLine="679"/>
        <w:jc w:val="both"/>
        <w:rPr>
          <w:rStyle w:val="StrongEmphasis"/>
          <w:rFonts w:asciiTheme="majorEastAsia" w:eastAsiaTheme="majorEastAsia" w:hAnsiTheme="majorEastAsia"/>
          <w:b w:val="0"/>
          <w:color w:val="000000"/>
          <w:sz w:val="24"/>
        </w:rPr>
      </w:pPr>
    </w:p>
    <w:p w:rsidR="00592758" w:rsidRDefault="00592758" w:rsidP="00592758">
      <w:pPr>
        <w:pStyle w:val="Textbody"/>
        <w:spacing w:after="0" w:line="440" w:lineRule="exact"/>
        <w:ind w:firstLineChars="283" w:firstLine="679"/>
        <w:jc w:val="both"/>
        <w:rPr>
          <w:rStyle w:val="StrongEmphasis"/>
          <w:rFonts w:asciiTheme="majorEastAsia" w:eastAsiaTheme="majorEastAsia" w:hAnsiTheme="majorEastAsia"/>
          <w:b w:val="0"/>
          <w:color w:val="000000"/>
          <w:sz w:val="24"/>
        </w:rPr>
      </w:pPr>
    </w:p>
    <w:p w:rsidR="00592758" w:rsidRDefault="00592758" w:rsidP="00592758">
      <w:pPr>
        <w:pStyle w:val="Textbody"/>
        <w:spacing w:after="0" w:line="440" w:lineRule="exact"/>
        <w:ind w:firstLineChars="283" w:firstLine="679"/>
        <w:jc w:val="both"/>
        <w:rPr>
          <w:rStyle w:val="StrongEmphasis"/>
          <w:rFonts w:asciiTheme="majorEastAsia" w:eastAsiaTheme="majorEastAsia" w:hAnsiTheme="majorEastAsia"/>
          <w:b w:val="0"/>
          <w:color w:val="000000"/>
          <w:sz w:val="24"/>
        </w:rPr>
      </w:pPr>
    </w:p>
    <w:p w:rsidR="00592758" w:rsidRDefault="00592758" w:rsidP="00592758">
      <w:pPr>
        <w:pStyle w:val="Textbody"/>
        <w:spacing w:after="0" w:line="440" w:lineRule="exact"/>
        <w:ind w:firstLineChars="283" w:firstLine="679"/>
        <w:jc w:val="both"/>
        <w:rPr>
          <w:rStyle w:val="StrongEmphasis"/>
          <w:rFonts w:asciiTheme="majorEastAsia" w:eastAsiaTheme="majorEastAsia" w:hAnsiTheme="majorEastAsia"/>
          <w:b w:val="0"/>
          <w:color w:val="000000"/>
          <w:sz w:val="24"/>
        </w:rPr>
      </w:pPr>
    </w:p>
    <w:p w:rsidR="00592758" w:rsidRDefault="00592758" w:rsidP="00592758">
      <w:pPr>
        <w:pStyle w:val="Textbody"/>
        <w:spacing w:after="0" w:line="440" w:lineRule="exact"/>
        <w:ind w:firstLineChars="283" w:firstLine="679"/>
        <w:jc w:val="both"/>
        <w:rPr>
          <w:rStyle w:val="StrongEmphasis"/>
          <w:rFonts w:asciiTheme="majorEastAsia" w:eastAsiaTheme="majorEastAsia" w:hAnsiTheme="majorEastAsia"/>
          <w:b w:val="0"/>
          <w:color w:val="000000"/>
          <w:sz w:val="24"/>
        </w:rPr>
      </w:pPr>
    </w:p>
    <w:p w:rsidR="00592758" w:rsidRDefault="00592758" w:rsidP="00592758">
      <w:pPr>
        <w:pStyle w:val="Textbody"/>
        <w:spacing w:after="0" w:line="440" w:lineRule="exact"/>
        <w:ind w:firstLineChars="283" w:firstLine="679"/>
        <w:jc w:val="both"/>
        <w:rPr>
          <w:rStyle w:val="StrongEmphasis"/>
          <w:rFonts w:asciiTheme="majorEastAsia" w:eastAsiaTheme="majorEastAsia" w:hAnsiTheme="majorEastAsia"/>
          <w:b w:val="0"/>
          <w:color w:val="000000"/>
          <w:sz w:val="24"/>
        </w:rPr>
      </w:pPr>
    </w:p>
    <w:p w:rsidR="00592758" w:rsidRDefault="00592758" w:rsidP="00592758">
      <w:pPr>
        <w:pStyle w:val="Textbody"/>
        <w:spacing w:after="0" w:line="440" w:lineRule="exact"/>
        <w:ind w:firstLineChars="283" w:firstLine="679"/>
        <w:jc w:val="both"/>
        <w:rPr>
          <w:rStyle w:val="StrongEmphasis"/>
          <w:rFonts w:asciiTheme="majorEastAsia" w:eastAsiaTheme="majorEastAsia" w:hAnsiTheme="majorEastAsia"/>
          <w:b w:val="0"/>
          <w:color w:val="000000"/>
          <w:sz w:val="24"/>
        </w:rPr>
      </w:pPr>
    </w:p>
    <w:p w:rsidR="00592758" w:rsidRDefault="00592758" w:rsidP="00592758">
      <w:pPr>
        <w:pStyle w:val="Textbody"/>
        <w:spacing w:after="0" w:line="440" w:lineRule="exact"/>
        <w:ind w:firstLineChars="283" w:firstLine="679"/>
        <w:jc w:val="both"/>
        <w:rPr>
          <w:rStyle w:val="StrongEmphasis"/>
          <w:rFonts w:asciiTheme="majorEastAsia" w:eastAsiaTheme="majorEastAsia" w:hAnsiTheme="majorEastAsia"/>
          <w:b w:val="0"/>
          <w:color w:val="000000"/>
          <w:sz w:val="24"/>
        </w:rPr>
      </w:pPr>
    </w:p>
    <w:p w:rsidR="00592758" w:rsidRDefault="00592758" w:rsidP="00592758">
      <w:pPr>
        <w:pStyle w:val="Textbody"/>
        <w:spacing w:after="0" w:line="440" w:lineRule="exact"/>
        <w:ind w:firstLineChars="283" w:firstLine="679"/>
        <w:jc w:val="both"/>
        <w:rPr>
          <w:rStyle w:val="StrongEmphasis"/>
          <w:rFonts w:asciiTheme="majorEastAsia" w:eastAsiaTheme="majorEastAsia" w:hAnsiTheme="majorEastAsia"/>
          <w:b w:val="0"/>
          <w:color w:val="000000"/>
          <w:sz w:val="24"/>
        </w:rPr>
      </w:pPr>
    </w:p>
    <w:p w:rsidR="00592758" w:rsidRDefault="00592758" w:rsidP="00592758">
      <w:pPr>
        <w:pStyle w:val="Textbody"/>
        <w:spacing w:after="0" w:line="440" w:lineRule="exact"/>
        <w:ind w:firstLineChars="283" w:firstLine="679"/>
        <w:jc w:val="both"/>
        <w:rPr>
          <w:rStyle w:val="StrongEmphasis"/>
          <w:rFonts w:asciiTheme="majorEastAsia" w:eastAsiaTheme="majorEastAsia" w:hAnsiTheme="majorEastAsia"/>
          <w:b w:val="0"/>
          <w:color w:val="000000"/>
          <w:sz w:val="24"/>
        </w:rPr>
      </w:pPr>
    </w:p>
    <w:p w:rsidR="00592758" w:rsidRPr="00683B01" w:rsidRDefault="00592758" w:rsidP="00592758">
      <w:pPr>
        <w:pStyle w:val="Textbody"/>
        <w:spacing w:after="0" w:line="440" w:lineRule="exact"/>
        <w:ind w:firstLine="0"/>
        <w:jc w:val="both"/>
        <w:rPr>
          <w:rFonts w:asciiTheme="minorHAnsi" w:eastAsiaTheme="majorEastAsia" w:hAnsiTheme="minorHAnsi" w:cstheme="minorHAnsi"/>
          <w:bCs/>
          <w:color w:val="0B0C0C"/>
          <w:sz w:val="24"/>
        </w:rPr>
      </w:pPr>
    </w:p>
    <w:p w:rsidR="00592758" w:rsidRPr="00683B01" w:rsidRDefault="00592758" w:rsidP="00592758">
      <w:pPr>
        <w:pStyle w:val="Textbody"/>
        <w:spacing w:after="0"/>
        <w:ind w:left="567" w:firstLine="567"/>
        <w:jc w:val="center"/>
        <w:rPr>
          <w:rFonts w:asciiTheme="minorHAnsi" w:eastAsiaTheme="majorEastAsia" w:hAnsiTheme="minorHAnsi" w:cstheme="minorHAnsi"/>
          <w:sz w:val="24"/>
        </w:rPr>
      </w:pPr>
      <w:r w:rsidRPr="000F361A">
        <w:rPr>
          <w:rStyle w:val="StrongEmphasis"/>
          <w:rFonts w:asciiTheme="majorEastAsia" w:eastAsiaTheme="majorEastAsia" w:hAnsiTheme="majorEastAsia"/>
          <w:b w:val="0"/>
          <w:color w:val="000000"/>
          <w:sz w:val="24"/>
        </w:rPr>
        <w:t>圖</w:t>
      </w:r>
      <w:r w:rsidRPr="00683B01">
        <w:rPr>
          <w:rStyle w:val="StrongEmphasis"/>
          <w:rFonts w:asciiTheme="minorHAnsi" w:eastAsiaTheme="majorEastAsia" w:hAnsiTheme="minorHAnsi" w:cstheme="minorHAnsi"/>
          <w:b w:val="0"/>
          <w:color w:val="000000"/>
          <w:sz w:val="24"/>
        </w:rPr>
        <w:t>4</w:t>
      </w:r>
      <w:r w:rsidRPr="00683B01">
        <w:rPr>
          <w:rStyle w:val="StrongEmphasis"/>
          <w:rFonts w:asciiTheme="minorHAnsi" w:eastAsiaTheme="majorEastAsia" w:hAnsiTheme="minorHAnsi" w:cstheme="minorHAnsi"/>
          <w:b w:val="0"/>
          <w:color w:val="000000"/>
          <w:sz w:val="24"/>
        </w:rPr>
        <w:t>：英國政府數位服務效能指標</w:t>
      </w:r>
    </w:p>
    <w:p w:rsidR="00592758" w:rsidRDefault="00592758" w:rsidP="00592758">
      <w:pPr>
        <w:pStyle w:val="Textbody"/>
        <w:spacing w:after="0"/>
        <w:ind w:left="567" w:firstLine="567"/>
        <w:jc w:val="center"/>
        <w:rPr>
          <w:rStyle w:val="StrongEmphasis"/>
          <w:rFonts w:asciiTheme="minorHAnsi" w:eastAsiaTheme="majorEastAsia" w:hAnsiTheme="minorHAnsi" w:cstheme="minorHAnsi"/>
          <w:b w:val="0"/>
          <w:sz w:val="24"/>
        </w:rPr>
      </w:pPr>
      <w:r w:rsidRPr="00683B01">
        <w:rPr>
          <w:rStyle w:val="StrongEmphasis"/>
          <w:rFonts w:asciiTheme="minorHAnsi" w:eastAsiaTheme="majorEastAsia" w:hAnsiTheme="minorHAnsi" w:cstheme="minorHAnsi"/>
          <w:b w:val="0"/>
          <w:color w:val="000000"/>
          <w:sz w:val="24"/>
        </w:rPr>
        <w:t>資料來源：</w:t>
      </w:r>
      <w:hyperlink r:id="rId11" w:history="1">
        <w:r w:rsidRPr="00683B01">
          <w:rPr>
            <w:rStyle w:val="StrongEmphasis"/>
            <w:rFonts w:asciiTheme="minorHAnsi" w:eastAsiaTheme="majorEastAsia" w:hAnsiTheme="minorHAnsi" w:cstheme="minorHAnsi"/>
            <w:b w:val="0"/>
            <w:sz w:val="24"/>
          </w:rPr>
          <w:t>https://www.gov.uk/performance/dft-check-your-own-vehicles-details</w:t>
        </w:r>
      </w:hyperlink>
    </w:p>
    <w:p w:rsidR="007D233E" w:rsidRDefault="007D233E" w:rsidP="00592758">
      <w:pPr>
        <w:pStyle w:val="Textbody"/>
        <w:spacing w:after="0"/>
        <w:ind w:left="567" w:firstLine="567"/>
        <w:jc w:val="center"/>
        <w:rPr>
          <w:rStyle w:val="StrongEmphasis"/>
          <w:rFonts w:asciiTheme="minorHAnsi" w:eastAsiaTheme="majorEastAsia" w:hAnsiTheme="minorHAnsi" w:cstheme="minorHAnsi"/>
          <w:b w:val="0"/>
          <w:sz w:val="24"/>
        </w:rPr>
      </w:pPr>
    </w:p>
    <w:p w:rsidR="007D233E" w:rsidRPr="0070502A" w:rsidRDefault="007D233E" w:rsidP="00592758">
      <w:pPr>
        <w:pStyle w:val="Textbody"/>
        <w:spacing w:after="0"/>
        <w:ind w:left="567" w:firstLine="567"/>
        <w:jc w:val="center"/>
        <w:rPr>
          <w:rFonts w:asciiTheme="majorEastAsia" w:eastAsiaTheme="majorEastAsia" w:hAnsiTheme="majorEastAsia" w:hint="eastAsia"/>
          <w:sz w:val="24"/>
        </w:rPr>
      </w:pPr>
      <w:bookmarkStart w:id="5" w:name="_GoBack"/>
      <w:bookmarkEnd w:id="5"/>
    </w:p>
    <w:p w:rsidR="00592758" w:rsidRPr="00F06DE0" w:rsidRDefault="00592758" w:rsidP="00592758">
      <w:pPr>
        <w:pStyle w:val="14PT--"/>
        <w:wordWrap/>
        <w:spacing w:beforeLines="50" w:before="180"/>
        <w:rPr>
          <w:rFonts w:asciiTheme="majorEastAsia" w:eastAsiaTheme="majorEastAsia" w:hAnsiTheme="majorEastAsia"/>
          <w:b/>
          <w:bCs/>
          <w:sz w:val="24"/>
        </w:rPr>
      </w:pPr>
      <w:r w:rsidRPr="00F06DE0">
        <w:rPr>
          <w:rFonts w:asciiTheme="majorEastAsia" w:eastAsiaTheme="majorEastAsia" w:hAnsiTheme="majorEastAsia"/>
          <w:b/>
          <w:bCs/>
          <w:sz w:val="24"/>
        </w:rPr>
        <w:t>伍、後續推動方向</w:t>
      </w:r>
    </w:p>
    <w:p w:rsidR="00592758" w:rsidRDefault="00592758" w:rsidP="00592758">
      <w:pPr>
        <w:pStyle w:val="Textbody"/>
        <w:spacing w:after="0" w:line="440" w:lineRule="exact"/>
        <w:ind w:firstLine="0"/>
        <w:jc w:val="both"/>
        <w:rPr>
          <w:rFonts w:asciiTheme="majorEastAsia" w:eastAsiaTheme="majorEastAsia" w:hAnsiTheme="majorEastAsia"/>
          <w:color w:val="000000"/>
          <w:sz w:val="24"/>
        </w:rPr>
      </w:pPr>
      <w:r>
        <w:rPr>
          <w:rFonts w:asciiTheme="majorEastAsia" w:eastAsiaTheme="majorEastAsia" w:hAnsiTheme="majorEastAsia" w:hint="eastAsia"/>
          <w:color w:val="000000"/>
          <w:sz w:val="24"/>
        </w:rPr>
        <w:t xml:space="preserve">　　</w:t>
      </w:r>
      <w:r w:rsidRPr="00F06DE0">
        <w:rPr>
          <w:rFonts w:asciiTheme="majorEastAsia" w:eastAsiaTheme="majorEastAsia" w:hAnsiTheme="majorEastAsia"/>
          <w:color w:val="000000"/>
          <w:sz w:val="24"/>
        </w:rPr>
        <w:t>為了蒐集政府機關使用「政府數位服務準則」之經驗與意見，據以精進服務準則內容，本會</w:t>
      </w:r>
      <w:proofErr w:type="gramStart"/>
      <w:r w:rsidRPr="00F06DE0">
        <w:rPr>
          <w:rFonts w:asciiTheme="majorEastAsia" w:eastAsiaTheme="majorEastAsia" w:hAnsiTheme="majorEastAsia"/>
          <w:color w:val="000000"/>
          <w:sz w:val="24"/>
        </w:rPr>
        <w:t>採</w:t>
      </w:r>
      <w:proofErr w:type="gramEnd"/>
    </w:p>
    <w:p w:rsidR="00592758" w:rsidRPr="00F06DE0" w:rsidRDefault="00592758" w:rsidP="00592758">
      <w:pPr>
        <w:pStyle w:val="Textbody"/>
        <w:spacing w:after="0" w:line="440" w:lineRule="exact"/>
        <w:ind w:firstLine="0"/>
        <w:jc w:val="both"/>
        <w:rPr>
          <w:rFonts w:asciiTheme="majorEastAsia" w:eastAsiaTheme="majorEastAsia" w:hAnsiTheme="majorEastAsia"/>
          <w:color w:val="000000"/>
          <w:sz w:val="24"/>
        </w:rPr>
      </w:pPr>
      <w:r w:rsidRPr="00F06DE0">
        <w:rPr>
          <w:rFonts w:asciiTheme="majorEastAsia" w:eastAsiaTheme="majorEastAsia" w:hAnsiTheme="majorEastAsia"/>
          <w:color w:val="000000"/>
          <w:sz w:val="24"/>
        </w:rPr>
        <w:t>用試行辦理與正式辦理之兩階段推動作法。</w:t>
      </w:r>
      <w:r w:rsidRPr="00A170B4">
        <w:rPr>
          <w:rFonts w:asciiTheme="minorHAnsi" w:eastAsiaTheme="majorEastAsia" w:hAnsiTheme="minorHAnsi" w:cstheme="minorHAnsi"/>
          <w:color w:val="000000"/>
          <w:sz w:val="24"/>
        </w:rPr>
        <w:t>107</w:t>
      </w:r>
      <w:r w:rsidRPr="00A170B4">
        <w:rPr>
          <w:rFonts w:asciiTheme="minorHAnsi" w:eastAsiaTheme="majorEastAsia" w:hAnsiTheme="minorHAnsi" w:cstheme="minorHAnsi"/>
          <w:color w:val="000000"/>
          <w:sz w:val="24"/>
        </w:rPr>
        <w:t>年</w:t>
      </w:r>
      <w:r w:rsidRPr="00A170B4">
        <w:rPr>
          <w:rFonts w:asciiTheme="minorHAnsi" w:eastAsiaTheme="majorEastAsia" w:hAnsiTheme="minorHAnsi" w:cstheme="minorHAnsi"/>
          <w:color w:val="000000"/>
          <w:sz w:val="24"/>
        </w:rPr>
        <w:t>10</w:t>
      </w:r>
      <w:r w:rsidRPr="00A170B4">
        <w:rPr>
          <w:rFonts w:asciiTheme="minorHAnsi" w:eastAsiaTheme="majorEastAsia" w:hAnsiTheme="minorHAnsi" w:cstheme="minorHAnsi"/>
          <w:color w:val="000000"/>
          <w:sz w:val="24"/>
        </w:rPr>
        <w:t>月本會</w:t>
      </w:r>
      <w:proofErr w:type="gramStart"/>
      <w:r w:rsidRPr="00A170B4">
        <w:rPr>
          <w:rFonts w:asciiTheme="minorHAnsi" w:eastAsiaTheme="majorEastAsia" w:hAnsiTheme="minorHAnsi" w:cstheme="minorHAnsi"/>
          <w:color w:val="000000"/>
          <w:sz w:val="24"/>
        </w:rPr>
        <w:t>函頒「</w:t>
      </w:r>
      <w:proofErr w:type="gramEnd"/>
      <w:r w:rsidRPr="00A170B4">
        <w:rPr>
          <w:rFonts w:asciiTheme="minorHAnsi" w:eastAsiaTheme="majorEastAsia" w:hAnsiTheme="minorHAnsi" w:cstheme="minorHAnsi"/>
          <w:color w:val="000000"/>
          <w:sz w:val="24"/>
        </w:rPr>
        <w:t>政府數位服務準則（</w:t>
      </w:r>
      <w:r w:rsidRPr="00A170B4">
        <w:rPr>
          <w:rFonts w:asciiTheme="minorHAnsi" w:eastAsiaTheme="majorEastAsia" w:hAnsiTheme="minorHAnsi" w:cstheme="minorHAnsi"/>
          <w:color w:val="000000"/>
          <w:sz w:val="24"/>
        </w:rPr>
        <w:t>Beta</w:t>
      </w:r>
      <w:r w:rsidRPr="00F06DE0">
        <w:rPr>
          <w:rFonts w:asciiTheme="majorEastAsia" w:eastAsiaTheme="majorEastAsia" w:hAnsiTheme="majorEastAsia"/>
          <w:color w:val="000000"/>
          <w:sz w:val="24"/>
        </w:rPr>
        <w:t>版</w:t>
      </w:r>
      <w:r>
        <w:rPr>
          <w:rFonts w:asciiTheme="majorEastAsia" w:eastAsiaTheme="majorEastAsia" w:hAnsiTheme="majorEastAsia" w:hint="eastAsia"/>
          <w:color w:val="000000"/>
          <w:sz w:val="24"/>
        </w:rPr>
        <w:t>）</w:t>
      </w:r>
      <w:r w:rsidRPr="00F06DE0">
        <w:rPr>
          <w:rFonts w:asciiTheme="majorEastAsia" w:eastAsiaTheme="majorEastAsia" w:hAnsiTheme="majorEastAsia"/>
          <w:color w:val="000000"/>
          <w:sz w:val="24"/>
        </w:rPr>
        <w:t>」，預計試辦一年。截至今日已陸續辦理說明會，以及協同內政部、經濟部商業司、外交部移民署、財政部資訊中心依據數位服務準則辦理服務再造，實際驗證服務準則及</w:t>
      </w:r>
      <w:proofErr w:type="gramStart"/>
      <w:r w:rsidRPr="00F06DE0">
        <w:rPr>
          <w:rFonts w:asciiTheme="majorEastAsia" w:eastAsiaTheme="majorEastAsia" w:hAnsiTheme="majorEastAsia"/>
          <w:color w:val="000000"/>
          <w:sz w:val="24"/>
        </w:rPr>
        <w:t>自評表的</w:t>
      </w:r>
      <w:proofErr w:type="gramEnd"/>
      <w:r w:rsidRPr="00F06DE0">
        <w:rPr>
          <w:rFonts w:asciiTheme="majorEastAsia" w:eastAsiaTheme="majorEastAsia" w:hAnsiTheme="majorEastAsia"/>
          <w:color w:val="000000"/>
          <w:sz w:val="24"/>
        </w:rPr>
        <w:t>妥適性。目前本會刻正依據政府機關回饋意見簡化與精進「政府數位服務準則」及</w:t>
      </w:r>
      <w:proofErr w:type="gramStart"/>
      <w:r w:rsidRPr="00F06DE0">
        <w:rPr>
          <w:rFonts w:asciiTheme="majorEastAsia" w:eastAsiaTheme="majorEastAsia" w:hAnsiTheme="majorEastAsia"/>
          <w:color w:val="000000"/>
          <w:sz w:val="24"/>
        </w:rPr>
        <w:t>自評表內容</w:t>
      </w:r>
      <w:proofErr w:type="gramEnd"/>
      <w:r w:rsidRPr="00F06DE0">
        <w:rPr>
          <w:rFonts w:asciiTheme="majorEastAsia" w:eastAsiaTheme="majorEastAsia" w:hAnsiTheme="majorEastAsia"/>
          <w:color w:val="000000"/>
          <w:sz w:val="24"/>
        </w:rPr>
        <w:t>，另外檢討</w:t>
      </w:r>
      <w:proofErr w:type="gramStart"/>
      <w:r w:rsidRPr="00F06DE0">
        <w:rPr>
          <w:rFonts w:asciiTheme="majorEastAsia" w:eastAsiaTheme="majorEastAsia" w:hAnsiTheme="majorEastAsia"/>
          <w:color w:val="000000"/>
          <w:sz w:val="24"/>
        </w:rPr>
        <w:t>自評表關鍵</w:t>
      </w:r>
      <w:proofErr w:type="gramEnd"/>
      <w:r w:rsidRPr="00F06DE0">
        <w:rPr>
          <w:rFonts w:asciiTheme="majorEastAsia" w:eastAsiaTheme="majorEastAsia" w:hAnsiTheme="majorEastAsia"/>
          <w:color w:val="000000"/>
          <w:sz w:val="24"/>
        </w:rPr>
        <w:t>問題之複雜性，在不影響服務準則原意的前提之下，簡化或整</w:t>
      </w:r>
      <w:proofErr w:type="gramStart"/>
      <w:r w:rsidRPr="00F06DE0">
        <w:rPr>
          <w:rFonts w:asciiTheme="majorEastAsia" w:eastAsiaTheme="majorEastAsia" w:hAnsiTheme="majorEastAsia"/>
          <w:color w:val="000000"/>
          <w:sz w:val="24"/>
        </w:rPr>
        <w:t>併</w:t>
      </w:r>
      <w:proofErr w:type="gramEnd"/>
      <w:r w:rsidRPr="00F06DE0">
        <w:rPr>
          <w:rFonts w:asciiTheme="majorEastAsia" w:eastAsiaTheme="majorEastAsia" w:hAnsiTheme="majorEastAsia"/>
          <w:color w:val="000000"/>
          <w:sz w:val="24"/>
        </w:rPr>
        <w:t>關鍵問題，減輕機關同仁操作負擔。另外本會將以現有數位服務準則</w:t>
      </w:r>
      <w:proofErr w:type="gramStart"/>
      <w:r w:rsidRPr="00F06DE0">
        <w:rPr>
          <w:rFonts w:asciiTheme="majorEastAsia" w:eastAsiaTheme="majorEastAsia" w:hAnsiTheme="majorEastAsia"/>
          <w:color w:val="000000"/>
          <w:sz w:val="24"/>
        </w:rPr>
        <w:t>自評表為</w:t>
      </w:r>
      <w:proofErr w:type="gramEnd"/>
      <w:r w:rsidRPr="00F06DE0">
        <w:rPr>
          <w:rFonts w:asciiTheme="majorEastAsia" w:eastAsiaTheme="majorEastAsia" w:hAnsiTheme="majorEastAsia"/>
          <w:color w:val="000000"/>
          <w:sz w:val="24"/>
        </w:rPr>
        <w:t>基礎，</w:t>
      </w:r>
      <w:proofErr w:type="gramStart"/>
      <w:r w:rsidRPr="00F06DE0">
        <w:rPr>
          <w:rFonts w:asciiTheme="majorEastAsia" w:eastAsiaTheme="majorEastAsia" w:hAnsiTheme="majorEastAsia"/>
          <w:color w:val="000000"/>
          <w:sz w:val="24"/>
        </w:rPr>
        <w:t>研</w:t>
      </w:r>
      <w:proofErr w:type="gramEnd"/>
      <w:r w:rsidRPr="00F06DE0">
        <w:rPr>
          <w:rFonts w:asciiTheme="majorEastAsia" w:eastAsiaTheme="majorEastAsia" w:hAnsiTheme="majorEastAsia"/>
          <w:color w:val="000000"/>
          <w:sz w:val="24"/>
        </w:rPr>
        <w:t>訂「</w:t>
      </w:r>
      <w:r w:rsidRPr="00A170B4">
        <w:rPr>
          <w:rFonts w:asciiTheme="minorHAnsi" w:eastAsiaTheme="majorEastAsia" w:hAnsiTheme="minorHAnsi" w:cstheme="minorHAnsi"/>
          <w:color w:val="000000"/>
          <w:sz w:val="24"/>
        </w:rPr>
        <w:t>Lite</w:t>
      </w:r>
      <w:r w:rsidRPr="00A170B4">
        <w:rPr>
          <w:rFonts w:asciiTheme="minorHAnsi" w:eastAsiaTheme="majorEastAsia" w:hAnsiTheme="minorHAnsi" w:cstheme="minorHAnsi"/>
          <w:color w:val="000000"/>
          <w:sz w:val="24"/>
        </w:rPr>
        <w:t>版</w:t>
      </w:r>
      <w:proofErr w:type="gramStart"/>
      <w:r w:rsidRPr="00A170B4">
        <w:rPr>
          <w:rFonts w:asciiTheme="minorHAnsi" w:eastAsiaTheme="majorEastAsia" w:hAnsiTheme="minorHAnsi" w:cstheme="minorHAnsi"/>
          <w:color w:val="000000"/>
          <w:sz w:val="24"/>
        </w:rPr>
        <w:t>自評</w:t>
      </w:r>
      <w:r w:rsidRPr="00F06DE0">
        <w:rPr>
          <w:rFonts w:asciiTheme="majorEastAsia" w:eastAsiaTheme="majorEastAsia" w:hAnsiTheme="majorEastAsia"/>
          <w:color w:val="000000"/>
          <w:sz w:val="24"/>
        </w:rPr>
        <w:t>表</w:t>
      </w:r>
      <w:proofErr w:type="gramEnd"/>
      <w:r w:rsidRPr="00F06DE0">
        <w:rPr>
          <w:rFonts w:asciiTheme="majorEastAsia" w:eastAsiaTheme="majorEastAsia" w:hAnsiTheme="majorEastAsia"/>
          <w:color w:val="000000"/>
          <w:sz w:val="24"/>
        </w:rPr>
        <w:t>」提供政府機關在計畫</w:t>
      </w:r>
      <w:proofErr w:type="gramStart"/>
      <w:r w:rsidRPr="00F06DE0">
        <w:rPr>
          <w:rFonts w:asciiTheme="majorEastAsia" w:eastAsiaTheme="majorEastAsia" w:hAnsiTheme="majorEastAsia"/>
          <w:color w:val="000000"/>
          <w:sz w:val="24"/>
        </w:rPr>
        <w:t>研</w:t>
      </w:r>
      <w:proofErr w:type="gramEnd"/>
      <w:r w:rsidRPr="00F06DE0">
        <w:rPr>
          <w:rFonts w:asciiTheme="majorEastAsia" w:eastAsiaTheme="majorEastAsia" w:hAnsiTheme="majorEastAsia"/>
          <w:color w:val="000000"/>
          <w:sz w:val="24"/>
        </w:rPr>
        <w:t>擬</w:t>
      </w:r>
      <w:r>
        <w:rPr>
          <w:rFonts w:asciiTheme="majorEastAsia" w:eastAsiaTheme="majorEastAsia" w:hAnsiTheme="majorEastAsia" w:hint="eastAsia"/>
          <w:color w:val="000000"/>
          <w:sz w:val="24"/>
        </w:rPr>
        <w:t>（</w:t>
      </w:r>
      <w:r w:rsidRPr="00F06DE0">
        <w:rPr>
          <w:rFonts w:asciiTheme="majorEastAsia" w:eastAsiaTheme="majorEastAsia" w:hAnsiTheme="majorEastAsia"/>
          <w:color w:val="000000"/>
          <w:sz w:val="24"/>
        </w:rPr>
        <w:t>提報</w:t>
      </w:r>
      <w:r>
        <w:rPr>
          <w:rFonts w:asciiTheme="majorEastAsia" w:eastAsiaTheme="majorEastAsia" w:hAnsiTheme="majorEastAsia" w:hint="eastAsia"/>
          <w:color w:val="000000"/>
          <w:sz w:val="24"/>
        </w:rPr>
        <w:t>）</w:t>
      </w:r>
      <w:r w:rsidRPr="00F06DE0">
        <w:rPr>
          <w:rFonts w:asciiTheme="majorEastAsia" w:eastAsiaTheme="majorEastAsia" w:hAnsiTheme="majorEastAsia"/>
          <w:color w:val="000000"/>
          <w:sz w:val="24"/>
        </w:rPr>
        <w:t>階段，可藉以檢視規劃的完整性。</w:t>
      </w:r>
    </w:p>
    <w:p w:rsidR="00592758" w:rsidRPr="00A170B4" w:rsidRDefault="00592758" w:rsidP="00592758">
      <w:pPr>
        <w:pStyle w:val="Textbody"/>
        <w:spacing w:afterLines="50" w:after="180" w:line="440" w:lineRule="exact"/>
        <w:ind w:firstLine="0"/>
        <w:jc w:val="both"/>
        <w:rPr>
          <w:rFonts w:asciiTheme="majorEastAsia" w:eastAsiaTheme="majorEastAsia" w:hAnsiTheme="majorEastAsia"/>
          <w:color w:val="000000"/>
          <w:sz w:val="24"/>
        </w:rPr>
      </w:pPr>
      <w:r>
        <w:rPr>
          <w:rFonts w:asciiTheme="majorEastAsia" w:eastAsiaTheme="majorEastAsia" w:hAnsiTheme="majorEastAsia" w:hint="eastAsia"/>
          <w:color w:val="000000"/>
          <w:sz w:val="24"/>
        </w:rPr>
        <w:t xml:space="preserve">    </w:t>
      </w:r>
      <w:r w:rsidRPr="00F06DE0">
        <w:rPr>
          <w:rFonts w:asciiTheme="majorEastAsia" w:eastAsiaTheme="majorEastAsia" w:hAnsiTheme="majorEastAsia"/>
          <w:color w:val="000000"/>
          <w:sz w:val="24"/>
        </w:rPr>
        <w:t>除了簡化準則內容之外，本會規劃於「政府資通訊應用計畫管理要點」納入「執行政府數位服務準則」的規定，要求行政院所屬機關、機構依據數位服務準則執行計畫自評工作，並隨同計畫函送本會審查。本會將審查計畫書內容與機關自評結果之合理性，針對不合理或規劃不完整的部分，請計畫執行機關補正後再送審。</w:t>
      </w:r>
    </w:p>
    <w:p w:rsidR="00592758" w:rsidRPr="00F06DE0" w:rsidRDefault="00592758" w:rsidP="00592758">
      <w:pPr>
        <w:pStyle w:val="14PT--"/>
        <w:wordWrap/>
        <w:spacing w:line="440" w:lineRule="exact"/>
        <w:rPr>
          <w:rFonts w:asciiTheme="majorEastAsia" w:eastAsiaTheme="majorEastAsia" w:hAnsiTheme="majorEastAsia"/>
          <w:b/>
          <w:bCs/>
          <w:sz w:val="24"/>
        </w:rPr>
      </w:pPr>
      <w:r w:rsidRPr="00F06DE0">
        <w:rPr>
          <w:rFonts w:asciiTheme="majorEastAsia" w:eastAsiaTheme="majorEastAsia" w:hAnsiTheme="majorEastAsia"/>
          <w:b/>
          <w:bCs/>
          <w:sz w:val="24"/>
        </w:rPr>
        <w:t>陸、結語</w:t>
      </w:r>
    </w:p>
    <w:p w:rsidR="00592758" w:rsidRPr="00F06DE0" w:rsidRDefault="00592758" w:rsidP="00592758">
      <w:pPr>
        <w:pStyle w:val="Textbody"/>
        <w:spacing w:after="0" w:line="440" w:lineRule="exact"/>
        <w:ind w:firstLine="0"/>
        <w:jc w:val="both"/>
        <w:rPr>
          <w:rFonts w:asciiTheme="majorEastAsia" w:eastAsiaTheme="majorEastAsia" w:hAnsiTheme="majorEastAsia"/>
          <w:sz w:val="24"/>
        </w:rPr>
      </w:pPr>
      <w:r>
        <w:rPr>
          <w:rFonts w:asciiTheme="majorEastAsia" w:eastAsiaTheme="majorEastAsia" w:hAnsiTheme="majorEastAsia" w:hint="eastAsia"/>
          <w:color w:val="000000"/>
          <w:sz w:val="24"/>
        </w:rPr>
        <w:t xml:space="preserve">    </w:t>
      </w:r>
      <w:r w:rsidRPr="00F06DE0">
        <w:rPr>
          <w:rFonts w:asciiTheme="majorEastAsia" w:eastAsiaTheme="majorEastAsia" w:hAnsiTheme="majorEastAsia"/>
          <w:color w:val="000000"/>
          <w:sz w:val="24"/>
        </w:rPr>
        <w:t>本會自從</w:t>
      </w:r>
      <w:r w:rsidRPr="00A170B4">
        <w:rPr>
          <w:rFonts w:asciiTheme="minorHAnsi" w:eastAsiaTheme="majorEastAsia" w:hAnsiTheme="minorHAnsi" w:cstheme="minorHAnsi"/>
          <w:color w:val="000000"/>
          <w:sz w:val="24"/>
        </w:rPr>
        <w:t>1998</w:t>
      </w:r>
      <w:r w:rsidRPr="00A170B4">
        <w:rPr>
          <w:rFonts w:asciiTheme="minorHAnsi" w:eastAsiaTheme="majorEastAsia" w:hAnsiTheme="minorHAnsi" w:cstheme="minorHAnsi"/>
          <w:color w:val="000000"/>
          <w:sz w:val="24"/>
        </w:rPr>
        <w:t>年開始推動以網際網路為基礎的電子化政府以來，迄今已逾</w:t>
      </w:r>
      <w:r w:rsidRPr="00A170B4">
        <w:rPr>
          <w:rFonts w:asciiTheme="minorHAnsi" w:eastAsiaTheme="majorEastAsia" w:hAnsiTheme="minorHAnsi" w:cstheme="minorHAnsi"/>
          <w:color w:val="000000"/>
          <w:sz w:val="24"/>
        </w:rPr>
        <w:t>20</w:t>
      </w:r>
      <w:r w:rsidRPr="00A170B4">
        <w:rPr>
          <w:rFonts w:asciiTheme="minorHAnsi" w:eastAsiaTheme="majorEastAsia" w:hAnsiTheme="minorHAnsi" w:cstheme="minorHAnsi"/>
          <w:color w:val="000000"/>
          <w:sz w:val="24"/>
        </w:rPr>
        <w:t>年</w:t>
      </w:r>
      <w:r w:rsidRPr="00F06DE0">
        <w:rPr>
          <w:rFonts w:asciiTheme="majorEastAsia" w:eastAsiaTheme="majorEastAsia" w:hAnsiTheme="majorEastAsia"/>
          <w:color w:val="000000"/>
          <w:sz w:val="24"/>
        </w:rPr>
        <w:t>，長期來政府以「業務電子化」的觀點設計數位服務支援業務運作，時至今日各類業務資訊系統已發展的相當普及。現在正值政府數位服務轉型之際，政府必須擺脫「業務電子化」的觀點，翻轉為從「解決民眾生活問題」的角度設計數位服務，無論技術如何翻新、科技如何進步，唯有解決民眾生活面臨的問題，才能彰顯政府數位服務的存在價值。因應政府數位轉型之需，本會</w:t>
      </w:r>
      <w:proofErr w:type="gramStart"/>
      <w:r w:rsidRPr="00F06DE0">
        <w:rPr>
          <w:rFonts w:asciiTheme="majorEastAsia" w:eastAsiaTheme="majorEastAsia" w:hAnsiTheme="majorEastAsia"/>
          <w:color w:val="000000"/>
          <w:sz w:val="24"/>
        </w:rPr>
        <w:t>研</w:t>
      </w:r>
      <w:proofErr w:type="gramEnd"/>
      <w:r w:rsidRPr="00F06DE0">
        <w:rPr>
          <w:rFonts w:asciiTheme="majorEastAsia" w:eastAsiaTheme="majorEastAsia" w:hAnsiTheme="majorEastAsia"/>
          <w:color w:val="000000"/>
          <w:sz w:val="24"/>
        </w:rPr>
        <w:t>訂之「政府數位服務準則」期盼成為政府機關因應數位服務轉型必備利器，讓資料驅動服務轉型、新科技優化業務運作等變革因子融入於政</w:t>
      </w:r>
      <w:r w:rsidRPr="00A170B4">
        <w:rPr>
          <w:rFonts w:asciiTheme="minorHAnsi" w:eastAsiaTheme="majorEastAsia" w:hAnsiTheme="minorHAnsi" w:cstheme="minorHAnsi"/>
          <w:color w:val="000000"/>
          <w:sz w:val="24"/>
        </w:rPr>
        <w:t>府的</w:t>
      </w:r>
      <w:r w:rsidRPr="00A170B4">
        <w:rPr>
          <w:rFonts w:asciiTheme="minorHAnsi" w:eastAsiaTheme="majorEastAsia" w:hAnsiTheme="minorHAnsi" w:cstheme="minorHAnsi"/>
          <w:color w:val="000000"/>
          <w:sz w:val="24"/>
        </w:rPr>
        <w:t>DNA</w:t>
      </w:r>
      <w:r w:rsidRPr="00A170B4">
        <w:rPr>
          <w:rFonts w:asciiTheme="minorHAnsi" w:eastAsiaTheme="majorEastAsia" w:hAnsiTheme="minorHAnsi" w:cstheme="minorHAnsi"/>
          <w:color w:val="000000"/>
          <w:sz w:val="24"/>
        </w:rPr>
        <w:t>中，期盼</w:t>
      </w:r>
      <w:r w:rsidRPr="00F06DE0">
        <w:rPr>
          <w:rFonts w:asciiTheme="majorEastAsia" w:eastAsiaTheme="majorEastAsia" w:hAnsiTheme="majorEastAsia"/>
          <w:color w:val="000000"/>
          <w:sz w:val="24"/>
        </w:rPr>
        <w:t>翻轉數位服務發展觀念，建構以「使用者」為中心的數位服務。</w:t>
      </w:r>
    </w:p>
    <w:p w:rsidR="0046658B" w:rsidRPr="00592758" w:rsidRDefault="007D233E"/>
    <w:sectPr w:rsidR="0046658B" w:rsidRPr="00592758" w:rsidSect="0022622D">
      <w:footerReference w:type="default" r:id="rId12"/>
      <w:pgSz w:w="11906" w:h="16838"/>
      <w:pgMar w:top="1134" w:right="851" w:bottom="1134" w:left="851" w:header="851" w:footer="992" w:gutter="0"/>
      <w:pgBorders w:offsetFrom="page">
        <w:top w:val="handmade2" w:sz="18" w:space="24" w:color="D6BCEA"/>
        <w:left w:val="handmade2" w:sz="18" w:space="24" w:color="D6BCEA"/>
        <w:bottom w:val="handmade2" w:sz="18" w:space="24" w:color="D6BCEA"/>
        <w:right w:val="handmade2" w:sz="18" w:space="24" w:color="D6BCEA"/>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2E8" w:rsidRDefault="00FC12E8" w:rsidP="00FC12E8">
      <w:r>
        <w:separator/>
      </w:r>
    </w:p>
  </w:endnote>
  <w:endnote w:type="continuationSeparator" w:id="0">
    <w:p w:rsidR="00FC12E8" w:rsidRDefault="00FC12E8" w:rsidP="00FC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E8" w:rsidRDefault="00FC12E8" w:rsidP="00FC12E8">
    <w:pPr>
      <w:pStyle w:val="a6"/>
    </w:pPr>
    <w:r>
      <w:rPr>
        <w:noProof/>
      </w:rPr>
      <mc:AlternateContent>
        <mc:Choice Requires="wps">
          <w:drawing>
            <wp:anchor distT="45720" distB="45720" distL="114300" distR="114300" simplePos="0" relativeHeight="251661312" behindDoc="0" locked="0" layoutInCell="1" allowOverlap="1">
              <wp:simplePos x="0" y="0"/>
              <wp:positionH relativeFrom="column">
                <wp:posOffset>5050790</wp:posOffset>
              </wp:positionH>
              <wp:positionV relativeFrom="paragraph">
                <wp:posOffset>-55245</wp:posOffset>
              </wp:positionV>
              <wp:extent cx="1343025" cy="1404620"/>
              <wp:effectExtent l="0" t="0" r="0" b="12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noFill/>
                      <a:ln w="9525">
                        <a:noFill/>
                        <a:miter lim="800000"/>
                        <a:headEnd/>
                        <a:tailEnd/>
                      </a:ln>
                    </wps:spPr>
                    <wps:txbx>
                      <w:txbxContent>
                        <w:p w:rsidR="00FC12E8" w:rsidRPr="00FC12E8" w:rsidRDefault="00FC12E8">
                          <w:pPr>
                            <w:rPr>
                              <w:sz w:val="20"/>
                              <w:szCs w:val="20"/>
                            </w:rPr>
                          </w:pPr>
                          <w:r w:rsidRPr="00FC12E8">
                            <w:rPr>
                              <w:rFonts w:hint="eastAsia"/>
                              <w:sz w:val="20"/>
                              <w:szCs w:val="20"/>
                            </w:rPr>
                            <w:t>中華民國</w:t>
                          </w:r>
                          <w:r w:rsidRPr="00FC12E8">
                            <w:rPr>
                              <w:rFonts w:hint="eastAsia"/>
                              <w:sz w:val="20"/>
                              <w:szCs w:val="20"/>
                            </w:rPr>
                            <w:t>108</w:t>
                          </w:r>
                          <w:r w:rsidRPr="00FC12E8">
                            <w:rPr>
                              <w:rFonts w:hint="eastAsia"/>
                              <w:sz w:val="20"/>
                              <w:szCs w:val="20"/>
                            </w:rPr>
                            <w:t>年</w:t>
                          </w:r>
                          <w:r w:rsidRPr="00FC12E8">
                            <w:rPr>
                              <w:rFonts w:hint="eastAsia"/>
                              <w:sz w:val="20"/>
                              <w:szCs w:val="20"/>
                            </w:rPr>
                            <w:t>8</w:t>
                          </w:r>
                          <w:r w:rsidRPr="00FC12E8">
                            <w:rPr>
                              <w:rFonts w:hint="eastAsia"/>
                              <w:sz w:val="20"/>
                              <w:szCs w:val="20"/>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97.7pt;margin-top:-4.35pt;width:10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" filled="f" stroked="f">
              <v:textbox style="mso-fit-shape-to-text:t">
                <w:txbxContent>
                  <w:p w:rsidR="00FC12E8" w:rsidRPr="00FC12E8" w:rsidRDefault="00FC12E8">
                    <w:pPr>
                      <w:rPr>
                        <w:sz w:val="20"/>
                        <w:szCs w:val="20"/>
                      </w:rPr>
                    </w:pPr>
                    <w:r w:rsidRPr="00FC12E8">
                      <w:rPr>
                        <w:rFonts w:hint="eastAsia"/>
                        <w:sz w:val="20"/>
                        <w:szCs w:val="20"/>
                      </w:rPr>
                      <w:t>中華民國</w:t>
                    </w:r>
                    <w:r w:rsidRPr="00FC12E8">
                      <w:rPr>
                        <w:rFonts w:hint="eastAsia"/>
                        <w:sz w:val="20"/>
                        <w:szCs w:val="20"/>
                      </w:rPr>
                      <w:t>108</w:t>
                    </w:r>
                    <w:r w:rsidRPr="00FC12E8">
                      <w:rPr>
                        <w:rFonts w:hint="eastAsia"/>
                        <w:sz w:val="20"/>
                        <w:szCs w:val="20"/>
                      </w:rPr>
                      <w:t>年</w:t>
                    </w:r>
                    <w:r w:rsidRPr="00FC12E8">
                      <w:rPr>
                        <w:rFonts w:hint="eastAsia"/>
                        <w:sz w:val="20"/>
                        <w:szCs w:val="20"/>
                      </w:rPr>
                      <w:t>8</w:t>
                    </w:r>
                    <w:r w:rsidRPr="00FC12E8">
                      <w:rPr>
                        <w:rFonts w:hint="eastAsia"/>
                        <w:sz w:val="20"/>
                        <w:szCs w:val="20"/>
                      </w:rPr>
                      <w:t>月</w:t>
                    </w:r>
                  </w:p>
                </w:txbxContent>
              </v:textbox>
              <w10:wrap type="square"/>
            </v:shape>
          </w:pict>
        </mc:Fallback>
      </mc:AlternateContent>
    </w:r>
    <w:sdt>
      <w:sdtPr>
        <w:id w:val="-1392953057"/>
        <w:docPartObj>
          <w:docPartGallery w:val="Page Numbers (Bottom of Page)"/>
          <w:docPartUnique/>
        </w:docPartObj>
      </w:sdtPr>
      <w:sdtEndPr/>
      <w:sdtContent>
        <w:r>
          <w:rPr>
            <w:rFonts w:hint="eastAsia"/>
          </w:rPr>
          <w:t xml:space="preserve">                   </w:t>
        </w: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-55245</wp:posOffset>
                  </wp:positionV>
                  <wp:extent cx="1752600" cy="1404620"/>
                  <wp:effectExtent l="0" t="0" r="0" b="12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noFill/>
                          <a:ln w="9525">
                            <a:noFill/>
                            <a:miter lim="800000"/>
                            <a:headEnd/>
                            <a:tailEnd/>
                          </a:ln>
                        </wps:spPr>
                        <wps:txbx>
                          <w:txbxContent>
                            <w:p w:rsidR="00FC12E8" w:rsidRPr="00FC12E8" w:rsidRDefault="00FC12E8">
                              <w:pPr>
                                <w:rPr>
                                  <w:sz w:val="20"/>
                                  <w:szCs w:val="20"/>
                                </w:rPr>
                              </w:pPr>
                              <w:r w:rsidRPr="00FC12E8">
                                <w:rPr>
                                  <w:rFonts w:hint="eastAsia"/>
                                  <w:sz w:val="20"/>
                                  <w:szCs w:val="20"/>
                                </w:rPr>
                                <w:t>政府機關資訊通報第</w:t>
                              </w:r>
                              <w:r w:rsidRPr="00FC12E8">
                                <w:rPr>
                                  <w:rFonts w:hint="eastAsia"/>
                                  <w:sz w:val="20"/>
                                  <w:szCs w:val="20"/>
                                </w:rPr>
                                <w:t>360</w:t>
                              </w:r>
                              <w:r w:rsidRPr="00FC12E8">
                                <w:rPr>
                                  <w:rFonts w:hint="eastAsia"/>
                                  <w:sz w:val="20"/>
                                  <w:szCs w:val="20"/>
                                </w:rPr>
                                <w:t>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4.35pt;width:138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" filled="f" stroked="f">
                  <v:textbox style="mso-fit-shape-to-text:t">
                    <w:txbxContent>
                      <w:p w:rsidR="00FC12E8" w:rsidRPr="00FC12E8" w:rsidRDefault="00FC12E8">
                        <w:pPr>
                          <w:rPr>
                            <w:sz w:val="20"/>
                            <w:szCs w:val="20"/>
                          </w:rPr>
                        </w:pPr>
                        <w:r w:rsidRPr="00FC12E8">
                          <w:rPr>
                            <w:rFonts w:hint="eastAsia"/>
                            <w:sz w:val="20"/>
                            <w:szCs w:val="20"/>
                          </w:rPr>
                          <w:t>政府機關資訊通報第</w:t>
                        </w:r>
                        <w:r w:rsidRPr="00FC12E8">
                          <w:rPr>
                            <w:rFonts w:hint="eastAsia"/>
                            <w:sz w:val="20"/>
                            <w:szCs w:val="20"/>
                          </w:rPr>
                          <w:t>360</w:t>
                        </w:r>
                        <w:r w:rsidRPr="00FC12E8">
                          <w:rPr>
                            <w:rFonts w:hint="eastAsia"/>
                            <w:sz w:val="20"/>
                            <w:szCs w:val="20"/>
                          </w:rPr>
                          <w:t>期</w:t>
                        </w:r>
                      </w:p>
                    </w:txbxContent>
                  </v:textbox>
                  <w10:wrap type="square" anchorx="margin"/>
                </v:shape>
              </w:pict>
            </mc:Fallback>
          </mc:AlternateContent>
        </w:r>
        <w:r>
          <w:rPr>
            <w:rFonts w:hint="eastAsia"/>
          </w:rPr>
          <w:t>頁</w:t>
        </w:r>
        <w:r>
          <w:fldChar w:fldCharType="begin"/>
        </w:r>
        <w:r>
          <w:instrText>PAGE   \* MERGEFORMAT</w:instrText>
        </w:r>
        <w:r>
          <w:fldChar w:fldCharType="separate"/>
        </w:r>
        <w:r w:rsidR="007D233E" w:rsidRPr="007D233E">
          <w:rPr>
            <w:noProof/>
            <w:lang w:val="zh-TW"/>
          </w:rPr>
          <w:t>2</w:t>
        </w:r>
        <w:r>
          <w:fldChar w:fldCharType="end"/>
        </w:r>
        <w:r>
          <w:rPr>
            <w:rFonts w:hint="eastAsia"/>
          </w:rPr>
          <w:t xml:space="preserve">            </w:t>
        </w:r>
      </w:sdtContent>
    </w:sdt>
  </w:p>
  <w:p w:rsidR="00FC12E8" w:rsidRDefault="00FC12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2E8" w:rsidRDefault="00FC12E8" w:rsidP="00FC12E8">
      <w:r>
        <w:separator/>
      </w:r>
    </w:p>
  </w:footnote>
  <w:footnote w:type="continuationSeparator" w:id="0">
    <w:p w:rsidR="00FC12E8" w:rsidRDefault="00FC12E8" w:rsidP="00FC12E8">
      <w:r>
        <w:continuationSeparator/>
      </w:r>
    </w:p>
  </w:footnote>
  <w:footnote w:id="1">
    <w:p w:rsidR="00592758" w:rsidRPr="00225829" w:rsidRDefault="00592758" w:rsidP="00592758">
      <w:pPr>
        <w:pStyle w:val="Footnote"/>
        <w:jc w:val="left"/>
        <w:rPr>
          <w:rFonts w:asciiTheme="minorHAnsi" w:eastAsiaTheme="majorEastAsia" w:hAnsiTheme="minorHAnsi" w:cstheme="minorHAnsi"/>
        </w:rPr>
      </w:pPr>
      <w:r>
        <w:rPr>
          <w:rStyle w:val="a3"/>
        </w:rPr>
        <w:footnoteRef/>
      </w:r>
      <w:r w:rsidRPr="00225829">
        <w:rPr>
          <w:rFonts w:asciiTheme="majorEastAsia" w:eastAsiaTheme="majorEastAsia" w:hAnsiTheme="majorEastAsia" w:cstheme="minorHAnsi"/>
          <w:color w:val="000000"/>
        </w:rPr>
        <w:t>行政院數位國家創新經濟推動小組。參考網址：</w:t>
      </w:r>
      <w:hyperlink r:id="rId1" w:history="1">
        <w:r w:rsidRPr="00225829">
          <w:rPr>
            <w:rFonts w:asciiTheme="minorHAnsi" w:eastAsiaTheme="majorEastAsia" w:hAnsiTheme="minorHAnsi" w:cstheme="minorHAnsi"/>
          </w:rPr>
          <w:t>https://www.digi.ey.gov.tw/cp.aspx?n=54536156A2683E4D</w:t>
        </w:r>
      </w:hyperlink>
    </w:p>
  </w:footnote>
  <w:footnote w:id="2">
    <w:p w:rsidR="00592758" w:rsidRPr="00225829" w:rsidRDefault="00592758" w:rsidP="00592758">
      <w:pPr>
        <w:pStyle w:val="Footnote"/>
        <w:rPr>
          <w:rFonts w:asciiTheme="minorHAnsi" w:eastAsiaTheme="majorEastAsia" w:hAnsiTheme="minorHAnsi" w:cstheme="minorHAnsi"/>
        </w:rPr>
      </w:pPr>
      <w:r w:rsidRPr="00225829">
        <w:rPr>
          <w:rStyle w:val="a3"/>
          <w:rFonts w:asciiTheme="majorEastAsia" w:eastAsiaTheme="majorEastAsia" w:hAnsiTheme="majorEastAsia" w:cstheme="minorHAnsi"/>
        </w:rPr>
        <w:footnoteRef/>
      </w:r>
      <w:r w:rsidRPr="00225829">
        <w:rPr>
          <w:rFonts w:asciiTheme="majorEastAsia" w:eastAsiaTheme="majorEastAsia" w:hAnsiTheme="majorEastAsia" w:cstheme="minorHAnsi"/>
        </w:rPr>
        <w:t>參考網址：</w:t>
      </w:r>
      <w:hyperlink r:id="rId2" w:history="1">
        <w:r w:rsidRPr="00225829">
          <w:rPr>
            <w:rFonts w:asciiTheme="minorHAnsi" w:eastAsiaTheme="majorEastAsia" w:hAnsiTheme="minorHAnsi" w:cstheme="minorHAnsi"/>
          </w:rPr>
          <w:t>http://govinfo.library.unt.edu/npr/library/reports/it.html</w:t>
        </w:r>
      </w:hyperlink>
    </w:p>
  </w:footnote>
  <w:footnote w:id="3">
    <w:p w:rsidR="00592758" w:rsidRPr="00225829" w:rsidRDefault="00592758" w:rsidP="00592758">
      <w:pPr>
        <w:pStyle w:val="Footnote"/>
        <w:jc w:val="left"/>
        <w:rPr>
          <w:rFonts w:asciiTheme="majorEastAsia" w:eastAsiaTheme="majorEastAsia" w:hAnsiTheme="majorEastAsia" w:cstheme="minorHAnsi"/>
        </w:rPr>
      </w:pPr>
      <w:r w:rsidRPr="00225829">
        <w:rPr>
          <w:rStyle w:val="a3"/>
          <w:rFonts w:asciiTheme="minorHAnsi" w:eastAsiaTheme="majorEastAsia" w:hAnsiTheme="minorHAnsi" w:cstheme="minorHAnsi"/>
        </w:rPr>
        <w:footnoteRef/>
      </w:r>
      <w:r w:rsidRPr="00225829">
        <w:rPr>
          <w:rFonts w:asciiTheme="minorHAnsi" w:eastAsiaTheme="majorEastAsia" w:hAnsiTheme="minorHAnsi" w:cstheme="minorHAnsi"/>
        </w:rPr>
        <w:t>參考網址：</w:t>
      </w:r>
      <w:hyperlink r:id="rId3" w:history="1">
        <w:r w:rsidRPr="00225829">
          <w:rPr>
            <w:rFonts w:asciiTheme="minorHAnsi" w:eastAsiaTheme="majorEastAsia" w:hAnsiTheme="minorHAnsi" w:cstheme="minorHAnsi"/>
          </w:rPr>
          <w:t>https://www.gov.uk/government/publications/government-digital-strategy/government-digital-strategy</w:t>
        </w:r>
      </w:hyperlink>
    </w:p>
  </w:footnote>
  <w:footnote w:id="4">
    <w:p w:rsidR="00592758" w:rsidRPr="00225829" w:rsidRDefault="00592758" w:rsidP="00592758">
      <w:pPr>
        <w:pStyle w:val="Footnote"/>
        <w:jc w:val="left"/>
        <w:rPr>
          <w:rFonts w:asciiTheme="minorHAnsi" w:hAnsiTheme="minorHAnsi" w:cstheme="minorHAnsi"/>
        </w:rPr>
      </w:pPr>
      <w:r w:rsidRPr="00225829">
        <w:rPr>
          <w:rStyle w:val="a3"/>
          <w:rFonts w:asciiTheme="majorEastAsia" w:eastAsiaTheme="majorEastAsia" w:hAnsiTheme="majorEastAsia" w:cstheme="minorHAnsi"/>
        </w:rPr>
        <w:footnoteRef/>
      </w:r>
      <w:r w:rsidRPr="00225829">
        <w:rPr>
          <w:rFonts w:asciiTheme="majorEastAsia" w:eastAsiaTheme="majorEastAsia" w:hAnsiTheme="majorEastAsia" w:cstheme="minorHAnsi"/>
        </w:rPr>
        <w:t>參考網址：</w:t>
      </w:r>
      <w:hyperlink r:id="rId4" w:history="1">
        <w:r w:rsidRPr="00225829">
          <w:rPr>
            <w:rFonts w:asciiTheme="minorHAnsi" w:eastAsiaTheme="majorEastAsia" w:hAnsiTheme="minorHAnsi" w:cstheme="minorHAnsi"/>
          </w:rPr>
          <w:t>https://webarchive.nationalarchives.gov.uk/20160608145532/https://www.gov.uk/service-manual/digital-by-default</w:t>
        </w:r>
      </w:hyperlink>
    </w:p>
  </w:footnote>
  <w:footnote w:id="5">
    <w:p w:rsidR="00592758" w:rsidRPr="00225829" w:rsidRDefault="00592758" w:rsidP="00592758">
      <w:pPr>
        <w:pStyle w:val="Footnote"/>
        <w:ind w:left="0" w:firstLine="0"/>
        <w:rPr>
          <w:rFonts w:asciiTheme="minorHAnsi" w:hAnsiTheme="minorHAnsi" w:cstheme="minorHAnsi"/>
        </w:rPr>
      </w:pPr>
      <w:r>
        <w:rPr>
          <w:rStyle w:val="a3"/>
        </w:rPr>
        <w:footnoteRef/>
      </w:r>
      <w:r w:rsidRPr="00225829">
        <w:rPr>
          <w:rFonts w:asciiTheme="majorEastAsia" w:eastAsiaTheme="majorEastAsia" w:hAnsiTheme="majorEastAsia" w:cstheme="minorHAnsi"/>
        </w:rPr>
        <w:t>參考網址</w:t>
      </w:r>
      <w:r w:rsidRPr="00225829">
        <w:rPr>
          <w:rFonts w:asciiTheme="minorHAnsi" w:eastAsia="微軟正黑體" w:hAnsiTheme="minorHAnsi" w:cstheme="minorHAnsi"/>
        </w:rPr>
        <w:t>：</w:t>
      </w:r>
      <w:hyperlink r:id="rId5" w:history="1">
        <w:r w:rsidRPr="00225829">
          <w:rPr>
            <w:rFonts w:asciiTheme="minorHAnsi" w:hAnsiTheme="minorHAnsi" w:cstheme="minorHAnsi"/>
          </w:rPr>
          <w:t>https://playbook.cio.gov/</w:t>
        </w:r>
      </w:hyperlink>
    </w:p>
  </w:footnote>
  <w:footnote w:id="6">
    <w:p w:rsidR="00592758" w:rsidRPr="00225829" w:rsidRDefault="00592758" w:rsidP="00592758">
      <w:pPr>
        <w:pStyle w:val="Footnote"/>
        <w:rPr>
          <w:rFonts w:asciiTheme="minorHAnsi" w:eastAsiaTheme="majorEastAsia" w:hAnsiTheme="minorHAnsi" w:cstheme="minorHAnsi"/>
        </w:rPr>
      </w:pPr>
      <w:r w:rsidRPr="00225829">
        <w:rPr>
          <w:rStyle w:val="a3"/>
          <w:rFonts w:asciiTheme="minorHAnsi" w:hAnsiTheme="minorHAnsi" w:cstheme="minorHAnsi"/>
        </w:rPr>
        <w:footnoteRef/>
      </w:r>
      <w:r w:rsidRPr="00225829">
        <w:rPr>
          <w:rFonts w:asciiTheme="majorEastAsia" w:eastAsiaTheme="majorEastAsia" w:hAnsiTheme="majorEastAsia" w:cstheme="minorHAnsi"/>
        </w:rPr>
        <w:t>參考網址：</w:t>
      </w:r>
      <w:hyperlink r:id="rId6" w:history="1">
        <w:r w:rsidRPr="00225829">
          <w:rPr>
            <w:rFonts w:asciiTheme="minorHAnsi" w:eastAsiaTheme="majorEastAsia" w:hAnsiTheme="minorHAnsi" w:cstheme="minorHAnsi"/>
          </w:rPr>
          <w:t>https://playbook.cio.gov/techfar/</w:t>
        </w:r>
      </w:hyperlink>
    </w:p>
  </w:footnote>
  <w:footnote w:id="7">
    <w:p w:rsidR="00592758" w:rsidRPr="00225829" w:rsidRDefault="00592758" w:rsidP="00592758">
      <w:pPr>
        <w:pStyle w:val="Footnote"/>
        <w:rPr>
          <w:rFonts w:asciiTheme="minorHAnsi" w:eastAsiaTheme="majorEastAsia" w:hAnsiTheme="minorHAnsi" w:cstheme="minorHAnsi"/>
        </w:rPr>
      </w:pPr>
      <w:r w:rsidRPr="00225829">
        <w:rPr>
          <w:rStyle w:val="a3"/>
          <w:rFonts w:asciiTheme="majorEastAsia" w:eastAsiaTheme="majorEastAsia" w:hAnsiTheme="majorEastAsia" w:cstheme="minorHAnsi"/>
        </w:rPr>
        <w:footnoteRef/>
      </w:r>
      <w:r w:rsidRPr="00225829">
        <w:rPr>
          <w:rFonts w:asciiTheme="majorEastAsia" w:eastAsiaTheme="majorEastAsia" w:hAnsiTheme="majorEastAsia" w:cstheme="minorHAnsi"/>
        </w:rPr>
        <w:t>參考網址：</w:t>
      </w:r>
      <w:hyperlink r:id="rId7" w:history="1">
        <w:r w:rsidRPr="00225829">
          <w:rPr>
            <w:rFonts w:asciiTheme="minorHAnsi" w:eastAsiaTheme="majorEastAsia" w:hAnsiTheme="minorHAnsi" w:cstheme="minorHAnsi"/>
          </w:rPr>
          <w:t>https://www.dta.gov.au/help-and-advice/digital-service-standard/assessment-reports</w:t>
        </w:r>
      </w:hyperlink>
    </w:p>
  </w:footnote>
  <w:footnote w:id="8">
    <w:p w:rsidR="00592758" w:rsidRPr="00225829" w:rsidRDefault="00592758" w:rsidP="00592758">
      <w:pPr>
        <w:pStyle w:val="Footnote"/>
        <w:jc w:val="left"/>
        <w:rPr>
          <w:rFonts w:asciiTheme="majorEastAsia" w:eastAsiaTheme="majorEastAsia" w:hAnsiTheme="majorEastAsia" w:cstheme="minorHAnsi"/>
        </w:rPr>
      </w:pPr>
      <w:r w:rsidRPr="00225829">
        <w:rPr>
          <w:rStyle w:val="a3"/>
          <w:rFonts w:asciiTheme="majorEastAsia" w:eastAsiaTheme="majorEastAsia" w:hAnsiTheme="majorEastAsia" w:cstheme="minorHAnsi"/>
        </w:rPr>
        <w:footnoteRef/>
      </w:r>
      <w:r w:rsidRPr="00225829">
        <w:rPr>
          <w:rFonts w:asciiTheme="majorEastAsia" w:eastAsiaTheme="majorEastAsia" w:hAnsiTheme="majorEastAsia" w:cstheme="minorHAnsi"/>
        </w:rPr>
        <w:t>參考網址：</w:t>
      </w:r>
      <w:hyperlink r:id="rId8" w:history="1">
        <w:r w:rsidRPr="00225829">
          <w:rPr>
            <w:rFonts w:asciiTheme="minorHAnsi" w:eastAsiaTheme="majorEastAsia" w:hAnsiTheme="minorHAnsi" w:cstheme="minorHAnsi"/>
          </w:rPr>
          <w:t>https://www.canada.ca/en/government/system/digital-government/government-canada-digital-standards.html</w:t>
        </w:r>
      </w:hyperlink>
    </w:p>
  </w:footnote>
  <w:footnote w:id="9">
    <w:p w:rsidR="00592758" w:rsidRPr="00225829" w:rsidRDefault="00592758" w:rsidP="00592758">
      <w:pPr>
        <w:pStyle w:val="Footnote"/>
        <w:rPr>
          <w:rFonts w:asciiTheme="minorHAnsi" w:eastAsiaTheme="majorEastAsia" w:hAnsiTheme="minorHAnsi" w:cstheme="minorHAnsi"/>
        </w:rPr>
      </w:pPr>
      <w:r w:rsidRPr="00225829">
        <w:rPr>
          <w:rStyle w:val="a3"/>
          <w:rFonts w:asciiTheme="majorEastAsia" w:eastAsiaTheme="majorEastAsia" w:hAnsiTheme="majorEastAsia" w:cstheme="minorHAnsi"/>
        </w:rPr>
        <w:footnoteRef/>
      </w:r>
      <w:r w:rsidRPr="00225829">
        <w:rPr>
          <w:rFonts w:asciiTheme="majorEastAsia" w:eastAsiaTheme="majorEastAsia" w:hAnsiTheme="majorEastAsia" w:cstheme="minorHAnsi"/>
        </w:rPr>
        <w:t>參考網址：</w:t>
      </w:r>
      <w:hyperlink r:id="rId9" w:history="1">
        <w:r w:rsidRPr="00225829">
          <w:rPr>
            <w:rFonts w:asciiTheme="minorHAnsi" w:eastAsiaTheme="majorEastAsia" w:hAnsiTheme="minorHAnsi" w:cstheme="minorHAnsi"/>
          </w:rPr>
          <w:t>https://digst.dk/media/16165/ds_singlepage_uk_web.pdf</w:t>
        </w:r>
      </w:hyperlink>
    </w:p>
  </w:footnote>
  <w:footnote w:id="10">
    <w:p w:rsidR="00592758" w:rsidRPr="00225829" w:rsidRDefault="00592758" w:rsidP="00592758">
      <w:pPr>
        <w:pStyle w:val="Footnote"/>
        <w:rPr>
          <w:rFonts w:asciiTheme="minorHAnsi" w:eastAsiaTheme="majorEastAsia" w:hAnsiTheme="minorHAnsi" w:cstheme="minorHAnsi"/>
        </w:rPr>
      </w:pPr>
      <w:r w:rsidRPr="00225829">
        <w:rPr>
          <w:rStyle w:val="a3"/>
          <w:rFonts w:asciiTheme="majorEastAsia" w:eastAsiaTheme="majorEastAsia" w:hAnsiTheme="majorEastAsia" w:cstheme="minorHAnsi"/>
        </w:rPr>
        <w:footnoteRef/>
      </w:r>
      <w:r w:rsidRPr="00225829">
        <w:rPr>
          <w:rFonts w:asciiTheme="majorEastAsia" w:eastAsiaTheme="majorEastAsia" w:hAnsiTheme="majorEastAsia" w:cstheme="minorHAnsi"/>
        </w:rPr>
        <w:t>參考網址：</w:t>
      </w:r>
      <w:hyperlink r:id="rId10" w:history="1">
        <w:r w:rsidRPr="00225829">
          <w:rPr>
            <w:rFonts w:asciiTheme="minorHAnsi" w:eastAsiaTheme="majorEastAsia" w:hAnsiTheme="minorHAnsi" w:cstheme="minorHAnsi"/>
          </w:rPr>
          <w:t>https://www.tech.gov.sg/digital-service-standards/</w:t>
        </w:r>
      </w:hyperlink>
    </w:p>
  </w:footnote>
  <w:footnote w:id="11">
    <w:p w:rsidR="00592758" w:rsidRPr="00225829" w:rsidRDefault="00592758" w:rsidP="00592758">
      <w:pPr>
        <w:pStyle w:val="Footnote"/>
        <w:rPr>
          <w:rFonts w:asciiTheme="majorEastAsia" w:eastAsiaTheme="majorEastAsia" w:hAnsiTheme="majorEastAsia" w:cstheme="minorHAnsi"/>
        </w:rPr>
      </w:pPr>
      <w:r w:rsidRPr="00225829">
        <w:rPr>
          <w:rStyle w:val="a3"/>
          <w:rFonts w:asciiTheme="majorEastAsia" w:eastAsiaTheme="majorEastAsia" w:hAnsiTheme="majorEastAsia" w:cstheme="minorHAnsi"/>
        </w:rPr>
        <w:footnoteRef/>
      </w:r>
      <w:r w:rsidRPr="00225829">
        <w:rPr>
          <w:rFonts w:asciiTheme="majorEastAsia" w:eastAsiaTheme="majorEastAsia" w:hAnsiTheme="majorEastAsia" w:cstheme="minorHAnsi"/>
        </w:rPr>
        <w:t>參考網址：</w:t>
      </w:r>
      <w:hyperlink r:id="rId11" w:history="1">
        <w:r w:rsidRPr="00225829">
          <w:rPr>
            <w:rFonts w:asciiTheme="minorHAnsi" w:eastAsiaTheme="majorEastAsia" w:hAnsiTheme="minorHAnsi" w:cstheme="minorHAnsi"/>
          </w:rPr>
          <w:t>https://www.tech.gov.sg/digital-government-blueprint/</w:t>
        </w:r>
      </w:hyperlink>
    </w:p>
  </w:footnote>
  <w:footnote w:id="12">
    <w:p w:rsidR="00592758" w:rsidRDefault="00592758" w:rsidP="00592758">
      <w:pPr>
        <w:pStyle w:val="Footnote"/>
      </w:pPr>
      <w:r w:rsidRPr="00225829">
        <w:rPr>
          <w:rStyle w:val="a3"/>
          <w:rFonts w:asciiTheme="majorEastAsia" w:eastAsiaTheme="majorEastAsia" w:hAnsiTheme="majorEastAsia" w:cstheme="minorHAnsi"/>
        </w:rPr>
        <w:footnoteRef/>
      </w:r>
      <w:r w:rsidRPr="00225829">
        <w:rPr>
          <w:rFonts w:asciiTheme="majorEastAsia" w:eastAsiaTheme="majorEastAsia" w:hAnsiTheme="majorEastAsia" w:cstheme="minorHAnsi"/>
        </w:rPr>
        <w:t>國家發展委員會。參考網址</w:t>
      </w:r>
      <w:r w:rsidRPr="00225829">
        <w:rPr>
          <w:rFonts w:asciiTheme="minorHAnsi" w:eastAsiaTheme="majorEastAsia" w:hAnsiTheme="minorHAnsi" w:cstheme="minorHAnsi"/>
        </w:rPr>
        <w:t>：</w:t>
      </w:r>
      <w:hyperlink r:id="rId12" w:history="1">
        <w:r w:rsidRPr="00225829">
          <w:rPr>
            <w:rFonts w:asciiTheme="minorHAnsi" w:eastAsiaTheme="majorEastAsia" w:hAnsiTheme="minorHAnsi" w:cstheme="minorHAnsi"/>
          </w:rPr>
          <w:t>https://www.ndc.gov.tw/Content_List.aspx?n=CBA39A3C1E0E5803</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o:colormenu v:ext="edit" fillcolor="#e9dcf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E8"/>
    <w:rsid w:val="0022622D"/>
    <w:rsid w:val="00457BB7"/>
    <w:rsid w:val="00592758"/>
    <w:rsid w:val="007D233E"/>
    <w:rsid w:val="008663DA"/>
    <w:rsid w:val="00F85BE3"/>
    <w:rsid w:val="00FC12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e9dcf4"/>
    </o:shapedefaults>
    <o:shapelayout v:ext="edit">
      <o:idmap v:ext="edit" data="1"/>
    </o:shapelayout>
  </w:shapeDefaults>
  <w:decimalSymbol w:val="."/>
  <w:listSeparator w:val=","/>
  <w15:chartTrackingRefBased/>
  <w15:docId w15:val="{1A961B95-89D8-4216-A778-0C23AFDD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2E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qFormat/>
    <w:rsid w:val="00FC12E8"/>
    <w:pPr>
      <w:widowControl/>
      <w:spacing w:after="140" w:line="288" w:lineRule="auto"/>
      <w:ind w:firstLine="680"/>
    </w:pPr>
    <w:rPr>
      <w:rFonts w:ascii="Times New Roman" w:eastAsia="標楷體" w:hAnsi="Times New Roman" w:cs="Mangal"/>
      <w:kern w:val="0"/>
      <w:sz w:val="28"/>
      <w:szCs w:val="24"/>
      <w:lang w:bidi="hi-IN"/>
    </w:rPr>
  </w:style>
  <w:style w:type="character" w:styleId="a3">
    <w:name w:val="footnote reference"/>
    <w:uiPriority w:val="99"/>
    <w:rsid w:val="00FC12E8"/>
    <w:rPr>
      <w:vertAlign w:val="superscript"/>
    </w:rPr>
  </w:style>
  <w:style w:type="paragraph" w:customStyle="1" w:styleId="14PT--">
    <w:name w:val="14PT -- 對齊邊線"/>
    <w:basedOn w:val="Textbody"/>
    <w:rsid w:val="00FC12E8"/>
    <w:pPr>
      <w:widowControl w:val="0"/>
      <w:suppressAutoHyphens/>
      <w:wordWrap w:val="0"/>
      <w:overflowPunct w:val="0"/>
      <w:autoSpaceDE w:val="0"/>
      <w:autoSpaceDN w:val="0"/>
      <w:spacing w:after="0" w:line="240" w:lineRule="auto"/>
      <w:ind w:firstLine="0"/>
      <w:jc w:val="both"/>
      <w:textAlignment w:val="baseline"/>
    </w:pPr>
    <w:rPr>
      <w:kern w:val="3"/>
    </w:rPr>
  </w:style>
  <w:style w:type="paragraph" w:customStyle="1" w:styleId="Footnote">
    <w:name w:val="Footnote"/>
    <w:basedOn w:val="a"/>
    <w:rsid w:val="00FC12E8"/>
    <w:pPr>
      <w:suppressLineNumbers/>
      <w:suppressAutoHyphens/>
      <w:wordWrap w:val="0"/>
      <w:overflowPunct w:val="0"/>
      <w:autoSpaceDE w:val="0"/>
      <w:autoSpaceDN w:val="0"/>
      <w:ind w:left="339" w:hanging="339"/>
      <w:jc w:val="both"/>
      <w:textAlignment w:val="baseline"/>
    </w:pPr>
    <w:rPr>
      <w:rFonts w:ascii="Times New Roman" w:eastAsia="標楷體" w:hAnsi="Times New Roman" w:cs="Mangal"/>
      <w:kern w:val="3"/>
      <w:sz w:val="20"/>
      <w:szCs w:val="20"/>
      <w:lang w:bidi="hi-IN"/>
    </w:rPr>
  </w:style>
  <w:style w:type="character" w:customStyle="1" w:styleId="StrongEmphasis">
    <w:name w:val="Strong Emphasis"/>
    <w:rsid w:val="00FC12E8"/>
    <w:rPr>
      <w:b/>
      <w:bCs/>
    </w:rPr>
  </w:style>
  <w:style w:type="paragraph" w:styleId="a4">
    <w:name w:val="header"/>
    <w:basedOn w:val="a"/>
    <w:link w:val="a5"/>
    <w:uiPriority w:val="99"/>
    <w:unhideWhenUsed/>
    <w:rsid w:val="00FC12E8"/>
    <w:pPr>
      <w:tabs>
        <w:tab w:val="center" w:pos="4153"/>
        <w:tab w:val="right" w:pos="8306"/>
      </w:tabs>
      <w:snapToGrid w:val="0"/>
    </w:pPr>
    <w:rPr>
      <w:sz w:val="20"/>
      <w:szCs w:val="20"/>
    </w:rPr>
  </w:style>
  <w:style w:type="character" w:customStyle="1" w:styleId="a5">
    <w:name w:val="頁首 字元"/>
    <w:basedOn w:val="a0"/>
    <w:link w:val="a4"/>
    <w:uiPriority w:val="99"/>
    <w:rsid w:val="00FC12E8"/>
    <w:rPr>
      <w:rFonts w:ascii="Calibri" w:eastAsia="新細明體" w:hAnsi="Calibri" w:cs="Times New Roman"/>
      <w:sz w:val="20"/>
      <w:szCs w:val="20"/>
    </w:rPr>
  </w:style>
  <w:style w:type="paragraph" w:styleId="a6">
    <w:name w:val="footer"/>
    <w:basedOn w:val="a"/>
    <w:link w:val="a7"/>
    <w:uiPriority w:val="99"/>
    <w:unhideWhenUsed/>
    <w:rsid w:val="00FC12E8"/>
    <w:pPr>
      <w:tabs>
        <w:tab w:val="center" w:pos="4153"/>
        <w:tab w:val="right" w:pos="8306"/>
      </w:tabs>
      <w:snapToGrid w:val="0"/>
    </w:pPr>
    <w:rPr>
      <w:sz w:val="20"/>
      <w:szCs w:val="20"/>
    </w:rPr>
  </w:style>
  <w:style w:type="character" w:customStyle="1" w:styleId="a7">
    <w:name w:val="頁尾 字元"/>
    <w:basedOn w:val="a0"/>
    <w:link w:val="a6"/>
    <w:uiPriority w:val="99"/>
    <w:rsid w:val="00FC12E8"/>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v.uk/performance/dft-check-your-own-vehicles-details" TargetMode="External"/><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hyperlink" Target="http://d4sg.org/domestic-violence-risk-analysi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anada.ca/en/government/system/digital-government/government-canada-digital-standards.html" TargetMode="External"/><Relationship Id="rId3" Type="http://schemas.openxmlformats.org/officeDocument/2006/relationships/hyperlink" Target="https://www.gov.uk/government/publications/government-digital-strategy/government-digital-strategy" TargetMode="External"/><Relationship Id="rId7" Type="http://schemas.openxmlformats.org/officeDocument/2006/relationships/hyperlink" Target="https://www.dta.gov.au/help-and-advice/digital-service-standard/assessment-reports" TargetMode="External"/><Relationship Id="rId12" Type="http://schemas.openxmlformats.org/officeDocument/2006/relationships/hyperlink" Target="https://www.ndc.gov.tw/Content_List.aspx?n=CBA39A3C1E0E5803" TargetMode="External"/><Relationship Id="rId2" Type="http://schemas.openxmlformats.org/officeDocument/2006/relationships/hyperlink" Target="http://govinfo.library.unt.edu/npr/library/reports/it.html" TargetMode="External"/><Relationship Id="rId1" Type="http://schemas.openxmlformats.org/officeDocument/2006/relationships/hyperlink" Target="https://www.digi.ey.gov.tw/cp.aspx?n=54536156A2683E4D" TargetMode="External"/><Relationship Id="rId6" Type="http://schemas.openxmlformats.org/officeDocument/2006/relationships/hyperlink" Target="https://playbook.cio.gov/techfar/" TargetMode="External"/><Relationship Id="rId11" Type="http://schemas.openxmlformats.org/officeDocument/2006/relationships/hyperlink" Target="https://www.tech.gov.sg/digital-government-blueprint/" TargetMode="External"/><Relationship Id="rId5" Type="http://schemas.openxmlformats.org/officeDocument/2006/relationships/hyperlink" Target="https://playbook.cio.gov/" TargetMode="External"/><Relationship Id="rId10" Type="http://schemas.openxmlformats.org/officeDocument/2006/relationships/hyperlink" Target="https://www.tech.gov.sg/digital-service-standards/" TargetMode="External"/><Relationship Id="rId4" Type="http://schemas.openxmlformats.org/officeDocument/2006/relationships/hyperlink" Target="https://webarchive.nationalarchives.gov.uk/20160608145532/https:/www.gov.uk/service-manual/digital-by-default" TargetMode="External"/><Relationship Id="rId9" Type="http://schemas.openxmlformats.org/officeDocument/2006/relationships/hyperlink" Target="https://digst.dk/media/16165/ds_singlepage_uk_web.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1201</Words>
  <Characters>6852</Characters>
  <Application>Microsoft Office Word</Application>
  <DocSecurity>0</DocSecurity>
  <Lines>57</Lines>
  <Paragraphs>16</Paragraphs>
  <ScaleCrop>false</ScaleCrop>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謝孟涵</dc:creator>
  <cp:keywords/>
  <dc:description/>
  <cp:lastModifiedBy>謝孟涵</cp:lastModifiedBy>
  <cp:revision>5</cp:revision>
  <dcterms:created xsi:type="dcterms:W3CDTF">2019-07-24T09:33:00Z</dcterms:created>
  <dcterms:modified xsi:type="dcterms:W3CDTF">2019-08-06T02:09:00Z</dcterms:modified>
</cp:coreProperties>
</file>