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EA" w:rsidRPr="00DD5732" w:rsidRDefault="005E3ABA" w:rsidP="00877698">
      <w:pPr>
        <w:pStyle w:val="Web"/>
        <w:spacing w:beforeLines="1" w:before="2" w:beforeAutospacing="0" w:after="0" w:afterAutospacing="0" w:line="400" w:lineRule="exact"/>
        <w:divId w:val="1805152731"/>
        <w:rPr>
          <w:b/>
          <w:bCs/>
          <w:color w:val="000000" w:themeColor="text1"/>
          <w:sz w:val="28"/>
          <w:szCs w:val="28"/>
        </w:rPr>
      </w:pPr>
      <w:r w:rsidRPr="00DD5732">
        <w:rPr>
          <w:rFonts w:hint="eastAsia"/>
          <w:b/>
          <w:bCs/>
          <w:color w:val="000000" w:themeColor="text1"/>
          <w:sz w:val="28"/>
          <w:szCs w:val="28"/>
        </w:rPr>
        <w:t>行政院環境保護署</w:t>
      </w:r>
      <w:proofErr w:type="gramStart"/>
      <w:r w:rsidRPr="00DD5732">
        <w:rPr>
          <w:rFonts w:hint="eastAsia"/>
          <w:b/>
          <w:bCs/>
          <w:color w:val="000000" w:themeColor="text1"/>
          <w:sz w:val="28"/>
          <w:szCs w:val="28"/>
        </w:rPr>
        <w:t>108</w:t>
      </w:r>
      <w:proofErr w:type="gramEnd"/>
      <w:r w:rsidRPr="00DD5732">
        <w:rPr>
          <w:rFonts w:hint="eastAsia"/>
          <w:b/>
          <w:bCs/>
          <w:color w:val="000000" w:themeColor="text1"/>
          <w:sz w:val="28"/>
          <w:szCs w:val="28"/>
        </w:rPr>
        <w:t>年度施政計畫</w:t>
      </w:r>
    </w:p>
    <w:p w:rsidR="00786BE8" w:rsidRPr="00DD5732" w:rsidRDefault="00786BE8" w:rsidP="00786BE8">
      <w:pPr>
        <w:pStyle w:val="Web"/>
        <w:spacing w:before="0" w:beforeAutospacing="0" w:after="0" w:afterAutospacing="0"/>
        <w:divId w:val="1805152731"/>
        <w:rPr>
          <w:color w:val="000000" w:themeColor="text1"/>
          <w:sz w:val="28"/>
          <w:szCs w:val="28"/>
        </w:rPr>
      </w:pPr>
    </w:p>
    <w:p w:rsidR="00786BE8" w:rsidRPr="00DD5732" w:rsidRDefault="005E3ABA" w:rsidP="00786BE8">
      <w:pPr>
        <w:pStyle w:val="Web"/>
        <w:overflowPunct w:val="0"/>
        <w:spacing w:before="0" w:beforeAutospacing="0" w:after="0" w:afterAutospacing="0"/>
        <w:ind w:firstLine="480"/>
        <w:divId w:val="1805152731"/>
        <w:rPr>
          <w:color w:val="000000" w:themeColor="text1"/>
        </w:rPr>
      </w:pPr>
      <w:proofErr w:type="gramStart"/>
      <w:r w:rsidRPr="00DD5732">
        <w:rPr>
          <w:color w:val="000000" w:themeColor="text1"/>
        </w:rPr>
        <w:t>本署秉持</w:t>
      </w:r>
      <w:proofErr w:type="gramEnd"/>
      <w:r w:rsidRPr="00DD5732">
        <w:rPr>
          <w:color w:val="000000" w:themeColor="text1"/>
        </w:rPr>
        <w:t>保護環境資源及追求環境永續發展之理念，以民眾健康為出發點進行環境保護工作，落實預防與預警機制，並以「循環經濟」「清淨空氣」「</w:t>
      </w:r>
      <w:proofErr w:type="gramStart"/>
      <w:r w:rsidRPr="00DD5732">
        <w:rPr>
          <w:color w:val="000000" w:themeColor="text1"/>
        </w:rPr>
        <w:t>無塑海洋</w:t>
      </w:r>
      <w:proofErr w:type="gramEnd"/>
      <w:r w:rsidRPr="00DD5732">
        <w:rPr>
          <w:color w:val="000000" w:themeColor="text1"/>
        </w:rPr>
        <w:t>」及「永續大地」為施政主軸，建立一個永續、美麗又健康的臺灣，</w:t>
      </w:r>
      <w:proofErr w:type="gramStart"/>
      <w:r w:rsidRPr="00DD5732">
        <w:rPr>
          <w:color w:val="000000" w:themeColor="text1"/>
        </w:rPr>
        <w:t>是本署推動</w:t>
      </w:r>
      <w:proofErr w:type="gramEnd"/>
      <w:r w:rsidRPr="00DD5732">
        <w:rPr>
          <w:color w:val="000000" w:themeColor="text1"/>
        </w:rPr>
        <w:t>環境保護工作的重要方向。</w:t>
      </w:r>
    </w:p>
    <w:p w:rsidR="00220AEA" w:rsidRPr="00DD5732" w:rsidRDefault="005E3ABA" w:rsidP="00786BE8">
      <w:pPr>
        <w:pStyle w:val="Web"/>
        <w:overflowPunct w:val="0"/>
        <w:spacing w:before="0" w:beforeAutospacing="0" w:after="0" w:afterAutospacing="0"/>
        <w:ind w:firstLine="480"/>
        <w:divId w:val="1805152731"/>
        <w:rPr>
          <w:color w:val="000000" w:themeColor="text1"/>
        </w:rPr>
      </w:pPr>
      <w:proofErr w:type="gramStart"/>
      <w:r w:rsidRPr="00DD5732">
        <w:rPr>
          <w:rFonts w:hint="eastAsia"/>
          <w:color w:val="000000" w:themeColor="text1"/>
        </w:rPr>
        <w:t>本署依據</w:t>
      </w:r>
      <w:proofErr w:type="gramEnd"/>
      <w:r w:rsidRPr="00DD5732">
        <w:rPr>
          <w:rFonts w:hint="eastAsia"/>
          <w:color w:val="000000" w:themeColor="text1"/>
        </w:rPr>
        <w:t>行政院</w:t>
      </w:r>
      <w:proofErr w:type="gramStart"/>
      <w:r w:rsidRPr="00DD5732">
        <w:rPr>
          <w:rFonts w:hint="eastAsia"/>
          <w:color w:val="000000" w:themeColor="text1"/>
        </w:rPr>
        <w:t>108</w:t>
      </w:r>
      <w:proofErr w:type="gramEnd"/>
      <w:r w:rsidRPr="00DD5732">
        <w:rPr>
          <w:rFonts w:hint="eastAsia"/>
          <w:color w:val="000000" w:themeColor="text1"/>
        </w:rPr>
        <w:t>年度施政方針，配合中程施政計畫及核定預算額度，並針對經社情勢變化</w:t>
      </w:r>
      <w:proofErr w:type="gramStart"/>
      <w:r w:rsidRPr="00DD5732">
        <w:rPr>
          <w:rFonts w:hint="eastAsia"/>
          <w:color w:val="000000" w:themeColor="text1"/>
        </w:rPr>
        <w:t>及本署未來</w:t>
      </w:r>
      <w:proofErr w:type="gramEnd"/>
      <w:r w:rsidRPr="00DD5732">
        <w:rPr>
          <w:rFonts w:hint="eastAsia"/>
          <w:color w:val="000000" w:themeColor="text1"/>
        </w:rPr>
        <w:t>發展需要，編定</w:t>
      </w:r>
      <w:proofErr w:type="gramStart"/>
      <w:r w:rsidRPr="00DD5732">
        <w:rPr>
          <w:rFonts w:hint="eastAsia"/>
          <w:color w:val="000000" w:themeColor="text1"/>
        </w:rPr>
        <w:t>108</w:t>
      </w:r>
      <w:proofErr w:type="gramEnd"/>
      <w:r w:rsidRPr="00DD5732">
        <w:rPr>
          <w:rFonts w:hint="eastAsia"/>
          <w:color w:val="000000" w:themeColor="text1"/>
        </w:rPr>
        <w:t>年度施政計畫。</w:t>
      </w:r>
    </w:p>
    <w:p w:rsidR="00220AEA" w:rsidRPr="00DD5732" w:rsidRDefault="00220AEA" w:rsidP="00786BE8">
      <w:pPr>
        <w:overflowPunct w:val="0"/>
        <w:divId w:val="1805152731"/>
        <w:rPr>
          <w:color w:val="000000" w:themeColor="text1"/>
        </w:rPr>
      </w:pPr>
    </w:p>
    <w:p w:rsidR="00220AEA" w:rsidRPr="00DD5732" w:rsidRDefault="005E3ABA" w:rsidP="00786BE8">
      <w:pPr>
        <w:pStyle w:val="Web"/>
        <w:overflowPunct w:val="0"/>
        <w:spacing w:beforeLines="1" w:before="2" w:beforeAutospacing="0" w:after="0" w:afterAutospacing="0" w:line="400" w:lineRule="exact"/>
        <w:divId w:val="1805152731"/>
        <w:rPr>
          <w:color w:val="000000" w:themeColor="text1"/>
          <w:sz w:val="28"/>
          <w:szCs w:val="28"/>
        </w:rPr>
      </w:pPr>
      <w:r w:rsidRPr="00DD5732">
        <w:rPr>
          <w:rFonts w:hint="eastAsia"/>
          <w:b/>
          <w:bCs/>
          <w:color w:val="000000" w:themeColor="text1"/>
          <w:sz w:val="28"/>
          <w:szCs w:val="28"/>
        </w:rPr>
        <w:t>壹、年度施政目標及策略</w:t>
      </w:r>
    </w:p>
    <w:p w:rsidR="00220AEA" w:rsidRPr="00DD5732" w:rsidRDefault="005E3ABA" w:rsidP="00786BE8">
      <w:pPr>
        <w:overflowPunct w:val="0"/>
        <w:divId w:val="1805152731"/>
        <w:rPr>
          <w:color w:val="000000" w:themeColor="text1"/>
        </w:rPr>
      </w:pPr>
      <w:r w:rsidRPr="00DD5732">
        <w:rPr>
          <w:color w:val="000000" w:themeColor="text1"/>
        </w:rPr>
        <w:t>一、建立循環型的生產與生活方式，提高廢棄物資源回收與再利用</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（一）推動一般廢棄物源頭減量</w:t>
      </w:r>
      <w:proofErr w:type="gramStart"/>
      <w:r w:rsidRPr="00DD5732">
        <w:rPr>
          <w:color w:val="000000" w:themeColor="text1"/>
        </w:rPr>
        <w:t>及限塑政策</w:t>
      </w:r>
      <w:proofErr w:type="gramEnd"/>
      <w:r w:rsidRPr="00DD5732">
        <w:rPr>
          <w:color w:val="000000" w:themeColor="text1"/>
        </w:rPr>
        <w:t>，規劃資源永續循環策略，落實循環經濟觀念及作法。</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（二）推動生產者延伸責任制度及自主回收處理體系，辦理一般廢棄物分類清理與資源回收相關工作。</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（三）健全事業廢棄物再利用管理制度，精進事業廢棄物輸出入政策。</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（四）強化事業廢棄物產源管理，提升事業廢棄物管理效能。</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（五）強化廢棄物清除處理機構管理，提升清理效能及服務管理。</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（六）精進事業廢棄物流向追蹤機制，提升系統E化管理成效，確實掌握國內廢棄物之數量與流向。</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（七）健全列管事業之廢棄物基本資料，並強化廢棄物流向管制及勾</w:t>
      </w:r>
      <w:proofErr w:type="gramStart"/>
      <w:r w:rsidRPr="00DD5732">
        <w:rPr>
          <w:color w:val="000000" w:themeColor="text1"/>
        </w:rPr>
        <w:t>稽</w:t>
      </w:r>
      <w:proofErr w:type="gramEnd"/>
      <w:r w:rsidRPr="00DD5732">
        <w:rPr>
          <w:color w:val="000000" w:themeColor="text1"/>
        </w:rPr>
        <w:t>工作，遏止廢棄物非法棄置案件。</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（八）提升環保設施效能及管理維護工作，協助及督導各地方政府妥善處理一般廢棄物並推動能資源化工作，實踐循環經濟政策。</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（九）健全資源回收管理基金收支，以經濟誘因促進資源循環利用。</w:t>
      </w:r>
    </w:p>
    <w:p w:rsidR="00220AEA" w:rsidRPr="00DD5732" w:rsidRDefault="005E3ABA" w:rsidP="00786BE8">
      <w:pPr>
        <w:overflowPunct w:val="0"/>
        <w:divId w:val="1805152731"/>
        <w:rPr>
          <w:color w:val="000000" w:themeColor="text1"/>
        </w:rPr>
      </w:pPr>
      <w:r w:rsidRPr="00DD5732">
        <w:rPr>
          <w:color w:val="000000" w:themeColor="text1"/>
        </w:rPr>
        <w:t>二、強化事業廢水管理與再利用及土壤與地下水污染整治</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（一）建置污水截流工程及推動水質淨化現地處理設施；推動畜牧糞尿</w:t>
      </w:r>
      <w:proofErr w:type="gramStart"/>
      <w:r w:rsidRPr="00DD5732">
        <w:rPr>
          <w:color w:val="000000" w:themeColor="text1"/>
        </w:rPr>
        <w:t>沼</w:t>
      </w:r>
      <w:proofErr w:type="gramEnd"/>
      <w:r w:rsidRPr="00DD5732">
        <w:rPr>
          <w:color w:val="000000" w:themeColor="text1"/>
        </w:rPr>
        <w:t>渣</w:t>
      </w:r>
      <w:proofErr w:type="gramStart"/>
      <w:r w:rsidRPr="00DD5732">
        <w:rPr>
          <w:color w:val="000000" w:themeColor="text1"/>
        </w:rPr>
        <w:t>沼</w:t>
      </w:r>
      <w:proofErr w:type="gramEnd"/>
      <w:r w:rsidRPr="00DD5732">
        <w:rPr>
          <w:color w:val="000000" w:themeColor="text1"/>
        </w:rPr>
        <w:t>液作為農地肥分使用及設置畜牧糞尿資源化設備處理其他畜牧場畜牧糞尿。</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（二）推動廢污水自動監測連線傳輸管制及數據公開，監控事業及污水下水道排放情形。</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（三）與經濟部水利署合作執行前瞻基礎建設－水環境建設計畫；持續推動事業廢水排放總量管制或削減計畫，提升河川水質。</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四）精進水污染防治法及相關子法修正，強化刑罰懲戒及裁處效力，遏阻環境犯罪；提升許可申報管理，落實技師簽證審核品質；擴充及運用河川水質異常污染源追蹤系統及資訊公開量能，及時掌握及遏止污染。</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（五）加速土壤及地下水污染</w:t>
      </w:r>
      <w:proofErr w:type="gramStart"/>
      <w:r w:rsidRPr="00DD5732">
        <w:rPr>
          <w:color w:val="000000" w:themeColor="text1"/>
        </w:rPr>
        <w:t>場址復育</w:t>
      </w:r>
      <w:proofErr w:type="gramEnd"/>
      <w:r w:rsidRPr="00DD5732">
        <w:rPr>
          <w:color w:val="000000" w:themeColor="text1"/>
        </w:rPr>
        <w:t>，建</w:t>
      </w:r>
      <w:proofErr w:type="gramStart"/>
      <w:r w:rsidRPr="00DD5732">
        <w:rPr>
          <w:color w:val="000000" w:themeColor="text1"/>
        </w:rPr>
        <w:t>構土污</w:t>
      </w:r>
      <w:proofErr w:type="gramEnd"/>
      <w:r w:rsidRPr="00DD5732">
        <w:rPr>
          <w:color w:val="000000" w:themeColor="text1"/>
        </w:rPr>
        <w:t>基金永續運用，積極推動受污染土壤及地下水污染整治，促進土地資源永續利用，於108年累計完成整治600處（108年完成50處）污染場址及108年完成污染農地改善100公頃。</w:t>
      </w:r>
    </w:p>
    <w:p w:rsidR="00220AEA" w:rsidRPr="00DD5732" w:rsidRDefault="005E3ABA" w:rsidP="00786BE8">
      <w:pPr>
        <w:overflowPunct w:val="0"/>
        <w:divId w:val="1805152731"/>
        <w:rPr>
          <w:color w:val="000000" w:themeColor="text1"/>
        </w:rPr>
      </w:pPr>
      <w:r w:rsidRPr="00DD5732">
        <w:rPr>
          <w:color w:val="000000" w:themeColor="text1"/>
        </w:rPr>
        <w:t>三、推動空氣污染防制行動方案，改善空氣品質</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（一）持續辦理空氣品質分析、更新空氣污染物排放清冊、發展模式模擬工具、分析空氣污染來源與成因，精進空氣品質管理策略規劃。</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（二）推動空氣污染物總量管制作業，持續辦理固定污染源空氣污染防制工作，檢討加嚴固定污染源排放標準，落實各項固定污染源管制措施。</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（三）持續推動鍋爐改善策略，建立鍋爐改善推動平</w:t>
      </w:r>
      <w:proofErr w:type="gramStart"/>
      <w:r w:rsidRPr="00DD5732">
        <w:rPr>
          <w:color w:val="000000" w:themeColor="text1"/>
        </w:rPr>
        <w:t>臺</w:t>
      </w:r>
      <w:proofErr w:type="gramEnd"/>
      <w:r w:rsidRPr="00DD5732">
        <w:rPr>
          <w:color w:val="000000" w:themeColor="text1"/>
        </w:rPr>
        <w:t>，辦理說明會與鍋爐補助，排除鍋爐</w:t>
      </w:r>
      <w:proofErr w:type="gramStart"/>
      <w:r w:rsidRPr="00DD5732">
        <w:rPr>
          <w:color w:val="000000" w:themeColor="text1"/>
        </w:rPr>
        <w:t>汰</w:t>
      </w:r>
      <w:proofErr w:type="gramEnd"/>
      <w:r w:rsidRPr="00DD5732">
        <w:rPr>
          <w:color w:val="000000" w:themeColor="text1"/>
        </w:rPr>
        <w:t>換障礙，加速高污染鍋爐</w:t>
      </w:r>
      <w:proofErr w:type="gramStart"/>
      <w:r w:rsidRPr="00DD5732">
        <w:rPr>
          <w:color w:val="000000" w:themeColor="text1"/>
        </w:rPr>
        <w:t>汰</w:t>
      </w:r>
      <w:proofErr w:type="gramEnd"/>
      <w:r w:rsidRPr="00DD5732">
        <w:rPr>
          <w:color w:val="000000" w:themeColor="text1"/>
        </w:rPr>
        <w:t>換工作。</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（四）辦理淘汰老舊一、二期柴油車累計達8萬輛、補助三期柴油車加裝</w:t>
      </w:r>
      <w:proofErr w:type="gramStart"/>
      <w:r w:rsidRPr="00DD5732">
        <w:rPr>
          <w:color w:val="000000" w:themeColor="text1"/>
        </w:rPr>
        <w:t>濾煙器</w:t>
      </w:r>
      <w:proofErr w:type="gramEnd"/>
      <w:r w:rsidRPr="00DD5732">
        <w:rPr>
          <w:color w:val="000000" w:themeColor="text1"/>
        </w:rPr>
        <w:t>累計達3萬8,000輛、淘汰二行程機車累計達150萬輛、劃設空氣品質維護區禁止或限制高污染車輛進入及推廣低污染運具與清潔燃料等措施，以降低移動污染源污染排放。</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lastRenderedPageBreak/>
        <w:t>（五）落實推動河川揚塵防制，預估削減總懸浮微粒1,100公噸、懸浮微粒320公噸；裸露地綠化10公頃，預估吸收二氧化硫75公噸、二氧化氮3.8公噸以及減少懸浮微粒5公噸。</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（六）因應國際環保公約，執行臭氧層保護；另依室內空氣品質管理法推動業務，持續檢討修正相關法規。</w:t>
      </w:r>
    </w:p>
    <w:p w:rsidR="00220AEA" w:rsidRPr="00DD5732" w:rsidRDefault="005E3ABA" w:rsidP="00786BE8">
      <w:pPr>
        <w:overflowPunct w:val="0"/>
        <w:divId w:val="1805152731"/>
        <w:rPr>
          <w:color w:val="000000" w:themeColor="text1"/>
        </w:rPr>
      </w:pPr>
      <w:r w:rsidRPr="00DD5732">
        <w:rPr>
          <w:color w:val="000000" w:themeColor="text1"/>
        </w:rPr>
        <w:t>四、檢討環評制度，提升審查效率，強化環評監督</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（一）健全環境影響評估機制及相關配套措施，使其既能發揮實質篩選開發行為功能，又能提升審查效率，並加強開發單位與目的事業主管機關應盡之義務，及落實資訊公開及公眾參與。</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（二）建立政策環評功能框架基礎，藉以針對共通性環境議題及因應對策，建立開發行為規劃及環評參考基準，達上位政策指導之效，並提升個案環評審查效率。</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（三）精進環評監督，提高執法效能，以創新作為及滾動式檢討，機動調整監督重點，以督促開發單位確實履行環評承諾，並加強環境影響評估追蹤及監督效能。</w:t>
      </w:r>
    </w:p>
    <w:p w:rsidR="00220AEA" w:rsidRPr="00DD5732" w:rsidRDefault="005E3ABA" w:rsidP="00F5082A">
      <w:pPr>
        <w:overflowPunct w:val="0"/>
        <w:ind w:left="480" w:hangingChars="200" w:hanging="480"/>
        <w:divId w:val="1805152731"/>
        <w:rPr>
          <w:color w:val="000000" w:themeColor="text1"/>
        </w:rPr>
      </w:pPr>
      <w:r w:rsidRPr="00DD5732">
        <w:rPr>
          <w:color w:val="000000" w:themeColor="text1"/>
        </w:rPr>
        <w:t>五、打擊環保犯罪，加強環境污染稽查督察，提升環保專業知能，善用社會力保護環境，加強環境教育與國際合作，善盡地球村成員的責任</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（一）藉分享我國推動環境教育之成功經驗，加強國際合作，以拓展我國國際空間。</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（二）以多元有趣、創意設計等教育過程推動環境教育，以擴展執行成效。</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（三）結合中央及地方政府、學校及民間團體，落實環境教育。</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（四）推廣環保標章及碳足跡標籤產品，鼓勵全民力行綠色生活及消費。</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（五）</w:t>
      </w:r>
      <w:proofErr w:type="gramStart"/>
      <w:r w:rsidRPr="00DD5732">
        <w:rPr>
          <w:color w:val="000000" w:themeColor="text1"/>
        </w:rPr>
        <w:t>研</w:t>
      </w:r>
      <w:proofErr w:type="gramEnd"/>
      <w:r w:rsidRPr="00DD5732">
        <w:rPr>
          <w:color w:val="000000" w:themeColor="text1"/>
        </w:rPr>
        <w:t>修公害糾紛處理運作機制，加強公害污染事件</w:t>
      </w:r>
      <w:proofErr w:type="gramStart"/>
      <w:r w:rsidRPr="00DD5732">
        <w:rPr>
          <w:color w:val="000000" w:themeColor="text1"/>
        </w:rPr>
        <w:t>蒐</w:t>
      </w:r>
      <w:proofErr w:type="gramEnd"/>
      <w:r w:rsidRPr="00DD5732">
        <w:rPr>
          <w:color w:val="000000" w:themeColor="text1"/>
        </w:rPr>
        <w:t>證調查相關演練與教育訓練，以利後續紛爭處理。</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（六）落實環境裁罰機制，遏止環境污染等不法行為，彰顯環境執法價值；強化</w:t>
      </w:r>
      <w:proofErr w:type="gramStart"/>
      <w:r w:rsidRPr="00DD5732">
        <w:rPr>
          <w:color w:val="000000" w:themeColor="text1"/>
        </w:rPr>
        <w:t>檢警環結盟</w:t>
      </w:r>
      <w:proofErr w:type="gramEnd"/>
      <w:r w:rsidRPr="00DD5732">
        <w:rPr>
          <w:color w:val="000000" w:themeColor="text1"/>
        </w:rPr>
        <w:t>，持續打擊環保犯罪，精進環境執法機制，防範環保犯罪污染國土事件。</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（七）提升環保督察管制成效，持續捍衛環境正義。</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（八）拓展國際環保合作，參與國際環保協定相關事務，深化雙邊或區域環境夥伴交流。</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（九）推動環境永續發展，辦理行政院國家永續發展委員會秘書處及環境品質工作分組事務。</w:t>
      </w:r>
    </w:p>
    <w:p w:rsidR="00F5082A" w:rsidRPr="00DD5732" w:rsidRDefault="005E3ABA" w:rsidP="00F5082A">
      <w:pPr>
        <w:pStyle w:val="Web"/>
        <w:overflowPunct w:val="0"/>
        <w:spacing w:before="0" w:beforeAutospacing="0" w:after="0" w:afterAutospacing="0"/>
        <w:ind w:left="720" w:hanging="720"/>
        <w:divId w:val="1805152731"/>
        <w:rPr>
          <w:color w:val="000000" w:themeColor="text1"/>
        </w:rPr>
      </w:pPr>
      <w:r w:rsidRPr="00DD5732">
        <w:rPr>
          <w:color w:val="000000" w:themeColor="text1"/>
        </w:rPr>
        <w:t>（十）加強辦理環保專業技術、環境管理、污染管制系統應用等訓練，增進各級環保機關、目的事業主管機關、事業機構環保人員專業知能；配合</w:t>
      </w:r>
      <w:proofErr w:type="gramStart"/>
      <w:r w:rsidRPr="00DD5732">
        <w:rPr>
          <w:color w:val="000000" w:themeColor="text1"/>
        </w:rPr>
        <w:t>本署亮</w:t>
      </w:r>
      <w:proofErr w:type="gramEnd"/>
      <w:r w:rsidRPr="00DD5732">
        <w:rPr>
          <w:color w:val="000000" w:themeColor="text1"/>
        </w:rPr>
        <w:t>點，多面向規劃新興</w:t>
      </w:r>
      <w:proofErr w:type="gramStart"/>
      <w:r w:rsidRPr="00DD5732">
        <w:rPr>
          <w:color w:val="000000" w:themeColor="text1"/>
        </w:rPr>
        <w:t>訓練班期</w:t>
      </w:r>
      <w:proofErr w:type="gramEnd"/>
      <w:r w:rsidRPr="00DD5732">
        <w:rPr>
          <w:color w:val="000000" w:themeColor="text1"/>
        </w:rPr>
        <w:t>，提升環保專業</w:t>
      </w:r>
      <w:proofErr w:type="gramStart"/>
      <w:r w:rsidRPr="00DD5732">
        <w:rPr>
          <w:color w:val="000000" w:themeColor="text1"/>
        </w:rPr>
        <w:t>訓練容訓率</w:t>
      </w:r>
      <w:proofErr w:type="gramEnd"/>
      <w:r w:rsidRPr="00DD5732">
        <w:rPr>
          <w:color w:val="000000" w:themeColor="text1"/>
        </w:rPr>
        <w:t>。</w:t>
      </w:r>
    </w:p>
    <w:p w:rsidR="00F5082A" w:rsidRPr="00DD5732" w:rsidRDefault="005E3ABA" w:rsidP="00F5082A">
      <w:pPr>
        <w:pStyle w:val="Web"/>
        <w:overflowPunct w:val="0"/>
        <w:spacing w:before="0" w:beforeAutospacing="0" w:after="0" w:afterAutospacing="0"/>
        <w:ind w:left="964" w:hanging="964"/>
        <w:divId w:val="1805152731"/>
        <w:rPr>
          <w:color w:val="000000" w:themeColor="text1"/>
        </w:rPr>
      </w:pPr>
      <w:r w:rsidRPr="00DD5732">
        <w:rPr>
          <w:color w:val="000000" w:themeColor="text1"/>
        </w:rPr>
        <w:t>（十一）培訓優質合格環保專責人力，透過資訊管理系統持續優化，提升</w:t>
      </w:r>
      <w:r w:rsidR="00D92946">
        <w:rPr>
          <w:color w:val="000000" w:themeColor="text1"/>
        </w:rPr>
        <w:t>ｅ</w:t>
      </w:r>
      <w:r w:rsidRPr="00DD5732">
        <w:rPr>
          <w:color w:val="000000" w:themeColor="text1"/>
        </w:rPr>
        <w:t>化的訓練服務，建立技術諮詢交流管道，並落實環境保護專業人員資格制度。</w:t>
      </w:r>
    </w:p>
    <w:p w:rsidR="00220AEA" w:rsidRPr="00DD5732" w:rsidRDefault="005E3ABA" w:rsidP="00F5082A">
      <w:pPr>
        <w:pStyle w:val="Web"/>
        <w:overflowPunct w:val="0"/>
        <w:spacing w:before="0" w:beforeAutospacing="0" w:after="0" w:afterAutospacing="0"/>
        <w:ind w:left="964" w:hanging="964"/>
        <w:divId w:val="1805152731"/>
        <w:rPr>
          <w:color w:val="000000" w:themeColor="text1"/>
        </w:rPr>
      </w:pPr>
      <w:r w:rsidRPr="00DD5732">
        <w:rPr>
          <w:color w:val="000000" w:themeColor="text1"/>
        </w:rPr>
        <w:t>（十二）積極辦理環境教育人員、機構及設施場所之認證作業，提供專業之環境教育人力及優質之學習場域，協助環境教育工作之推展。</w:t>
      </w:r>
    </w:p>
    <w:p w:rsidR="00220AEA" w:rsidRPr="00DD5732" w:rsidRDefault="005E3ABA" w:rsidP="00786BE8">
      <w:pPr>
        <w:overflowPunct w:val="0"/>
        <w:divId w:val="1805152731"/>
        <w:rPr>
          <w:color w:val="000000" w:themeColor="text1"/>
        </w:rPr>
      </w:pPr>
      <w:r w:rsidRPr="00DD5732">
        <w:rPr>
          <w:color w:val="000000" w:themeColor="text1"/>
        </w:rPr>
        <w:t>六、溫室氣體減量及環境清潔管理</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（一）跨部會及中央地方協力推展因應氣候變遷行動綱領、溫室氣體減量推動方案、部門溫室氣體排放管制行動方案及城市執行方案，落實國家溫室氣體減量目標。</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（二）呼應全球</w:t>
      </w:r>
      <w:proofErr w:type="gramStart"/>
      <w:r w:rsidRPr="00DD5732">
        <w:rPr>
          <w:color w:val="000000" w:themeColor="text1"/>
        </w:rPr>
        <w:t>減碳願</w:t>
      </w:r>
      <w:proofErr w:type="gramEnd"/>
      <w:r w:rsidRPr="00DD5732">
        <w:rPr>
          <w:color w:val="000000" w:themeColor="text1"/>
        </w:rPr>
        <w:t>景，參與氣候公約相關會議活動不缺席，依循國際動態評估擬訂我國低碳路徑策略，定期公開國家溫室氣體排放清冊及編撰國家報告。</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（三）制訂溫室氣體減量及管理法相關子法及配套措施，實施盤查查證管理制度，推動抵換專案與效能標準自願減量鼓勵機制，逐步建立溫室氣體總量管制與交易法規制度。</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（四）訂定氣候變遷調適與溫室氣體研究、管理推動績效優良獎勵辦法，運用績優單位獎勵評選機制，選拔溫室氣體</w:t>
      </w:r>
      <w:proofErr w:type="gramStart"/>
      <w:r w:rsidRPr="00DD5732">
        <w:rPr>
          <w:color w:val="000000" w:themeColor="text1"/>
        </w:rPr>
        <w:t>減量績優</w:t>
      </w:r>
      <w:proofErr w:type="gramEnd"/>
      <w:r w:rsidRPr="00DD5732">
        <w:rPr>
          <w:color w:val="000000" w:themeColor="text1"/>
        </w:rPr>
        <w:t>單位，建立優良示範並進行典範轉移，落實建構</w:t>
      </w:r>
      <w:proofErr w:type="gramStart"/>
      <w:r w:rsidRPr="00DD5732">
        <w:rPr>
          <w:color w:val="000000" w:themeColor="text1"/>
        </w:rPr>
        <w:t>低碳永續</w:t>
      </w:r>
      <w:proofErr w:type="gramEnd"/>
      <w:r w:rsidRPr="00DD5732">
        <w:rPr>
          <w:color w:val="000000" w:themeColor="text1"/>
        </w:rPr>
        <w:t>家園。</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（五）督導地方政府落實推動環境清潔改善，推動登革熱等</w:t>
      </w:r>
      <w:proofErr w:type="gramStart"/>
      <w:r w:rsidRPr="00DD5732">
        <w:rPr>
          <w:color w:val="000000" w:themeColor="text1"/>
        </w:rPr>
        <w:t>環境蟲鼠防治</w:t>
      </w:r>
      <w:proofErr w:type="gramEnd"/>
      <w:r w:rsidRPr="00DD5732">
        <w:rPr>
          <w:color w:val="000000" w:themeColor="text1"/>
        </w:rPr>
        <w:t>及海岸清潔維護工作，促進民眾參與環境清理工作，改善居家周圍環境品質。</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（六） 推動優質公廁與衛生紙丟馬桶政策，維護公廁潔淨品質，補助地方政府修繕公廁，提高國民如廁舒適度及公廁環境衛生品質。</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（七）協助並督導地方政府執行飲用水水質抽驗及相關稽查管制工作，提升飲用水品質。</w:t>
      </w:r>
    </w:p>
    <w:p w:rsidR="00220AEA" w:rsidRPr="00DD5732" w:rsidRDefault="005E3ABA" w:rsidP="00786BE8">
      <w:pPr>
        <w:overflowPunct w:val="0"/>
        <w:divId w:val="1805152731"/>
        <w:rPr>
          <w:color w:val="000000" w:themeColor="text1"/>
        </w:rPr>
      </w:pPr>
      <w:r w:rsidRPr="00DD5732">
        <w:rPr>
          <w:color w:val="000000" w:themeColor="text1"/>
        </w:rPr>
        <w:lastRenderedPageBreak/>
        <w:t>七、善用科學技術，加強污染或高風險污染源的監測、落實資訊公開</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（一）更新全國空氣品質監測站網，強化全國環境水質監測，提升我國監測設施能量，以確保監測數據品質。</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（二）建立環境監測及環境品質相關原始數據資料集開放公眾加值應用之資料品質檢核機制，</w:t>
      </w:r>
      <w:proofErr w:type="gramStart"/>
      <w:r w:rsidRPr="00DD5732">
        <w:rPr>
          <w:color w:val="000000" w:themeColor="text1"/>
        </w:rPr>
        <w:t>108</w:t>
      </w:r>
      <w:proofErr w:type="gramEnd"/>
      <w:r w:rsidRPr="00DD5732">
        <w:rPr>
          <w:color w:val="000000" w:themeColor="text1"/>
        </w:rPr>
        <w:t>年度完成開放資料集檢核，精進資料之正確性、易用性、即時性及</w:t>
      </w:r>
      <w:proofErr w:type="gramStart"/>
      <w:r w:rsidRPr="00DD5732">
        <w:rPr>
          <w:color w:val="000000" w:themeColor="text1"/>
        </w:rPr>
        <w:t>採</w:t>
      </w:r>
      <w:proofErr w:type="gramEnd"/>
      <w:r w:rsidRPr="00DD5732">
        <w:rPr>
          <w:color w:val="000000" w:themeColor="text1"/>
        </w:rPr>
        <w:t>適當格式開放。</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（三）環保專案成果報告公開民眾查詢之累積公開件數，</w:t>
      </w:r>
      <w:proofErr w:type="gramStart"/>
      <w:r w:rsidRPr="00DD5732">
        <w:rPr>
          <w:color w:val="000000" w:themeColor="text1"/>
        </w:rPr>
        <w:t>108</w:t>
      </w:r>
      <w:proofErr w:type="gramEnd"/>
      <w:r w:rsidRPr="00DD5732">
        <w:rPr>
          <w:color w:val="000000" w:themeColor="text1"/>
        </w:rPr>
        <w:t>年度達8,500件，落實政府資訊公開。</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（四）維運全國空氣品質監測體系，即時網頁公開監測資訊，維持資料完整率95</w:t>
      </w:r>
      <w:r w:rsidR="00BC650E">
        <w:rPr>
          <w:rFonts w:hint="eastAsia"/>
          <w:color w:val="000000" w:themeColor="text1"/>
        </w:rPr>
        <w:t>%</w:t>
      </w:r>
      <w:r w:rsidRPr="00DD5732">
        <w:rPr>
          <w:color w:val="000000" w:themeColor="text1"/>
        </w:rPr>
        <w:t>以上，並按時生產及提供正確的9萬筆環境水質監測數據。</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（五）精</w:t>
      </w:r>
      <w:proofErr w:type="gramStart"/>
      <w:r w:rsidRPr="00DD5732">
        <w:rPr>
          <w:color w:val="000000" w:themeColor="text1"/>
        </w:rPr>
        <w:t>進本署行政</w:t>
      </w:r>
      <w:proofErr w:type="gramEnd"/>
      <w:r w:rsidRPr="00DD5732">
        <w:rPr>
          <w:color w:val="000000" w:themeColor="text1"/>
        </w:rPr>
        <w:t>資訊系統維運及提升功能，</w:t>
      </w:r>
      <w:proofErr w:type="gramStart"/>
      <w:r w:rsidRPr="00DD5732">
        <w:rPr>
          <w:color w:val="000000" w:themeColor="text1"/>
        </w:rPr>
        <w:t>落實本署軟硬</w:t>
      </w:r>
      <w:proofErr w:type="gramEnd"/>
      <w:r w:rsidRPr="00DD5732">
        <w:rPr>
          <w:color w:val="000000" w:themeColor="text1"/>
        </w:rPr>
        <w:t>體基礎設施操作</w:t>
      </w:r>
      <w:bookmarkStart w:id="0" w:name="_GoBack"/>
      <w:bookmarkEnd w:id="0"/>
      <w:r w:rsidRPr="00DD5732">
        <w:rPr>
          <w:color w:val="000000" w:themeColor="text1"/>
        </w:rPr>
        <w:t>維運，精進行政資訊系統效能及強化資訊網路安全管理。</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六）提升環境檢測技術：持續開發創新之關鍵性環境檢測技術，建立各種環境檢測技術或方法，提供高品質、具公信力之檢驗數據，應用於環境法規訂定、環境品質監測、環境影響評估、環境稽查取締、污染改善及危害風險評估等之檢測。</w:t>
      </w:r>
    </w:p>
    <w:p w:rsidR="00220AEA" w:rsidRPr="00DD5732" w:rsidRDefault="005E3ABA" w:rsidP="00786BE8">
      <w:pPr>
        <w:overflowPunct w:val="0"/>
        <w:divId w:val="1805152731"/>
        <w:rPr>
          <w:color w:val="000000" w:themeColor="text1"/>
        </w:rPr>
      </w:pPr>
      <w:r w:rsidRPr="00DD5732">
        <w:rPr>
          <w:color w:val="000000" w:themeColor="text1"/>
        </w:rPr>
        <w:t>八、有效管理化學物質，建構健康永續環境</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（一）配合國際趨勢制定本土化國家化學物質管理目標及健全法規制度。</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（二）落實正確使用化學物質、打造無毒環境，預防不當使用所造成之災害與健康風險。</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（三） 推動部會合作，建立協調合作機制，強化資訊整合，以提升化學物質管理之技術與設備能力。</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（四）強化國民對化學物質之正確認知，提高全民意識，發揮公民監督機制。</w:t>
      </w:r>
    </w:p>
    <w:p w:rsidR="00220AEA" w:rsidRPr="00DD5732" w:rsidRDefault="005E3ABA" w:rsidP="00786BE8">
      <w:pPr>
        <w:pStyle w:val="Web"/>
        <w:overflowPunct w:val="0"/>
        <w:spacing w:before="0" w:beforeAutospacing="0" w:after="0" w:afterAutospacing="0"/>
        <w:ind w:left="720" w:hanging="720"/>
        <w:divId w:val="1805152731"/>
        <w:rPr>
          <w:color w:val="000000" w:themeColor="text1"/>
        </w:rPr>
      </w:pPr>
      <w:r w:rsidRPr="00DD5732">
        <w:rPr>
          <w:color w:val="000000" w:themeColor="text1"/>
        </w:rPr>
        <w:t>（五）積極配合國際公約與協定，推動國際合作、監管跨境運輸，有效管控化學物質之輸出（入）。</w:t>
      </w:r>
    </w:p>
    <w:p w:rsidR="00220AEA" w:rsidRPr="00DD5732" w:rsidRDefault="005E3ABA">
      <w:pPr>
        <w:divId w:val="1805152731"/>
        <w:rPr>
          <w:color w:val="000000" w:themeColor="text1"/>
        </w:rPr>
      </w:pPr>
      <w:r w:rsidRPr="00DD5732">
        <w:rPr>
          <w:color w:val="000000" w:themeColor="text1"/>
        </w:rPr>
        <w:br w:type="page"/>
      </w:r>
    </w:p>
    <w:p w:rsidR="00220AEA" w:rsidRPr="00DD5732" w:rsidRDefault="005E3ABA" w:rsidP="00877698">
      <w:pPr>
        <w:pStyle w:val="Web"/>
        <w:spacing w:beforeLines="1" w:before="2" w:beforeAutospacing="0" w:after="0" w:afterAutospacing="0" w:line="400" w:lineRule="exact"/>
        <w:divId w:val="1805152731"/>
        <w:rPr>
          <w:color w:val="000000" w:themeColor="text1"/>
          <w:sz w:val="28"/>
          <w:szCs w:val="28"/>
        </w:rPr>
      </w:pPr>
      <w:r w:rsidRPr="00DD5732">
        <w:rPr>
          <w:rFonts w:hint="eastAsia"/>
          <w:b/>
          <w:bCs/>
          <w:color w:val="000000" w:themeColor="text1"/>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DD5732" w:rsidRPr="00DD5732">
        <w:trPr>
          <w:divId w:val="1805152731"/>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實施內容</w:t>
            </w:r>
          </w:p>
        </w:tc>
      </w:tr>
      <w:tr w:rsidR="00DD5732" w:rsidRPr="00DD5732">
        <w:trPr>
          <w:divId w:val="1805152731"/>
        </w:trPr>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加強基層環保建設</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加強基層環保建設</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一、辦理河川再生與水庫活化、水體水質整治成效評估等工作。</w:t>
            </w:r>
          </w:p>
          <w:p w:rsidR="00220AEA" w:rsidRPr="00DD5732" w:rsidRDefault="00BD0748">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二、一般廢棄物減量及資源循環推動計畫</w:t>
            </w:r>
          </w:p>
          <w:p w:rsidR="00220AEA" w:rsidRPr="00DD5732" w:rsidRDefault="005E3ABA" w:rsidP="00F5082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w:t>
            </w:r>
            <w:r w:rsidR="00F5082A" w:rsidRPr="00DD5732">
              <w:rPr>
                <w:rFonts w:hint="eastAsia"/>
                <w:color w:val="000000" w:themeColor="text1"/>
              </w:rPr>
              <w:t>一</w:t>
            </w:r>
            <w:r w:rsidRPr="00DD5732">
              <w:rPr>
                <w:rFonts w:hint="eastAsia"/>
                <w:color w:val="000000" w:themeColor="text1"/>
              </w:rPr>
              <w:t>）推動低碳垃圾清運，補助地方政府更新垃圾清運車輛及換購節能垃圾車。</w:t>
            </w:r>
          </w:p>
          <w:p w:rsidR="00220AEA" w:rsidRPr="00DD5732" w:rsidRDefault="005E3ABA" w:rsidP="00F5082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w:t>
            </w:r>
            <w:r w:rsidR="00F5082A" w:rsidRPr="00DD5732">
              <w:rPr>
                <w:rFonts w:hint="eastAsia"/>
                <w:color w:val="000000" w:themeColor="text1"/>
              </w:rPr>
              <w:t>二</w:t>
            </w:r>
            <w:r w:rsidRPr="00DD5732">
              <w:rPr>
                <w:rFonts w:hint="eastAsia"/>
                <w:color w:val="000000" w:themeColor="text1"/>
              </w:rPr>
              <w:t>）補助地方政府推動促進生活垃圾減量回收管理措施及一般廢棄物清除處理費隨袋徵收措施。</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三、補助地方政府遭遇不可抗力因素（如天災）災後廢棄物清理、機具調度、環境消毒、環保設施復建及環境衛生等工作。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四、補助民有民營垃圾焚化廠分年建設攤提費，並補助配合停建垃圾焚化廠縣市之垃圾轉運工作，及相關區域調度等工作。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五、全方位體檢規劃開挖既有掩埋場，使其活化再利用，以因應天然災害應變廢棄物處理能量不足及不適燃廢棄物處理問題，並辦理場址周遭綠美化工作改善環境。</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六、辦理焚化廠整備工程、推動區域合作工作、協助離島地區垃圾轉運；辦理</w:t>
            </w:r>
            <w:proofErr w:type="gramStart"/>
            <w:r w:rsidRPr="00DD5732">
              <w:rPr>
                <w:rFonts w:hint="eastAsia"/>
                <w:color w:val="000000" w:themeColor="text1"/>
              </w:rPr>
              <w:t>廚</w:t>
            </w:r>
            <w:proofErr w:type="gramEnd"/>
            <w:r w:rsidRPr="00DD5732">
              <w:rPr>
                <w:rFonts w:hint="eastAsia"/>
                <w:color w:val="000000" w:themeColor="text1"/>
              </w:rPr>
              <w:t>餘生質</w:t>
            </w:r>
            <w:proofErr w:type="gramStart"/>
            <w:r w:rsidRPr="00DD5732">
              <w:rPr>
                <w:rFonts w:hint="eastAsia"/>
                <w:color w:val="000000" w:themeColor="text1"/>
              </w:rPr>
              <w:t>能源廠興設</w:t>
            </w:r>
            <w:proofErr w:type="gramEnd"/>
            <w:r w:rsidRPr="00DD5732">
              <w:rPr>
                <w:rFonts w:hint="eastAsia"/>
                <w:color w:val="000000" w:themeColor="text1"/>
              </w:rPr>
              <w:t>之先期作業、興設工程等及環保設施效能提升等相關工作，並尋求創新思維達循環經濟之目標。</w:t>
            </w:r>
          </w:p>
        </w:tc>
      </w:tr>
      <w:tr w:rsidR="00DD5732" w:rsidRPr="00DD5732">
        <w:trPr>
          <w:divId w:val="180515273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毒物及化學物質管理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綜合企劃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w:t>
            </w:r>
            <w:r w:rsidR="00F356FD" w:rsidRPr="00DD5732">
              <w:rPr>
                <w:rFonts w:hint="eastAsia"/>
                <w:color w:val="000000" w:themeColor="text1"/>
              </w:rPr>
              <w:t>辦理中、長程及年度施政方針、施政計畫</w:t>
            </w:r>
            <w:proofErr w:type="gramStart"/>
            <w:r w:rsidR="00F356FD" w:rsidRPr="00DD5732">
              <w:rPr>
                <w:rFonts w:hint="eastAsia"/>
                <w:color w:val="000000" w:themeColor="text1"/>
              </w:rPr>
              <w:t>研</w:t>
            </w:r>
            <w:proofErr w:type="gramEnd"/>
            <w:r w:rsidR="00F356FD" w:rsidRPr="00DD5732">
              <w:rPr>
                <w:rFonts w:hint="eastAsia"/>
                <w:color w:val="000000" w:themeColor="text1"/>
              </w:rPr>
              <w:t>析、徵詢意見、彙整及分析等相關工作</w:t>
            </w:r>
            <w:r w:rsidRPr="00DD5732">
              <w:rPr>
                <w:rFonts w:hint="eastAsia"/>
                <w:color w:val="000000" w:themeColor="text1"/>
              </w:rPr>
              <w:t>。</w:t>
            </w:r>
          </w:p>
          <w:p w:rsidR="00220AEA" w:rsidRPr="00DD5732" w:rsidRDefault="00F356FD">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w:t>
            </w:r>
            <w:r w:rsidR="005E3ABA" w:rsidRPr="00DD5732">
              <w:rPr>
                <w:rFonts w:hint="eastAsia"/>
                <w:color w:val="000000" w:themeColor="text1"/>
              </w:rPr>
              <w:t>、</w:t>
            </w:r>
            <w:proofErr w:type="gramStart"/>
            <w:r w:rsidRPr="00DD5732">
              <w:rPr>
                <w:rFonts w:hint="eastAsia"/>
                <w:color w:val="000000" w:themeColor="text1"/>
              </w:rPr>
              <w:t>研</w:t>
            </w:r>
            <w:proofErr w:type="gramEnd"/>
            <w:r w:rsidRPr="00DD5732">
              <w:rPr>
                <w:rFonts w:hint="eastAsia"/>
                <w:color w:val="000000" w:themeColor="text1"/>
              </w:rPr>
              <w:t>擬化學物質基金、法規、政策及管理專業技術人員，以符現況所需</w:t>
            </w:r>
            <w:r w:rsidR="005E3ABA" w:rsidRPr="00DD5732">
              <w:rPr>
                <w:rFonts w:hint="eastAsia"/>
                <w:color w:val="000000" w:themeColor="text1"/>
              </w:rPr>
              <w:t>。</w:t>
            </w:r>
          </w:p>
          <w:p w:rsidR="00220AEA" w:rsidRPr="00DD5732" w:rsidRDefault="00F356FD">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w:t>
            </w:r>
            <w:r w:rsidR="005E3ABA" w:rsidRPr="00DD5732">
              <w:rPr>
                <w:rFonts w:hint="eastAsia"/>
                <w:color w:val="000000" w:themeColor="text1"/>
              </w:rPr>
              <w:t>、</w:t>
            </w:r>
            <w:r w:rsidRPr="00DD5732">
              <w:rPr>
                <w:rFonts w:hint="eastAsia"/>
                <w:color w:val="000000" w:themeColor="text1"/>
              </w:rPr>
              <w:t>依據行政院於</w:t>
            </w:r>
            <w:r w:rsidRPr="00DD5732">
              <w:rPr>
                <w:color w:val="000000" w:themeColor="text1"/>
              </w:rPr>
              <w:t>107年4月2日核定之國家化學物質管理政策綱領，制定國家化學物質管理行動方案，並將我國跨部會化學物質管理施　政成果報告彙編成白皮書，以強化國家化學物質管理政策及跨部會協調機制</w:t>
            </w:r>
            <w:r w:rsidR="005E3ABA" w:rsidRPr="00DD5732">
              <w:rPr>
                <w:rFonts w:hint="eastAsia"/>
                <w:color w:val="000000" w:themeColor="text1"/>
              </w:rPr>
              <w:t>。</w:t>
            </w:r>
          </w:p>
          <w:p w:rsidR="00F356FD" w:rsidRPr="00DD5732" w:rsidRDefault="00F356FD">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依據毒性化學物質管理法針對致力毒性化學物質之危害預防、有關設備改善發明改良降低毒性化學物質製造、運送、貯存、使用時所產生危險或污染方法之績優個人及團體進行獎勵，並宣導推廣至社會各界予以效法。</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五、辦理</w:t>
            </w:r>
            <w:r w:rsidR="00F356FD" w:rsidRPr="00DD5732">
              <w:rPr>
                <w:rFonts w:hint="eastAsia"/>
                <w:color w:val="000000" w:themeColor="text1"/>
              </w:rPr>
              <w:t>毒物及化學物質相關</w:t>
            </w:r>
            <w:r w:rsidRPr="00DD5732">
              <w:rPr>
                <w:rFonts w:hint="eastAsia"/>
                <w:color w:val="000000" w:themeColor="text1"/>
              </w:rPr>
              <w:t>消費者保護、圖書管理及</w:t>
            </w:r>
            <w:proofErr w:type="gramStart"/>
            <w:r w:rsidR="00F356FD" w:rsidRPr="00DD5732">
              <w:rPr>
                <w:rFonts w:hint="eastAsia"/>
                <w:color w:val="000000" w:themeColor="text1"/>
              </w:rPr>
              <w:t>及</w:t>
            </w:r>
            <w:proofErr w:type="gramEnd"/>
            <w:r w:rsidR="00F356FD" w:rsidRPr="00DD5732">
              <w:rPr>
                <w:rFonts w:hint="eastAsia"/>
                <w:color w:val="000000" w:themeColor="text1"/>
              </w:rPr>
              <w:t>採購書籍、雜誌、期刊；招募及培訓環境保護志工</w:t>
            </w:r>
            <w:r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六、參加第十六屆國際化學程序工業損害預防及安全促進研討會</w:t>
            </w:r>
            <w:r w:rsidR="00F356FD" w:rsidRPr="00DD5732">
              <w:rPr>
                <w:color w:val="000000" w:themeColor="text1"/>
                <w:spacing w:val="-4"/>
              </w:rPr>
              <w:t xml:space="preserve">（16th International Symposium on Loss Prevention and </w:t>
            </w:r>
            <w:r w:rsidR="00F356FD" w:rsidRPr="00DD5732">
              <w:rPr>
                <w:color w:val="000000" w:themeColor="text1"/>
              </w:rPr>
              <w:t>Safety Promotion in the Process Industries and accompanying exhibition</w:t>
            </w:r>
            <w:r w:rsidR="00F356FD" w:rsidRPr="00DD5732">
              <w:rPr>
                <w:color w:val="000000" w:themeColor="text1"/>
                <w:spacing w:val="-4"/>
              </w:rPr>
              <w:t>）</w:t>
            </w:r>
            <w:r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七、</w:t>
            </w:r>
            <w:r w:rsidR="00F356FD" w:rsidRPr="00DD5732">
              <w:rPr>
                <w:rFonts w:hint="eastAsia"/>
                <w:color w:val="000000" w:themeColor="text1"/>
              </w:rPr>
              <w:t>配合國際公約列管化學物質，跨部會推動管理計畫，</w:t>
            </w:r>
            <w:r w:rsidR="00F356FD" w:rsidRPr="00DD5732">
              <w:rPr>
                <w:rFonts w:hint="eastAsia"/>
                <w:color w:val="000000" w:themeColor="text1"/>
              </w:rPr>
              <w:lastRenderedPageBreak/>
              <w:t>辦理相關資料彙整蒐集、國際趨勢</w:t>
            </w:r>
            <w:proofErr w:type="gramStart"/>
            <w:r w:rsidR="00F356FD" w:rsidRPr="00DD5732">
              <w:rPr>
                <w:rFonts w:hint="eastAsia"/>
                <w:color w:val="000000" w:themeColor="text1"/>
              </w:rPr>
              <w:t>研</w:t>
            </w:r>
            <w:proofErr w:type="gramEnd"/>
            <w:r w:rsidR="00F356FD" w:rsidRPr="00DD5732">
              <w:rPr>
                <w:rFonts w:hint="eastAsia"/>
                <w:color w:val="000000" w:themeColor="text1"/>
              </w:rPr>
              <w:t>析、我國跨部會之執行及成果彙整</w:t>
            </w:r>
            <w:r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八、參加</w:t>
            </w:r>
            <w:r w:rsidR="00F356FD" w:rsidRPr="00DD5732">
              <w:rPr>
                <w:rFonts w:hint="eastAsia"/>
                <w:color w:val="000000" w:themeColor="text1"/>
              </w:rPr>
              <w:t>「</w:t>
            </w:r>
            <w:proofErr w:type="gramStart"/>
            <w:r w:rsidR="00F356FD" w:rsidRPr="00DD5732">
              <w:rPr>
                <w:rFonts w:hint="eastAsia"/>
                <w:color w:val="000000" w:themeColor="text1"/>
              </w:rPr>
              <w:t>聯合國汞水</w:t>
            </w:r>
            <w:proofErr w:type="gramEnd"/>
            <w:r w:rsidR="00F356FD" w:rsidRPr="00DD5732">
              <w:rPr>
                <w:rFonts w:hint="eastAsia"/>
                <w:color w:val="000000" w:themeColor="text1"/>
              </w:rPr>
              <w:t>俣公約」、</w:t>
            </w:r>
            <w:r w:rsidRPr="00DD5732">
              <w:rPr>
                <w:rFonts w:hint="eastAsia"/>
                <w:color w:val="000000" w:themeColor="text1"/>
              </w:rPr>
              <w:t>「鹿特丹公約」及「持久性有機污染物斯德哥爾摩公約」締約國大會、工作小組及相關會議。</w:t>
            </w:r>
          </w:p>
          <w:p w:rsidR="00220AEA" w:rsidRPr="00DD5732" w:rsidRDefault="00F356FD">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九</w:t>
            </w:r>
            <w:r w:rsidR="005E3ABA" w:rsidRPr="00DD5732">
              <w:rPr>
                <w:rFonts w:hint="eastAsia"/>
                <w:color w:val="000000" w:themeColor="text1"/>
              </w:rPr>
              <w:t>、</w:t>
            </w:r>
            <w:r w:rsidR="005E3ABA" w:rsidRPr="00DD5732">
              <w:rPr>
                <w:rFonts w:hint="eastAsia"/>
                <w:color w:val="000000" w:themeColor="text1"/>
                <w:spacing w:val="-2"/>
              </w:rPr>
              <w:t>參加全球化學品法規會議暨展覽會（</w:t>
            </w:r>
            <w:r w:rsidR="005E3ABA" w:rsidRPr="00DD5732">
              <w:rPr>
                <w:rFonts w:hint="eastAsia"/>
                <w:color w:val="000000" w:themeColor="text1"/>
                <w:spacing w:val="4"/>
              </w:rPr>
              <w:t xml:space="preserve">2019 </w:t>
            </w:r>
            <w:proofErr w:type="spellStart"/>
            <w:r w:rsidR="005E3ABA" w:rsidRPr="00DD5732">
              <w:rPr>
                <w:rFonts w:hint="eastAsia"/>
                <w:color w:val="000000" w:themeColor="text1"/>
                <w:spacing w:val="4"/>
              </w:rPr>
              <w:t>GlobalChem</w:t>
            </w:r>
            <w:proofErr w:type="spellEnd"/>
            <w:r w:rsidR="005E3ABA" w:rsidRPr="00DD5732">
              <w:rPr>
                <w:rFonts w:hint="eastAsia"/>
                <w:color w:val="000000" w:themeColor="text1"/>
                <w:spacing w:val="4"/>
              </w:rPr>
              <w:t xml:space="preserve"> </w:t>
            </w:r>
            <w:r w:rsidR="005E3ABA" w:rsidRPr="00DD5732">
              <w:rPr>
                <w:rFonts w:hint="eastAsia"/>
                <w:color w:val="000000" w:themeColor="text1"/>
              </w:rPr>
              <w:t>Conference &amp; Exhibition）</w:t>
            </w:r>
            <w:r w:rsidRPr="00DD5732">
              <w:rPr>
                <w:rFonts w:hint="eastAsia"/>
                <w:color w:val="000000" w:themeColor="text1"/>
              </w:rPr>
              <w:t>及第五屆風險世界大會（</w:t>
            </w:r>
            <w:r w:rsidRPr="00DD5732">
              <w:rPr>
                <w:color w:val="000000" w:themeColor="text1"/>
              </w:rPr>
              <w:t>Fifth World Congress on Risk）</w:t>
            </w:r>
            <w:r w:rsidR="005E3ABA" w:rsidRPr="00DD5732">
              <w:rPr>
                <w:rFonts w:hint="eastAsia"/>
                <w:color w:val="000000" w:themeColor="text1"/>
              </w:rPr>
              <w:t>。</w:t>
            </w:r>
          </w:p>
          <w:p w:rsidR="00220AEA" w:rsidRPr="00DD5732" w:rsidRDefault="00F356FD">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十、辦理風險溝通宣導、推動化學物質知識教育互動式平</w:t>
            </w:r>
            <w:proofErr w:type="gramStart"/>
            <w:r w:rsidRPr="00DD5732">
              <w:rPr>
                <w:rFonts w:hint="eastAsia"/>
                <w:color w:val="000000" w:themeColor="text1"/>
              </w:rPr>
              <w:t>臺</w:t>
            </w:r>
            <w:proofErr w:type="gramEnd"/>
            <w:r w:rsidRPr="00DD5732">
              <w:rPr>
                <w:rFonts w:hint="eastAsia"/>
                <w:color w:val="000000" w:themeColor="text1"/>
              </w:rPr>
              <w:t>、風險管理模式評估等計畫。</w:t>
            </w:r>
          </w:p>
          <w:p w:rsidR="00220AEA" w:rsidRPr="00DD5732" w:rsidRDefault="00F356FD" w:rsidP="00F356FD">
            <w:pPr>
              <w:pStyle w:val="Web"/>
              <w:wordWrap w:val="0"/>
              <w:spacing w:before="0" w:beforeAutospacing="0" w:after="0" w:afterAutospacing="0" w:line="320" w:lineRule="exact"/>
              <w:ind w:left="737" w:hanging="737"/>
              <w:rPr>
                <w:color w:val="000000" w:themeColor="text1"/>
              </w:rPr>
            </w:pPr>
            <w:r w:rsidRPr="00DD5732">
              <w:rPr>
                <w:rFonts w:hint="eastAsia"/>
                <w:color w:val="000000" w:themeColor="text1"/>
              </w:rPr>
              <w:t>十一、配合國際管理環境荷爾蒙之作法，跨部會推動我國環境荷爾蒙管理計畫，蒐集</w:t>
            </w:r>
            <w:proofErr w:type="gramStart"/>
            <w:r w:rsidRPr="00DD5732">
              <w:rPr>
                <w:rFonts w:hint="eastAsia"/>
                <w:color w:val="000000" w:themeColor="text1"/>
              </w:rPr>
              <w:t>研</w:t>
            </w:r>
            <w:proofErr w:type="gramEnd"/>
            <w:r w:rsidRPr="00DD5732">
              <w:rPr>
                <w:rFonts w:hint="eastAsia"/>
                <w:color w:val="000000" w:themeColor="text1"/>
              </w:rPr>
              <w:t>析國際相關資訊、辦理相關會議並彙整執行成果。</w:t>
            </w:r>
          </w:p>
          <w:p w:rsidR="00220AEA" w:rsidRPr="00DD5732" w:rsidRDefault="00F356FD" w:rsidP="00F356FD">
            <w:pPr>
              <w:pStyle w:val="Web"/>
              <w:wordWrap w:val="0"/>
              <w:spacing w:before="0" w:beforeAutospacing="0" w:after="0" w:afterAutospacing="0" w:line="320" w:lineRule="exact"/>
              <w:ind w:left="737" w:hanging="737"/>
              <w:rPr>
                <w:color w:val="000000" w:themeColor="text1"/>
              </w:rPr>
            </w:pPr>
            <w:r w:rsidRPr="00DD5732">
              <w:rPr>
                <w:rFonts w:hint="eastAsia"/>
                <w:color w:val="000000" w:themeColor="text1"/>
              </w:rPr>
              <w:t>十二</w:t>
            </w:r>
            <w:r w:rsidR="005E3ABA" w:rsidRPr="00DD5732">
              <w:rPr>
                <w:rFonts w:hint="eastAsia"/>
                <w:color w:val="000000" w:themeColor="text1"/>
              </w:rPr>
              <w:t>、</w:t>
            </w:r>
            <w:r w:rsidRPr="00DD5732">
              <w:rPr>
                <w:rFonts w:hint="eastAsia"/>
                <w:color w:val="000000" w:themeColor="text1"/>
              </w:rPr>
              <w:t>推廣綠色化學，補捐助民間團體或學校等進行相關綠色化學相關領域之科學研究。</w:t>
            </w:r>
          </w:p>
          <w:p w:rsidR="00F356FD" w:rsidRPr="00DD5732" w:rsidRDefault="00F356FD" w:rsidP="00F356FD">
            <w:pPr>
              <w:pStyle w:val="Web"/>
              <w:wordWrap w:val="0"/>
              <w:spacing w:before="0" w:beforeAutospacing="0" w:after="0" w:afterAutospacing="0" w:line="320" w:lineRule="exact"/>
              <w:ind w:left="737" w:hanging="737"/>
              <w:rPr>
                <w:color w:val="000000" w:themeColor="text1"/>
              </w:rPr>
            </w:pPr>
            <w:r w:rsidRPr="00DD5732">
              <w:rPr>
                <w:rFonts w:hint="eastAsia"/>
                <w:color w:val="000000" w:themeColor="text1"/>
              </w:rPr>
              <w:t>十三、辦理毒物及化學物質綜合管理方案、政策、制度之追蹤管制與考核事項。</w:t>
            </w:r>
          </w:p>
          <w:p w:rsidR="00220AEA" w:rsidRPr="00DD5732" w:rsidRDefault="00971F20" w:rsidP="00446E9F">
            <w:pPr>
              <w:pStyle w:val="Web"/>
              <w:wordWrap w:val="0"/>
              <w:spacing w:before="0" w:beforeAutospacing="0" w:after="0" w:afterAutospacing="0" w:line="320" w:lineRule="exact"/>
              <w:ind w:left="737" w:hanging="737"/>
              <w:rPr>
                <w:color w:val="000000" w:themeColor="text1"/>
              </w:rPr>
            </w:pPr>
            <w:r w:rsidRPr="00DD5732">
              <w:rPr>
                <w:rFonts w:hint="eastAsia"/>
                <w:color w:val="000000" w:themeColor="text1"/>
              </w:rPr>
              <w:t>十</w:t>
            </w:r>
            <w:r w:rsidR="005E3ABA" w:rsidRPr="00DD5732">
              <w:rPr>
                <w:rFonts w:hint="eastAsia"/>
                <w:color w:val="000000" w:themeColor="text1"/>
              </w:rPr>
              <w:t>四、辦理列管重要施政計畫、重要事項追蹤管考及輿情蒐集分析等事宜。</w:t>
            </w:r>
          </w:p>
          <w:p w:rsidR="00220AEA" w:rsidRPr="00DD5732" w:rsidRDefault="00971F20" w:rsidP="00446E9F">
            <w:pPr>
              <w:pStyle w:val="Web"/>
              <w:wordWrap w:val="0"/>
              <w:spacing w:before="0" w:beforeAutospacing="0" w:after="0" w:afterAutospacing="0" w:line="320" w:lineRule="exact"/>
              <w:ind w:left="737" w:hanging="737"/>
              <w:rPr>
                <w:color w:val="000000" w:themeColor="text1"/>
              </w:rPr>
            </w:pPr>
            <w:r w:rsidRPr="00DD5732">
              <w:rPr>
                <w:rFonts w:hint="eastAsia"/>
                <w:color w:val="000000" w:themeColor="text1"/>
              </w:rPr>
              <w:t>十</w:t>
            </w:r>
            <w:r w:rsidR="005E3ABA" w:rsidRPr="00DD5732">
              <w:rPr>
                <w:rFonts w:hint="eastAsia"/>
                <w:color w:val="000000" w:themeColor="text1"/>
              </w:rPr>
              <w:t>五、辦理施政績效評核、內部控制風險管理及文書管理流程考核作業等事宜。</w:t>
            </w:r>
          </w:p>
          <w:p w:rsidR="00220AEA" w:rsidRPr="00DD5732" w:rsidRDefault="00971F20">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w:t>
            </w:r>
            <w:r w:rsidR="005E3ABA" w:rsidRPr="00DD5732">
              <w:rPr>
                <w:rFonts w:hint="eastAsia"/>
                <w:color w:val="000000" w:themeColor="text1"/>
              </w:rPr>
              <w:t>六、辦理管考作業、編制相關報表、書面資料等工作。</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毒物及化學物質評估與管理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一、檢討</w:t>
            </w:r>
            <w:proofErr w:type="gramStart"/>
            <w:r w:rsidRPr="00DD5732">
              <w:rPr>
                <w:rFonts w:hint="eastAsia"/>
                <w:color w:val="000000" w:themeColor="text1"/>
              </w:rPr>
              <w:t>研</w:t>
            </w:r>
            <w:proofErr w:type="gramEnd"/>
            <w:r w:rsidRPr="00DD5732">
              <w:rPr>
                <w:rFonts w:hint="eastAsia"/>
                <w:color w:val="000000" w:themeColor="text1"/>
              </w:rPr>
              <w:t>修化學物質登錄制度相關法規，推動化學物質登錄申請、審核及管理等相關業務。</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二、蒐集國際化學物質登錄、替代測試及管理作法，檢討與精進化學物質登錄制度各項指引，強化化學物質登錄資料評估應用，及推動化學物質分級管理措施。</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三、維持及擴增化學物質登錄系統工具，</w:t>
            </w:r>
            <w:proofErr w:type="gramStart"/>
            <w:r w:rsidRPr="00DD5732">
              <w:rPr>
                <w:rFonts w:hint="eastAsia"/>
                <w:color w:val="000000" w:themeColor="text1"/>
              </w:rPr>
              <w:t>推動線上審查</w:t>
            </w:r>
            <w:proofErr w:type="gramEnd"/>
            <w:r w:rsidRPr="00DD5732">
              <w:rPr>
                <w:rFonts w:hint="eastAsia"/>
                <w:color w:val="000000" w:themeColor="text1"/>
              </w:rPr>
              <w:t>化學物質登錄申請案，辦理化學物質登錄邊境管理。</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四、蒐集</w:t>
            </w:r>
            <w:proofErr w:type="gramStart"/>
            <w:r w:rsidRPr="00DD5732">
              <w:rPr>
                <w:rFonts w:hint="eastAsia"/>
                <w:color w:val="000000" w:themeColor="text1"/>
              </w:rPr>
              <w:t>研</w:t>
            </w:r>
            <w:proofErr w:type="gramEnd"/>
            <w:r w:rsidRPr="00DD5732">
              <w:rPr>
                <w:rFonts w:hint="eastAsia"/>
                <w:color w:val="000000" w:themeColor="text1"/>
              </w:rPr>
              <w:t>析國際化學物質管理資訊，並進行我國化學物質運作行為調查及召開相關</w:t>
            </w:r>
            <w:proofErr w:type="gramStart"/>
            <w:r w:rsidRPr="00DD5732">
              <w:rPr>
                <w:rFonts w:hint="eastAsia"/>
                <w:color w:val="000000" w:themeColor="text1"/>
              </w:rPr>
              <w:t>諮</w:t>
            </w:r>
            <w:proofErr w:type="gramEnd"/>
            <w:r w:rsidRPr="00DD5732">
              <w:rPr>
                <w:rFonts w:hint="eastAsia"/>
                <w:color w:val="000000" w:themeColor="text1"/>
              </w:rPr>
              <w:t>（</w:t>
            </w:r>
            <w:proofErr w:type="gramStart"/>
            <w:r w:rsidRPr="00DD5732">
              <w:rPr>
                <w:rFonts w:hint="eastAsia"/>
                <w:color w:val="000000" w:themeColor="text1"/>
              </w:rPr>
              <w:t>研</w:t>
            </w:r>
            <w:proofErr w:type="gramEnd"/>
            <w:r w:rsidRPr="00DD5732">
              <w:rPr>
                <w:rFonts w:hint="eastAsia"/>
                <w:color w:val="000000" w:themeColor="text1"/>
              </w:rPr>
              <w:t>）商會議，作為化學物質管理政策之參考。</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五、</w:t>
            </w:r>
            <w:proofErr w:type="gramStart"/>
            <w:r w:rsidRPr="00DD5732">
              <w:rPr>
                <w:rFonts w:hint="eastAsia"/>
                <w:color w:val="000000" w:themeColor="text1"/>
              </w:rPr>
              <w:t>研</w:t>
            </w:r>
            <w:proofErr w:type="gramEnd"/>
            <w:r w:rsidRPr="00DD5732">
              <w:rPr>
                <w:rFonts w:hint="eastAsia"/>
                <w:color w:val="000000" w:themeColor="text1"/>
              </w:rPr>
              <w:t>修毒性化學物質管理法相關子法，評估公告列管毒性化學物質。</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六、辦理環境流布調查及釋放量查核作業，掌握化學物質之環境背景資料。</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七、辦理關注化學物質</w:t>
            </w:r>
            <w:proofErr w:type="gramStart"/>
            <w:r w:rsidRPr="00DD5732">
              <w:rPr>
                <w:rFonts w:hint="eastAsia"/>
                <w:color w:val="000000" w:themeColor="text1"/>
              </w:rPr>
              <w:t>列管評析</w:t>
            </w:r>
            <w:proofErr w:type="gramEnd"/>
            <w:r w:rsidRPr="00DD5732">
              <w:rPr>
                <w:rFonts w:hint="eastAsia"/>
                <w:color w:val="000000" w:themeColor="text1"/>
              </w:rPr>
              <w:t>，</w:t>
            </w:r>
            <w:proofErr w:type="gramStart"/>
            <w:r w:rsidRPr="00DD5732">
              <w:rPr>
                <w:rFonts w:hint="eastAsia"/>
                <w:color w:val="000000" w:themeColor="text1"/>
              </w:rPr>
              <w:t>研</w:t>
            </w:r>
            <w:proofErr w:type="gramEnd"/>
            <w:r w:rsidRPr="00DD5732">
              <w:rPr>
                <w:rFonts w:hint="eastAsia"/>
                <w:color w:val="000000" w:themeColor="text1"/>
              </w:rPr>
              <w:t>訂分批公告與分級管理機制。</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八、關注化學物質核可運作與審查管理相關事宜。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九、執行環境用藥管理。</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十、派員參與亞大區蟲害管理聯盟年會及美國蚊蟲控制協會年會。</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十一、環境用藥管理資訊系統維護及應用計畫。</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lastRenderedPageBreak/>
              <w:t>十二、環境用藥法規</w:t>
            </w:r>
            <w:proofErr w:type="gramStart"/>
            <w:r w:rsidRPr="00DD5732">
              <w:rPr>
                <w:rFonts w:hint="eastAsia"/>
                <w:color w:val="000000" w:themeColor="text1"/>
              </w:rPr>
              <w:t>研</w:t>
            </w:r>
            <w:proofErr w:type="gramEnd"/>
            <w:r w:rsidRPr="00DD5732">
              <w:rPr>
                <w:rFonts w:hint="eastAsia"/>
                <w:color w:val="000000" w:themeColor="text1"/>
              </w:rPr>
              <w:t>修計畫。</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十三、建置我國環境用藥藥效檢測技術規範計畫。</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十四、環境用藥使用安全及危害防治計畫。</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十五、</w:t>
            </w:r>
            <w:r w:rsidRPr="00DD5732">
              <w:rPr>
                <w:rFonts w:hint="eastAsia"/>
                <w:color w:val="000000" w:themeColor="text1"/>
                <w:spacing w:val="6"/>
              </w:rPr>
              <w:t>建立臺灣環境衛生病媒害蟲監測及防治技術計畫（3/4）。</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十六、補助地方政府或公立機構辦理非農地避免使用除草劑計畫。</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毒性化學物質危害防制</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w:t>
            </w:r>
            <w:proofErr w:type="gramStart"/>
            <w:r w:rsidRPr="00DD5732">
              <w:rPr>
                <w:rFonts w:hint="eastAsia"/>
                <w:color w:val="000000" w:themeColor="text1"/>
              </w:rPr>
              <w:t>辦理毒災應變</w:t>
            </w:r>
            <w:proofErr w:type="gramEnd"/>
            <w:r w:rsidRPr="00DD5732">
              <w:rPr>
                <w:rFonts w:hint="eastAsia"/>
                <w:color w:val="000000" w:themeColor="text1"/>
              </w:rPr>
              <w:t>中心開設準備，</w:t>
            </w:r>
            <w:proofErr w:type="gramStart"/>
            <w:r w:rsidRPr="00DD5732">
              <w:rPr>
                <w:rFonts w:hint="eastAsia"/>
                <w:color w:val="000000" w:themeColor="text1"/>
              </w:rPr>
              <w:t>研修毒災防</w:t>
            </w:r>
            <w:proofErr w:type="gramEnd"/>
            <w:r w:rsidRPr="00DD5732">
              <w:rPr>
                <w:rFonts w:hint="eastAsia"/>
                <w:color w:val="000000" w:themeColor="text1"/>
              </w:rPr>
              <w:t>救業務計畫。</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二、建置高風險列管運作場所危害資訊，整備</w:t>
            </w:r>
            <w:proofErr w:type="gramStart"/>
            <w:r w:rsidRPr="00DD5732">
              <w:rPr>
                <w:rFonts w:hint="eastAsia"/>
                <w:color w:val="000000" w:themeColor="text1"/>
              </w:rPr>
              <w:t>毒災防</w:t>
            </w:r>
            <w:proofErr w:type="gramEnd"/>
            <w:r w:rsidRPr="00DD5732">
              <w:rPr>
                <w:rFonts w:hint="eastAsia"/>
                <w:color w:val="000000" w:themeColor="text1"/>
              </w:rPr>
              <w:t>救相關資材。</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三、蒐集國內外毒性化學物質災害防救管理制度及案例。</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四、考察法國</w:t>
            </w:r>
            <w:proofErr w:type="gramStart"/>
            <w:r w:rsidRPr="00DD5732">
              <w:rPr>
                <w:rFonts w:hint="eastAsia"/>
                <w:color w:val="000000" w:themeColor="text1"/>
              </w:rPr>
              <w:t>化災搶救訓場</w:t>
            </w:r>
            <w:proofErr w:type="gramEnd"/>
            <w:r w:rsidRPr="00DD5732">
              <w:rPr>
                <w:rFonts w:hint="eastAsia"/>
                <w:color w:val="000000" w:themeColor="text1"/>
              </w:rPr>
              <w:t>及訓練制度。</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五、辦理經常性災害預防整備工作。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六、</w:t>
            </w:r>
            <w:proofErr w:type="gramStart"/>
            <w:r w:rsidRPr="00DD5732">
              <w:rPr>
                <w:rFonts w:hint="eastAsia"/>
                <w:color w:val="000000" w:themeColor="text1"/>
              </w:rPr>
              <w:t>賡</w:t>
            </w:r>
            <w:proofErr w:type="gramEnd"/>
            <w:r w:rsidRPr="00DD5732">
              <w:rPr>
                <w:rFonts w:hint="eastAsia"/>
                <w:color w:val="000000" w:themeColor="text1"/>
              </w:rPr>
              <w:t>續開發毒性化學物質災害管理資訊系統及維護運送即時追蹤系統功能。</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七、配合行政院辦理</w:t>
            </w:r>
            <w:proofErr w:type="gramStart"/>
            <w:r w:rsidRPr="00DD5732">
              <w:rPr>
                <w:rFonts w:hint="eastAsia"/>
                <w:color w:val="000000" w:themeColor="text1"/>
              </w:rPr>
              <w:t>地方災防考核</w:t>
            </w:r>
            <w:proofErr w:type="gramEnd"/>
            <w:r w:rsidRPr="00DD5732">
              <w:rPr>
                <w:rFonts w:hint="eastAsia"/>
                <w:color w:val="000000" w:themeColor="text1"/>
              </w:rPr>
              <w:t>、全民防衛動員評核。</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八、支援縣市辦理複合型災害演習。</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九、建立毒性化學物質運送車輛監控機制，強化偵測警報。</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w:t>
            </w:r>
            <w:proofErr w:type="gramStart"/>
            <w:r w:rsidRPr="00DD5732">
              <w:rPr>
                <w:rFonts w:hint="eastAsia"/>
                <w:color w:val="000000" w:themeColor="text1"/>
              </w:rPr>
              <w:t>強化災防體系</w:t>
            </w:r>
            <w:proofErr w:type="gramEnd"/>
            <w:r w:rsidRPr="00DD5732">
              <w:rPr>
                <w:rFonts w:hint="eastAsia"/>
                <w:color w:val="000000" w:themeColor="text1"/>
              </w:rPr>
              <w:t>效率，建構專職、專業的風險管制。</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十一、參加英國危害29製程安全研討會。</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十二、維持中央環境事故諮詢、監控中心及環境事故專業技術服務計畫。</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十三、落實全國毒性化學物質聯防組織組設、運作及災害演練。</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十四、維持或強化環境事故諮詢監控中心軟硬體及環境污染檢測設備。</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十五、辦理環境事故涉及空氣污染之諮詢、監控、環境檢測等工作。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十六、進行毒災害防救相關技術研究發展，及中區毒化</w:t>
            </w:r>
            <w:proofErr w:type="gramStart"/>
            <w:r w:rsidRPr="00DD5732">
              <w:rPr>
                <w:rFonts w:hint="eastAsia"/>
                <w:color w:val="000000" w:themeColor="text1"/>
              </w:rPr>
              <w:t>災訓場</w:t>
            </w:r>
            <w:proofErr w:type="gramEnd"/>
            <w:r w:rsidRPr="00DD5732">
              <w:rPr>
                <w:rFonts w:hint="eastAsia"/>
                <w:color w:val="000000" w:themeColor="text1"/>
              </w:rPr>
              <w:t>規劃、委託代辦。</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十七、訂定毒性化學物質事故處理人員訓練教材與認證制度。</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十八、參加美國2019 IAFC 國際危險物品緊急應變研討會與器材展。</w:t>
            </w:r>
          </w:p>
          <w:p w:rsidR="00735B22" w:rsidRPr="00DD5732" w:rsidRDefault="005E3ABA" w:rsidP="00735B22">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十九、辦理國內外毒化災專業訓練。</w:t>
            </w:r>
          </w:p>
          <w:p w:rsidR="00220AEA" w:rsidRPr="00DD5732" w:rsidRDefault="005E3ABA" w:rsidP="00735B22">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二十、</w:t>
            </w:r>
            <w:proofErr w:type="gramStart"/>
            <w:r w:rsidRPr="00DD5732">
              <w:rPr>
                <w:rFonts w:hint="eastAsia"/>
                <w:color w:val="000000" w:themeColor="text1"/>
              </w:rPr>
              <w:t>針對毒災事故</w:t>
            </w:r>
            <w:proofErr w:type="gramEnd"/>
            <w:r w:rsidRPr="00DD5732">
              <w:rPr>
                <w:rFonts w:hint="eastAsia"/>
                <w:color w:val="000000" w:themeColor="text1"/>
              </w:rPr>
              <w:t>進行勘查、蒐集事證，分析研判發生事故原因。</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w:t>
            </w:r>
            <w:r w:rsidR="00735B22" w:rsidRPr="00DD5732">
              <w:rPr>
                <w:rFonts w:hint="eastAsia"/>
                <w:color w:val="000000" w:themeColor="text1"/>
              </w:rPr>
              <w:t>十</w:t>
            </w:r>
            <w:r w:rsidRPr="00DD5732">
              <w:rPr>
                <w:rFonts w:hint="eastAsia"/>
                <w:color w:val="000000" w:themeColor="text1"/>
              </w:rPr>
              <w:t>一、辦理實驗室毒化災專業訓練場及資材調度中心興建設計。</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w:t>
            </w:r>
            <w:r w:rsidR="00735B22" w:rsidRPr="00DD5732">
              <w:rPr>
                <w:rFonts w:hint="eastAsia"/>
                <w:color w:val="000000" w:themeColor="text1"/>
              </w:rPr>
              <w:t>十</w:t>
            </w:r>
            <w:r w:rsidRPr="00DD5732">
              <w:rPr>
                <w:rFonts w:hint="eastAsia"/>
                <w:color w:val="000000" w:themeColor="text1"/>
              </w:rPr>
              <w:t>二、與內政部消防署合作建置毒化災訓練設施及資材調度中心。</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化學物質查核及資訊</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一、辦理化學物質資訊系統所需軟硬體更新與維護。</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二、辦理「化學雲-跨部會化學物質資訊服務平</w:t>
            </w:r>
            <w:proofErr w:type="gramStart"/>
            <w:r w:rsidRPr="00DD5732">
              <w:rPr>
                <w:rFonts w:hint="eastAsia"/>
                <w:color w:val="000000" w:themeColor="text1"/>
              </w:rPr>
              <w:t>臺</w:t>
            </w:r>
            <w:proofErr w:type="gramEnd"/>
            <w:r w:rsidRPr="00DD5732">
              <w:rPr>
                <w:rFonts w:hint="eastAsia"/>
                <w:color w:val="000000" w:themeColor="text1"/>
              </w:rPr>
              <w:t>計畫」。</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三、掌握國內化學物質種類、數量與危害資訊等，執行毒物及化學物質稽查督察業務。</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四、提高所有利害關係者化學物質運作認知，執行毒物及化學物質</w:t>
            </w:r>
            <w:proofErr w:type="gramStart"/>
            <w:r w:rsidRPr="00DD5732">
              <w:rPr>
                <w:rFonts w:hint="eastAsia"/>
                <w:color w:val="000000" w:themeColor="text1"/>
              </w:rPr>
              <w:t>勾</w:t>
            </w:r>
            <w:proofErr w:type="gramEnd"/>
            <w:r w:rsidRPr="00DD5732">
              <w:rPr>
                <w:rFonts w:hint="eastAsia"/>
                <w:color w:val="000000" w:themeColor="text1"/>
              </w:rPr>
              <w:t>稽查核之風險溝通。</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五、強化化學物質檢驗能力，執行國內化學品查核</w:t>
            </w:r>
            <w:proofErr w:type="gramStart"/>
            <w:r w:rsidRPr="00DD5732">
              <w:rPr>
                <w:rFonts w:hint="eastAsia"/>
                <w:color w:val="000000" w:themeColor="text1"/>
              </w:rPr>
              <w:t>鑑</w:t>
            </w:r>
            <w:proofErr w:type="gramEnd"/>
            <w:r w:rsidRPr="00DD5732">
              <w:rPr>
                <w:rFonts w:hint="eastAsia"/>
                <w:color w:val="000000" w:themeColor="text1"/>
              </w:rPr>
              <w:t>識、列管毒化物及新興污染物檢測等分析。</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六、補助地方政府執行化學物質管理、稽核與教育宣導相關工作。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七、辦理內部資源整合系統開發與維護等。</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八、日常處理公務所需個人電腦及週邊設備。</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九、辦理個人電腦、網路操作維護及資訊安全服務。</w:t>
            </w:r>
          </w:p>
        </w:tc>
      </w:tr>
      <w:tr w:rsidR="00DD5732" w:rsidRPr="00DD5732">
        <w:trPr>
          <w:divId w:val="1805152731"/>
        </w:trPr>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環境科學及技術之研究</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firstLine="480"/>
              <w:rPr>
                <w:color w:val="000000" w:themeColor="text1"/>
              </w:rPr>
            </w:pPr>
            <w:r w:rsidRPr="00DD5732">
              <w:rPr>
                <w:rFonts w:hint="eastAsia"/>
                <w:color w:val="000000" w:themeColor="text1"/>
              </w:rPr>
              <w:t>辦理環境噪音振動與新興物理性公害研究計畫、應用碳與鉛同位素</w:t>
            </w:r>
            <w:proofErr w:type="gramStart"/>
            <w:r w:rsidRPr="00DD5732">
              <w:rPr>
                <w:rFonts w:hint="eastAsia"/>
                <w:color w:val="000000" w:themeColor="text1"/>
              </w:rPr>
              <w:t>鑑</w:t>
            </w:r>
            <w:proofErr w:type="gramEnd"/>
            <w:r w:rsidRPr="00DD5732">
              <w:rPr>
                <w:rFonts w:hint="eastAsia"/>
                <w:color w:val="000000" w:themeColor="text1"/>
              </w:rPr>
              <w:t>識技術評估細懸浮微粒的污染源計畫、水體環境污染感測、</w:t>
            </w:r>
            <w:proofErr w:type="gramStart"/>
            <w:r w:rsidRPr="00DD5732">
              <w:rPr>
                <w:rFonts w:hint="eastAsia"/>
                <w:color w:val="000000" w:themeColor="text1"/>
              </w:rPr>
              <w:t>鑑</w:t>
            </w:r>
            <w:proofErr w:type="gramEnd"/>
            <w:r w:rsidRPr="00DD5732">
              <w:rPr>
                <w:rFonts w:hint="eastAsia"/>
                <w:color w:val="000000" w:themeColor="text1"/>
              </w:rPr>
              <w:t>識調查</w:t>
            </w:r>
            <w:proofErr w:type="gramStart"/>
            <w:r w:rsidRPr="00DD5732">
              <w:rPr>
                <w:rFonts w:hint="eastAsia"/>
                <w:color w:val="000000" w:themeColor="text1"/>
              </w:rPr>
              <w:t>與物聯網</w:t>
            </w:r>
            <w:proofErr w:type="gramEnd"/>
            <w:r w:rsidRPr="00DD5732">
              <w:rPr>
                <w:rFonts w:hint="eastAsia"/>
                <w:color w:val="000000" w:themeColor="text1"/>
              </w:rPr>
              <w:t>應用研究開發計畫、次世代定序方法應用於污染</w:t>
            </w:r>
            <w:proofErr w:type="gramStart"/>
            <w:r w:rsidRPr="00DD5732">
              <w:rPr>
                <w:rFonts w:hint="eastAsia"/>
                <w:color w:val="000000" w:themeColor="text1"/>
              </w:rPr>
              <w:t>鑑</w:t>
            </w:r>
            <w:proofErr w:type="gramEnd"/>
            <w:r w:rsidRPr="00DD5732">
              <w:rPr>
                <w:rFonts w:hint="eastAsia"/>
                <w:color w:val="000000" w:themeColor="text1"/>
              </w:rPr>
              <w:t>識技術開發、工業區污染源</w:t>
            </w:r>
            <w:proofErr w:type="gramStart"/>
            <w:r w:rsidRPr="00DD5732">
              <w:rPr>
                <w:rFonts w:hint="eastAsia"/>
                <w:color w:val="000000" w:themeColor="text1"/>
              </w:rPr>
              <w:t>鑑</w:t>
            </w:r>
            <w:proofErr w:type="gramEnd"/>
            <w:r w:rsidRPr="00DD5732">
              <w:rPr>
                <w:rFonts w:hint="eastAsia"/>
                <w:color w:val="000000" w:themeColor="text1"/>
              </w:rPr>
              <w:t>識追溯及解析研究、建立臺灣環境衛生病媒害蟲監測及防治技術計畫、綠色採購躍升等7項計畫。</w:t>
            </w:r>
          </w:p>
        </w:tc>
      </w:tr>
      <w:tr w:rsidR="00DD5732" w:rsidRPr="00DD5732">
        <w:trPr>
          <w:divId w:val="180515273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綜合企劃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綜合策劃環境保護計畫</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一、辦理施政計畫、施政方針及重大公共建設計畫。</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二、辦理環保替代役業務及管理事宜。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w:t>
            </w:r>
            <w:proofErr w:type="gramStart"/>
            <w:r w:rsidRPr="00DD5732">
              <w:rPr>
                <w:rFonts w:hint="eastAsia"/>
                <w:color w:val="000000" w:themeColor="text1"/>
              </w:rPr>
              <w:t>辦理本署主管</w:t>
            </w:r>
            <w:proofErr w:type="gramEnd"/>
            <w:r w:rsidRPr="00DD5732">
              <w:rPr>
                <w:rFonts w:hint="eastAsia"/>
                <w:color w:val="000000" w:themeColor="text1"/>
              </w:rPr>
              <w:t>之人權保障、性別平等、消費者保護、離島建設基金、花東地區永續發展基金等工作。</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環境管理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一、辦理環境管理相關業務推展工作。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二、補（捐）助民間團體或學校參與環境管理相關活動。</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環境影響評估</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一、強化環境影響評估制度，加強目的事業主管機關權責，完善資訊公開，落實二</w:t>
            </w:r>
            <w:proofErr w:type="gramStart"/>
            <w:r w:rsidRPr="00DD5732">
              <w:rPr>
                <w:rFonts w:hint="eastAsia"/>
                <w:color w:val="000000" w:themeColor="text1"/>
              </w:rPr>
              <w:t>階環評</w:t>
            </w:r>
            <w:proofErr w:type="gramEnd"/>
            <w:r w:rsidRPr="00DD5732">
              <w:rPr>
                <w:rFonts w:hint="eastAsia"/>
                <w:color w:val="000000" w:themeColor="text1"/>
              </w:rPr>
              <w:t>公眾參與程序。</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二、提升環評作業品質，強化審查結論綜合評述，落實顧問機構評鑑作業，加速環評審查。</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三、建立政策環評框架徵詢意見架構，提升個案環評審查效率。</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國際合作、科技管理及永續發展</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一、推動環境永續發展，辦理行政院國家永續發展委員會秘書處及環境品質工作分組事務。</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（一）國家永續發展政策之</w:t>
            </w:r>
            <w:proofErr w:type="gramStart"/>
            <w:r w:rsidRPr="00DD5732">
              <w:rPr>
                <w:rFonts w:hint="eastAsia"/>
                <w:color w:val="000000" w:themeColor="text1"/>
              </w:rPr>
              <w:t>研</w:t>
            </w:r>
            <w:proofErr w:type="gramEnd"/>
            <w:r w:rsidRPr="00DD5732">
              <w:rPr>
                <w:rFonts w:hint="eastAsia"/>
                <w:color w:val="000000" w:themeColor="text1"/>
              </w:rPr>
              <w:t>訂及協調</w:t>
            </w:r>
          </w:p>
          <w:p w:rsidR="00220AEA" w:rsidRPr="00DD5732" w:rsidRDefault="005E3ABA">
            <w:pPr>
              <w:pStyle w:val="Web"/>
              <w:wordWrap w:val="0"/>
              <w:spacing w:before="0" w:beforeAutospacing="0" w:after="0" w:afterAutospacing="0" w:line="320" w:lineRule="exact"/>
              <w:ind w:left="1200" w:hanging="480"/>
              <w:rPr>
                <w:color w:val="000000" w:themeColor="text1"/>
              </w:rPr>
            </w:pPr>
            <w:r w:rsidRPr="00DD5732">
              <w:rPr>
                <w:rFonts w:hint="eastAsia"/>
                <w:color w:val="000000" w:themeColor="text1"/>
              </w:rPr>
              <w:t>１、辦理行政院國家永續發展委員會委員會議、工作會議、諮詢小組會議、相關會議活動及參與國際永續發展交流。</w:t>
            </w:r>
          </w:p>
          <w:p w:rsidR="00220AEA" w:rsidRPr="00DD5732" w:rsidRDefault="005E3ABA">
            <w:pPr>
              <w:pStyle w:val="Web"/>
              <w:wordWrap w:val="0"/>
              <w:spacing w:before="0" w:beforeAutospacing="0" w:after="0" w:afterAutospacing="0" w:line="320" w:lineRule="exact"/>
              <w:ind w:left="1200" w:hanging="480"/>
              <w:rPr>
                <w:color w:val="000000" w:themeColor="text1"/>
              </w:rPr>
            </w:pPr>
            <w:r w:rsidRPr="00DD5732">
              <w:rPr>
                <w:rFonts w:hint="eastAsia"/>
                <w:color w:val="000000" w:themeColor="text1"/>
              </w:rPr>
              <w:t>２、推動國家永續發展全民參與宣傳及相關活動。</w:t>
            </w:r>
          </w:p>
          <w:p w:rsidR="00220AEA" w:rsidRPr="00DD5732" w:rsidRDefault="005E3ABA">
            <w:pPr>
              <w:pStyle w:val="Web"/>
              <w:wordWrap w:val="0"/>
              <w:spacing w:before="0" w:beforeAutospacing="0" w:after="0" w:afterAutospacing="0" w:line="320" w:lineRule="exact"/>
              <w:ind w:left="1200" w:hanging="480"/>
              <w:rPr>
                <w:color w:val="000000" w:themeColor="text1"/>
              </w:rPr>
            </w:pPr>
            <w:r w:rsidRPr="00DD5732">
              <w:rPr>
                <w:rFonts w:hint="eastAsia"/>
                <w:color w:val="000000" w:themeColor="text1"/>
              </w:rPr>
              <w:t>３、蒐集資料彙編推動國家永續發展相關活動。</w:t>
            </w:r>
          </w:p>
          <w:p w:rsidR="00220AEA" w:rsidRPr="00DD5732" w:rsidRDefault="005E3ABA">
            <w:pPr>
              <w:pStyle w:val="Web"/>
              <w:wordWrap w:val="0"/>
              <w:spacing w:before="0" w:beforeAutospacing="0" w:after="0" w:afterAutospacing="0" w:line="320" w:lineRule="exact"/>
              <w:ind w:left="1200" w:hanging="480"/>
              <w:rPr>
                <w:color w:val="000000" w:themeColor="text1"/>
              </w:rPr>
            </w:pPr>
            <w:r w:rsidRPr="00DD5732">
              <w:rPr>
                <w:rFonts w:hint="eastAsia"/>
                <w:color w:val="000000" w:themeColor="text1"/>
              </w:rPr>
              <w:t>４、辦理國家永續發展指標計算及公布。</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（二）環境品質永續發展目標推動：辦理行政院國家永續發展委員會委員環就品質工作分組相關會議、活動及參與國際永續發展交流。</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lastRenderedPageBreak/>
              <w:t>二、拓展國際環保合作，參與國際環保協定相關事務，深化雙邊或區域環境夥伴交流。</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（一）推動雙邊及多邊國際環保合作，推動與美國環保署及能源部雙邊合作，持續辦理國際環境夥伴計畫，配合新南向政策推動國際環保合作業務。</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（二）出席國際環保相關公約會議，包括蒙特</w:t>
            </w:r>
            <w:proofErr w:type="gramStart"/>
            <w:r w:rsidRPr="00DD5732">
              <w:rPr>
                <w:rFonts w:hint="eastAsia"/>
                <w:color w:val="000000" w:themeColor="text1"/>
              </w:rPr>
              <w:t>婁</w:t>
            </w:r>
            <w:proofErr w:type="gramEnd"/>
            <w:r w:rsidRPr="00DD5732">
              <w:rPr>
                <w:rFonts w:hint="eastAsia"/>
                <w:color w:val="000000" w:themeColor="text1"/>
              </w:rPr>
              <w:t>議定書、巴塞爾公約、氣候變化綱要公約等，以掌握最新國際趨勢，及早</w:t>
            </w:r>
            <w:proofErr w:type="gramStart"/>
            <w:r w:rsidRPr="00DD5732">
              <w:rPr>
                <w:rFonts w:hint="eastAsia"/>
                <w:color w:val="000000" w:themeColor="text1"/>
              </w:rPr>
              <w:t>研</w:t>
            </w:r>
            <w:proofErr w:type="gramEnd"/>
            <w:r w:rsidRPr="00DD5732">
              <w:rPr>
                <w:rFonts w:hint="eastAsia"/>
                <w:color w:val="000000" w:themeColor="text1"/>
              </w:rPr>
              <w:t>擬因應對策。</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（三）國際環保資訊蒐集及分析。</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（四）發行環保英文刊物以及製作英語及西班牙語業務簡報。</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（五）辦理WTO與APEC環境相關事務。</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三、環境保護科技研究規劃管理</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（一）配合環境資源部成立，辦理科技計畫先期作業規劃及審議作業，提升科技委辦計畫品質。</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（二）辦理科技計畫績效評估、科學技術年鑑及科技動態調查，環保科技研發成果發表論壇、科技研究成果資料庫之更新維護、資料彙整與檢討等。</w:t>
            </w:r>
          </w:p>
        </w:tc>
      </w:tr>
      <w:tr w:rsidR="00DD5732" w:rsidRPr="00DD5732">
        <w:trPr>
          <w:divId w:val="180515273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lastRenderedPageBreak/>
              <w:t>空氣品質保護及噪音管制</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空氣品質管理策略規劃及推動</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一、辦理空氣品質統計分析，建立空氣污染物排放量清冊、辦理空氣品質長期變化趨勢分析及加強酸雨監測分析及酸沈降調查評估，調查空氣污染物對能見度影響。</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二、辦理空氣品質改善推動事宜。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三、辦理空氣品質管制環保合作計畫，推動對外環保技術合作業務。</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四、辦理空氣污染防制相關科技研究計畫。</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五、辦理空氣品質與污染管制媒體宣導，</w:t>
            </w:r>
            <w:proofErr w:type="gramStart"/>
            <w:r w:rsidRPr="00DD5732">
              <w:rPr>
                <w:rFonts w:hint="eastAsia"/>
                <w:color w:val="000000" w:themeColor="text1"/>
              </w:rPr>
              <w:t>研</w:t>
            </w:r>
            <w:proofErr w:type="gramEnd"/>
            <w:r w:rsidRPr="00DD5732">
              <w:rPr>
                <w:rFonts w:hint="eastAsia"/>
                <w:color w:val="000000" w:themeColor="text1"/>
              </w:rPr>
              <w:t>修標準及相關法規之專</w:t>
            </w:r>
            <w:proofErr w:type="gramStart"/>
            <w:r w:rsidRPr="00DD5732">
              <w:rPr>
                <w:rFonts w:hint="eastAsia"/>
                <w:color w:val="000000" w:themeColor="text1"/>
              </w:rPr>
              <w:t>諮</w:t>
            </w:r>
            <w:proofErr w:type="gramEnd"/>
            <w:r w:rsidRPr="00DD5732">
              <w:rPr>
                <w:rFonts w:hint="eastAsia"/>
                <w:color w:val="000000" w:themeColor="text1"/>
              </w:rPr>
              <w:t>、</w:t>
            </w:r>
            <w:proofErr w:type="gramStart"/>
            <w:r w:rsidRPr="00DD5732">
              <w:rPr>
                <w:rFonts w:hint="eastAsia"/>
                <w:color w:val="000000" w:themeColor="text1"/>
              </w:rPr>
              <w:t>研</w:t>
            </w:r>
            <w:proofErr w:type="gramEnd"/>
            <w:r w:rsidRPr="00DD5732">
              <w:rPr>
                <w:rFonts w:hint="eastAsia"/>
                <w:color w:val="000000" w:themeColor="text1"/>
              </w:rPr>
              <w:t>商、調查與審查及出國、差旅、郵寄等費用。</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固定污染源空氣污染管制</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一、辦理固定污染源相關管制法規修訂、空氣污染防制行動方案工作及檢討加嚴各行業別排放標準。</w:t>
            </w:r>
          </w:p>
          <w:p w:rsidR="00220AEA" w:rsidRPr="00DD5732" w:rsidRDefault="005E3ABA">
            <w:pPr>
              <w:pStyle w:val="Web"/>
              <w:wordWrap w:val="0"/>
              <w:spacing w:before="0" w:beforeAutospacing="0" w:after="0" w:afterAutospacing="0" w:line="320" w:lineRule="exact"/>
              <w:ind w:left="480" w:hanging="480"/>
              <w:rPr>
                <w:color w:val="000000" w:themeColor="text1"/>
                <w:spacing w:val="4"/>
              </w:rPr>
            </w:pPr>
            <w:r w:rsidRPr="00DD5732">
              <w:rPr>
                <w:rFonts w:hint="eastAsia"/>
                <w:color w:val="000000" w:themeColor="text1"/>
              </w:rPr>
              <w:t>二、</w:t>
            </w:r>
            <w:r w:rsidRPr="00DD5732">
              <w:rPr>
                <w:rFonts w:hint="eastAsia"/>
                <w:color w:val="000000" w:themeColor="text1"/>
                <w:spacing w:val="4"/>
              </w:rPr>
              <w:t>強化固定污染源許可管理、連續自動監測設施、定期檢測及總量管理制度，並推動排放管道細懸浮微粒（PM2.5）現況調查及污染管制作業。</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三、推動戴奧辛、重金屬、有害空氣污染物及重大污染源調查與管制策略檢討作業，持續檢討固定污染源空氣污染防制費徵收制度，落實排放量申報管理作業。</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四、辦理粒狀</w:t>
            </w:r>
            <w:proofErr w:type="gramStart"/>
            <w:r w:rsidRPr="00DD5732">
              <w:rPr>
                <w:rFonts w:hint="eastAsia"/>
                <w:color w:val="000000" w:themeColor="text1"/>
              </w:rPr>
              <w:t>物逸散源</w:t>
            </w:r>
            <w:proofErr w:type="gramEnd"/>
            <w:r w:rsidRPr="00DD5732">
              <w:rPr>
                <w:rFonts w:hint="eastAsia"/>
                <w:color w:val="000000" w:themeColor="text1"/>
              </w:rPr>
              <w:t>污染防制現況調查，加強營建工程、道路</w:t>
            </w:r>
            <w:proofErr w:type="gramStart"/>
            <w:r w:rsidRPr="00DD5732">
              <w:rPr>
                <w:rFonts w:hint="eastAsia"/>
                <w:color w:val="000000" w:themeColor="text1"/>
              </w:rPr>
              <w:t>揚塵等逸散</w:t>
            </w:r>
            <w:proofErr w:type="gramEnd"/>
            <w:r w:rsidRPr="00DD5732">
              <w:rPr>
                <w:rFonts w:hint="eastAsia"/>
                <w:color w:val="000000" w:themeColor="text1"/>
              </w:rPr>
              <w:t>污染源管制成效，並檢討相關管理辦法制度，落實源頭減量管理，另推動餐飲油煙、加油站油氣回收、露天燃燒及民俗活動等民生關注議題管制作業。</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交通工具空氣</w:t>
            </w:r>
            <w:r w:rsidRPr="00DD5732">
              <w:rPr>
                <w:rFonts w:hint="eastAsia"/>
                <w:color w:val="000000" w:themeColor="text1"/>
              </w:rPr>
              <w:lastRenderedPageBreak/>
              <w:t>污染防制</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一、落實新車排氣污染管制。</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lastRenderedPageBreak/>
              <w:t>二、辦理使用中車輛污染管制。</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三、推廣低污染車輛及清潔燃料。</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四、加強推動港區空氣污染改善。</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噪音振動及非屬原子能游離輻射管制</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一、落實新車排氣污染管制。</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二、辦理使用中車輛污染管制。</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三、推廣低污染車輛及清潔燃料。</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四、加強推動港區空氣污染改善。</w:t>
            </w:r>
          </w:p>
        </w:tc>
      </w:tr>
      <w:tr w:rsidR="00DD5732" w:rsidRPr="00DD5732">
        <w:trPr>
          <w:divId w:val="1805152731"/>
        </w:trPr>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水質保護政策及水體品質規劃管理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水質保護政策及水體品質規劃管理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firstLine="480"/>
              <w:rPr>
                <w:color w:val="000000" w:themeColor="text1"/>
              </w:rPr>
            </w:pPr>
            <w:proofErr w:type="gramStart"/>
            <w:r w:rsidRPr="00DD5732">
              <w:rPr>
                <w:rFonts w:hint="eastAsia"/>
                <w:color w:val="000000" w:themeColor="text1"/>
              </w:rPr>
              <w:t>研</w:t>
            </w:r>
            <w:proofErr w:type="gramEnd"/>
            <w:r w:rsidRPr="00DD5732">
              <w:rPr>
                <w:rFonts w:hint="eastAsia"/>
                <w:color w:val="000000" w:themeColor="text1"/>
              </w:rPr>
              <w:t>訂河川水體水質保護策略及水體品質規劃管理事項。</w:t>
            </w:r>
          </w:p>
        </w:tc>
      </w:tr>
      <w:tr w:rsidR="00DD5732" w:rsidRPr="00DD5732">
        <w:trPr>
          <w:divId w:val="1805152731"/>
        </w:trPr>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湖泊水庫及河川污染防治</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湖泊水庫及河川污染防治</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一、針對關鍵污染河段或需</w:t>
            </w:r>
            <w:proofErr w:type="gramStart"/>
            <w:r w:rsidRPr="00DD5732">
              <w:rPr>
                <w:rFonts w:hint="eastAsia"/>
                <w:color w:val="000000" w:themeColor="text1"/>
              </w:rPr>
              <w:t>特</w:t>
            </w:r>
            <w:proofErr w:type="gramEnd"/>
            <w:r w:rsidRPr="00DD5732">
              <w:rPr>
                <w:rFonts w:hint="eastAsia"/>
                <w:color w:val="000000" w:themeColor="text1"/>
              </w:rPr>
              <w:t>予保護水體，辦理水體水質污染削減及污染源之排放管制計畫。</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二、辦理總量管制或</w:t>
            </w:r>
            <w:proofErr w:type="gramStart"/>
            <w:r w:rsidRPr="00DD5732">
              <w:rPr>
                <w:rFonts w:hint="eastAsia"/>
                <w:color w:val="000000" w:themeColor="text1"/>
              </w:rPr>
              <w:t>加嚴放流水</w:t>
            </w:r>
            <w:proofErr w:type="gramEnd"/>
            <w:r w:rsidRPr="00DD5732">
              <w:rPr>
                <w:rFonts w:hint="eastAsia"/>
                <w:color w:val="000000" w:themeColor="text1"/>
              </w:rPr>
              <w:t>標準成效追蹤及評估。</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三、強化水污染防治措施管理、許可文件申（請）報管理，及合理化裁罰。</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w:t>
            </w:r>
            <w:proofErr w:type="gramStart"/>
            <w:r w:rsidRPr="00DD5732">
              <w:rPr>
                <w:rFonts w:hint="eastAsia"/>
                <w:color w:val="000000" w:themeColor="text1"/>
              </w:rPr>
              <w:t>評估厭氧發酵</w:t>
            </w:r>
            <w:proofErr w:type="gramEnd"/>
            <w:r w:rsidRPr="00DD5732">
              <w:rPr>
                <w:rFonts w:hint="eastAsia"/>
                <w:color w:val="000000" w:themeColor="text1"/>
              </w:rPr>
              <w:t>後</w:t>
            </w:r>
            <w:proofErr w:type="gramStart"/>
            <w:r w:rsidRPr="00DD5732">
              <w:rPr>
                <w:rFonts w:hint="eastAsia"/>
                <w:color w:val="000000" w:themeColor="text1"/>
              </w:rPr>
              <w:t>沼</w:t>
            </w:r>
            <w:proofErr w:type="gramEnd"/>
            <w:r w:rsidRPr="00DD5732">
              <w:rPr>
                <w:rFonts w:hint="eastAsia"/>
                <w:color w:val="000000" w:themeColor="text1"/>
              </w:rPr>
              <w:t>液</w:t>
            </w:r>
            <w:proofErr w:type="gramStart"/>
            <w:r w:rsidRPr="00DD5732">
              <w:rPr>
                <w:rFonts w:hint="eastAsia"/>
                <w:color w:val="000000" w:themeColor="text1"/>
              </w:rPr>
              <w:t>沼</w:t>
            </w:r>
            <w:proofErr w:type="gramEnd"/>
            <w:r w:rsidRPr="00DD5732">
              <w:rPr>
                <w:rFonts w:hint="eastAsia"/>
                <w:color w:val="000000" w:themeColor="text1"/>
              </w:rPr>
              <w:t>渣作為農地肥分使用推動及執行成效。</w:t>
            </w:r>
          </w:p>
        </w:tc>
      </w:tr>
      <w:tr w:rsidR="00DD5732" w:rsidRPr="00DD5732">
        <w:trPr>
          <w:divId w:val="1805152731"/>
        </w:trPr>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事業廢水行政管制及經濟誘因管理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事業廢水行政管制及經濟誘因管理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一、針對優先關切項目進行潛在運作事業水質調查，評估放流水標準新增管制之可行性。</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二、針對持久性有機污染物運作事業進行污染調查分析。</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三、盤查國內運作汞事業之排放情形。</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四、辦理水污染防治法相關法規行政管理等業務及其邀請專家學者諮詢、</w:t>
            </w:r>
            <w:proofErr w:type="gramStart"/>
            <w:r w:rsidRPr="00DD5732">
              <w:rPr>
                <w:rFonts w:hint="eastAsia"/>
                <w:color w:val="000000" w:themeColor="text1"/>
              </w:rPr>
              <w:t>研</w:t>
            </w:r>
            <w:proofErr w:type="gramEnd"/>
            <w:r w:rsidRPr="00DD5732">
              <w:rPr>
                <w:rFonts w:hint="eastAsia"/>
                <w:color w:val="000000" w:themeColor="text1"/>
              </w:rPr>
              <w:t>商公聽、座談、說明等業務費。</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五、強化水污染防治措施管理、許可文件申（請）報管理。</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六、滾動修正水污染防治法及相關子法。</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七、強化輔導事業及污水下水道系統作為。</w:t>
            </w:r>
          </w:p>
        </w:tc>
      </w:tr>
      <w:tr w:rsidR="00DD5732" w:rsidRPr="00DD5732">
        <w:trPr>
          <w:divId w:val="1805152731"/>
        </w:trPr>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工業區下水道及生活污水管制</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工業區下水道及生活污水管制</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一、擴大放流水水質水量自動監測對象，持續辦理連線傳輸資料公開。</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二、推動工業水污染防治管理，督導工業區及區內事業廢污水排放管制。</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三、加強公共污水處理廠放流水管制。</w:t>
            </w:r>
          </w:p>
        </w:tc>
      </w:tr>
      <w:tr w:rsidR="00DD5732" w:rsidRPr="00DD5732">
        <w:trPr>
          <w:divId w:val="180515273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廢棄物管理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一般廢棄物管理及全分類零廢棄</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一、辦理一般廢棄物零廢棄政策相關工作。</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（一）辦理一般廢棄物零廢棄政策規劃及法規</w:t>
            </w:r>
            <w:proofErr w:type="gramStart"/>
            <w:r w:rsidRPr="00DD5732">
              <w:rPr>
                <w:rFonts w:hint="eastAsia"/>
                <w:color w:val="000000" w:themeColor="text1"/>
              </w:rPr>
              <w:t>研</w:t>
            </w:r>
            <w:proofErr w:type="gramEnd"/>
            <w:r w:rsidRPr="00DD5732">
              <w:rPr>
                <w:rFonts w:hint="eastAsia"/>
                <w:color w:val="000000" w:themeColor="text1"/>
              </w:rPr>
              <w:t>修相關工作。</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（二）運用勞務承攬人力辦理廢棄物管理等事務工作。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二、推動生活廢棄物清理管理措施、資訊系統維護等相關工作。</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事業廢棄物管理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一、推動事業廢棄物再利用管理及再利用產品流向追蹤政策檢討等，辦理資源再利用管理等工作。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二、推動共通性事業廢棄物再利用管理及再利用產品流向追蹤之政策檢討、宣導，並執行輔導查核工作。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w:t>
            </w:r>
            <w:proofErr w:type="gramStart"/>
            <w:r w:rsidRPr="00DD5732">
              <w:rPr>
                <w:rFonts w:hint="eastAsia"/>
                <w:color w:val="000000" w:themeColor="text1"/>
              </w:rPr>
              <w:t>研析及</w:t>
            </w:r>
            <w:proofErr w:type="gramEnd"/>
            <w:r w:rsidRPr="00DD5732">
              <w:rPr>
                <w:rFonts w:hint="eastAsia"/>
                <w:color w:val="000000" w:themeColor="text1"/>
              </w:rPr>
              <w:t>精進事業廢棄物輸出、輸入、過境及轉口之管</w:t>
            </w:r>
            <w:r w:rsidRPr="00DD5732">
              <w:rPr>
                <w:rFonts w:hint="eastAsia"/>
                <w:color w:val="000000" w:themeColor="text1"/>
              </w:rPr>
              <w:lastRenderedPageBreak/>
              <w:t>理，加強查訪輸入業處理情形，參與巴塞爾公約相關會議，掌握國際發展趨勢。</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四、資源物質適用廢清法範疇</w:t>
            </w:r>
            <w:proofErr w:type="gramStart"/>
            <w:r w:rsidRPr="00DD5732">
              <w:rPr>
                <w:rFonts w:hint="eastAsia"/>
                <w:color w:val="000000" w:themeColor="text1"/>
              </w:rPr>
              <w:t>研</w:t>
            </w:r>
            <w:proofErr w:type="gramEnd"/>
            <w:r w:rsidRPr="00DD5732">
              <w:rPr>
                <w:rFonts w:hint="eastAsia"/>
                <w:color w:val="000000" w:themeColor="text1"/>
              </w:rPr>
              <w:t>析，委託清理之責任界定、違法結果裁量基礎之分析等工作。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五、辦理工業事業廢棄物清理管理現況與策略檢討工作，</w:t>
            </w:r>
            <w:proofErr w:type="gramStart"/>
            <w:r w:rsidRPr="00DD5732">
              <w:rPr>
                <w:rFonts w:hint="eastAsia"/>
                <w:color w:val="000000" w:themeColor="text1"/>
              </w:rPr>
              <w:t>強化產源管理</w:t>
            </w:r>
            <w:proofErr w:type="gramEnd"/>
            <w:r w:rsidRPr="00DD5732">
              <w:rPr>
                <w:rFonts w:hint="eastAsia"/>
                <w:color w:val="000000" w:themeColor="text1"/>
              </w:rPr>
              <w:t>，以提升事業廢棄物管理效能。</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六、辦理非工業類（醫療、農業、營建、交通及教育等）事業廢棄物管理相關策略檢討及推動，</w:t>
            </w:r>
            <w:proofErr w:type="gramStart"/>
            <w:r w:rsidRPr="00DD5732">
              <w:rPr>
                <w:rFonts w:hint="eastAsia"/>
                <w:color w:val="000000" w:themeColor="text1"/>
              </w:rPr>
              <w:t>強化產源管理</w:t>
            </w:r>
            <w:proofErr w:type="gramEnd"/>
            <w:r w:rsidRPr="00DD5732">
              <w:rPr>
                <w:rFonts w:hint="eastAsia"/>
                <w:color w:val="000000" w:themeColor="text1"/>
              </w:rPr>
              <w:t>責任及效能。</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七、辦理產業原物料與事業廢棄物回收現況分析，以促進循環再利用，就工業二次料現況進行調查及提出相關產業建議。</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八、廢棄物清除處理機構管理、輔導申設、座談會辦理、許可管理法規</w:t>
            </w:r>
            <w:proofErr w:type="gramStart"/>
            <w:r w:rsidRPr="00DD5732">
              <w:rPr>
                <w:rFonts w:hint="eastAsia"/>
                <w:color w:val="000000" w:themeColor="text1"/>
              </w:rPr>
              <w:t>研</w:t>
            </w:r>
            <w:proofErr w:type="gramEnd"/>
            <w:r w:rsidRPr="00DD5732">
              <w:rPr>
                <w:rFonts w:hint="eastAsia"/>
                <w:color w:val="000000" w:themeColor="text1"/>
              </w:rPr>
              <w:t>修、</w:t>
            </w:r>
            <w:proofErr w:type="gramStart"/>
            <w:r w:rsidRPr="00DD5732">
              <w:rPr>
                <w:rFonts w:hint="eastAsia"/>
                <w:color w:val="000000" w:themeColor="text1"/>
              </w:rPr>
              <w:t>研</w:t>
            </w:r>
            <w:proofErr w:type="gramEnd"/>
            <w:r w:rsidRPr="00DD5732">
              <w:rPr>
                <w:rFonts w:hint="eastAsia"/>
                <w:color w:val="000000" w:themeColor="text1"/>
              </w:rPr>
              <w:t>訂許可審查作業指引、</w:t>
            </w:r>
            <w:proofErr w:type="gramStart"/>
            <w:r w:rsidRPr="00DD5732">
              <w:rPr>
                <w:rFonts w:hint="eastAsia"/>
                <w:color w:val="000000" w:themeColor="text1"/>
              </w:rPr>
              <w:t>並精進</w:t>
            </w:r>
            <w:proofErr w:type="gramEnd"/>
            <w:r w:rsidRPr="00DD5732">
              <w:rPr>
                <w:rFonts w:hint="eastAsia"/>
                <w:color w:val="000000" w:themeColor="text1"/>
              </w:rPr>
              <w:t>清除處理服務管理資訊系統及宣導等工作。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九、辦理環保許可、事業廢棄物申報及清運機具裝置即時追蹤等系統維運，</w:t>
            </w:r>
            <w:proofErr w:type="gramStart"/>
            <w:r w:rsidRPr="00DD5732">
              <w:rPr>
                <w:rFonts w:hint="eastAsia"/>
                <w:color w:val="000000" w:themeColor="text1"/>
              </w:rPr>
              <w:t>並精進</w:t>
            </w:r>
            <w:proofErr w:type="gramEnd"/>
            <w:r w:rsidRPr="00DD5732">
              <w:rPr>
                <w:rFonts w:hint="eastAsia"/>
                <w:color w:val="000000" w:themeColor="text1"/>
              </w:rPr>
              <w:t>各項系統管理功能及提供事業廢棄物申報0800諮詢服務。</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十、出席</w:t>
            </w:r>
            <w:proofErr w:type="gramStart"/>
            <w:r w:rsidRPr="00DD5732">
              <w:rPr>
                <w:rFonts w:hint="eastAsia"/>
                <w:color w:val="000000" w:themeColor="text1"/>
              </w:rPr>
              <w:t>臺</w:t>
            </w:r>
            <w:proofErr w:type="gramEnd"/>
            <w:r w:rsidRPr="00DD5732">
              <w:rPr>
                <w:rFonts w:hint="eastAsia"/>
                <w:color w:val="000000" w:themeColor="text1"/>
              </w:rPr>
              <w:t>日韓事業廢棄物交流會議，需國外旅費。</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十一、出席經濟合作暨發展組織（OECD）或亞太經濟合作組織（APEC）或其他國際組織機構等國際廢棄物管理、技術研發與廢棄物資源化邁向循環經濟會議。</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十二、出席</w:t>
            </w:r>
            <w:proofErr w:type="gramStart"/>
            <w:r w:rsidRPr="00DD5732">
              <w:rPr>
                <w:rFonts w:hint="eastAsia"/>
                <w:color w:val="000000" w:themeColor="text1"/>
              </w:rPr>
              <w:t>臺</w:t>
            </w:r>
            <w:proofErr w:type="gramEnd"/>
            <w:r w:rsidRPr="00DD5732">
              <w:rPr>
                <w:rFonts w:hint="eastAsia"/>
                <w:color w:val="000000" w:themeColor="text1"/>
              </w:rPr>
              <w:t>美或</w:t>
            </w:r>
            <w:proofErr w:type="gramStart"/>
            <w:r w:rsidRPr="00DD5732">
              <w:rPr>
                <w:rFonts w:hint="eastAsia"/>
                <w:color w:val="000000" w:themeColor="text1"/>
              </w:rPr>
              <w:t>臺</w:t>
            </w:r>
            <w:proofErr w:type="gramEnd"/>
            <w:r w:rsidRPr="00DD5732">
              <w:rPr>
                <w:rFonts w:hint="eastAsia"/>
                <w:color w:val="000000" w:themeColor="text1"/>
              </w:rPr>
              <w:t>歐盟或</w:t>
            </w:r>
            <w:proofErr w:type="gramStart"/>
            <w:r w:rsidRPr="00DD5732">
              <w:rPr>
                <w:rFonts w:hint="eastAsia"/>
                <w:color w:val="000000" w:themeColor="text1"/>
              </w:rPr>
              <w:t>臺荷或</w:t>
            </w:r>
            <w:proofErr w:type="gramEnd"/>
            <w:r w:rsidRPr="00DD5732">
              <w:rPr>
                <w:rFonts w:hint="eastAsia"/>
                <w:color w:val="000000" w:themeColor="text1"/>
              </w:rPr>
              <w:t>國際環保夥伴合作計畫（IEP）之</w:t>
            </w:r>
            <w:proofErr w:type="gramStart"/>
            <w:r w:rsidRPr="00DD5732">
              <w:rPr>
                <w:rFonts w:hint="eastAsia"/>
                <w:color w:val="000000" w:themeColor="text1"/>
              </w:rPr>
              <w:t>永續物料</w:t>
            </w:r>
            <w:proofErr w:type="gramEnd"/>
            <w:r w:rsidRPr="00DD5732">
              <w:rPr>
                <w:rFonts w:hint="eastAsia"/>
                <w:color w:val="000000" w:themeColor="text1"/>
              </w:rPr>
              <w:t>管理及技術研發與循環經濟會議。</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十三、廢棄物流向追蹤管理</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（一）辦理事業廢棄物清理計畫書審查作業與管理制度檢討，培訓專業專職人員支援地方環保機關辦理事業廢棄物申報與流向管制等工作。</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（二）健全事業廢棄物申報資料與流向管制工作，辦理相關資料維護及</w:t>
            </w:r>
            <w:proofErr w:type="gramStart"/>
            <w:r w:rsidRPr="00DD5732">
              <w:rPr>
                <w:rFonts w:hint="eastAsia"/>
                <w:color w:val="000000" w:themeColor="text1"/>
              </w:rPr>
              <w:t>汰</w:t>
            </w:r>
            <w:proofErr w:type="gramEnd"/>
            <w:r w:rsidRPr="00DD5732">
              <w:rPr>
                <w:rFonts w:hint="eastAsia"/>
                <w:color w:val="000000" w:themeColor="text1"/>
              </w:rPr>
              <w:t>換電腦設備等相關物品。</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資源循環再利用</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一、辦理廢棄物資源化為</w:t>
            </w:r>
            <w:proofErr w:type="gramStart"/>
            <w:r w:rsidRPr="00DD5732">
              <w:rPr>
                <w:rFonts w:hint="eastAsia"/>
                <w:color w:val="000000" w:themeColor="text1"/>
              </w:rPr>
              <w:t>再生粒料</w:t>
            </w:r>
            <w:proofErr w:type="gramEnd"/>
            <w:r w:rsidRPr="00DD5732">
              <w:rPr>
                <w:rFonts w:hint="eastAsia"/>
                <w:color w:val="000000" w:themeColor="text1"/>
              </w:rPr>
              <w:t>之用途評估、推廣及成效檢討，</w:t>
            </w:r>
            <w:proofErr w:type="gramStart"/>
            <w:r w:rsidRPr="00DD5732">
              <w:rPr>
                <w:rFonts w:hint="eastAsia"/>
                <w:color w:val="000000" w:themeColor="text1"/>
              </w:rPr>
              <w:t>研</w:t>
            </w:r>
            <w:proofErr w:type="gramEnd"/>
            <w:r w:rsidRPr="00DD5732">
              <w:rPr>
                <w:rFonts w:hint="eastAsia"/>
                <w:color w:val="000000" w:themeColor="text1"/>
              </w:rPr>
              <w:t>議推動策略、規範及管理配套措施。</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二、推動相關資源化產品再利用工作，落實產品品質穩定、建立妥適產品標準及檢討焚化</w:t>
            </w:r>
            <w:proofErr w:type="gramStart"/>
            <w:r w:rsidRPr="00DD5732">
              <w:rPr>
                <w:rFonts w:hint="eastAsia"/>
                <w:color w:val="000000" w:themeColor="text1"/>
              </w:rPr>
              <w:t>再生粒料</w:t>
            </w:r>
            <w:proofErr w:type="gramEnd"/>
            <w:r w:rsidRPr="00DD5732">
              <w:rPr>
                <w:rFonts w:hint="eastAsia"/>
                <w:color w:val="000000" w:themeColor="text1"/>
              </w:rPr>
              <w:t>使用用途及管理措施，以拓展相關資源化產品通路。</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三、持續辦理廢棄物減量、資源循環、再生及再利用工作。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w:t>
            </w:r>
            <w:proofErr w:type="gramStart"/>
            <w:r w:rsidRPr="00DD5732">
              <w:rPr>
                <w:rFonts w:hint="eastAsia"/>
                <w:color w:val="000000" w:themeColor="text1"/>
              </w:rPr>
              <w:t>研</w:t>
            </w:r>
            <w:proofErr w:type="gramEnd"/>
            <w:r w:rsidRPr="00DD5732">
              <w:rPr>
                <w:rFonts w:hint="eastAsia"/>
                <w:color w:val="000000" w:themeColor="text1"/>
              </w:rPr>
              <w:t>析資源回收再利用政策及推動資源回收再利用計畫。</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五、依行政院106年7月7日院</w:t>
            </w:r>
            <w:proofErr w:type="gramStart"/>
            <w:r w:rsidRPr="00DD5732">
              <w:rPr>
                <w:rFonts w:hint="eastAsia"/>
                <w:color w:val="000000" w:themeColor="text1"/>
              </w:rPr>
              <w:t>臺環字</w:t>
            </w:r>
            <w:proofErr w:type="gramEnd"/>
            <w:r w:rsidRPr="00DD5732">
              <w:rPr>
                <w:rFonts w:hint="eastAsia"/>
                <w:color w:val="000000" w:themeColor="text1"/>
              </w:rPr>
              <w:t>第1060018493號函核定「一般廢棄物資源循環再利用推動計畫」。</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（一）推動消費性產品管理、減量管制措施及產品友善化，辦理廢棄物源頭減量措施檢討與推動、延長產</w:t>
            </w:r>
            <w:r w:rsidRPr="00DD5732">
              <w:rPr>
                <w:rFonts w:hint="eastAsia"/>
                <w:color w:val="000000" w:themeColor="text1"/>
              </w:rPr>
              <w:lastRenderedPageBreak/>
              <w:t>品生命週期與產品環境友善化設計推廣等相關工作。</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（二）推動廢棄物回收清理與再利用措施，辦理廢棄物分類減量、回收清除處理、再利用技術</w:t>
            </w:r>
            <w:proofErr w:type="gramStart"/>
            <w:r w:rsidRPr="00DD5732">
              <w:rPr>
                <w:rFonts w:hint="eastAsia"/>
                <w:color w:val="000000" w:themeColor="text1"/>
              </w:rPr>
              <w:t>研析及</w:t>
            </w:r>
            <w:proofErr w:type="gramEnd"/>
            <w:r w:rsidRPr="00DD5732">
              <w:rPr>
                <w:rFonts w:hint="eastAsia"/>
                <w:color w:val="000000" w:themeColor="text1"/>
              </w:rPr>
              <w:t>管理策略檢討與推動等相關工作。</w:t>
            </w:r>
          </w:p>
        </w:tc>
      </w:tr>
      <w:tr w:rsidR="00DD5732" w:rsidRPr="00DD5732">
        <w:trPr>
          <w:divId w:val="180515273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lastRenderedPageBreak/>
              <w:t>環境衛生管理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公共衛生環境管理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一、督導地方政府落實推動環境清潔改善，辦理居家周圍環境髒亂清理、維護及綠美化，提升居家周圍環境品質。</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二、加強辦理公廁潔淨、推動衛生紙丟馬桶政策、改善公廁硬體設施、淨灘、環境清潔維護工作及環境</w:t>
            </w:r>
            <w:proofErr w:type="gramStart"/>
            <w:r w:rsidRPr="00DD5732">
              <w:rPr>
                <w:rFonts w:hint="eastAsia"/>
                <w:color w:val="000000" w:themeColor="text1"/>
              </w:rPr>
              <w:t>病媒蟲鼠防治</w:t>
            </w:r>
            <w:proofErr w:type="gramEnd"/>
            <w:r w:rsidRPr="00DD5732">
              <w:rPr>
                <w:rFonts w:hint="eastAsia"/>
                <w:color w:val="000000" w:themeColor="text1"/>
              </w:rPr>
              <w:t>，促進民眾參與環境清理工作，提升國家形象。</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飲用水管理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一、訂定飲用水管理重點稽查管制計畫，督導地方環保局落實相關稽查管制工作，保障飲水安全。</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二、協助地方政府執行飲用水中屬影響健康或可能影響健康物質項目的水質抽驗，強化飲用水安全宣導及資訊網路化，提升國人對飲用水安全之認知。</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三、持續依國際管制趨勢及國內現況，檢討</w:t>
            </w:r>
            <w:proofErr w:type="gramStart"/>
            <w:r w:rsidRPr="00DD5732">
              <w:rPr>
                <w:rFonts w:hint="eastAsia"/>
                <w:color w:val="000000" w:themeColor="text1"/>
              </w:rPr>
              <w:t>研</w:t>
            </w:r>
            <w:proofErr w:type="gramEnd"/>
            <w:r w:rsidRPr="00DD5732">
              <w:rPr>
                <w:rFonts w:hint="eastAsia"/>
                <w:color w:val="000000" w:themeColor="text1"/>
              </w:rPr>
              <w:t>修飲用水管理條例相關法規。</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溫室氣體減緩策略規劃及推動</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一、推動我國溫室氣體減量管理策略及彙整陳報部門排放管制成果。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二、溫室氣體自願減量獎勵整合機制。</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三、因應氣候變遷之衝擊，</w:t>
            </w:r>
            <w:proofErr w:type="gramStart"/>
            <w:r w:rsidRPr="00DD5732">
              <w:rPr>
                <w:rFonts w:hint="eastAsia"/>
                <w:color w:val="000000" w:themeColor="text1"/>
              </w:rPr>
              <w:t>研</w:t>
            </w:r>
            <w:proofErr w:type="gramEnd"/>
            <w:r w:rsidRPr="00DD5732">
              <w:rPr>
                <w:rFonts w:hint="eastAsia"/>
                <w:color w:val="000000" w:themeColor="text1"/>
              </w:rPr>
              <w:t>提調適因應措施。</w:t>
            </w:r>
          </w:p>
        </w:tc>
      </w:tr>
      <w:tr w:rsidR="00DD5732" w:rsidRPr="00DD5732">
        <w:trPr>
          <w:divId w:val="180515273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管制考核及糾紛處理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重要施政計畫追蹤管制考核</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一、辦理專案列管計畫及重要環保事項追蹤及評核，強化執行成效。</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w:t>
            </w:r>
            <w:proofErr w:type="gramStart"/>
            <w:r w:rsidRPr="00DD5732">
              <w:rPr>
                <w:rFonts w:hint="eastAsia"/>
                <w:color w:val="000000" w:themeColor="text1"/>
              </w:rPr>
              <w:t>辦理本署公共</w:t>
            </w:r>
            <w:proofErr w:type="gramEnd"/>
            <w:r w:rsidRPr="00DD5732">
              <w:rPr>
                <w:rFonts w:hint="eastAsia"/>
                <w:color w:val="000000" w:themeColor="text1"/>
              </w:rPr>
              <w:t>建設推動計畫列管追蹤，提升計畫品質與預算執行率。</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三、辦理地方環保機關整體績效考核，共同執行環境保護事務。</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四、辦理提升政府服務品質計畫相關業務，精</w:t>
            </w:r>
            <w:proofErr w:type="gramStart"/>
            <w:r w:rsidRPr="00DD5732">
              <w:rPr>
                <w:rFonts w:hint="eastAsia"/>
                <w:color w:val="000000" w:themeColor="text1"/>
              </w:rPr>
              <w:t>進本署服務</w:t>
            </w:r>
            <w:proofErr w:type="gramEnd"/>
            <w:r w:rsidRPr="00DD5732">
              <w:rPr>
                <w:rFonts w:hint="eastAsia"/>
                <w:color w:val="000000" w:themeColor="text1"/>
              </w:rPr>
              <w:t>品質。</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推廣環保產品及綠色消費</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一、增修訂環保標章規格，增加環保標章產品種類、數量，輔導業者申請及加強環保標章產品追蹤管理，提供全民安心選購環保產品。</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二、結合公私部門資源推廣綠色採購，並健全環保產品行銷通路，以落實綠色消費。</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三、辦理綠色消費教育宣傳活動，提升全民綠色消費觀念。</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四、加強環保標章國際合作，提升國際能見度。</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五、辦理產品碳標籤核發及推廣工作。</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環工技師簽證案件查核管理與陳情管制</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一、執行環境工程技師簽證案件現場查核，健全技師簽證管理制度及簽證品質。</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二、維護環境工程技師簽證服務資訊網，掌握技師基本資</w:t>
            </w:r>
            <w:r w:rsidRPr="00DD5732">
              <w:rPr>
                <w:rFonts w:hint="eastAsia"/>
                <w:color w:val="000000" w:themeColor="text1"/>
              </w:rPr>
              <w:lastRenderedPageBreak/>
              <w:t>料、簽證狀況及獎懲紀錄，落實簽證管考。</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三、辦理國家產業環保績優事項表揚，推動產業社會責任作為及表揚環保績優事項。</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四、辦理首長信箱人民陳情案件處理成效之追蹤管考，提升民眾滿意度。</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公害糾紛處理與鑑定</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一、督導各縣市處理公害事件及</w:t>
            </w:r>
            <w:proofErr w:type="gramStart"/>
            <w:r w:rsidRPr="00DD5732">
              <w:rPr>
                <w:rFonts w:hint="eastAsia"/>
                <w:color w:val="000000" w:themeColor="text1"/>
              </w:rPr>
              <w:t>蒐</w:t>
            </w:r>
            <w:proofErr w:type="gramEnd"/>
            <w:r w:rsidRPr="00DD5732">
              <w:rPr>
                <w:rFonts w:hint="eastAsia"/>
                <w:color w:val="000000" w:themeColor="text1"/>
              </w:rPr>
              <w:t>證處理，透過公害糾紛案件之</w:t>
            </w:r>
            <w:proofErr w:type="gramStart"/>
            <w:r w:rsidRPr="00DD5732">
              <w:rPr>
                <w:rFonts w:hint="eastAsia"/>
                <w:color w:val="000000" w:themeColor="text1"/>
              </w:rPr>
              <w:t>紓</w:t>
            </w:r>
            <w:proofErr w:type="gramEnd"/>
            <w:r w:rsidRPr="00DD5732">
              <w:rPr>
                <w:rFonts w:hint="eastAsia"/>
                <w:color w:val="000000" w:themeColor="text1"/>
              </w:rPr>
              <w:t>處、調處等程序消弭紛爭。</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w:t>
            </w:r>
            <w:proofErr w:type="gramStart"/>
            <w:r w:rsidRPr="00DD5732">
              <w:rPr>
                <w:rFonts w:hint="eastAsia"/>
                <w:color w:val="000000" w:themeColor="text1"/>
              </w:rPr>
              <w:t>研</w:t>
            </w:r>
            <w:proofErr w:type="gramEnd"/>
            <w:r w:rsidRPr="00DD5732">
              <w:rPr>
                <w:rFonts w:hint="eastAsia"/>
                <w:color w:val="000000" w:themeColor="text1"/>
              </w:rPr>
              <w:t>修公害糾紛處理法運作機制，增加實體規定將舉證責任反轉條文及配套條文納入，強化公害糾紛處理程序之成效。</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三、維護更新公害糾紛處理資訊系統功能，加強辦理公害糾紛原因鑑定技術及經驗交流之教育訓練。</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四、辦理公害糾紛處理之法律扶助，以利解決公害糾紛問題。</w:t>
            </w:r>
          </w:p>
        </w:tc>
      </w:tr>
      <w:tr w:rsidR="00DD5732" w:rsidRPr="00DD5732">
        <w:trPr>
          <w:divId w:val="180515273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環境監測資訊</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環境監測規劃管理與品質保證</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一、環境水體定期</w:t>
            </w:r>
            <w:proofErr w:type="gramStart"/>
            <w:r w:rsidRPr="00DD5732">
              <w:rPr>
                <w:rFonts w:hint="eastAsia"/>
                <w:color w:val="000000" w:themeColor="text1"/>
              </w:rPr>
              <w:t>採</w:t>
            </w:r>
            <w:proofErr w:type="gramEnd"/>
            <w:r w:rsidRPr="00DD5732">
              <w:rPr>
                <w:rFonts w:hint="eastAsia"/>
                <w:color w:val="000000" w:themeColor="text1"/>
              </w:rPr>
              <w:t>樣監測88條主支流河川、52座水庫、453個地下水井、20處近岸海域水質，掌握水質變化趨勢，定期品保查核確保環境水質監測數據品質，並依水污染防治需要，執行水體</w:t>
            </w:r>
            <w:proofErr w:type="gramStart"/>
            <w:r w:rsidRPr="00DD5732">
              <w:rPr>
                <w:rFonts w:hint="eastAsia"/>
                <w:color w:val="000000" w:themeColor="text1"/>
              </w:rPr>
              <w:t>水質增測</w:t>
            </w:r>
            <w:proofErr w:type="gramEnd"/>
            <w:r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二、強化水質資訊平</w:t>
            </w:r>
            <w:proofErr w:type="gramStart"/>
            <w:r w:rsidRPr="00DD5732">
              <w:rPr>
                <w:rFonts w:hint="eastAsia"/>
                <w:color w:val="000000" w:themeColor="text1"/>
              </w:rPr>
              <w:t>臺</w:t>
            </w:r>
            <w:proofErr w:type="gramEnd"/>
            <w:r w:rsidRPr="00DD5732">
              <w:rPr>
                <w:rFonts w:hint="eastAsia"/>
                <w:color w:val="000000" w:themeColor="text1"/>
              </w:rPr>
              <w:t>建立及數據分析展示系統，整合跨機關水質水量與降雨資訊，增進我國水質資訊流通應用。</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空氣品質監測</w:t>
            </w:r>
            <w:proofErr w:type="gramStart"/>
            <w:r w:rsidRPr="00DD5732">
              <w:rPr>
                <w:rFonts w:hint="eastAsia"/>
                <w:color w:val="000000" w:themeColor="text1"/>
              </w:rPr>
              <w:t>規劃與測站</w:t>
            </w:r>
            <w:proofErr w:type="gramEnd"/>
            <w:r w:rsidRPr="00DD5732">
              <w:rPr>
                <w:rFonts w:hint="eastAsia"/>
                <w:color w:val="000000" w:themeColor="text1"/>
              </w:rPr>
              <w:t>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一、空氣品質監測站網運轉維護，維持資料可用率95</w:t>
            </w:r>
            <w:r w:rsidR="000E6677" w:rsidRPr="00DD5732">
              <w:rPr>
                <w:rFonts w:hint="eastAsia"/>
                <w:color w:val="000000" w:themeColor="text1"/>
              </w:rPr>
              <w:t>%</w:t>
            </w:r>
            <w:r w:rsidRPr="00DD5732">
              <w:rPr>
                <w:rFonts w:hint="eastAsia"/>
                <w:color w:val="000000" w:themeColor="text1"/>
              </w:rPr>
              <w:t>以上。</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二、執行全國31</w:t>
            </w:r>
            <w:proofErr w:type="gramStart"/>
            <w:r w:rsidRPr="00DD5732">
              <w:rPr>
                <w:rFonts w:hint="eastAsia"/>
                <w:color w:val="000000" w:themeColor="text1"/>
              </w:rPr>
              <w:t>站細懸浮</w:t>
            </w:r>
            <w:proofErr w:type="gramEnd"/>
            <w:r w:rsidRPr="00DD5732">
              <w:rPr>
                <w:rFonts w:hint="eastAsia"/>
                <w:color w:val="000000" w:themeColor="text1"/>
              </w:rPr>
              <w:t>微粒手動</w:t>
            </w:r>
            <w:proofErr w:type="gramStart"/>
            <w:r w:rsidRPr="00DD5732">
              <w:rPr>
                <w:rFonts w:hint="eastAsia"/>
                <w:color w:val="000000" w:themeColor="text1"/>
              </w:rPr>
              <w:t>採</w:t>
            </w:r>
            <w:proofErr w:type="gramEnd"/>
            <w:r w:rsidRPr="00DD5732">
              <w:rPr>
                <w:rFonts w:hint="eastAsia"/>
                <w:color w:val="000000" w:themeColor="text1"/>
              </w:rPr>
              <w:t>樣常規監測。</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三、建立各類監測站數據品保品管制度，落實空氣品質監測品保查核工作。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四、空氣品質監測品保查核88站次，每年完成704站次功能檢查。</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五、加強空氣品質資料解析，充實空氣品質監測資訊網內容。</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六、強化空氣品質預測模擬能力，優化預報展示作業平台，精進空氣品質預報作業。</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七、辦理「新世代環境品質監測及檢測發展計畫」，逐步</w:t>
            </w:r>
            <w:proofErr w:type="gramStart"/>
            <w:r w:rsidRPr="00DD5732">
              <w:rPr>
                <w:rFonts w:hint="eastAsia"/>
                <w:color w:val="000000" w:themeColor="text1"/>
              </w:rPr>
              <w:t>汰</w:t>
            </w:r>
            <w:proofErr w:type="gramEnd"/>
            <w:r w:rsidRPr="00DD5732">
              <w:rPr>
                <w:rFonts w:hint="eastAsia"/>
                <w:color w:val="000000" w:themeColor="text1"/>
              </w:rPr>
              <w:t>換更新空氣品質監測儀器設施，提升空氣品質監測站網量能。</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八、參與國際空氣品質監測技術交流，拓展合作關係。</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規劃設計環境保護資訊系統</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一、辦理內部資源整合系統開發與功能擴充，規劃含所屬業務系統功能與更新。</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二、推動環境</w:t>
            </w:r>
            <w:proofErr w:type="gramStart"/>
            <w:r w:rsidRPr="00DD5732">
              <w:rPr>
                <w:rFonts w:hint="eastAsia"/>
                <w:color w:val="000000" w:themeColor="text1"/>
              </w:rPr>
              <w:t>地理圖資整合</w:t>
            </w:r>
            <w:proofErr w:type="gramEnd"/>
            <w:r w:rsidRPr="00DD5732">
              <w:rPr>
                <w:rFonts w:hint="eastAsia"/>
                <w:color w:val="000000" w:themeColor="text1"/>
              </w:rPr>
              <w:t>，</w:t>
            </w:r>
            <w:proofErr w:type="gramStart"/>
            <w:r w:rsidRPr="00DD5732">
              <w:rPr>
                <w:rFonts w:hint="eastAsia"/>
                <w:color w:val="000000" w:themeColor="text1"/>
              </w:rPr>
              <w:t>發展圖資基礎</w:t>
            </w:r>
            <w:proofErr w:type="gramEnd"/>
            <w:r w:rsidRPr="00DD5732">
              <w:rPr>
                <w:rFonts w:hint="eastAsia"/>
                <w:color w:val="000000" w:themeColor="text1"/>
              </w:rPr>
              <w:t>資料分析及應用，持續營運及管理</w:t>
            </w:r>
            <w:proofErr w:type="gramStart"/>
            <w:r w:rsidRPr="00DD5732">
              <w:rPr>
                <w:rFonts w:hint="eastAsia"/>
                <w:color w:val="000000" w:themeColor="text1"/>
              </w:rPr>
              <w:t>地理圖資中心</w:t>
            </w:r>
            <w:proofErr w:type="gramEnd"/>
            <w:r w:rsidRPr="00DD5732">
              <w:rPr>
                <w:rFonts w:hint="eastAsia"/>
                <w:color w:val="000000" w:themeColor="text1"/>
              </w:rPr>
              <w:t>，落實智慧國土整體發展。</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三、建置大數據匯流資料庫，研發資料策展儀表板，強化多樣資料蒐集，完備跨機關資料交換機制，加速數據</w:t>
            </w:r>
            <w:r w:rsidRPr="00DD5732">
              <w:rPr>
                <w:rFonts w:hint="eastAsia"/>
                <w:color w:val="000000" w:themeColor="text1"/>
              </w:rPr>
              <w:lastRenderedPageBreak/>
              <w:t>流通效率，持續開放資料（Open Data）創新應用。</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操作及維護環境保護資訊系統</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w:t>
            </w:r>
            <w:proofErr w:type="gramStart"/>
            <w:r w:rsidRPr="00DD5732">
              <w:rPr>
                <w:rFonts w:hint="eastAsia"/>
                <w:color w:val="000000" w:themeColor="text1"/>
              </w:rPr>
              <w:t>辦理本署資訊</w:t>
            </w:r>
            <w:proofErr w:type="gramEnd"/>
            <w:r w:rsidRPr="00DD5732">
              <w:rPr>
                <w:rFonts w:hint="eastAsia"/>
                <w:color w:val="000000" w:themeColor="text1"/>
              </w:rPr>
              <w:t>基礎設施、個人電腦及相關軟硬體之維護更新。</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w:t>
            </w:r>
            <w:proofErr w:type="gramStart"/>
            <w:r w:rsidRPr="00DD5732">
              <w:rPr>
                <w:rFonts w:hint="eastAsia"/>
                <w:color w:val="000000" w:themeColor="text1"/>
              </w:rPr>
              <w:t>本署及</w:t>
            </w:r>
            <w:proofErr w:type="gramEnd"/>
            <w:r w:rsidRPr="00DD5732">
              <w:rPr>
                <w:rFonts w:hint="eastAsia"/>
                <w:color w:val="000000" w:themeColor="text1"/>
              </w:rPr>
              <w:t>所屬機關共構機房軟硬體資訊設備保養及維護，強化網路及資訊安全監控防護管理。</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w:t>
            </w:r>
            <w:proofErr w:type="gramStart"/>
            <w:r w:rsidRPr="00DD5732">
              <w:rPr>
                <w:rFonts w:hint="eastAsia"/>
                <w:color w:val="000000" w:themeColor="text1"/>
              </w:rPr>
              <w:t>辦理本署及</w:t>
            </w:r>
            <w:proofErr w:type="gramEnd"/>
            <w:r w:rsidRPr="00DD5732">
              <w:rPr>
                <w:rFonts w:hint="eastAsia"/>
                <w:color w:val="000000" w:themeColor="text1"/>
              </w:rPr>
              <w:t>所屬機關共用行政輔助資訊系統維護及功能提昇。</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w:t>
            </w:r>
            <w:proofErr w:type="gramStart"/>
            <w:r w:rsidRPr="00DD5732">
              <w:rPr>
                <w:rFonts w:hint="eastAsia"/>
                <w:color w:val="000000" w:themeColor="text1"/>
              </w:rPr>
              <w:t>辦理本署網站</w:t>
            </w:r>
            <w:proofErr w:type="gramEnd"/>
            <w:r w:rsidRPr="00DD5732">
              <w:rPr>
                <w:rFonts w:hint="eastAsia"/>
                <w:color w:val="000000" w:themeColor="text1"/>
              </w:rPr>
              <w:t>規劃開發整合及服務。</w:t>
            </w:r>
          </w:p>
        </w:tc>
      </w:tr>
      <w:tr w:rsidR="00DD5732" w:rsidRPr="00DD5732">
        <w:trPr>
          <w:divId w:val="180515273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區域環境管理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推動環境執法及策略</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一、建立環境影響評估監督機制，執行審查通過之跨區域案件及重大開發案專案環評監督，提高</w:t>
            </w:r>
            <w:proofErr w:type="gramStart"/>
            <w:r w:rsidRPr="00DD5732">
              <w:rPr>
                <w:rFonts w:hint="eastAsia"/>
                <w:color w:val="000000" w:themeColor="text1"/>
              </w:rPr>
              <w:t>執法效度</w:t>
            </w:r>
            <w:proofErr w:type="gramEnd"/>
            <w:r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二、建立環境裁罰機制，加強</w:t>
            </w:r>
            <w:proofErr w:type="gramStart"/>
            <w:r w:rsidRPr="00DD5732">
              <w:rPr>
                <w:rFonts w:hint="eastAsia"/>
                <w:color w:val="000000" w:themeColor="text1"/>
              </w:rPr>
              <w:t>檢警環結盟</w:t>
            </w:r>
            <w:proofErr w:type="gramEnd"/>
            <w:r w:rsidRPr="00DD5732">
              <w:rPr>
                <w:rFonts w:hint="eastAsia"/>
                <w:color w:val="000000" w:themeColor="text1"/>
              </w:rPr>
              <w:t>打擊環保犯罪，落實督察稽查成效。</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三、辦理違反環保法令案件裁處及訴願、行政訴訟作業等事項，落實</w:t>
            </w:r>
            <w:proofErr w:type="gramStart"/>
            <w:r w:rsidRPr="00DD5732">
              <w:rPr>
                <w:rFonts w:hint="eastAsia"/>
                <w:color w:val="000000" w:themeColor="text1"/>
              </w:rPr>
              <w:t>執法效度</w:t>
            </w:r>
            <w:proofErr w:type="gramEnd"/>
            <w:r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四、加強國際環境執法合作，精進環境執法及督察專業訓練，提升環境執法效能。</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推動區域環境保護工作</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一、辦理</w:t>
            </w:r>
            <w:proofErr w:type="gramStart"/>
            <w:r w:rsidRPr="00DD5732">
              <w:rPr>
                <w:rFonts w:hint="eastAsia"/>
                <w:color w:val="000000" w:themeColor="text1"/>
              </w:rPr>
              <w:t>108</w:t>
            </w:r>
            <w:proofErr w:type="gramEnd"/>
            <w:r w:rsidRPr="00DD5732">
              <w:rPr>
                <w:rFonts w:hint="eastAsia"/>
                <w:color w:val="000000" w:themeColor="text1"/>
              </w:rPr>
              <w:t>年度各級環保報案中心案件污染源解析與重大案件通報聯網服務計畫。</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二、辦理「提升天然災害廢棄物應變處理能量設施計畫」規劃與推動工作，並辦理督導環保設施營運管理及維護環境品質等相關工作。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三、辦理天然災害通報處理協調監督。</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四、辦理「多元化垃圾處理計畫」之</w:t>
            </w:r>
            <w:proofErr w:type="gramStart"/>
            <w:r w:rsidRPr="00DD5732">
              <w:rPr>
                <w:rFonts w:hint="eastAsia"/>
                <w:color w:val="000000" w:themeColor="text1"/>
              </w:rPr>
              <w:t>規</w:t>
            </w:r>
            <w:proofErr w:type="gramEnd"/>
            <w:r w:rsidRPr="00DD5732">
              <w:rPr>
                <w:rFonts w:hint="eastAsia"/>
                <w:color w:val="000000" w:themeColor="text1"/>
              </w:rPr>
              <w:t>畫與推動工作。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五、為實現循環經濟政策，推動廚餘等生質廢棄物再生能資源化計畫，赴國外參加「世界廢棄物回收與再利用大會」</w:t>
            </w:r>
            <w:proofErr w:type="gramStart"/>
            <w:r w:rsidRPr="00DD5732">
              <w:rPr>
                <w:rFonts w:hint="eastAsia"/>
                <w:color w:val="000000" w:themeColor="text1"/>
              </w:rPr>
              <w:t>或廚餘</w:t>
            </w:r>
            <w:proofErr w:type="gramEnd"/>
            <w:r w:rsidRPr="00DD5732">
              <w:rPr>
                <w:rFonts w:hint="eastAsia"/>
                <w:color w:val="000000" w:themeColor="text1"/>
              </w:rPr>
              <w:t>回收再利用及能資源化相關國際會議。</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六、辦理清潔人員安全照護、「清潔隊員節」慶祝活動。</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七、辦理全國模範清潔人員遴選、表揚活動等工作。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 xml:space="preserve">八、辦理預鑄式建築物污水處理設施審查等事項。 </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九、</w:t>
            </w:r>
            <w:proofErr w:type="gramStart"/>
            <w:r w:rsidRPr="00DD5732">
              <w:rPr>
                <w:rFonts w:hint="eastAsia"/>
                <w:color w:val="000000" w:themeColor="text1"/>
              </w:rPr>
              <w:t>汰</w:t>
            </w:r>
            <w:proofErr w:type="gramEnd"/>
            <w:r w:rsidRPr="00DD5732">
              <w:rPr>
                <w:rFonts w:hint="eastAsia"/>
                <w:color w:val="000000" w:themeColor="text1"/>
              </w:rPr>
              <w:t>換個人電腦及</w:t>
            </w:r>
            <w:proofErr w:type="gramStart"/>
            <w:r w:rsidRPr="00DD5732">
              <w:rPr>
                <w:rFonts w:hint="eastAsia"/>
                <w:color w:val="000000" w:themeColor="text1"/>
              </w:rPr>
              <w:t>資訊資訊</w:t>
            </w:r>
            <w:proofErr w:type="gramEnd"/>
            <w:r w:rsidRPr="00DD5732">
              <w:rPr>
                <w:rFonts w:hint="eastAsia"/>
                <w:color w:val="000000" w:themeColor="text1"/>
              </w:rPr>
              <w:t>軟硬體設備，資訊機房（含基礎、環控）維運作業計畫。</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十、公務電腦網路系統維護管理業務費。</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十一、辦理資訊機房（含基礎、環控）維運作業設備費。</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執行環保稽查督察管制工作</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w:t>
            </w:r>
            <w:proofErr w:type="gramStart"/>
            <w:r w:rsidRPr="00DD5732">
              <w:rPr>
                <w:rFonts w:hint="eastAsia"/>
                <w:color w:val="000000" w:themeColor="text1"/>
              </w:rPr>
              <w:t>檢警環結盟</w:t>
            </w:r>
            <w:proofErr w:type="gramEnd"/>
            <w:r w:rsidRPr="00DD5732">
              <w:rPr>
                <w:rFonts w:hint="eastAsia"/>
                <w:color w:val="000000" w:themeColor="text1"/>
              </w:rPr>
              <w:t>加強打擊環保犯罪，執行環保犯罪之預防及查察，彰顯環境正義。</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二、中央審查通過環境影響評估案件之監督及執行。</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三、重大污染源之深度查核。</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四、重大民眾陳情案件之督察。</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五、毒性化學物質事故之協調及處理。</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六、地方環境保護稽查業務之督導、協助及評核。</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七、地區性環境督察計畫之訂定及推動。</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八、跨行政區污染案件及重大環境污染犯罪之督察。</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九、污染管制專案計畫之執行。</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lastRenderedPageBreak/>
              <w:t>十、執行稽查督察業務所需</w:t>
            </w:r>
            <w:proofErr w:type="gramStart"/>
            <w:r w:rsidRPr="00DD5732">
              <w:rPr>
                <w:rFonts w:hint="eastAsia"/>
                <w:color w:val="000000" w:themeColor="text1"/>
              </w:rPr>
              <w:t>蒐</w:t>
            </w:r>
            <w:proofErr w:type="gramEnd"/>
            <w:r w:rsidRPr="00DD5732">
              <w:rPr>
                <w:rFonts w:hint="eastAsia"/>
                <w:color w:val="000000" w:themeColor="text1"/>
              </w:rPr>
              <w:t>證器材、辦公器具、安全防護設備等非消耗品及藥品耗材。</w:t>
            </w:r>
          </w:p>
        </w:tc>
      </w:tr>
      <w:tr w:rsidR="00DD5732" w:rsidRPr="00DD5732">
        <w:trPr>
          <w:divId w:val="1805152731"/>
        </w:trPr>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lastRenderedPageBreak/>
              <w:t>檢驗業務規劃管理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檢驗業務規劃管理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一、推動環境檢驗業務電腦化及品保品管制度</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（一）提升資訊軟硬體設備效能，加強防護本所內外網站資訊安全及管理維護各應用系統功能。</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（二）持續強化及執行檢驗室資訊管理系統之操作、管理、維護。</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（三）持續提升</w:t>
            </w:r>
            <w:proofErr w:type="gramStart"/>
            <w:r w:rsidRPr="00DD5732">
              <w:rPr>
                <w:rFonts w:hint="eastAsia"/>
                <w:color w:val="000000" w:themeColor="text1"/>
              </w:rPr>
              <w:t>檢驗室品保</w:t>
            </w:r>
            <w:proofErr w:type="gramEnd"/>
            <w:r w:rsidRPr="00DD5732">
              <w:rPr>
                <w:rFonts w:hint="eastAsia"/>
                <w:color w:val="000000" w:themeColor="text1"/>
              </w:rPr>
              <w:t>品管制度，確保檢測數據品質，維持國際認證。</w:t>
            </w:r>
          </w:p>
          <w:p w:rsidR="00220AEA" w:rsidRPr="00DD5732" w:rsidRDefault="00F337C5">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二、規劃及執行環境檢驗發展</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（一）辦理環境樣品監管作業及報告管理。</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（二）輔導地方環保機關推動環境檢驗業務及協助維持檢驗室認證資格。</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（三）辦理相關研討會、座談會、講習會及參與國內環境相關組織團體會費。</w:t>
            </w:r>
          </w:p>
          <w:p w:rsidR="00220AEA" w:rsidRPr="00DD5732" w:rsidRDefault="00F337C5">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三、推動及管理環境檢測機構</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（一）辦理環境檢驗測定機構許可作業。</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（二）許可之環境檢驗測定機構管理。</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（三）環境檢驗室績效評估與檢測能力維持與管理。</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（四）檢測機構檢測數據品質查核管理。</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四、審議及公告環境檢測標準方法：配合新增修訂環境保護管制法規，進行各種環境污染物檢測方法之審查及公告作業。</w:t>
            </w:r>
          </w:p>
        </w:tc>
      </w:tr>
      <w:tr w:rsidR="00DD5732" w:rsidRPr="00DD5732">
        <w:trPr>
          <w:divId w:val="1805152731"/>
        </w:trPr>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空氣污染及噪音檢驗測定</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空氣污染及噪音檢驗測定</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一、空氣污染檢測</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w:t>
            </w:r>
            <w:proofErr w:type="gramStart"/>
            <w:r w:rsidRPr="00DD5732">
              <w:rPr>
                <w:rFonts w:hint="eastAsia"/>
                <w:color w:val="000000" w:themeColor="text1"/>
              </w:rPr>
              <w:t>研</w:t>
            </w:r>
            <w:proofErr w:type="gramEnd"/>
            <w:r w:rsidRPr="00DD5732">
              <w:rPr>
                <w:rFonts w:hint="eastAsia"/>
                <w:color w:val="000000" w:themeColor="text1"/>
              </w:rPr>
              <w:t>訂空氣污染物檢測方法。</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（二）執行固定、移動污染源空氣污染</w:t>
            </w:r>
            <w:proofErr w:type="gramStart"/>
            <w:r w:rsidRPr="00DD5732">
              <w:rPr>
                <w:rFonts w:hint="eastAsia"/>
                <w:color w:val="000000" w:themeColor="text1"/>
              </w:rPr>
              <w:t>採</w:t>
            </w:r>
            <w:proofErr w:type="gramEnd"/>
            <w:r w:rsidRPr="00DD5732">
              <w:rPr>
                <w:rFonts w:hint="eastAsia"/>
                <w:color w:val="000000" w:themeColor="text1"/>
              </w:rPr>
              <w:t xml:space="preserve">樣、檢測及品保查核。 </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（三）執行環境中空氣品質</w:t>
            </w:r>
            <w:proofErr w:type="gramStart"/>
            <w:r w:rsidRPr="00DD5732">
              <w:rPr>
                <w:rFonts w:hint="eastAsia"/>
                <w:color w:val="000000" w:themeColor="text1"/>
              </w:rPr>
              <w:t>採</w:t>
            </w:r>
            <w:proofErr w:type="gramEnd"/>
            <w:r w:rsidRPr="00DD5732">
              <w:rPr>
                <w:rFonts w:hint="eastAsia"/>
                <w:color w:val="000000" w:themeColor="text1"/>
              </w:rPr>
              <w:t>樣、檢測。</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（四）落實檢測品管品保制度，繼續參與國際檢測認證。</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二、物理性公害檢測</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w:t>
            </w:r>
            <w:proofErr w:type="gramStart"/>
            <w:r w:rsidRPr="00DD5732">
              <w:rPr>
                <w:rFonts w:hint="eastAsia"/>
                <w:color w:val="000000" w:themeColor="text1"/>
              </w:rPr>
              <w:t>研</w:t>
            </w:r>
            <w:proofErr w:type="gramEnd"/>
            <w:r w:rsidRPr="00DD5732">
              <w:rPr>
                <w:rFonts w:hint="eastAsia"/>
                <w:color w:val="000000" w:themeColor="text1"/>
              </w:rPr>
              <w:t>訂物理性公害量測方法。</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（二）執行噪音振動、電磁波等物理性公害量測。</w:t>
            </w:r>
          </w:p>
        </w:tc>
      </w:tr>
      <w:tr w:rsidR="00DD5732" w:rsidRPr="00DD5732">
        <w:trPr>
          <w:divId w:val="1805152731"/>
        </w:trPr>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水質檢驗</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水質檢驗</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firstLine="480"/>
              <w:rPr>
                <w:color w:val="000000" w:themeColor="text1"/>
              </w:rPr>
            </w:pPr>
            <w:r w:rsidRPr="00DD5732">
              <w:rPr>
                <w:rFonts w:hint="eastAsia"/>
                <w:color w:val="000000" w:themeColor="text1"/>
              </w:rPr>
              <w:t>水質污染檢測</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w:t>
            </w:r>
            <w:proofErr w:type="gramStart"/>
            <w:r w:rsidRPr="00DD5732">
              <w:rPr>
                <w:rFonts w:hint="eastAsia"/>
                <w:color w:val="000000" w:themeColor="text1"/>
              </w:rPr>
              <w:t>研</w:t>
            </w:r>
            <w:proofErr w:type="gramEnd"/>
            <w:r w:rsidRPr="00DD5732">
              <w:rPr>
                <w:rFonts w:hint="eastAsia"/>
                <w:color w:val="000000" w:themeColor="text1"/>
              </w:rPr>
              <w:t>訂水質污染物標準檢測方法。</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 xml:space="preserve">二、執行放流水、河川水、地下水等重大環境污染案之檢測。 </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三、執行水體及生物之重金屬、有毒污染物檢測。</w:t>
            </w:r>
          </w:p>
        </w:tc>
      </w:tr>
      <w:tr w:rsidR="00DD5732" w:rsidRPr="00DD5732">
        <w:trPr>
          <w:divId w:val="1805152731"/>
        </w:trPr>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毒化物及廢棄物檢驗</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毒化物及廢棄物檢驗</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一、土壤、廢棄物及毒化物檢測</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（一）增修訂</w:t>
            </w:r>
            <w:proofErr w:type="gramStart"/>
            <w:r w:rsidRPr="00DD5732">
              <w:rPr>
                <w:rFonts w:hint="eastAsia"/>
                <w:color w:val="000000" w:themeColor="text1"/>
              </w:rPr>
              <w:t>土壤底泥污染</w:t>
            </w:r>
            <w:proofErr w:type="gramEnd"/>
            <w:r w:rsidRPr="00DD5732">
              <w:rPr>
                <w:rFonts w:hint="eastAsia"/>
                <w:color w:val="000000" w:themeColor="text1"/>
              </w:rPr>
              <w:t>、廢棄物、毒化物及環境用藥及持久性有機污染物等相關標準檢測方法。</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（二）執行</w:t>
            </w:r>
            <w:proofErr w:type="gramStart"/>
            <w:r w:rsidRPr="00DD5732">
              <w:rPr>
                <w:rFonts w:hint="eastAsia"/>
                <w:color w:val="000000" w:themeColor="text1"/>
              </w:rPr>
              <w:t>土壤底泥污染</w:t>
            </w:r>
            <w:proofErr w:type="gramEnd"/>
            <w:r w:rsidRPr="00DD5732">
              <w:rPr>
                <w:rFonts w:hint="eastAsia"/>
                <w:color w:val="000000" w:themeColor="text1"/>
              </w:rPr>
              <w:t>、廢棄物、毒化物及環境用藥等重大環境污染案之檢測。</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（三）執行環境中有機污染物及新興污染物調查檢測。</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lastRenderedPageBreak/>
              <w:t>（四）執行化學物質流向查驗之檢測調查。</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（五） 執行關注化學物質檢測及技術開發。</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（六） 參與國際檢驗室認證相關工作。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二、超微量毒性物質檢測</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（一）執行污染源、污染場址及環境相關介質之微量含鹵持久性有機污染物調查檢測。</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（二）執行主要河川、河口水體、</w:t>
            </w:r>
            <w:proofErr w:type="gramStart"/>
            <w:r w:rsidRPr="00DD5732">
              <w:rPr>
                <w:rFonts w:hint="eastAsia"/>
                <w:color w:val="000000" w:themeColor="text1"/>
              </w:rPr>
              <w:t>底泥</w:t>
            </w:r>
            <w:proofErr w:type="gramEnd"/>
            <w:r w:rsidRPr="00DD5732">
              <w:rPr>
                <w:rFonts w:hint="eastAsia"/>
                <w:color w:val="000000" w:themeColor="text1"/>
              </w:rPr>
              <w:t>、生物之微量含鹵持久性有機污染物調查及污染評估。</w:t>
            </w:r>
          </w:p>
        </w:tc>
      </w:tr>
      <w:tr w:rsidR="00DD5732" w:rsidRPr="00DD5732">
        <w:trPr>
          <w:divId w:val="1805152731"/>
        </w:trPr>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lastRenderedPageBreak/>
              <w:t>環境生物檢定</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環境生物檢定</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一、環境生物檢測</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（一）辦理環境中微生物檢測</w:t>
            </w:r>
            <w:r w:rsidR="005E3781"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 辦理環境污染物毒性評估</w:t>
            </w:r>
            <w:r w:rsidR="005E3781"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（三）辦理相關毒性檢測儀器養護</w:t>
            </w:r>
            <w:r w:rsidR="00C10D0F"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 xml:space="preserve">二、環境中污染物生物快速篩選檢測及菌種鑑定 </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 建立微生物</w:t>
            </w:r>
            <w:proofErr w:type="gramStart"/>
            <w:r w:rsidRPr="00DD5732">
              <w:rPr>
                <w:rFonts w:hint="eastAsia"/>
                <w:color w:val="000000" w:themeColor="text1"/>
              </w:rPr>
              <w:t>鑑</w:t>
            </w:r>
            <w:proofErr w:type="gramEnd"/>
            <w:r w:rsidRPr="00DD5732">
              <w:rPr>
                <w:rFonts w:hint="eastAsia"/>
                <w:color w:val="000000" w:themeColor="text1"/>
              </w:rPr>
              <w:t>識指標與資料庫</w:t>
            </w:r>
            <w:r w:rsidR="00C10D0F"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 執行環境中</w:t>
            </w:r>
            <w:proofErr w:type="gramStart"/>
            <w:r w:rsidRPr="00DD5732">
              <w:rPr>
                <w:rFonts w:hint="eastAsia"/>
                <w:color w:val="000000" w:themeColor="text1"/>
              </w:rPr>
              <w:t>危害菌之</w:t>
            </w:r>
            <w:proofErr w:type="gramEnd"/>
            <w:r w:rsidRPr="00DD5732">
              <w:rPr>
                <w:rFonts w:hint="eastAsia"/>
                <w:color w:val="000000" w:themeColor="text1"/>
              </w:rPr>
              <w:t>分生檢測及鑑定</w:t>
            </w:r>
            <w:r w:rsidR="00C10D0F"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（三） 辦理環境微生物檢測</w:t>
            </w:r>
            <w:proofErr w:type="gramStart"/>
            <w:r w:rsidRPr="00DD5732">
              <w:rPr>
                <w:rFonts w:hint="eastAsia"/>
                <w:color w:val="000000" w:themeColor="text1"/>
              </w:rPr>
              <w:t>及盲樣比測</w:t>
            </w:r>
            <w:proofErr w:type="gramEnd"/>
            <w:r w:rsidR="00C10D0F"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三、檢驗室安全衛生與環境保護</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（一）辦理實驗室人員健康維護。</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（二）辦理檢驗室安全衛生環保業務。</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（三）辦理實驗室廢液、污水處理。</w:t>
            </w:r>
          </w:p>
        </w:tc>
      </w:tr>
      <w:tr w:rsidR="00DD5732" w:rsidRPr="00DD5732">
        <w:trPr>
          <w:divId w:val="1805152731"/>
        </w:trPr>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一、技術開發</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（一）工業區污染源</w:t>
            </w:r>
            <w:proofErr w:type="gramStart"/>
            <w:r w:rsidRPr="00DD5732">
              <w:rPr>
                <w:rFonts w:hint="eastAsia"/>
                <w:color w:val="000000" w:themeColor="text1"/>
              </w:rPr>
              <w:t>鑑</w:t>
            </w:r>
            <w:proofErr w:type="gramEnd"/>
            <w:r w:rsidRPr="00DD5732">
              <w:rPr>
                <w:rFonts w:hint="eastAsia"/>
                <w:color w:val="000000" w:themeColor="text1"/>
              </w:rPr>
              <w:t>識追溯及解析研究</w:t>
            </w:r>
            <w:r w:rsidR="00C10D0F"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 次世代定序方法應用於污染</w:t>
            </w:r>
            <w:proofErr w:type="gramStart"/>
            <w:r w:rsidRPr="00DD5732">
              <w:rPr>
                <w:rFonts w:hint="eastAsia"/>
                <w:color w:val="000000" w:themeColor="text1"/>
              </w:rPr>
              <w:t>鑑</w:t>
            </w:r>
            <w:proofErr w:type="gramEnd"/>
            <w:r w:rsidRPr="00DD5732">
              <w:rPr>
                <w:rFonts w:hint="eastAsia"/>
                <w:color w:val="000000" w:themeColor="text1"/>
              </w:rPr>
              <w:t>識技術開發</w:t>
            </w:r>
            <w:r w:rsidR="00C10D0F"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二、水體環境污染感測、</w:t>
            </w:r>
            <w:proofErr w:type="gramStart"/>
            <w:r w:rsidRPr="00DD5732">
              <w:rPr>
                <w:rFonts w:hint="eastAsia"/>
                <w:color w:val="000000" w:themeColor="text1"/>
              </w:rPr>
              <w:t>鑑</w:t>
            </w:r>
            <w:proofErr w:type="gramEnd"/>
            <w:r w:rsidRPr="00DD5732">
              <w:rPr>
                <w:rFonts w:hint="eastAsia"/>
                <w:color w:val="000000" w:themeColor="text1"/>
              </w:rPr>
              <w:t>識調查</w:t>
            </w:r>
            <w:proofErr w:type="gramStart"/>
            <w:r w:rsidRPr="00DD5732">
              <w:rPr>
                <w:rFonts w:hint="eastAsia"/>
                <w:color w:val="000000" w:themeColor="text1"/>
              </w:rPr>
              <w:t>與物聯網</w:t>
            </w:r>
            <w:proofErr w:type="gramEnd"/>
            <w:r w:rsidRPr="00DD5732">
              <w:rPr>
                <w:rFonts w:hint="eastAsia"/>
                <w:color w:val="000000" w:themeColor="text1"/>
              </w:rPr>
              <w:t>應用研究</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（一）環境</w:t>
            </w:r>
            <w:proofErr w:type="gramStart"/>
            <w:r w:rsidRPr="00DD5732">
              <w:rPr>
                <w:rFonts w:hint="eastAsia"/>
                <w:color w:val="000000" w:themeColor="text1"/>
              </w:rPr>
              <w:t>鑑</w:t>
            </w:r>
            <w:proofErr w:type="gramEnd"/>
            <w:r w:rsidRPr="00DD5732">
              <w:rPr>
                <w:rFonts w:hint="eastAsia"/>
                <w:color w:val="000000" w:themeColor="text1"/>
              </w:rPr>
              <w:t>識技術發展</w:t>
            </w:r>
            <w:r w:rsidR="00C10D0F"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（二）污染源追蹤判定應用</w:t>
            </w:r>
            <w:r w:rsidR="00C10D0F"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（三）污染源</w:t>
            </w:r>
            <w:proofErr w:type="gramStart"/>
            <w:r w:rsidRPr="00DD5732">
              <w:rPr>
                <w:rFonts w:hint="eastAsia"/>
                <w:color w:val="000000" w:themeColor="text1"/>
              </w:rPr>
              <w:t>鑑</w:t>
            </w:r>
            <w:proofErr w:type="gramEnd"/>
            <w:r w:rsidRPr="00DD5732">
              <w:rPr>
                <w:rFonts w:hint="eastAsia"/>
                <w:color w:val="000000" w:themeColor="text1"/>
              </w:rPr>
              <w:t>識解析與預防管理結合應用</w:t>
            </w:r>
            <w:r w:rsidR="00C10D0F"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（四）生物危害評估技術開發經費</w:t>
            </w:r>
            <w:r w:rsidR="00C10D0F" w:rsidRPr="00DD5732">
              <w:rPr>
                <w:rFonts w:hint="eastAsia"/>
                <w:color w:val="000000" w:themeColor="text1"/>
              </w:rPr>
              <w:t>。</w:t>
            </w:r>
          </w:p>
          <w:p w:rsidR="00220AEA" w:rsidRPr="00DD5732" w:rsidRDefault="005E3ABA">
            <w:pPr>
              <w:pStyle w:val="Web"/>
              <w:wordWrap w:val="0"/>
              <w:spacing w:before="0" w:beforeAutospacing="0" w:after="0" w:afterAutospacing="0" w:line="320" w:lineRule="exact"/>
              <w:ind w:left="720" w:hanging="720"/>
              <w:rPr>
                <w:color w:val="000000" w:themeColor="text1"/>
              </w:rPr>
            </w:pPr>
            <w:r w:rsidRPr="00DD5732">
              <w:rPr>
                <w:rFonts w:hint="eastAsia"/>
                <w:color w:val="000000" w:themeColor="text1"/>
              </w:rPr>
              <w:t>（五）建置環境污染源</w:t>
            </w:r>
            <w:proofErr w:type="gramStart"/>
            <w:r w:rsidRPr="00DD5732">
              <w:rPr>
                <w:rFonts w:hint="eastAsia"/>
                <w:color w:val="000000" w:themeColor="text1"/>
              </w:rPr>
              <w:t>鑑</w:t>
            </w:r>
            <w:proofErr w:type="gramEnd"/>
            <w:r w:rsidRPr="00DD5732">
              <w:rPr>
                <w:rFonts w:hint="eastAsia"/>
                <w:color w:val="000000" w:themeColor="text1"/>
              </w:rPr>
              <w:t>識資訊系統</w:t>
            </w:r>
            <w:r w:rsidR="00C10D0F" w:rsidRPr="00DD5732">
              <w:rPr>
                <w:rFonts w:hint="eastAsia"/>
                <w:color w:val="000000" w:themeColor="text1"/>
              </w:rPr>
              <w:t>。</w:t>
            </w:r>
          </w:p>
        </w:tc>
      </w:tr>
      <w:tr w:rsidR="00DD5732" w:rsidRPr="00DD5732">
        <w:trPr>
          <w:divId w:val="180515273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環境保護人員訓練</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環保專業訓練</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w:t>
            </w:r>
            <w:r w:rsidRPr="00DD5732">
              <w:rPr>
                <w:rFonts w:hint="eastAsia"/>
                <w:color w:val="000000" w:themeColor="text1"/>
                <w:spacing w:val="-2"/>
              </w:rPr>
              <w:t>辦理環保專業（從業）人員之各項環保專業訓練（9,700人次，</w:t>
            </w:r>
            <w:r w:rsidRPr="00DD5732">
              <w:rPr>
                <w:rFonts w:hint="eastAsia"/>
                <w:color w:val="000000" w:themeColor="text1"/>
              </w:rPr>
              <w:t>且年度訓練滿意度達85</w:t>
            </w:r>
            <w:r w:rsidR="00C10D0F" w:rsidRPr="00DD5732">
              <w:rPr>
                <w:rFonts w:hint="eastAsia"/>
                <w:color w:val="000000" w:themeColor="text1"/>
              </w:rPr>
              <w:t>%</w:t>
            </w:r>
            <w:r w:rsidRPr="00DD5732">
              <w:rPr>
                <w:rFonts w:hint="eastAsia"/>
                <w:color w:val="000000" w:themeColor="text1"/>
              </w:rPr>
              <w:t xml:space="preserve">以上），多面向培訓環保人員，提升環保人員專業知能，協助各項政策推展。 </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 xml:space="preserve">二、規劃訓練課程、講義教材、講座聘請等，提升環保訓練品質。 </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w:t>
            </w:r>
            <w:proofErr w:type="gramStart"/>
            <w:r w:rsidRPr="00DD5732">
              <w:rPr>
                <w:rFonts w:hint="eastAsia"/>
                <w:color w:val="000000" w:themeColor="text1"/>
              </w:rPr>
              <w:t>辦理參訓學員</w:t>
            </w:r>
            <w:proofErr w:type="gramEnd"/>
            <w:r w:rsidRPr="00DD5732">
              <w:rPr>
                <w:rFonts w:hint="eastAsia"/>
                <w:color w:val="000000" w:themeColor="text1"/>
              </w:rPr>
              <w:t>膳宿、交通及生活管理，</w:t>
            </w:r>
            <w:proofErr w:type="gramStart"/>
            <w:r w:rsidRPr="00DD5732">
              <w:rPr>
                <w:rFonts w:hint="eastAsia"/>
                <w:color w:val="000000" w:themeColor="text1"/>
              </w:rPr>
              <w:t>汰</w:t>
            </w:r>
            <w:proofErr w:type="gramEnd"/>
            <w:r w:rsidRPr="00DD5732">
              <w:rPr>
                <w:rFonts w:hint="eastAsia"/>
                <w:color w:val="000000" w:themeColor="text1"/>
              </w:rPr>
              <w:t>換及充實學員教學、文康等環境和設施，並辦理相關學員服務、輔導與意見評量分析。</w:t>
            </w:r>
          </w:p>
        </w:tc>
      </w:tr>
      <w:tr w:rsidR="00DD5732"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環保證照訓練及證書核發管理</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一、培訓優質環保專責及技術人員</w:t>
            </w:r>
            <w:proofErr w:type="gramStart"/>
            <w:r w:rsidRPr="00DD5732">
              <w:rPr>
                <w:rFonts w:hint="eastAsia"/>
                <w:color w:val="000000" w:themeColor="text1"/>
              </w:rPr>
              <w:t>（</w:t>
            </w:r>
            <w:proofErr w:type="gramEnd"/>
            <w:r w:rsidRPr="00DD5732">
              <w:rPr>
                <w:rFonts w:hint="eastAsia"/>
                <w:color w:val="000000" w:themeColor="text1"/>
              </w:rPr>
              <w:t>測驗合格8,000人次；訓練滿意度達85</w:t>
            </w:r>
            <w:r w:rsidR="00C10D0F" w:rsidRPr="00DD5732">
              <w:rPr>
                <w:rFonts w:hint="eastAsia"/>
                <w:color w:val="000000" w:themeColor="text1"/>
              </w:rPr>
              <w:t>%</w:t>
            </w:r>
            <w:r w:rsidRPr="00DD5732">
              <w:rPr>
                <w:rFonts w:hint="eastAsia"/>
                <w:color w:val="000000" w:themeColor="text1"/>
              </w:rPr>
              <w:t>以上</w:t>
            </w:r>
            <w:proofErr w:type="gramStart"/>
            <w:r w:rsidRPr="00DD5732">
              <w:rPr>
                <w:rFonts w:hint="eastAsia"/>
                <w:color w:val="000000" w:themeColor="text1"/>
              </w:rPr>
              <w:t>）</w:t>
            </w:r>
            <w:proofErr w:type="gramEnd"/>
            <w:r w:rsidRPr="00DD5732">
              <w:rPr>
                <w:rFonts w:hint="eastAsia"/>
                <w:color w:val="000000" w:themeColor="text1"/>
              </w:rPr>
              <w:t xml:space="preserve">，充足事業單位環保專責設置人力。 </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二、建構便捷完善的訓練資訊服務網，</w:t>
            </w:r>
            <w:proofErr w:type="gramStart"/>
            <w:r w:rsidRPr="00DD5732">
              <w:rPr>
                <w:rFonts w:hint="eastAsia"/>
                <w:color w:val="000000" w:themeColor="text1"/>
              </w:rPr>
              <w:t>提升參訓及</w:t>
            </w:r>
            <w:proofErr w:type="gramEnd"/>
            <w:r w:rsidRPr="00DD5732">
              <w:rPr>
                <w:rFonts w:hint="eastAsia"/>
                <w:color w:val="000000" w:themeColor="text1"/>
              </w:rPr>
              <w:t>取證時效，滿足民眾期待，並有效掌握設置人員動態，杜絕</w:t>
            </w:r>
            <w:r w:rsidRPr="00DD5732">
              <w:rPr>
                <w:rFonts w:hint="eastAsia"/>
                <w:color w:val="000000" w:themeColor="text1"/>
              </w:rPr>
              <w:lastRenderedPageBreak/>
              <w:t>不法。</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三、配合環保法規及科技新知創新與發展，即時檢討更新訓練方式、課程及教材，確保訓練品質。</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四、建立技術諮詢交流管道，提升專責及技術人員執行業務職能。</w:t>
            </w:r>
          </w:p>
        </w:tc>
      </w:tr>
      <w:tr w:rsidR="00220AEA" w:rsidRPr="00DD5732">
        <w:trPr>
          <w:divId w:val="180515273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20AEA" w:rsidRPr="00DD5732" w:rsidRDefault="00220AEA">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both"/>
              <w:rPr>
                <w:color w:val="000000" w:themeColor="text1"/>
              </w:rPr>
            </w:pPr>
            <w:r w:rsidRPr="00DD5732">
              <w:rPr>
                <w:rFonts w:hint="eastAsia"/>
                <w:color w:val="000000" w:themeColor="text1"/>
              </w:rPr>
              <w:t>綜合企劃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wordWrap w:val="0"/>
              <w:spacing w:line="320" w:lineRule="exact"/>
              <w:jc w:val="center"/>
              <w:rPr>
                <w:color w:val="000000" w:themeColor="text1"/>
              </w:rPr>
            </w:pPr>
            <w:r w:rsidRPr="00DD573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一、依據中程施政計畫與政策推動需求，</w:t>
            </w:r>
            <w:proofErr w:type="gramStart"/>
            <w:r w:rsidRPr="00DD5732">
              <w:rPr>
                <w:rFonts w:hint="eastAsia"/>
                <w:color w:val="000000" w:themeColor="text1"/>
              </w:rPr>
              <w:t>研</w:t>
            </w:r>
            <w:proofErr w:type="gramEnd"/>
            <w:r w:rsidRPr="00DD5732">
              <w:rPr>
                <w:rFonts w:hint="eastAsia"/>
                <w:color w:val="000000" w:themeColor="text1"/>
              </w:rPr>
              <w:t>訂年度訓練計畫，並辦理環保專業訓練及環保專責及技術人員訓練資料統計。</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二、辦理訓練綜合</w:t>
            </w:r>
            <w:proofErr w:type="gramStart"/>
            <w:r w:rsidRPr="00DD5732">
              <w:rPr>
                <w:rFonts w:hint="eastAsia"/>
                <w:color w:val="000000" w:themeColor="text1"/>
              </w:rPr>
              <w:t>研</w:t>
            </w:r>
            <w:proofErr w:type="gramEnd"/>
            <w:r w:rsidRPr="00DD5732">
              <w:rPr>
                <w:rFonts w:hint="eastAsia"/>
                <w:color w:val="000000" w:themeColor="text1"/>
              </w:rPr>
              <w:t>管考業務。</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三、參加環境教育及人員專業訓練，增進國內外環境教育及訓練交流與合作。</w:t>
            </w:r>
          </w:p>
          <w:p w:rsidR="00220AEA" w:rsidRPr="00DD5732" w:rsidRDefault="005E3ABA">
            <w:pPr>
              <w:pStyle w:val="Web"/>
              <w:wordWrap w:val="0"/>
              <w:spacing w:before="0" w:beforeAutospacing="0" w:after="0" w:afterAutospacing="0" w:line="320" w:lineRule="exact"/>
              <w:ind w:left="480" w:hanging="480"/>
              <w:rPr>
                <w:color w:val="000000" w:themeColor="text1"/>
              </w:rPr>
            </w:pPr>
            <w:r w:rsidRPr="00DD5732">
              <w:rPr>
                <w:rFonts w:hint="eastAsia"/>
                <w:color w:val="000000" w:themeColor="text1"/>
              </w:rPr>
              <w:t>四、規劃辦理本所資訊業務，並充實相關資訊設備。</w:t>
            </w:r>
          </w:p>
        </w:tc>
      </w:tr>
    </w:tbl>
    <w:p w:rsidR="005E3ABA" w:rsidRPr="00DD5732" w:rsidRDefault="005E3ABA">
      <w:pPr>
        <w:divId w:val="1805152731"/>
        <w:rPr>
          <w:color w:val="000000" w:themeColor="text1"/>
        </w:rPr>
      </w:pPr>
    </w:p>
    <w:sectPr w:rsidR="005E3ABA" w:rsidRPr="00DD5732">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6FD" w:rsidRDefault="00F356FD">
      <w:r>
        <w:separator/>
      </w:r>
    </w:p>
  </w:endnote>
  <w:endnote w:type="continuationSeparator" w:id="0">
    <w:p w:rsidR="00F356FD" w:rsidRDefault="00F3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6FD" w:rsidRDefault="00F356FD">
    <w:pPr>
      <w:pStyle w:val="a3"/>
    </w:pPr>
    <w:r>
      <w:rPr>
        <w:rFonts w:hint="eastAsia"/>
        <w:sz w:val="20"/>
      </w:rPr>
      <w:t>18</w:t>
    </w:r>
    <w:r w:rsidRPr="006C465C">
      <w:rPr>
        <w:rFonts w:hint="eastAsia"/>
        <w:sz w:val="20"/>
      </w:rPr>
      <w:t>-</w:t>
    </w:r>
    <w:sdt>
      <w:sdtPr>
        <w:rPr>
          <w:sz w:val="20"/>
        </w:rPr>
        <w:id w:val="103310759"/>
        <w:docPartObj>
          <w:docPartGallery w:val="Page Numbers (Bottom of Page)"/>
          <w:docPartUnique/>
        </w:docPartObj>
      </w:sdtPr>
      <w:sdtEndPr>
        <w:rPr>
          <w:sz w:val="24"/>
        </w:rPr>
      </w:sdtEndPr>
      <w:sdtContent>
        <w:r w:rsidRPr="006C465C">
          <w:rPr>
            <w:sz w:val="20"/>
          </w:rPr>
          <w:fldChar w:fldCharType="begin"/>
        </w:r>
        <w:r w:rsidRPr="006C465C">
          <w:rPr>
            <w:sz w:val="20"/>
          </w:rPr>
          <w:instrText>PAGE   \* MERGEFORMAT</w:instrText>
        </w:r>
        <w:r w:rsidRPr="006C465C">
          <w:rPr>
            <w:sz w:val="20"/>
          </w:rPr>
          <w:fldChar w:fldCharType="separate"/>
        </w:r>
        <w:r w:rsidR="00BC650E" w:rsidRPr="00BC650E">
          <w:rPr>
            <w:noProof/>
            <w:sz w:val="20"/>
            <w:lang w:val="zh-TW"/>
          </w:rPr>
          <w:t>16</w:t>
        </w:r>
        <w:r w:rsidRPr="006C465C">
          <w:rPr>
            <w:sz w:val="20"/>
          </w:rPr>
          <w:fldChar w:fldCharType="end"/>
        </w:r>
      </w:sdtContent>
    </w:sdt>
  </w:p>
  <w:p w:rsidR="00F356FD" w:rsidRDefault="00F356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6FD" w:rsidRDefault="00F356FD">
      <w:r>
        <w:separator/>
      </w:r>
    </w:p>
  </w:footnote>
  <w:footnote w:type="continuationSeparator" w:id="0">
    <w:p w:rsidR="00F356FD" w:rsidRDefault="00F35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877698"/>
    <w:rsid w:val="0003283C"/>
    <w:rsid w:val="000E6677"/>
    <w:rsid w:val="00155929"/>
    <w:rsid w:val="00220AEA"/>
    <w:rsid w:val="00372B7E"/>
    <w:rsid w:val="004104B7"/>
    <w:rsid w:val="00446E9F"/>
    <w:rsid w:val="00484359"/>
    <w:rsid w:val="005E3781"/>
    <w:rsid w:val="005E3ABA"/>
    <w:rsid w:val="00641FC9"/>
    <w:rsid w:val="006C465C"/>
    <w:rsid w:val="00735B22"/>
    <w:rsid w:val="00786BE8"/>
    <w:rsid w:val="00877698"/>
    <w:rsid w:val="00971F20"/>
    <w:rsid w:val="009C00C1"/>
    <w:rsid w:val="00A02EF5"/>
    <w:rsid w:val="00BC650E"/>
    <w:rsid w:val="00BD0748"/>
    <w:rsid w:val="00C10D0F"/>
    <w:rsid w:val="00D92946"/>
    <w:rsid w:val="00DD5732"/>
    <w:rsid w:val="00F03904"/>
    <w:rsid w:val="00F337C5"/>
    <w:rsid w:val="00F356FD"/>
    <w:rsid w:val="00F5082A"/>
    <w:rsid w:val="00FC1D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03283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3283C"/>
    <w:rPr>
      <w:rFonts w:asciiTheme="majorHAnsi" w:eastAsiaTheme="majorEastAsia" w:hAnsiTheme="majorHAnsi" w:cstheme="majorBidi"/>
      <w:sz w:val="18"/>
      <w:szCs w:val="18"/>
    </w:rPr>
  </w:style>
  <w:style w:type="paragraph" w:styleId="a8">
    <w:name w:val="header"/>
    <w:basedOn w:val="a"/>
    <w:link w:val="a9"/>
    <w:uiPriority w:val="99"/>
    <w:unhideWhenUsed/>
    <w:rsid w:val="006C465C"/>
    <w:pPr>
      <w:tabs>
        <w:tab w:val="center" w:pos="4153"/>
        <w:tab w:val="right" w:pos="8306"/>
      </w:tabs>
      <w:snapToGrid w:val="0"/>
    </w:pPr>
    <w:rPr>
      <w:sz w:val="20"/>
      <w:szCs w:val="20"/>
    </w:rPr>
  </w:style>
  <w:style w:type="character" w:customStyle="1" w:styleId="a9">
    <w:name w:val="頁首 字元"/>
    <w:basedOn w:val="a0"/>
    <w:link w:val="a8"/>
    <w:uiPriority w:val="99"/>
    <w:rsid w:val="006C465C"/>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03283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3283C"/>
    <w:rPr>
      <w:rFonts w:asciiTheme="majorHAnsi" w:eastAsiaTheme="majorEastAsia" w:hAnsiTheme="majorHAnsi" w:cstheme="majorBidi"/>
      <w:sz w:val="18"/>
      <w:szCs w:val="18"/>
    </w:rPr>
  </w:style>
  <w:style w:type="paragraph" w:styleId="a8">
    <w:name w:val="header"/>
    <w:basedOn w:val="a"/>
    <w:link w:val="a9"/>
    <w:uiPriority w:val="99"/>
    <w:unhideWhenUsed/>
    <w:rsid w:val="006C465C"/>
    <w:pPr>
      <w:tabs>
        <w:tab w:val="center" w:pos="4153"/>
        <w:tab w:val="right" w:pos="8306"/>
      </w:tabs>
      <w:snapToGrid w:val="0"/>
    </w:pPr>
    <w:rPr>
      <w:sz w:val="20"/>
      <w:szCs w:val="20"/>
    </w:rPr>
  </w:style>
  <w:style w:type="character" w:customStyle="1" w:styleId="a9">
    <w:name w:val="頁首 字元"/>
    <w:basedOn w:val="a0"/>
    <w:link w:val="a8"/>
    <w:uiPriority w:val="99"/>
    <w:rsid w:val="006C465C"/>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5273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13681</Words>
  <Characters>840</Characters>
  <Application>Microsoft Office Word</Application>
  <DocSecurity>0</DocSecurity>
  <Lines>7</Lines>
  <Paragraphs>28</Paragraphs>
  <ScaleCrop>false</ScaleCrop>
  <Company>C.M.T</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王純琇</cp:lastModifiedBy>
  <cp:revision>6</cp:revision>
  <cp:lastPrinted>2019-02-14T03:05:00Z</cp:lastPrinted>
  <dcterms:created xsi:type="dcterms:W3CDTF">2018-08-20T01:26:00Z</dcterms:created>
  <dcterms:modified xsi:type="dcterms:W3CDTF">2019-02-14T03:05:00Z</dcterms:modified>
</cp:coreProperties>
</file>