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C197" w14:textId="1DA03057" w:rsidR="00892BC1" w:rsidRDefault="00885982">
      <w:pPr>
        <w:widowControl/>
        <w:spacing w:after="180" w:line="360" w:lineRule="auto"/>
        <w:ind w:right="-281"/>
        <w:jc w:val="center"/>
        <w:rPr>
          <w:rFonts w:ascii="標楷體" w:eastAsia="標楷體" w:hAnsi="標楷體"/>
          <w:b/>
          <w:sz w:val="36"/>
          <w:szCs w:val="36"/>
        </w:rPr>
      </w:pPr>
      <w:r>
        <w:rPr>
          <w:rFonts w:ascii="標楷體" w:eastAsia="標楷體" w:hAnsi="標楷體"/>
          <w:b/>
          <w:sz w:val="36"/>
          <w:szCs w:val="36"/>
        </w:rPr>
        <w:t>國家發展委員會</w:t>
      </w:r>
      <w:proofErr w:type="gramStart"/>
      <w:r w:rsidR="007C0BB6">
        <w:rPr>
          <w:rFonts w:ascii="標楷體" w:eastAsia="標楷體" w:hAnsi="標楷體"/>
          <w:b/>
          <w:sz w:val="36"/>
          <w:szCs w:val="36"/>
        </w:rPr>
        <w:t>110</w:t>
      </w:r>
      <w:proofErr w:type="gramEnd"/>
      <w:r w:rsidR="007C0BB6">
        <w:rPr>
          <w:rFonts w:ascii="標楷體" w:eastAsia="標楷體" w:hAnsi="標楷體"/>
          <w:b/>
          <w:sz w:val="36"/>
          <w:szCs w:val="36"/>
        </w:rPr>
        <w:t>年度性別平等成果報告</w:t>
      </w:r>
    </w:p>
    <w:p w14:paraId="4339C327" w14:textId="77777777" w:rsidR="00892BC1" w:rsidRDefault="007C0BB6" w:rsidP="00D9341C">
      <w:pPr>
        <w:pStyle w:val="a3"/>
        <w:widowControl/>
        <w:numPr>
          <w:ilvl w:val="0"/>
          <w:numId w:val="1"/>
        </w:numPr>
        <w:snapToGrid w:val="0"/>
        <w:spacing w:line="500" w:lineRule="exact"/>
        <w:ind w:left="658" w:hanging="658"/>
        <w:rPr>
          <w:rFonts w:ascii="標楷體" w:eastAsia="標楷體" w:hAnsi="標楷體"/>
          <w:b/>
          <w:sz w:val="32"/>
          <w:szCs w:val="32"/>
        </w:rPr>
      </w:pPr>
      <w:r>
        <w:rPr>
          <w:rFonts w:ascii="標楷體" w:eastAsia="標楷體" w:hAnsi="標楷體"/>
          <w:b/>
          <w:sz w:val="32"/>
          <w:szCs w:val="32"/>
        </w:rPr>
        <w:t>性別議題年度成果</w:t>
      </w:r>
    </w:p>
    <w:p w14:paraId="1A008E68" w14:textId="77777777" w:rsidR="00892BC1" w:rsidRDefault="00885982" w:rsidP="00D9341C">
      <w:pPr>
        <w:widowControl/>
        <w:snapToGrid w:val="0"/>
        <w:spacing w:line="500" w:lineRule="exact"/>
        <w:ind w:firstLineChars="88" w:firstLine="282"/>
      </w:pPr>
      <w:r>
        <w:rPr>
          <w:rFonts w:ascii="標楷體" w:eastAsia="標楷體" w:hAnsi="標楷體"/>
          <w:b/>
          <w:sz w:val="32"/>
          <w:szCs w:val="32"/>
        </w:rPr>
        <w:t>一</w:t>
      </w:r>
      <w:r w:rsidRPr="00885982">
        <w:rPr>
          <w:rFonts w:ascii="標楷體" w:eastAsia="標楷體" w:hAnsi="標楷體" w:hint="eastAsia"/>
          <w:b/>
          <w:sz w:val="32"/>
          <w:szCs w:val="32"/>
        </w:rPr>
        <w:t>、</w:t>
      </w:r>
      <w:r w:rsidR="007C0BB6" w:rsidRPr="00885982">
        <w:rPr>
          <w:rFonts w:ascii="標楷體" w:eastAsia="標楷體" w:hAnsi="標楷體"/>
          <w:b/>
          <w:sz w:val="32"/>
          <w:szCs w:val="32"/>
        </w:rPr>
        <w:t>院層級議題</w:t>
      </w:r>
    </w:p>
    <w:p w14:paraId="2263DA17" w14:textId="5C56EFA2" w:rsidR="00892BC1" w:rsidRPr="00885982" w:rsidRDefault="00885982" w:rsidP="00D9341C">
      <w:pPr>
        <w:widowControl/>
        <w:snapToGrid w:val="0"/>
        <w:spacing w:line="500" w:lineRule="exact"/>
        <w:ind w:left="658"/>
        <w:rPr>
          <w:rFonts w:ascii="標楷體" w:eastAsia="標楷體" w:hAnsi="標楷體"/>
          <w:b/>
          <w:sz w:val="32"/>
          <w:szCs w:val="32"/>
        </w:rPr>
      </w:pPr>
      <w:r>
        <w:rPr>
          <w:rFonts w:ascii="標楷體" w:eastAsia="標楷體" w:hAnsi="標楷體"/>
          <w:b/>
          <w:sz w:val="32"/>
          <w:szCs w:val="32"/>
        </w:rPr>
        <w:t>(</w:t>
      </w:r>
      <w:proofErr w:type="gramStart"/>
      <w:r>
        <w:rPr>
          <w:rFonts w:ascii="標楷體" w:eastAsia="標楷體" w:hAnsi="標楷體"/>
          <w:b/>
          <w:sz w:val="32"/>
          <w:szCs w:val="32"/>
        </w:rPr>
        <w:t>一</w:t>
      </w:r>
      <w:proofErr w:type="gramEnd"/>
      <w:r>
        <w:rPr>
          <w:rFonts w:ascii="標楷體" w:eastAsia="標楷體" w:hAnsi="標楷體"/>
          <w:b/>
          <w:sz w:val="32"/>
          <w:szCs w:val="32"/>
        </w:rPr>
        <w:t>)去</w:t>
      </w:r>
      <w:r w:rsidRPr="00885982">
        <w:rPr>
          <w:rFonts w:ascii="標楷體" w:eastAsia="標楷體" w:hAnsi="標楷體" w:hint="eastAsia"/>
          <w:b/>
          <w:sz w:val="32"/>
          <w:szCs w:val="32"/>
        </w:rPr>
        <w:t>除性別刻板印象與偏見</w:t>
      </w:r>
    </w:p>
    <w:tbl>
      <w:tblPr>
        <w:tblW w:w="4799" w:type="pct"/>
        <w:jc w:val="center"/>
        <w:tblCellMar>
          <w:left w:w="10" w:type="dxa"/>
          <w:right w:w="10" w:type="dxa"/>
        </w:tblCellMar>
        <w:tblLook w:val="04A0" w:firstRow="1" w:lastRow="0" w:firstColumn="1" w:lastColumn="0" w:noHBand="0" w:noVBand="1"/>
      </w:tblPr>
      <w:tblGrid>
        <w:gridCol w:w="966"/>
        <w:gridCol w:w="1359"/>
        <w:gridCol w:w="1245"/>
        <w:gridCol w:w="1649"/>
        <w:gridCol w:w="1170"/>
        <w:gridCol w:w="2852"/>
      </w:tblGrid>
      <w:tr w:rsidR="00892BC1" w14:paraId="5E21ECE1" w14:textId="77777777" w:rsidTr="00664530">
        <w:trPr>
          <w:trHeight w:val="110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26192" w14:textId="77777777" w:rsidR="00892BC1" w:rsidRPr="00AF7DAD" w:rsidRDefault="007C0BB6" w:rsidP="00AF7DAD">
            <w:pPr>
              <w:widowControl/>
              <w:snapToGrid w:val="0"/>
              <w:spacing w:line="320" w:lineRule="exact"/>
              <w:ind w:right="-132"/>
              <w:jc w:val="center"/>
              <w:rPr>
                <w:rFonts w:ascii="標楷體" w:eastAsia="標楷體" w:hAnsi="標楷體"/>
                <w:w w:val="80"/>
                <w:sz w:val="32"/>
                <w:szCs w:val="32"/>
              </w:rPr>
            </w:pPr>
            <w:r w:rsidRPr="00AF7DAD">
              <w:rPr>
                <w:rFonts w:ascii="標楷體" w:eastAsia="標楷體" w:hAnsi="標楷體"/>
                <w:w w:val="80"/>
                <w:sz w:val="32"/>
                <w:szCs w:val="32"/>
              </w:rPr>
              <w:t>目標</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6073D" w14:textId="77777777" w:rsidR="00892BC1" w:rsidRPr="00AF7DAD" w:rsidRDefault="007C0BB6" w:rsidP="00AF7DAD">
            <w:pPr>
              <w:widowControl/>
              <w:snapToGrid w:val="0"/>
              <w:spacing w:line="320" w:lineRule="exact"/>
              <w:ind w:left="-109" w:right="-137" w:hanging="11"/>
              <w:jc w:val="center"/>
              <w:rPr>
                <w:rFonts w:ascii="標楷體" w:eastAsia="標楷體" w:hAnsi="標楷體"/>
              </w:rPr>
            </w:pPr>
            <w:r w:rsidRPr="00AF7DAD">
              <w:rPr>
                <w:rFonts w:ascii="標楷體" w:eastAsia="標楷體" w:hAnsi="標楷體"/>
                <w:w w:val="90"/>
                <w:sz w:val="32"/>
                <w:szCs w:val="32"/>
              </w:rPr>
              <w:t>關鍵績效指標</w:t>
            </w:r>
            <w:r w:rsidRPr="00AF7DAD">
              <w:rPr>
                <w:rFonts w:ascii="標楷體" w:eastAsia="標楷體" w:hAnsi="標楷體"/>
                <w:w w:val="66"/>
                <w:sz w:val="32"/>
                <w:szCs w:val="32"/>
              </w:rPr>
              <w:t>(</w:t>
            </w:r>
            <w:proofErr w:type="gramStart"/>
            <w:r w:rsidRPr="00AF7DAD">
              <w:rPr>
                <w:rFonts w:ascii="標楷體" w:eastAsia="標楷體" w:hAnsi="標楷體"/>
                <w:w w:val="66"/>
                <w:sz w:val="32"/>
                <w:szCs w:val="32"/>
              </w:rPr>
              <w:t>含期程</w:t>
            </w:r>
            <w:proofErr w:type="gramEnd"/>
            <w:r w:rsidRPr="00AF7DAD">
              <w:rPr>
                <w:rFonts w:ascii="標楷體" w:eastAsia="標楷體" w:hAnsi="標楷體"/>
                <w:w w:val="66"/>
                <w:sz w:val="32"/>
                <w:szCs w:val="32"/>
              </w:rPr>
              <w:t>及目標值)</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089E6" w14:textId="77777777" w:rsidR="00892BC1" w:rsidRPr="00AF7DAD" w:rsidRDefault="007C0BB6" w:rsidP="00696333">
            <w:pPr>
              <w:widowControl/>
              <w:snapToGrid w:val="0"/>
              <w:spacing w:line="320" w:lineRule="exact"/>
              <w:ind w:rightChars="-19" w:right="-46"/>
              <w:jc w:val="center"/>
              <w:rPr>
                <w:rFonts w:ascii="標楷體" w:eastAsia="標楷體" w:hAnsi="標楷體"/>
                <w:w w:val="90"/>
                <w:sz w:val="32"/>
                <w:szCs w:val="32"/>
              </w:rPr>
            </w:pPr>
            <w:r w:rsidRPr="00AF7DAD">
              <w:rPr>
                <w:rFonts w:ascii="標楷體" w:eastAsia="標楷體" w:hAnsi="標楷體"/>
                <w:w w:val="90"/>
                <w:sz w:val="32"/>
                <w:szCs w:val="32"/>
              </w:rPr>
              <w:t>策略</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7151E" w14:textId="77777777" w:rsidR="00892BC1" w:rsidRPr="00AF7DAD" w:rsidRDefault="007C0BB6" w:rsidP="00AF7DAD">
            <w:pPr>
              <w:widowControl/>
              <w:snapToGrid w:val="0"/>
              <w:spacing w:line="320" w:lineRule="exact"/>
              <w:ind w:right="-108"/>
              <w:jc w:val="center"/>
              <w:rPr>
                <w:rFonts w:ascii="標楷體" w:eastAsia="標楷體" w:hAnsi="標楷體"/>
                <w:w w:val="90"/>
                <w:sz w:val="32"/>
                <w:szCs w:val="32"/>
              </w:rPr>
            </w:pPr>
            <w:r w:rsidRPr="00AF7DAD">
              <w:rPr>
                <w:rFonts w:ascii="標楷體" w:eastAsia="標楷體" w:hAnsi="標楷體"/>
                <w:w w:val="90"/>
                <w:sz w:val="32"/>
                <w:szCs w:val="32"/>
              </w:rPr>
              <w:t>具體做法</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21491" w14:textId="77777777" w:rsidR="00892BC1" w:rsidRPr="00AF7DAD" w:rsidRDefault="007C0BB6" w:rsidP="00AF7DAD">
            <w:pPr>
              <w:widowControl/>
              <w:snapToGrid w:val="0"/>
              <w:spacing w:line="320" w:lineRule="exact"/>
              <w:ind w:left="-94" w:right="-101" w:firstLine="26"/>
              <w:jc w:val="center"/>
              <w:rPr>
                <w:rFonts w:ascii="標楷體" w:eastAsia="標楷體" w:hAnsi="標楷體"/>
                <w:w w:val="90"/>
                <w:sz w:val="32"/>
                <w:szCs w:val="32"/>
              </w:rPr>
            </w:pPr>
            <w:r w:rsidRPr="00AF7DAD">
              <w:rPr>
                <w:rFonts w:ascii="標楷體" w:eastAsia="標楷體" w:hAnsi="標楷體"/>
                <w:w w:val="90"/>
                <w:sz w:val="32"/>
                <w:szCs w:val="32"/>
              </w:rPr>
              <w:t>績效指標</w:t>
            </w:r>
          </w:p>
          <w:p w14:paraId="15ABAB09" w14:textId="77777777" w:rsidR="00892BC1" w:rsidRPr="00AF7DAD" w:rsidRDefault="007C0BB6" w:rsidP="00AF7DAD">
            <w:pPr>
              <w:widowControl/>
              <w:snapToGrid w:val="0"/>
              <w:spacing w:line="320" w:lineRule="exact"/>
              <w:ind w:left="-94" w:right="-101" w:firstLine="19"/>
              <w:jc w:val="center"/>
              <w:rPr>
                <w:rFonts w:ascii="標楷體" w:eastAsia="標楷體" w:hAnsi="標楷體"/>
              </w:rPr>
            </w:pPr>
            <w:r w:rsidRPr="00AF7DAD">
              <w:rPr>
                <w:rFonts w:ascii="標楷體" w:eastAsia="標楷體" w:hAnsi="標楷體"/>
                <w:w w:val="66"/>
                <w:sz w:val="32"/>
                <w:szCs w:val="32"/>
              </w:rPr>
              <w:t>(</w:t>
            </w:r>
            <w:proofErr w:type="gramStart"/>
            <w:r w:rsidRPr="00AF7DAD">
              <w:rPr>
                <w:rFonts w:ascii="標楷體" w:eastAsia="標楷體" w:hAnsi="標楷體"/>
                <w:w w:val="66"/>
                <w:sz w:val="32"/>
                <w:szCs w:val="32"/>
              </w:rPr>
              <w:t>含期程</w:t>
            </w:r>
            <w:proofErr w:type="gramEnd"/>
            <w:r w:rsidRPr="00AF7DAD">
              <w:rPr>
                <w:rFonts w:ascii="標楷體" w:eastAsia="標楷體" w:hAnsi="標楷體"/>
                <w:w w:val="66"/>
                <w:sz w:val="32"/>
                <w:szCs w:val="32"/>
              </w:rPr>
              <w:t>及目標值)</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D401F" w14:textId="77777777" w:rsidR="00A34C4A" w:rsidRPr="00A34C4A" w:rsidRDefault="007C0BB6" w:rsidP="001822E6">
            <w:pPr>
              <w:widowControl/>
              <w:snapToGrid w:val="0"/>
              <w:spacing w:line="320" w:lineRule="exact"/>
              <w:ind w:left="-94" w:right="-101" w:firstLine="26"/>
              <w:jc w:val="center"/>
              <w:rPr>
                <w:rFonts w:ascii="標楷體" w:eastAsia="標楷體" w:hAnsi="標楷體"/>
                <w:b/>
                <w:w w:val="90"/>
                <w:sz w:val="20"/>
                <w:szCs w:val="20"/>
              </w:rPr>
            </w:pPr>
            <w:r w:rsidRPr="00AF7DAD">
              <w:rPr>
                <w:rFonts w:ascii="標楷體" w:eastAsia="標楷體" w:hAnsi="標楷體"/>
                <w:w w:val="90"/>
                <w:sz w:val="32"/>
                <w:szCs w:val="32"/>
              </w:rPr>
              <w:t>年度成果</w:t>
            </w:r>
          </w:p>
        </w:tc>
      </w:tr>
      <w:tr w:rsidR="00892BC1" w14:paraId="7D6D398C" w14:textId="77777777" w:rsidTr="00664530">
        <w:trPr>
          <w:trHeight w:val="1440"/>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96B3F" w14:textId="77777777" w:rsidR="00892BC1" w:rsidRDefault="00885982" w:rsidP="00664530">
            <w:pPr>
              <w:widowControl/>
              <w:snapToGrid w:val="0"/>
              <w:spacing w:line="300" w:lineRule="exact"/>
              <w:ind w:rightChars="-51" w:right="-122"/>
              <w:rPr>
                <w:rFonts w:ascii="標楷體" w:eastAsia="標楷體" w:hAnsi="標楷體"/>
                <w:sz w:val="32"/>
                <w:szCs w:val="32"/>
              </w:rPr>
            </w:pPr>
            <w:r>
              <w:rPr>
                <w:rFonts w:ascii="標楷體" w:eastAsia="標楷體" w:hAnsi="標楷體" w:hint="eastAsia"/>
                <w:sz w:val="26"/>
                <w:szCs w:val="26"/>
              </w:rPr>
              <w:t>使雙親瞭解教養子女為其共同責任</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44539" w14:textId="77777777" w:rsidR="00892BC1" w:rsidRDefault="00885982" w:rsidP="00664530">
            <w:pPr>
              <w:widowControl/>
              <w:snapToGrid w:val="0"/>
              <w:spacing w:line="300" w:lineRule="exact"/>
              <w:ind w:rightChars="-43" w:right="-103"/>
              <w:rPr>
                <w:rFonts w:ascii="標楷體" w:eastAsia="標楷體" w:hAnsi="標楷體"/>
                <w:sz w:val="32"/>
                <w:szCs w:val="32"/>
              </w:rPr>
            </w:pPr>
            <w:r>
              <w:rPr>
                <w:rFonts w:ascii="標楷體" w:eastAsia="標楷體" w:hAnsi="標楷體" w:hint="eastAsia"/>
                <w:sz w:val="26"/>
                <w:szCs w:val="26"/>
              </w:rPr>
              <w:t>15歲以上有偶（含同居）女性之配偶(含同居人)之平均每日無酬家務勞動及家庭照顧時間（含照顧子女）由1.13小時提升至1.3小時。</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086C9" w14:textId="77777777" w:rsidR="00892BC1" w:rsidRPr="00664530" w:rsidRDefault="00885982" w:rsidP="00664530">
            <w:pPr>
              <w:widowControl/>
              <w:snapToGrid w:val="0"/>
              <w:spacing w:line="300" w:lineRule="exact"/>
              <w:ind w:rightChars="-25" w:right="-60"/>
              <w:rPr>
                <w:rFonts w:ascii="標楷體" w:eastAsia="標楷體" w:hAnsi="標楷體"/>
                <w:sz w:val="26"/>
                <w:szCs w:val="26"/>
              </w:rPr>
            </w:pPr>
            <w:r w:rsidRPr="003A5DBD">
              <w:rPr>
                <w:rFonts w:ascii="標楷體" w:eastAsia="標楷體" w:hAnsi="標楷體" w:hint="eastAsia"/>
                <w:sz w:val="26"/>
                <w:szCs w:val="26"/>
              </w:rPr>
              <w:t>提升「15歲以上有偶女性之配偶之平均每日無酬家務勞動及家庭照顧時間」策略四：配合加強宣導15歲以上有偶（含同居）女性之丈夫(含同居人) 參與家庭照顧之觀念及行動，改善家務分工之性別刻板印象。</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F6FDC" w14:textId="77777777" w:rsidR="00885982" w:rsidRPr="003A5DBD" w:rsidRDefault="00885982" w:rsidP="00664530">
            <w:pPr>
              <w:pStyle w:val="cjk"/>
              <w:snapToGrid w:val="0"/>
              <w:spacing w:before="0" w:beforeAutospacing="0" w:after="0" w:line="300" w:lineRule="exact"/>
              <w:ind w:left="291" w:hangingChars="112" w:hanging="291"/>
              <w:jc w:val="both"/>
              <w:rPr>
                <w:rFonts w:ascii="標楷體" w:eastAsia="標楷體" w:hAnsi="標楷體"/>
                <w:color w:val="auto"/>
                <w:sz w:val="26"/>
                <w:szCs w:val="26"/>
              </w:rPr>
            </w:pPr>
            <w:r w:rsidRPr="003A5DBD">
              <w:rPr>
                <w:rFonts w:ascii="標楷體" w:eastAsia="標楷體" w:hAnsi="標楷體" w:hint="eastAsia"/>
                <w:color w:val="auto"/>
                <w:sz w:val="26"/>
                <w:szCs w:val="26"/>
              </w:rPr>
              <w:t>1.以「如何分擔家庭勞務」為主題，自108年起至111年，每年辦理性平類別徵文競賽，優良作品並依「公務人員品德修養及工作績效激勵辦法」之規定，核給獎品(</w:t>
            </w:r>
            <w:proofErr w:type="gramStart"/>
            <w:r w:rsidRPr="003A5DBD">
              <w:rPr>
                <w:rFonts w:ascii="標楷體" w:eastAsia="標楷體" w:hAnsi="標楷體" w:hint="eastAsia"/>
                <w:color w:val="auto"/>
                <w:sz w:val="26"/>
                <w:szCs w:val="26"/>
              </w:rPr>
              <w:t>券</w:t>
            </w:r>
            <w:proofErr w:type="gramEnd"/>
            <w:r w:rsidRPr="003A5DBD">
              <w:rPr>
                <w:rFonts w:ascii="標楷體" w:eastAsia="標楷體" w:hAnsi="標楷體" w:hint="eastAsia"/>
                <w:color w:val="auto"/>
                <w:sz w:val="26"/>
                <w:szCs w:val="26"/>
              </w:rPr>
              <w:t>)等值之獎勵，並將競賽得獎作品適時公布周知。</w:t>
            </w:r>
          </w:p>
          <w:p w14:paraId="21F33686" w14:textId="77777777" w:rsidR="00892BC1" w:rsidRDefault="00885982" w:rsidP="00D9341C">
            <w:pPr>
              <w:pStyle w:val="cjk"/>
              <w:snapToGrid w:val="0"/>
              <w:spacing w:before="0" w:beforeAutospacing="0" w:after="0" w:line="300" w:lineRule="exact"/>
              <w:ind w:left="291" w:hangingChars="112" w:hanging="291"/>
              <w:jc w:val="both"/>
              <w:rPr>
                <w:rFonts w:ascii="標楷體" w:eastAsia="標楷體" w:hAnsi="標楷體"/>
                <w:sz w:val="32"/>
                <w:szCs w:val="32"/>
              </w:rPr>
            </w:pPr>
            <w:r w:rsidRPr="00D9341C">
              <w:rPr>
                <w:rFonts w:ascii="標楷體" w:eastAsia="標楷體" w:hAnsi="標楷體" w:hint="eastAsia"/>
                <w:color w:val="auto"/>
                <w:sz w:val="26"/>
                <w:szCs w:val="26"/>
              </w:rPr>
              <w:t>2.每年辦理宣導分享會，透過專業講座宣導及分享，讓同仁感知「愛的勞務」不分彼此，並建立同仁</w:t>
            </w:r>
            <w:r w:rsidRPr="00D9341C">
              <w:rPr>
                <w:rFonts w:ascii="標楷體" w:eastAsia="標楷體" w:hAnsi="標楷體" w:hint="eastAsia"/>
                <w:color w:val="auto"/>
                <w:sz w:val="26"/>
                <w:szCs w:val="26"/>
              </w:rPr>
              <w:lastRenderedPageBreak/>
              <w:t>家庭照顧係屬每</w:t>
            </w:r>
            <w:proofErr w:type="gramStart"/>
            <w:r w:rsidRPr="00D9341C">
              <w:rPr>
                <w:rFonts w:ascii="標楷體" w:eastAsia="標楷體" w:hAnsi="標楷體" w:hint="eastAsia"/>
                <w:color w:val="auto"/>
                <w:sz w:val="26"/>
                <w:szCs w:val="26"/>
              </w:rPr>
              <w:t>個</w:t>
            </w:r>
            <w:proofErr w:type="gramEnd"/>
            <w:r w:rsidRPr="00D9341C">
              <w:rPr>
                <w:rFonts w:ascii="標楷體" w:eastAsia="標楷體" w:hAnsi="標楷體" w:hint="eastAsia"/>
                <w:color w:val="auto"/>
                <w:sz w:val="26"/>
                <w:szCs w:val="26"/>
              </w:rPr>
              <w:t>家庭成員之價值觀，希冀藉由該活動，改變男性有偶同仁「不做或少做家事」的傳統觀念，實際應用於家庭日常勞務生活層面，</w:t>
            </w:r>
            <w:proofErr w:type="gramStart"/>
            <w:r w:rsidRPr="00D9341C">
              <w:rPr>
                <w:rFonts w:ascii="標楷體" w:eastAsia="標楷體" w:hAnsi="標楷體" w:hint="eastAsia"/>
                <w:color w:val="auto"/>
                <w:sz w:val="26"/>
                <w:szCs w:val="26"/>
              </w:rPr>
              <w:t>俾</w:t>
            </w:r>
            <w:proofErr w:type="gramEnd"/>
            <w:r w:rsidRPr="00D9341C">
              <w:rPr>
                <w:rFonts w:ascii="標楷體" w:eastAsia="標楷體" w:hAnsi="標楷體" w:hint="eastAsia"/>
                <w:color w:val="auto"/>
                <w:sz w:val="26"/>
                <w:szCs w:val="26"/>
              </w:rPr>
              <w:t>有效提升其平均每日無酬照顧時間。</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F6E40" w14:textId="77777777" w:rsidR="00892BC1" w:rsidRDefault="00885982" w:rsidP="00664530">
            <w:pPr>
              <w:widowControl/>
              <w:snapToGrid w:val="0"/>
              <w:spacing w:line="300" w:lineRule="exact"/>
              <w:ind w:rightChars="-17" w:right="-41"/>
              <w:rPr>
                <w:rFonts w:ascii="標楷體" w:eastAsia="標楷體" w:hAnsi="標楷體"/>
                <w:sz w:val="32"/>
                <w:szCs w:val="32"/>
              </w:rPr>
            </w:pPr>
            <w:r w:rsidRPr="003A5DBD">
              <w:rPr>
                <w:rFonts w:ascii="標楷體" w:eastAsia="標楷體" w:hAnsi="標楷體" w:hint="eastAsia"/>
                <w:sz w:val="26"/>
                <w:szCs w:val="26"/>
              </w:rPr>
              <w:lastRenderedPageBreak/>
              <w:t>每年(108年至111年)辦理1場次徵文競賽及宣導分享會。</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503C" w14:textId="77777777" w:rsidR="00885982" w:rsidRPr="00F26883" w:rsidRDefault="00885982" w:rsidP="00D9341C">
            <w:pPr>
              <w:widowControl/>
              <w:snapToGrid w:val="0"/>
              <w:spacing w:line="300" w:lineRule="exact"/>
              <w:ind w:left="235" w:hanging="235"/>
              <w:jc w:val="both"/>
              <w:rPr>
                <w:rFonts w:ascii="Times New Roman" w:eastAsia="標楷體" w:hAnsi="Times New Roman"/>
                <w:sz w:val="26"/>
                <w:szCs w:val="26"/>
              </w:rPr>
            </w:pPr>
            <w:r w:rsidRPr="00F26883">
              <w:rPr>
                <w:rFonts w:ascii="Times New Roman" w:eastAsia="標楷體" w:hAnsi="Times New Roman"/>
                <w:sz w:val="26"/>
                <w:szCs w:val="26"/>
              </w:rPr>
              <w:t>1.</w:t>
            </w:r>
            <w:r w:rsidRPr="00F26883">
              <w:rPr>
                <w:rFonts w:ascii="Times New Roman" w:eastAsia="標楷體" w:hAnsi="Times New Roman"/>
                <w:sz w:val="26"/>
                <w:szCs w:val="26"/>
              </w:rPr>
              <w:t>辦理性平徵文競賽</w:t>
            </w:r>
          </w:p>
          <w:p w14:paraId="27D3F679" w14:textId="77777777" w:rsidR="00885982" w:rsidRPr="00F26883" w:rsidRDefault="00885982" w:rsidP="00D9341C">
            <w:pPr>
              <w:widowControl/>
              <w:snapToGrid w:val="0"/>
              <w:spacing w:line="300" w:lineRule="exact"/>
              <w:ind w:left="498" w:hanging="328"/>
              <w:jc w:val="both"/>
              <w:rPr>
                <w:rFonts w:ascii="Times New Roman" w:eastAsia="標楷體" w:hAnsi="Times New Roman"/>
                <w:sz w:val="26"/>
                <w:szCs w:val="26"/>
              </w:rPr>
            </w:pPr>
            <w:r w:rsidRPr="00F26883">
              <w:rPr>
                <w:rFonts w:ascii="Times New Roman" w:eastAsia="標楷體" w:hAnsi="Times New Roman"/>
                <w:sz w:val="26"/>
                <w:szCs w:val="26"/>
              </w:rPr>
              <w:t>(1)</w:t>
            </w:r>
            <w:r w:rsidRPr="00F26883">
              <w:rPr>
                <w:rFonts w:ascii="Times New Roman" w:eastAsia="標楷體" w:hAnsi="Times New Roman"/>
                <w:sz w:val="26"/>
                <w:szCs w:val="26"/>
              </w:rPr>
              <w:t>本會本</w:t>
            </w:r>
            <w:r w:rsidRPr="00F26883">
              <w:rPr>
                <w:rFonts w:ascii="Times New Roman" w:eastAsia="標楷體" w:hAnsi="Times New Roman"/>
                <w:sz w:val="26"/>
                <w:szCs w:val="26"/>
              </w:rPr>
              <w:t>(110)</w:t>
            </w:r>
            <w:r w:rsidRPr="00F26883">
              <w:rPr>
                <w:rFonts w:ascii="Times New Roman" w:eastAsia="標楷體" w:hAnsi="Times New Roman"/>
                <w:sz w:val="26"/>
                <w:szCs w:val="26"/>
              </w:rPr>
              <w:t>年度</w:t>
            </w:r>
            <w:proofErr w:type="gramStart"/>
            <w:r w:rsidRPr="00F26883">
              <w:rPr>
                <w:rFonts w:ascii="Times New Roman" w:eastAsia="標楷體" w:hAnsi="Times New Roman"/>
                <w:sz w:val="26"/>
                <w:szCs w:val="26"/>
              </w:rPr>
              <w:t>賡</w:t>
            </w:r>
            <w:proofErr w:type="gramEnd"/>
            <w:r w:rsidRPr="00F26883">
              <w:rPr>
                <w:rFonts w:ascii="Times New Roman" w:eastAsia="標楷體" w:hAnsi="Times New Roman"/>
                <w:sz w:val="26"/>
                <w:szCs w:val="26"/>
              </w:rPr>
              <w:t>續結合公務人員專書閱讀推廣活動辦理性平徵文競賽，期透過閱讀與分享，落實兩性平權。</w:t>
            </w:r>
          </w:p>
          <w:p w14:paraId="09A35049" w14:textId="77777777" w:rsidR="00885982" w:rsidRPr="00F26883" w:rsidRDefault="00885982" w:rsidP="00D9341C">
            <w:pPr>
              <w:widowControl/>
              <w:snapToGrid w:val="0"/>
              <w:spacing w:line="300" w:lineRule="exact"/>
              <w:ind w:left="498" w:hanging="328"/>
              <w:jc w:val="both"/>
              <w:rPr>
                <w:rFonts w:ascii="Times New Roman" w:eastAsia="標楷體" w:hAnsi="Times New Roman"/>
                <w:sz w:val="26"/>
                <w:szCs w:val="26"/>
              </w:rPr>
            </w:pPr>
            <w:r w:rsidRPr="00F26883">
              <w:rPr>
                <w:rFonts w:ascii="Times New Roman" w:eastAsia="標楷體" w:hAnsi="Times New Roman"/>
                <w:sz w:val="26"/>
                <w:szCs w:val="26"/>
              </w:rPr>
              <w:t>(2)</w:t>
            </w:r>
            <w:r w:rsidRPr="00F26883">
              <w:rPr>
                <w:rFonts w:ascii="Times New Roman" w:eastAsia="標楷體" w:hAnsi="Times New Roman"/>
                <w:sz w:val="26"/>
                <w:szCs w:val="26"/>
              </w:rPr>
              <w:t>本年度性平</w:t>
            </w:r>
            <w:r w:rsidRPr="00F26883">
              <w:rPr>
                <w:rFonts w:ascii="Times New Roman" w:eastAsia="標楷體" w:hAnsi="Times New Roman" w:hint="eastAsia"/>
                <w:sz w:val="26"/>
                <w:szCs w:val="26"/>
              </w:rPr>
              <w:t>徵文競賽</w:t>
            </w:r>
            <w:r w:rsidRPr="00F26883">
              <w:rPr>
                <w:rFonts w:ascii="Times New Roman" w:eastAsia="標楷體" w:hAnsi="Times New Roman"/>
                <w:sz w:val="26"/>
                <w:szCs w:val="26"/>
              </w:rPr>
              <w:t>之專書係自台灣國家婦女館書籍資料庫及行政院性別平等會「</w:t>
            </w:r>
            <w:proofErr w:type="gramStart"/>
            <w:r w:rsidRPr="00F26883">
              <w:rPr>
                <w:rFonts w:ascii="Times New Roman" w:eastAsia="標楷體" w:hAnsi="Times New Roman"/>
                <w:sz w:val="26"/>
                <w:szCs w:val="26"/>
              </w:rPr>
              <w:t>悅讀性平</w:t>
            </w:r>
            <w:proofErr w:type="gramEnd"/>
            <w:r w:rsidRPr="00F26883">
              <w:rPr>
                <w:rFonts w:ascii="Times New Roman" w:eastAsia="標楷體" w:hAnsi="Times New Roman"/>
                <w:sz w:val="26"/>
                <w:szCs w:val="26"/>
              </w:rPr>
              <w:t>」專區中，擇定「拒絕失衡的『情緒勞動』</w:t>
            </w:r>
            <w:r w:rsidRPr="00F26883">
              <w:rPr>
                <w:rFonts w:ascii="Times New Roman" w:eastAsia="標楷體" w:hAnsi="Times New Roman"/>
                <w:sz w:val="26"/>
                <w:szCs w:val="26"/>
              </w:rPr>
              <w:t>:</w:t>
            </w:r>
            <w:r w:rsidRPr="00F26883">
              <w:rPr>
                <w:rFonts w:ascii="Times New Roman" w:eastAsia="標楷體" w:hAnsi="Times New Roman"/>
                <w:sz w:val="26"/>
                <w:szCs w:val="26"/>
              </w:rPr>
              <w:t>女人停止操心一切，男人開始承擔」及「媳婦，也是別人家的掌上明珠：從『好媳婦病』中徹底痊癒、覺醒的逆媳養成記」等</w:t>
            </w:r>
            <w:r w:rsidRPr="00F26883">
              <w:rPr>
                <w:rFonts w:ascii="Times New Roman" w:eastAsia="標楷體" w:hAnsi="Times New Roman"/>
                <w:sz w:val="26"/>
                <w:szCs w:val="26"/>
              </w:rPr>
              <w:t>2</w:t>
            </w:r>
            <w:r w:rsidRPr="00F26883">
              <w:rPr>
                <w:rFonts w:ascii="Times New Roman" w:eastAsia="標楷體" w:hAnsi="Times New Roman"/>
                <w:sz w:val="26"/>
                <w:szCs w:val="26"/>
              </w:rPr>
              <w:t>書。</w:t>
            </w:r>
          </w:p>
          <w:p w14:paraId="594BA934" w14:textId="77777777" w:rsidR="00885982" w:rsidRPr="00F26883" w:rsidRDefault="00885982" w:rsidP="00D9341C">
            <w:pPr>
              <w:widowControl/>
              <w:snapToGrid w:val="0"/>
              <w:spacing w:line="300" w:lineRule="exact"/>
              <w:ind w:left="498" w:hanging="328"/>
              <w:jc w:val="both"/>
              <w:rPr>
                <w:rFonts w:ascii="Times New Roman" w:eastAsia="標楷體" w:hAnsi="Times New Roman"/>
                <w:sz w:val="26"/>
                <w:szCs w:val="26"/>
              </w:rPr>
            </w:pPr>
            <w:r w:rsidRPr="00F26883">
              <w:rPr>
                <w:rFonts w:ascii="Times New Roman" w:eastAsia="標楷體" w:hAnsi="Times New Roman"/>
                <w:sz w:val="26"/>
                <w:szCs w:val="26"/>
              </w:rPr>
              <w:t>(3)</w:t>
            </w:r>
            <w:r w:rsidRPr="00F26883">
              <w:rPr>
                <w:rFonts w:ascii="Times New Roman" w:eastAsia="標楷體" w:hAnsi="Times New Roman"/>
                <w:sz w:val="26"/>
                <w:szCs w:val="26"/>
              </w:rPr>
              <w:t>本年度參與性平徵文競賽計有</w:t>
            </w:r>
            <w:r w:rsidRPr="00F26883">
              <w:rPr>
                <w:rFonts w:ascii="Times New Roman" w:eastAsia="標楷體" w:hAnsi="Times New Roman"/>
                <w:sz w:val="26"/>
                <w:szCs w:val="26"/>
              </w:rPr>
              <w:t>4</w:t>
            </w:r>
            <w:r w:rsidRPr="00F26883">
              <w:rPr>
                <w:rFonts w:ascii="Times New Roman" w:eastAsia="標楷體" w:hAnsi="Times New Roman"/>
                <w:sz w:val="26"/>
                <w:szCs w:val="26"/>
              </w:rPr>
              <w:t>篇作品，經評審結果獲獎作品計有</w:t>
            </w:r>
            <w:r w:rsidRPr="00F26883">
              <w:rPr>
                <w:rFonts w:ascii="Times New Roman" w:eastAsia="標楷體" w:hAnsi="Times New Roman"/>
                <w:sz w:val="26"/>
                <w:szCs w:val="26"/>
              </w:rPr>
              <w:t>3</w:t>
            </w:r>
            <w:r w:rsidRPr="00F26883">
              <w:rPr>
                <w:rFonts w:ascii="Times New Roman" w:eastAsia="標楷體" w:hAnsi="Times New Roman"/>
                <w:sz w:val="26"/>
                <w:szCs w:val="26"/>
              </w:rPr>
              <w:t>篇，本會業於本年</w:t>
            </w:r>
            <w:r w:rsidRPr="00F26883">
              <w:rPr>
                <w:rFonts w:ascii="Times New Roman" w:eastAsia="標楷體" w:hAnsi="Times New Roman"/>
                <w:sz w:val="26"/>
                <w:szCs w:val="26"/>
              </w:rPr>
              <w:t>11</w:t>
            </w:r>
            <w:r w:rsidRPr="00F26883">
              <w:rPr>
                <w:rFonts w:ascii="Times New Roman" w:eastAsia="標楷體" w:hAnsi="Times New Roman"/>
                <w:sz w:val="26"/>
                <w:szCs w:val="26"/>
              </w:rPr>
              <w:t>月</w:t>
            </w:r>
            <w:r w:rsidRPr="00F26883">
              <w:rPr>
                <w:rFonts w:ascii="Times New Roman" w:eastAsia="標楷體" w:hAnsi="Times New Roman"/>
                <w:sz w:val="26"/>
                <w:szCs w:val="26"/>
              </w:rPr>
              <w:t>25</w:t>
            </w:r>
            <w:r w:rsidRPr="00F26883">
              <w:rPr>
                <w:rFonts w:ascii="Times New Roman" w:eastAsia="標楷體" w:hAnsi="Times New Roman"/>
                <w:sz w:val="26"/>
                <w:szCs w:val="26"/>
              </w:rPr>
              <w:t>日公開頒獎表揚。</w:t>
            </w:r>
          </w:p>
          <w:p w14:paraId="46A721EE" w14:textId="77777777" w:rsidR="00885982" w:rsidRPr="00F26883" w:rsidRDefault="00885982" w:rsidP="00D9341C">
            <w:pPr>
              <w:widowControl/>
              <w:snapToGrid w:val="0"/>
              <w:spacing w:line="300" w:lineRule="exact"/>
              <w:ind w:left="235" w:hanging="235"/>
              <w:jc w:val="both"/>
              <w:rPr>
                <w:rFonts w:ascii="Times New Roman" w:eastAsia="標楷體" w:hAnsi="Times New Roman"/>
                <w:sz w:val="26"/>
                <w:szCs w:val="26"/>
              </w:rPr>
            </w:pPr>
            <w:r w:rsidRPr="00F26883">
              <w:rPr>
                <w:rFonts w:ascii="Times New Roman" w:eastAsia="標楷體" w:hAnsi="Times New Roman"/>
                <w:sz w:val="26"/>
                <w:szCs w:val="26"/>
              </w:rPr>
              <w:t>2.</w:t>
            </w:r>
            <w:r w:rsidRPr="00F26883">
              <w:rPr>
                <w:rFonts w:ascii="Times New Roman" w:eastAsia="標楷體" w:hAnsi="Times New Roman"/>
                <w:sz w:val="26"/>
                <w:szCs w:val="26"/>
              </w:rPr>
              <w:t>辦理導讀分享會</w:t>
            </w:r>
          </w:p>
          <w:p w14:paraId="14CD92D6" w14:textId="77777777" w:rsidR="00885982" w:rsidRPr="00F26883" w:rsidRDefault="00885982" w:rsidP="00D9341C">
            <w:pPr>
              <w:widowControl/>
              <w:snapToGrid w:val="0"/>
              <w:spacing w:line="300" w:lineRule="exact"/>
              <w:ind w:left="498" w:hanging="328"/>
              <w:jc w:val="both"/>
              <w:rPr>
                <w:rFonts w:ascii="Times New Roman" w:eastAsia="標楷體" w:hAnsi="Times New Roman"/>
                <w:sz w:val="26"/>
                <w:szCs w:val="26"/>
              </w:rPr>
            </w:pPr>
            <w:r w:rsidRPr="00F26883">
              <w:rPr>
                <w:rFonts w:ascii="Times New Roman" w:eastAsia="標楷體" w:hAnsi="Times New Roman"/>
                <w:sz w:val="26"/>
                <w:szCs w:val="26"/>
              </w:rPr>
              <w:t>(1)</w:t>
            </w:r>
            <w:r w:rsidRPr="00F26883">
              <w:rPr>
                <w:rFonts w:ascii="Times New Roman" w:eastAsia="標楷體" w:hAnsi="Times New Roman"/>
                <w:sz w:val="26"/>
                <w:szCs w:val="26"/>
              </w:rPr>
              <w:t>為擴散宣導效益，本會業於本年</w:t>
            </w:r>
            <w:r w:rsidRPr="00F26883">
              <w:rPr>
                <w:rFonts w:ascii="Times New Roman" w:eastAsia="標楷體" w:hAnsi="Times New Roman"/>
                <w:sz w:val="26"/>
                <w:szCs w:val="26"/>
              </w:rPr>
              <w:t>4</w:t>
            </w:r>
            <w:r w:rsidRPr="00F26883">
              <w:rPr>
                <w:rFonts w:ascii="Times New Roman" w:eastAsia="標楷體" w:hAnsi="Times New Roman"/>
                <w:sz w:val="26"/>
                <w:szCs w:val="26"/>
              </w:rPr>
              <w:t>月</w:t>
            </w:r>
            <w:r w:rsidRPr="00F26883">
              <w:rPr>
                <w:rFonts w:ascii="Times New Roman" w:eastAsia="標楷體" w:hAnsi="Times New Roman"/>
                <w:sz w:val="26"/>
                <w:szCs w:val="26"/>
              </w:rPr>
              <w:t>28</w:t>
            </w:r>
            <w:r w:rsidRPr="00F26883">
              <w:rPr>
                <w:rFonts w:ascii="Times New Roman" w:eastAsia="標楷體" w:hAnsi="Times New Roman"/>
                <w:sz w:val="26"/>
                <w:szCs w:val="26"/>
              </w:rPr>
              <w:t>日辦理「媳婦，也是別人家的掌上</w:t>
            </w:r>
            <w:r w:rsidRPr="00F26883">
              <w:rPr>
                <w:rFonts w:ascii="Times New Roman" w:eastAsia="標楷體" w:hAnsi="Times New Roman"/>
                <w:sz w:val="26"/>
                <w:szCs w:val="26"/>
              </w:rPr>
              <w:lastRenderedPageBreak/>
              <w:t>明珠：從『好媳婦病』中徹底痊癒、覺醒的逆媳養成記」性別</w:t>
            </w:r>
            <w:proofErr w:type="gramStart"/>
            <w:r w:rsidRPr="00F26883">
              <w:rPr>
                <w:rFonts w:ascii="Times New Roman" w:eastAsia="標楷體" w:hAnsi="Times New Roman"/>
                <w:sz w:val="26"/>
                <w:szCs w:val="26"/>
              </w:rPr>
              <w:t>平等專</w:t>
            </w:r>
            <w:proofErr w:type="gramEnd"/>
            <w:r w:rsidRPr="00F26883">
              <w:rPr>
                <w:rFonts w:ascii="Times New Roman" w:eastAsia="標楷體" w:hAnsi="Times New Roman"/>
                <w:sz w:val="26"/>
                <w:szCs w:val="26"/>
              </w:rPr>
              <w:t>書導讀分享會１場次邀請本會林處長至美擔任主持人，知名兩性作家吳娟瑜老師擔任導讀人</w:t>
            </w:r>
            <w:proofErr w:type="gramStart"/>
            <w:r w:rsidRPr="00F26883">
              <w:rPr>
                <w:rFonts w:ascii="Times New Roman" w:eastAsia="標楷體" w:hAnsi="Times New Roman"/>
                <w:sz w:val="26"/>
                <w:szCs w:val="26"/>
              </w:rPr>
              <w:t>(</w:t>
            </w:r>
            <w:r w:rsidRPr="00F26883">
              <w:rPr>
                <w:rFonts w:ascii="Times New Roman" w:eastAsia="標楷體" w:hAnsi="Times New Roman"/>
                <w:sz w:val="26"/>
                <w:szCs w:val="26"/>
              </w:rPr>
              <w:t>著</w:t>
            </w:r>
            <w:proofErr w:type="gramEnd"/>
            <w:r w:rsidRPr="00F26883">
              <w:rPr>
                <w:rFonts w:ascii="Times New Roman" w:eastAsia="標楷體" w:hAnsi="Times New Roman"/>
                <w:sz w:val="26"/>
                <w:szCs w:val="26"/>
              </w:rPr>
              <w:t>有多本兩性溝通、親子教養書籍，同時也是演說家</w:t>
            </w:r>
            <w:r w:rsidRPr="00F26883">
              <w:rPr>
                <w:rFonts w:ascii="Times New Roman" w:eastAsia="標楷體" w:hAnsi="Times New Roman"/>
                <w:sz w:val="26"/>
                <w:szCs w:val="26"/>
              </w:rPr>
              <w:t>)</w:t>
            </w:r>
            <w:r w:rsidRPr="00F26883">
              <w:rPr>
                <w:rFonts w:ascii="新細明體" w:hAnsi="新細明體" w:hint="eastAsia"/>
                <w:sz w:val="26"/>
                <w:szCs w:val="26"/>
              </w:rPr>
              <w:t>。</w:t>
            </w:r>
          </w:p>
          <w:p w14:paraId="2D86DA62" w14:textId="77777777" w:rsidR="00885982" w:rsidRPr="00F26883" w:rsidRDefault="00885982" w:rsidP="00D9341C">
            <w:pPr>
              <w:widowControl/>
              <w:snapToGrid w:val="0"/>
              <w:spacing w:line="300" w:lineRule="exact"/>
              <w:ind w:left="498" w:hanging="328"/>
              <w:jc w:val="both"/>
              <w:rPr>
                <w:rFonts w:ascii="Times New Roman" w:eastAsia="標楷體" w:hAnsi="Times New Roman"/>
                <w:sz w:val="26"/>
                <w:szCs w:val="26"/>
              </w:rPr>
            </w:pPr>
            <w:r w:rsidRPr="00F26883">
              <w:rPr>
                <w:rFonts w:ascii="Times New Roman" w:eastAsia="標楷體" w:hAnsi="Times New Roman"/>
                <w:sz w:val="26"/>
                <w:szCs w:val="26"/>
              </w:rPr>
              <w:t>(2)</w:t>
            </w:r>
            <w:r w:rsidRPr="00F26883">
              <w:rPr>
                <w:rFonts w:ascii="Times New Roman" w:eastAsia="標楷體" w:hAnsi="Times New Roman"/>
                <w:sz w:val="26"/>
                <w:szCs w:val="26"/>
              </w:rPr>
              <w:t>本會同仁計有</w:t>
            </w:r>
            <w:r w:rsidRPr="00F26883">
              <w:rPr>
                <w:rFonts w:ascii="Times New Roman" w:eastAsia="標楷體" w:hAnsi="Times New Roman"/>
                <w:sz w:val="26"/>
                <w:szCs w:val="26"/>
              </w:rPr>
              <w:t>259</w:t>
            </w:r>
            <w:r w:rsidRPr="00F26883">
              <w:rPr>
                <w:rFonts w:ascii="Times New Roman" w:eastAsia="標楷體" w:hAnsi="Times New Roman"/>
                <w:sz w:val="26"/>
                <w:szCs w:val="26"/>
              </w:rPr>
              <w:t>人參加上述導讀分享會</w:t>
            </w:r>
            <w:r w:rsidRPr="00F26883">
              <w:rPr>
                <w:rFonts w:ascii="Times New Roman" w:eastAsia="標楷體" w:hAnsi="Times New Roman"/>
                <w:sz w:val="26"/>
                <w:szCs w:val="26"/>
              </w:rPr>
              <w:t>(</w:t>
            </w:r>
            <w:r w:rsidRPr="00F26883">
              <w:rPr>
                <w:rFonts w:ascii="Times New Roman" w:eastAsia="標楷體" w:hAnsi="Times New Roman"/>
                <w:sz w:val="26"/>
                <w:szCs w:val="26"/>
              </w:rPr>
              <w:t>含中興辦公區視訊參加者</w:t>
            </w:r>
            <w:r w:rsidRPr="00F26883">
              <w:rPr>
                <w:rFonts w:ascii="Times New Roman" w:eastAsia="標楷體" w:hAnsi="Times New Roman"/>
                <w:sz w:val="26"/>
                <w:szCs w:val="26"/>
              </w:rPr>
              <w:t>)</w:t>
            </w:r>
            <w:r w:rsidRPr="00F26883">
              <w:rPr>
                <w:rFonts w:ascii="Times New Roman" w:eastAsia="標楷體" w:hAnsi="Times New Roman"/>
                <w:sz w:val="26"/>
                <w:szCs w:val="26"/>
              </w:rPr>
              <w:t>，其中男性</w:t>
            </w:r>
            <w:r w:rsidRPr="00F26883">
              <w:rPr>
                <w:rFonts w:ascii="Times New Roman" w:eastAsia="標楷體" w:hAnsi="Times New Roman"/>
                <w:sz w:val="26"/>
                <w:szCs w:val="26"/>
              </w:rPr>
              <w:t>83</w:t>
            </w:r>
            <w:r w:rsidRPr="00F26883">
              <w:rPr>
                <w:rFonts w:ascii="Times New Roman" w:eastAsia="標楷體" w:hAnsi="Times New Roman"/>
                <w:sz w:val="26"/>
                <w:szCs w:val="26"/>
              </w:rPr>
              <w:t>人</w:t>
            </w:r>
            <w:r w:rsidRPr="00F26883">
              <w:rPr>
                <w:rFonts w:ascii="Times New Roman" w:eastAsia="標楷體" w:hAnsi="Times New Roman"/>
                <w:sz w:val="26"/>
                <w:szCs w:val="26"/>
              </w:rPr>
              <w:t>(</w:t>
            </w:r>
            <w:r w:rsidRPr="00F26883">
              <w:rPr>
                <w:rFonts w:ascii="Times New Roman" w:eastAsia="標楷體" w:hAnsi="Times New Roman"/>
                <w:sz w:val="26"/>
                <w:szCs w:val="26"/>
              </w:rPr>
              <w:t>占</w:t>
            </w:r>
            <w:r w:rsidRPr="00F26883">
              <w:rPr>
                <w:rFonts w:ascii="Times New Roman" w:eastAsia="標楷體" w:hAnsi="Times New Roman"/>
                <w:sz w:val="26"/>
                <w:szCs w:val="26"/>
              </w:rPr>
              <w:t>32%)</w:t>
            </w:r>
            <w:r w:rsidRPr="00F26883">
              <w:rPr>
                <w:rFonts w:ascii="Times New Roman" w:eastAsia="標楷體" w:hAnsi="Times New Roman"/>
                <w:sz w:val="26"/>
                <w:szCs w:val="26"/>
              </w:rPr>
              <w:t>、女性</w:t>
            </w:r>
            <w:r w:rsidRPr="00F26883">
              <w:rPr>
                <w:rFonts w:ascii="Times New Roman" w:eastAsia="標楷體" w:hAnsi="Times New Roman"/>
                <w:sz w:val="26"/>
                <w:szCs w:val="26"/>
              </w:rPr>
              <w:t>176</w:t>
            </w:r>
            <w:r w:rsidRPr="00F26883">
              <w:rPr>
                <w:rFonts w:ascii="Times New Roman" w:eastAsia="標楷體" w:hAnsi="Times New Roman"/>
                <w:sz w:val="26"/>
                <w:szCs w:val="26"/>
              </w:rPr>
              <w:t>人</w:t>
            </w:r>
            <w:r w:rsidRPr="00F26883">
              <w:rPr>
                <w:rFonts w:ascii="Times New Roman" w:eastAsia="標楷體" w:hAnsi="Times New Roman"/>
                <w:sz w:val="26"/>
                <w:szCs w:val="26"/>
              </w:rPr>
              <w:t>(</w:t>
            </w:r>
            <w:r w:rsidRPr="00F26883">
              <w:rPr>
                <w:rFonts w:ascii="Times New Roman" w:eastAsia="標楷體" w:hAnsi="Times New Roman"/>
                <w:sz w:val="26"/>
                <w:szCs w:val="26"/>
              </w:rPr>
              <w:t>占</w:t>
            </w:r>
            <w:r w:rsidRPr="00F26883">
              <w:rPr>
                <w:rFonts w:ascii="Times New Roman" w:eastAsia="標楷體" w:hAnsi="Times New Roman"/>
                <w:sz w:val="26"/>
                <w:szCs w:val="26"/>
              </w:rPr>
              <w:t>68%)</w:t>
            </w:r>
            <w:r w:rsidRPr="00F26883">
              <w:rPr>
                <w:rFonts w:ascii="Times New Roman" w:eastAsia="標楷體" w:hAnsi="Times New Roman"/>
                <w:sz w:val="26"/>
                <w:szCs w:val="26"/>
              </w:rPr>
              <w:t>。</w:t>
            </w:r>
          </w:p>
          <w:p w14:paraId="2974B5BF" w14:textId="77777777" w:rsidR="00892BC1" w:rsidRDefault="00885982" w:rsidP="00D9341C">
            <w:pPr>
              <w:widowControl/>
              <w:snapToGrid w:val="0"/>
              <w:spacing w:line="300" w:lineRule="exact"/>
              <w:ind w:left="498" w:hanging="328"/>
              <w:jc w:val="both"/>
              <w:rPr>
                <w:rFonts w:ascii="標楷體" w:eastAsia="標楷體" w:hAnsi="標楷體"/>
                <w:sz w:val="28"/>
                <w:szCs w:val="32"/>
                <w:shd w:val="clear" w:color="auto" w:fill="FFFFFF"/>
              </w:rPr>
            </w:pPr>
            <w:r w:rsidRPr="00F26883">
              <w:rPr>
                <w:rFonts w:ascii="Times New Roman" w:eastAsia="標楷體" w:hAnsi="Times New Roman" w:hint="eastAsia"/>
                <w:sz w:val="26"/>
                <w:szCs w:val="26"/>
              </w:rPr>
              <w:t>(3)</w:t>
            </w:r>
            <w:r w:rsidRPr="00F26883">
              <w:rPr>
                <w:rFonts w:ascii="Times New Roman" w:eastAsia="標楷體" w:hAnsi="Times New Roman" w:hint="eastAsia"/>
                <w:sz w:val="26"/>
                <w:szCs w:val="26"/>
              </w:rPr>
              <w:t>另因</w:t>
            </w:r>
            <w:r w:rsidRPr="00F26883">
              <w:rPr>
                <w:rFonts w:ascii="Times New Roman" w:eastAsia="標楷體" w:hAnsi="Times New Roman"/>
                <w:sz w:val="26"/>
                <w:szCs w:val="26"/>
              </w:rPr>
              <w:t>本會同仁現行</w:t>
            </w:r>
            <w:r w:rsidRPr="00F26883">
              <w:rPr>
                <w:rFonts w:ascii="Times New Roman" w:eastAsia="標楷體" w:hAnsi="Times New Roman" w:hint="eastAsia"/>
                <w:sz w:val="26"/>
                <w:szCs w:val="26"/>
              </w:rPr>
              <w:t>男女比例約為</w:t>
            </w:r>
            <w:r w:rsidRPr="00F26883">
              <w:rPr>
                <w:rFonts w:ascii="Times New Roman" w:eastAsia="標楷體" w:hAnsi="Times New Roman" w:hint="eastAsia"/>
                <w:sz w:val="26"/>
                <w:szCs w:val="26"/>
              </w:rPr>
              <w:t>4</w:t>
            </w:r>
            <w:r w:rsidRPr="00D9341C">
              <w:rPr>
                <w:rFonts w:ascii="Times New Roman" w:eastAsia="標楷體" w:hAnsi="Times New Roman" w:hint="eastAsia"/>
                <w:sz w:val="26"/>
                <w:szCs w:val="26"/>
              </w:rPr>
              <w:t>：</w:t>
            </w:r>
            <w:r w:rsidRPr="00F26883">
              <w:rPr>
                <w:rFonts w:ascii="Times New Roman" w:eastAsia="標楷體" w:hAnsi="Times New Roman" w:hint="eastAsia"/>
                <w:sz w:val="26"/>
                <w:szCs w:val="26"/>
              </w:rPr>
              <w:t>6</w:t>
            </w:r>
            <w:r w:rsidRPr="00F26883">
              <w:rPr>
                <w:rFonts w:ascii="Times New Roman" w:eastAsia="標楷體" w:hAnsi="Times New Roman" w:hint="eastAsia"/>
                <w:sz w:val="26"/>
                <w:szCs w:val="26"/>
              </w:rPr>
              <w:t>，</w:t>
            </w:r>
            <w:proofErr w:type="gramStart"/>
            <w:r w:rsidRPr="00F26883">
              <w:rPr>
                <w:rFonts w:ascii="Times New Roman" w:eastAsia="標楷體" w:hAnsi="Times New Roman" w:hint="eastAsia"/>
                <w:sz w:val="26"/>
                <w:szCs w:val="26"/>
              </w:rPr>
              <w:t>爰</w:t>
            </w:r>
            <w:proofErr w:type="gramEnd"/>
            <w:r w:rsidRPr="00F26883">
              <w:rPr>
                <w:rFonts w:ascii="Times New Roman" w:eastAsia="標楷體" w:hAnsi="Times New Roman" w:hint="eastAsia"/>
                <w:sz w:val="26"/>
                <w:szCs w:val="26"/>
              </w:rPr>
              <w:t>未來亦將持續積極鼓勵男性同仁參加導讀分享會等性平相關訓練課程。</w:t>
            </w:r>
          </w:p>
        </w:tc>
      </w:tr>
    </w:tbl>
    <w:p w14:paraId="6245B5E8" w14:textId="77777777" w:rsidR="00892BC1" w:rsidRPr="001822E6" w:rsidRDefault="001822E6" w:rsidP="00AB6CB9">
      <w:pPr>
        <w:widowControl/>
        <w:snapToGrid w:val="0"/>
        <w:spacing w:afterLines="50" w:after="225" w:line="400" w:lineRule="exact"/>
        <w:ind w:leftChars="295" w:left="2409" w:hangingChars="531" w:hanging="1701"/>
        <w:rPr>
          <w:rFonts w:ascii="標楷體" w:eastAsia="標楷體" w:hAnsi="標楷體"/>
          <w:b/>
          <w:sz w:val="32"/>
          <w:szCs w:val="32"/>
        </w:rPr>
      </w:pPr>
      <w:r>
        <w:rPr>
          <w:rFonts w:ascii="標楷體" w:eastAsia="標楷體" w:hAnsi="標楷體"/>
          <w:b/>
          <w:sz w:val="32"/>
          <w:szCs w:val="32"/>
        </w:rPr>
        <w:lastRenderedPageBreak/>
        <w:t>檢討策進：</w:t>
      </w:r>
      <w:r w:rsidRPr="001822E6">
        <w:rPr>
          <w:rFonts w:ascii="標楷體" w:eastAsia="標楷體" w:hAnsi="標楷體"/>
          <w:sz w:val="28"/>
          <w:szCs w:val="28"/>
          <w:shd w:val="clear" w:color="auto" w:fill="FFFFFF"/>
        </w:rPr>
        <w:t>本議題</w:t>
      </w:r>
      <w:proofErr w:type="gramStart"/>
      <w:r w:rsidRPr="001822E6">
        <w:rPr>
          <w:rFonts w:ascii="標楷體" w:eastAsia="標楷體" w:hAnsi="標楷體"/>
          <w:sz w:val="28"/>
          <w:szCs w:val="28"/>
          <w:shd w:val="clear" w:color="auto" w:fill="FFFFFF"/>
        </w:rPr>
        <w:t>110</w:t>
      </w:r>
      <w:proofErr w:type="gramEnd"/>
      <w:r w:rsidRPr="001822E6">
        <w:rPr>
          <w:rFonts w:ascii="標楷體" w:eastAsia="標楷體" w:hAnsi="標楷體"/>
          <w:sz w:val="28"/>
          <w:szCs w:val="28"/>
          <w:shd w:val="clear" w:color="auto" w:fill="FFFFFF"/>
        </w:rPr>
        <w:t>年度績效指標/關鍵績效指標項數共</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項、達成項數</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w:t>
      </w:r>
      <w:r w:rsidRPr="001822E6">
        <w:rPr>
          <w:rFonts w:ascii="新細明體" w:hAnsi="新細明體" w:hint="eastAsia"/>
          <w:sz w:val="28"/>
          <w:szCs w:val="28"/>
          <w:shd w:val="clear" w:color="auto" w:fill="FFFFFF"/>
        </w:rPr>
        <w:t>，</w:t>
      </w:r>
      <w:r w:rsidRPr="001822E6">
        <w:rPr>
          <w:rFonts w:ascii="標楷體" w:eastAsia="標楷體" w:hAnsi="標楷體"/>
          <w:b/>
          <w:sz w:val="28"/>
          <w:szCs w:val="28"/>
          <w:shd w:val="clear" w:color="auto" w:fill="FFFFFF"/>
        </w:rPr>
        <w:t>本項議題之績效</w:t>
      </w:r>
      <w:proofErr w:type="gramStart"/>
      <w:r w:rsidRPr="001822E6">
        <w:rPr>
          <w:rFonts w:ascii="標楷體" w:eastAsia="標楷體" w:hAnsi="標楷體"/>
          <w:b/>
          <w:sz w:val="28"/>
          <w:szCs w:val="28"/>
          <w:shd w:val="clear" w:color="auto" w:fill="FFFFFF"/>
        </w:rPr>
        <w:t>指標均已完成</w:t>
      </w:r>
      <w:proofErr w:type="gramEnd"/>
      <w:r w:rsidRPr="001822E6">
        <w:rPr>
          <w:rFonts w:ascii="新細明體" w:hAnsi="新細明體" w:hint="eastAsia"/>
          <w:b/>
          <w:sz w:val="28"/>
          <w:szCs w:val="28"/>
          <w:shd w:val="clear" w:color="auto" w:fill="FFFFFF"/>
        </w:rPr>
        <w:t>。</w:t>
      </w:r>
    </w:p>
    <w:p w14:paraId="27605D79" w14:textId="256B3F84" w:rsidR="00892BC1" w:rsidRDefault="00223B84" w:rsidP="00AF7DAD">
      <w:pPr>
        <w:widowControl/>
        <w:snapToGrid w:val="0"/>
        <w:spacing w:line="500" w:lineRule="exact"/>
        <w:ind w:leftChars="295" w:left="1416" w:hangingChars="221" w:hanging="708"/>
        <w:rPr>
          <w:rFonts w:ascii="標楷體" w:eastAsia="標楷體" w:hAnsi="標楷體"/>
          <w:b/>
          <w:sz w:val="32"/>
          <w:szCs w:val="32"/>
        </w:rPr>
      </w:pPr>
      <w:r>
        <w:rPr>
          <w:rFonts w:ascii="標楷體" w:eastAsia="標楷體" w:hAnsi="標楷體"/>
          <w:b/>
          <w:sz w:val="32"/>
          <w:szCs w:val="32"/>
        </w:rPr>
        <w:t>(二)</w:t>
      </w:r>
      <w:r w:rsidRPr="00223B84">
        <w:rPr>
          <w:rFonts w:ascii="標楷體" w:eastAsia="標楷體" w:hAnsi="標楷體"/>
          <w:b/>
          <w:sz w:val="32"/>
          <w:szCs w:val="32"/>
        </w:rPr>
        <w:t>促進公私部門決策參與之性別平等</w:t>
      </w:r>
    </w:p>
    <w:tbl>
      <w:tblPr>
        <w:tblW w:w="4936" w:type="pct"/>
        <w:jc w:val="center"/>
        <w:tblCellMar>
          <w:left w:w="10" w:type="dxa"/>
          <w:right w:w="10" w:type="dxa"/>
        </w:tblCellMar>
        <w:tblLook w:val="04A0" w:firstRow="1" w:lastRow="0" w:firstColumn="1" w:lastColumn="0" w:noHBand="0" w:noVBand="1"/>
      </w:tblPr>
      <w:tblGrid>
        <w:gridCol w:w="929"/>
        <w:gridCol w:w="1271"/>
        <w:gridCol w:w="1291"/>
        <w:gridCol w:w="1752"/>
        <w:gridCol w:w="1689"/>
        <w:gridCol w:w="2573"/>
      </w:tblGrid>
      <w:tr w:rsidR="0043116F" w:rsidRPr="0043116F" w14:paraId="4D41FE4F" w14:textId="77777777" w:rsidTr="00696333">
        <w:trPr>
          <w:trHeight w:val="110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EBCC8" w14:textId="77777777" w:rsidR="0043116F" w:rsidRDefault="0043116F" w:rsidP="000B30E0">
            <w:pPr>
              <w:widowControl/>
              <w:snapToGrid w:val="0"/>
              <w:spacing w:line="300" w:lineRule="exact"/>
              <w:ind w:right="-132"/>
              <w:jc w:val="center"/>
              <w:rPr>
                <w:rFonts w:ascii="標楷體" w:eastAsia="標楷體" w:hAnsi="標楷體"/>
                <w:w w:val="80"/>
                <w:sz w:val="32"/>
                <w:szCs w:val="32"/>
              </w:rPr>
            </w:pPr>
            <w:r>
              <w:rPr>
                <w:rFonts w:ascii="標楷體" w:eastAsia="標楷體" w:hAnsi="標楷體"/>
                <w:w w:val="80"/>
                <w:sz w:val="32"/>
                <w:szCs w:val="32"/>
              </w:rPr>
              <w:t>目標</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D059E" w14:textId="77777777" w:rsidR="0043116F" w:rsidRDefault="0043116F" w:rsidP="000B30E0">
            <w:pPr>
              <w:widowControl/>
              <w:snapToGrid w:val="0"/>
              <w:spacing w:line="300" w:lineRule="exact"/>
              <w:ind w:left="-109" w:right="-137" w:hanging="11"/>
              <w:jc w:val="center"/>
            </w:pPr>
            <w:r>
              <w:rPr>
                <w:rFonts w:ascii="標楷體" w:eastAsia="標楷體" w:hAnsi="標楷體"/>
                <w:w w:val="90"/>
                <w:sz w:val="32"/>
                <w:szCs w:val="32"/>
              </w:rPr>
              <w:t>關鍵績效指標</w:t>
            </w:r>
            <w:r>
              <w:rPr>
                <w:rFonts w:ascii="標楷體" w:eastAsia="標楷體" w:hAnsi="標楷體"/>
                <w:w w:val="66"/>
                <w:sz w:val="32"/>
                <w:szCs w:val="32"/>
              </w:rPr>
              <w:t>(</w:t>
            </w:r>
            <w:proofErr w:type="gramStart"/>
            <w:r>
              <w:rPr>
                <w:rFonts w:ascii="標楷體" w:eastAsia="標楷體" w:hAnsi="標楷體"/>
                <w:w w:val="66"/>
                <w:sz w:val="32"/>
                <w:szCs w:val="32"/>
              </w:rPr>
              <w:t>含期程</w:t>
            </w:r>
            <w:proofErr w:type="gramEnd"/>
            <w:r>
              <w:rPr>
                <w:rFonts w:ascii="標楷體" w:eastAsia="標楷體" w:hAnsi="標楷體"/>
                <w:w w:val="66"/>
                <w:sz w:val="32"/>
                <w:szCs w:val="32"/>
              </w:rPr>
              <w:t>及目標值)</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D6ABE" w14:textId="77777777" w:rsidR="0043116F" w:rsidRDefault="0043116F" w:rsidP="000B30E0">
            <w:pPr>
              <w:widowControl/>
              <w:snapToGrid w:val="0"/>
              <w:spacing w:line="300" w:lineRule="exact"/>
              <w:jc w:val="center"/>
              <w:rPr>
                <w:rFonts w:ascii="標楷體" w:eastAsia="標楷體" w:hAnsi="標楷體"/>
                <w:w w:val="90"/>
                <w:sz w:val="32"/>
                <w:szCs w:val="32"/>
              </w:rPr>
            </w:pPr>
            <w:r>
              <w:rPr>
                <w:rFonts w:ascii="標楷體" w:eastAsia="標楷體" w:hAnsi="標楷體"/>
                <w:w w:val="90"/>
                <w:sz w:val="32"/>
                <w:szCs w:val="32"/>
              </w:rPr>
              <w:t>策略</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4EE0A" w14:textId="77777777" w:rsidR="0043116F" w:rsidRDefault="0043116F" w:rsidP="000B30E0">
            <w:pPr>
              <w:widowControl/>
              <w:snapToGrid w:val="0"/>
              <w:spacing w:line="300" w:lineRule="exact"/>
              <w:ind w:right="-108"/>
              <w:jc w:val="center"/>
              <w:rPr>
                <w:rFonts w:ascii="標楷體" w:eastAsia="標楷體" w:hAnsi="標楷體"/>
                <w:w w:val="90"/>
                <w:sz w:val="32"/>
                <w:szCs w:val="32"/>
              </w:rPr>
            </w:pPr>
            <w:r>
              <w:rPr>
                <w:rFonts w:ascii="標楷體" w:eastAsia="標楷體" w:hAnsi="標楷體"/>
                <w:w w:val="90"/>
                <w:sz w:val="32"/>
                <w:szCs w:val="32"/>
              </w:rPr>
              <w:t>具體做法</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CC894" w14:textId="77777777" w:rsidR="0043116F" w:rsidRDefault="0043116F" w:rsidP="000B30E0">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績效指標</w:t>
            </w:r>
          </w:p>
          <w:p w14:paraId="3967B287" w14:textId="77777777" w:rsidR="0043116F" w:rsidRDefault="0043116F" w:rsidP="000B30E0">
            <w:pPr>
              <w:widowControl/>
              <w:snapToGrid w:val="0"/>
              <w:spacing w:line="300" w:lineRule="exact"/>
              <w:ind w:left="-94" w:right="-101" w:firstLine="19"/>
              <w:jc w:val="center"/>
            </w:pPr>
            <w:r>
              <w:rPr>
                <w:rFonts w:ascii="標楷體" w:eastAsia="標楷體" w:hAnsi="標楷體"/>
                <w:w w:val="66"/>
                <w:sz w:val="32"/>
                <w:szCs w:val="32"/>
              </w:rPr>
              <w:t>(</w:t>
            </w:r>
            <w:proofErr w:type="gramStart"/>
            <w:r>
              <w:rPr>
                <w:rFonts w:ascii="標楷體" w:eastAsia="標楷體" w:hAnsi="標楷體"/>
                <w:w w:val="66"/>
                <w:sz w:val="32"/>
                <w:szCs w:val="32"/>
              </w:rPr>
              <w:t>含期程</w:t>
            </w:r>
            <w:proofErr w:type="gramEnd"/>
            <w:r>
              <w:rPr>
                <w:rFonts w:ascii="標楷體" w:eastAsia="標楷體" w:hAnsi="標楷體"/>
                <w:w w:val="66"/>
                <w:sz w:val="32"/>
                <w:szCs w:val="32"/>
              </w:rPr>
              <w:t>及目標值)</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8B9EF" w14:textId="77777777" w:rsidR="0076054E" w:rsidRDefault="0043116F" w:rsidP="00827D6F">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年度成果</w:t>
            </w:r>
          </w:p>
        </w:tc>
      </w:tr>
      <w:tr w:rsidR="00EF645A" w:rsidRPr="0043116F" w14:paraId="41857435" w14:textId="77777777" w:rsidTr="00696333">
        <w:trPr>
          <w:trHeight w:val="416"/>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F988" w14:textId="77777777" w:rsidR="00EF645A" w:rsidRPr="005204E3" w:rsidRDefault="00EF645A" w:rsidP="0043116F">
            <w:pPr>
              <w:widowControl/>
              <w:snapToGrid w:val="0"/>
              <w:spacing w:line="320" w:lineRule="exact"/>
              <w:ind w:right="-132"/>
              <w:rPr>
                <w:rFonts w:ascii="標楷體" w:eastAsia="標楷體" w:hAnsi="標楷體" w:cs="新細明體"/>
                <w:kern w:val="0"/>
                <w:sz w:val="26"/>
                <w:szCs w:val="26"/>
              </w:rPr>
            </w:pPr>
            <w:r w:rsidRPr="005204E3">
              <w:rPr>
                <w:rFonts w:ascii="標楷體" w:eastAsia="標楷體" w:hAnsi="標楷體" w:cs="新細明體"/>
                <w:kern w:val="0"/>
                <w:sz w:val="26"/>
                <w:szCs w:val="26"/>
              </w:rPr>
              <w:t>提升本院各部會委員會其委員任一性別不少於三分之一之達成比率。</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2D8A3" w14:textId="77777777" w:rsidR="00EF645A" w:rsidRPr="005204E3" w:rsidRDefault="00EF645A" w:rsidP="00B262B3">
            <w:pPr>
              <w:widowControl/>
              <w:snapToGrid w:val="0"/>
              <w:spacing w:line="320" w:lineRule="exact"/>
              <w:ind w:right="-130"/>
              <w:rPr>
                <w:rFonts w:ascii="標楷體" w:eastAsia="標楷體" w:hAnsi="標楷體" w:cs="新細明體"/>
                <w:kern w:val="0"/>
                <w:sz w:val="26"/>
                <w:szCs w:val="26"/>
              </w:rPr>
            </w:pPr>
            <w:r w:rsidRPr="005204E3">
              <w:rPr>
                <w:rFonts w:ascii="標楷體" w:eastAsia="標楷體" w:hAnsi="標楷體" w:cs="新細明體"/>
                <w:kern w:val="0"/>
                <w:sz w:val="26"/>
                <w:szCs w:val="26"/>
              </w:rPr>
              <w:t>提升公部門決策參與機制中任一性別不少於三分之一之達成比率</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D8D00" w14:textId="77777777" w:rsidR="00EF645A" w:rsidRPr="0043116F" w:rsidRDefault="00EF645A" w:rsidP="0043116F">
            <w:pPr>
              <w:widowControl/>
              <w:snapToGrid w:val="0"/>
              <w:spacing w:line="320" w:lineRule="exact"/>
              <w:ind w:right="-132"/>
              <w:rPr>
                <w:rFonts w:ascii="標楷體" w:eastAsia="標楷體" w:hAnsi="標楷體"/>
                <w:w w:val="80"/>
                <w:sz w:val="26"/>
                <w:szCs w:val="26"/>
              </w:rPr>
            </w:pPr>
            <w:proofErr w:type="gramStart"/>
            <w:r w:rsidRPr="005204E3">
              <w:rPr>
                <w:rFonts w:ascii="標楷體" w:eastAsia="標楷體" w:hAnsi="標楷體" w:cs="新細明體"/>
                <w:kern w:val="0"/>
                <w:sz w:val="26"/>
                <w:szCs w:val="26"/>
              </w:rPr>
              <w:t>研</w:t>
            </w:r>
            <w:proofErr w:type="gramEnd"/>
            <w:r w:rsidRPr="005204E3">
              <w:rPr>
                <w:rFonts w:ascii="標楷體" w:eastAsia="標楷體" w:hAnsi="標楷體" w:cs="新細明體"/>
                <w:kern w:val="0"/>
                <w:sz w:val="26"/>
                <w:szCs w:val="26"/>
              </w:rPr>
              <w:t>議相關措施或修正相關規定，提升性別比例</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72427" w14:textId="77777777" w:rsidR="00EF645A" w:rsidRPr="005204E3" w:rsidRDefault="00EF645A" w:rsidP="0043116F">
            <w:pPr>
              <w:pStyle w:val="cjk"/>
              <w:snapToGrid w:val="0"/>
              <w:spacing w:before="0" w:beforeAutospacing="0" w:after="0" w:line="320" w:lineRule="exact"/>
              <w:ind w:leftChars="1" w:left="2" w:right="-132"/>
              <w:rPr>
                <w:rFonts w:ascii="標楷體" w:eastAsia="標楷體" w:hAnsi="標楷體"/>
                <w:color w:val="auto"/>
                <w:sz w:val="26"/>
                <w:szCs w:val="26"/>
              </w:rPr>
            </w:pPr>
            <w:r w:rsidRPr="005204E3">
              <w:rPr>
                <w:rFonts w:ascii="標楷體" w:eastAsia="標楷體" w:hAnsi="標楷體"/>
                <w:color w:val="auto"/>
                <w:sz w:val="26"/>
                <w:szCs w:val="26"/>
              </w:rPr>
              <w:t>本會委員會</w:t>
            </w:r>
          </w:p>
          <w:p w14:paraId="7B12A15D" w14:textId="77777777" w:rsidR="00EF645A" w:rsidRPr="005204E3" w:rsidRDefault="00EF645A" w:rsidP="00696333">
            <w:pPr>
              <w:pStyle w:val="cjk"/>
              <w:snapToGrid w:val="0"/>
              <w:spacing w:before="0" w:beforeAutospacing="0" w:after="0" w:line="300" w:lineRule="exact"/>
              <w:ind w:left="291" w:rightChars="-49" w:right="-118" w:hangingChars="112" w:hanging="291"/>
              <w:jc w:val="both"/>
              <w:rPr>
                <w:rFonts w:ascii="標楷體" w:eastAsia="標楷體" w:hAnsi="標楷體"/>
                <w:color w:val="auto"/>
                <w:sz w:val="26"/>
                <w:szCs w:val="26"/>
              </w:rPr>
            </w:pPr>
            <w:r w:rsidRPr="005204E3">
              <w:rPr>
                <w:rFonts w:ascii="標楷體" w:eastAsia="標楷體" w:hAnsi="標楷體" w:hint="eastAsia"/>
                <w:color w:val="auto"/>
                <w:sz w:val="26"/>
                <w:szCs w:val="26"/>
              </w:rPr>
              <w:t>1.</w:t>
            </w:r>
            <w:r w:rsidRPr="005204E3">
              <w:rPr>
                <w:rFonts w:ascii="標楷體" w:eastAsia="標楷體" w:hAnsi="標楷體"/>
                <w:color w:val="auto"/>
                <w:sz w:val="26"/>
                <w:szCs w:val="26"/>
              </w:rPr>
              <w:t>本會組織法第3條規定，本會置委員17人至27人，由行政院院長指定行政院政務委員、秘書長、財政部部長、經濟</w:t>
            </w:r>
            <w:r w:rsidRPr="005204E3">
              <w:rPr>
                <w:rFonts w:ascii="標楷體" w:eastAsia="標楷體" w:hAnsi="標楷體"/>
                <w:color w:val="auto"/>
                <w:sz w:val="26"/>
                <w:szCs w:val="26"/>
              </w:rPr>
              <w:lastRenderedPageBreak/>
              <w:t>及能源部部長…等相關部會首長兼任之。茲因本會委員組成為法律所明定，多屬法定當然委員，惟為提升女性參與公部門決策，未來本會對於委員組成將隨時留意女性比例。</w:t>
            </w:r>
          </w:p>
          <w:p w14:paraId="14C56BA4" w14:textId="77777777" w:rsidR="00EF645A" w:rsidRPr="0043116F" w:rsidRDefault="00EF645A" w:rsidP="00A63F26">
            <w:pPr>
              <w:pStyle w:val="cjk"/>
              <w:snapToGrid w:val="0"/>
              <w:spacing w:before="0" w:beforeAutospacing="0" w:after="0" w:line="300" w:lineRule="exact"/>
              <w:ind w:left="291" w:hangingChars="112" w:hanging="291"/>
              <w:jc w:val="both"/>
              <w:rPr>
                <w:rFonts w:ascii="標楷體" w:eastAsia="標楷體" w:hAnsi="標楷體"/>
                <w:w w:val="80"/>
                <w:sz w:val="26"/>
                <w:szCs w:val="26"/>
              </w:rPr>
            </w:pPr>
            <w:r w:rsidRPr="00A63F26">
              <w:rPr>
                <w:rFonts w:ascii="標楷體" w:eastAsia="標楷體" w:hAnsi="標楷體" w:hint="eastAsia"/>
                <w:color w:val="auto"/>
                <w:sz w:val="26"/>
                <w:szCs w:val="26"/>
              </w:rPr>
              <w:t>2.本會將本於職責</w:t>
            </w:r>
            <w:r w:rsidRPr="00A63F26">
              <w:rPr>
                <w:rFonts w:ascii="標楷體" w:eastAsia="標楷體" w:hAnsi="標楷體"/>
                <w:color w:val="auto"/>
                <w:sz w:val="26"/>
                <w:szCs w:val="26"/>
              </w:rPr>
              <w:t>於非</w:t>
            </w:r>
            <w:r w:rsidRPr="00A63F26">
              <w:rPr>
                <w:rFonts w:ascii="標楷體" w:eastAsia="標楷體" w:hAnsi="標楷體" w:hint="eastAsia"/>
                <w:color w:val="auto"/>
                <w:sz w:val="26"/>
                <w:szCs w:val="26"/>
              </w:rPr>
              <w:t>指定</w:t>
            </w:r>
            <w:r w:rsidRPr="00A63F26">
              <w:rPr>
                <w:rFonts w:ascii="標楷體" w:eastAsia="標楷體" w:hAnsi="標楷體"/>
                <w:color w:val="auto"/>
                <w:sz w:val="26"/>
                <w:szCs w:val="26"/>
              </w:rPr>
              <w:t>委員異動簽請改派時，提供目前委員性別比例</w:t>
            </w:r>
            <w:r w:rsidRPr="00A63F26">
              <w:rPr>
                <w:rFonts w:ascii="標楷體" w:eastAsia="標楷體" w:hAnsi="標楷體" w:hint="eastAsia"/>
                <w:color w:val="auto"/>
                <w:sz w:val="26"/>
                <w:szCs w:val="26"/>
              </w:rPr>
              <w:t>或各國女性參政現況等資料</w:t>
            </w:r>
            <w:r w:rsidRPr="00A63F26">
              <w:rPr>
                <w:rFonts w:ascii="標楷體" w:eastAsia="標楷體" w:hAnsi="標楷體"/>
                <w:color w:val="auto"/>
                <w:sz w:val="26"/>
                <w:szCs w:val="26"/>
              </w:rPr>
              <w:t>供首長參考，以逐步達到任一性別不少於三分之一之比率。</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F39FB" w14:textId="77777777" w:rsidR="00EF645A" w:rsidRDefault="00EF645A" w:rsidP="0043116F">
            <w:pPr>
              <w:pStyle w:val="Web"/>
              <w:snapToGrid w:val="0"/>
              <w:spacing w:before="0" w:beforeAutospacing="0" w:after="0" w:line="320" w:lineRule="exact"/>
              <w:ind w:right="-132"/>
              <w:rPr>
                <w:rFonts w:ascii="標楷體" w:eastAsia="標楷體" w:hAnsi="標楷體"/>
                <w:color w:val="auto"/>
                <w:sz w:val="26"/>
                <w:szCs w:val="26"/>
              </w:rPr>
            </w:pPr>
            <w:r w:rsidRPr="005204E3">
              <w:rPr>
                <w:rFonts w:ascii="標楷體" w:eastAsia="標楷體" w:hAnsi="標楷體"/>
                <w:color w:val="auto"/>
                <w:sz w:val="26"/>
                <w:szCs w:val="26"/>
              </w:rPr>
              <w:lastRenderedPageBreak/>
              <w:t>108年：達成目標數0個，達成度75%。</w:t>
            </w:r>
          </w:p>
          <w:p w14:paraId="6720565B" w14:textId="77777777" w:rsidR="005204E3" w:rsidRPr="005204E3" w:rsidRDefault="005204E3" w:rsidP="0043116F">
            <w:pPr>
              <w:pStyle w:val="Web"/>
              <w:snapToGrid w:val="0"/>
              <w:spacing w:before="0" w:beforeAutospacing="0" w:after="0" w:line="320" w:lineRule="exact"/>
              <w:ind w:right="-132"/>
              <w:rPr>
                <w:rFonts w:ascii="標楷體" w:eastAsia="標楷體" w:hAnsi="標楷體"/>
                <w:color w:val="auto"/>
                <w:sz w:val="26"/>
                <w:szCs w:val="26"/>
              </w:rPr>
            </w:pPr>
          </w:p>
          <w:p w14:paraId="5E9DCAC8" w14:textId="77777777" w:rsidR="00EF645A" w:rsidRDefault="00EF645A" w:rsidP="0043116F">
            <w:pPr>
              <w:pStyle w:val="Web"/>
              <w:snapToGrid w:val="0"/>
              <w:spacing w:before="0" w:beforeAutospacing="0" w:after="0" w:line="320" w:lineRule="exact"/>
              <w:ind w:right="-132"/>
              <w:rPr>
                <w:rFonts w:ascii="標楷體" w:eastAsia="標楷體" w:hAnsi="標楷體"/>
                <w:color w:val="auto"/>
                <w:sz w:val="26"/>
                <w:szCs w:val="26"/>
              </w:rPr>
            </w:pPr>
            <w:r w:rsidRPr="005204E3">
              <w:rPr>
                <w:rFonts w:ascii="標楷體" w:eastAsia="標楷體" w:hAnsi="標楷體"/>
                <w:color w:val="auto"/>
                <w:sz w:val="26"/>
                <w:szCs w:val="26"/>
              </w:rPr>
              <w:t>109年：達成目標數0個，達成度75%。</w:t>
            </w:r>
          </w:p>
          <w:p w14:paraId="66793FCF" w14:textId="77777777" w:rsidR="005204E3" w:rsidRPr="005204E3" w:rsidRDefault="005204E3" w:rsidP="0043116F">
            <w:pPr>
              <w:pStyle w:val="Web"/>
              <w:snapToGrid w:val="0"/>
              <w:spacing w:before="0" w:beforeAutospacing="0" w:after="0" w:line="320" w:lineRule="exact"/>
              <w:ind w:right="-132"/>
              <w:rPr>
                <w:rFonts w:ascii="標楷體" w:eastAsia="標楷體" w:hAnsi="標楷體"/>
                <w:color w:val="auto"/>
                <w:sz w:val="26"/>
                <w:szCs w:val="26"/>
              </w:rPr>
            </w:pPr>
          </w:p>
          <w:p w14:paraId="5491CA48" w14:textId="77777777" w:rsidR="00EF645A" w:rsidRDefault="00EF645A" w:rsidP="0043116F">
            <w:pPr>
              <w:pStyle w:val="Web"/>
              <w:snapToGrid w:val="0"/>
              <w:spacing w:before="0" w:beforeAutospacing="0" w:after="0" w:line="320" w:lineRule="exact"/>
              <w:ind w:right="-132"/>
              <w:rPr>
                <w:rFonts w:ascii="標楷體" w:eastAsia="標楷體" w:hAnsi="標楷體"/>
                <w:color w:val="auto"/>
                <w:sz w:val="26"/>
                <w:szCs w:val="26"/>
              </w:rPr>
            </w:pPr>
            <w:r w:rsidRPr="005204E3">
              <w:rPr>
                <w:rFonts w:ascii="標楷體" w:eastAsia="標楷體" w:hAnsi="標楷體"/>
                <w:color w:val="auto"/>
                <w:sz w:val="26"/>
                <w:szCs w:val="26"/>
              </w:rPr>
              <w:t>110年：達成目標數0個，</w:t>
            </w:r>
            <w:r w:rsidRPr="005204E3">
              <w:rPr>
                <w:rFonts w:ascii="標楷體" w:eastAsia="標楷體" w:hAnsi="標楷體"/>
                <w:color w:val="auto"/>
                <w:sz w:val="26"/>
                <w:szCs w:val="26"/>
              </w:rPr>
              <w:lastRenderedPageBreak/>
              <w:t>達成度</w:t>
            </w:r>
            <w:r w:rsidRPr="005204E3">
              <w:rPr>
                <w:rFonts w:ascii="標楷體" w:eastAsia="標楷體" w:hAnsi="標楷體" w:hint="eastAsia"/>
                <w:color w:val="auto"/>
                <w:sz w:val="26"/>
                <w:szCs w:val="26"/>
              </w:rPr>
              <w:t>92.3</w:t>
            </w:r>
            <w:r w:rsidRPr="005204E3">
              <w:rPr>
                <w:rFonts w:ascii="標楷體" w:eastAsia="標楷體" w:hAnsi="標楷體"/>
                <w:color w:val="auto"/>
                <w:sz w:val="26"/>
                <w:szCs w:val="26"/>
              </w:rPr>
              <w:t xml:space="preserve"> %。</w:t>
            </w:r>
          </w:p>
          <w:p w14:paraId="7809FD13" w14:textId="77777777" w:rsidR="005204E3" w:rsidRPr="005204E3" w:rsidRDefault="005204E3" w:rsidP="0043116F">
            <w:pPr>
              <w:pStyle w:val="Web"/>
              <w:snapToGrid w:val="0"/>
              <w:spacing w:before="0" w:beforeAutospacing="0" w:after="0" w:line="320" w:lineRule="exact"/>
              <w:ind w:right="-132"/>
              <w:rPr>
                <w:rFonts w:ascii="標楷體" w:eastAsia="標楷體" w:hAnsi="標楷體"/>
                <w:color w:val="auto"/>
                <w:sz w:val="26"/>
                <w:szCs w:val="26"/>
              </w:rPr>
            </w:pPr>
          </w:p>
          <w:p w14:paraId="323EC8B3" w14:textId="77777777" w:rsidR="00EF645A" w:rsidRDefault="00EF645A" w:rsidP="0043116F">
            <w:pPr>
              <w:pStyle w:val="Web"/>
              <w:snapToGrid w:val="0"/>
              <w:spacing w:before="0" w:beforeAutospacing="0" w:after="0" w:line="320" w:lineRule="exact"/>
              <w:ind w:right="-132"/>
              <w:rPr>
                <w:rFonts w:ascii="標楷體" w:eastAsia="標楷體" w:hAnsi="標楷體"/>
                <w:color w:val="auto"/>
                <w:sz w:val="26"/>
                <w:szCs w:val="26"/>
              </w:rPr>
            </w:pPr>
            <w:r w:rsidRPr="005204E3">
              <w:rPr>
                <w:rFonts w:ascii="標楷體" w:eastAsia="標楷體" w:hAnsi="標楷體"/>
                <w:color w:val="auto"/>
                <w:sz w:val="26"/>
                <w:szCs w:val="26"/>
              </w:rPr>
              <w:t>111年：達成目標數0個，達成度</w:t>
            </w:r>
            <w:r w:rsidRPr="005204E3">
              <w:rPr>
                <w:rFonts w:ascii="標楷體" w:eastAsia="標楷體" w:hAnsi="標楷體" w:hint="eastAsia"/>
                <w:color w:val="auto"/>
                <w:sz w:val="26"/>
                <w:szCs w:val="26"/>
              </w:rPr>
              <w:t>92.3</w:t>
            </w:r>
            <w:r w:rsidRPr="005204E3">
              <w:rPr>
                <w:rFonts w:ascii="標楷體" w:eastAsia="標楷體" w:hAnsi="標楷體"/>
                <w:color w:val="auto"/>
                <w:sz w:val="26"/>
                <w:szCs w:val="26"/>
              </w:rPr>
              <w:t xml:space="preserve"> %。</w:t>
            </w:r>
          </w:p>
          <w:p w14:paraId="2DA64C2D" w14:textId="77777777" w:rsidR="005204E3" w:rsidRPr="005204E3" w:rsidRDefault="005204E3" w:rsidP="0043116F">
            <w:pPr>
              <w:pStyle w:val="Web"/>
              <w:snapToGrid w:val="0"/>
              <w:spacing w:before="0" w:beforeAutospacing="0" w:after="0" w:line="320" w:lineRule="exact"/>
              <w:ind w:right="-132"/>
              <w:rPr>
                <w:rFonts w:ascii="標楷體" w:eastAsia="標楷體" w:hAnsi="標楷體"/>
                <w:color w:val="auto"/>
                <w:sz w:val="26"/>
                <w:szCs w:val="26"/>
              </w:rPr>
            </w:pPr>
          </w:p>
          <w:p w14:paraId="5FC52952" w14:textId="77777777" w:rsidR="00EF645A" w:rsidRPr="0043116F" w:rsidRDefault="00EF645A" w:rsidP="0043116F">
            <w:pPr>
              <w:widowControl/>
              <w:snapToGrid w:val="0"/>
              <w:spacing w:line="320" w:lineRule="exact"/>
              <w:ind w:right="-132"/>
              <w:rPr>
                <w:rFonts w:ascii="標楷體" w:eastAsia="標楷體" w:hAnsi="標楷體"/>
                <w:w w:val="80"/>
                <w:sz w:val="26"/>
                <w:szCs w:val="26"/>
              </w:rPr>
            </w:pPr>
            <w:r w:rsidRPr="005204E3">
              <w:rPr>
                <w:rFonts w:ascii="標楷體" w:eastAsia="標楷體" w:hAnsi="標楷體" w:cs="新細明體" w:hint="eastAsia"/>
                <w:kern w:val="0"/>
                <w:sz w:val="26"/>
                <w:szCs w:val="26"/>
              </w:rPr>
              <w:t>備註：前項</w:t>
            </w:r>
            <w:r w:rsidRPr="005204E3">
              <w:rPr>
                <w:rFonts w:ascii="標楷體" w:eastAsia="標楷體" w:hAnsi="標楷體" w:cs="新細明體"/>
                <w:kern w:val="0"/>
                <w:sz w:val="26"/>
                <w:szCs w:val="26"/>
              </w:rPr>
              <w:t>達成</w:t>
            </w:r>
            <w:proofErr w:type="gramStart"/>
            <w:r w:rsidRPr="005204E3">
              <w:rPr>
                <w:rFonts w:ascii="標楷體" w:eastAsia="標楷體" w:hAnsi="標楷體" w:cs="新細明體"/>
                <w:kern w:val="0"/>
                <w:sz w:val="26"/>
                <w:szCs w:val="26"/>
              </w:rPr>
              <w:t>目標數</w:t>
            </w:r>
            <w:r w:rsidRPr="005204E3">
              <w:rPr>
                <w:rFonts w:ascii="標楷體" w:eastAsia="標楷體" w:hAnsi="標楷體" w:cs="新細明體" w:hint="eastAsia"/>
                <w:kern w:val="0"/>
                <w:sz w:val="26"/>
                <w:szCs w:val="26"/>
              </w:rPr>
              <w:t>係指</w:t>
            </w:r>
            <w:proofErr w:type="gramEnd"/>
            <w:r w:rsidRPr="005204E3">
              <w:rPr>
                <w:rFonts w:ascii="標楷體" w:eastAsia="標楷體" w:hAnsi="標楷體" w:cs="新細明體" w:hint="eastAsia"/>
                <w:kern w:val="0"/>
                <w:sz w:val="26"/>
                <w:szCs w:val="26"/>
              </w:rPr>
              <w:t>新增之數量；另</w:t>
            </w:r>
            <w:proofErr w:type="gramStart"/>
            <w:r w:rsidRPr="005204E3">
              <w:rPr>
                <w:rFonts w:ascii="標楷體" w:eastAsia="標楷體" w:hAnsi="標楷體" w:cs="新細明體" w:hint="eastAsia"/>
                <w:kern w:val="0"/>
                <w:sz w:val="26"/>
                <w:szCs w:val="26"/>
              </w:rPr>
              <w:t>達成度係指本會納管</w:t>
            </w:r>
            <w:proofErr w:type="gramEnd"/>
            <w:r w:rsidRPr="005204E3">
              <w:rPr>
                <w:rFonts w:ascii="標楷體" w:eastAsia="標楷體" w:hAnsi="標楷體" w:cs="新細明體" w:hint="eastAsia"/>
                <w:kern w:val="0"/>
                <w:sz w:val="26"/>
                <w:szCs w:val="26"/>
              </w:rPr>
              <w:t>之委員會、小組個數中，女性成員</w:t>
            </w:r>
            <w:r w:rsidRPr="005204E3">
              <w:rPr>
                <w:rFonts w:ascii="標楷體" w:eastAsia="標楷體" w:hAnsi="標楷體" w:cs="新細明體"/>
                <w:kern w:val="0"/>
                <w:sz w:val="26"/>
                <w:szCs w:val="26"/>
              </w:rPr>
              <w:t>不少於三分之一之</w:t>
            </w:r>
            <w:r w:rsidRPr="005204E3">
              <w:rPr>
                <w:rFonts w:ascii="標楷體" w:eastAsia="標楷體" w:hAnsi="標楷體" w:cs="新細明體" w:hint="eastAsia"/>
                <w:kern w:val="0"/>
                <w:sz w:val="26"/>
                <w:szCs w:val="26"/>
              </w:rPr>
              <w:t>個數除以所有納管之個數(即12/13)。</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F19DD" w14:textId="77777777" w:rsidR="00EF645A" w:rsidRPr="0043116F" w:rsidRDefault="00EF645A" w:rsidP="001822E6">
            <w:pPr>
              <w:widowControl/>
              <w:snapToGrid w:val="0"/>
              <w:spacing w:line="320" w:lineRule="exact"/>
              <w:ind w:left="252" w:hangingChars="97" w:hanging="252"/>
              <w:rPr>
                <w:rFonts w:ascii="標楷體" w:eastAsia="標楷體" w:hAnsi="標楷體"/>
                <w:w w:val="80"/>
                <w:sz w:val="26"/>
                <w:szCs w:val="26"/>
              </w:rPr>
            </w:pPr>
            <w:r w:rsidRPr="005204E3">
              <w:rPr>
                <w:rFonts w:ascii="標楷體" w:eastAsia="標楷體" w:hAnsi="標楷體" w:cs="新細明體"/>
                <w:kern w:val="0"/>
                <w:sz w:val="26"/>
                <w:szCs w:val="26"/>
              </w:rPr>
              <w:lastRenderedPageBreak/>
              <w:t>1.</w:t>
            </w:r>
            <w:r w:rsidRPr="005204E3">
              <w:rPr>
                <w:rFonts w:ascii="標楷體" w:eastAsia="標楷體" w:hAnsi="標楷體" w:cs="新細明體" w:hint="eastAsia"/>
                <w:kern w:val="0"/>
                <w:sz w:val="26"/>
                <w:szCs w:val="26"/>
              </w:rPr>
              <w:t>本會</w:t>
            </w:r>
            <w:r w:rsidR="00D3679F">
              <w:rPr>
                <w:rFonts w:ascii="標楷體" w:eastAsia="標楷體" w:hAnsi="標楷體" w:cs="新細明體" w:hint="eastAsia"/>
                <w:kern w:val="0"/>
                <w:sz w:val="26"/>
                <w:szCs w:val="26"/>
              </w:rPr>
              <w:t>(</w:t>
            </w:r>
            <w:proofErr w:type="gramStart"/>
            <w:r w:rsidR="00D3679F">
              <w:rPr>
                <w:rFonts w:ascii="標楷體" w:eastAsia="標楷體" w:hAnsi="標楷體" w:cs="新細明體" w:hint="eastAsia"/>
                <w:kern w:val="0"/>
                <w:sz w:val="26"/>
                <w:szCs w:val="26"/>
              </w:rPr>
              <w:t>含檔管</w:t>
            </w:r>
            <w:proofErr w:type="gramEnd"/>
            <w:r w:rsidR="00D3679F">
              <w:rPr>
                <w:rFonts w:ascii="標楷體" w:eastAsia="標楷體" w:hAnsi="標楷體" w:cs="新細明體" w:hint="eastAsia"/>
                <w:kern w:val="0"/>
                <w:sz w:val="26"/>
                <w:szCs w:val="26"/>
              </w:rPr>
              <w:t>局)</w:t>
            </w:r>
            <w:r w:rsidRPr="005204E3">
              <w:rPr>
                <w:rFonts w:ascii="標楷體" w:eastAsia="標楷體" w:hAnsi="標楷體" w:cs="新細明體" w:hint="eastAsia"/>
                <w:kern w:val="0"/>
                <w:sz w:val="26"/>
                <w:szCs w:val="26"/>
              </w:rPr>
              <w:t>納管之委員會、小組、會報等之性別比例資料，計13項，分別：</w:t>
            </w:r>
          </w:p>
          <w:p w14:paraId="091FFC6B" w14:textId="77777777" w:rsidR="00EF645A" w:rsidRPr="0014789D" w:rsidRDefault="00EF645A" w:rsidP="001822E6">
            <w:pPr>
              <w:widowControl/>
              <w:snapToGrid w:val="0"/>
              <w:spacing w:line="320" w:lineRule="exact"/>
              <w:ind w:left="252" w:hangingChars="97" w:hanging="252"/>
              <w:rPr>
                <w:rFonts w:ascii="標楷體" w:eastAsia="標楷體" w:hAnsi="標楷體" w:cs="新細明體"/>
                <w:kern w:val="0"/>
                <w:sz w:val="26"/>
                <w:szCs w:val="26"/>
              </w:rPr>
            </w:pPr>
            <w:r w:rsidRPr="005204E3">
              <w:rPr>
                <w:rFonts w:ascii="標楷體" w:eastAsia="標楷體" w:hAnsi="標楷體" w:cs="新細明體" w:hint="eastAsia"/>
                <w:kern w:val="0"/>
                <w:sz w:val="26"/>
                <w:szCs w:val="26"/>
              </w:rPr>
              <w:t>(1)</w:t>
            </w:r>
            <w:r w:rsidRPr="0014789D">
              <w:rPr>
                <w:rFonts w:ascii="標楷體" w:eastAsia="標楷體" w:hAnsi="標楷體" w:cs="新細明體" w:hint="eastAsia"/>
                <w:kern w:val="0"/>
                <w:sz w:val="26"/>
                <w:szCs w:val="26"/>
              </w:rPr>
              <w:t>資料開放諮詢小組，成員11人，女性5人。</w:t>
            </w:r>
          </w:p>
          <w:p w14:paraId="2B235323" w14:textId="77777777" w:rsidR="00EF645A" w:rsidRPr="005204E3" w:rsidRDefault="00EF645A" w:rsidP="00664530">
            <w:pPr>
              <w:widowControl/>
              <w:snapToGrid w:val="0"/>
              <w:spacing w:line="320" w:lineRule="exact"/>
              <w:ind w:left="252" w:hangingChars="97" w:hanging="252"/>
              <w:rPr>
                <w:rFonts w:ascii="標楷體" w:eastAsia="標楷體" w:hAnsi="標楷體" w:cs="新細明體"/>
                <w:kern w:val="0"/>
                <w:sz w:val="26"/>
                <w:szCs w:val="26"/>
              </w:rPr>
            </w:pPr>
            <w:r w:rsidRPr="005204E3">
              <w:rPr>
                <w:rFonts w:ascii="標楷體" w:eastAsia="標楷體" w:hAnsi="標楷體" w:cs="新細明體" w:hint="eastAsia"/>
                <w:kern w:val="0"/>
                <w:sz w:val="26"/>
                <w:szCs w:val="26"/>
              </w:rPr>
              <w:t>(2)安全及衛生防護小組，成員7人，女性</w:t>
            </w:r>
            <w:r w:rsidR="00F97DEF" w:rsidRPr="00E80BB3">
              <w:rPr>
                <w:rFonts w:ascii="標楷體" w:eastAsia="標楷體" w:hAnsi="標楷體" w:cs="新細明體" w:hint="eastAsia"/>
                <w:kern w:val="0"/>
                <w:sz w:val="26"/>
                <w:szCs w:val="26"/>
              </w:rPr>
              <w:t>4</w:t>
            </w:r>
            <w:r w:rsidRPr="005204E3">
              <w:rPr>
                <w:rFonts w:ascii="標楷體" w:eastAsia="標楷體" w:hAnsi="標楷體" w:cs="新細明體" w:hint="eastAsia"/>
                <w:kern w:val="0"/>
                <w:sz w:val="26"/>
                <w:szCs w:val="26"/>
              </w:rPr>
              <w:t>人。</w:t>
            </w:r>
          </w:p>
          <w:p w14:paraId="05393D63" w14:textId="77777777" w:rsidR="00EF645A" w:rsidRPr="005204E3" w:rsidRDefault="00664530" w:rsidP="00664530">
            <w:pPr>
              <w:widowControl/>
              <w:snapToGrid w:val="0"/>
              <w:spacing w:line="320" w:lineRule="exact"/>
              <w:ind w:left="25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lastRenderedPageBreak/>
              <w:t>(3)</w:t>
            </w:r>
            <w:r w:rsidR="00EF645A" w:rsidRPr="005204E3">
              <w:rPr>
                <w:rFonts w:ascii="標楷體" w:eastAsia="標楷體" w:hAnsi="標楷體" w:cs="新細明體" w:hint="eastAsia"/>
                <w:kern w:val="0"/>
                <w:sz w:val="26"/>
                <w:szCs w:val="26"/>
              </w:rPr>
              <w:t>勞工退休準備金監督委員會，成員9人，女性4人。</w:t>
            </w:r>
          </w:p>
          <w:p w14:paraId="7FF4A001" w14:textId="77777777" w:rsidR="00EF645A" w:rsidRDefault="00EF645A" w:rsidP="00EB78ED">
            <w:pPr>
              <w:widowControl/>
              <w:snapToGrid w:val="0"/>
              <w:spacing w:line="320" w:lineRule="exact"/>
              <w:ind w:left="252" w:right="-132" w:hangingChars="97" w:hanging="252"/>
              <w:rPr>
                <w:rFonts w:ascii="標楷體" w:eastAsia="標楷體" w:hAnsi="標楷體" w:cs="新細明體"/>
                <w:kern w:val="0"/>
                <w:sz w:val="26"/>
                <w:szCs w:val="26"/>
              </w:rPr>
            </w:pPr>
            <w:r w:rsidRPr="00EB78ED">
              <w:rPr>
                <w:rFonts w:ascii="標楷體" w:eastAsia="標楷體" w:hAnsi="標楷體" w:cs="新細明體" w:hint="eastAsia"/>
                <w:kern w:val="0"/>
                <w:sz w:val="26"/>
                <w:szCs w:val="26"/>
              </w:rPr>
              <w:t>(</w:t>
            </w:r>
            <w:r w:rsidR="00664530">
              <w:rPr>
                <w:rFonts w:ascii="標楷體" w:eastAsia="標楷體" w:hAnsi="標楷體" w:cs="新細明體" w:hint="eastAsia"/>
                <w:kern w:val="0"/>
                <w:sz w:val="26"/>
                <w:szCs w:val="26"/>
              </w:rPr>
              <w:t>4</w:t>
            </w:r>
            <w:r w:rsidRPr="00EB78ED">
              <w:rPr>
                <w:rFonts w:ascii="標楷體" w:eastAsia="標楷體" w:hAnsi="標楷體" w:cs="新細明體" w:hint="eastAsia"/>
                <w:kern w:val="0"/>
                <w:sz w:val="26"/>
                <w:szCs w:val="26"/>
              </w:rPr>
              <w:t>)廉政會報，成員22人，女性9人。</w:t>
            </w:r>
          </w:p>
          <w:p w14:paraId="66AB4A89" w14:textId="77777777" w:rsidR="00D3679F" w:rsidRPr="00EB78ED" w:rsidRDefault="00D3679F" w:rsidP="00D3679F">
            <w:pPr>
              <w:widowControl/>
              <w:snapToGrid w:val="0"/>
              <w:spacing w:line="320" w:lineRule="exact"/>
              <w:ind w:left="252" w:right="-132" w:hangingChars="97" w:hanging="252"/>
              <w:rPr>
                <w:rFonts w:ascii="標楷體" w:eastAsia="標楷體" w:hAnsi="標楷體" w:cs="新細明體"/>
                <w:kern w:val="0"/>
                <w:sz w:val="26"/>
                <w:szCs w:val="26"/>
              </w:rPr>
            </w:pPr>
            <w:r w:rsidRPr="00EB78ED">
              <w:rPr>
                <w:rFonts w:ascii="標楷體" w:eastAsia="標楷體" w:hAnsi="標楷體" w:cs="新細明體" w:hint="eastAsia"/>
                <w:kern w:val="0"/>
                <w:sz w:val="26"/>
                <w:szCs w:val="26"/>
              </w:rPr>
              <w:t>(</w:t>
            </w:r>
            <w:r>
              <w:rPr>
                <w:rFonts w:ascii="標楷體" w:eastAsia="標楷體" w:hAnsi="標楷體" w:cs="新細明體" w:hint="eastAsia"/>
                <w:kern w:val="0"/>
                <w:sz w:val="26"/>
                <w:szCs w:val="26"/>
              </w:rPr>
              <w:t>5</w:t>
            </w:r>
            <w:r w:rsidRPr="00EB78ED">
              <w:rPr>
                <w:rFonts w:ascii="標楷體" w:eastAsia="標楷體" w:hAnsi="標楷體" w:cs="新細明體" w:hint="eastAsia"/>
                <w:kern w:val="0"/>
                <w:sz w:val="26"/>
                <w:szCs w:val="26"/>
              </w:rPr>
              <w:t>)國家發展委員會委員會，成員20人，女性2人。</w:t>
            </w:r>
          </w:p>
          <w:p w14:paraId="5457537E" w14:textId="77777777" w:rsidR="00D3679F" w:rsidRPr="00EB78ED" w:rsidRDefault="00D3679F" w:rsidP="00D3679F">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(6)</w:t>
            </w:r>
            <w:r w:rsidRPr="00EB78ED">
              <w:rPr>
                <w:rFonts w:ascii="標楷體" w:eastAsia="標楷體" w:hAnsi="標楷體" w:cs="新細明體"/>
                <w:kern w:val="0"/>
                <w:sz w:val="26"/>
                <w:szCs w:val="26"/>
              </w:rPr>
              <w:t>人事</w:t>
            </w:r>
            <w:proofErr w:type="gramStart"/>
            <w:r w:rsidRPr="00EB78ED">
              <w:rPr>
                <w:rFonts w:ascii="標楷體" w:eastAsia="標楷體" w:hAnsi="標楷體" w:cs="新細明體"/>
                <w:kern w:val="0"/>
                <w:sz w:val="26"/>
                <w:szCs w:val="26"/>
              </w:rPr>
              <w:t>甄</w:t>
            </w:r>
            <w:proofErr w:type="gramEnd"/>
            <w:r w:rsidRPr="00EB78ED">
              <w:rPr>
                <w:rFonts w:ascii="標楷體" w:eastAsia="標楷體" w:hAnsi="標楷體" w:cs="新細明體"/>
                <w:kern w:val="0"/>
                <w:sz w:val="26"/>
                <w:szCs w:val="26"/>
              </w:rPr>
              <w:t>審及考績委員會</w:t>
            </w:r>
            <w:r w:rsidRPr="00EB78ED">
              <w:rPr>
                <w:rFonts w:ascii="標楷體" w:eastAsia="標楷體" w:hAnsi="標楷體" w:cs="新細明體" w:hint="eastAsia"/>
                <w:kern w:val="0"/>
                <w:sz w:val="26"/>
                <w:szCs w:val="26"/>
              </w:rPr>
              <w:t>，成員23人，女性10人。</w:t>
            </w:r>
          </w:p>
          <w:p w14:paraId="352AEDED" w14:textId="77777777" w:rsidR="00D3679F" w:rsidRPr="00EB78ED" w:rsidRDefault="00D3679F" w:rsidP="00D3679F">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(7)</w:t>
            </w:r>
            <w:r w:rsidRPr="00EB78ED">
              <w:rPr>
                <w:rFonts w:ascii="標楷體" w:eastAsia="標楷體" w:hAnsi="標楷體" w:cs="新細明體"/>
                <w:kern w:val="0"/>
                <w:sz w:val="26"/>
                <w:szCs w:val="26"/>
              </w:rPr>
              <w:t>性別平等專案小組</w:t>
            </w:r>
            <w:r w:rsidRPr="00EB78ED">
              <w:rPr>
                <w:rFonts w:ascii="標楷體" w:eastAsia="標楷體" w:hAnsi="標楷體" w:cs="新細明體" w:hint="eastAsia"/>
                <w:kern w:val="0"/>
                <w:sz w:val="26"/>
                <w:szCs w:val="26"/>
              </w:rPr>
              <w:t>，成員17人，女性10人。</w:t>
            </w:r>
          </w:p>
          <w:p w14:paraId="4AF67F2E" w14:textId="77777777" w:rsidR="00D3679F" w:rsidRPr="00D3679F" w:rsidRDefault="00D3679F" w:rsidP="00D3679F">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(8)</w:t>
            </w:r>
            <w:r w:rsidRPr="00EB78ED">
              <w:rPr>
                <w:rFonts w:ascii="標楷體" w:eastAsia="標楷體" w:hAnsi="標楷體" w:cs="新細明體"/>
                <w:kern w:val="0"/>
                <w:sz w:val="26"/>
                <w:szCs w:val="26"/>
              </w:rPr>
              <w:t>性騷擾防治申訴評議委員會</w:t>
            </w:r>
            <w:r w:rsidRPr="00EB78ED">
              <w:rPr>
                <w:rFonts w:ascii="標楷體" w:eastAsia="標楷體" w:hAnsi="標楷體" w:cs="新細明體" w:hint="eastAsia"/>
                <w:kern w:val="0"/>
                <w:sz w:val="26"/>
                <w:szCs w:val="26"/>
              </w:rPr>
              <w:t>，成員12人，女性7人。</w:t>
            </w:r>
          </w:p>
          <w:p w14:paraId="6D79D8A2" w14:textId="77777777" w:rsidR="00EF645A" w:rsidRPr="00EB78ED" w:rsidRDefault="00EF645A" w:rsidP="00664530">
            <w:pPr>
              <w:widowControl/>
              <w:snapToGrid w:val="0"/>
              <w:spacing w:line="320" w:lineRule="exact"/>
              <w:ind w:left="252" w:right="-132" w:hangingChars="97" w:hanging="252"/>
              <w:rPr>
                <w:rFonts w:ascii="標楷體" w:eastAsia="標楷體" w:hAnsi="標楷體" w:cs="新細明體"/>
                <w:kern w:val="0"/>
                <w:sz w:val="26"/>
                <w:szCs w:val="26"/>
              </w:rPr>
            </w:pPr>
            <w:r w:rsidRPr="00EB78ED">
              <w:rPr>
                <w:rFonts w:ascii="標楷體" w:eastAsia="標楷體" w:hAnsi="標楷體" w:cs="新細明體" w:hint="eastAsia"/>
                <w:kern w:val="0"/>
                <w:sz w:val="26"/>
                <w:szCs w:val="26"/>
              </w:rPr>
              <w:t>(</w:t>
            </w:r>
            <w:r w:rsidR="00D3679F">
              <w:rPr>
                <w:rFonts w:ascii="標楷體" w:eastAsia="標楷體" w:hAnsi="標楷體" w:cs="新細明體" w:hint="eastAsia"/>
                <w:kern w:val="0"/>
                <w:sz w:val="26"/>
                <w:szCs w:val="26"/>
              </w:rPr>
              <w:t>9</w:t>
            </w:r>
            <w:r w:rsidRPr="00EB78ED">
              <w:rPr>
                <w:rFonts w:ascii="標楷體" w:eastAsia="標楷體" w:hAnsi="標楷體" w:cs="新細明體" w:hint="eastAsia"/>
                <w:kern w:val="0"/>
                <w:sz w:val="26"/>
                <w:szCs w:val="26"/>
              </w:rPr>
              <w:t>)國家檔案管理委員會，成員29人，女性17人。</w:t>
            </w:r>
          </w:p>
          <w:p w14:paraId="76789F48" w14:textId="77777777" w:rsidR="00EF645A" w:rsidRPr="00EB78ED" w:rsidRDefault="00664530" w:rsidP="00664530">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w:t>
            </w:r>
            <w:r w:rsidR="00D3679F">
              <w:rPr>
                <w:rFonts w:ascii="標楷體" w:eastAsia="標楷體" w:hAnsi="標楷體" w:cs="新細明體" w:hint="eastAsia"/>
                <w:kern w:val="0"/>
                <w:sz w:val="26"/>
                <w:szCs w:val="26"/>
              </w:rPr>
              <w:t>10</w:t>
            </w:r>
            <w:r>
              <w:rPr>
                <w:rFonts w:ascii="標楷體" w:eastAsia="標楷體" w:hAnsi="標楷體" w:cs="新細明體" w:hint="eastAsia"/>
                <w:kern w:val="0"/>
                <w:sz w:val="26"/>
                <w:szCs w:val="26"/>
              </w:rPr>
              <w:t>)</w:t>
            </w:r>
            <w:proofErr w:type="gramStart"/>
            <w:r w:rsidR="00EF645A" w:rsidRPr="00EB78ED">
              <w:rPr>
                <w:rFonts w:ascii="標楷體" w:eastAsia="標楷體" w:hAnsi="標楷體" w:cs="新細明體" w:hint="eastAsia"/>
                <w:kern w:val="0"/>
                <w:sz w:val="26"/>
                <w:szCs w:val="26"/>
              </w:rPr>
              <w:t>檔管局</w:t>
            </w:r>
            <w:proofErr w:type="gramEnd"/>
            <w:r w:rsidR="00EF645A" w:rsidRPr="00EB78ED">
              <w:rPr>
                <w:rFonts w:ascii="標楷體" w:eastAsia="標楷體" w:hAnsi="標楷體" w:cs="新細明體" w:hint="eastAsia"/>
                <w:kern w:val="0"/>
                <w:sz w:val="26"/>
                <w:szCs w:val="26"/>
              </w:rPr>
              <w:t>檔案保存價值鑑定委員會，成員12人，女性6人。</w:t>
            </w:r>
          </w:p>
          <w:p w14:paraId="0C8384AC" w14:textId="77777777" w:rsidR="00EF645A" w:rsidRPr="00EB78ED" w:rsidRDefault="00664530" w:rsidP="00664530">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w:t>
            </w:r>
            <w:r w:rsidR="00D3679F">
              <w:rPr>
                <w:rFonts w:ascii="標楷體" w:eastAsia="標楷體" w:hAnsi="標楷體" w:cs="新細明體" w:hint="eastAsia"/>
                <w:kern w:val="0"/>
                <w:sz w:val="26"/>
                <w:szCs w:val="26"/>
              </w:rPr>
              <w:t>11</w:t>
            </w:r>
            <w:r>
              <w:rPr>
                <w:rFonts w:ascii="標楷體" w:eastAsia="標楷體" w:hAnsi="標楷體" w:cs="新細明體" w:hint="eastAsia"/>
                <w:kern w:val="0"/>
                <w:sz w:val="26"/>
                <w:szCs w:val="26"/>
              </w:rPr>
              <w:t>)</w:t>
            </w:r>
            <w:proofErr w:type="gramStart"/>
            <w:r w:rsidR="00EF645A" w:rsidRPr="00EB78ED">
              <w:rPr>
                <w:rFonts w:ascii="標楷體" w:eastAsia="標楷體" w:hAnsi="標楷體" w:cs="新細明體" w:hint="eastAsia"/>
                <w:kern w:val="0"/>
                <w:sz w:val="26"/>
                <w:szCs w:val="26"/>
              </w:rPr>
              <w:t>檔管局</w:t>
            </w:r>
            <w:proofErr w:type="gramEnd"/>
            <w:r w:rsidR="00EF645A" w:rsidRPr="00EB78ED">
              <w:rPr>
                <w:rFonts w:ascii="標楷體" w:eastAsia="標楷體" w:hAnsi="標楷體" w:cs="新細明體" w:hint="eastAsia"/>
                <w:kern w:val="0"/>
                <w:sz w:val="26"/>
                <w:szCs w:val="26"/>
              </w:rPr>
              <w:t>勞工退休準備金監督委員會，成員3人，女性1人。</w:t>
            </w:r>
          </w:p>
          <w:p w14:paraId="2C85632C" w14:textId="77777777" w:rsidR="00EF645A" w:rsidRPr="00EB78ED" w:rsidRDefault="00D3679F" w:rsidP="00664530">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(12)</w:t>
            </w:r>
            <w:proofErr w:type="gramStart"/>
            <w:r w:rsidR="00EF645A" w:rsidRPr="00EB78ED">
              <w:rPr>
                <w:rFonts w:ascii="標楷體" w:eastAsia="標楷體" w:hAnsi="標楷體" w:cs="新細明體" w:hint="eastAsia"/>
                <w:kern w:val="0"/>
                <w:sz w:val="26"/>
                <w:szCs w:val="26"/>
              </w:rPr>
              <w:t>檔管局</w:t>
            </w:r>
            <w:proofErr w:type="gramEnd"/>
            <w:r w:rsidR="00EF645A" w:rsidRPr="00EB78ED">
              <w:rPr>
                <w:rFonts w:ascii="標楷體" w:eastAsia="標楷體" w:hAnsi="標楷體" w:cs="新細明體" w:hint="eastAsia"/>
                <w:kern w:val="0"/>
                <w:sz w:val="26"/>
                <w:szCs w:val="26"/>
              </w:rPr>
              <w:t>人事</w:t>
            </w:r>
            <w:proofErr w:type="gramStart"/>
            <w:r w:rsidR="00EF645A" w:rsidRPr="00EB78ED">
              <w:rPr>
                <w:rFonts w:ascii="標楷體" w:eastAsia="標楷體" w:hAnsi="標楷體" w:cs="新細明體" w:hint="eastAsia"/>
                <w:kern w:val="0"/>
                <w:sz w:val="26"/>
                <w:szCs w:val="26"/>
              </w:rPr>
              <w:t>甄</w:t>
            </w:r>
            <w:proofErr w:type="gramEnd"/>
            <w:r w:rsidR="00EF645A" w:rsidRPr="00EB78ED">
              <w:rPr>
                <w:rFonts w:ascii="標楷體" w:eastAsia="標楷體" w:hAnsi="標楷體" w:cs="新細明體" w:hint="eastAsia"/>
                <w:kern w:val="0"/>
                <w:sz w:val="26"/>
                <w:szCs w:val="26"/>
              </w:rPr>
              <w:t>審考績委員會，成員19人，女性12人。</w:t>
            </w:r>
          </w:p>
          <w:p w14:paraId="143A5AAA" w14:textId="77777777" w:rsidR="00EF645A" w:rsidRPr="00EB78ED" w:rsidRDefault="00D3679F" w:rsidP="00664530">
            <w:pPr>
              <w:widowControl/>
              <w:snapToGrid w:val="0"/>
              <w:spacing w:line="320" w:lineRule="exact"/>
              <w:ind w:left="252" w:right="-132" w:hangingChars="97" w:hanging="252"/>
              <w:rPr>
                <w:rFonts w:ascii="標楷體" w:eastAsia="標楷體" w:hAnsi="標楷體" w:cs="新細明體"/>
                <w:kern w:val="0"/>
                <w:sz w:val="26"/>
                <w:szCs w:val="26"/>
              </w:rPr>
            </w:pPr>
            <w:r>
              <w:rPr>
                <w:rFonts w:ascii="標楷體" w:eastAsia="標楷體" w:hAnsi="標楷體" w:cs="新細明體" w:hint="eastAsia"/>
                <w:kern w:val="0"/>
                <w:sz w:val="26"/>
                <w:szCs w:val="26"/>
              </w:rPr>
              <w:t>(13)</w:t>
            </w:r>
            <w:proofErr w:type="gramStart"/>
            <w:r w:rsidR="00EF645A" w:rsidRPr="00EB78ED">
              <w:rPr>
                <w:rFonts w:ascii="標楷體" w:eastAsia="標楷體" w:hAnsi="標楷體" w:cs="新細明體" w:hint="eastAsia"/>
                <w:kern w:val="0"/>
                <w:sz w:val="26"/>
                <w:szCs w:val="26"/>
              </w:rPr>
              <w:t>檔管局</w:t>
            </w:r>
            <w:proofErr w:type="gramEnd"/>
            <w:r w:rsidR="00EF645A" w:rsidRPr="00EB78ED">
              <w:rPr>
                <w:rFonts w:ascii="標楷體" w:eastAsia="標楷體" w:hAnsi="標楷體" w:cs="新細明體" w:hint="eastAsia"/>
                <w:kern w:val="0"/>
                <w:sz w:val="26"/>
                <w:szCs w:val="26"/>
              </w:rPr>
              <w:t>性騷擾防治申訴評議委員會委員會，成員11人，女性6人。</w:t>
            </w:r>
          </w:p>
          <w:p w14:paraId="1DB4F0C5" w14:textId="77777777" w:rsidR="00EF645A" w:rsidRPr="0043116F" w:rsidRDefault="00EF645A" w:rsidP="001822E6">
            <w:pPr>
              <w:widowControl/>
              <w:snapToGrid w:val="0"/>
              <w:spacing w:line="320" w:lineRule="exact"/>
              <w:ind w:left="252" w:hangingChars="97" w:hanging="252"/>
              <w:rPr>
                <w:rFonts w:ascii="標楷體" w:eastAsia="標楷體" w:hAnsi="標楷體"/>
                <w:w w:val="80"/>
                <w:sz w:val="26"/>
                <w:szCs w:val="26"/>
              </w:rPr>
            </w:pPr>
            <w:r w:rsidRPr="00EB78ED">
              <w:rPr>
                <w:rFonts w:ascii="標楷體" w:eastAsia="標楷體" w:hAnsi="標楷體" w:cs="新細明體" w:hint="eastAsia"/>
                <w:kern w:val="0"/>
                <w:sz w:val="26"/>
                <w:szCs w:val="26"/>
              </w:rPr>
              <w:t>2.迄</w:t>
            </w:r>
            <w:r w:rsidR="00EB78ED">
              <w:rPr>
                <w:rFonts w:ascii="標楷體" w:eastAsia="標楷體" w:hAnsi="標楷體" w:cs="新細明體" w:hint="eastAsia"/>
                <w:kern w:val="0"/>
                <w:sz w:val="26"/>
                <w:szCs w:val="26"/>
              </w:rPr>
              <w:t>110</w:t>
            </w:r>
            <w:r w:rsidRPr="00EB78ED">
              <w:rPr>
                <w:rFonts w:ascii="標楷體" w:eastAsia="標楷體" w:hAnsi="標楷體" w:cs="新細明體" w:hint="eastAsia"/>
                <w:kern w:val="0"/>
                <w:sz w:val="26"/>
                <w:szCs w:val="26"/>
              </w:rPr>
              <w:t>年</w:t>
            </w:r>
            <w:r w:rsidR="00EB78ED">
              <w:rPr>
                <w:rFonts w:ascii="標楷體" w:eastAsia="標楷體" w:hAnsi="標楷體" w:cs="新細明體" w:hint="eastAsia"/>
                <w:kern w:val="0"/>
                <w:sz w:val="26"/>
                <w:szCs w:val="26"/>
              </w:rPr>
              <w:t>底</w:t>
            </w:r>
            <w:r w:rsidRPr="00EB78ED">
              <w:rPr>
                <w:rFonts w:ascii="標楷體" w:eastAsia="標楷體" w:hAnsi="標楷體" w:cs="新細明體" w:hint="eastAsia"/>
                <w:kern w:val="0"/>
                <w:sz w:val="26"/>
                <w:szCs w:val="26"/>
              </w:rPr>
              <w:t>，上述該等委員會、小組、會報，除本會委員會外，女性成員達成不少於1/3比率項數12項</w:t>
            </w:r>
            <w:r w:rsidRPr="00EB78ED">
              <w:rPr>
                <w:rFonts w:ascii="標楷體" w:eastAsia="標楷體" w:hAnsi="標楷體" w:cs="新細明體"/>
                <w:kern w:val="0"/>
                <w:sz w:val="26"/>
                <w:szCs w:val="26"/>
              </w:rPr>
              <w:t>，達成度</w:t>
            </w:r>
            <w:r w:rsidRPr="00EB78ED">
              <w:rPr>
                <w:rFonts w:ascii="標楷體" w:eastAsia="標楷體" w:hAnsi="標楷體" w:cs="新細明體" w:hint="eastAsia"/>
                <w:kern w:val="0"/>
                <w:sz w:val="26"/>
                <w:szCs w:val="26"/>
              </w:rPr>
              <w:t>92.3</w:t>
            </w:r>
            <w:r w:rsidRPr="00EB78ED">
              <w:rPr>
                <w:rFonts w:ascii="標楷體" w:eastAsia="標楷體" w:hAnsi="標楷體" w:cs="新細明體"/>
                <w:kern w:val="0"/>
                <w:sz w:val="26"/>
                <w:szCs w:val="26"/>
              </w:rPr>
              <w:t xml:space="preserve"> %</w:t>
            </w:r>
            <w:r w:rsidRPr="00EB78ED">
              <w:rPr>
                <w:rFonts w:ascii="標楷體" w:eastAsia="標楷體" w:hAnsi="標楷體" w:cs="新細明體" w:hint="eastAsia"/>
                <w:kern w:val="0"/>
                <w:sz w:val="26"/>
                <w:szCs w:val="26"/>
              </w:rPr>
              <w:t>，達成年度目標</w:t>
            </w:r>
            <w:r w:rsidRPr="00EB78ED">
              <w:rPr>
                <w:rFonts w:ascii="標楷體" w:eastAsia="標楷體" w:hAnsi="標楷體" w:cs="新細明體"/>
                <w:kern w:val="0"/>
                <w:sz w:val="26"/>
                <w:szCs w:val="26"/>
              </w:rPr>
              <w:t>。</w:t>
            </w:r>
          </w:p>
        </w:tc>
      </w:tr>
    </w:tbl>
    <w:p w14:paraId="37C7E966" w14:textId="77777777" w:rsidR="00C25B8E" w:rsidRPr="001822E6" w:rsidRDefault="00C25B8E" w:rsidP="001709B8">
      <w:pPr>
        <w:widowControl/>
        <w:snapToGrid w:val="0"/>
        <w:spacing w:afterLines="50" w:after="225" w:line="400" w:lineRule="exact"/>
        <w:ind w:leftChars="295" w:left="2409" w:hangingChars="531" w:hanging="1701"/>
        <w:rPr>
          <w:rFonts w:ascii="標楷體" w:eastAsia="標楷體" w:hAnsi="標楷體"/>
          <w:b/>
          <w:sz w:val="32"/>
          <w:szCs w:val="32"/>
        </w:rPr>
      </w:pPr>
      <w:r>
        <w:rPr>
          <w:rFonts w:ascii="標楷體" w:eastAsia="標楷體" w:hAnsi="標楷體"/>
          <w:b/>
          <w:sz w:val="32"/>
          <w:szCs w:val="32"/>
        </w:rPr>
        <w:lastRenderedPageBreak/>
        <w:t>檢討策進：</w:t>
      </w:r>
      <w:r w:rsidRPr="001822E6">
        <w:rPr>
          <w:rFonts w:ascii="標楷體" w:eastAsia="標楷體" w:hAnsi="標楷體"/>
          <w:sz w:val="28"/>
          <w:szCs w:val="28"/>
          <w:shd w:val="clear" w:color="auto" w:fill="FFFFFF"/>
        </w:rPr>
        <w:t>本議題</w:t>
      </w:r>
      <w:proofErr w:type="gramStart"/>
      <w:r w:rsidRPr="001822E6">
        <w:rPr>
          <w:rFonts w:ascii="標楷體" w:eastAsia="標楷體" w:hAnsi="標楷體"/>
          <w:sz w:val="28"/>
          <w:szCs w:val="28"/>
          <w:shd w:val="clear" w:color="auto" w:fill="FFFFFF"/>
        </w:rPr>
        <w:t>110</w:t>
      </w:r>
      <w:proofErr w:type="gramEnd"/>
      <w:r w:rsidRPr="001822E6">
        <w:rPr>
          <w:rFonts w:ascii="標楷體" w:eastAsia="標楷體" w:hAnsi="標楷體"/>
          <w:sz w:val="28"/>
          <w:szCs w:val="28"/>
          <w:shd w:val="clear" w:color="auto" w:fill="FFFFFF"/>
        </w:rPr>
        <w:t>年度績效指標/關鍵績效指標項數共</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項、達成項數</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w:t>
      </w:r>
      <w:r w:rsidRPr="001822E6">
        <w:rPr>
          <w:rFonts w:ascii="新細明體" w:hAnsi="新細明體" w:hint="eastAsia"/>
          <w:sz w:val="28"/>
          <w:szCs w:val="28"/>
          <w:shd w:val="clear" w:color="auto" w:fill="FFFFFF"/>
        </w:rPr>
        <w:t>，</w:t>
      </w:r>
      <w:r w:rsidRPr="001822E6">
        <w:rPr>
          <w:rFonts w:ascii="標楷體" w:eastAsia="標楷體" w:hAnsi="標楷體"/>
          <w:b/>
          <w:sz w:val="28"/>
          <w:szCs w:val="28"/>
          <w:shd w:val="clear" w:color="auto" w:fill="FFFFFF"/>
        </w:rPr>
        <w:t>本項議題之績效</w:t>
      </w:r>
      <w:proofErr w:type="gramStart"/>
      <w:r w:rsidRPr="001822E6">
        <w:rPr>
          <w:rFonts w:ascii="標楷體" w:eastAsia="標楷體" w:hAnsi="標楷體"/>
          <w:b/>
          <w:sz w:val="28"/>
          <w:szCs w:val="28"/>
          <w:shd w:val="clear" w:color="auto" w:fill="FFFFFF"/>
        </w:rPr>
        <w:t>指標均已完成</w:t>
      </w:r>
      <w:proofErr w:type="gramEnd"/>
      <w:r w:rsidRPr="001822E6">
        <w:rPr>
          <w:rFonts w:ascii="新細明體" w:hAnsi="新細明體" w:hint="eastAsia"/>
          <w:b/>
          <w:sz w:val="28"/>
          <w:szCs w:val="28"/>
          <w:shd w:val="clear" w:color="auto" w:fill="FFFFFF"/>
        </w:rPr>
        <w:t>。</w:t>
      </w:r>
    </w:p>
    <w:p w14:paraId="0B51C739" w14:textId="77777777" w:rsidR="00892BC1" w:rsidRDefault="0024438F" w:rsidP="0024438F">
      <w:pPr>
        <w:widowControl/>
        <w:snapToGrid w:val="0"/>
        <w:spacing w:line="500" w:lineRule="exact"/>
        <w:ind w:firstLineChars="88" w:firstLine="282"/>
        <w:rPr>
          <w:rFonts w:ascii="標楷體" w:eastAsia="標楷體" w:hAnsi="標楷體"/>
          <w:b/>
          <w:sz w:val="32"/>
          <w:szCs w:val="32"/>
        </w:rPr>
      </w:pPr>
      <w:r>
        <w:rPr>
          <w:rFonts w:ascii="標楷體" w:eastAsia="標楷體" w:hAnsi="標楷體" w:hint="eastAsia"/>
          <w:b/>
          <w:sz w:val="32"/>
          <w:szCs w:val="32"/>
        </w:rPr>
        <w:t>二</w:t>
      </w:r>
      <w:r>
        <w:rPr>
          <w:rFonts w:ascii="微軟正黑體" w:eastAsia="微軟正黑體" w:hAnsi="微軟正黑體" w:hint="eastAsia"/>
          <w:b/>
          <w:sz w:val="32"/>
          <w:szCs w:val="32"/>
        </w:rPr>
        <w:t>、</w:t>
      </w:r>
      <w:r w:rsidR="007C0BB6">
        <w:rPr>
          <w:rFonts w:ascii="標楷體" w:eastAsia="標楷體" w:hAnsi="標楷體"/>
          <w:b/>
          <w:sz w:val="32"/>
          <w:szCs w:val="32"/>
        </w:rPr>
        <w:t>部會層級議題</w:t>
      </w:r>
    </w:p>
    <w:p w14:paraId="5B548F07" w14:textId="1E70707D" w:rsidR="00892BC1" w:rsidRDefault="0024438F" w:rsidP="00565745">
      <w:pPr>
        <w:widowControl/>
        <w:snapToGrid w:val="0"/>
        <w:spacing w:line="500" w:lineRule="exact"/>
        <w:ind w:leftChars="295" w:left="1416" w:hangingChars="221" w:hanging="708"/>
        <w:rPr>
          <w:rFonts w:ascii="標楷體" w:eastAsia="標楷體" w:hAnsi="標楷體"/>
          <w:b/>
          <w:color w:val="FF0000"/>
          <w:sz w:val="32"/>
          <w:szCs w:val="32"/>
        </w:rPr>
      </w:pPr>
      <w:r>
        <w:rPr>
          <w:rFonts w:ascii="標楷體" w:eastAsia="標楷體" w:hAnsi="標楷體" w:hint="eastAsia"/>
          <w:b/>
          <w:sz w:val="32"/>
          <w:szCs w:val="32"/>
        </w:rPr>
        <w:t>(</w:t>
      </w:r>
      <w:proofErr w:type="gramStart"/>
      <w:r>
        <w:rPr>
          <w:rFonts w:ascii="標楷體" w:eastAsia="標楷體" w:hAnsi="標楷體" w:hint="eastAsia"/>
          <w:b/>
          <w:sz w:val="32"/>
          <w:szCs w:val="32"/>
        </w:rPr>
        <w:t>一</w:t>
      </w:r>
      <w:proofErr w:type="gramEnd"/>
      <w:r>
        <w:rPr>
          <w:rFonts w:ascii="標楷體" w:eastAsia="標楷體" w:hAnsi="標楷體" w:hint="eastAsia"/>
          <w:b/>
          <w:sz w:val="32"/>
          <w:szCs w:val="32"/>
        </w:rPr>
        <w:t>)</w:t>
      </w:r>
      <w:r w:rsidRPr="0024438F">
        <w:rPr>
          <w:rFonts w:ascii="標楷體" w:eastAsia="標楷體" w:hAnsi="標楷體" w:hint="eastAsia"/>
          <w:b/>
          <w:sz w:val="32"/>
          <w:szCs w:val="32"/>
        </w:rPr>
        <w:t>落實性別平等參與政策規劃</w:t>
      </w:r>
    </w:p>
    <w:tbl>
      <w:tblPr>
        <w:tblW w:w="5199" w:type="pct"/>
        <w:jc w:val="center"/>
        <w:tblCellMar>
          <w:left w:w="10" w:type="dxa"/>
          <w:right w:w="10" w:type="dxa"/>
        </w:tblCellMar>
        <w:tblLook w:val="04A0" w:firstRow="1" w:lastRow="0" w:firstColumn="1" w:lastColumn="0" w:noHBand="0" w:noVBand="1"/>
      </w:tblPr>
      <w:tblGrid>
        <w:gridCol w:w="1284"/>
        <w:gridCol w:w="1880"/>
        <w:gridCol w:w="1291"/>
        <w:gridCol w:w="2805"/>
        <w:gridCol w:w="2751"/>
      </w:tblGrid>
      <w:tr w:rsidR="00A63942" w:rsidRPr="0043116F" w14:paraId="004B09C2" w14:textId="77777777" w:rsidTr="00A63942">
        <w:trPr>
          <w:trHeight w:val="1100"/>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FD7A8" w14:textId="77777777" w:rsidR="00A63942" w:rsidRDefault="00A63942" w:rsidP="00D60A13">
            <w:pPr>
              <w:widowControl/>
              <w:snapToGrid w:val="0"/>
              <w:spacing w:line="300" w:lineRule="exact"/>
              <w:ind w:right="-132"/>
              <w:jc w:val="center"/>
              <w:rPr>
                <w:rFonts w:ascii="標楷體" w:eastAsia="標楷體" w:hAnsi="標楷體"/>
                <w:w w:val="80"/>
                <w:sz w:val="32"/>
                <w:szCs w:val="32"/>
              </w:rPr>
            </w:pPr>
            <w:r w:rsidRPr="00B262B3">
              <w:rPr>
                <w:rFonts w:ascii="標楷體" w:eastAsia="標楷體" w:hAnsi="標楷體"/>
                <w:w w:val="80"/>
                <w:sz w:val="32"/>
                <w:szCs w:val="32"/>
              </w:rPr>
              <w:t>性別目標</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1393F" w14:textId="77777777" w:rsidR="00A63942" w:rsidRDefault="00A63942" w:rsidP="00D60A13">
            <w:pPr>
              <w:widowControl/>
              <w:snapToGrid w:val="0"/>
              <w:spacing w:line="300" w:lineRule="exact"/>
              <w:ind w:left="-109" w:right="-137" w:hanging="11"/>
              <w:jc w:val="center"/>
            </w:pPr>
            <w:r w:rsidRPr="00B262B3">
              <w:rPr>
                <w:rFonts w:ascii="標楷體" w:eastAsia="標楷體" w:hAnsi="標楷體"/>
                <w:w w:val="80"/>
                <w:sz w:val="32"/>
                <w:szCs w:val="32"/>
              </w:rPr>
              <w:t>關鍵績效指標(</w:t>
            </w:r>
            <w:proofErr w:type="gramStart"/>
            <w:r w:rsidRPr="00B262B3">
              <w:rPr>
                <w:rFonts w:ascii="標楷體" w:eastAsia="標楷體" w:hAnsi="標楷體"/>
                <w:w w:val="80"/>
                <w:sz w:val="32"/>
                <w:szCs w:val="32"/>
              </w:rPr>
              <w:t>含期程</w:t>
            </w:r>
            <w:proofErr w:type="gramEnd"/>
            <w:r w:rsidRPr="00B262B3">
              <w:rPr>
                <w:rFonts w:ascii="標楷體" w:eastAsia="標楷體" w:hAnsi="標楷體"/>
                <w:w w:val="80"/>
                <w:sz w:val="32"/>
                <w:szCs w:val="32"/>
              </w:rPr>
              <w:t>及目標值)</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E1155" w14:textId="77777777" w:rsidR="00A63942" w:rsidRDefault="00A63942" w:rsidP="00D60A13">
            <w:pPr>
              <w:widowControl/>
              <w:snapToGrid w:val="0"/>
              <w:spacing w:line="300" w:lineRule="exact"/>
              <w:jc w:val="center"/>
              <w:rPr>
                <w:rFonts w:ascii="標楷體" w:eastAsia="標楷體" w:hAnsi="標楷體"/>
                <w:w w:val="90"/>
                <w:sz w:val="32"/>
                <w:szCs w:val="32"/>
              </w:rPr>
            </w:pPr>
            <w:r>
              <w:rPr>
                <w:rFonts w:ascii="標楷體" w:eastAsia="標楷體" w:hAnsi="標楷體"/>
                <w:w w:val="90"/>
                <w:sz w:val="32"/>
                <w:szCs w:val="32"/>
              </w:rPr>
              <w:t>策略</w:t>
            </w:r>
          </w:p>
        </w:tc>
        <w:tc>
          <w:tcPr>
            <w:tcW w:w="2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BD5D9" w14:textId="77777777" w:rsidR="00A63942" w:rsidRDefault="00A63942" w:rsidP="00D60A13">
            <w:pPr>
              <w:widowControl/>
              <w:snapToGrid w:val="0"/>
              <w:spacing w:line="300" w:lineRule="exact"/>
              <w:ind w:right="-108"/>
              <w:jc w:val="center"/>
              <w:rPr>
                <w:rFonts w:ascii="標楷體" w:eastAsia="標楷體" w:hAnsi="標楷體"/>
                <w:w w:val="90"/>
                <w:sz w:val="32"/>
                <w:szCs w:val="32"/>
              </w:rPr>
            </w:pPr>
            <w:r>
              <w:rPr>
                <w:rFonts w:ascii="標楷體" w:eastAsia="標楷體" w:hAnsi="標楷體"/>
                <w:w w:val="90"/>
                <w:sz w:val="32"/>
                <w:szCs w:val="32"/>
              </w:rPr>
              <w:t>具體做法</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7DC4B" w14:textId="77777777" w:rsidR="00A63942" w:rsidRDefault="00A63942" w:rsidP="00D60A13">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年度成果</w:t>
            </w:r>
          </w:p>
        </w:tc>
      </w:tr>
      <w:tr w:rsidR="00A63942" w:rsidRPr="0043116F" w14:paraId="635B6619" w14:textId="77777777" w:rsidTr="00A63942">
        <w:trPr>
          <w:trHeight w:val="1440"/>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20927" w14:textId="77777777" w:rsidR="00A63942" w:rsidRPr="005204E3" w:rsidRDefault="00A63942" w:rsidP="00D60A13">
            <w:pPr>
              <w:widowControl/>
              <w:snapToGrid w:val="0"/>
              <w:spacing w:line="320" w:lineRule="exact"/>
              <w:ind w:right="-132"/>
              <w:rPr>
                <w:rFonts w:ascii="標楷體" w:eastAsia="標楷體" w:hAnsi="標楷體" w:cs="新細明體"/>
                <w:kern w:val="0"/>
                <w:sz w:val="26"/>
                <w:szCs w:val="26"/>
              </w:rPr>
            </w:pPr>
            <w:r w:rsidRPr="003A5DBD">
              <w:rPr>
                <w:rFonts w:ascii="標楷體" w:eastAsia="標楷體" w:hAnsi="標楷體" w:hint="eastAsia"/>
                <w:sz w:val="26"/>
                <w:szCs w:val="26"/>
              </w:rPr>
              <w:t>於政策規劃或計劃審議時，考量參與人員之性別比率，落實性別平等參與政策規劃</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6076C" w14:textId="77777777" w:rsidR="00A63942" w:rsidRPr="003A5DBD" w:rsidRDefault="00A63942" w:rsidP="006616A8">
            <w:pPr>
              <w:pStyle w:val="Web"/>
              <w:spacing w:before="0" w:beforeAutospacing="0" w:after="0" w:line="320" w:lineRule="exact"/>
              <w:jc w:val="both"/>
              <w:rPr>
                <w:rFonts w:ascii="標楷體" w:eastAsia="標楷體" w:hAnsi="標楷體" w:cs="標楷體"/>
                <w:color w:val="auto"/>
                <w:sz w:val="26"/>
                <w:szCs w:val="26"/>
              </w:rPr>
            </w:pPr>
            <w:r w:rsidRPr="003A5DBD">
              <w:rPr>
                <w:rFonts w:ascii="標楷體" w:eastAsia="標楷體" w:hAnsi="標楷體" w:cs="標楷體" w:hint="eastAsia"/>
                <w:color w:val="auto"/>
                <w:sz w:val="26"/>
                <w:szCs w:val="26"/>
              </w:rPr>
              <w:t>107年現況值為26.4%、108年為27.5%，規劃109年至111年逐年提升外部專家學者女性比例，逐步邁向任一性別不少於三分之一比例原則。</w:t>
            </w:r>
          </w:p>
          <w:p w14:paraId="2AB76B77" w14:textId="77777777" w:rsidR="00A63942" w:rsidRPr="006616A8" w:rsidRDefault="00A63942" w:rsidP="00D60A13">
            <w:pPr>
              <w:widowControl/>
              <w:snapToGrid w:val="0"/>
              <w:spacing w:line="320" w:lineRule="exact"/>
              <w:ind w:right="-130"/>
              <w:rPr>
                <w:rFonts w:ascii="標楷體" w:eastAsia="標楷體" w:hAnsi="標楷體" w:cs="新細明體"/>
                <w:kern w:val="0"/>
                <w:sz w:val="26"/>
                <w:szCs w:val="26"/>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74AB" w14:textId="77777777" w:rsidR="00A63942" w:rsidRPr="0043116F" w:rsidRDefault="00A63942" w:rsidP="00D60A13">
            <w:pPr>
              <w:widowControl/>
              <w:snapToGrid w:val="0"/>
              <w:spacing w:line="320" w:lineRule="exact"/>
              <w:ind w:right="-132"/>
              <w:rPr>
                <w:rFonts w:ascii="標楷體" w:eastAsia="標楷體" w:hAnsi="標楷體"/>
                <w:w w:val="80"/>
                <w:sz w:val="26"/>
                <w:szCs w:val="26"/>
              </w:rPr>
            </w:pPr>
            <w:r w:rsidRPr="003A5DBD">
              <w:rPr>
                <w:rFonts w:ascii="標楷體" w:eastAsia="標楷體" w:hAnsi="標楷體" w:hint="eastAsia"/>
                <w:sz w:val="26"/>
                <w:szCs w:val="26"/>
              </w:rPr>
              <w:t>於政策規劃及計畫審查時，</w:t>
            </w:r>
            <w:r w:rsidRPr="003A5DBD">
              <w:rPr>
                <w:rFonts w:ascii="標楷體" w:eastAsia="標楷體" w:hAnsi="標楷體" w:cs="標楷體" w:hint="eastAsia"/>
                <w:sz w:val="26"/>
                <w:szCs w:val="26"/>
              </w:rPr>
              <w:t>注意出席審查或諮詢會議之專家學者性別比率</w:t>
            </w:r>
          </w:p>
        </w:tc>
        <w:tc>
          <w:tcPr>
            <w:tcW w:w="2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2A60D" w14:textId="77777777" w:rsidR="00A63942" w:rsidRPr="003A5DBD" w:rsidRDefault="00A63942" w:rsidP="006616A8">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1.本計畫實施前，各單位召開政策規劃或計畫審議會議邀集外部專家學者之性別比例108年為27.5%</w:t>
            </w:r>
            <w:r w:rsidRPr="003A5DBD">
              <w:rPr>
                <w:rFonts w:ascii="微軟正黑體" w:eastAsia="微軟正黑體" w:hAnsi="微軟正黑體" w:hint="eastAsia"/>
                <w:color w:val="auto"/>
                <w:sz w:val="26"/>
                <w:szCs w:val="26"/>
              </w:rPr>
              <w:t>、</w:t>
            </w:r>
            <w:r w:rsidRPr="003A5DBD">
              <w:rPr>
                <w:rFonts w:ascii="標楷體" w:eastAsia="標楷體" w:hAnsi="標楷體" w:hint="eastAsia"/>
                <w:color w:val="auto"/>
                <w:sz w:val="26"/>
                <w:szCs w:val="26"/>
              </w:rPr>
              <w:t>109年為32.2%，為達成111年單一性別不少於1/3比例</w:t>
            </w:r>
            <w:r w:rsidRPr="003A5DBD">
              <w:rPr>
                <w:rFonts w:hint="eastAsia"/>
                <w:color w:val="auto"/>
                <w:sz w:val="26"/>
                <w:szCs w:val="26"/>
              </w:rPr>
              <w:t>，</w:t>
            </w:r>
            <w:r w:rsidRPr="003A5DBD">
              <w:rPr>
                <w:rFonts w:ascii="標楷體" w:eastAsia="標楷體" w:hAnsi="標楷體" w:hint="eastAsia"/>
                <w:color w:val="auto"/>
                <w:sz w:val="26"/>
                <w:szCs w:val="26"/>
              </w:rPr>
              <w:t>本項110年及111年目標值：</w:t>
            </w:r>
          </w:p>
          <w:p w14:paraId="0B892A13" w14:textId="77777777" w:rsidR="00A63942" w:rsidRPr="003A5DBD" w:rsidRDefault="00A63942" w:rsidP="006616A8">
            <w:pPr>
              <w:pStyle w:val="Web"/>
              <w:spacing w:before="0" w:beforeAutospacing="0" w:after="0" w:line="320" w:lineRule="exact"/>
              <w:ind w:leftChars="132" w:left="317" w:firstLine="1"/>
              <w:jc w:val="both"/>
              <w:rPr>
                <w:rFonts w:ascii="標楷體" w:eastAsia="標楷體" w:hAnsi="標楷體"/>
                <w:color w:val="auto"/>
                <w:sz w:val="26"/>
                <w:szCs w:val="26"/>
              </w:rPr>
            </w:pPr>
            <w:r w:rsidRPr="003A5DBD">
              <w:rPr>
                <w:rFonts w:ascii="標楷體" w:eastAsia="標楷體" w:hAnsi="標楷體" w:hint="eastAsia"/>
                <w:color w:val="auto"/>
                <w:sz w:val="26"/>
                <w:szCs w:val="26"/>
              </w:rPr>
              <w:t>110年32.0%；</w:t>
            </w:r>
          </w:p>
          <w:p w14:paraId="281FDD37" w14:textId="77777777" w:rsidR="00A63942" w:rsidRPr="003A5DBD" w:rsidRDefault="00A63942" w:rsidP="006616A8">
            <w:pPr>
              <w:pStyle w:val="Web"/>
              <w:spacing w:before="0" w:beforeAutospacing="0" w:after="0" w:line="320" w:lineRule="exact"/>
              <w:ind w:leftChars="132" w:left="317" w:firstLine="1"/>
              <w:jc w:val="both"/>
              <w:rPr>
                <w:rFonts w:ascii="標楷體" w:eastAsia="標楷體" w:hAnsi="標楷體"/>
                <w:color w:val="auto"/>
                <w:sz w:val="26"/>
                <w:szCs w:val="26"/>
              </w:rPr>
            </w:pPr>
            <w:r w:rsidRPr="003A5DBD">
              <w:rPr>
                <w:rFonts w:ascii="標楷體" w:eastAsia="標楷體" w:hAnsi="標楷體" w:hint="eastAsia"/>
                <w:color w:val="auto"/>
                <w:sz w:val="26"/>
                <w:szCs w:val="26"/>
              </w:rPr>
              <w:t>111年33.3%。</w:t>
            </w:r>
          </w:p>
          <w:p w14:paraId="6976574D" w14:textId="77777777" w:rsidR="00A63942" w:rsidRPr="003A5DBD" w:rsidRDefault="00A63942" w:rsidP="006616A8">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2.本計畫實施時，請各業務單位每年提供前述會議專家學者之性別比例，以確認是否達成關鍵績效指標。</w:t>
            </w:r>
          </w:p>
          <w:p w14:paraId="7C001A62" w14:textId="77777777" w:rsidR="00A63942" w:rsidRPr="0043116F" w:rsidRDefault="00A63942" w:rsidP="006616A8">
            <w:pPr>
              <w:pStyle w:val="cjk"/>
              <w:snapToGrid w:val="0"/>
              <w:spacing w:before="0" w:beforeAutospacing="0" w:after="0" w:line="300" w:lineRule="exact"/>
              <w:ind w:left="291" w:hangingChars="112" w:hanging="291"/>
              <w:jc w:val="both"/>
              <w:rPr>
                <w:rFonts w:ascii="標楷體" w:eastAsia="標楷體" w:hAnsi="標楷體"/>
                <w:w w:val="80"/>
                <w:sz w:val="26"/>
                <w:szCs w:val="26"/>
              </w:rPr>
            </w:pPr>
            <w:r w:rsidRPr="003A5DBD">
              <w:rPr>
                <w:rFonts w:ascii="標楷體" w:eastAsia="標楷體" w:hAnsi="標楷體" w:hint="eastAsia"/>
                <w:color w:val="auto"/>
                <w:sz w:val="26"/>
                <w:szCs w:val="26"/>
              </w:rPr>
              <w:t>3.針對未達標的單位，請各單位承辦計畫審查及專家諮詢會議之同仁，於邀請行政作業中，注意參與專家學者之性別比例。</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113A5" w14:textId="77777777" w:rsidR="00A63942" w:rsidRPr="0043116F" w:rsidRDefault="00A63942" w:rsidP="009207C3">
            <w:pPr>
              <w:widowControl/>
              <w:snapToGrid w:val="0"/>
              <w:spacing w:line="320" w:lineRule="exact"/>
              <w:ind w:left="8" w:hangingChars="3" w:hanging="8"/>
              <w:rPr>
                <w:rFonts w:ascii="標楷體" w:eastAsia="標楷體" w:hAnsi="標楷體"/>
                <w:w w:val="80"/>
                <w:sz w:val="26"/>
                <w:szCs w:val="26"/>
              </w:rPr>
            </w:pPr>
            <w:r w:rsidRPr="00764898">
              <w:rPr>
                <w:rFonts w:ascii="標楷體" w:eastAsia="標楷體" w:hAnsi="標楷體" w:hint="eastAsia"/>
                <w:sz w:val="26"/>
                <w:szCs w:val="26"/>
              </w:rPr>
              <w:t>本會外部專家學者女性比例</w:t>
            </w:r>
            <w:r>
              <w:rPr>
                <w:rFonts w:ascii="標楷體" w:eastAsia="標楷體" w:hAnsi="標楷體" w:hint="eastAsia"/>
                <w:sz w:val="26"/>
                <w:szCs w:val="26"/>
              </w:rPr>
              <w:t>迄</w:t>
            </w:r>
            <w:r w:rsidRPr="00764898">
              <w:rPr>
                <w:rFonts w:ascii="標楷體" w:eastAsia="標楷體" w:hAnsi="標楷體"/>
                <w:sz w:val="26"/>
                <w:szCs w:val="26"/>
              </w:rPr>
              <w:t>1</w:t>
            </w:r>
            <w:r w:rsidRPr="00764898">
              <w:rPr>
                <w:rFonts w:ascii="標楷體" w:eastAsia="標楷體" w:hAnsi="標楷體" w:hint="eastAsia"/>
                <w:sz w:val="26"/>
                <w:szCs w:val="26"/>
              </w:rPr>
              <w:t>1</w:t>
            </w:r>
            <w:r w:rsidRPr="00764898">
              <w:rPr>
                <w:rFonts w:ascii="標楷體" w:eastAsia="標楷體" w:hAnsi="標楷體"/>
                <w:sz w:val="26"/>
                <w:szCs w:val="26"/>
              </w:rPr>
              <w:t>0</w:t>
            </w:r>
            <w:r w:rsidRPr="00764898">
              <w:rPr>
                <w:rFonts w:ascii="標楷體" w:eastAsia="標楷體" w:hAnsi="標楷體" w:hint="eastAsia"/>
                <w:sz w:val="26"/>
                <w:szCs w:val="26"/>
              </w:rPr>
              <w:t>年</w:t>
            </w:r>
            <w:r>
              <w:rPr>
                <w:rFonts w:ascii="標楷體" w:eastAsia="標楷體" w:hAnsi="標楷體"/>
                <w:sz w:val="26"/>
                <w:szCs w:val="26"/>
              </w:rPr>
              <w:t>底</w:t>
            </w:r>
            <w:r w:rsidRPr="00764898">
              <w:rPr>
                <w:rFonts w:ascii="標楷體" w:eastAsia="標楷體" w:hAnsi="標楷體" w:hint="eastAsia"/>
                <w:sz w:val="26"/>
                <w:szCs w:val="26"/>
              </w:rPr>
              <w:t>實績為</w:t>
            </w:r>
            <w:r w:rsidRPr="00827D6F">
              <w:rPr>
                <w:rFonts w:ascii="標楷體" w:eastAsia="標楷體" w:hAnsi="標楷體" w:hint="eastAsia"/>
                <w:sz w:val="26"/>
                <w:szCs w:val="26"/>
              </w:rPr>
              <w:t>32.42</w:t>
            </w:r>
            <w:r w:rsidRPr="00827D6F">
              <w:rPr>
                <w:rFonts w:ascii="標楷體" w:eastAsia="標楷體" w:hAnsi="標楷體"/>
                <w:sz w:val="26"/>
                <w:szCs w:val="26"/>
              </w:rPr>
              <w:t>%</w:t>
            </w:r>
            <w:r w:rsidRPr="00764898">
              <w:rPr>
                <w:rFonts w:ascii="標楷體" w:eastAsia="標楷體" w:hAnsi="標楷體" w:hint="eastAsia"/>
                <w:sz w:val="26"/>
                <w:szCs w:val="26"/>
              </w:rPr>
              <w:t>，高於年度目標值32</w:t>
            </w:r>
            <w:r w:rsidRPr="00764898">
              <w:rPr>
                <w:rFonts w:ascii="標楷體" w:eastAsia="標楷體" w:hAnsi="標楷體"/>
                <w:sz w:val="26"/>
                <w:szCs w:val="26"/>
              </w:rPr>
              <w:t>.</w:t>
            </w:r>
            <w:r>
              <w:rPr>
                <w:rFonts w:ascii="標楷體" w:eastAsia="標楷體" w:hAnsi="標楷體"/>
                <w:sz w:val="26"/>
                <w:szCs w:val="26"/>
              </w:rPr>
              <w:t>0</w:t>
            </w:r>
            <w:r w:rsidRPr="00764898">
              <w:rPr>
                <w:rFonts w:ascii="標楷體" w:eastAsia="標楷體" w:hAnsi="標楷體"/>
                <w:sz w:val="26"/>
                <w:szCs w:val="26"/>
              </w:rPr>
              <w:t>%</w:t>
            </w:r>
            <w:r w:rsidRPr="00764898">
              <w:rPr>
                <w:rFonts w:ascii="標楷體" w:eastAsia="標楷體" w:hAnsi="標楷體" w:hint="eastAsia"/>
                <w:sz w:val="26"/>
                <w:szCs w:val="26"/>
              </w:rPr>
              <w:t>，已達成年度目標。</w:t>
            </w:r>
          </w:p>
        </w:tc>
      </w:tr>
    </w:tbl>
    <w:p w14:paraId="4468C006" w14:textId="77777777" w:rsidR="006616A8" w:rsidRPr="006616A8" w:rsidRDefault="00A63942" w:rsidP="00A63942">
      <w:pPr>
        <w:widowControl/>
        <w:snapToGrid w:val="0"/>
        <w:spacing w:afterLines="50" w:after="225" w:line="500" w:lineRule="exact"/>
        <w:ind w:leftChars="295" w:left="1416" w:hangingChars="221" w:hanging="708"/>
        <w:rPr>
          <w:rFonts w:ascii="標楷體" w:eastAsia="標楷體" w:hAnsi="標楷體"/>
          <w:b/>
          <w:sz w:val="32"/>
          <w:szCs w:val="32"/>
        </w:rPr>
      </w:pPr>
      <w:r>
        <w:rPr>
          <w:rFonts w:ascii="標楷體" w:eastAsia="標楷體" w:hAnsi="標楷體"/>
          <w:b/>
          <w:sz w:val="32"/>
          <w:szCs w:val="32"/>
        </w:rPr>
        <w:t>檢討策進：</w:t>
      </w:r>
      <w:r w:rsidRPr="00827D6F">
        <w:rPr>
          <w:rFonts w:ascii="標楷體" w:eastAsia="標楷體" w:hAnsi="標楷體"/>
          <w:sz w:val="28"/>
          <w:szCs w:val="28"/>
          <w:shd w:val="clear" w:color="auto" w:fill="FFFFFF"/>
        </w:rPr>
        <w:t>本議題</w:t>
      </w:r>
      <w:proofErr w:type="gramStart"/>
      <w:r w:rsidRPr="00827D6F">
        <w:rPr>
          <w:rFonts w:ascii="標楷體" w:eastAsia="標楷體" w:hAnsi="標楷體"/>
          <w:sz w:val="28"/>
          <w:szCs w:val="28"/>
          <w:shd w:val="clear" w:color="auto" w:fill="FFFFFF"/>
        </w:rPr>
        <w:t>110</w:t>
      </w:r>
      <w:proofErr w:type="gramEnd"/>
      <w:r w:rsidRPr="00827D6F">
        <w:rPr>
          <w:rFonts w:ascii="標楷體" w:eastAsia="標楷體" w:hAnsi="標楷體"/>
          <w:sz w:val="28"/>
          <w:szCs w:val="28"/>
          <w:shd w:val="clear" w:color="auto" w:fill="FFFFFF"/>
        </w:rPr>
        <w:t>年度績效指標/關鍵績效指標項數共</w:t>
      </w:r>
      <w:r w:rsidRPr="00827D6F">
        <w:rPr>
          <w:rFonts w:ascii="標楷體" w:eastAsia="標楷體" w:hAnsi="標楷體"/>
          <w:b/>
          <w:sz w:val="28"/>
          <w:szCs w:val="28"/>
          <w:shd w:val="clear" w:color="auto" w:fill="FFFFFF"/>
        </w:rPr>
        <w:t>1</w:t>
      </w:r>
      <w:r w:rsidRPr="00827D6F">
        <w:rPr>
          <w:rFonts w:ascii="標楷體" w:eastAsia="標楷體" w:hAnsi="標楷體"/>
          <w:sz w:val="28"/>
          <w:szCs w:val="28"/>
          <w:shd w:val="clear" w:color="auto" w:fill="FFFFFF"/>
        </w:rPr>
        <w:t>項、達成項數</w:t>
      </w:r>
      <w:r w:rsidRPr="00827D6F">
        <w:rPr>
          <w:rFonts w:ascii="標楷體" w:eastAsia="標楷體" w:hAnsi="標楷體"/>
          <w:b/>
          <w:sz w:val="28"/>
          <w:szCs w:val="28"/>
          <w:shd w:val="clear" w:color="auto" w:fill="FFFFFF"/>
        </w:rPr>
        <w:t>1</w:t>
      </w:r>
      <w:r w:rsidRPr="00827D6F">
        <w:rPr>
          <w:rFonts w:ascii="標楷體" w:eastAsia="標楷體" w:hAnsi="標楷體"/>
          <w:sz w:val="28"/>
          <w:szCs w:val="28"/>
          <w:shd w:val="clear" w:color="auto" w:fill="FFFFFF"/>
        </w:rPr>
        <w:t>項</w:t>
      </w:r>
      <w:r w:rsidRPr="00827D6F">
        <w:rPr>
          <w:rFonts w:ascii="新細明體" w:hAnsi="新細明體" w:hint="eastAsia"/>
          <w:sz w:val="28"/>
          <w:szCs w:val="28"/>
          <w:shd w:val="clear" w:color="auto" w:fill="FFFFFF"/>
        </w:rPr>
        <w:t>，</w:t>
      </w:r>
      <w:r w:rsidRPr="00827D6F">
        <w:rPr>
          <w:rFonts w:ascii="標楷體" w:eastAsia="標楷體" w:hAnsi="標楷體"/>
          <w:b/>
          <w:sz w:val="28"/>
          <w:szCs w:val="28"/>
          <w:shd w:val="clear" w:color="auto" w:fill="FFFFFF"/>
        </w:rPr>
        <w:t>本項議題之績效</w:t>
      </w:r>
      <w:proofErr w:type="gramStart"/>
      <w:r w:rsidRPr="00827D6F">
        <w:rPr>
          <w:rFonts w:ascii="標楷體" w:eastAsia="標楷體" w:hAnsi="標楷體"/>
          <w:b/>
          <w:sz w:val="28"/>
          <w:szCs w:val="28"/>
          <w:shd w:val="clear" w:color="auto" w:fill="FFFFFF"/>
        </w:rPr>
        <w:t>指標均已完成</w:t>
      </w:r>
      <w:proofErr w:type="gramEnd"/>
      <w:r w:rsidRPr="002E55C0">
        <w:rPr>
          <w:rFonts w:ascii="標楷體" w:eastAsia="標楷體" w:hAnsi="標楷體"/>
          <w:sz w:val="28"/>
          <w:szCs w:val="28"/>
          <w:shd w:val="clear" w:color="auto" w:fill="FFFFFF"/>
        </w:rPr>
        <w:t>。</w:t>
      </w:r>
    </w:p>
    <w:p w14:paraId="019B7216" w14:textId="5A983477" w:rsidR="00B262B3" w:rsidRDefault="00B262B3" w:rsidP="00565745">
      <w:pPr>
        <w:widowControl/>
        <w:snapToGrid w:val="0"/>
        <w:spacing w:line="500" w:lineRule="exact"/>
        <w:ind w:leftChars="295" w:left="1416" w:hangingChars="221" w:hanging="708"/>
        <w:rPr>
          <w:rFonts w:ascii="標楷體" w:eastAsia="標楷體" w:hAnsi="標楷體"/>
          <w:b/>
          <w:color w:val="FF0000"/>
          <w:sz w:val="32"/>
          <w:szCs w:val="32"/>
        </w:rPr>
      </w:pPr>
      <w:r>
        <w:rPr>
          <w:rFonts w:ascii="標楷體" w:eastAsia="標楷體" w:hAnsi="標楷體" w:hint="eastAsia"/>
          <w:b/>
          <w:sz w:val="32"/>
          <w:szCs w:val="32"/>
        </w:rPr>
        <w:t>(二)</w:t>
      </w:r>
      <w:r w:rsidRPr="00B262B3">
        <w:rPr>
          <w:rFonts w:ascii="標楷體" w:eastAsia="標楷體" w:hAnsi="標楷體" w:hint="eastAsia"/>
          <w:b/>
          <w:sz w:val="32"/>
          <w:szCs w:val="32"/>
        </w:rPr>
        <w:t>完善新創環境，促進女性參與創業</w:t>
      </w:r>
    </w:p>
    <w:tbl>
      <w:tblPr>
        <w:tblW w:w="5199" w:type="pct"/>
        <w:jc w:val="center"/>
        <w:tblCellMar>
          <w:left w:w="10" w:type="dxa"/>
          <w:right w:w="10" w:type="dxa"/>
        </w:tblCellMar>
        <w:tblLook w:val="04A0" w:firstRow="1" w:lastRow="0" w:firstColumn="1" w:lastColumn="0" w:noHBand="0" w:noVBand="1"/>
      </w:tblPr>
      <w:tblGrid>
        <w:gridCol w:w="1281"/>
        <w:gridCol w:w="1863"/>
        <w:gridCol w:w="1288"/>
        <w:gridCol w:w="2778"/>
        <w:gridCol w:w="2801"/>
      </w:tblGrid>
      <w:tr w:rsidR="00A63942" w:rsidRPr="0043116F" w14:paraId="3627EB07" w14:textId="77777777" w:rsidTr="00D60A13">
        <w:trPr>
          <w:trHeight w:val="1100"/>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4698B" w14:textId="77777777" w:rsidR="00A63942" w:rsidRDefault="00A63942" w:rsidP="00D60A13">
            <w:pPr>
              <w:widowControl/>
              <w:snapToGrid w:val="0"/>
              <w:spacing w:line="300" w:lineRule="exact"/>
              <w:ind w:right="-132"/>
              <w:jc w:val="center"/>
              <w:rPr>
                <w:rFonts w:ascii="標楷體" w:eastAsia="標楷體" w:hAnsi="標楷體"/>
                <w:w w:val="80"/>
                <w:sz w:val="32"/>
                <w:szCs w:val="32"/>
              </w:rPr>
            </w:pPr>
            <w:r w:rsidRPr="00B262B3">
              <w:rPr>
                <w:rFonts w:ascii="標楷體" w:eastAsia="標楷體" w:hAnsi="標楷體"/>
                <w:w w:val="80"/>
                <w:sz w:val="32"/>
                <w:szCs w:val="32"/>
              </w:rPr>
              <w:t>性別目標</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1D223" w14:textId="77777777" w:rsidR="00A63942" w:rsidRDefault="00A63942" w:rsidP="00D60A13">
            <w:pPr>
              <w:widowControl/>
              <w:snapToGrid w:val="0"/>
              <w:spacing w:line="300" w:lineRule="exact"/>
              <w:ind w:left="-109" w:right="-137" w:hanging="11"/>
              <w:jc w:val="center"/>
            </w:pPr>
            <w:r w:rsidRPr="00B262B3">
              <w:rPr>
                <w:rFonts w:ascii="標楷體" w:eastAsia="標楷體" w:hAnsi="標楷體"/>
                <w:w w:val="80"/>
                <w:sz w:val="32"/>
                <w:szCs w:val="32"/>
              </w:rPr>
              <w:t>關鍵績效指標(</w:t>
            </w:r>
            <w:proofErr w:type="gramStart"/>
            <w:r w:rsidRPr="00B262B3">
              <w:rPr>
                <w:rFonts w:ascii="標楷體" w:eastAsia="標楷體" w:hAnsi="標楷體"/>
                <w:w w:val="80"/>
                <w:sz w:val="32"/>
                <w:szCs w:val="32"/>
              </w:rPr>
              <w:t>含期程</w:t>
            </w:r>
            <w:proofErr w:type="gramEnd"/>
            <w:r w:rsidRPr="00B262B3">
              <w:rPr>
                <w:rFonts w:ascii="標楷體" w:eastAsia="標楷體" w:hAnsi="標楷體"/>
                <w:w w:val="80"/>
                <w:sz w:val="32"/>
                <w:szCs w:val="32"/>
              </w:rPr>
              <w:t>及目標值)</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76973" w14:textId="77777777" w:rsidR="00A63942" w:rsidRDefault="00A63942" w:rsidP="00D60A13">
            <w:pPr>
              <w:widowControl/>
              <w:snapToGrid w:val="0"/>
              <w:spacing w:line="300" w:lineRule="exact"/>
              <w:jc w:val="center"/>
              <w:rPr>
                <w:rFonts w:ascii="標楷體" w:eastAsia="標楷體" w:hAnsi="標楷體"/>
                <w:w w:val="90"/>
                <w:sz w:val="32"/>
                <w:szCs w:val="32"/>
              </w:rPr>
            </w:pPr>
            <w:r>
              <w:rPr>
                <w:rFonts w:ascii="標楷體" w:eastAsia="標楷體" w:hAnsi="標楷體"/>
                <w:w w:val="90"/>
                <w:sz w:val="32"/>
                <w:szCs w:val="32"/>
              </w:rPr>
              <w:t>策略</w:t>
            </w:r>
          </w:p>
        </w:tc>
        <w:tc>
          <w:tcPr>
            <w:tcW w:w="2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5275C" w14:textId="77777777" w:rsidR="00A63942" w:rsidRDefault="00A63942" w:rsidP="00D60A13">
            <w:pPr>
              <w:widowControl/>
              <w:snapToGrid w:val="0"/>
              <w:spacing w:line="300" w:lineRule="exact"/>
              <w:ind w:right="-108"/>
              <w:jc w:val="center"/>
              <w:rPr>
                <w:rFonts w:ascii="標楷體" w:eastAsia="標楷體" w:hAnsi="標楷體"/>
                <w:w w:val="90"/>
                <w:sz w:val="32"/>
                <w:szCs w:val="32"/>
              </w:rPr>
            </w:pPr>
            <w:r>
              <w:rPr>
                <w:rFonts w:ascii="標楷體" w:eastAsia="標楷體" w:hAnsi="標楷體"/>
                <w:w w:val="90"/>
                <w:sz w:val="32"/>
                <w:szCs w:val="32"/>
              </w:rPr>
              <w:t>具體做法</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3D24F" w14:textId="77777777" w:rsidR="00A63942" w:rsidRDefault="00A63942" w:rsidP="00D60A13">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年度成果</w:t>
            </w:r>
          </w:p>
        </w:tc>
      </w:tr>
      <w:tr w:rsidR="00A63942" w:rsidRPr="0043116F" w14:paraId="2A76EECD" w14:textId="77777777" w:rsidTr="00D60A13">
        <w:trPr>
          <w:trHeight w:val="1440"/>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04C93" w14:textId="77777777" w:rsidR="00A63942" w:rsidRPr="005204E3" w:rsidRDefault="00A63942" w:rsidP="00D60A13">
            <w:pPr>
              <w:widowControl/>
              <w:snapToGrid w:val="0"/>
              <w:spacing w:line="320" w:lineRule="exact"/>
              <w:ind w:right="-132"/>
              <w:rPr>
                <w:rFonts w:ascii="標楷體" w:eastAsia="標楷體" w:hAnsi="標楷體" w:cs="新細明體"/>
                <w:kern w:val="0"/>
                <w:sz w:val="26"/>
                <w:szCs w:val="26"/>
              </w:rPr>
            </w:pPr>
            <w:r w:rsidRPr="00621B8D">
              <w:rPr>
                <w:rFonts w:ascii="標楷體" w:eastAsia="標楷體" w:hAnsi="標楷體" w:hint="eastAsia"/>
                <w:sz w:val="26"/>
                <w:szCs w:val="26"/>
              </w:rPr>
              <w:lastRenderedPageBreak/>
              <w:t>新創活動女性參與人數。</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685DB" w14:textId="77777777" w:rsidR="00A63942" w:rsidRPr="003A5DBD" w:rsidRDefault="00A63942" w:rsidP="00D60A13">
            <w:pPr>
              <w:pStyle w:val="Web"/>
              <w:spacing w:before="0" w:beforeAutospacing="0" w:after="0" w:line="320" w:lineRule="exact"/>
              <w:jc w:val="both"/>
              <w:rPr>
                <w:rFonts w:ascii="標楷體" w:eastAsia="標楷體" w:hAnsi="標楷體" w:cs="標楷體"/>
                <w:color w:val="auto"/>
                <w:sz w:val="26"/>
                <w:szCs w:val="26"/>
              </w:rPr>
            </w:pPr>
            <w:r w:rsidRPr="00621B8D">
              <w:rPr>
                <w:rFonts w:ascii="標楷體" w:eastAsia="標楷體" w:hAnsi="標楷體" w:cs="標楷體" w:hint="eastAsia"/>
                <w:color w:val="auto"/>
                <w:sz w:val="26"/>
                <w:szCs w:val="26"/>
              </w:rPr>
              <w:t>舉辦或參與各式新創活動，邀請女性專家分享經驗(預計108年至111年每年至少10場次，或至少15位女性專家分享經驗)。</w:t>
            </w:r>
          </w:p>
          <w:p w14:paraId="6DBA1652" w14:textId="77777777" w:rsidR="00A63942" w:rsidRPr="006616A8" w:rsidRDefault="00A63942" w:rsidP="00D60A13">
            <w:pPr>
              <w:widowControl/>
              <w:snapToGrid w:val="0"/>
              <w:spacing w:line="320" w:lineRule="exact"/>
              <w:ind w:right="-130"/>
              <w:rPr>
                <w:rFonts w:ascii="標楷體" w:eastAsia="標楷體" w:hAnsi="標楷體" w:cs="新細明體"/>
                <w:kern w:val="0"/>
                <w:sz w:val="26"/>
                <w:szCs w:val="26"/>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739FC" w14:textId="77777777" w:rsidR="00A63942" w:rsidRPr="0043116F" w:rsidRDefault="00A63942" w:rsidP="00D60A13">
            <w:pPr>
              <w:widowControl/>
              <w:snapToGrid w:val="0"/>
              <w:spacing w:line="320" w:lineRule="exact"/>
              <w:ind w:right="-132"/>
              <w:rPr>
                <w:rFonts w:ascii="標楷體" w:eastAsia="標楷體" w:hAnsi="標楷體"/>
                <w:w w:val="80"/>
                <w:sz w:val="26"/>
                <w:szCs w:val="26"/>
              </w:rPr>
            </w:pPr>
            <w:r w:rsidRPr="003A5DBD">
              <w:rPr>
                <w:rFonts w:ascii="標楷體" w:eastAsia="標楷體" w:hAnsi="標楷體" w:hint="eastAsia"/>
                <w:sz w:val="26"/>
                <w:szCs w:val="26"/>
              </w:rPr>
              <w:t>與國內新創社群合作，針對數位經濟領域，舉辦或參與各式新創活動，邀請女性專家分享經驗，吸引潛在女性創業者參與，提升其對創新創業的了解。</w:t>
            </w:r>
          </w:p>
        </w:tc>
        <w:tc>
          <w:tcPr>
            <w:tcW w:w="2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82522" w14:textId="77777777" w:rsidR="00A63942" w:rsidRPr="003A5DBD" w:rsidRDefault="00A63942" w:rsidP="00A63942">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1.於本會委辦或補助之新創相關計畫中，具體敘明或要求其工作項目應包含邀請業界女性專家參與。</w:t>
            </w:r>
          </w:p>
          <w:p w14:paraId="0D353FC1" w14:textId="77777777" w:rsidR="00A63942" w:rsidRPr="003A5DBD" w:rsidRDefault="00A63942" w:rsidP="00A63942">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2.請國內新創</w:t>
            </w:r>
            <w:proofErr w:type="gramStart"/>
            <w:r w:rsidRPr="003A5DBD">
              <w:rPr>
                <w:rFonts w:ascii="標楷體" w:eastAsia="標楷體" w:hAnsi="標楷體" w:hint="eastAsia"/>
                <w:color w:val="auto"/>
                <w:sz w:val="26"/>
                <w:szCs w:val="26"/>
              </w:rPr>
              <w:t>社群如</w:t>
            </w:r>
            <w:proofErr w:type="gramEnd"/>
            <w:r w:rsidRPr="003A5DBD">
              <w:rPr>
                <w:rFonts w:ascii="標楷體" w:eastAsia="標楷體" w:hAnsi="標楷體" w:hint="eastAsia"/>
                <w:color w:val="auto"/>
                <w:sz w:val="26"/>
                <w:szCs w:val="26"/>
              </w:rPr>
              <w:t>TSS等將數位經濟領域之成功女性創業家、投資人等列入業師名單。</w:t>
            </w:r>
          </w:p>
          <w:p w14:paraId="4EDB7DA5" w14:textId="77777777" w:rsidR="00A63942" w:rsidRPr="003A5DBD" w:rsidRDefault="00A63942" w:rsidP="00A63942">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3.本會參與指導的活動，或與國內新創社群合作時，將主動提醒主辦單位應邀請數位經濟領域之成功女性創業家、投資人或業師進行經驗分享，以吸引女性創業者參與，提升其對創新創業的了解，並傳承經驗，促成女性創業成功。</w:t>
            </w:r>
          </w:p>
          <w:p w14:paraId="556FF510" w14:textId="77777777" w:rsidR="00A63942" w:rsidRPr="0043116F" w:rsidRDefault="00A63942" w:rsidP="00A63942">
            <w:pPr>
              <w:pStyle w:val="cjk"/>
              <w:snapToGrid w:val="0"/>
              <w:spacing w:before="0" w:beforeAutospacing="0" w:after="0" w:line="300" w:lineRule="exact"/>
              <w:ind w:left="291" w:hangingChars="112" w:hanging="291"/>
              <w:jc w:val="both"/>
              <w:rPr>
                <w:rFonts w:ascii="標楷體" w:eastAsia="標楷體" w:hAnsi="標楷體"/>
                <w:w w:val="80"/>
                <w:sz w:val="26"/>
                <w:szCs w:val="26"/>
              </w:rPr>
            </w:pPr>
            <w:r w:rsidRPr="003A5DBD">
              <w:rPr>
                <w:rFonts w:ascii="標楷體" w:eastAsia="標楷體" w:hAnsi="標楷體" w:hint="eastAsia"/>
                <w:color w:val="auto"/>
                <w:sz w:val="26"/>
                <w:szCs w:val="26"/>
              </w:rPr>
              <w:t>4.透過個別訪談、焦點團體座談等方式，蒐集科技領域女性創業家在性平議題上的觀察及意見。</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943A6" w14:textId="77777777" w:rsidR="00A63942" w:rsidRPr="00186E82" w:rsidRDefault="00A63942" w:rsidP="00A63942">
            <w:pPr>
              <w:pStyle w:val="Web"/>
              <w:spacing w:before="0" w:beforeAutospacing="0" w:after="0" w:line="320" w:lineRule="exact"/>
              <w:ind w:left="317" w:hangingChars="122" w:hanging="317"/>
              <w:jc w:val="both"/>
              <w:rPr>
                <w:rFonts w:ascii="標楷體" w:eastAsia="標楷體" w:hAnsi="標楷體"/>
                <w:color w:val="auto"/>
                <w:sz w:val="26"/>
                <w:szCs w:val="26"/>
              </w:rPr>
            </w:pPr>
            <w:r w:rsidRPr="00186E82">
              <w:rPr>
                <w:rFonts w:ascii="標楷體" w:eastAsia="標楷體" w:hAnsi="標楷體" w:hint="eastAsia"/>
                <w:color w:val="auto"/>
                <w:sz w:val="26"/>
                <w:szCs w:val="26"/>
              </w:rPr>
              <w:t>1.本會已透過委辦或補助計畫辦理各式新創活動，共計邀請22位(</w:t>
            </w:r>
            <w:proofErr w:type="gramStart"/>
            <w:r w:rsidRPr="00186E82">
              <w:rPr>
                <w:rFonts w:ascii="標楷體" w:eastAsia="標楷體" w:hAnsi="標楷體" w:hint="eastAsia"/>
                <w:color w:val="auto"/>
                <w:sz w:val="26"/>
                <w:szCs w:val="26"/>
              </w:rPr>
              <w:t>人次)</w:t>
            </w:r>
            <w:proofErr w:type="gramEnd"/>
            <w:r w:rsidRPr="00186E82">
              <w:rPr>
                <w:rFonts w:ascii="標楷體" w:eastAsia="標楷體" w:hAnsi="標楷體" w:hint="eastAsia"/>
                <w:color w:val="auto"/>
                <w:sz w:val="26"/>
                <w:szCs w:val="26"/>
              </w:rPr>
              <w:t>女性專家分享經驗(已達成年度目標)，包括：</w:t>
            </w:r>
          </w:p>
          <w:p w14:paraId="3B45132B" w14:textId="77777777" w:rsidR="00A63942" w:rsidRPr="00F510BA" w:rsidRDefault="00A63942" w:rsidP="00A63942">
            <w:pPr>
              <w:pStyle w:val="Standard"/>
              <w:widowControl/>
              <w:snapToGrid w:val="0"/>
              <w:spacing w:line="320" w:lineRule="exact"/>
              <w:ind w:left="467" w:hanging="283"/>
              <w:jc w:val="both"/>
              <w:rPr>
                <w:rFonts w:ascii="標楷體" w:eastAsia="標楷體" w:hAnsi="標楷體" w:cs="標楷體"/>
                <w:szCs w:val="24"/>
              </w:rPr>
            </w:pPr>
            <w:r w:rsidRPr="00F510BA">
              <w:rPr>
                <w:rFonts w:ascii="標楷體" w:eastAsia="標楷體" w:hAnsi="標楷體" w:cs="標楷體" w:hint="eastAsia"/>
                <w:szCs w:val="24"/>
              </w:rPr>
              <w:t>(1)有關委辦計畫部分，已與台灣新創競技場(TSS)、台北搖籃計劃(AAMA)、時代基金會(Garage+)、台灣虛擬及</w:t>
            </w:r>
            <w:proofErr w:type="gramStart"/>
            <w:r w:rsidRPr="00F510BA">
              <w:rPr>
                <w:rFonts w:ascii="標楷體" w:eastAsia="標楷體" w:hAnsi="標楷體" w:cs="標楷體" w:hint="eastAsia"/>
                <w:szCs w:val="24"/>
              </w:rPr>
              <w:t>擴增實境</w:t>
            </w:r>
            <w:proofErr w:type="gramEnd"/>
            <w:r w:rsidRPr="00F510BA">
              <w:rPr>
                <w:rFonts w:ascii="標楷體" w:eastAsia="標楷體" w:hAnsi="標楷體" w:cs="標楷體" w:hint="eastAsia"/>
                <w:szCs w:val="24"/>
              </w:rPr>
              <w:t>產業協會(</w:t>
            </w:r>
            <w:r w:rsidRPr="00F510BA">
              <w:rPr>
                <w:rFonts w:ascii="標楷體" w:eastAsia="標楷體" w:hAnsi="標楷體" w:cs="標楷體"/>
                <w:szCs w:val="24"/>
              </w:rPr>
              <w:t>TAVAR</w:t>
            </w:r>
            <w:r w:rsidRPr="00F510BA">
              <w:rPr>
                <w:rFonts w:ascii="標楷體" w:eastAsia="標楷體" w:hAnsi="標楷體" w:cs="標楷體" w:hint="eastAsia"/>
                <w:szCs w:val="24"/>
              </w:rPr>
              <w:t>)、</w:t>
            </w:r>
            <w:proofErr w:type="gramStart"/>
            <w:r w:rsidRPr="00F510BA">
              <w:rPr>
                <w:rFonts w:ascii="標楷體" w:eastAsia="標楷體" w:hAnsi="標楷體" w:cs="標楷體" w:hint="eastAsia"/>
                <w:szCs w:val="24"/>
              </w:rPr>
              <w:t>親子天下等</w:t>
            </w:r>
            <w:proofErr w:type="gramEnd"/>
            <w:r w:rsidRPr="00F510BA">
              <w:rPr>
                <w:rFonts w:ascii="標楷體" w:eastAsia="標楷體" w:hAnsi="標楷體" w:cs="標楷體" w:hint="eastAsia"/>
                <w:szCs w:val="24"/>
              </w:rPr>
              <w:t>夥伴合作辦理各式新創活動，共邀請13位女性專家擔任講者分享經驗，如花旗銀行資深副總裁趙美蘭、美國</w:t>
            </w:r>
            <w:proofErr w:type="spellStart"/>
            <w:r w:rsidRPr="00F510BA">
              <w:rPr>
                <w:rFonts w:ascii="標楷體" w:eastAsia="標楷體" w:hAnsi="標楷體" w:cs="標楷體" w:hint="eastAsia"/>
                <w:szCs w:val="24"/>
              </w:rPr>
              <w:t>Hunstle</w:t>
            </w:r>
            <w:proofErr w:type="spellEnd"/>
            <w:r w:rsidRPr="00F510BA">
              <w:rPr>
                <w:rFonts w:ascii="標楷體" w:eastAsia="標楷體" w:hAnsi="標楷體" w:cs="標楷體" w:hint="eastAsia"/>
                <w:szCs w:val="24"/>
              </w:rPr>
              <w:t xml:space="preserve"> Fund合夥人程希瑾、心元資本合夥人成之</w:t>
            </w:r>
            <w:proofErr w:type="gramStart"/>
            <w:r w:rsidRPr="00F510BA">
              <w:rPr>
                <w:rFonts w:ascii="標楷體" w:eastAsia="標楷體" w:hAnsi="標楷體" w:cs="標楷體" w:hint="eastAsia"/>
                <w:szCs w:val="24"/>
              </w:rPr>
              <w:t>璇</w:t>
            </w:r>
            <w:proofErr w:type="gramEnd"/>
            <w:r w:rsidRPr="00F510BA">
              <w:rPr>
                <w:rFonts w:ascii="標楷體" w:eastAsia="標楷體" w:hAnsi="標楷體" w:cs="標楷體" w:hint="eastAsia"/>
                <w:szCs w:val="24"/>
              </w:rPr>
              <w:t>等。</w:t>
            </w:r>
          </w:p>
          <w:p w14:paraId="63FD269F" w14:textId="77777777" w:rsidR="00A63942" w:rsidRPr="00F510BA" w:rsidRDefault="00A63942" w:rsidP="00A63942">
            <w:pPr>
              <w:pStyle w:val="Standard"/>
              <w:widowControl/>
              <w:snapToGrid w:val="0"/>
              <w:spacing w:line="320" w:lineRule="exact"/>
              <w:ind w:left="467" w:hanging="283"/>
              <w:jc w:val="both"/>
              <w:rPr>
                <w:rFonts w:ascii="標楷體" w:eastAsia="標楷體" w:hAnsi="標楷體" w:cs="標楷體"/>
                <w:szCs w:val="24"/>
              </w:rPr>
            </w:pPr>
            <w:r w:rsidRPr="00F510BA">
              <w:rPr>
                <w:rFonts w:ascii="標楷體" w:eastAsia="標楷體" w:hAnsi="標楷體" w:cs="標楷體" w:hint="eastAsia"/>
                <w:szCs w:val="24"/>
              </w:rPr>
              <w:t>(2)補助泛旅遊(RTM)、貝殼放大、流線傳媒(</w:t>
            </w:r>
            <w:proofErr w:type="spellStart"/>
            <w:r w:rsidRPr="00F510BA">
              <w:rPr>
                <w:rFonts w:ascii="標楷體" w:eastAsia="標楷體" w:hAnsi="標楷體" w:cs="標楷體" w:hint="eastAsia"/>
                <w:szCs w:val="24"/>
              </w:rPr>
              <w:t>TechOrange</w:t>
            </w:r>
            <w:proofErr w:type="spellEnd"/>
            <w:r w:rsidRPr="00F510BA">
              <w:rPr>
                <w:rFonts w:ascii="標楷體" w:eastAsia="標楷體" w:hAnsi="標楷體" w:cs="標楷體" w:hint="eastAsia"/>
                <w:szCs w:val="24"/>
              </w:rPr>
              <w:t>)、</w:t>
            </w:r>
            <w:proofErr w:type="spellStart"/>
            <w:r w:rsidRPr="00F510BA">
              <w:rPr>
                <w:rFonts w:ascii="標楷體" w:eastAsia="標楷體" w:hAnsi="標楷體" w:cs="標楷體" w:hint="eastAsia"/>
                <w:szCs w:val="24"/>
              </w:rPr>
              <w:t>SparkLabs</w:t>
            </w:r>
            <w:proofErr w:type="spellEnd"/>
            <w:r w:rsidRPr="00F510BA">
              <w:rPr>
                <w:rFonts w:ascii="標楷體" w:eastAsia="標楷體" w:hAnsi="標楷體" w:cs="標楷體" w:hint="eastAsia"/>
                <w:szCs w:val="24"/>
              </w:rPr>
              <w:t>等新創社群舉辦新創活動，邀請9位女性專家擔任講者分享經驗，如</w:t>
            </w:r>
            <w:proofErr w:type="spellStart"/>
            <w:r w:rsidRPr="00F510BA">
              <w:rPr>
                <w:rFonts w:ascii="標楷體" w:eastAsia="標楷體" w:hAnsi="標楷體" w:cs="標楷體" w:hint="eastAsia"/>
                <w:szCs w:val="24"/>
              </w:rPr>
              <w:t>KKday</w:t>
            </w:r>
            <w:proofErr w:type="spellEnd"/>
            <w:proofErr w:type="gramStart"/>
            <w:r w:rsidRPr="00F510BA">
              <w:rPr>
                <w:rFonts w:ascii="標楷體" w:eastAsia="標楷體" w:hAnsi="標楷體" w:cs="標楷體" w:hint="eastAsia"/>
                <w:szCs w:val="24"/>
              </w:rPr>
              <w:t>營銷長黃昭瑛</w:t>
            </w:r>
            <w:proofErr w:type="gramEnd"/>
            <w:r w:rsidRPr="00F510BA">
              <w:rPr>
                <w:rFonts w:ascii="標楷體" w:eastAsia="標楷體" w:hAnsi="標楷體" w:cs="標楷體" w:hint="eastAsia"/>
                <w:szCs w:val="24"/>
              </w:rPr>
              <w:t>、玩美移動創辦人張華禎等。</w:t>
            </w:r>
            <w:r w:rsidRPr="00F510BA">
              <w:rPr>
                <w:rFonts w:ascii="標楷體" w:eastAsia="標楷體" w:hAnsi="標楷體" w:cs="標楷體"/>
                <w:szCs w:val="24"/>
              </w:rPr>
              <w:t xml:space="preserve"> </w:t>
            </w:r>
          </w:p>
          <w:p w14:paraId="01BF7EFA" w14:textId="77777777" w:rsidR="00A63942" w:rsidRPr="0043116F" w:rsidRDefault="00A63942" w:rsidP="00A63942">
            <w:pPr>
              <w:widowControl/>
              <w:snapToGrid w:val="0"/>
              <w:spacing w:line="320" w:lineRule="exact"/>
              <w:ind w:left="252" w:hangingChars="97" w:hanging="252"/>
              <w:rPr>
                <w:rFonts w:ascii="標楷體" w:eastAsia="標楷體" w:hAnsi="標楷體"/>
                <w:w w:val="80"/>
                <w:sz w:val="26"/>
                <w:szCs w:val="26"/>
              </w:rPr>
            </w:pPr>
            <w:r w:rsidRPr="00186E82">
              <w:rPr>
                <w:rFonts w:ascii="標楷體" w:eastAsia="標楷體" w:hAnsi="標楷體" w:hint="eastAsia"/>
                <w:sz w:val="26"/>
                <w:szCs w:val="26"/>
              </w:rPr>
              <w:t>2.另針對女性創業議題，與親子天下合作舉辦「女性創業的勇敢與堅持」活動，邀請</w:t>
            </w:r>
            <w:proofErr w:type="spellStart"/>
            <w:r w:rsidRPr="00186E82">
              <w:rPr>
                <w:rFonts w:ascii="標楷體" w:eastAsia="標楷體" w:hAnsi="標楷體" w:hint="eastAsia"/>
                <w:sz w:val="26"/>
                <w:szCs w:val="26"/>
              </w:rPr>
              <w:t>MEandMINE</w:t>
            </w:r>
            <w:proofErr w:type="spellEnd"/>
            <w:r w:rsidRPr="00186E82">
              <w:rPr>
                <w:rFonts w:ascii="標楷體" w:eastAsia="標楷體" w:hAnsi="標楷體" w:hint="eastAsia"/>
                <w:sz w:val="26"/>
                <w:szCs w:val="26"/>
              </w:rPr>
              <w:t>創辦人黃文馨等3位女性創業家與逾20位女性新創夥伴暢</w:t>
            </w:r>
            <w:r w:rsidRPr="00186E82">
              <w:rPr>
                <w:rFonts w:ascii="標楷體" w:eastAsia="標楷體" w:hAnsi="標楷體" w:hint="eastAsia"/>
                <w:sz w:val="26"/>
                <w:szCs w:val="26"/>
              </w:rPr>
              <w:lastRenderedPageBreak/>
              <w:t>談創業歷程家庭與工作平衡。</w:t>
            </w:r>
          </w:p>
        </w:tc>
      </w:tr>
    </w:tbl>
    <w:p w14:paraId="2FB3E7DF" w14:textId="77777777" w:rsidR="00A63942" w:rsidRPr="001822E6" w:rsidRDefault="00A63942" w:rsidP="00A63942">
      <w:pPr>
        <w:widowControl/>
        <w:snapToGrid w:val="0"/>
        <w:spacing w:afterLines="50" w:after="225" w:line="400" w:lineRule="exact"/>
        <w:ind w:leftChars="295" w:left="2409" w:hangingChars="531" w:hanging="1701"/>
        <w:rPr>
          <w:rFonts w:ascii="標楷體" w:eastAsia="標楷體" w:hAnsi="標楷體"/>
          <w:b/>
          <w:sz w:val="32"/>
          <w:szCs w:val="32"/>
        </w:rPr>
      </w:pPr>
      <w:r>
        <w:rPr>
          <w:rFonts w:ascii="標楷體" w:eastAsia="標楷體" w:hAnsi="標楷體"/>
          <w:b/>
          <w:sz w:val="32"/>
          <w:szCs w:val="32"/>
        </w:rPr>
        <w:lastRenderedPageBreak/>
        <w:t>檢討策進：</w:t>
      </w:r>
      <w:r w:rsidRPr="001822E6">
        <w:rPr>
          <w:rFonts w:ascii="標楷體" w:eastAsia="標楷體" w:hAnsi="標楷體"/>
          <w:sz w:val="28"/>
          <w:szCs w:val="28"/>
          <w:shd w:val="clear" w:color="auto" w:fill="FFFFFF"/>
        </w:rPr>
        <w:t>本議題</w:t>
      </w:r>
      <w:proofErr w:type="gramStart"/>
      <w:r w:rsidRPr="001822E6">
        <w:rPr>
          <w:rFonts w:ascii="標楷體" w:eastAsia="標楷體" w:hAnsi="標楷體"/>
          <w:sz w:val="28"/>
          <w:szCs w:val="28"/>
          <w:shd w:val="clear" w:color="auto" w:fill="FFFFFF"/>
        </w:rPr>
        <w:t>110</w:t>
      </w:r>
      <w:proofErr w:type="gramEnd"/>
      <w:r w:rsidRPr="001822E6">
        <w:rPr>
          <w:rFonts w:ascii="標楷體" w:eastAsia="標楷體" w:hAnsi="標楷體"/>
          <w:sz w:val="28"/>
          <w:szCs w:val="28"/>
          <w:shd w:val="clear" w:color="auto" w:fill="FFFFFF"/>
        </w:rPr>
        <w:t>年度績效指標/關鍵績效指標項數共</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項、達成項數</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w:t>
      </w:r>
      <w:r w:rsidRPr="001822E6">
        <w:rPr>
          <w:rFonts w:ascii="新細明體" w:hAnsi="新細明體" w:hint="eastAsia"/>
          <w:sz w:val="28"/>
          <w:szCs w:val="28"/>
          <w:shd w:val="clear" w:color="auto" w:fill="FFFFFF"/>
        </w:rPr>
        <w:t>，</w:t>
      </w:r>
      <w:r w:rsidRPr="001822E6">
        <w:rPr>
          <w:rFonts w:ascii="標楷體" w:eastAsia="標楷體" w:hAnsi="標楷體"/>
          <w:b/>
          <w:sz w:val="28"/>
          <w:szCs w:val="28"/>
          <w:shd w:val="clear" w:color="auto" w:fill="FFFFFF"/>
        </w:rPr>
        <w:t>本項議題之績效</w:t>
      </w:r>
      <w:proofErr w:type="gramStart"/>
      <w:r w:rsidRPr="001822E6">
        <w:rPr>
          <w:rFonts w:ascii="標楷體" w:eastAsia="標楷體" w:hAnsi="標楷體"/>
          <w:b/>
          <w:sz w:val="28"/>
          <w:szCs w:val="28"/>
          <w:shd w:val="clear" w:color="auto" w:fill="FFFFFF"/>
        </w:rPr>
        <w:t>指標均已完成</w:t>
      </w:r>
      <w:proofErr w:type="gramEnd"/>
      <w:r w:rsidRPr="001822E6">
        <w:rPr>
          <w:rFonts w:ascii="新細明體" w:hAnsi="新細明體" w:hint="eastAsia"/>
          <w:b/>
          <w:sz w:val="28"/>
          <w:szCs w:val="28"/>
          <w:shd w:val="clear" w:color="auto" w:fill="FFFFFF"/>
        </w:rPr>
        <w:t>。</w:t>
      </w:r>
    </w:p>
    <w:p w14:paraId="23D325BD" w14:textId="55C5254B" w:rsidR="00565745" w:rsidRDefault="00565745" w:rsidP="00565745">
      <w:pPr>
        <w:widowControl/>
        <w:snapToGrid w:val="0"/>
        <w:spacing w:line="500" w:lineRule="exact"/>
        <w:ind w:leftChars="295" w:left="1416" w:hangingChars="221" w:hanging="708"/>
        <w:rPr>
          <w:rFonts w:ascii="標楷體" w:eastAsia="標楷體" w:hAnsi="標楷體"/>
          <w:b/>
          <w:color w:val="FF0000"/>
          <w:sz w:val="32"/>
          <w:szCs w:val="32"/>
        </w:rPr>
      </w:pPr>
      <w:r>
        <w:rPr>
          <w:rFonts w:ascii="標楷體" w:eastAsia="標楷體" w:hAnsi="標楷體" w:hint="eastAsia"/>
          <w:b/>
          <w:sz w:val="32"/>
          <w:szCs w:val="32"/>
        </w:rPr>
        <w:t>(三)</w:t>
      </w:r>
      <w:r w:rsidRPr="00565745">
        <w:rPr>
          <w:rFonts w:ascii="標楷體" w:eastAsia="標楷體" w:hAnsi="標楷體" w:hint="eastAsia"/>
          <w:b/>
          <w:sz w:val="32"/>
          <w:szCs w:val="32"/>
        </w:rPr>
        <w:t>深化性別統計相關資訊(數位發展調查)，增加政府政策資訊之可及性</w:t>
      </w:r>
    </w:p>
    <w:tbl>
      <w:tblPr>
        <w:tblW w:w="5269" w:type="pct"/>
        <w:jc w:val="center"/>
        <w:tblCellMar>
          <w:left w:w="10" w:type="dxa"/>
          <w:right w:w="10" w:type="dxa"/>
        </w:tblCellMar>
        <w:tblLook w:val="04A0" w:firstRow="1" w:lastRow="0" w:firstColumn="1" w:lastColumn="0" w:noHBand="0" w:noVBand="1"/>
      </w:tblPr>
      <w:tblGrid>
        <w:gridCol w:w="1281"/>
        <w:gridCol w:w="1868"/>
        <w:gridCol w:w="1291"/>
        <w:gridCol w:w="2784"/>
        <w:gridCol w:w="2922"/>
      </w:tblGrid>
      <w:tr w:rsidR="00A5339E" w:rsidRPr="0043116F" w14:paraId="7542DFD4" w14:textId="77777777" w:rsidTr="00A5339E">
        <w:trPr>
          <w:trHeight w:val="1100"/>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B8153" w14:textId="77777777" w:rsidR="00A5339E" w:rsidRDefault="00A5339E" w:rsidP="00D60A13">
            <w:pPr>
              <w:widowControl/>
              <w:snapToGrid w:val="0"/>
              <w:spacing w:line="300" w:lineRule="exact"/>
              <w:ind w:right="-132"/>
              <w:jc w:val="center"/>
              <w:rPr>
                <w:rFonts w:ascii="標楷體" w:eastAsia="標楷體" w:hAnsi="標楷體"/>
                <w:w w:val="80"/>
                <w:sz w:val="32"/>
                <w:szCs w:val="32"/>
              </w:rPr>
            </w:pPr>
            <w:r w:rsidRPr="00B262B3">
              <w:rPr>
                <w:rFonts w:ascii="標楷體" w:eastAsia="標楷體" w:hAnsi="標楷體"/>
                <w:w w:val="80"/>
                <w:sz w:val="32"/>
                <w:szCs w:val="32"/>
              </w:rPr>
              <w:t>性別目標</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D39CD" w14:textId="77777777" w:rsidR="00A5339E" w:rsidRDefault="00A5339E" w:rsidP="00D60A13">
            <w:pPr>
              <w:widowControl/>
              <w:snapToGrid w:val="0"/>
              <w:spacing w:line="300" w:lineRule="exact"/>
              <w:ind w:left="-109" w:right="-137" w:hanging="11"/>
              <w:jc w:val="center"/>
            </w:pPr>
            <w:r w:rsidRPr="00B262B3">
              <w:rPr>
                <w:rFonts w:ascii="標楷體" w:eastAsia="標楷體" w:hAnsi="標楷體"/>
                <w:w w:val="80"/>
                <w:sz w:val="32"/>
                <w:szCs w:val="32"/>
              </w:rPr>
              <w:t>關鍵績效指標(</w:t>
            </w:r>
            <w:proofErr w:type="gramStart"/>
            <w:r w:rsidRPr="00B262B3">
              <w:rPr>
                <w:rFonts w:ascii="標楷體" w:eastAsia="標楷體" w:hAnsi="標楷體"/>
                <w:w w:val="80"/>
                <w:sz w:val="32"/>
                <w:szCs w:val="32"/>
              </w:rPr>
              <w:t>含期程</w:t>
            </w:r>
            <w:proofErr w:type="gramEnd"/>
            <w:r w:rsidRPr="00B262B3">
              <w:rPr>
                <w:rFonts w:ascii="標楷體" w:eastAsia="標楷體" w:hAnsi="標楷體"/>
                <w:w w:val="80"/>
                <w:sz w:val="32"/>
                <w:szCs w:val="32"/>
              </w:rPr>
              <w:t>及目標值)</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F2FA2" w14:textId="77777777" w:rsidR="00A5339E" w:rsidRDefault="00A5339E" w:rsidP="00D60A13">
            <w:pPr>
              <w:widowControl/>
              <w:snapToGrid w:val="0"/>
              <w:spacing w:line="300" w:lineRule="exact"/>
              <w:jc w:val="center"/>
              <w:rPr>
                <w:rFonts w:ascii="標楷體" w:eastAsia="標楷體" w:hAnsi="標楷體"/>
                <w:w w:val="90"/>
                <w:sz w:val="32"/>
                <w:szCs w:val="32"/>
              </w:rPr>
            </w:pPr>
            <w:r>
              <w:rPr>
                <w:rFonts w:ascii="標楷體" w:eastAsia="標楷體" w:hAnsi="標楷體"/>
                <w:w w:val="90"/>
                <w:sz w:val="32"/>
                <w:szCs w:val="32"/>
              </w:rPr>
              <w:t>策略</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3429A" w14:textId="77777777" w:rsidR="00A5339E" w:rsidRDefault="00A5339E" w:rsidP="00D60A13">
            <w:pPr>
              <w:widowControl/>
              <w:snapToGrid w:val="0"/>
              <w:spacing w:line="300" w:lineRule="exact"/>
              <w:ind w:right="-108"/>
              <w:jc w:val="center"/>
              <w:rPr>
                <w:rFonts w:ascii="標楷體" w:eastAsia="標楷體" w:hAnsi="標楷體"/>
                <w:w w:val="90"/>
                <w:sz w:val="32"/>
                <w:szCs w:val="32"/>
              </w:rPr>
            </w:pPr>
            <w:r>
              <w:rPr>
                <w:rFonts w:ascii="標楷體" w:eastAsia="標楷體" w:hAnsi="標楷體"/>
                <w:w w:val="90"/>
                <w:sz w:val="32"/>
                <w:szCs w:val="32"/>
              </w:rPr>
              <w:t>具體做法</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EE563" w14:textId="77777777" w:rsidR="00A5339E" w:rsidRDefault="00A5339E" w:rsidP="00D60A13">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年度成果</w:t>
            </w:r>
          </w:p>
        </w:tc>
      </w:tr>
      <w:tr w:rsidR="00A5339E" w:rsidRPr="0043116F" w14:paraId="4AD2BA53" w14:textId="77777777" w:rsidTr="00A5339E">
        <w:trPr>
          <w:trHeight w:val="1440"/>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1B231" w14:textId="77777777" w:rsidR="00A5339E" w:rsidRPr="005204E3" w:rsidRDefault="00A5339E" w:rsidP="00D60A13">
            <w:pPr>
              <w:widowControl/>
              <w:snapToGrid w:val="0"/>
              <w:spacing w:line="320" w:lineRule="exact"/>
              <w:ind w:right="-132"/>
              <w:rPr>
                <w:rFonts w:ascii="標楷體" w:eastAsia="標楷體" w:hAnsi="標楷體" w:cs="新細明體"/>
                <w:kern w:val="0"/>
                <w:sz w:val="26"/>
                <w:szCs w:val="26"/>
              </w:rPr>
            </w:pPr>
            <w:r w:rsidRPr="003A5DBD">
              <w:rPr>
                <w:rFonts w:ascii="標楷體" w:eastAsia="標楷體" w:hAnsi="標楷體" w:hint="eastAsia"/>
                <w:sz w:val="26"/>
                <w:szCs w:val="26"/>
              </w:rPr>
              <w:t>以兩性角度調查數位發展變化情形，提出消弭性別數位落差與性別隔離具體指標。</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DC41C" w14:textId="77777777" w:rsidR="00A5339E" w:rsidRPr="003A5DBD" w:rsidRDefault="00A5339E" w:rsidP="00A5339E">
            <w:pPr>
              <w:pStyle w:val="Web"/>
              <w:spacing w:before="0" w:beforeAutospacing="0" w:after="0" w:line="320" w:lineRule="exact"/>
              <w:jc w:val="both"/>
              <w:rPr>
                <w:rFonts w:ascii="標楷體" w:eastAsia="標楷體" w:hAnsi="標楷體" w:cs="標楷體"/>
                <w:color w:val="auto"/>
                <w:sz w:val="26"/>
                <w:szCs w:val="26"/>
              </w:rPr>
            </w:pPr>
            <w:r w:rsidRPr="003A5DBD">
              <w:rPr>
                <w:rFonts w:ascii="標楷體" w:eastAsia="標楷體" w:hAnsi="標楷體" w:hint="eastAsia"/>
                <w:color w:val="auto"/>
                <w:sz w:val="26"/>
                <w:szCs w:val="26"/>
                <w:shd w:val="clear" w:color="auto" w:fill="FFFFFF"/>
              </w:rPr>
              <w:t>每2年辦理數位發展調查</w:t>
            </w:r>
            <w:r w:rsidRPr="003A5DBD">
              <w:rPr>
                <w:rFonts w:hint="eastAsia"/>
                <w:color w:val="auto"/>
                <w:sz w:val="26"/>
                <w:szCs w:val="26"/>
                <w:shd w:val="clear" w:color="auto" w:fill="FFFFFF"/>
              </w:rPr>
              <w:t>，</w:t>
            </w:r>
            <w:r w:rsidRPr="003A5DBD">
              <w:rPr>
                <w:rFonts w:ascii="標楷體" w:eastAsia="標楷體" w:hAnsi="標楷體" w:hint="eastAsia"/>
                <w:color w:val="auto"/>
                <w:sz w:val="26"/>
                <w:szCs w:val="26"/>
                <w:shd w:val="clear" w:color="auto" w:fill="FFFFFF"/>
              </w:rPr>
              <w:t>相關研究成果於本(110)年12月底前公布，下次於112年12月底前公布。</w:t>
            </w:r>
          </w:p>
          <w:p w14:paraId="27095CDC" w14:textId="77777777" w:rsidR="00A5339E" w:rsidRPr="00A5339E" w:rsidRDefault="00A5339E" w:rsidP="00D60A13">
            <w:pPr>
              <w:widowControl/>
              <w:snapToGrid w:val="0"/>
              <w:spacing w:line="320" w:lineRule="exact"/>
              <w:ind w:right="-130"/>
              <w:rPr>
                <w:rFonts w:ascii="標楷體" w:eastAsia="標楷體" w:hAnsi="標楷體" w:cs="新細明體"/>
                <w:kern w:val="0"/>
                <w:sz w:val="26"/>
                <w:szCs w:val="26"/>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C32F9" w14:textId="77777777" w:rsidR="00A5339E" w:rsidRPr="0043116F" w:rsidRDefault="00A5339E" w:rsidP="00D60A13">
            <w:pPr>
              <w:widowControl/>
              <w:snapToGrid w:val="0"/>
              <w:spacing w:line="320" w:lineRule="exact"/>
              <w:ind w:right="-132"/>
              <w:rPr>
                <w:rFonts w:ascii="標楷體" w:eastAsia="標楷體" w:hAnsi="標楷體"/>
                <w:w w:val="80"/>
                <w:sz w:val="26"/>
                <w:szCs w:val="26"/>
              </w:rPr>
            </w:pPr>
            <w:r w:rsidRPr="003A5DBD">
              <w:rPr>
                <w:rFonts w:ascii="標楷體" w:eastAsia="標楷體" w:hAnsi="標楷體" w:hint="eastAsia"/>
                <w:sz w:val="26"/>
                <w:szCs w:val="26"/>
              </w:rPr>
              <w:t>建構數位發展指標，探討分析我國數位機會與風險現況，藉以瞭解在不同社經地位、族群、家庭背景及性別等不同面向是否存在資訊近用機會、資訊素養及能力上之差異。</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4622" w14:textId="77777777" w:rsidR="00A5339E" w:rsidRPr="003A5DBD" w:rsidRDefault="00A5339E" w:rsidP="00A5339E">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1.調查報告以專章分析性別間數位應用能力及數位發展之落差現象。</w:t>
            </w:r>
          </w:p>
          <w:p w14:paraId="2F9B71BA" w14:textId="77777777" w:rsidR="00A5339E" w:rsidRDefault="00A5339E" w:rsidP="00A5339E">
            <w:pPr>
              <w:pStyle w:val="Web"/>
              <w:spacing w:before="0" w:beforeAutospacing="0" w:after="0" w:line="320" w:lineRule="exact"/>
              <w:ind w:left="317" w:hangingChars="122" w:hanging="317"/>
              <w:jc w:val="both"/>
              <w:rPr>
                <w:rFonts w:ascii="標楷體" w:eastAsia="標楷體" w:hAnsi="標楷體"/>
                <w:color w:val="auto"/>
                <w:sz w:val="26"/>
                <w:szCs w:val="26"/>
              </w:rPr>
            </w:pPr>
            <w:r w:rsidRPr="003A5DBD">
              <w:rPr>
                <w:rFonts w:ascii="標楷體" w:eastAsia="標楷體" w:hAnsi="標楷體" w:hint="eastAsia"/>
                <w:color w:val="auto"/>
                <w:sz w:val="26"/>
                <w:szCs w:val="26"/>
              </w:rPr>
              <w:t>2.針對性別及目標族群之數位機會與風險情形，提出具體指標，如資訊近用、學習活動參與、就業與收入、公民參與、健康促進等兩性比率，提供相關部會作為施政參考。</w:t>
            </w:r>
          </w:p>
          <w:p w14:paraId="7966AB48" w14:textId="77777777" w:rsidR="00A5339E" w:rsidRPr="00A5339E" w:rsidRDefault="00A5339E" w:rsidP="00A5339E">
            <w:pPr>
              <w:pStyle w:val="cjk"/>
              <w:snapToGrid w:val="0"/>
              <w:spacing w:before="0" w:beforeAutospacing="0" w:after="0" w:line="300" w:lineRule="exact"/>
              <w:ind w:left="233" w:hangingChars="112" w:hanging="233"/>
              <w:jc w:val="both"/>
              <w:rPr>
                <w:rFonts w:ascii="標楷體" w:eastAsia="標楷體" w:hAnsi="標楷體"/>
                <w:w w:val="80"/>
                <w:sz w:val="26"/>
                <w:szCs w:val="26"/>
              </w:rPr>
            </w:pP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449E1" w14:textId="77777777" w:rsidR="00B4339D" w:rsidRPr="00B75666" w:rsidRDefault="00B4339D" w:rsidP="00B4339D">
            <w:pPr>
              <w:pStyle w:val="Web"/>
              <w:spacing w:after="0" w:line="318" w:lineRule="atLeast"/>
              <w:ind w:right="-130"/>
              <w:rPr>
                <w:rFonts w:ascii="標楷體" w:eastAsia="標楷體" w:hAnsi="標楷體"/>
                <w:color w:val="auto"/>
                <w:sz w:val="26"/>
                <w:szCs w:val="26"/>
              </w:rPr>
            </w:pPr>
            <w:r w:rsidRPr="00B4339D">
              <w:rPr>
                <w:rFonts w:ascii="標楷體" w:eastAsia="標楷體" w:hAnsi="標楷體" w:cs="Calibri" w:hint="eastAsia"/>
                <w:color w:val="auto"/>
                <w:sz w:val="26"/>
                <w:szCs w:val="26"/>
              </w:rPr>
              <w:t>109</w:t>
            </w:r>
            <w:r w:rsidRPr="00B4339D">
              <w:rPr>
                <w:rFonts w:ascii="標楷體" w:eastAsia="標楷體" w:hAnsi="標楷體" w:hint="eastAsia"/>
                <w:color w:val="auto"/>
                <w:sz w:val="26"/>
                <w:szCs w:val="26"/>
              </w:rPr>
              <w:t>年數位發展調查研究成果</w:t>
            </w:r>
            <w:r w:rsidRPr="00B4339D">
              <w:rPr>
                <w:rFonts w:ascii="標楷體" w:eastAsia="標楷體" w:hAnsi="標楷體" w:cs="Calibri" w:hint="eastAsia"/>
                <w:color w:val="auto"/>
                <w:sz w:val="26"/>
                <w:szCs w:val="26"/>
              </w:rPr>
              <w:t>(</w:t>
            </w:r>
            <w:r w:rsidRPr="00B4339D">
              <w:rPr>
                <w:rFonts w:ascii="標楷體" w:eastAsia="標楷體" w:hAnsi="標楷體" w:hint="eastAsia"/>
                <w:color w:val="auto"/>
                <w:sz w:val="26"/>
                <w:szCs w:val="26"/>
              </w:rPr>
              <w:t>數據資料</w:t>
            </w:r>
            <w:r w:rsidRPr="00B4339D">
              <w:rPr>
                <w:rFonts w:ascii="標楷體" w:eastAsia="標楷體" w:hAnsi="標楷體" w:cs="Calibri" w:hint="eastAsia"/>
                <w:color w:val="auto"/>
                <w:sz w:val="26"/>
                <w:szCs w:val="26"/>
              </w:rPr>
              <w:t>)</w:t>
            </w:r>
            <w:r w:rsidRPr="00B4339D">
              <w:rPr>
                <w:rFonts w:ascii="標楷體" w:eastAsia="標楷體" w:hAnsi="標楷體" w:hint="eastAsia"/>
                <w:color w:val="auto"/>
                <w:sz w:val="26"/>
                <w:szCs w:val="26"/>
              </w:rPr>
              <w:t>業於</w:t>
            </w:r>
            <w:r w:rsidRPr="00B4339D">
              <w:rPr>
                <w:rFonts w:ascii="標楷體" w:eastAsia="標楷體" w:hAnsi="標楷體" w:cs="Calibri" w:hint="eastAsia"/>
                <w:color w:val="auto"/>
                <w:sz w:val="26"/>
                <w:szCs w:val="26"/>
              </w:rPr>
              <w:t>110</w:t>
            </w:r>
            <w:r w:rsidRPr="00B4339D">
              <w:rPr>
                <w:rFonts w:ascii="標楷體" w:eastAsia="標楷體" w:hAnsi="標楷體" w:hint="eastAsia"/>
                <w:color w:val="auto"/>
                <w:sz w:val="26"/>
                <w:szCs w:val="26"/>
              </w:rPr>
              <w:t>年底公布在本</w:t>
            </w:r>
            <w:proofErr w:type="gramStart"/>
            <w:r w:rsidRPr="00B4339D">
              <w:rPr>
                <w:rFonts w:ascii="標楷體" w:eastAsia="標楷體" w:hAnsi="標楷體" w:hint="eastAsia"/>
                <w:color w:val="auto"/>
                <w:sz w:val="26"/>
                <w:szCs w:val="26"/>
              </w:rPr>
              <w:t>會官網之</w:t>
            </w:r>
            <w:proofErr w:type="gramEnd"/>
            <w:r w:rsidRPr="00B4339D">
              <w:rPr>
                <w:rFonts w:ascii="標楷體" w:eastAsia="標楷體" w:hAnsi="標楷體" w:hint="eastAsia"/>
                <w:color w:val="auto"/>
                <w:sz w:val="26"/>
                <w:szCs w:val="26"/>
              </w:rPr>
              <w:t>「</w:t>
            </w:r>
            <w:r w:rsidR="00E61FD7" w:rsidRPr="00B75666">
              <w:rPr>
                <w:rFonts w:ascii="標楷體" w:eastAsia="標楷體" w:hAnsi="標楷體"/>
                <w:color w:val="auto"/>
                <w:sz w:val="26"/>
                <w:szCs w:val="26"/>
              </w:rPr>
              <w:fldChar w:fldCharType="begin"/>
            </w:r>
            <w:r w:rsidR="00E61FD7" w:rsidRPr="00B75666">
              <w:rPr>
                <w:rFonts w:ascii="標楷體" w:eastAsia="標楷體" w:hAnsi="標楷體"/>
                <w:color w:val="auto"/>
                <w:sz w:val="26"/>
                <w:szCs w:val="26"/>
              </w:rPr>
              <w:instrText xml:space="preserve"> HYPERLINK "https://ws.ndc.gov.tw/Download.ashx?u=LzAwMS9hZG1pbmlzdHJhdG9yLzEwL2NrZmlsZS9hZWEwMTYyNC0zYzgxLTRiYWUtOTMyMC04MTNiNzc0ZjA0N2IuY3N2&amp;n=5q235bm05pW45L2N5qmf5pyDKOiQveW3rinoqr%2Fmn6XlvZnmlbTos4fmlpkoY3N25qqU5qGIKTEwOS5jc3Y%3D&amp;icon=.csv" \t "_top" </w:instrText>
            </w:r>
            <w:r w:rsidR="00E61FD7" w:rsidRPr="00B75666">
              <w:rPr>
                <w:rFonts w:ascii="標楷體" w:eastAsia="標楷體" w:hAnsi="標楷體"/>
                <w:color w:val="auto"/>
                <w:sz w:val="26"/>
                <w:szCs w:val="26"/>
              </w:rPr>
              <w:fldChar w:fldCharType="separate"/>
            </w:r>
            <w:r w:rsidRPr="00B75666">
              <w:rPr>
                <w:rFonts w:ascii="標楷體" w:eastAsia="標楷體" w:hAnsi="標楷體" w:hint="eastAsia"/>
                <w:color w:val="auto"/>
                <w:sz w:val="26"/>
                <w:szCs w:val="26"/>
              </w:rPr>
              <w:t>歷年數位機會</w:t>
            </w:r>
            <w:r w:rsidR="00E61FD7" w:rsidRPr="00B75666">
              <w:rPr>
                <w:rFonts w:ascii="標楷體" w:eastAsia="標楷體" w:hAnsi="標楷體"/>
                <w:color w:val="auto"/>
                <w:sz w:val="26"/>
                <w:szCs w:val="26"/>
              </w:rPr>
              <w:fldChar w:fldCharType="end"/>
            </w:r>
            <w:hyperlink r:id="rId7" w:tgtFrame="_top" w:history="1">
              <w:r w:rsidRPr="00B75666">
                <w:rPr>
                  <w:rFonts w:ascii="標楷體" w:eastAsia="標楷體" w:hAnsi="標楷體" w:hint="eastAsia"/>
                  <w:color w:val="auto"/>
                  <w:sz w:val="26"/>
                  <w:szCs w:val="26"/>
                </w:rPr>
                <w:t>(落差)調查彙整資料</w:t>
              </w:r>
            </w:hyperlink>
            <w:r w:rsidRPr="00B75666">
              <w:rPr>
                <w:rFonts w:ascii="標楷體" w:eastAsia="標楷體" w:hAnsi="標楷體" w:hint="eastAsia"/>
                <w:color w:val="auto"/>
                <w:sz w:val="26"/>
                <w:szCs w:val="26"/>
              </w:rPr>
              <w:t>」，男性網路使用率為88%、女性網路使用率為85.3%，女性網路使用率較</w:t>
            </w:r>
            <w:proofErr w:type="gramStart"/>
            <w:r w:rsidRPr="00B75666">
              <w:rPr>
                <w:rFonts w:ascii="標楷體" w:eastAsia="標楷體" w:hAnsi="標楷體" w:hint="eastAsia"/>
                <w:color w:val="auto"/>
                <w:sz w:val="26"/>
                <w:szCs w:val="26"/>
              </w:rPr>
              <w:t>108</w:t>
            </w:r>
            <w:proofErr w:type="gramEnd"/>
            <w:r w:rsidRPr="00B75666">
              <w:rPr>
                <w:rFonts w:ascii="標楷體" w:eastAsia="標楷體" w:hAnsi="標楷體" w:hint="eastAsia"/>
                <w:color w:val="auto"/>
                <w:sz w:val="26"/>
                <w:szCs w:val="26"/>
              </w:rPr>
              <w:t>年度(男88.6%、女83.8%)高 。</w:t>
            </w:r>
          </w:p>
          <w:p w14:paraId="2DC71DE6" w14:textId="4908083C" w:rsidR="00B4339D" w:rsidRPr="00B4339D" w:rsidRDefault="00B4339D" w:rsidP="00A5339E">
            <w:pPr>
              <w:widowControl/>
              <w:snapToGrid w:val="0"/>
              <w:spacing w:line="320" w:lineRule="exact"/>
              <w:ind w:left="201" w:hangingChars="97" w:hanging="201"/>
              <w:rPr>
                <w:rFonts w:ascii="標楷體" w:eastAsia="標楷體" w:hAnsi="標楷體"/>
                <w:w w:val="80"/>
                <w:sz w:val="26"/>
                <w:szCs w:val="26"/>
              </w:rPr>
            </w:pPr>
          </w:p>
        </w:tc>
      </w:tr>
    </w:tbl>
    <w:p w14:paraId="1142DDB8" w14:textId="77777777" w:rsidR="004554F2" w:rsidRPr="004740A6" w:rsidRDefault="004554F2" w:rsidP="001709B8">
      <w:pPr>
        <w:widowControl/>
        <w:snapToGrid w:val="0"/>
        <w:spacing w:afterLines="50" w:after="225" w:line="400" w:lineRule="exact"/>
        <w:ind w:leftChars="295" w:left="2409" w:hangingChars="531" w:hanging="1701"/>
        <w:rPr>
          <w:rFonts w:ascii="標楷體" w:eastAsia="標楷體" w:hAnsi="標楷體"/>
          <w:b/>
          <w:sz w:val="32"/>
          <w:szCs w:val="32"/>
        </w:rPr>
      </w:pPr>
      <w:r w:rsidRPr="004740A6">
        <w:rPr>
          <w:rFonts w:ascii="標楷體" w:eastAsia="標楷體" w:hAnsi="標楷體"/>
          <w:b/>
          <w:sz w:val="32"/>
          <w:szCs w:val="32"/>
        </w:rPr>
        <w:t>檢討策進：</w:t>
      </w:r>
      <w:r w:rsidRPr="004740A6">
        <w:rPr>
          <w:rFonts w:ascii="標楷體" w:eastAsia="標楷體" w:hAnsi="標楷體"/>
          <w:sz w:val="28"/>
          <w:szCs w:val="28"/>
          <w:shd w:val="clear" w:color="auto" w:fill="FFFFFF"/>
        </w:rPr>
        <w:t>本議題</w:t>
      </w:r>
      <w:proofErr w:type="gramStart"/>
      <w:r w:rsidRPr="004740A6">
        <w:rPr>
          <w:rFonts w:ascii="標楷體" w:eastAsia="標楷體" w:hAnsi="標楷體"/>
          <w:sz w:val="28"/>
          <w:szCs w:val="28"/>
          <w:shd w:val="clear" w:color="auto" w:fill="FFFFFF"/>
        </w:rPr>
        <w:t>110</w:t>
      </w:r>
      <w:proofErr w:type="gramEnd"/>
      <w:r w:rsidRPr="004740A6">
        <w:rPr>
          <w:rFonts w:ascii="標楷體" w:eastAsia="標楷體" w:hAnsi="標楷體"/>
          <w:sz w:val="28"/>
          <w:szCs w:val="28"/>
          <w:shd w:val="clear" w:color="auto" w:fill="FFFFFF"/>
        </w:rPr>
        <w:t>年度績效指標/關鍵績效指標項數共</w:t>
      </w:r>
      <w:r w:rsidRPr="004740A6">
        <w:rPr>
          <w:rFonts w:ascii="標楷體" w:eastAsia="標楷體" w:hAnsi="標楷體"/>
          <w:b/>
          <w:sz w:val="28"/>
          <w:szCs w:val="28"/>
          <w:shd w:val="clear" w:color="auto" w:fill="FFFFFF"/>
        </w:rPr>
        <w:t>1</w:t>
      </w:r>
      <w:r w:rsidRPr="004740A6">
        <w:rPr>
          <w:rFonts w:ascii="標楷體" w:eastAsia="標楷體" w:hAnsi="標楷體"/>
          <w:sz w:val="28"/>
          <w:szCs w:val="28"/>
          <w:shd w:val="clear" w:color="auto" w:fill="FFFFFF"/>
        </w:rPr>
        <w:t>項、達成項數</w:t>
      </w:r>
      <w:r w:rsidRPr="004740A6">
        <w:rPr>
          <w:rFonts w:ascii="標楷體" w:eastAsia="標楷體" w:hAnsi="標楷體"/>
          <w:b/>
          <w:sz w:val="28"/>
          <w:szCs w:val="28"/>
          <w:shd w:val="clear" w:color="auto" w:fill="FFFFFF"/>
        </w:rPr>
        <w:t>1</w:t>
      </w:r>
      <w:r w:rsidRPr="004740A6">
        <w:rPr>
          <w:rFonts w:ascii="標楷體" w:eastAsia="標楷體" w:hAnsi="標楷體"/>
          <w:sz w:val="28"/>
          <w:szCs w:val="28"/>
          <w:shd w:val="clear" w:color="auto" w:fill="FFFFFF"/>
        </w:rPr>
        <w:t>項</w:t>
      </w:r>
      <w:r w:rsidRPr="004740A6">
        <w:rPr>
          <w:rFonts w:ascii="新細明體" w:hAnsi="新細明體" w:hint="eastAsia"/>
          <w:sz w:val="28"/>
          <w:szCs w:val="28"/>
          <w:shd w:val="clear" w:color="auto" w:fill="FFFFFF"/>
        </w:rPr>
        <w:t>，</w:t>
      </w:r>
      <w:r w:rsidRPr="004740A6">
        <w:rPr>
          <w:rFonts w:ascii="標楷體" w:eastAsia="標楷體" w:hAnsi="標楷體"/>
          <w:b/>
          <w:sz w:val="28"/>
          <w:szCs w:val="28"/>
          <w:shd w:val="clear" w:color="auto" w:fill="FFFFFF"/>
        </w:rPr>
        <w:t>本項議題之績效</w:t>
      </w:r>
      <w:proofErr w:type="gramStart"/>
      <w:r w:rsidRPr="004740A6">
        <w:rPr>
          <w:rFonts w:ascii="標楷體" w:eastAsia="標楷體" w:hAnsi="標楷體"/>
          <w:b/>
          <w:sz w:val="28"/>
          <w:szCs w:val="28"/>
          <w:shd w:val="clear" w:color="auto" w:fill="FFFFFF"/>
        </w:rPr>
        <w:t>指標均已完成</w:t>
      </w:r>
      <w:proofErr w:type="gramEnd"/>
      <w:r w:rsidRPr="004740A6">
        <w:rPr>
          <w:rFonts w:ascii="新細明體" w:hAnsi="新細明體" w:hint="eastAsia"/>
          <w:b/>
          <w:sz w:val="28"/>
          <w:szCs w:val="28"/>
          <w:shd w:val="clear" w:color="auto" w:fill="FFFFFF"/>
        </w:rPr>
        <w:t>。</w:t>
      </w:r>
    </w:p>
    <w:p w14:paraId="4D408DF8" w14:textId="423A686E" w:rsidR="00565745" w:rsidRDefault="00565745" w:rsidP="00565745">
      <w:pPr>
        <w:widowControl/>
        <w:snapToGrid w:val="0"/>
        <w:spacing w:line="500" w:lineRule="exact"/>
        <w:ind w:leftChars="295" w:left="1416" w:hangingChars="221" w:hanging="708"/>
        <w:rPr>
          <w:rFonts w:ascii="標楷體" w:eastAsia="標楷體" w:hAnsi="標楷體"/>
          <w:b/>
          <w:color w:val="FF0000"/>
          <w:sz w:val="32"/>
          <w:szCs w:val="32"/>
        </w:rPr>
      </w:pPr>
      <w:r>
        <w:rPr>
          <w:rFonts w:ascii="標楷體" w:eastAsia="標楷體" w:hAnsi="標楷體" w:hint="eastAsia"/>
          <w:b/>
          <w:sz w:val="32"/>
          <w:szCs w:val="32"/>
        </w:rPr>
        <w:t>(四)</w:t>
      </w:r>
      <w:r w:rsidRPr="00565745">
        <w:rPr>
          <w:rFonts w:ascii="標楷體" w:eastAsia="標楷體" w:hAnsi="標楷體" w:hint="eastAsia"/>
          <w:b/>
          <w:sz w:val="32"/>
          <w:szCs w:val="32"/>
        </w:rPr>
        <w:t>落實性別平等應用國家檔案</w:t>
      </w:r>
    </w:p>
    <w:tbl>
      <w:tblPr>
        <w:tblW w:w="5269" w:type="pct"/>
        <w:jc w:val="center"/>
        <w:tblCellMar>
          <w:left w:w="10" w:type="dxa"/>
          <w:right w:w="10" w:type="dxa"/>
        </w:tblCellMar>
        <w:tblLook w:val="04A0" w:firstRow="1" w:lastRow="0" w:firstColumn="1" w:lastColumn="0" w:noHBand="0" w:noVBand="1"/>
      </w:tblPr>
      <w:tblGrid>
        <w:gridCol w:w="1281"/>
        <w:gridCol w:w="1863"/>
        <w:gridCol w:w="1291"/>
        <w:gridCol w:w="2772"/>
        <w:gridCol w:w="2939"/>
      </w:tblGrid>
      <w:tr w:rsidR="00FE5F48" w:rsidRPr="0043116F" w14:paraId="2E44F868" w14:textId="77777777" w:rsidTr="00D60A13">
        <w:trPr>
          <w:trHeight w:val="1100"/>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350CA" w14:textId="77777777" w:rsidR="00FE5F48" w:rsidRDefault="00FE5F48" w:rsidP="00D60A13">
            <w:pPr>
              <w:widowControl/>
              <w:snapToGrid w:val="0"/>
              <w:spacing w:line="300" w:lineRule="exact"/>
              <w:ind w:right="-132"/>
              <w:jc w:val="center"/>
              <w:rPr>
                <w:rFonts w:ascii="標楷體" w:eastAsia="標楷體" w:hAnsi="標楷體"/>
                <w:w w:val="80"/>
                <w:sz w:val="32"/>
                <w:szCs w:val="32"/>
              </w:rPr>
            </w:pPr>
            <w:r w:rsidRPr="00B262B3">
              <w:rPr>
                <w:rFonts w:ascii="標楷體" w:eastAsia="標楷體" w:hAnsi="標楷體"/>
                <w:w w:val="80"/>
                <w:sz w:val="32"/>
                <w:szCs w:val="32"/>
              </w:rPr>
              <w:t>性別目標</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F2C39" w14:textId="77777777" w:rsidR="00FE5F48" w:rsidRDefault="00FE5F48" w:rsidP="00D60A13">
            <w:pPr>
              <w:widowControl/>
              <w:snapToGrid w:val="0"/>
              <w:spacing w:line="300" w:lineRule="exact"/>
              <w:ind w:left="-109" w:right="-137" w:hanging="11"/>
              <w:jc w:val="center"/>
            </w:pPr>
            <w:r w:rsidRPr="00B262B3">
              <w:rPr>
                <w:rFonts w:ascii="標楷體" w:eastAsia="標楷體" w:hAnsi="標楷體"/>
                <w:w w:val="80"/>
                <w:sz w:val="32"/>
                <w:szCs w:val="32"/>
              </w:rPr>
              <w:t>關鍵績效指標(</w:t>
            </w:r>
            <w:proofErr w:type="gramStart"/>
            <w:r w:rsidRPr="00B262B3">
              <w:rPr>
                <w:rFonts w:ascii="標楷體" w:eastAsia="標楷體" w:hAnsi="標楷體"/>
                <w:w w:val="80"/>
                <w:sz w:val="32"/>
                <w:szCs w:val="32"/>
              </w:rPr>
              <w:t>含期程</w:t>
            </w:r>
            <w:proofErr w:type="gramEnd"/>
            <w:r w:rsidRPr="00B262B3">
              <w:rPr>
                <w:rFonts w:ascii="標楷體" w:eastAsia="標楷體" w:hAnsi="標楷體"/>
                <w:w w:val="80"/>
                <w:sz w:val="32"/>
                <w:szCs w:val="32"/>
              </w:rPr>
              <w:t>及目標值)</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0748E" w14:textId="77777777" w:rsidR="00FE5F48" w:rsidRDefault="00FE5F48" w:rsidP="00D60A13">
            <w:pPr>
              <w:widowControl/>
              <w:snapToGrid w:val="0"/>
              <w:spacing w:line="300" w:lineRule="exact"/>
              <w:jc w:val="center"/>
              <w:rPr>
                <w:rFonts w:ascii="標楷體" w:eastAsia="標楷體" w:hAnsi="標楷體"/>
                <w:w w:val="90"/>
                <w:sz w:val="32"/>
                <w:szCs w:val="32"/>
              </w:rPr>
            </w:pPr>
            <w:r>
              <w:rPr>
                <w:rFonts w:ascii="標楷體" w:eastAsia="標楷體" w:hAnsi="標楷體"/>
                <w:w w:val="90"/>
                <w:sz w:val="32"/>
                <w:szCs w:val="32"/>
              </w:rPr>
              <w:t>策略</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42A26" w14:textId="77777777" w:rsidR="00FE5F48" w:rsidRDefault="00FE5F48" w:rsidP="00D60A13">
            <w:pPr>
              <w:widowControl/>
              <w:snapToGrid w:val="0"/>
              <w:spacing w:line="300" w:lineRule="exact"/>
              <w:ind w:right="-108"/>
              <w:jc w:val="center"/>
              <w:rPr>
                <w:rFonts w:ascii="標楷體" w:eastAsia="標楷體" w:hAnsi="標楷體"/>
                <w:w w:val="90"/>
                <w:sz w:val="32"/>
                <w:szCs w:val="32"/>
              </w:rPr>
            </w:pPr>
            <w:r>
              <w:rPr>
                <w:rFonts w:ascii="標楷體" w:eastAsia="標楷體" w:hAnsi="標楷體"/>
                <w:w w:val="90"/>
                <w:sz w:val="32"/>
                <w:szCs w:val="32"/>
              </w:rPr>
              <w:t>具體做法</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1E757" w14:textId="77777777" w:rsidR="00FE5F48" w:rsidRDefault="00FE5F48" w:rsidP="00D60A13">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年度成果</w:t>
            </w:r>
          </w:p>
        </w:tc>
      </w:tr>
      <w:tr w:rsidR="00FE5F48" w:rsidRPr="0043116F" w14:paraId="08434547" w14:textId="77777777" w:rsidTr="00933252">
        <w:trPr>
          <w:trHeight w:val="416"/>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74BD" w14:textId="77777777" w:rsidR="00FE5F48" w:rsidRPr="005204E3" w:rsidRDefault="00FE5F48" w:rsidP="00D60A13">
            <w:pPr>
              <w:widowControl/>
              <w:snapToGrid w:val="0"/>
              <w:spacing w:line="320" w:lineRule="exact"/>
              <w:ind w:right="-132"/>
              <w:rPr>
                <w:rFonts w:ascii="標楷體" w:eastAsia="標楷體" w:hAnsi="標楷體" w:cs="新細明體"/>
                <w:kern w:val="0"/>
                <w:sz w:val="26"/>
                <w:szCs w:val="26"/>
              </w:rPr>
            </w:pPr>
            <w:r w:rsidRPr="00251147">
              <w:rPr>
                <w:rFonts w:ascii="標楷體" w:eastAsia="標楷體" w:hAnsi="標楷體" w:hint="eastAsia"/>
                <w:sz w:val="26"/>
                <w:szCs w:val="26"/>
              </w:rPr>
              <w:t>以性別角度調查國</w:t>
            </w:r>
            <w:r w:rsidRPr="00251147">
              <w:rPr>
                <w:rFonts w:ascii="標楷體" w:eastAsia="標楷體" w:hAnsi="標楷體" w:hint="eastAsia"/>
                <w:sz w:val="26"/>
                <w:szCs w:val="26"/>
              </w:rPr>
              <w:lastRenderedPageBreak/>
              <w:t>家檔案使用者之各項性別統計分析，評估調整檔案應用服務策略，期能消弭數位落差及性別隔離之現象。</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D5105" w14:textId="77777777" w:rsidR="00FE5F48" w:rsidRPr="003A5DBD" w:rsidRDefault="00FE5F48" w:rsidP="00D60A13">
            <w:pPr>
              <w:pStyle w:val="Web"/>
              <w:spacing w:before="0" w:beforeAutospacing="0" w:after="0" w:line="320" w:lineRule="exact"/>
              <w:jc w:val="both"/>
              <w:rPr>
                <w:rFonts w:ascii="標楷體" w:eastAsia="標楷體" w:hAnsi="標楷體" w:cs="標楷體"/>
                <w:color w:val="auto"/>
                <w:sz w:val="26"/>
                <w:szCs w:val="26"/>
              </w:rPr>
            </w:pPr>
            <w:r w:rsidRPr="003A5DBD">
              <w:rPr>
                <w:rFonts w:ascii="標楷體" w:eastAsia="標楷體" w:hAnsi="標楷體" w:hint="eastAsia"/>
                <w:color w:val="auto"/>
                <w:sz w:val="26"/>
                <w:szCs w:val="26"/>
              </w:rPr>
              <w:lastRenderedPageBreak/>
              <w:t>每年辦理民眾申請應用國家</w:t>
            </w:r>
            <w:r w:rsidRPr="003A5DBD">
              <w:rPr>
                <w:rFonts w:ascii="標楷體" w:eastAsia="標楷體" w:hAnsi="標楷體" w:hint="eastAsia"/>
                <w:color w:val="auto"/>
                <w:sz w:val="26"/>
                <w:szCs w:val="26"/>
              </w:rPr>
              <w:lastRenderedPageBreak/>
              <w:t>檔案之性別統計，相關統計資料於每年12月底公布。</w:t>
            </w:r>
          </w:p>
          <w:p w14:paraId="23FA2F45" w14:textId="77777777" w:rsidR="00FE5F48" w:rsidRPr="00A5339E" w:rsidRDefault="00FE5F48" w:rsidP="00D60A13">
            <w:pPr>
              <w:widowControl/>
              <w:snapToGrid w:val="0"/>
              <w:spacing w:line="320" w:lineRule="exact"/>
              <w:ind w:right="-130"/>
              <w:rPr>
                <w:rFonts w:ascii="標楷體" w:eastAsia="標楷體" w:hAnsi="標楷體" w:cs="新細明體"/>
                <w:kern w:val="0"/>
                <w:sz w:val="26"/>
                <w:szCs w:val="26"/>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426AF" w14:textId="77777777" w:rsidR="00FE5F48" w:rsidRPr="0043116F" w:rsidRDefault="00FE5F48" w:rsidP="00D60A13">
            <w:pPr>
              <w:widowControl/>
              <w:snapToGrid w:val="0"/>
              <w:spacing w:line="320" w:lineRule="exact"/>
              <w:ind w:right="-132"/>
              <w:rPr>
                <w:rFonts w:ascii="標楷體" w:eastAsia="標楷體" w:hAnsi="標楷體"/>
                <w:w w:val="80"/>
                <w:sz w:val="26"/>
                <w:szCs w:val="26"/>
              </w:rPr>
            </w:pPr>
            <w:r w:rsidRPr="003A5DBD">
              <w:rPr>
                <w:rFonts w:ascii="標楷體" w:eastAsia="標楷體" w:hAnsi="標楷體" w:hint="eastAsia"/>
                <w:sz w:val="26"/>
                <w:szCs w:val="26"/>
              </w:rPr>
              <w:lastRenderedPageBreak/>
              <w:t>透過辦理民眾申請</w:t>
            </w:r>
            <w:r w:rsidRPr="003A5DBD">
              <w:rPr>
                <w:rFonts w:ascii="標楷體" w:eastAsia="標楷體" w:hAnsi="標楷體" w:hint="eastAsia"/>
                <w:sz w:val="26"/>
                <w:szCs w:val="26"/>
              </w:rPr>
              <w:lastRenderedPageBreak/>
              <w:t>應用國家檔案之性別統計，藉以了解不同性別之國家檔案使用者在資訊素養及使用習慣之差異。</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CDF63" w14:textId="77777777" w:rsidR="00FE5F48" w:rsidRPr="00A5339E" w:rsidRDefault="00FE5F48" w:rsidP="00FE5F48">
            <w:pPr>
              <w:widowControl/>
              <w:snapToGrid w:val="0"/>
              <w:spacing w:line="320" w:lineRule="exact"/>
              <w:ind w:right="-132"/>
              <w:rPr>
                <w:rFonts w:ascii="標楷體" w:eastAsia="標楷體" w:hAnsi="標楷體"/>
                <w:w w:val="80"/>
                <w:sz w:val="26"/>
                <w:szCs w:val="26"/>
              </w:rPr>
            </w:pPr>
            <w:r w:rsidRPr="003A5DBD">
              <w:rPr>
                <w:rFonts w:ascii="標楷體" w:eastAsia="標楷體" w:hAnsi="標楷體" w:hint="eastAsia"/>
                <w:sz w:val="26"/>
                <w:szCs w:val="26"/>
              </w:rPr>
              <w:lastRenderedPageBreak/>
              <w:t>辦理民眾申請應用國家檔案之性別統計，據以</w:t>
            </w:r>
            <w:r w:rsidRPr="003A5DBD">
              <w:rPr>
                <w:rFonts w:ascii="標楷體" w:eastAsia="標楷體" w:hAnsi="標楷體" w:hint="eastAsia"/>
                <w:sz w:val="26"/>
                <w:szCs w:val="26"/>
              </w:rPr>
              <w:lastRenderedPageBreak/>
              <w:t>分析利用系統產出申請書或以書面申請檔案等申請方式有無性別差異分析，據以調整檔案應用服務策略。</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D4AC" w14:textId="77777777" w:rsidR="00FE5F48" w:rsidRPr="001A65C0" w:rsidRDefault="00FE5F48" w:rsidP="00FE5F48">
            <w:pPr>
              <w:pStyle w:val="Standard"/>
              <w:widowControl/>
              <w:snapToGrid w:val="0"/>
              <w:spacing w:line="320" w:lineRule="exact"/>
              <w:ind w:left="227" w:hanging="227"/>
              <w:jc w:val="both"/>
              <w:rPr>
                <w:rFonts w:ascii="標楷體" w:eastAsia="標楷體" w:hAnsi="標楷體" w:cs="標楷體"/>
                <w:szCs w:val="24"/>
              </w:rPr>
            </w:pPr>
            <w:r w:rsidRPr="001A65C0">
              <w:rPr>
                <w:rFonts w:ascii="標楷體" w:eastAsia="標楷體" w:hAnsi="標楷體" w:cs="標楷體" w:hint="eastAsia"/>
                <w:szCs w:val="24"/>
              </w:rPr>
              <w:lastRenderedPageBreak/>
              <w:t>1.截至110年12月31日止，民眾申請應用國家</w:t>
            </w:r>
            <w:r w:rsidRPr="001A65C0">
              <w:rPr>
                <w:rFonts w:ascii="標楷體" w:eastAsia="標楷體" w:hAnsi="標楷體" w:cs="標楷體" w:hint="eastAsia"/>
                <w:szCs w:val="24"/>
              </w:rPr>
              <w:lastRenderedPageBreak/>
              <w:t>檔案計812人次；男性為494人、女性為318人，比例分別為60.84%及39.16%。</w:t>
            </w:r>
          </w:p>
          <w:p w14:paraId="0CF5A00E" w14:textId="77777777" w:rsidR="00FE5F48" w:rsidRPr="001A65C0" w:rsidRDefault="00FE5F48" w:rsidP="00FE5F48">
            <w:pPr>
              <w:pStyle w:val="Standard"/>
              <w:widowControl/>
              <w:snapToGrid w:val="0"/>
              <w:spacing w:line="320" w:lineRule="exact"/>
              <w:ind w:left="227" w:hanging="227"/>
              <w:jc w:val="both"/>
              <w:rPr>
                <w:rFonts w:ascii="標楷體" w:eastAsia="標楷體" w:hAnsi="標楷體" w:cs="標楷體"/>
                <w:szCs w:val="24"/>
              </w:rPr>
            </w:pPr>
            <w:r w:rsidRPr="001A65C0">
              <w:rPr>
                <w:rFonts w:ascii="標楷體" w:eastAsia="標楷體" w:hAnsi="標楷體" w:cs="標楷體" w:hint="eastAsia"/>
                <w:szCs w:val="24"/>
              </w:rPr>
              <w:t>2.</w:t>
            </w:r>
            <w:r w:rsidRPr="001A65C0">
              <w:rPr>
                <w:rFonts w:ascii="標楷體" w:eastAsia="標楷體" w:hAnsi="標楷體" w:cs="標楷體"/>
                <w:szCs w:val="24"/>
              </w:rPr>
              <w:t>其中，利用國家檔案資訊網產出應用申請書，男性319人(占男性申請總人數64.57%)、女性184人</w:t>
            </w:r>
            <w:r w:rsidRPr="001A65C0">
              <w:rPr>
                <w:rFonts w:ascii="標楷體" w:eastAsia="標楷體" w:hAnsi="標楷體" w:cs="標楷體" w:hint="eastAsia"/>
                <w:szCs w:val="24"/>
              </w:rPr>
              <w:t>(</w:t>
            </w:r>
            <w:r w:rsidRPr="001A65C0">
              <w:rPr>
                <w:rFonts w:ascii="標楷體" w:eastAsia="標楷體" w:hAnsi="標楷體" w:cs="標楷體"/>
                <w:szCs w:val="24"/>
              </w:rPr>
              <w:t>占女性申請總人數57.86%)。</w:t>
            </w:r>
          </w:p>
          <w:p w14:paraId="2153DAB2" w14:textId="77777777" w:rsidR="009E68D1" w:rsidRPr="00544F02" w:rsidRDefault="009E68D1" w:rsidP="009E68D1">
            <w:pPr>
              <w:pStyle w:val="Standard"/>
              <w:widowControl/>
              <w:snapToGrid w:val="0"/>
              <w:spacing w:line="320" w:lineRule="exact"/>
              <w:ind w:left="227" w:hanging="227"/>
              <w:jc w:val="both"/>
              <w:rPr>
                <w:rFonts w:ascii="標楷體" w:eastAsia="標楷體" w:hAnsi="標楷體" w:cs="標楷體"/>
                <w:szCs w:val="24"/>
              </w:rPr>
            </w:pPr>
            <w:r w:rsidRPr="00544F02">
              <w:rPr>
                <w:rFonts w:ascii="標楷體" w:eastAsia="標楷體" w:hAnsi="標楷體" w:cs="標楷體" w:hint="eastAsia"/>
                <w:szCs w:val="24"/>
              </w:rPr>
              <w:t>3.申請應用國家檔案源於申請人自身需求及使用目的，本局將持續辦理檔案全文影像上網，提供各界免申請之國家檔案便捷服務。另經再分析各年齡層利用國家檔案資訊網產出應用申請書之情形，男性、女性皆以20歲至29歲為最多，各占22.47%、22.33%，次為30歲至39歲，各占15.18%、17.92%，男女同年齡層性別之數位落差無明顯差異。</w:t>
            </w:r>
          </w:p>
          <w:p w14:paraId="4609FD32" w14:textId="77777777" w:rsidR="00FE5F48" w:rsidRPr="009E68D1" w:rsidRDefault="00FE5F48" w:rsidP="00D60A13">
            <w:pPr>
              <w:widowControl/>
              <w:snapToGrid w:val="0"/>
              <w:spacing w:line="320" w:lineRule="exact"/>
              <w:ind w:left="201" w:hangingChars="97" w:hanging="201"/>
              <w:rPr>
                <w:rFonts w:ascii="標楷體" w:eastAsia="標楷體" w:hAnsi="標楷體"/>
                <w:w w:val="80"/>
                <w:sz w:val="26"/>
                <w:szCs w:val="26"/>
              </w:rPr>
            </w:pPr>
          </w:p>
        </w:tc>
      </w:tr>
    </w:tbl>
    <w:p w14:paraId="17C56DAB" w14:textId="77777777" w:rsidR="00BB0269" w:rsidRPr="001822E6" w:rsidRDefault="00BB0269" w:rsidP="001709B8">
      <w:pPr>
        <w:widowControl/>
        <w:snapToGrid w:val="0"/>
        <w:spacing w:afterLines="50" w:after="225" w:line="400" w:lineRule="exact"/>
        <w:ind w:leftChars="295" w:left="2409" w:hangingChars="531" w:hanging="1701"/>
        <w:rPr>
          <w:rFonts w:ascii="標楷體" w:eastAsia="標楷體" w:hAnsi="標楷體"/>
          <w:b/>
          <w:sz w:val="32"/>
          <w:szCs w:val="32"/>
        </w:rPr>
      </w:pPr>
      <w:r>
        <w:rPr>
          <w:rFonts w:ascii="標楷體" w:eastAsia="標楷體" w:hAnsi="標楷體"/>
          <w:b/>
          <w:sz w:val="32"/>
          <w:szCs w:val="32"/>
        </w:rPr>
        <w:lastRenderedPageBreak/>
        <w:t>檢討策進：</w:t>
      </w:r>
      <w:r w:rsidRPr="001822E6">
        <w:rPr>
          <w:rFonts w:ascii="標楷體" w:eastAsia="標楷體" w:hAnsi="標楷體"/>
          <w:sz w:val="28"/>
          <w:szCs w:val="28"/>
          <w:shd w:val="clear" w:color="auto" w:fill="FFFFFF"/>
        </w:rPr>
        <w:t>本議題</w:t>
      </w:r>
      <w:proofErr w:type="gramStart"/>
      <w:r w:rsidRPr="001822E6">
        <w:rPr>
          <w:rFonts w:ascii="標楷體" w:eastAsia="標楷體" w:hAnsi="標楷體"/>
          <w:sz w:val="28"/>
          <w:szCs w:val="28"/>
          <w:shd w:val="clear" w:color="auto" w:fill="FFFFFF"/>
        </w:rPr>
        <w:t>110</w:t>
      </w:r>
      <w:proofErr w:type="gramEnd"/>
      <w:r w:rsidRPr="001822E6">
        <w:rPr>
          <w:rFonts w:ascii="標楷體" w:eastAsia="標楷體" w:hAnsi="標楷體"/>
          <w:sz w:val="28"/>
          <w:szCs w:val="28"/>
          <w:shd w:val="clear" w:color="auto" w:fill="FFFFFF"/>
        </w:rPr>
        <w:t>年度績效指標/關鍵績效指標項數共</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項、達成項數</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w:t>
      </w:r>
      <w:r w:rsidRPr="001822E6">
        <w:rPr>
          <w:rFonts w:ascii="新細明體" w:hAnsi="新細明體" w:hint="eastAsia"/>
          <w:sz w:val="28"/>
          <w:szCs w:val="28"/>
          <w:shd w:val="clear" w:color="auto" w:fill="FFFFFF"/>
        </w:rPr>
        <w:t>，</w:t>
      </w:r>
      <w:r w:rsidRPr="001822E6">
        <w:rPr>
          <w:rFonts w:ascii="標楷體" w:eastAsia="標楷體" w:hAnsi="標楷體"/>
          <w:b/>
          <w:sz w:val="28"/>
          <w:szCs w:val="28"/>
          <w:shd w:val="clear" w:color="auto" w:fill="FFFFFF"/>
        </w:rPr>
        <w:t>本項議題之績效</w:t>
      </w:r>
      <w:proofErr w:type="gramStart"/>
      <w:r w:rsidRPr="001822E6">
        <w:rPr>
          <w:rFonts w:ascii="標楷體" w:eastAsia="標楷體" w:hAnsi="標楷體"/>
          <w:b/>
          <w:sz w:val="28"/>
          <w:szCs w:val="28"/>
          <w:shd w:val="clear" w:color="auto" w:fill="FFFFFF"/>
        </w:rPr>
        <w:t>指標均已完成</w:t>
      </w:r>
      <w:proofErr w:type="gramEnd"/>
      <w:r w:rsidRPr="001822E6">
        <w:rPr>
          <w:rFonts w:ascii="新細明體" w:hAnsi="新細明體" w:hint="eastAsia"/>
          <w:b/>
          <w:sz w:val="28"/>
          <w:szCs w:val="28"/>
          <w:shd w:val="clear" w:color="auto" w:fill="FFFFFF"/>
        </w:rPr>
        <w:t>。</w:t>
      </w:r>
    </w:p>
    <w:p w14:paraId="0C0CE76E" w14:textId="07348637" w:rsidR="00565745" w:rsidRDefault="00565745" w:rsidP="00565745">
      <w:pPr>
        <w:widowControl/>
        <w:snapToGrid w:val="0"/>
        <w:spacing w:line="500" w:lineRule="exact"/>
        <w:ind w:leftChars="295" w:left="1416" w:hangingChars="221" w:hanging="708"/>
        <w:rPr>
          <w:rFonts w:ascii="標楷體" w:eastAsia="標楷體" w:hAnsi="標楷體"/>
          <w:b/>
          <w:color w:val="FF0000"/>
          <w:sz w:val="32"/>
          <w:szCs w:val="32"/>
        </w:rPr>
      </w:pPr>
      <w:r>
        <w:rPr>
          <w:rFonts w:ascii="標楷體" w:eastAsia="標楷體" w:hAnsi="標楷體" w:hint="eastAsia"/>
          <w:b/>
          <w:sz w:val="32"/>
          <w:szCs w:val="32"/>
        </w:rPr>
        <w:t>(五)</w:t>
      </w:r>
      <w:r w:rsidRPr="00565745">
        <w:rPr>
          <w:rFonts w:ascii="標楷體" w:eastAsia="標楷體" w:hAnsi="標楷體" w:hint="eastAsia"/>
          <w:b/>
          <w:sz w:val="32"/>
          <w:szCs w:val="32"/>
        </w:rPr>
        <w:t>提升企業內性別平等意識</w:t>
      </w:r>
    </w:p>
    <w:tbl>
      <w:tblPr>
        <w:tblW w:w="5269" w:type="pct"/>
        <w:jc w:val="center"/>
        <w:tblCellMar>
          <w:left w:w="10" w:type="dxa"/>
          <w:right w:w="10" w:type="dxa"/>
        </w:tblCellMar>
        <w:tblLook w:val="04A0" w:firstRow="1" w:lastRow="0" w:firstColumn="1" w:lastColumn="0" w:noHBand="0" w:noVBand="1"/>
      </w:tblPr>
      <w:tblGrid>
        <w:gridCol w:w="1283"/>
        <w:gridCol w:w="1865"/>
        <w:gridCol w:w="1292"/>
        <w:gridCol w:w="2788"/>
        <w:gridCol w:w="2918"/>
      </w:tblGrid>
      <w:tr w:rsidR="00281FBB" w:rsidRPr="0043116F" w14:paraId="043D6846" w14:textId="77777777" w:rsidTr="00D60A13">
        <w:trPr>
          <w:trHeight w:val="1100"/>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7242D" w14:textId="77777777" w:rsidR="00281FBB" w:rsidRDefault="00281FBB" w:rsidP="00D60A13">
            <w:pPr>
              <w:widowControl/>
              <w:snapToGrid w:val="0"/>
              <w:spacing w:line="300" w:lineRule="exact"/>
              <w:ind w:right="-132"/>
              <w:jc w:val="center"/>
              <w:rPr>
                <w:rFonts w:ascii="標楷體" w:eastAsia="標楷體" w:hAnsi="標楷體"/>
                <w:w w:val="80"/>
                <w:sz w:val="32"/>
                <w:szCs w:val="32"/>
              </w:rPr>
            </w:pPr>
            <w:r w:rsidRPr="00B262B3">
              <w:rPr>
                <w:rFonts w:ascii="標楷體" w:eastAsia="標楷體" w:hAnsi="標楷體"/>
                <w:w w:val="80"/>
                <w:sz w:val="32"/>
                <w:szCs w:val="32"/>
              </w:rPr>
              <w:t>性別目標</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3BB8D" w14:textId="77777777" w:rsidR="00281FBB" w:rsidRDefault="00281FBB" w:rsidP="00D60A13">
            <w:pPr>
              <w:widowControl/>
              <w:snapToGrid w:val="0"/>
              <w:spacing w:line="300" w:lineRule="exact"/>
              <w:ind w:left="-109" w:right="-137" w:hanging="11"/>
              <w:jc w:val="center"/>
            </w:pPr>
            <w:r w:rsidRPr="00B262B3">
              <w:rPr>
                <w:rFonts w:ascii="標楷體" w:eastAsia="標楷體" w:hAnsi="標楷體"/>
                <w:w w:val="80"/>
                <w:sz w:val="32"/>
                <w:szCs w:val="32"/>
              </w:rPr>
              <w:t>關鍵績效指標(</w:t>
            </w:r>
            <w:proofErr w:type="gramStart"/>
            <w:r w:rsidRPr="00B262B3">
              <w:rPr>
                <w:rFonts w:ascii="標楷體" w:eastAsia="標楷體" w:hAnsi="標楷體"/>
                <w:w w:val="80"/>
                <w:sz w:val="32"/>
                <w:szCs w:val="32"/>
              </w:rPr>
              <w:t>含期程</w:t>
            </w:r>
            <w:proofErr w:type="gramEnd"/>
            <w:r w:rsidRPr="00B262B3">
              <w:rPr>
                <w:rFonts w:ascii="標楷體" w:eastAsia="標楷體" w:hAnsi="標楷體"/>
                <w:w w:val="80"/>
                <w:sz w:val="32"/>
                <w:szCs w:val="32"/>
              </w:rPr>
              <w:t>及目標值)</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EC498" w14:textId="77777777" w:rsidR="00281FBB" w:rsidRDefault="00281FBB" w:rsidP="00D60A13">
            <w:pPr>
              <w:widowControl/>
              <w:snapToGrid w:val="0"/>
              <w:spacing w:line="300" w:lineRule="exact"/>
              <w:jc w:val="center"/>
              <w:rPr>
                <w:rFonts w:ascii="標楷體" w:eastAsia="標楷體" w:hAnsi="標楷體"/>
                <w:w w:val="90"/>
                <w:sz w:val="32"/>
                <w:szCs w:val="32"/>
              </w:rPr>
            </w:pPr>
            <w:r>
              <w:rPr>
                <w:rFonts w:ascii="標楷體" w:eastAsia="標楷體" w:hAnsi="標楷體"/>
                <w:w w:val="90"/>
                <w:sz w:val="32"/>
                <w:szCs w:val="32"/>
              </w:rPr>
              <w:t>策略</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8FA26" w14:textId="77777777" w:rsidR="00281FBB" w:rsidRDefault="00281FBB" w:rsidP="00D60A13">
            <w:pPr>
              <w:widowControl/>
              <w:snapToGrid w:val="0"/>
              <w:spacing w:line="300" w:lineRule="exact"/>
              <w:ind w:right="-108"/>
              <w:jc w:val="center"/>
              <w:rPr>
                <w:rFonts w:ascii="標楷體" w:eastAsia="標楷體" w:hAnsi="標楷體"/>
                <w:w w:val="90"/>
                <w:sz w:val="32"/>
                <w:szCs w:val="32"/>
              </w:rPr>
            </w:pPr>
            <w:r>
              <w:rPr>
                <w:rFonts w:ascii="標楷體" w:eastAsia="標楷體" w:hAnsi="標楷體"/>
                <w:w w:val="90"/>
                <w:sz w:val="32"/>
                <w:szCs w:val="32"/>
              </w:rPr>
              <w:t>具體做法</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15242" w14:textId="77777777" w:rsidR="00281FBB" w:rsidRDefault="00281FBB" w:rsidP="00D60A13">
            <w:pPr>
              <w:widowControl/>
              <w:snapToGrid w:val="0"/>
              <w:spacing w:line="300" w:lineRule="exact"/>
              <w:ind w:left="-94" w:right="-101" w:firstLine="26"/>
              <w:jc w:val="center"/>
              <w:rPr>
                <w:rFonts w:ascii="標楷體" w:eastAsia="標楷體" w:hAnsi="標楷體"/>
                <w:w w:val="90"/>
                <w:sz w:val="32"/>
                <w:szCs w:val="32"/>
              </w:rPr>
            </w:pPr>
            <w:r>
              <w:rPr>
                <w:rFonts w:ascii="標楷體" w:eastAsia="標楷體" w:hAnsi="標楷體"/>
                <w:w w:val="90"/>
                <w:sz w:val="32"/>
                <w:szCs w:val="32"/>
              </w:rPr>
              <w:t>年度成果</w:t>
            </w:r>
          </w:p>
        </w:tc>
      </w:tr>
      <w:tr w:rsidR="00281FBB" w:rsidRPr="0043116F" w14:paraId="1C12DA58" w14:textId="77777777" w:rsidTr="00D60A13">
        <w:trPr>
          <w:trHeight w:val="1440"/>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6050B" w14:textId="77777777" w:rsidR="00281FBB" w:rsidRPr="005204E3" w:rsidRDefault="00281FBB" w:rsidP="00D60A13">
            <w:pPr>
              <w:widowControl/>
              <w:snapToGrid w:val="0"/>
              <w:spacing w:line="320" w:lineRule="exact"/>
              <w:ind w:right="-132"/>
              <w:rPr>
                <w:rFonts w:ascii="標楷體" w:eastAsia="標楷體" w:hAnsi="標楷體" w:cs="新細明體"/>
                <w:kern w:val="0"/>
                <w:sz w:val="26"/>
                <w:szCs w:val="26"/>
              </w:rPr>
            </w:pPr>
            <w:r w:rsidRPr="005B54C8">
              <w:rPr>
                <w:rFonts w:ascii="標楷體" w:eastAsia="標楷體" w:hAnsi="標楷體" w:hint="eastAsia"/>
                <w:sz w:val="26"/>
                <w:szCs w:val="26"/>
              </w:rPr>
              <w:t>提倡企業性別平等意識。</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C5901" w14:textId="77777777" w:rsidR="00281FBB" w:rsidRPr="003A5DBD" w:rsidRDefault="00281FBB" w:rsidP="00281FBB">
            <w:pPr>
              <w:pStyle w:val="Web"/>
              <w:spacing w:before="0" w:beforeAutospacing="0" w:after="0" w:line="320" w:lineRule="exact"/>
              <w:jc w:val="both"/>
              <w:rPr>
                <w:rFonts w:ascii="標楷體" w:eastAsia="標楷體" w:hAnsi="標楷體" w:cs="標楷體"/>
                <w:color w:val="auto"/>
                <w:sz w:val="26"/>
                <w:szCs w:val="26"/>
              </w:rPr>
            </w:pPr>
            <w:r w:rsidRPr="005B54C8">
              <w:rPr>
                <w:rFonts w:ascii="標楷體" w:eastAsia="標楷體" w:hAnsi="標楷體" w:cs="標楷體" w:hint="eastAsia"/>
                <w:color w:val="auto"/>
                <w:sz w:val="26"/>
                <w:szCs w:val="26"/>
              </w:rPr>
              <w:t>鼓勵企業進行管理模式之創新，並向投資事業提倡性別平等業務之推動。為提升女性參與董事會比例與決策，規劃108年至</w:t>
            </w:r>
            <w:r w:rsidRPr="005B54C8">
              <w:rPr>
                <w:rFonts w:ascii="標楷體" w:eastAsia="標楷體" w:hAnsi="標楷體" w:cs="標楷體" w:hint="eastAsia"/>
                <w:color w:val="auto"/>
                <w:sz w:val="26"/>
                <w:szCs w:val="26"/>
              </w:rPr>
              <w:lastRenderedPageBreak/>
              <w:t>111年逐年提升女性董事比例，預期於111年達成任</w:t>
            </w:r>
            <w:proofErr w:type="gramStart"/>
            <w:r w:rsidRPr="005B54C8">
              <w:rPr>
                <w:rFonts w:ascii="標楷體" w:eastAsia="標楷體" w:hAnsi="標楷體" w:cs="標楷體" w:hint="eastAsia"/>
                <w:color w:val="auto"/>
                <w:sz w:val="26"/>
                <w:szCs w:val="26"/>
              </w:rPr>
              <w:t>一</w:t>
            </w:r>
            <w:proofErr w:type="gramEnd"/>
            <w:r w:rsidRPr="005B54C8">
              <w:rPr>
                <w:rFonts w:ascii="標楷體" w:eastAsia="標楷體" w:hAnsi="標楷體" w:cs="標楷體" w:hint="eastAsia"/>
                <w:color w:val="auto"/>
                <w:sz w:val="26"/>
                <w:szCs w:val="26"/>
              </w:rPr>
              <w:t>性別不少於三分之一比例原則。</w:t>
            </w:r>
          </w:p>
          <w:p w14:paraId="4E3F4551" w14:textId="77777777" w:rsidR="00281FBB" w:rsidRPr="00281FBB" w:rsidRDefault="00281FBB" w:rsidP="00D60A13">
            <w:pPr>
              <w:widowControl/>
              <w:snapToGrid w:val="0"/>
              <w:spacing w:line="320" w:lineRule="exact"/>
              <w:ind w:right="-130"/>
              <w:rPr>
                <w:rFonts w:ascii="標楷體" w:eastAsia="標楷體" w:hAnsi="標楷體" w:cs="新細明體"/>
                <w:kern w:val="0"/>
                <w:sz w:val="26"/>
                <w:szCs w:val="26"/>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318FA" w14:textId="77777777" w:rsidR="00281FBB" w:rsidRPr="0043116F" w:rsidRDefault="00281FBB" w:rsidP="00D60A13">
            <w:pPr>
              <w:widowControl/>
              <w:snapToGrid w:val="0"/>
              <w:spacing w:line="320" w:lineRule="exact"/>
              <w:ind w:right="-132"/>
              <w:rPr>
                <w:rFonts w:ascii="標楷體" w:eastAsia="標楷體" w:hAnsi="標楷體"/>
                <w:w w:val="80"/>
                <w:sz w:val="26"/>
                <w:szCs w:val="26"/>
              </w:rPr>
            </w:pPr>
            <w:r w:rsidRPr="005B54C8">
              <w:rPr>
                <w:rFonts w:ascii="標楷體" w:eastAsia="標楷體" w:hAnsi="標楷體" w:hint="eastAsia"/>
                <w:sz w:val="26"/>
                <w:szCs w:val="26"/>
              </w:rPr>
              <w:lastRenderedPageBreak/>
              <w:t>隨時留意現持股屬上市上櫃者按持股當選並派任法人董事代表之單一性別比例，以</w:t>
            </w:r>
            <w:r w:rsidRPr="005B54C8">
              <w:rPr>
                <w:rFonts w:ascii="標楷體" w:eastAsia="標楷體" w:hAnsi="標楷體" w:hint="eastAsia"/>
                <w:sz w:val="26"/>
                <w:szCs w:val="26"/>
              </w:rPr>
              <w:lastRenderedPageBreak/>
              <w:t>利於董監事出缺時作為人選性別推薦考量，逐步落實任</w:t>
            </w:r>
            <w:proofErr w:type="gramStart"/>
            <w:r w:rsidRPr="005B54C8">
              <w:rPr>
                <w:rFonts w:ascii="標楷體" w:eastAsia="標楷體" w:hAnsi="標楷體" w:hint="eastAsia"/>
                <w:sz w:val="26"/>
                <w:szCs w:val="26"/>
              </w:rPr>
              <w:t>一</w:t>
            </w:r>
            <w:proofErr w:type="gramEnd"/>
            <w:r w:rsidRPr="005B54C8">
              <w:rPr>
                <w:rFonts w:ascii="標楷體" w:eastAsia="標楷體" w:hAnsi="標楷體" w:hint="eastAsia"/>
                <w:sz w:val="26"/>
                <w:szCs w:val="26"/>
              </w:rPr>
              <w:t>性別不少於三分之一之性別比例政策目標。</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225E2" w14:textId="77777777" w:rsidR="00281FBB" w:rsidRPr="001B22B5" w:rsidRDefault="00281FBB" w:rsidP="00281FBB">
            <w:pPr>
              <w:pStyle w:val="Web"/>
              <w:spacing w:before="0" w:beforeAutospacing="0" w:after="0" w:line="320" w:lineRule="exact"/>
              <w:ind w:left="317" w:hangingChars="122" w:hanging="317"/>
              <w:jc w:val="both"/>
              <w:rPr>
                <w:rFonts w:ascii="標楷體" w:eastAsia="標楷體" w:hAnsi="標楷體"/>
                <w:color w:val="auto"/>
                <w:sz w:val="26"/>
                <w:szCs w:val="26"/>
              </w:rPr>
            </w:pPr>
            <w:r w:rsidRPr="001B22B5">
              <w:rPr>
                <w:rFonts w:ascii="標楷體" w:eastAsia="標楷體" w:hAnsi="標楷體" w:hint="eastAsia"/>
                <w:color w:val="auto"/>
                <w:sz w:val="26"/>
                <w:szCs w:val="26"/>
              </w:rPr>
              <w:lastRenderedPageBreak/>
              <w:t>1.辦理相關訓練課程，將性別平等思維融入國發基金業務，以利基金同仁了解民間企業與其他政府單位辦理投資業務所涉性別議題及實務運作方式。</w:t>
            </w:r>
          </w:p>
          <w:p w14:paraId="46A41AB4" w14:textId="77777777" w:rsidR="00281FBB" w:rsidRPr="00A5339E" w:rsidRDefault="00281FBB" w:rsidP="00281FBB">
            <w:pPr>
              <w:pStyle w:val="Web"/>
              <w:spacing w:before="0" w:beforeAutospacing="0" w:after="0" w:line="320" w:lineRule="exact"/>
              <w:ind w:left="317" w:hangingChars="122" w:hanging="317"/>
              <w:jc w:val="both"/>
              <w:rPr>
                <w:rFonts w:ascii="標楷體" w:eastAsia="標楷體" w:hAnsi="標楷體"/>
                <w:w w:val="80"/>
                <w:sz w:val="26"/>
                <w:szCs w:val="26"/>
              </w:rPr>
            </w:pPr>
            <w:r w:rsidRPr="001B22B5">
              <w:rPr>
                <w:rFonts w:ascii="標楷體" w:eastAsia="標楷體" w:hAnsi="標楷體" w:hint="eastAsia"/>
                <w:color w:val="auto"/>
                <w:sz w:val="26"/>
                <w:szCs w:val="26"/>
              </w:rPr>
              <w:lastRenderedPageBreak/>
              <w:t>2.日後推派股權代表於簽陳建議名單時，將注意單一性別</w:t>
            </w:r>
            <w:proofErr w:type="gramStart"/>
            <w:r w:rsidRPr="001B22B5">
              <w:rPr>
                <w:rFonts w:ascii="標楷體" w:eastAsia="標楷體" w:hAnsi="標楷體" w:hint="eastAsia"/>
                <w:color w:val="auto"/>
                <w:sz w:val="26"/>
                <w:szCs w:val="26"/>
              </w:rPr>
              <w:t>所占本基金</w:t>
            </w:r>
            <w:proofErr w:type="gramEnd"/>
            <w:r w:rsidRPr="001B22B5">
              <w:rPr>
                <w:rFonts w:ascii="標楷體" w:eastAsia="標楷體" w:hAnsi="標楷體" w:hint="eastAsia"/>
                <w:color w:val="auto"/>
                <w:sz w:val="26"/>
                <w:szCs w:val="26"/>
              </w:rPr>
              <w:t>股權代表比例，作為核派參考依據，並對於本基金派任之法人董事代表將隨時留意女性比例。</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14FCC" w14:textId="77777777" w:rsidR="00281FBB" w:rsidRPr="001A65C0" w:rsidRDefault="00281FBB" w:rsidP="00281FBB">
            <w:pPr>
              <w:pStyle w:val="Web"/>
              <w:spacing w:after="0" w:line="318" w:lineRule="atLeast"/>
              <w:ind w:left="227" w:hanging="227"/>
              <w:rPr>
                <w:color w:val="auto"/>
              </w:rPr>
            </w:pPr>
            <w:r w:rsidRPr="001A65C0">
              <w:rPr>
                <w:rFonts w:ascii="標楷體" w:eastAsia="標楷體" w:hAnsi="標楷體" w:cs="標楷體"/>
                <w:color w:val="auto"/>
              </w:rPr>
              <w:lastRenderedPageBreak/>
              <w:t>1.</w:t>
            </w:r>
            <w:r w:rsidRPr="001A65C0">
              <w:rPr>
                <w:rFonts w:ascii="標楷體" w:eastAsia="標楷體" w:hAnsi="標楷體" w:cs="標楷體" w:hint="eastAsia"/>
                <w:color w:val="auto"/>
                <w:kern w:val="3"/>
              </w:rPr>
              <w:t>國發基金</w:t>
            </w:r>
            <w:proofErr w:type="gramStart"/>
            <w:r w:rsidRPr="001A65C0">
              <w:rPr>
                <w:rFonts w:ascii="標楷體" w:eastAsia="標楷體" w:hAnsi="標楷體" w:cs="標楷體" w:hint="eastAsia"/>
                <w:color w:val="auto"/>
                <w:kern w:val="3"/>
              </w:rPr>
              <w:t>110</w:t>
            </w:r>
            <w:proofErr w:type="gramEnd"/>
            <w:r w:rsidRPr="001A65C0">
              <w:rPr>
                <w:rFonts w:ascii="標楷體" w:eastAsia="標楷體" w:hAnsi="標楷體" w:cs="標楷體" w:hint="eastAsia"/>
                <w:color w:val="auto"/>
                <w:kern w:val="3"/>
              </w:rPr>
              <w:t>年度業已完成辦理3場性別平等相關議題之課程。</w:t>
            </w:r>
          </w:p>
          <w:p w14:paraId="677F07DE" w14:textId="77777777" w:rsidR="00281FBB" w:rsidRPr="001A65C0" w:rsidRDefault="00281FBB" w:rsidP="00281FBB">
            <w:pPr>
              <w:pStyle w:val="Web"/>
              <w:spacing w:after="0" w:line="318" w:lineRule="atLeast"/>
              <w:ind w:left="227" w:hanging="227"/>
              <w:rPr>
                <w:color w:val="auto"/>
              </w:rPr>
            </w:pPr>
            <w:r w:rsidRPr="001A65C0">
              <w:rPr>
                <w:rFonts w:ascii="標楷體" w:eastAsia="標楷體" w:hAnsi="標楷體" w:cs="標楷體"/>
                <w:color w:val="auto"/>
              </w:rPr>
              <w:t>2.</w:t>
            </w:r>
            <w:r w:rsidRPr="001A65C0">
              <w:rPr>
                <w:rFonts w:ascii="標楷體" w:eastAsia="標楷體" w:hAnsi="標楷體" w:hint="eastAsia"/>
                <w:color w:val="auto"/>
              </w:rPr>
              <w:t>國發基金現持股屬上市上櫃者按持股當選並派任法人董事代表者之投資事業共計11家、16席，其中派有女性法人</w:t>
            </w:r>
            <w:r w:rsidRPr="001A65C0">
              <w:rPr>
                <w:rFonts w:ascii="標楷體" w:eastAsia="標楷體" w:hAnsi="標楷體" w:hint="eastAsia"/>
                <w:color w:val="auto"/>
              </w:rPr>
              <w:lastRenderedPageBreak/>
              <w:t>董事代表事業共計6家、6席。本基金將持續留意派任之法人董事代表之女性比例。</w:t>
            </w:r>
          </w:p>
          <w:p w14:paraId="0F5DC9C9" w14:textId="77777777" w:rsidR="00281FBB" w:rsidRPr="00281FBB" w:rsidRDefault="00281FBB" w:rsidP="00D60A13">
            <w:pPr>
              <w:widowControl/>
              <w:snapToGrid w:val="0"/>
              <w:spacing w:line="320" w:lineRule="exact"/>
              <w:ind w:left="201" w:hangingChars="97" w:hanging="201"/>
              <w:rPr>
                <w:rFonts w:ascii="標楷體" w:eastAsia="標楷體" w:hAnsi="標楷體"/>
                <w:w w:val="80"/>
                <w:sz w:val="26"/>
                <w:szCs w:val="26"/>
              </w:rPr>
            </w:pPr>
          </w:p>
        </w:tc>
      </w:tr>
    </w:tbl>
    <w:p w14:paraId="1A4F2FE6" w14:textId="77777777" w:rsidR="00BB0269" w:rsidRDefault="00BB0269" w:rsidP="001709B8">
      <w:pPr>
        <w:widowControl/>
        <w:snapToGrid w:val="0"/>
        <w:spacing w:afterLines="50" w:after="225" w:line="400" w:lineRule="exact"/>
        <w:ind w:leftChars="295" w:left="2409" w:hangingChars="531" w:hanging="1701"/>
        <w:rPr>
          <w:rFonts w:ascii="新細明體" w:hAnsi="新細明體"/>
          <w:b/>
          <w:sz w:val="28"/>
          <w:szCs w:val="28"/>
          <w:shd w:val="clear" w:color="auto" w:fill="FFFFFF"/>
        </w:rPr>
      </w:pPr>
      <w:r>
        <w:rPr>
          <w:rFonts w:ascii="標楷體" w:eastAsia="標楷體" w:hAnsi="標楷體"/>
          <w:b/>
          <w:sz w:val="32"/>
          <w:szCs w:val="32"/>
        </w:rPr>
        <w:lastRenderedPageBreak/>
        <w:t>檢討策進：</w:t>
      </w:r>
      <w:r w:rsidRPr="001822E6">
        <w:rPr>
          <w:rFonts w:ascii="標楷體" w:eastAsia="標楷體" w:hAnsi="標楷體"/>
          <w:sz w:val="28"/>
          <w:szCs w:val="28"/>
          <w:shd w:val="clear" w:color="auto" w:fill="FFFFFF"/>
        </w:rPr>
        <w:t>本議題</w:t>
      </w:r>
      <w:proofErr w:type="gramStart"/>
      <w:r w:rsidRPr="001822E6">
        <w:rPr>
          <w:rFonts w:ascii="標楷體" w:eastAsia="標楷體" w:hAnsi="標楷體"/>
          <w:sz w:val="28"/>
          <w:szCs w:val="28"/>
          <w:shd w:val="clear" w:color="auto" w:fill="FFFFFF"/>
        </w:rPr>
        <w:t>110</w:t>
      </w:r>
      <w:proofErr w:type="gramEnd"/>
      <w:r w:rsidRPr="001822E6">
        <w:rPr>
          <w:rFonts w:ascii="標楷體" w:eastAsia="標楷體" w:hAnsi="標楷體"/>
          <w:sz w:val="28"/>
          <w:szCs w:val="28"/>
          <w:shd w:val="clear" w:color="auto" w:fill="FFFFFF"/>
        </w:rPr>
        <w:t>年度績效指標/關鍵績效指標項數共</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項、達成項數</w:t>
      </w:r>
      <w:r w:rsidRPr="001822E6">
        <w:rPr>
          <w:rFonts w:ascii="標楷體" w:eastAsia="標楷體" w:hAnsi="標楷體"/>
          <w:b/>
          <w:sz w:val="28"/>
          <w:szCs w:val="28"/>
          <w:shd w:val="clear" w:color="auto" w:fill="FFFFFF"/>
        </w:rPr>
        <w:t>1</w:t>
      </w:r>
      <w:r w:rsidRPr="001822E6">
        <w:rPr>
          <w:rFonts w:ascii="標楷體" w:eastAsia="標楷體" w:hAnsi="標楷體"/>
          <w:sz w:val="28"/>
          <w:szCs w:val="28"/>
          <w:shd w:val="clear" w:color="auto" w:fill="FFFFFF"/>
        </w:rPr>
        <w:t>項</w:t>
      </w:r>
      <w:r w:rsidRPr="001822E6">
        <w:rPr>
          <w:rFonts w:ascii="新細明體" w:hAnsi="新細明體" w:hint="eastAsia"/>
          <w:sz w:val="28"/>
          <w:szCs w:val="28"/>
          <w:shd w:val="clear" w:color="auto" w:fill="FFFFFF"/>
        </w:rPr>
        <w:t>，</w:t>
      </w:r>
      <w:r w:rsidRPr="001822E6">
        <w:rPr>
          <w:rFonts w:ascii="標楷體" w:eastAsia="標楷體" w:hAnsi="標楷體"/>
          <w:b/>
          <w:sz w:val="28"/>
          <w:szCs w:val="28"/>
          <w:shd w:val="clear" w:color="auto" w:fill="FFFFFF"/>
        </w:rPr>
        <w:t>本項議題之績效</w:t>
      </w:r>
      <w:proofErr w:type="gramStart"/>
      <w:r w:rsidRPr="001822E6">
        <w:rPr>
          <w:rFonts w:ascii="標楷體" w:eastAsia="標楷體" w:hAnsi="標楷體"/>
          <w:b/>
          <w:sz w:val="28"/>
          <w:szCs w:val="28"/>
          <w:shd w:val="clear" w:color="auto" w:fill="FFFFFF"/>
        </w:rPr>
        <w:t>指標均已完成</w:t>
      </w:r>
      <w:proofErr w:type="gramEnd"/>
      <w:r w:rsidRPr="001822E6">
        <w:rPr>
          <w:rFonts w:ascii="新細明體" w:hAnsi="新細明體" w:hint="eastAsia"/>
          <w:b/>
          <w:sz w:val="28"/>
          <w:szCs w:val="28"/>
          <w:shd w:val="clear" w:color="auto" w:fill="FFFFFF"/>
        </w:rPr>
        <w:t>。</w:t>
      </w:r>
    </w:p>
    <w:p w14:paraId="6AED3A6E" w14:textId="77777777" w:rsidR="00892BC1" w:rsidRPr="00D542DC" w:rsidRDefault="00913845" w:rsidP="00D542DC">
      <w:pPr>
        <w:widowControl/>
        <w:snapToGrid w:val="0"/>
        <w:spacing w:line="500" w:lineRule="exact"/>
        <w:ind w:left="708" w:hangingChars="221" w:hanging="708"/>
        <w:rPr>
          <w:rFonts w:ascii="標楷體" w:eastAsia="標楷體" w:hAnsi="標楷體"/>
          <w:b/>
          <w:color w:val="FF0000"/>
          <w:sz w:val="32"/>
          <w:szCs w:val="32"/>
        </w:rPr>
      </w:pPr>
      <w:r w:rsidRPr="00F366FF">
        <w:rPr>
          <w:rFonts w:ascii="標楷體" w:eastAsia="標楷體" w:hAnsi="標楷體"/>
          <w:b/>
          <w:sz w:val="32"/>
          <w:szCs w:val="32"/>
        </w:rPr>
        <w:t>貳</w:t>
      </w:r>
      <w:r w:rsidRPr="00F366FF">
        <w:rPr>
          <w:rFonts w:ascii="標楷體" w:eastAsia="標楷體" w:hAnsi="標楷體" w:hint="eastAsia"/>
          <w:b/>
          <w:sz w:val="32"/>
          <w:szCs w:val="32"/>
        </w:rPr>
        <w:t>、</w:t>
      </w:r>
      <w:r w:rsidR="007C0BB6" w:rsidRPr="00F366FF">
        <w:rPr>
          <w:rFonts w:ascii="標楷體" w:eastAsia="標楷體" w:hAnsi="標楷體"/>
          <w:b/>
          <w:sz w:val="32"/>
          <w:szCs w:val="32"/>
        </w:rPr>
        <w:t>其他年度重要成果</w:t>
      </w:r>
    </w:p>
    <w:p w14:paraId="29E790CA" w14:textId="77777777" w:rsidR="00892BC1" w:rsidRPr="00B40343" w:rsidRDefault="00913845" w:rsidP="00645F16">
      <w:pPr>
        <w:widowControl/>
        <w:snapToGrid w:val="0"/>
        <w:spacing w:line="500" w:lineRule="exact"/>
        <w:ind w:firstLineChars="88" w:firstLine="246"/>
        <w:rPr>
          <w:rFonts w:ascii="標楷體" w:eastAsia="標楷體" w:hAnsi="標楷體"/>
          <w:sz w:val="28"/>
          <w:szCs w:val="28"/>
        </w:rPr>
      </w:pPr>
      <w:r w:rsidRPr="00B40343">
        <w:rPr>
          <w:rFonts w:ascii="標楷體" w:eastAsia="標楷體" w:hAnsi="標楷體"/>
          <w:sz w:val="28"/>
          <w:szCs w:val="28"/>
        </w:rPr>
        <w:t>一</w:t>
      </w:r>
      <w:r w:rsidRPr="00B40343">
        <w:rPr>
          <w:rFonts w:ascii="標楷體" w:eastAsia="標楷體" w:hAnsi="標楷體" w:hint="eastAsia"/>
          <w:sz w:val="28"/>
          <w:szCs w:val="28"/>
        </w:rPr>
        <w:t>、</w:t>
      </w:r>
      <w:r w:rsidR="00645F16" w:rsidRPr="00B40343">
        <w:rPr>
          <w:rFonts w:ascii="標楷體" w:eastAsia="標楷體" w:hAnsi="標楷體" w:hint="eastAsia"/>
          <w:sz w:val="28"/>
          <w:szCs w:val="28"/>
        </w:rPr>
        <w:t>促進創業、就業</w:t>
      </w:r>
    </w:p>
    <w:p w14:paraId="33AA4E8E" w14:textId="77777777" w:rsidR="00645F16" w:rsidRPr="00B40343" w:rsidRDefault="00645F16" w:rsidP="00645F16">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w:t>
      </w:r>
      <w:proofErr w:type="gramStart"/>
      <w:r w:rsidRPr="00B40343">
        <w:rPr>
          <w:rFonts w:ascii="標楷體" w:eastAsia="標楷體" w:hAnsi="標楷體" w:hint="eastAsia"/>
          <w:sz w:val="28"/>
          <w:szCs w:val="28"/>
        </w:rPr>
        <w:t>一</w:t>
      </w:r>
      <w:proofErr w:type="gramEnd"/>
      <w:r w:rsidRPr="00B40343">
        <w:rPr>
          <w:rFonts w:ascii="標楷體" w:eastAsia="標楷體" w:hAnsi="標楷體" w:hint="eastAsia"/>
          <w:sz w:val="28"/>
          <w:szCs w:val="28"/>
        </w:rPr>
        <w:t>)</w:t>
      </w:r>
      <w:r w:rsidR="006F54BE" w:rsidRPr="006F54BE">
        <w:rPr>
          <w:rFonts w:ascii="標楷體" w:eastAsia="標楷體" w:hAnsi="標楷體" w:hint="eastAsia"/>
          <w:sz w:val="28"/>
          <w:szCs w:val="28"/>
        </w:rPr>
        <w:t>建構友善的創業環境，</w:t>
      </w:r>
      <w:proofErr w:type="gramStart"/>
      <w:r w:rsidR="006F54BE" w:rsidRPr="006F54BE">
        <w:rPr>
          <w:rFonts w:ascii="標楷體" w:eastAsia="標楷體" w:hAnsi="標楷體" w:hint="eastAsia"/>
          <w:sz w:val="28"/>
          <w:szCs w:val="28"/>
        </w:rPr>
        <w:t>106年匡列新</w:t>
      </w:r>
      <w:proofErr w:type="gramEnd"/>
      <w:r w:rsidR="006F54BE" w:rsidRPr="006F54BE">
        <w:rPr>
          <w:rFonts w:ascii="標楷體" w:eastAsia="標楷體" w:hAnsi="標楷體" w:hint="eastAsia"/>
          <w:sz w:val="28"/>
          <w:szCs w:val="28"/>
        </w:rPr>
        <w:t>臺幣10億元辦理創業天使投資方案，於108年及109年為擴大協助新創事業(不分性別)，分別將</w:t>
      </w:r>
      <w:proofErr w:type="gramStart"/>
      <w:r w:rsidR="006F54BE" w:rsidRPr="006F54BE">
        <w:rPr>
          <w:rFonts w:ascii="標楷體" w:eastAsia="標楷體" w:hAnsi="標楷體" w:hint="eastAsia"/>
          <w:sz w:val="28"/>
          <w:szCs w:val="28"/>
        </w:rPr>
        <w:t>方案匡列額度</w:t>
      </w:r>
      <w:proofErr w:type="gramEnd"/>
      <w:r w:rsidR="006F54BE" w:rsidRPr="006F54BE">
        <w:rPr>
          <w:rFonts w:ascii="標楷體" w:eastAsia="標楷體" w:hAnsi="標楷體" w:hint="eastAsia"/>
          <w:sz w:val="28"/>
          <w:szCs w:val="28"/>
        </w:rPr>
        <w:t>提高至20億元及50億元，以協助更多新創事業取得營運發展所需資金。</w:t>
      </w:r>
    </w:p>
    <w:p w14:paraId="279467C4" w14:textId="57E6E8C4" w:rsidR="00645F16" w:rsidRPr="00B40343" w:rsidRDefault="00645F16" w:rsidP="00645F16">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(二)</w:t>
      </w:r>
      <w:r w:rsidR="00CB077A" w:rsidRPr="00CB077A">
        <w:rPr>
          <w:rFonts w:ascii="標楷體" w:eastAsia="標楷體" w:hAnsi="標楷體" w:hint="eastAsia"/>
          <w:sz w:val="28"/>
          <w:szCs w:val="28"/>
        </w:rPr>
        <w:t>為持續宣導本投資方案，國發基金110年辦理8場創業天使投資方案廣宣說明會，</w:t>
      </w:r>
      <w:r w:rsidR="00467890" w:rsidRPr="00195C1C">
        <w:rPr>
          <w:rFonts w:ascii="標楷體" w:eastAsia="標楷體" w:hAnsi="標楷體" w:hint="eastAsia"/>
          <w:sz w:val="28"/>
          <w:szCs w:val="28"/>
        </w:rPr>
        <w:t>至110年本方案新創事業中女性擔任負責人、董事或為主要經營團隊成員之比例約為30%</w:t>
      </w:r>
      <w:r w:rsidR="00467890" w:rsidRPr="00467890">
        <w:rPr>
          <w:rFonts w:ascii="標楷體" w:eastAsia="標楷體" w:hAnsi="標楷體" w:hint="eastAsia"/>
          <w:sz w:val="28"/>
          <w:szCs w:val="28"/>
        </w:rPr>
        <w:t>。</w:t>
      </w:r>
      <w:proofErr w:type="gramStart"/>
      <w:r w:rsidR="00CB077A" w:rsidRPr="00CB077A">
        <w:rPr>
          <w:rFonts w:ascii="標楷體" w:eastAsia="標楷體" w:hAnsi="標楷體" w:hint="eastAsia"/>
          <w:sz w:val="28"/>
          <w:szCs w:val="28"/>
        </w:rPr>
        <w:t>111</w:t>
      </w:r>
      <w:proofErr w:type="gramEnd"/>
      <w:r w:rsidR="00CB077A" w:rsidRPr="00CB077A">
        <w:rPr>
          <w:rFonts w:ascii="標楷體" w:eastAsia="標楷體" w:hAnsi="標楷體" w:hint="eastAsia"/>
          <w:sz w:val="28"/>
          <w:szCs w:val="28"/>
        </w:rPr>
        <w:t>年度亦將規劃另結合相關機構針對女性創業辦理1場投資方案說明會或創業分享會，以協助女性創業家更瞭解創業天使投資方案。</w:t>
      </w:r>
    </w:p>
    <w:p w14:paraId="035D9D4D" w14:textId="77777777" w:rsidR="00C3377D" w:rsidRPr="00933252" w:rsidRDefault="00C3377D" w:rsidP="00645F16">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(三)</w:t>
      </w:r>
      <w:r w:rsidR="00785D86" w:rsidRPr="00785D86">
        <w:rPr>
          <w:rFonts w:ascii="標楷體" w:eastAsia="標楷體" w:hAnsi="標楷體" w:hint="eastAsia"/>
          <w:sz w:val="28"/>
          <w:szCs w:val="28"/>
        </w:rPr>
        <w:t>國發基金為協助受</w:t>
      </w:r>
      <w:proofErr w:type="gramStart"/>
      <w:r w:rsidR="00785D86" w:rsidRPr="00785D86">
        <w:rPr>
          <w:rFonts w:ascii="標楷體" w:eastAsia="標楷體" w:hAnsi="標楷體" w:hint="eastAsia"/>
          <w:sz w:val="28"/>
          <w:szCs w:val="28"/>
        </w:rPr>
        <w:t>疫</w:t>
      </w:r>
      <w:proofErr w:type="gramEnd"/>
      <w:r w:rsidR="00785D86" w:rsidRPr="00785D86">
        <w:rPr>
          <w:rFonts w:ascii="標楷體" w:eastAsia="標楷體" w:hAnsi="標楷體" w:hint="eastAsia"/>
          <w:sz w:val="28"/>
          <w:szCs w:val="28"/>
        </w:rPr>
        <w:t>情影響之新創事業取得振興資金，辦理協助新創事業紓困融資加碼方案，提供新創事業(不分性別)申請銀行貸款之加碼信用保證及利息補貼，以提高銀行貸款意願，協助新創事業取得營運發展所需資金</w:t>
      </w:r>
      <w:r w:rsidR="00785D86" w:rsidRPr="00933252">
        <w:rPr>
          <w:rFonts w:ascii="標楷體" w:eastAsia="標楷體" w:hAnsi="標楷體" w:hint="eastAsia"/>
          <w:sz w:val="28"/>
          <w:szCs w:val="28"/>
        </w:rPr>
        <w:t>，截至</w:t>
      </w:r>
      <w:proofErr w:type="gramStart"/>
      <w:r w:rsidR="00785D86" w:rsidRPr="00933252">
        <w:rPr>
          <w:rFonts w:ascii="標楷體" w:eastAsia="標楷體" w:hAnsi="標楷體" w:hint="eastAsia"/>
          <w:sz w:val="28"/>
          <w:szCs w:val="28"/>
        </w:rPr>
        <w:t>110</w:t>
      </w:r>
      <w:proofErr w:type="gramEnd"/>
      <w:r w:rsidR="00785D86" w:rsidRPr="00933252">
        <w:rPr>
          <w:rFonts w:ascii="標楷體" w:eastAsia="標楷體" w:hAnsi="標楷體" w:hint="eastAsia"/>
          <w:sz w:val="28"/>
          <w:szCs w:val="28"/>
        </w:rPr>
        <w:t>年度共協助688家向銀行取得66.94億元營運資金</w:t>
      </w:r>
      <w:r w:rsidRPr="00933252">
        <w:rPr>
          <w:rFonts w:ascii="標楷體" w:eastAsia="標楷體" w:hAnsi="標楷體" w:hint="eastAsia"/>
          <w:sz w:val="28"/>
          <w:szCs w:val="28"/>
        </w:rPr>
        <w:t>。</w:t>
      </w:r>
    </w:p>
    <w:p w14:paraId="66ADC033" w14:textId="48F9C586" w:rsidR="005C4577" w:rsidRPr="001B75A8" w:rsidRDefault="00C1622B" w:rsidP="005C4577">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w:t>
      </w:r>
      <w:r w:rsidR="00C3377D" w:rsidRPr="00B40343">
        <w:rPr>
          <w:rFonts w:ascii="標楷體" w:eastAsia="標楷體" w:hAnsi="標楷體" w:hint="eastAsia"/>
          <w:sz w:val="28"/>
          <w:szCs w:val="28"/>
        </w:rPr>
        <w:t>四</w:t>
      </w:r>
      <w:r w:rsidRPr="00B40343">
        <w:rPr>
          <w:rFonts w:ascii="標楷體" w:eastAsia="標楷體" w:hAnsi="標楷體" w:hint="eastAsia"/>
          <w:sz w:val="28"/>
          <w:szCs w:val="28"/>
        </w:rPr>
        <w:t>)</w:t>
      </w:r>
      <w:r w:rsidR="001B75A8" w:rsidRPr="001B75A8">
        <w:rPr>
          <w:rFonts w:ascii="標楷體" w:eastAsia="標楷體" w:hAnsi="標楷體" w:hint="eastAsia"/>
          <w:sz w:val="28"/>
          <w:szCs w:val="28"/>
        </w:rPr>
        <w:t>推動地方創生，</w:t>
      </w:r>
      <w:r w:rsidR="005C4577" w:rsidRPr="005C4577">
        <w:rPr>
          <w:rFonts w:ascii="標楷體" w:eastAsia="標楷體" w:hAnsi="標楷體" w:hint="eastAsia"/>
          <w:sz w:val="28"/>
          <w:szCs w:val="28"/>
        </w:rPr>
        <w:t>本會</w:t>
      </w:r>
      <w:proofErr w:type="gramStart"/>
      <w:r w:rsidR="005C4577" w:rsidRPr="005C4577">
        <w:rPr>
          <w:rFonts w:ascii="標楷體" w:eastAsia="標楷體" w:hAnsi="標楷體" w:hint="eastAsia"/>
          <w:sz w:val="28"/>
          <w:szCs w:val="28"/>
        </w:rPr>
        <w:t>110</w:t>
      </w:r>
      <w:proofErr w:type="gramEnd"/>
      <w:r w:rsidR="005C4577" w:rsidRPr="005C4577">
        <w:rPr>
          <w:rFonts w:ascii="標楷體" w:eastAsia="標楷體" w:hAnsi="標楷體" w:hint="eastAsia"/>
          <w:sz w:val="28"/>
          <w:szCs w:val="28"/>
        </w:rPr>
        <w:t>年度補助地方創生青年培力工作站，</w:t>
      </w:r>
      <w:r w:rsidR="005C4577" w:rsidRPr="00195C1C">
        <w:rPr>
          <w:rFonts w:ascii="標楷體" w:eastAsia="標楷體" w:hAnsi="標楷體" w:hint="eastAsia"/>
          <w:sz w:val="28"/>
          <w:szCs w:val="28"/>
        </w:rPr>
        <w:t>主持人及團隊成員組成計男性98人、女性94人，已達任</w:t>
      </w:r>
      <w:proofErr w:type="gramStart"/>
      <w:r w:rsidR="005C4577" w:rsidRPr="00195C1C">
        <w:rPr>
          <w:rFonts w:ascii="標楷體" w:eastAsia="標楷體" w:hAnsi="標楷體" w:hint="eastAsia"/>
          <w:sz w:val="28"/>
          <w:szCs w:val="28"/>
        </w:rPr>
        <w:t>一</w:t>
      </w:r>
      <w:proofErr w:type="gramEnd"/>
      <w:r w:rsidR="005C4577" w:rsidRPr="00195C1C">
        <w:rPr>
          <w:rFonts w:ascii="標楷體" w:eastAsia="標楷體" w:hAnsi="標楷體" w:hint="eastAsia"/>
          <w:sz w:val="28"/>
          <w:szCs w:val="28"/>
        </w:rPr>
        <w:t>性別比率不低於1/3。</w:t>
      </w:r>
    </w:p>
    <w:p w14:paraId="72EA3E59" w14:textId="77777777" w:rsidR="005B21DA" w:rsidRPr="00B40343" w:rsidRDefault="005B21DA" w:rsidP="00645F16">
      <w:pPr>
        <w:widowControl/>
        <w:snapToGrid w:val="0"/>
        <w:spacing w:line="500" w:lineRule="exact"/>
        <w:ind w:leftChars="236" w:left="1185" w:hangingChars="221" w:hanging="619"/>
        <w:rPr>
          <w:rFonts w:ascii="新細明體" w:hAnsi="新細明體"/>
          <w:sz w:val="28"/>
          <w:szCs w:val="28"/>
        </w:rPr>
      </w:pPr>
      <w:r w:rsidRPr="00B40343">
        <w:rPr>
          <w:rFonts w:ascii="標楷體" w:eastAsia="標楷體" w:hAnsi="標楷體" w:hint="eastAsia"/>
          <w:sz w:val="28"/>
          <w:szCs w:val="28"/>
        </w:rPr>
        <w:lastRenderedPageBreak/>
        <w:t>(</w:t>
      </w:r>
      <w:r w:rsidR="00C3377D" w:rsidRPr="00B40343">
        <w:rPr>
          <w:rFonts w:ascii="標楷體" w:eastAsia="標楷體" w:hAnsi="標楷體" w:hint="eastAsia"/>
          <w:sz w:val="28"/>
          <w:szCs w:val="28"/>
        </w:rPr>
        <w:t>五</w:t>
      </w:r>
      <w:r w:rsidRPr="00B40343">
        <w:rPr>
          <w:rFonts w:ascii="標楷體" w:eastAsia="標楷體" w:hAnsi="標楷體" w:hint="eastAsia"/>
          <w:sz w:val="28"/>
          <w:szCs w:val="28"/>
        </w:rPr>
        <w:t>)</w:t>
      </w:r>
      <w:r w:rsidR="00595A8E" w:rsidRPr="00B40343">
        <w:rPr>
          <w:rFonts w:ascii="標楷體" w:eastAsia="標楷體" w:hAnsi="標楷體"/>
          <w:sz w:val="28"/>
          <w:szCs w:val="28"/>
        </w:rPr>
        <w:t>邀請女性專家擔任講者分享經驗之活動影片提供各界分享</w:t>
      </w:r>
      <w:r w:rsidR="00595A8E" w:rsidRPr="00B40343">
        <w:rPr>
          <w:rFonts w:ascii="新細明體" w:hAnsi="新細明體" w:hint="eastAsia"/>
          <w:sz w:val="28"/>
          <w:szCs w:val="28"/>
        </w:rPr>
        <w:t>。</w:t>
      </w:r>
    </w:p>
    <w:p w14:paraId="1F66D591" w14:textId="77777777" w:rsidR="006F6F55" w:rsidRPr="00B40343" w:rsidRDefault="006F6F55" w:rsidP="00DC5B11">
      <w:pPr>
        <w:widowControl/>
        <w:snapToGrid w:val="0"/>
        <w:spacing w:afterLines="50" w:after="225" w:line="500" w:lineRule="exact"/>
        <w:ind w:leftChars="413" w:left="1181" w:hangingChars="68" w:hanging="190"/>
        <w:rPr>
          <w:rFonts w:ascii="標楷體" w:eastAsia="標楷體" w:hAnsi="標楷體"/>
          <w:sz w:val="28"/>
          <w:szCs w:val="28"/>
        </w:rPr>
      </w:pPr>
      <w:r w:rsidRPr="00B40343">
        <w:rPr>
          <w:rFonts w:ascii="標楷體" w:eastAsia="標楷體" w:hAnsi="標楷體"/>
          <w:sz w:val="28"/>
          <w:szCs w:val="28"/>
        </w:rPr>
        <w:t>1.Podcast(</w:t>
      </w:r>
      <w:proofErr w:type="gramStart"/>
      <w:r w:rsidRPr="00B40343">
        <w:rPr>
          <w:rFonts w:ascii="標楷體" w:eastAsia="標楷體" w:hAnsi="標楷體"/>
          <w:sz w:val="28"/>
          <w:szCs w:val="28"/>
        </w:rPr>
        <w:t>播客</w:t>
      </w:r>
      <w:proofErr w:type="gramEnd"/>
      <w:r w:rsidRPr="00B40343">
        <w:rPr>
          <w:rFonts w:ascii="標楷體" w:eastAsia="標楷體" w:hAnsi="標楷體"/>
          <w:sz w:val="28"/>
          <w:szCs w:val="28"/>
        </w:rPr>
        <w:t>)</w:t>
      </w:r>
    </w:p>
    <w:tbl>
      <w:tblPr>
        <w:tblStyle w:val="af3"/>
        <w:tblW w:w="9868" w:type="dxa"/>
        <w:jc w:val="center"/>
        <w:tblBorders>
          <w:left w:val="none" w:sz="0" w:space="0" w:color="auto"/>
          <w:right w:val="none" w:sz="0" w:space="0" w:color="auto"/>
        </w:tblBorders>
        <w:tblLayout w:type="fixed"/>
        <w:tblLook w:val="04A0" w:firstRow="1" w:lastRow="0" w:firstColumn="1" w:lastColumn="0" w:noHBand="0" w:noVBand="1"/>
      </w:tblPr>
      <w:tblGrid>
        <w:gridCol w:w="1132"/>
        <w:gridCol w:w="3260"/>
        <w:gridCol w:w="1920"/>
        <w:gridCol w:w="3556"/>
      </w:tblGrid>
      <w:tr w:rsidR="006F6F55" w:rsidRPr="00322676" w14:paraId="67C41C46" w14:textId="77777777" w:rsidTr="00D57587">
        <w:trPr>
          <w:jc w:val="center"/>
        </w:trPr>
        <w:tc>
          <w:tcPr>
            <w:tcW w:w="1132" w:type="dxa"/>
            <w:shd w:val="clear" w:color="auto" w:fill="D9D9D9" w:themeFill="background1" w:themeFillShade="D9"/>
            <w:vAlign w:val="center"/>
          </w:tcPr>
          <w:p w14:paraId="471BF19E" w14:textId="77777777" w:rsidR="006F6F55" w:rsidRPr="00F90B66" w:rsidRDefault="006F6F55"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110</w:t>
            </w:r>
            <w:r w:rsidRPr="00F90B66">
              <w:rPr>
                <w:rFonts w:ascii="Times New Roman" w:eastAsia="標楷體" w:hAnsi="Times New Roman"/>
                <w:b/>
                <w:szCs w:val="24"/>
              </w:rPr>
              <w:t>年</w:t>
            </w:r>
          </w:p>
        </w:tc>
        <w:tc>
          <w:tcPr>
            <w:tcW w:w="3260" w:type="dxa"/>
            <w:shd w:val="clear" w:color="auto" w:fill="D9D9D9" w:themeFill="background1" w:themeFillShade="D9"/>
            <w:vAlign w:val="center"/>
          </w:tcPr>
          <w:p w14:paraId="1611215A" w14:textId="77777777" w:rsidR="006F6F55" w:rsidRPr="00F90B66" w:rsidRDefault="006F6F55"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名稱</w:t>
            </w:r>
          </w:p>
        </w:tc>
        <w:tc>
          <w:tcPr>
            <w:tcW w:w="1920" w:type="dxa"/>
            <w:shd w:val="clear" w:color="auto" w:fill="D9D9D9" w:themeFill="background1" w:themeFillShade="D9"/>
            <w:vAlign w:val="center"/>
          </w:tcPr>
          <w:p w14:paraId="2A394334" w14:textId="77777777" w:rsidR="006F6F55" w:rsidRPr="00F90B66" w:rsidRDefault="006F6F55"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女性講者</w:t>
            </w:r>
          </w:p>
        </w:tc>
        <w:tc>
          <w:tcPr>
            <w:tcW w:w="3556" w:type="dxa"/>
            <w:shd w:val="clear" w:color="auto" w:fill="D9D9D9" w:themeFill="background1" w:themeFillShade="D9"/>
            <w:vAlign w:val="center"/>
          </w:tcPr>
          <w:p w14:paraId="71D3DCA2" w14:textId="77777777" w:rsidR="006F6F55" w:rsidRPr="00F90B66" w:rsidRDefault="006F6F55"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分享連結</w:t>
            </w:r>
          </w:p>
        </w:tc>
      </w:tr>
      <w:tr w:rsidR="006F6F55" w:rsidRPr="00322676" w14:paraId="057F7891" w14:textId="77777777" w:rsidTr="00D57587">
        <w:trPr>
          <w:trHeight w:val="660"/>
          <w:jc w:val="center"/>
        </w:trPr>
        <w:tc>
          <w:tcPr>
            <w:tcW w:w="1132" w:type="dxa"/>
            <w:hideMark/>
          </w:tcPr>
          <w:p w14:paraId="697D9925" w14:textId="77777777" w:rsidR="006F6F55" w:rsidRPr="00F90B66" w:rsidRDefault="006F6F55"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1</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7</w:t>
            </w:r>
            <w:r w:rsidRPr="00F90B66">
              <w:rPr>
                <w:rFonts w:ascii="Times New Roman" w:eastAsia="標楷體" w:hAnsi="Times New Roman"/>
                <w:color w:val="000000"/>
                <w:kern w:val="0"/>
                <w:szCs w:val="24"/>
              </w:rPr>
              <w:t>日</w:t>
            </w:r>
          </w:p>
        </w:tc>
        <w:tc>
          <w:tcPr>
            <w:tcW w:w="3260" w:type="dxa"/>
            <w:hideMark/>
          </w:tcPr>
          <w:p w14:paraId="126919FA"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矽谷為什麼</w:t>
            </w:r>
            <w:r w:rsidRPr="00F90B66">
              <w:rPr>
                <w:rFonts w:ascii="Times New Roman" w:eastAsia="標楷體" w:hAnsi="Times New Roman"/>
                <w:szCs w:val="24"/>
              </w:rPr>
              <w:t xml:space="preserve"> Podcast</w:t>
            </w:r>
            <w:r w:rsidRPr="00F90B66">
              <w:rPr>
                <w:rFonts w:ascii="Times New Roman" w:eastAsia="標楷體" w:hAnsi="Times New Roman"/>
                <w:szCs w:val="24"/>
              </w:rPr>
              <w:t>專訪：新聞主播到媒體科技化之路，兩岸新創生態系的觀察</w:t>
            </w:r>
          </w:p>
        </w:tc>
        <w:tc>
          <w:tcPr>
            <w:tcW w:w="1920" w:type="dxa"/>
            <w:hideMark/>
          </w:tcPr>
          <w:p w14:paraId="6516571F"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雙語科技主播</w:t>
            </w:r>
          </w:p>
          <w:p w14:paraId="25192F28"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w:t>
            </w:r>
            <w:r w:rsidRPr="00F90B66">
              <w:rPr>
                <w:rFonts w:ascii="Times New Roman" w:eastAsia="標楷體" w:hAnsi="Times New Roman"/>
                <w:szCs w:val="24"/>
              </w:rPr>
              <w:t>陸怡珍</w:t>
            </w:r>
          </w:p>
        </w:tc>
        <w:tc>
          <w:tcPr>
            <w:tcW w:w="3556" w:type="dxa"/>
            <w:hideMark/>
          </w:tcPr>
          <w:p w14:paraId="5232E4C7" w14:textId="77777777" w:rsidR="006F6F55" w:rsidRPr="008E708C" w:rsidRDefault="00790CF6" w:rsidP="00933252">
            <w:pPr>
              <w:widowControl/>
              <w:snapToGrid w:val="0"/>
              <w:spacing w:line="340" w:lineRule="exact"/>
              <w:rPr>
                <w:rFonts w:ascii="Times New Roman" w:eastAsia="標楷體" w:hAnsi="Times New Roman"/>
                <w:kern w:val="0"/>
                <w:szCs w:val="24"/>
              </w:rPr>
            </w:pPr>
            <w:hyperlink r:id="rId8" w:history="1">
              <w:r w:rsidR="004740A6" w:rsidRPr="008E708C">
                <w:rPr>
                  <w:rStyle w:val="af2"/>
                  <w:rFonts w:ascii="Times New Roman" w:eastAsia="標楷體" w:hAnsi="Times New Roman"/>
                  <w:color w:val="auto"/>
                  <w:kern w:val="0"/>
                  <w:szCs w:val="24"/>
                </w:rPr>
                <w:t>https://open.firstory.me/story/ckjmoxa57n0mi0893whac0q01/platforms</w:t>
              </w:r>
            </w:hyperlink>
          </w:p>
        </w:tc>
      </w:tr>
      <w:tr w:rsidR="006F6F55" w:rsidRPr="00322676" w14:paraId="67E21BB4" w14:textId="77777777" w:rsidTr="00D57587">
        <w:trPr>
          <w:trHeight w:val="660"/>
          <w:jc w:val="center"/>
        </w:trPr>
        <w:tc>
          <w:tcPr>
            <w:tcW w:w="1132" w:type="dxa"/>
            <w:hideMark/>
          </w:tcPr>
          <w:p w14:paraId="06411717" w14:textId="77777777" w:rsidR="006F6F55" w:rsidRPr="00F90B66" w:rsidRDefault="006F6F55"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2</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19</w:t>
            </w:r>
            <w:r w:rsidRPr="00F90B66">
              <w:rPr>
                <w:rFonts w:ascii="Times New Roman" w:eastAsia="標楷體" w:hAnsi="Times New Roman"/>
                <w:color w:val="000000"/>
                <w:kern w:val="0"/>
                <w:szCs w:val="24"/>
              </w:rPr>
              <w:t>日</w:t>
            </w:r>
          </w:p>
        </w:tc>
        <w:tc>
          <w:tcPr>
            <w:tcW w:w="3260" w:type="dxa"/>
            <w:hideMark/>
          </w:tcPr>
          <w:p w14:paraId="0A1F7A9E"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矽谷為什麼</w:t>
            </w:r>
            <w:r w:rsidRPr="00F90B66">
              <w:rPr>
                <w:rFonts w:ascii="Times New Roman" w:eastAsia="標楷體" w:hAnsi="Times New Roman"/>
                <w:szCs w:val="24"/>
              </w:rPr>
              <w:t xml:space="preserve"> Podcast</w:t>
            </w:r>
            <w:r w:rsidRPr="00F90B66">
              <w:rPr>
                <w:rFonts w:ascii="Times New Roman" w:eastAsia="標楷體" w:hAnsi="Times New Roman"/>
                <w:szCs w:val="24"/>
              </w:rPr>
              <w:t>專訪：生</w:t>
            </w:r>
            <w:proofErr w:type="gramStart"/>
            <w:r w:rsidRPr="00F90B66">
              <w:rPr>
                <w:rFonts w:ascii="Times New Roman" w:eastAsia="標楷體" w:hAnsi="Times New Roman"/>
                <w:szCs w:val="24"/>
              </w:rPr>
              <w:t>醫</w:t>
            </w:r>
            <w:proofErr w:type="gramEnd"/>
            <w:r w:rsidRPr="00F90B66">
              <w:rPr>
                <w:rFonts w:ascii="Times New Roman" w:eastAsia="標楷體" w:hAnsi="Times New Roman"/>
                <w:szCs w:val="24"/>
              </w:rPr>
              <w:t>創投之路，</w:t>
            </w:r>
            <w:r w:rsidRPr="00F90B66">
              <w:rPr>
                <w:rFonts w:ascii="Times New Roman" w:eastAsia="標楷體" w:hAnsi="Times New Roman"/>
                <w:szCs w:val="24"/>
              </w:rPr>
              <w:t>Biotech</w:t>
            </w:r>
            <w:r w:rsidRPr="00F90B66">
              <w:rPr>
                <w:rFonts w:ascii="Times New Roman" w:eastAsia="標楷體" w:hAnsi="Times New Roman"/>
                <w:szCs w:val="24"/>
              </w:rPr>
              <w:t>產業投資觀點</w:t>
            </w:r>
          </w:p>
        </w:tc>
        <w:tc>
          <w:tcPr>
            <w:tcW w:w="1920" w:type="dxa"/>
            <w:hideMark/>
          </w:tcPr>
          <w:p w14:paraId="74AFA7C8"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Emerson Collective</w:t>
            </w:r>
            <w:r w:rsidRPr="00F90B66">
              <w:rPr>
                <w:rFonts w:ascii="Times New Roman" w:eastAsia="標楷體" w:hAnsi="Times New Roman"/>
                <w:szCs w:val="24"/>
              </w:rPr>
              <w:t>家族基金專業基金經理人</w:t>
            </w:r>
            <w:r w:rsidRPr="00F90B66">
              <w:rPr>
                <w:rFonts w:ascii="Times New Roman" w:eastAsia="標楷體" w:hAnsi="Times New Roman"/>
                <w:szCs w:val="24"/>
              </w:rPr>
              <w:t>/</w:t>
            </w:r>
            <w:r w:rsidRPr="00F90B66">
              <w:rPr>
                <w:rFonts w:ascii="Times New Roman" w:eastAsia="標楷體" w:hAnsi="Times New Roman"/>
                <w:szCs w:val="24"/>
              </w:rPr>
              <w:t>吳欣芳</w:t>
            </w:r>
            <w:r w:rsidRPr="00F90B66">
              <w:rPr>
                <w:rFonts w:ascii="Times New Roman" w:eastAsia="標楷體" w:hAnsi="Times New Roman"/>
                <w:szCs w:val="24"/>
              </w:rPr>
              <w:t xml:space="preserve"> </w:t>
            </w:r>
          </w:p>
        </w:tc>
        <w:tc>
          <w:tcPr>
            <w:tcW w:w="3556" w:type="dxa"/>
            <w:hideMark/>
          </w:tcPr>
          <w:p w14:paraId="11C4A031" w14:textId="77777777" w:rsidR="006F6F55" w:rsidRPr="008E708C" w:rsidRDefault="00790CF6" w:rsidP="00933252">
            <w:pPr>
              <w:widowControl/>
              <w:snapToGrid w:val="0"/>
              <w:spacing w:line="340" w:lineRule="exact"/>
              <w:rPr>
                <w:rFonts w:ascii="Times New Roman" w:eastAsia="標楷體" w:hAnsi="Times New Roman"/>
                <w:kern w:val="0"/>
                <w:szCs w:val="24"/>
              </w:rPr>
            </w:pPr>
            <w:hyperlink r:id="rId9" w:history="1">
              <w:r w:rsidR="006F6F55" w:rsidRPr="008E708C">
                <w:rPr>
                  <w:rStyle w:val="af2"/>
                  <w:rFonts w:ascii="Times New Roman" w:eastAsia="標楷體" w:hAnsi="Times New Roman"/>
                  <w:color w:val="auto"/>
                  <w:kern w:val="0"/>
                  <w:szCs w:val="24"/>
                </w:rPr>
                <w:t>https://open.firstory.me/story/ckkp2azud3oea0864uar90wyy/platforms</w:t>
              </w:r>
            </w:hyperlink>
          </w:p>
          <w:p w14:paraId="3F422715" w14:textId="77777777" w:rsidR="006F6F55" w:rsidRPr="008E708C" w:rsidRDefault="006F6F55" w:rsidP="00933252">
            <w:pPr>
              <w:widowControl/>
              <w:snapToGrid w:val="0"/>
              <w:spacing w:line="340" w:lineRule="exact"/>
              <w:rPr>
                <w:rFonts w:ascii="Times New Roman" w:eastAsia="標楷體" w:hAnsi="Times New Roman"/>
                <w:kern w:val="0"/>
                <w:szCs w:val="24"/>
              </w:rPr>
            </w:pPr>
          </w:p>
        </w:tc>
      </w:tr>
      <w:tr w:rsidR="006F6F55" w:rsidRPr="00322676" w14:paraId="0CCACF8A" w14:textId="77777777" w:rsidTr="00D57587">
        <w:trPr>
          <w:trHeight w:val="612"/>
          <w:jc w:val="center"/>
        </w:trPr>
        <w:tc>
          <w:tcPr>
            <w:tcW w:w="1132" w:type="dxa"/>
            <w:hideMark/>
          </w:tcPr>
          <w:p w14:paraId="684DC8BE" w14:textId="77777777" w:rsidR="006F6F55" w:rsidRPr="00F90B66" w:rsidRDefault="006F6F55"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4</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14</w:t>
            </w:r>
            <w:r w:rsidRPr="00F90B66">
              <w:rPr>
                <w:rFonts w:ascii="Times New Roman" w:eastAsia="標楷體" w:hAnsi="Times New Roman"/>
                <w:color w:val="000000"/>
                <w:kern w:val="0"/>
                <w:szCs w:val="24"/>
              </w:rPr>
              <w:t>日</w:t>
            </w:r>
          </w:p>
        </w:tc>
        <w:tc>
          <w:tcPr>
            <w:tcW w:w="3260" w:type="dxa"/>
            <w:hideMark/>
          </w:tcPr>
          <w:p w14:paraId="0B1B00A3"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矽谷為什麼</w:t>
            </w:r>
            <w:r w:rsidRPr="00F90B66">
              <w:rPr>
                <w:rFonts w:ascii="Times New Roman" w:eastAsia="標楷體" w:hAnsi="Times New Roman"/>
                <w:szCs w:val="24"/>
              </w:rPr>
              <w:t xml:space="preserve"> Podcast</w:t>
            </w:r>
            <w:r w:rsidRPr="00F90B66">
              <w:rPr>
                <w:rFonts w:ascii="Times New Roman" w:eastAsia="標楷體" w:hAnsi="Times New Roman"/>
                <w:szCs w:val="24"/>
              </w:rPr>
              <w:t>專訪：矽谷到臺灣的創業與投資之路</w:t>
            </w:r>
          </w:p>
        </w:tc>
        <w:tc>
          <w:tcPr>
            <w:tcW w:w="1920" w:type="dxa"/>
            <w:hideMark/>
          </w:tcPr>
          <w:p w14:paraId="25F41800"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Hustle Fund</w:t>
            </w:r>
            <w:r w:rsidRPr="00F90B66">
              <w:rPr>
                <w:rFonts w:ascii="Times New Roman" w:eastAsia="標楷體" w:hAnsi="Times New Roman"/>
                <w:szCs w:val="24"/>
              </w:rPr>
              <w:t>合夥人</w:t>
            </w:r>
            <w:r w:rsidRPr="00F90B66">
              <w:rPr>
                <w:rFonts w:ascii="Times New Roman" w:eastAsia="標楷體" w:hAnsi="Times New Roman"/>
                <w:szCs w:val="24"/>
              </w:rPr>
              <w:t>/</w:t>
            </w:r>
            <w:r w:rsidRPr="00F90B66">
              <w:rPr>
                <w:rFonts w:ascii="Times New Roman" w:eastAsia="標楷體" w:hAnsi="Times New Roman"/>
                <w:szCs w:val="24"/>
              </w:rPr>
              <w:t>程希瑾</w:t>
            </w:r>
            <w:r w:rsidRPr="00F90B66">
              <w:rPr>
                <w:rFonts w:ascii="Times New Roman" w:eastAsia="標楷體" w:hAnsi="Times New Roman"/>
                <w:szCs w:val="24"/>
              </w:rPr>
              <w:t xml:space="preserve"> </w:t>
            </w:r>
          </w:p>
        </w:tc>
        <w:tc>
          <w:tcPr>
            <w:tcW w:w="3556" w:type="dxa"/>
            <w:hideMark/>
          </w:tcPr>
          <w:p w14:paraId="204986FA" w14:textId="77777777" w:rsidR="006F6F55" w:rsidRPr="008E708C" w:rsidRDefault="00790CF6" w:rsidP="00933252">
            <w:pPr>
              <w:widowControl/>
              <w:snapToGrid w:val="0"/>
              <w:spacing w:line="340" w:lineRule="exact"/>
              <w:rPr>
                <w:rFonts w:ascii="Times New Roman" w:eastAsia="標楷體" w:hAnsi="Times New Roman"/>
                <w:kern w:val="0"/>
                <w:szCs w:val="24"/>
              </w:rPr>
            </w:pPr>
            <w:hyperlink r:id="rId10" w:history="1">
              <w:r w:rsidR="006F6F55" w:rsidRPr="008E708C">
                <w:rPr>
                  <w:rStyle w:val="af2"/>
                  <w:rFonts w:ascii="Times New Roman" w:eastAsia="標楷體" w:hAnsi="Times New Roman"/>
                  <w:color w:val="auto"/>
                  <w:kern w:val="0"/>
                  <w:szCs w:val="24"/>
                </w:rPr>
                <w:t>https://open.firstory.me/story/ckmx0gr6rbkdf0824j1jbz6cm/platforms</w:t>
              </w:r>
            </w:hyperlink>
          </w:p>
          <w:p w14:paraId="3FCBE988" w14:textId="77777777" w:rsidR="006F6F55" w:rsidRPr="008E708C" w:rsidRDefault="006F6F55" w:rsidP="00933252">
            <w:pPr>
              <w:widowControl/>
              <w:snapToGrid w:val="0"/>
              <w:spacing w:line="340" w:lineRule="exact"/>
              <w:rPr>
                <w:rFonts w:ascii="Times New Roman" w:eastAsia="標楷體" w:hAnsi="Times New Roman"/>
                <w:kern w:val="0"/>
                <w:szCs w:val="24"/>
              </w:rPr>
            </w:pPr>
          </w:p>
        </w:tc>
      </w:tr>
      <w:tr w:rsidR="006F6F55" w:rsidRPr="00322676" w14:paraId="0A998B32" w14:textId="77777777" w:rsidTr="00D57587">
        <w:trPr>
          <w:trHeight w:val="612"/>
          <w:jc w:val="center"/>
        </w:trPr>
        <w:tc>
          <w:tcPr>
            <w:tcW w:w="1132" w:type="dxa"/>
            <w:hideMark/>
          </w:tcPr>
          <w:p w14:paraId="5B889F66" w14:textId="77777777" w:rsidR="006F6F55" w:rsidRPr="00F90B66" w:rsidRDefault="006F6F55"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7</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22</w:t>
            </w:r>
            <w:r w:rsidRPr="00F90B66">
              <w:rPr>
                <w:rFonts w:ascii="Times New Roman" w:eastAsia="標楷體" w:hAnsi="Times New Roman"/>
                <w:color w:val="000000"/>
                <w:kern w:val="0"/>
                <w:szCs w:val="24"/>
              </w:rPr>
              <w:t>日</w:t>
            </w:r>
          </w:p>
        </w:tc>
        <w:tc>
          <w:tcPr>
            <w:tcW w:w="3260" w:type="dxa"/>
            <w:hideMark/>
          </w:tcPr>
          <w:p w14:paraId="2357E3B9"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矽谷為什麼</w:t>
            </w:r>
            <w:r w:rsidRPr="00F90B66">
              <w:rPr>
                <w:rFonts w:ascii="Times New Roman" w:eastAsia="標楷體" w:hAnsi="Times New Roman"/>
                <w:szCs w:val="24"/>
              </w:rPr>
              <w:t xml:space="preserve"> Podcast</w:t>
            </w:r>
            <w:r w:rsidRPr="00F90B66">
              <w:rPr>
                <w:rFonts w:ascii="Times New Roman" w:eastAsia="標楷體" w:hAnsi="Times New Roman"/>
                <w:szCs w:val="24"/>
              </w:rPr>
              <w:t>專訪：矽谷女性高階主管之路</w:t>
            </w:r>
          </w:p>
        </w:tc>
        <w:tc>
          <w:tcPr>
            <w:tcW w:w="1920" w:type="dxa"/>
            <w:hideMark/>
          </w:tcPr>
          <w:p w14:paraId="7DC7F79C"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前</w:t>
            </w:r>
            <w:r w:rsidRPr="00F90B66">
              <w:rPr>
                <w:rFonts w:ascii="Times New Roman" w:eastAsia="標楷體" w:hAnsi="Times New Roman"/>
                <w:szCs w:val="24"/>
              </w:rPr>
              <w:t>Apple</w:t>
            </w:r>
            <w:r w:rsidRPr="00F90B66">
              <w:rPr>
                <w:rFonts w:ascii="Times New Roman" w:eastAsia="標楷體" w:hAnsi="Times New Roman"/>
                <w:szCs w:val="24"/>
              </w:rPr>
              <w:t>總監</w:t>
            </w:r>
            <w:r w:rsidRPr="00F90B66">
              <w:rPr>
                <w:rFonts w:ascii="Times New Roman" w:eastAsia="標楷體" w:hAnsi="Times New Roman"/>
                <w:szCs w:val="24"/>
              </w:rPr>
              <w:t xml:space="preserve">/Ginger </w:t>
            </w:r>
            <w:proofErr w:type="spellStart"/>
            <w:r w:rsidRPr="00F90B66">
              <w:rPr>
                <w:rFonts w:ascii="Times New Roman" w:eastAsia="標楷體" w:hAnsi="Times New Roman"/>
                <w:szCs w:val="24"/>
              </w:rPr>
              <w:t>Tsun</w:t>
            </w:r>
            <w:proofErr w:type="spellEnd"/>
          </w:p>
        </w:tc>
        <w:tc>
          <w:tcPr>
            <w:tcW w:w="3556" w:type="dxa"/>
            <w:hideMark/>
          </w:tcPr>
          <w:p w14:paraId="7B731FD8" w14:textId="77777777" w:rsidR="006F6F55" w:rsidRPr="008E708C" w:rsidRDefault="00790CF6" w:rsidP="00933252">
            <w:pPr>
              <w:widowControl/>
              <w:snapToGrid w:val="0"/>
              <w:spacing w:line="340" w:lineRule="exact"/>
              <w:rPr>
                <w:rFonts w:ascii="Times New Roman" w:eastAsia="標楷體" w:hAnsi="Times New Roman"/>
                <w:kern w:val="0"/>
                <w:szCs w:val="24"/>
              </w:rPr>
            </w:pPr>
            <w:hyperlink r:id="rId11" w:history="1">
              <w:r w:rsidR="006F6F55" w:rsidRPr="008E708C">
                <w:rPr>
                  <w:rStyle w:val="af2"/>
                  <w:rFonts w:ascii="Times New Roman" w:eastAsia="標楷體" w:hAnsi="Times New Roman"/>
                  <w:color w:val="auto"/>
                  <w:kern w:val="0"/>
                  <w:szCs w:val="24"/>
                </w:rPr>
                <w:t>https://open.firstory.me/story/ckresh3xboc4f0984ha1zvrqz/platforms</w:t>
              </w:r>
            </w:hyperlink>
          </w:p>
        </w:tc>
      </w:tr>
      <w:tr w:rsidR="006F6F55" w:rsidRPr="00322676" w14:paraId="3E0360AD" w14:textId="77777777" w:rsidTr="00F90B66">
        <w:trPr>
          <w:trHeight w:val="612"/>
          <w:jc w:val="center"/>
        </w:trPr>
        <w:tc>
          <w:tcPr>
            <w:tcW w:w="1132" w:type="dxa"/>
            <w:hideMark/>
          </w:tcPr>
          <w:p w14:paraId="3F7DBC07" w14:textId="77777777" w:rsidR="006F6F55" w:rsidRPr="00F90B66" w:rsidRDefault="006F6F55"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8</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16</w:t>
            </w:r>
            <w:r w:rsidRPr="00F90B66">
              <w:rPr>
                <w:rFonts w:ascii="Times New Roman" w:eastAsia="標楷體" w:hAnsi="Times New Roman"/>
                <w:color w:val="000000"/>
                <w:kern w:val="0"/>
                <w:szCs w:val="24"/>
              </w:rPr>
              <w:t>日</w:t>
            </w:r>
          </w:p>
        </w:tc>
        <w:tc>
          <w:tcPr>
            <w:tcW w:w="3260" w:type="dxa"/>
            <w:hideMark/>
          </w:tcPr>
          <w:p w14:paraId="55A34197" w14:textId="77777777" w:rsidR="006F6F55" w:rsidRPr="00F90B66" w:rsidRDefault="006F6F55"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矽谷為什麼</w:t>
            </w:r>
            <w:r w:rsidRPr="00F90B66">
              <w:rPr>
                <w:rFonts w:ascii="Times New Roman" w:eastAsia="標楷體" w:hAnsi="Times New Roman"/>
                <w:szCs w:val="24"/>
              </w:rPr>
              <w:t xml:space="preserve"> Podcast</w:t>
            </w:r>
            <w:r w:rsidRPr="00F90B66">
              <w:rPr>
                <w:rFonts w:ascii="Times New Roman" w:eastAsia="標楷體" w:hAnsi="Times New Roman"/>
                <w:szCs w:val="24"/>
              </w:rPr>
              <w:t>專訪：</w:t>
            </w:r>
            <w:proofErr w:type="gramStart"/>
            <w:r w:rsidRPr="00F90B66">
              <w:rPr>
                <w:rFonts w:ascii="Times New Roman" w:eastAsia="標楷體" w:hAnsi="Times New Roman"/>
                <w:szCs w:val="24"/>
              </w:rPr>
              <w:t>疫</w:t>
            </w:r>
            <w:proofErr w:type="gramEnd"/>
            <w:r w:rsidRPr="00F90B66">
              <w:rPr>
                <w:rFonts w:ascii="Times New Roman" w:eastAsia="標楷體" w:hAnsi="Times New Roman"/>
                <w:szCs w:val="24"/>
              </w:rPr>
              <w:t>情時代的</w:t>
            </w:r>
            <w:r w:rsidRPr="00F90B66">
              <w:rPr>
                <w:rFonts w:ascii="Times New Roman" w:eastAsia="標楷體" w:hAnsi="Times New Roman"/>
                <w:szCs w:val="24"/>
              </w:rPr>
              <w:t>VR/AR</w:t>
            </w:r>
            <w:r w:rsidRPr="00F90B66">
              <w:rPr>
                <w:rFonts w:ascii="Times New Roman" w:eastAsia="標楷體" w:hAnsi="Times New Roman"/>
                <w:szCs w:val="24"/>
              </w:rPr>
              <w:t>破壞式創新</w:t>
            </w:r>
          </w:p>
        </w:tc>
        <w:tc>
          <w:tcPr>
            <w:tcW w:w="1920" w:type="dxa"/>
            <w:hideMark/>
          </w:tcPr>
          <w:p w14:paraId="73183104" w14:textId="77777777" w:rsidR="006F6F55" w:rsidRPr="00F90B66" w:rsidRDefault="006F6F55" w:rsidP="00933252">
            <w:pPr>
              <w:widowControl/>
              <w:snapToGrid w:val="0"/>
              <w:spacing w:line="340" w:lineRule="exact"/>
              <w:rPr>
                <w:rFonts w:ascii="Times New Roman" w:eastAsia="標楷體" w:hAnsi="Times New Roman"/>
                <w:szCs w:val="24"/>
              </w:rPr>
            </w:pPr>
            <w:proofErr w:type="gramStart"/>
            <w:r w:rsidRPr="00F90B66">
              <w:rPr>
                <w:rFonts w:ascii="Times New Roman" w:eastAsia="標楷體" w:hAnsi="Times New Roman"/>
                <w:szCs w:val="24"/>
              </w:rPr>
              <w:t>宇萌數位</w:t>
            </w:r>
            <w:proofErr w:type="gramEnd"/>
            <w:r w:rsidRPr="00F90B66">
              <w:rPr>
                <w:rFonts w:ascii="Times New Roman" w:eastAsia="標楷體" w:hAnsi="Times New Roman"/>
                <w:szCs w:val="24"/>
              </w:rPr>
              <w:t>科技創辦人</w:t>
            </w:r>
            <w:r w:rsidRPr="00F90B66">
              <w:rPr>
                <w:rFonts w:ascii="Times New Roman" w:eastAsia="標楷體" w:hAnsi="Times New Roman"/>
                <w:szCs w:val="24"/>
              </w:rPr>
              <w:t>/</w:t>
            </w:r>
            <w:r w:rsidRPr="00F90B66">
              <w:rPr>
                <w:rFonts w:ascii="Times New Roman" w:eastAsia="標楷體" w:hAnsi="Times New Roman"/>
                <w:szCs w:val="24"/>
              </w:rPr>
              <w:t>白璧珍</w:t>
            </w:r>
          </w:p>
        </w:tc>
        <w:tc>
          <w:tcPr>
            <w:tcW w:w="3556" w:type="dxa"/>
            <w:hideMark/>
          </w:tcPr>
          <w:p w14:paraId="021D6DA1" w14:textId="77777777" w:rsidR="006F6F55" w:rsidRPr="008E708C" w:rsidRDefault="00790CF6" w:rsidP="00933252">
            <w:pPr>
              <w:widowControl/>
              <w:snapToGrid w:val="0"/>
              <w:spacing w:line="340" w:lineRule="exact"/>
              <w:rPr>
                <w:rFonts w:ascii="Times New Roman" w:eastAsia="標楷體" w:hAnsi="Times New Roman"/>
                <w:kern w:val="0"/>
                <w:szCs w:val="24"/>
              </w:rPr>
            </w:pPr>
            <w:hyperlink r:id="rId12" w:history="1">
              <w:r w:rsidR="006F6F55" w:rsidRPr="008E708C">
                <w:rPr>
                  <w:rStyle w:val="af2"/>
                  <w:rFonts w:ascii="Times New Roman" w:eastAsia="標楷體" w:hAnsi="Times New Roman"/>
                  <w:color w:val="auto"/>
                  <w:kern w:val="0"/>
                  <w:szCs w:val="24"/>
                </w:rPr>
                <w:t>https://open.firstory.me/story/ckse69ba7j4ec0916yj7e9u1s/platforms</w:t>
              </w:r>
            </w:hyperlink>
          </w:p>
        </w:tc>
      </w:tr>
    </w:tbl>
    <w:p w14:paraId="43007CF8" w14:textId="77777777" w:rsidR="008E6D74" w:rsidRDefault="008E6D74" w:rsidP="00DC5B11">
      <w:pPr>
        <w:widowControl/>
        <w:snapToGrid w:val="0"/>
        <w:spacing w:afterLines="50" w:after="225" w:line="500" w:lineRule="exact"/>
        <w:ind w:leftChars="413" w:left="1181" w:hangingChars="68" w:hanging="190"/>
        <w:rPr>
          <w:rFonts w:ascii="標楷體" w:eastAsia="標楷體" w:hAnsi="標楷體"/>
          <w:sz w:val="28"/>
          <w:szCs w:val="28"/>
        </w:rPr>
      </w:pPr>
    </w:p>
    <w:p w14:paraId="0824B6BF" w14:textId="04C71CC0" w:rsidR="006F6F55" w:rsidRDefault="0030194A" w:rsidP="00DC5B11">
      <w:pPr>
        <w:widowControl/>
        <w:snapToGrid w:val="0"/>
        <w:spacing w:afterLines="50" w:after="225" w:line="500" w:lineRule="exact"/>
        <w:ind w:leftChars="413" w:left="1181" w:hangingChars="68" w:hanging="190"/>
        <w:rPr>
          <w:rFonts w:ascii="標楷體" w:eastAsia="標楷體" w:hAnsi="標楷體"/>
          <w:sz w:val="28"/>
          <w:szCs w:val="28"/>
        </w:rPr>
      </w:pPr>
      <w:r w:rsidRPr="00B40343">
        <w:rPr>
          <w:rFonts w:ascii="標楷體" w:eastAsia="標楷體" w:hAnsi="標楷體" w:hint="eastAsia"/>
          <w:sz w:val="28"/>
          <w:szCs w:val="28"/>
        </w:rPr>
        <w:t>2.</w:t>
      </w:r>
      <w:r w:rsidR="00934FA0" w:rsidRPr="00B40343">
        <w:rPr>
          <w:rFonts w:ascii="標楷體" w:eastAsia="標楷體" w:hAnsi="標楷體" w:hint="eastAsia"/>
          <w:sz w:val="28"/>
          <w:szCs w:val="28"/>
        </w:rPr>
        <w:t>其他如</w:t>
      </w:r>
      <w:proofErr w:type="spellStart"/>
      <w:r w:rsidR="00934FA0" w:rsidRPr="00B40343">
        <w:rPr>
          <w:rFonts w:ascii="標楷體" w:eastAsia="標楷體" w:hAnsi="標楷體" w:hint="eastAsia"/>
          <w:sz w:val="28"/>
          <w:szCs w:val="28"/>
        </w:rPr>
        <w:t>facebook</w:t>
      </w:r>
      <w:proofErr w:type="spellEnd"/>
      <w:r w:rsidR="00934FA0" w:rsidRPr="00B40343">
        <w:rPr>
          <w:rFonts w:ascii="標楷體" w:eastAsia="標楷體" w:hAnsi="標楷體" w:hint="eastAsia"/>
          <w:sz w:val="28"/>
          <w:szCs w:val="28"/>
        </w:rPr>
        <w:t>等影音平台</w:t>
      </w:r>
    </w:p>
    <w:p w14:paraId="65A69F61" w14:textId="77777777" w:rsidR="008E6D74" w:rsidRPr="008E6D74" w:rsidRDefault="008E6D74" w:rsidP="00DC5B11">
      <w:pPr>
        <w:widowControl/>
        <w:snapToGrid w:val="0"/>
        <w:spacing w:afterLines="50" w:after="225" w:line="500" w:lineRule="exact"/>
        <w:ind w:leftChars="413" w:left="1181" w:hangingChars="68" w:hanging="190"/>
        <w:rPr>
          <w:rFonts w:ascii="標楷體" w:eastAsia="標楷體" w:hAnsi="標楷體"/>
          <w:sz w:val="28"/>
          <w:szCs w:val="28"/>
        </w:rPr>
      </w:pPr>
    </w:p>
    <w:tbl>
      <w:tblPr>
        <w:tblStyle w:val="af3"/>
        <w:tblW w:w="10574" w:type="dxa"/>
        <w:jc w:val="center"/>
        <w:tblBorders>
          <w:left w:val="none" w:sz="0" w:space="0" w:color="auto"/>
          <w:right w:val="none" w:sz="0" w:space="0" w:color="auto"/>
        </w:tblBorders>
        <w:tblLayout w:type="fixed"/>
        <w:tblLook w:val="04A0" w:firstRow="1" w:lastRow="0" w:firstColumn="1" w:lastColumn="0" w:noHBand="0" w:noVBand="1"/>
      </w:tblPr>
      <w:tblGrid>
        <w:gridCol w:w="1197"/>
        <w:gridCol w:w="3010"/>
        <w:gridCol w:w="2811"/>
        <w:gridCol w:w="3556"/>
      </w:tblGrid>
      <w:tr w:rsidR="0030194A" w:rsidRPr="00322676" w14:paraId="45EFCB8E" w14:textId="77777777" w:rsidTr="00F90B66">
        <w:trPr>
          <w:jc w:val="center"/>
        </w:trPr>
        <w:tc>
          <w:tcPr>
            <w:tcW w:w="1197" w:type="dxa"/>
            <w:shd w:val="clear" w:color="auto" w:fill="D9D9D9" w:themeFill="background1" w:themeFillShade="D9"/>
            <w:vAlign w:val="center"/>
          </w:tcPr>
          <w:p w14:paraId="03836B79" w14:textId="77777777" w:rsidR="0030194A" w:rsidRPr="00F90B66" w:rsidRDefault="0030194A"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110</w:t>
            </w:r>
            <w:r w:rsidRPr="00F90B66">
              <w:rPr>
                <w:rFonts w:ascii="Times New Roman" w:eastAsia="標楷體" w:hAnsi="Times New Roman"/>
                <w:b/>
                <w:szCs w:val="24"/>
              </w:rPr>
              <w:t>年</w:t>
            </w:r>
          </w:p>
        </w:tc>
        <w:tc>
          <w:tcPr>
            <w:tcW w:w="3010" w:type="dxa"/>
            <w:shd w:val="clear" w:color="auto" w:fill="D9D9D9" w:themeFill="background1" w:themeFillShade="D9"/>
            <w:vAlign w:val="center"/>
          </w:tcPr>
          <w:p w14:paraId="63BEA944" w14:textId="77777777" w:rsidR="0030194A" w:rsidRPr="00F90B66" w:rsidRDefault="0030194A"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名稱</w:t>
            </w:r>
          </w:p>
        </w:tc>
        <w:tc>
          <w:tcPr>
            <w:tcW w:w="2811" w:type="dxa"/>
            <w:shd w:val="clear" w:color="auto" w:fill="D9D9D9" w:themeFill="background1" w:themeFillShade="D9"/>
            <w:vAlign w:val="center"/>
          </w:tcPr>
          <w:p w14:paraId="24708B45" w14:textId="77777777" w:rsidR="0030194A" w:rsidRPr="00F90B66" w:rsidRDefault="0030194A"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女性講者</w:t>
            </w:r>
          </w:p>
        </w:tc>
        <w:tc>
          <w:tcPr>
            <w:tcW w:w="3556" w:type="dxa"/>
            <w:shd w:val="clear" w:color="auto" w:fill="D9D9D9" w:themeFill="background1" w:themeFillShade="D9"/>
            <w:vAlign w:val="center"/>
          </w:tcPr>
          <w:p w14:paraId="0C9B8952" w14:textId="77777777" w:rsidR="0030194A" w:rsidRPr="00F90B66" w:rsidRDefault="0030194A" w:rsidP="00E367E7">
            <w:pPr>
              <w:snapToGrid w:val="0"/>
              <w:spacing w:line="240" w:lineRule="atLeast"/>
              <w:jc w:val="center"/>
              <w:rPr>
                <w:rFonts w:ascii="Times New Roman" w:eastAsia="標楷體" w:hAnsi="Times New Roman"/>
                <w:b/>
                <w:szCs w:val="24"/>
              </w:rPr>
            </w:pPr>
            <w:r w:rsidRPr="00F90B66">
              <w:rPr>
                <w:rFonts w:ascii="Times New Roman" w:eastAsia="標楷體" w:hAnsi="Times New Roman"/>
                <w:b/>
                <w:szCs w:val="24"/>
              </w:rPr>
              <w:t>分享連結</w:t>
            </w:r>
          </w:p>
        </w:tc>
      </w:tr>
      <w:tr w:rsidR="0030194A" w:rsidRPr="00322676" w14:paraId="0975540B" w14:textId="77777777" w:rsidTr="00F90B66">
        <w:trPr>
          <w:trHeight w:val="1209"/>
          <w:jc w:val="center"/>
        </w:trPr>
        <w:tc>
          <w:tcPr>
            <w:tcW w:w="1197" w:type="dxa"/>
          </w:tcPr>
          <w:p w14:paraId="1B60EC57" w14:textId="77777777" w:rsidR="0030194A" w:rsidRPr="00F90B66" w:rsidRDefault="0030194A"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szCs w:val="24"/>
              </w:rPr>
              <w:t>8</w:t>
            </w:r>
            <w:r w:rsidRPr="00F90B66">
              <w:rPr>
                <w:rFonts w:ascii="Times New Roman" w:eastAsia="標楷體" w:hAnsi="Times New Roman"/>
                <w:szCs w:val="24"/>
              </w:rPr>
              <w:t>月</w:t>
            </w:r>
            <w:r w:rsidRPr="00F90B66">
              <w:rPr>
                <w:rFonts w:ascii="Times New Roman" w:eastAsia="標楷體" w:hAnsi="Times New Roman"/>
                <w:szCs w:val="24"/>
              </w:rPr>
              <w:t>27</w:t>
            </w:r>
            <w:r w:rsidRPr="00F90B66">
              <w:rPr>
                <w:rFonts w:ascii="Times New Roman" w:eastAsia="標楷體" w:hAnsi="Times New Roman"/>
                <w:szCs w:val="24"/>
              </w:rPr>
              <w:t>日</w:t>
            </w:r>
          </w:p>
        </w:tc>
        <w:tc>
          <w:tcPr>
            <w:tcW w:w="3010" w:type="dxa"/>
          </w:tcPr>
          <w:p w14:paraId="705792B4"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元宇宙概念下的</w:t>
            </w:r>
            <w:r w:rsidRPr="00F90B66">
              <w:rPr>
                <w:rFonts w:ascii="Times New Roman" w:eastAsia="標楷體" w:hAnsi="Times New Roman"/>
                <w:szCs w:val="24"/>
              </w:rPr>
              <w:t>XR</w:t>
            </w:r>
            <w:r w:rsidRPr="00F90B66">
              <w:rPr>
                <w:rFonts w:ascii="Times New Roman" w:eastAsia="標楷體" w:hAnsi="Times New Roman"/>
                <w:szCs w:val="24"/>
              </w:rPr>
              <w:t>機會與挑戰</w:t>
            </w:r>
            <w:r w:rsidRPr="00F90B66">
              <w:rPr>
                <w:rFonts w:ascii="Times New Roman" w:eastAsia="標楷體" w:hAnsi="Times New Roman"/>
                <w:szCs w:val="24"/>
              </w:rPr>
              <w:t xml:space="preserve"> </w:t>
            </w:r>
            <w:r w:rsidRPr="00F90B66">
              <w:rPr>
                <w:rFonts w:ascii="Times New Roman" w:eastAsia="標楷體" w:hAnsi="Times New Roman"/>
                <w:szCs w:val="24"/>
              </w:rPr>
              <w:t>國際論壇</w:t>
            </w:r>
          </w:p>
        </w:tc>
        <w:tc>
          <w:tcPr>
            <w:tcW w:w="2811" w:type="dxa"/>
          </w:tcPr>
          <w:p w14:paraId="6AA40012" w14:textId="77777777" w:rsidR="0030194A" w:rsidRPr="00F90B66" w:rsidRDefault="0030194A" w:rsidP="00933252">
            <w:pPr>
              <w:pStyle w:val="a3"/>
              <w:widowControl/>
              <w:numPr>
                <w:ilvl w:val="0"/>
                <w:numId w:val="8"/>
              </w:numPr>
              <w:suppressAutoHyphens w:val="0"/>
              <w:autoSpaceDN/>
              <w:adjustRightInd w:val="0"/>
              <w:snapToGrid w:val="0"/>
              <w:spacing w:line="340" w:lineRule="exact"/>
              <w:ind w:left="203" w:hanging="142"/>
              <w:textAlignment w:val="auto"/>
              <w:rPr>
                <w:rFonts w:ascii="Times New Roman" w:eastAsia="標楷體" w:hAnsi="Times New Roman"/>
                <w:szCs w:val="24"/>
              </w:rPr>
            </w:pPr>
            <w:r w:rsidRPr="00F90B66">
              <w:rPr>
                <w:rFonts w:ascii="Times New Roman" w:eastAsia="標楷體" w:hAnsi="Times New Roman"/>
                <w:szCs w:val="24"/>
              </w:rPr>
              <w:t>Nvidia</w:t>
            </w:r>
            <w:r w:rsidRPr="00F90B66">
              <w:rPr>
                <w:rFonts w:ascii="Times New Roman" w:eastAsia="標楷體" w:hAnsi="Times New Roman"/>
                <w:szCs w:val="24"/>
              </w:rPr>
              <w:t>亞太區</w:t>
            </w:r>
            <w:r w:rsidRPr="00F90B66">
              <w:rPr>
                <w:rFonts w:ascii="Times New Roman" w:eastAsia="標楷體" w:hAnsi="Times New Roman"/>
                <w:szCs w:val="24"/>
              </w:rPr>
              <w:t>XR</w:t>
            </w:r>
            <w:r w:rsidRPr="00F90B66">
              <w:rPr>
                <w:rFonts w:ascii="Times New Roman" w:eastAsia="標楷體" w:hAnsi="Times New Roman"/>
                <w:szCs w:val="24"/>
              </w:rPr>
              <w:t>業務發展經理</w:t>
            </w:r>
            <w:r w:rsidRPr="00F90B66">
              <w:rPr>
                <w:rFonts w:ascii="Times New Roman" w:eastAsia="標楷體" w:hAnsi="Times New Roman"/>
                <w:szCs w:val="24"/>
              </w:rPr>
              <w:t>/</w:t>
            </w:r>
            <w:r w:rsidRPr="00F90B66">
              <w:rPr>
                <w:rFonts w:ascii="Times New Roman" w:eastAsia="標楷體" w:hAnsi="Times New Roman"/>
                <w:szCs w:val="24"/>
              </w:rPr>
              <w:t>王映慈</w:t>
            </w:r>
          </w:p>
          <w:p w14:paraId="30A395F8" w14:textId="77777777" w:rsidR="0030194A" w:rsidRPr="00F90B66" w:rsidRDefault="0030194A" w:rsidP="00933252">
            <w:pPr>
              <w:pStyle w:val="a3"/>
              <w:widowControl/>
              <w:numPr>
                <w:ilvl w:val="0"/>
                <w:numId w:val="8"/>
              </w:numPr>
              <w:suppressAutoHyphens w:val="0"/>
              <w:autoSpaceDN/>
              <w:adjustRightInd w:val="0"/>
              <w:snapToGrid w:val="0"/>
              <w:spacing w:line="340" w:lineRule="exact"/>
              <w:ind w:left="203" w:hanging="142"/>
              <w:textAlignment w:val="auto"/>
              <w:rPr>
                <w:rFonts w:ascii="Times New Roman" w:eastAsia="標楷體" w:hAnsi="Times New Roman"/>
                <w:szCs w:val="24"/>
              </w:rPr>
            </w:pPr>
            <w:proofErr w:type="spellStart"/>
            <w:r w:rsidRPr="00F90B66">
              <w:rPr>
                <w:rFonts w:ascii="Times New Roman" w:eastAsia="標楷體" w:hAnsi="Times New Roman"/>
                <w:szCs w:val="24"/>
              </w:rPr>
              <w:t>Lootex</w:t>
            </w:r>
            <w:proofErr w:type="spellEnd"/>
            <w:r w:rsidRPr="00F90B66">
              <w:rPr>
                <w:rFonts w:ascii="Times New Roman" w:eastAsia="標楷體" w:hAnsi="Times New Roman"/>
                <w:szCs w:val="24"/>
              </w:rPr>
              <w:t> </w:t>
            </w:r>
            <w:r w:rsidRPr="00F90B66">
              <w:rPr>
                <w:rFonts w:ascii="Times New Roman" w:eastAsia="標楷體" w:hAnsi="Times New Roman"/>
                <w:szCs w:val="24"/>
              </w:rPr>
              <w:t>共同創辦人</w:t>
            </w:r>
            <w:r w:rsidRPr="00F90B66">
              <w:rPr>
                <w:rFonts w:ascii="Times New Roman" w:eastAsia="標楷體" w:hAnsi="Times New Roman"/>
                <w:szCs w:val="24"/>
              </w:rPr>
              <w:t>/</w:t>
            </w:r>
            <w:r w:rsidRPr="00F90B66">
              <w:rPr>
                <w:rFonts w:ascii="Times New Roman" w:eastAsia="標楷體" w:hAnsi="Times New Roman"/>
                <w:szCs w:val="24"/>
              </w:rPr>
              <w:t>呂季潔</w:t>
            </w:r>
          </w:p>
        </w:tc>
        <w:tc>
          <w:tcPr>
            <w:tcW w:w="3556" w:type="dxa"/>
          </w:tcPr>
          <w:p w14:paraId="0EBD265C" w14:textId="77777777" w:rsidR="0030194A" w:rsidRPr="008E708C" w:rsidRDefault="00790CF6" w:rsidP="00933252">
            <w:pPr>
              <w:widowControl/>
              <w:snapToGrid w:val="0"/>
              <w:spacing w:line="340" w:lineRule="exact"/>
              <w:rPr>
                <w:rFonts w:ascii="Times New Roman" w:eastAsia="標楷體" w:hAnsi="Times New Roman"/>
                <w:kern w:val="0"/>
                <w:szCs w:val="24"/>
              </w:rPr>
            </w:pPr>
            <w:hyperlink r:id="rId13" w:history="1">
              <w:r w:rsidR="0030194A" w:rsidRPr="008E708C">
                <w:rPr>
                  <w:rStyle w:val="af2"/>
                  <w:rFonts w:ascii="Times New Roman" w:eastAsia="標楷體" w:hAnsi="Times New Roman"/>
                  <w:color w:val="auto"/>
                  <w:szCs w:val="24"/>
                </w:rPr>
                <w:t>https://www.facebook.com/XREXPRESSTW/videos/129717939346941</w:t>
              </w:r>
            </w:hyperlink>
          </w:p>
        </w:tc>
      </w:tr>
      <w:tr w:rsidR="0030194A" w:rsidRPr="00322676" w14:paraId="7F498068" w14:textId="77777777" w:rsidTr="00F90B66">
        <w:trPr>
          <w:trHeight w:val="912"/>
          <w:jc w:val="center"/>
        </w:trPr>
        <w:tc>
          <w:tcPr>
            <w:tcW w:w="1197" w:type="dxa"/>
          </w:tcPr>
          <w:p w14:paraId="7525DB72" w14:textId="77777777" w:rsidR="0030194A" w:rsidRPr="00F90B66" w:rsidRDefault="0030194A"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szCs w:val="24"/>
              </w:rPr>
              <w:t>9</w:t>
            </w:r>
            <w:r w:rsidRPr="00F90B66">
              <w:rPr>
                <w:rFonts w:ascii="Times New Roman" w:eastAsia="標楷體" w:hAnsi="Times New Roman"/>
                <w:szCs w:val="24"/>
              </w:rPr>
              <w:t>月</w:t>
            </w:r>
            <w:r w:rsidRPr="00F90B66">
              <w:rPr>
                <w:rFonts w:ascii="Times New Roman" w:eastAsia="標楷體" w:hAnsi="Times New Roman"/>
                <w:szCs w:val="24"/>
              </w:rPr>
              <w:t>30</w:t>
            </w:r>
            <w:r w:rsidRPr="00F90B66">
              <w:rPr>
                <w:rFonts w:ascii="Times New Roman" w:eastAsia="標楷體" w:hAnsi="Times New Roman"/>
                <w:szCs w:val="24"/>
              </w:rPr>
              <w:t>日</w:t>
            </w:r>
          </w:p>
        </w:tc>
        <w:tc>
          <w:tcPr>
            <w:tcW w:w="3010" w:type="dxa"/>
          </w:tcPr>
          <w:p w14:paraId="4860A01F"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數位新經濟論壇「後</w:t>
            </w:r>
            <w:proofErr w:type="gramStart"/>
            <w:r w:rsidRPr="00F90B66">
              <w:rPr>
                <w:rFonts w:ascii="Times New Roman" w:eastAsia="標楷體" w:hAnsi="Times New Roman"/>
                <w:szCs w:val="24"/>
              </w:rPr>
              <w:t>疫</w:t>
            </w:r>
            <w:proofErr w:type="gramEnd"/>
            <w:r w:rsidRPr="00F90B66">
              <w:rPr>
                <w:rFonts w:ascii="Times New Roman" w:eastAsia="標楷體" w:hAnsi="Times New Roman"/>
                <w:szCs w:val="24"/>
              </w:rPr>
              <w:t>情時代，以數據驅動掌握行銷致勝關鍵」</w:t>
            </w:r>
          </w:p>
        </w:tc>
        <w:tc>
          <w:tcPr>
            <w:tcW w:w="2811" w:type="dxa"/>
          </w:tcPr>
          <w:p w14:paraId="3DEB9AE8"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玉山銀行信用卡暨支付金融事業處副總經理兼</w:t>
            </w:r>
            <w:proofErr w:type="gramStart"/>
            <w:r w:rsidRPr="00F90B66">
              <w:rPr>
                <w:rFonts w:ascii="Times New Roman" w:eastAsia="標楷體" w:hAnsi="Times New Roman"/>
                <w:szCs w:val="24"/>
              </w:rPr>
              <w:t>副數金長</w:t>
            </w:r>
            <w:proofErr w:type="gramEnd"/>
            <w:r w:rsidRPr="00F90B66">
              <w:rPr>
                <w:rFonts w:ascii="Times New Roman" w:eastAsia="標楷體" w:hAnsi="Times New Roman"/>
                <w:szCs w:val="24"/>
              </w:rPr>
              <w:t>)/</w:t>
            </w:r>
            <w:r w:rsidRPr="00F90B66">
              <w:rPr>
                <w:rFonts w:ascii="Times New Roman" w:eastAsia="標楷體" w:hAnsi="Times New Roman"/>
                <w:szCs w:val="24"/>
              </w:rPr>
              <w:t>劉美玲</w:t>
            </w:r>
          </w:p>
        </w:tc>
        <w:tc>
          <w:tcPr>
            <w:tcW w:w="3556" w:type="dxa"/>
          </w:tcPr>
          <w:p w14:paraId="12A2815D" w14:textId="77777777" w:rsidR="0030194A" w:rsidRPr="008E708C" w:rsidRDefault="00790CF6" w:rsidP="00933252">
            <w:pPr>
              <w:widowControl/>
              <w:snapToGrid w:val="0"/>
              <w:spacing w:line="340" w:lineRule="exact"/>
              <w:rPr>
                <w:rFonts w:ascii="Times New Roman" w:eastAsia="標楷體" w:hAnsi="Times New Roman"/>
                <w:kern w:val="0"/>
                <w:szCs w:val="24"/>
              </w:rPr>
            </w:pPr>
            <w:hyperlink r:id="rId14" w:history="1">
              <w:r w:rsidR="0030194A" w:rsidRPr="008E708C">
                <w:rPr>
                  <w:rStyle w:val="af2"/>
                  <w:rFonts w:ascii="Times New Roman" w:eastAsia="標楷體" w:hAnsi="Times New Roman"/>
                  <w:color w:val="auto"/>
                  <w:szCs w:val="24"/>
                </w:rPr>
                <w:t>https://www.facebook.com/MeetStartup/videos/594852684877007</w:t>
              </w:r>
            </w:hyperlink>
          </w:p>
        </w:tc>
      </w:tr>
      <w:tr w:rsidR="0030194A" w:rsidRPr="00322676" w14:paraId="6C2BB9D2" w14:textId="77777777" w:rsidTr="00F90B66">
        <w:trPr>
          <w:trHeight w:val="922"/>
          <w:jc w:val="center"/>
        </w:trPr>
        <w:tc>
          <w:tcPr>
            <w:tcW w:w="1197" w:type="dxa"/>
            <w:hideMark/>
          </w:tcPr>
          <w:p w14:paraId="41D01BC1" w14:textId="77777777" w:rsidR="0030194A" w:rsidRPr="00F90B66" w:rsidRDefault="0030194A"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10</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30</w:t>
            </w:r>
            <w:r w:rsidRPr="00F90B66">
              <w:rPr>
                <w:rFonts w:ascii="Times New Roman" w:eastAsia="標楷體" w:hAnsi="Times New Roman"/>
                <w:color w:val="000000"/>
                <w:kern w:val="0"/>
                <w:szCs w:val="24"/>
              </w:rPr>
              <w:t>日</w:t>
            </w:r>
          </w:p>
        </w:tc>
        <w:tc>
          <w:tcPr>
            <w:tcW w:w="3010" w:type="dxa"/>
            <w:hideMark/>
          </w:tcPr>
          <w:p w14:paraId="67C58C42"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進入矽谷科技巨頭成為產品經理</w:t>
            </w:r>
          </w:p>
        </w:tc>
        <w:tc>
          <w:tcPr>
            <w:tcW w:w="2811" w:type="dxa"/>
            <w:hideMark/>
          </w:tcPr>
          <w:p w14:paraId="20A2B551" w14:textId="77777777" w:rsidR="0030194A" w:rsidRPr="00F90B66" w:rsidRDefault="0030194A" w:rsidP="00933252">
            <w:pPr>
              <w:pStyle w:val="a3"/>
              <w:widowControl/>
              <w:numPr>
                <w:ilvl w:val="0"/>
                <w:numId w:val="8"/>
              </w:numPr>
              <w:suppressAutoHyphens w:val="0"/>
              <w:autoSpaceDN/>
              <w:adjustRightInd w:val="0"/>
              <w:snapToGrid w:val="0"/>
              <w:spacing w:line="340" w:lineRule="exact"/>
              <w:ind w:left="203" w:hanging="142"/>
              <w:textAlignment w:val="auto"/>
              <w:rPr>
                <w:rFonts w:ascii="Times New Roman" w:eastAsia="標楷體" w:hAnsi="Times New Roman"/>
                <w:szCs w:val="24"/>
              </w:rPr>
            </w:pPr>
            <w:r w:rsidRPr="00F90B66">
              <w:rPr>
                <w:rFonts w:ascii="Times New Roman" w:eastAsia="標楷體" w:hAnsi="Times New Roman"/>
                <w:szCs w:val="24"/>
              </w:rPr>
              <w:t>矽谷阿雅</w:t>
            </w:r>
            <w:r w:rsidRPr="00F90B66">
              <w:rPr>
                <w:rFonts w:ascii="Times New Roman" w:eastAsia="標楷體" w:hAnsi="Times New Roman"/>
                <w:szCs w:val="24"/>
              </w:rPr>
              <w:t xml:space="preserve">Anya Cheng </w:t>
            </w:r>
          </w:p>
          <w:p w14:paraId="1D12A923" w14:textId="77777777" w:rsidR="0030194A" w:rsidRPr="00F90B66" w:rsidRDefault="0030194A" w:rsidP="00933252">
            <w:pPr>
              <w:pStyle w:val="a3"/>
              <w:widowControl/>
              <w:numPr>
                <w:ilvl w:val="0"/>
                <w:numId w:val="8"/>
              </w:numPr>
              <w:suppressAutoHyphens w:val="0"/>
              <w:autoSpaceDN/>
              <w:adjustRightInd w:val="0"/>
              <w:snapToGrid w:val="0"/>
              <w:spacing w:line="340" w:lineRule="exact"/>
              <w:ind w:left="203" w:hanging="142"/>
              <w:textAlignment w:val="auto"/>
              <w:rPr>
                <w:rFonts w:ascii="Times New Roman" w:eastAsia="標楷體" w:hAnsi="Times New Roman"/>
                <w:szCs w:val="24"/>
              </w:rPr>
            </w:pPr>
            <w:r w:rsidRPr="00F90B66">
              <w:rPr>
                <w:rFonts w:ascii="Times New Roman" w:eastAsia="標楷體" w:hAnsi="Times New Roman"/>
                <w:szCs w:val="24"/>
              </w:rPr>
              <w:t>YouTube</w:t>
            </w:r>
            <w:r w:rsidRPr="00F90B66">
              <w:rPr>
                <w:rFonts w:ascii="Times New Roman" w:eastAsia="標楷體" w:hAnsi="Times New Roman"/>
                <w:szCs w:val="24"/>
              </w:rPr>
              <w:t>、</w:t>
            </w:r>
            <w:r w:rsidRPr="00F90B66">
              <w:rPr>
                <w:rFonts w:ascii="Times New Roman" w:eastAsia="標楷體" w:hAnsi="Times New Roman"/>
                <w:szCs w:val="24"/>
              </w:rPr>
              <w:t xml:space="preserve">Google </w:t>
            </w:r>
            <w:r w:rsidRPr="00F90B66">
              <w:rPr>
                <w:rFonts w:ascii="Times New Roman" w:eastAsia="標楷體" w:hAnsi="Times New Roman"/>
                <w:szCs w:val="24"/>
              </w:rPr>
              <w:t>產品經理</w:t>
            </w:r>
            <w:r w:rsidRPr="00F90B66">
              <w:rPr>
                <w:rFonts w:ascii="Times New Roman" w:eastAsia="標楷體" w:hAnsi="Times New Roman"/>
                <w:szCs w:val="24"/>
              </w:rPr>
              <w:t>/ Jenny Sun</w:t>
            </w:r>
          </w:p>
        </w:tc>
        <w:tc>
          <w:tcPr>
            <w:tcW w:w="3556" w:type="dxa"/>
            <w:hideMark/>
          </w:tcPr>
          <w:p w14:paraId="6FEF6CD8" w14:textId="77777777" w:rsidR="0030194A" w:rsidRPr="008E708C" w:rsidRDefault="00790CF6" w:rsidP="00933252">
            <w:pPr>
              <w:widowControl/>
              <w:snapToGrid w:val="0"/>
              <w:spacing w:line="340" w:lineRule="exact"/>
              <w:rPr>
                <w:rFonts w:ascii="Times New Roman" w:eastAsia="標楷體" w:hAnsi="Times New Roman"/>
                <w:kern w:val="0"/>
                <w:szCs w:val="24"/>
              </w:rPr>
            </w:pPr>
            <w:hyperlink r:id="rId15" w:history="1">
              <w:r w:rsidR="0030194A" w:rsidRPr="008E708C">
                <w:rPr>
                  <w:rStyle w:val="af2"/>
                  <w:rFonts w:ascii="Times New Roman" w:eastAsia="標楷體" w:hAnsi="Times New Roman"/>
                  <w:color w:val="auto"/>
                  <w:kern w:val="0"/>
                  <w:szCs w:val="24"/>
                </w:rPr>
                <w:t>https://www.facebook.com/watch/live/?ref=watch_permalink&amp;v=304813581489706</w:t>
              </w:r>
            </w:hyperlink>
          </w:p>
          <w:p w14:paraId="4F2F7F19" w14:textId="77777777" w:rsidR="0030194A" w:rsidRPr="008E708C" w:rsidRDefault="0030194A" w:rsidP="00933252">
            <w:pPr>
              <w:widowControl/>
              <w:snapToGrid w:val="0"/>
              <w:spacing w:line="340" w:lineRule="exact"/>
              <w:rPr>
                <w:rFonts w:ascii="Times New Roman" w:eastAsia="標楷體" w:hAnsi="Times New Roman"/>
                <w:kern w:val="0"/>
                <w:szCs w:val="24"/>
              </w:rPr>
            </w:pPr>
          </w:p>
        </w:tc>
      </w:tr>
      <w:tr w:rsidR="0030194A" w:rsidRPr="00322676" w14:paraId="61AB8D83" w14:textId="77777777" w:rsidTr="00F90B66">
        <w:trPr>
          <w:trHeight w:val="912"/>
          <w:jc w:val="center"/>
        </w:trPr>
        <w:tc>
          <w:tcPr>
            <w:tcW w:w="1197" w:type="dxa"/>
            <w:hideMark/>
          </w:tcPr>
          <w:p w14:paraId="6484A207" w14:textId="77777777" w:rsidR="0030194A" w:rsidRPr="00F90B66" w:rsidRDefault="0030194A"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color w:val="000000"/>
                <w:kern w:val="0"/>
                <w:szCs w:val="24"/>
              </w:rPr>
              <w:t>11</w:t>
            </w:r>
            <w:r w:rsidRPr="00F90B66">
              <w:rPr>
                <w:rFonts w:ascii="Times New Roman" w:eastAsia="標楷體" w:hAnsi="Times New Roman"/>
                <w:color w:val="000000"/>
                <w:kern w:val="0"/>
                <w:szCs w:val="24"/>
              </w:rPr>
              <w:t>月</w:t>
            </w:r>
            <w:r w:rsidRPr="00F90B66">
              <w:rPr>
                <w:rFonts w:ascii="Times New Roman" w:eastAsia="標楷體" w:hAnsi="Times New Roman"/>
                <w:color w:val="000000"/>
                <w:kern w:val="0"/>
                <w:szCs w:val="24"/>
              </w:rPr>
              <w:t>18</w:t>
            </w:r>
            <w:r w:rsidRPr="00F90B66">
              <w:rPr>
                <w:rFonts w:ascii="Times New Roman" w:eastAsia="標楷體" w:hAnsi="Times New Roman"/>
                <w:color w:val="000000"/>
                <w:kern w:val="0"/>
                <w:szCs w:val="24"/>
              </w:rPr>
              <w:t>日</w:t>
            </w:r>
          </w:p>
        </w:tc>
        <w:tc>
          <w:tcPr>
            <w:tcW w:w="3010" w:type="dxa"/>
            <w:hideMark/>
          </w:tcPr>
          <w:p w14:paraId="4F48C062"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Meet Taipei Startup Forum</w:t>
            </w:r>
            <w:r w:rsidRPr="00F90B66">
              <w:rPr>
                <w:rFonts w:ascii="Times New Roman" w:eastAsia="標楷體" w:hAnsi="Times New Roman"/>
                <w:szCs w:val="24"/>
              </w:rPr>
              <w:t>：從我的創業經驗出發，談新創如何掌握市場話語權</w:t>
            </w:r>
          </w:p>
        </w:tc>
        <w:tc>
          <w:tcPr>
            <w:tcW w:w="2811" w:type="dxa"/>
            <w:hideMark/>
          </w:tcPr>
          <w:p w14:paraId="35094146"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Taboola</w:t>
            </w:r>
            <w:r w:rsidRPr="00F90B66">
              <w:rPr>
                <w:rFonts w:ascii="Times New Roman" w:eastAsia="標楷體" w:hAnsi="Times New Roman"/>
                <w:szCs w:val="24"/>
              </w:rPr>
              <w:t>美國研發副總裁</w:t>
            </w:r>
            <w:r w:rsidRPr="00F90B66">
              <w:rPr>
                <w:rFonts w:ascii="Times New Roman" w:eastAsia="標楷體" w:hAnsi="Times New Roman"/>
                <w:szCs w:val="24"/>
              </w:rPr>
              <w:t>/</w:t>
            </w:r>
            <w:r w:rsidRPr="00F90B66">
              <w:rPr>
                <w:rFonts w:ascii="Times New Roman" w:eastAsia="標楷體" w:hAnsi="Times New Roman"/>
                <w:szCs w:val="24"/>
              </w:rPr>
              <w:t>俞寧寧</w:t>
            </w:r>
          </w:p>
        </w:tc>
        <w:tc>
          <w:tcPr>
            <w:tcW w:w="3556" w:type="dxa"/>
            <w:hideMark/>
          </w:tcPr>
          <w:p w14:paraId="3F19F3D2" w14:textId="77777777" w:rsidR="0030194A" w:rsidRPr="008E708C" w:rsidRDefault="00790CF6" w:rsidP="00933252">
            <w:pPr>
              <w:widowControl/>
              <w:snapToGrid w:val="0"/>
              <w:spacing w:line="340" w:lineRule="exact"/>
              <w:rPr>
                <w:rFonts w:ascii="Times New Roman" w:eastAsia="標楷體" w:hAnsi="Times New Roman"/>
                <w:kern w:val="0"/>
                <w:szCs w:val="24"/>
              </w:rPr>
            </w:pPr>
            <w:hyperlink r:id="rId16" w:history="1">
              <w:r w:rsidR="0030194A" w:rsidRPr="008E708C">
                <w:rPr>
                  <w:rStyle w:val="af2"/>
                  <w:rFonts w:ascii="Times New Roman" w:eastAsia="標楷體" w:hAnsi="Times New Roman"/>
                  <w:color w:val="auto"/>
                  <w:kern w:val="0"/>
                  <w:szCs w:val="24"/>
                </w:rPr>
                <w:t>https://youtu.be/izNEDH-ns4I</w:t>
              </w:r>
            </w:hyperlink>
          </w:p>
        </w:tc>
      </w:tr>
      <w:tr w:rsidR="0030194A" w:rsidRPr="00322676" w14:paraId="76947486" w14:textId="77777777" w:rsidTr="00F90B66">
        <w:trPr>
          <w:trHeight w:val="912"/>
          <w:jc w:val="center"/>
        </w:trPr>
        <w:tc>
          <w:tcPr>
            <w:tcW w:w="1197" w:type="dxa"/>
          </w:tcPr>
          <w:p w14:paraId="0D60CCB6" w14:textId="77777777" w:rsidR="0030194A" w:rsidRPr="00F90B66" w:rsidRDefault="0030194A" w:rsidP="00933252">
            <w:pPr>
              <w:widowControl/>
              <w:snapToGrid w:val="0"/>
              <w:spacing w:line="340" w:lineRule="exact"/>
              <w:rPr>
                <w:rFonts w:ascii="Times New Roman" w:eastAsia="標楷體" w:hAnsi="Times New Roman"/>
                <w:color w:val="000000"/>
                <w:kern w:val="0"/>
                <w:szCs w:val="24"/>
              </w:rPr>
            </w:pPr>
            <w:r w:rsidRPr="00F90B66">
              <w:rPr>
                <w:rFonts w:ascii="Times New Roman" w:eastAsia="標楷體" w:hAnsi="Times New Roman"/>
                <w:szCs w:val="24"/>
              </w:rPr>
              <w:lastRenderedPageBreak/>
              <w:t>11</w:t>
            </w:r>
            <w:r w:rsidRPr="00F90B66">
              <w:rPr>
                <w:rFonts w:ascii="Times New Roman" w:eastAsia="標楷體" w:hAnsi="Times New Roman"/>
                <w:szCs w:val="24"/>
              </w:rPr>
              <w:t>月</w:t>
            </w:r>
            <w:r w:rsidRPr="00F90B66">
              <w:rPr>
                <w:rFonts w:ascii="Times New Roman" w:eastAsia="標楷體" w:hAnsi="Times New Roman"/>
                <w:szCs w:val="24"/>
              </w:rPr>
              <w:t>19</w:t>
            </w:r>
            <w:r w:rsidRPr="00F90B66">
              <w:rPr>
                <w:rFonts w:ascii="Times New Roman" w:eastAsia="標楷體" w:hAnsi="Times New Roman"/>
                <w:szCs w:val="24"/>
              </w:rPr>
              <w:t>日</w:t>
            </w:r>
          </w:p>
        </w:tc>
        <w:tc>
          <w:tcPr>
            <w:tcW w:w="3010" w:type="dxa"/>
          </w:tcPr>
          <w:p w14:paraId="559A07BB" w14:textId="77777777" w:rsidR="0030194A" w:rsidRPr="00F90B66" w:rsidRDefault="0030194A" w:rsidP="00933252">
            <w:pPr>
              <w:widowControl/>
              <w:snapToGrid w:val="0"/>
              <w:spacing w:line="340" w:lineRule="exact"/>
              <w:rPr>
                <w:rFonts w:ascii="Times New Roman" w:eastAsia="標楷體" w:hAnsi="Times New Roman"/>
                <w:szCs w:val="24"/>
              </w:rPr>
            </w:pPr>
            <w:r w:rsidRPr="00F90B66">
              <w:rPr>
                <w:rFonts w:ascii="Times New Roman" w:eastAsia="標楷體" w:hAnsi="Times New Roman"/>
                <w:szCs w:val="24"/>
              </w:rPr>
              <w:t>未來互動科技論壇</w:t>
            </w:r>
            <w:r w:rsidRPr="00F90B66">
              <w:rPr>
                <w:rFonts w:ascii="Times New Roman" w:eastAsia="標楷體" w:hAnsi="Times New Roman"/>
                <w:szCs w:val="24"/>
              </w:rPr>
              <w:t>-</w:t>
            </w:r>
            <w:r w:rsidRPr="00F90B66">
              <w:rPr>
                <w:rFonts w:ascii="Times New Roman" w:eastAsia="標楷體" w:hAnsi="Times New Roman"/>
                <w:szCs w:val="24"/>
              </w:rPr>
              <w:t>元宇宙的發展與應用</w:t>
            </w:r>
          </w:p>
        </w:tc>
        <w:tc>
          <w:tcPr>
            <w:tcW w:w="2811" w:type="dxa"/>
          </w:tcPr>
          <w:p w14:paraId="112771D2" w14:textId="77777777" w:rsidR="0030194A" w:rsidRPr="00F90B66" w:rsidRDefault="0030194A" w:rsidP="00933252">
            <w:pPr>
              <w:pStyle w:val="a3"/>
              <w:widowControl/>
              <w:numPr>
                <w:ilvl w:val="0"/>
                <w:numId w:val="8"/>
              </w:numPr>
              <w:suppressAutoHyphens w:val="0"/>
              <w:autoSpaceDN/>
              <w:adjustRightInd w:val="0"/>
              <w:snapToGrid w:val="0"/>
              <w:spacing w:line="340" w:lineRule="exact"/>
              <w:ind w:left="203" w:hanging="142"/>
              <w:textAlignment w:val="auto"/>
              <w:rPr>
                <w:rFonts w:ascii="Times New Roman" w:eastAsia="標楷體" w:hAnsi="Times New Roman"/>
                <w:szCs w:val="24"/>
              </w:rPr>
            </w:pPr>
            <w:r w:rsidRPr="00F90B66">
              <w:rPr>
                <w:rFonts w:ascii="Times New Roman" w:eastAsia="標楷體" w:hAnsi="Times New Roman"/>
                <w:szCs w:val="24"/>
              </w:rPr>
              <w:t>國際</w:t>
            </w:r>
            <w:r w:rsidRPr="00F90B66">
              <w:rPr>
                <w:rFonts w:ascii="Times New Roman" w:eastAsia="標楷體" w:hAnsi="Times New Roman"/>
                <w:szCs w:val="24"/>
              </w:rPr>
              <w:t>VR</w:t>
            </w:r>
            <w:r w:rsidRPr="00F90B66">
              <w:rPr>
                <w:rFonts w:ascii="Times New Roman" w:eastAsia="標楷體" w:hAnsi="Times New Roman"/>
                <w:szCs w:val="24"/>
              </w:rPr>
              <w:t>金獎導演、</w:t>
            </w:r>
            <w:proofErr w:type="gramStart"/>
            <w:r w:rsidRPr="00F90B66">
              <w:rPr>
                <w:rFonts w:ascii="Times New Roman" w:eastAsia="標楷體" w:hAnsi="Times New Roman"/>
                <w:szCs w:val="24"/>
              </w:rPr>
              <w:t>臺</w:t>
            </w:r>
            <w:proofErr w:type="gramEnd"/>
            <w:r w:rsidRPr="00F90B66">
              <w:rPr>
                <w:rFonts w:ascii="Times New Roman" w:eastAsia="標楷體" w:hAnsi="Times New Roman"/>
                <w:szCs w:val="24"/>
              </w:rPr>
              <w:t>師大特聘教授</w:t>
            </w:r>
            <w:r w:rsidRPr="00F90B66">
              <w:rPr>
                <w:rFonts w:ascii="Times New Roman" w:eastAsia="標楷體" w:hAnsi="Times New Roman"/>
                <w:szCs w:val="24"/>
              </w:rPr>
              <w:t>/</w:t>
            </w:r>
            <w:r w:rsidRPr="00F90B66">
              <w:rPr>
                <w:rFonts w:ascii="Times New Roman" w:eastAsia="標楷體" w:hAnsi="Times New Roman"/>
                <w:szCs w:val="24"/>
              </w:rPr>
              <w:t>黃心健</w:t>
            </w:r>
          </w:p>
          <w:p w14:paraId="31463372" w14:textId="77777777" w:rsidR="0030194A" w:rsidRPr="00F90B66" w:rsidRDefault="0030194A" w:rsidP="00933252">
            <w:pPr>
              <w:pStyle w:val="a3"/>
              <w:widowControl/>
              <w:numPr>
                <w:ilvl w:val="0"/>
                <w:numId w:val="8"/>
              </w:numPr>
              <w:suppressAutoHyphens w:val="0"/>
              <w:autoSpaceDN/>
              <w:adjustRightInd w:val="0"/>
              <w:snapToGrid w:val="0"/>
              <w:spacing w:line="340" w:lineRule="exact"/>
              <w:ind w:left="203" w:hanging="142"/>
              <w:textAlignment w:val="auto"/>
              <w:rPr>
                <w:rFonts w:ascii="Times New Roman" w:eastAsia="標楷體" w:hAnsi="Times New Roman"/>
                <w:szCs w:val="24"/>
              </w:rPr>
            </w:pPr>
            <w:proofErr w:type="gramStart"/>
            <w:r w:rsidRPr="00F90B66">
              <w:rPr>
                <w:rFonts w:ascii="Times New Roman" w:eastAsia="標楷體" w:hAnsi="Times New Roman"/>
                <w:szCs w:val="24"/>
              </w:rPr>
              <w:t>實境共創</w:t>
            </w:r>
            <w:proofErr w:type="gramEnd"/>
            <w:r w:rsidRPr="00F90B66">
              <w:rPr>
                <w:rFonts w:ascii="Times New Roman" w:eastAsia="標楷體" w:hAnsi="Times New Roman"/>
                <w:szCs w:val="24"/>
              </w:rPr>
              <w:t>(</w:t>
            </w:r>
            <w:r w:rsidRPr="00F90B66">
              <w:rPr>
                <w:rFonts w:ascii="Times New Roman" w:eastAsia="標楷體" w:hAnsi="Times New Roman"/>
                <w:szCs w:val="24"/>
              </w:rPr>
              <w:t>股</w:t>
            </w:r>
            <w:r w:rsidRPr="00F90B66">
              <w:rPr>
                <w:rFonts w:ascii="Times New Roman" w:eastAsia="標楷體" w:hAnsi="Times New Roman"/>
                <w:szCs w:val="24"/>
              </w:rPr>
              <w:t>)</w:t>
            </w:r>
            <w:r w:rsidRPr="00F90B66">
              <w:rPr>
                <w:rFonts w:ascii="Times New Roman" w:eastAsia="標楷體" w:hAnsi="Times New Roman"/>
                <w:szCs w:val="24"/>
              </w:rPr>
              <w:t>公司總經理</w:t>
            </w:r>
            <w:r w:rsidRPr="00F90B66">
              <w:rPr>
                <w:rFonts w:ascii="Times New Roman" w:eastAsia="標楷體" w:hAnsi="Times New Roman"/>
                <w:szCs w:val="24"/>
              </w:rPr>
              <w:t>/</w:t>
            </w:r>
            <w:r w:rsidRPr="00F90B66">
              <w:rPr>
                <w:rFonts w:ascii="Times New Roman" w:eastAsia="標楷體" w:hAnsi="Times New Roman"/>
                <w:szCs w:val="24"/>
              </w:rPr>
              <w:t>謝京蓓</w:t>
            </w:r>
          </w:p>
        </w:tc>
        <w:tc>
          <w:tcPr>
            <w:tcW w:w="3556" w:type="dxa"/>
          </w:tcPr>
          <w:p w14:paraId="6D30720E" w14:textId="77777777" w:rsidR="0030194A" w:rsidRPr="008E708C" w:rsidRDefault="00790CF6" w:rsidP="00933252">
            <w:pPr>
              <w:widowControl/>
              <w:snapToGrid w:val="0"/>
              <w:spacing w:line="340" w:lineRule="exact"/>
              <w:rPr>
                <w:rFonts w:ascii="Times New Roman" w:eastAsia="標楷體" w:hAnsi="Times New Roman"/>
                <w:kern w:val="0"/>
                <w:szCs w:val="24"/>
              </w:rPr>
            </w:pPr>
            <w:hyperlink r:id="rId17" w:history="1">
              <w:r w:rsidR="0030194A" w:rsidRPr="008E708C">
                <w:rPr>
                  <w:rStyle w:val="af2"/>
                  <w:rFonts w:ascii="Times New Roman" w:eastAsia="標楷體" w:hAnsi="Times New Roman"/>
                  <w:color w:val="auto"/>
                  <w:szCs w:val="24"/>
                </w:rPr>
                <w:t>https://www.facebook.com/XREXPRESSTW/videos/380649893743928</w:t>
              </w:r>
            </w:hyperlink>
          </w:p>
        </w:tc>
      </w:tr>
    </w:tbl>
    <w:p w14:paraId="3847392F" w14:textId="77777777" w:rsidR="00C1622B" w:rsidRPr="00B40343" w:rsidRDefault="00C1622B" w:rsidP="005A22F9">
      <w:pPr>
        <w:widowControl/>
        <w:snapToGrid w:val="0"/>
        <w:spacing w:beforeLines="50" w:before="225" w:line="500" w:lineRule="exact"/>
        <w:ind w:firstLineChars="88" w:firstLine="246"/>
        <w:rPr>
          <w:rFonts w:ascii="標楷體" w:eastAsia="標楷體" w:hAnsi="標楷體"/>
          <w:sz w:val="28"/>
          <w:szCs w:val="28"/>
        </w:rPr>
      </w:pPr>
      <w:r w:rsidRPr="00B40343">
        <w:rPr>
          <w:rFonts w:ascii="標楷體" w:eastAsia="標楷體" w:hAnsi="標楷體" w:hint="eastAsia"/>
          <w:sz w:val="28"/>
          <w:szCs w:val="28"/>
        </w:rPr>
        <w:t>二、落實政策規劃、審議，納入性別平等</w:t>
      </w:r>
    </w:p>
    <w:p w14:paraId="1F698755" w14:textId="77777777" w:rsidR="00C1622B" w:rsidRPr="00B40343" w:rsidRDefault="00C1622B" w:rsidP="00C1622B">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(一)本會負責中長程公共建設及社會發展個案計畫之審議，確認每項計畫均納入性別影響評估，110年審議公共建設計畫60件、社會發展計畫90件。</w:t>
      </w:r>
    </w:p>
    <w:p w14:paraId="2E7997C1" w14:textId="77777777" w:rsidR="00B40343" w:rsidRPr="00B40343" w:rsidRDefault="00C1622B" w:rsidP="00C1622B">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(二)本會推動之「外國專業人才延攬及僱用法」業依「法案及性別影響評估檢視表」完成各項評估作業，並於</w:t>
      </w:r>
      <w:r w:rsidRPr="00B40343">
        <w:rPr>
          <w:rFonts w:ascii="標楷體" w:eastAsia="標楷體" w:hAnsi="標楷體"/>
          <w:sz w:val="28"/>
          <w:szCs w:val="28"/>
        </w:rPr>
        <w:t>107</w:t>
      </w:r>
      <w:r w:rsidRPr="00B40343">
        <w:rPr>
          <w:rFonts w:ascii="標楷體" w:eastAsia="標楷體" w:hAnsi="標楷體" w:hint="eastAsia"/>
          <w:sz w:val="28"/>
          <w:szCs w:val="28"/>
        </w:rPr>
        <w:t>年</w:t>
      </w:r>
      <w:r w:rsidRPr="00B40343">
        <w:rPr>
          <w:rFonts w:ascii="標楷體" w:eastAsia="標楷體" w:hAnsi="標楷體"/>
          <w:sz w:val="28"/>
          <w:szCs w:val="28"/>
        </w:rPr>
        <w:t>2</w:t>
      </w:r>
      <w:r w:rsidRPr="00B40343">
        <w:rPr>
          <w:rFonts w:ascii="標楷體" w:eastAsia="標楷體" w:hAnsi="標楷體" w:hint="eastAsia"/>
          <w:sz w:val="28"/>
          <w:szCs w:val="28"/>
        </w:rPr>
        <w:t>月正式施行，該法針對高階的外國特定專業人才核發四證合一之就業金卡，持卡者得自由來</w:t>
      </w:r>
      <w:proofErr w:type="gramStart"/>
      <w:r w:rsidRPr="00B40343">
        <w:rPr>
          <w:rFonts w:ascii="標楷體" w:eastAsia="標楷體" w:hAnsi="標楷體" w:hint="eastAsia"/>
          <w:sz w:val="28"/>
          <w:szCs w:val="28"/>
        </w:rPr>
        <w:t>臺</w:t>
      </w:r>
      <w:proofErr w:type="gramEnd"/>
      <w:r w:rsidRPr="00B40343">
        <w:rPr>
          <w:rFonts w:ascii="標楷體" w:eastAsia="標楷體" w:hAnsi="標楷體" w:hint="eastAsia"/>
          <w:sz w:val="28"/>
          <w:szCs w:val="28"/>
        </w:rPr>
        <w:t>工作及創業，至</w:t>
      </w:r>
      <w:r w:rsidRPr="00B40343">
        <w:rPr>
          <w:rFonts w:ascii="標楷體" w:eastAsia="標楷體" w:hAnsi="標楷體"/>
          <w:sz w:val="28"/>
          <w:szCs w:val="28"/>
        </w:rPr>
        <w:t>110</w:t>
      </w:r>
      <w:r w:rsidRPr="00B40343">
        <w:rPr>
          <w:rFonts w:ascii="標楷體" w:eastAsia="標楷體" w:hAnsi="標楷體" w:hint="eastAsia"/>
          <w:sz w:val="28"/>
          <w:szCs w:val="28"/>
        </w:rPr>
        <w:t>年底有效就業</w:t>
      </w:r>
      <w:proofErr w:type="gramStart"/>
      <w:r w:rsidRPr="00B40343">
        <w:rPr>
          <w:rFonts w:ascii="標楷體" w:eastAsia="標楷體" w:hAnsi="標楷體" w:hint="eastAsia"/>
          <w:sz w:val="28"/>
          <w:szCs w:val="28"/>
        </w:rPr>
        <w:t>金卡共</w:t>
      </w:r>
      <w:proofErr w:type="gramEnd"/>
      <w:r w:rsidRPr="00B40343">
        <w:rPr>
          <w:rFonts w:ascii="標楷體" w:eastAsia="標楷體" w:hAnsi="標楷體" w:hint="eastAsia"/>
          <w:sz w:val="28"/>
          <w:szCs w:val="28"/>
        </w:rPr>
        <w:t>3,623張，其中男性2,981張、女性</w:t>
      </w:r>
      <w:r w:rsidRPr="00B40343">
        <w:rPr>
          <w:rFonts w:ascii="標楷體" w:eastAsia="標楷體" w:hAnsi="標楷體"/>
          <w:sz w:val="28"/>
          <w:szCs w:val="28"/>
        </w:rPr>
        <w:t>642</w:t>
      </w:r>
      <w:r w:rsidRPr="00B40343">
        <w:rPr>
          <w:rFonts w:ascii="標楷體" w:eastAsia="標楷體" w:hAnsi="標楷體" w:hint="eastAsia"/>
          <w:sz w:val="28"/>
          <w:szCs w:val="28"/>
        </w:rPr>
        <w:t>張。</w:t>
      </w:r>
    </w:p>
    <w:p w14:paraId="09BF92B8" w14:textId="77777777" w:rsidR="00C1622B" w:rsidRPr="00B40343" w:rsidRDefault="00B40343" w:rsidP="00C1622B">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(三)</w:t>
      </w:r>
      <w:r w:rsidR="00C1622B" w:rsidRPr="00B40343">
        <w:rPr>
          <w:rFonts w:ascii="標楷體" w:eastAsia="標楷體" w:hAnsi="標楷體" w:hint="eastAsia"/>
          <w:sz w:val="28"/>
          <w:szCs w:val="28"/>
        </w:rPr>
        <w:t>為協助女性就業金卡持卡者快速融入我國工作及生活環境，本會</w:t>
      </w:r>
      <w:r w:rsidR="00C1622B" w:rsidRPr="00B40343">
        <w:rPr>
          <w:rFonts w:ascii="標楷體" w:eastAsia="標楷體" w:hAnsi="標楷體"/>
          <w:sz w:val="28"/>
          <w:szCs w:val="28"/>
        </w:rPr>
        <w:t>109</w:t>
      </w:r>
      <w:r w:rsidR="00C1622B" w:rsidRPr="00B40343">
        <w:rPr>
          <w:rFonts w:ascii="標楷體" w:eastAsia="標楷體" w:hAnsi="標楷體" w:hint="eastAsia"/>
          <w:sz w:val="28"/>
          <w:szCs w:val="28"/>
        </w:rPr>
        <w:t>年</w:t>
      </w:r>
      <w:r w:rsidR="00C1622B" w:rsidRPr="00B40343">
        <w:rPr>
          <w:rFonts w:ascii="標楷體" w:eastAsia="標楷體" w:hAnsi="標楷體"/>
          <w:sz w:val="28"/>
          <w:szCs w:val="28"/>
        </w:rPr>
        <w:t>10</w:t>
      </w:r>
      <w:r w:rsidR="00C1622B" w:rsidRPr="00B40343">
        <w:rPr>
          <w:rFonts w:ascii="標楷體" w:eastAsia="標楷體" w:hAnsi="標楷體" w:hint="eastAsia"/>
          <w:sz w:val="28"/>
          <w:szCs w:val="28"/>
        </w:rPr>
        <w:t>月成立之「就業金卡辦公室」，除提供持卡者從工作到生活一條龍專案服務外，</w:t>
      </w:r>
      <w:r>
        <w:rPr>
          <w:rFonts w:ascii="標楷體" w:eastAsia="標楷體" w:hAnsi="標楷體" w:hint="eastAsia"/>
          <w:sz w:val="28"/>
          <w:szCs w:val="28"/>
        </w:rPr>
        <w:t>110年</w:t>
      </w:r>
      <w:r w:rsidR="00C1622B" w:rsidRPr="00B40343">
        <w:rPr>
          <w:rFonts w:ascii="標楷體" w:eastAsia="標楷體" w:hAnsi="標楷體" w:hint="eastAsia"/>
          <w:sz w:val="28"/>
          <w:szCs w:val="28"/>
        </w:rPr>
        <w:t>並針對女性持卡人舉辦</w:t>
      </w:r>
      <w:r w:rsidR="00C1622B" w:rsidRPr="00B40343">
        <w:rPr>
          <w:rFonts w:ascii="標楷體" w:eastAsia="標楷體" w:hAnsi="標楷體"/>
          <w:sz w:val="28"/>
          <w:szCs w:val="28"/>
        </w:rPr>
        <w:t>Gold Womxn Meetup</w:t>
      </w:r>
      <w:r w:rsidR="00C1622B" w:rsidRPr="00B40343">
        <w:rPr>
          <w:rFonts w:ascii="標楷體" w:eastAsia="標楷體" w:hAnsi="標楷體" w:hint="eastAsia"/>
          <w:sz w:val="28"/>
          <w:szCs w:val="28"/>
        </w:rPr>
        <w:t>雙</w:t>
      </w:r>
      <w:proofErr w:type="gramStart"/>
      <w:r w:rsidR="00C1622B" w:rsidRPr="00B40343">
        <w:rPr>
          <w:rFonts w:ascii="標楷體" w:eastAsia="標楷體" w:hAnsi="標楷體" w:hint="eastAsia"/>
          <w:sz w:val="28"/>
          <w:szCs w:val="28"/>
        </w:rPr>
        <w:t>週</w:t>
      </w:r>
      <w:proofErr w:type="gramEnd"/>
      <w:r w:rsidR="00C1622B" w:rsidRPr="00B40343">
        <w:rPr>
          <w:rFonts w:ascii="標楷體" w:eastAsia="標楷體" w:hAnsi="標楷體" w:hint="eastAsia"/>
          <w:sz w:val="28"/>
          <w:szCs w:val="28"/>
        </w:rPr>
        <w:t>交流會，</w:t>
      </w:r>
      <w:proofErr w:type="gramStart"/>
      <w:r w:rsidR="00C1622B" w:rsidRPr="00B40343">
        <w:rPr>
          <w:rFonts w:ascii="標楷體" w:eastAsia="標楷體" w:hAnsi="標楷體" w:hint="eastAsia"/>
          <w:sz w:val="28"/>
          <w:szCs w:val="28"/>
        </w:rPr>
        <w:t>為渠等</w:t>
      </w:r>
      <w:proofErr w:type="gramEnd"/>
      <w:r w:rsidR="00C1622B" w:rsidRPr="00B40343">
        <w:rPr>
          <w:rFonts w:ascii="標楷體" w:eastAsia="標楷體" w:hAnsi="標楷體" w:hint="eastAsia"/>
          <w:sz w:val="28"/>
          <w:szCs w:val="28"/>
        </w:rPr>
        <w:t>提供彼此交流的平台，並藉以蒐集相關政策意見。</w:t>
      </w:r>
    </w:p>
    <w:p w14:paraId="156C5AE3" w14:textId="77777777" w:rsidR="00C1622B" w:rsidRPr="00B40343" w:rsidRDefault="00866CD9" w:rsidP="00866CD9">
      <w:pPr>
        <w:widowControl/>
        <w:snapToGrid w:val="0"/>
        <w:spacing w:line="500" w:lineRule="exact"/>
        <w:ind w:firstLineChars="88" w:firstLine="246"/>
        <w:rPr>
          <w:rFonts w:ascii="標楷體" w:eastAsia="標楷體" w:hAnsi="標楷體"/>
          <w:sz w:val="28"/>
          <w:szCs w:val="28"/>
        </w:rPr>
      </w:pPr>
      <w:r w:rsidRPr="00B40343">
        <w:rPr>
          <w:rFonts w:ascii="標楷體" w:eastAsia="標楷體" w:hAnsi="標楷體" w:hint="eastAsia"/>
          <w:sz w:val="28"/>
          <w:szCs w:val="28"/>
        </w:rPr>
        <w:t>三、接軌女性國際議題</w:t>
      </w:r>
    </w:p>
    <w:p w14:paraId="78E77939" w14:textId="77777777" w:rsidR="00866CD9" w:rsidRPr="00B40343" w:rsidRDefault="00866CD9" w:rsidP="00866CD9">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w:t>
      </w:r>
      <w:proofErr w:type="gramStart"/>
      <w:r w:rsidRPr="00B40343">
        <w:rPr>
          <w:rFonts w:ascii="標楷體" w:eastAsia="標楷體" w:hAnsi="標楷體" w:hint="eastAsia"/>
          <w:sz w:val="28"/>
          <w:szCs w:val="28"/>
        </w:rPr>
        <w:t>一</w:t>
      </w:r>
      <w:proofErr w:type="gramEnd"/>
      <w:r w:rsidRPr="00B40343">
        <w:rPr>
          <w:rFonts w:ascii="標楷體" w:eastAsia="標楷體" w:hAnsi="標楷體" w:hint="eastAsia"/>
          <w:sz w:val="28"/>
          <w:szCs w:val="28"/>
        </w:rPr>
        <w:t>)人力發展處參與第46次HRDWG大會，大會特別邀請PPWE共同主席發表「拉賽雷納婦女與包容性成長路徑圖：執行計畫」(La Serena Roadmap on Women and Inclusive Growth: Implementation Plan)，呼籲各經濟體共同努力，在2030年前提高女性的社會經濟參與度，並邀請 HRDWG協助起草關鍵行動框架(Key Actions Framework)。另於勞動與社會保障分組(LSPN)分組會議中，各經濟體討論在COVID-19衝擊下支持弱勢群體（如婦女、青年及零工經濟者）的相關政策，並由與會學者報告研究成果。</w:t>
      </w:r>
    </w:p>
    <w:p w14:paraId="632279D7" w14:textId="77777777" w:rsidR="00866CD9" w:rsidRPr="00B40343" w:rsidRDefault="00866CD9" w:rsidP="00866CD9">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(二)</w:t>
      </w:r>
      <w:r w:rsidR="009752F2" w:rsidRPr="00B40343">
        <w:rPr>
          <w:rFonts w:ascii="標楷體" w:eastAsia="標楷體" w:hAnsi="標楷體" w:hint="eastAsia"/>
          <w:sz w:val="28"/>
          <w:szCs w:val="28"/>
        </w:rPr>
        <w:t>綜合規劃處</w:t>
      </w:r>
      <w:r w:rsidR="001A65C0">
        <w:rPr>
          <w:rFonts w:ascii="標楷體" w:eastAsia="標楷體" w:hAnsi="標楷體" w:hint="eastAsia"/>
          <w:sz w:val="28"/>
          <w:szCs w:val="28"/>
        </w:rPr>
        <w:t>於</w:t>
      </w:r>
      <w:r w:rsidR="001A65C0" w:rsidRPr="008E708C">
        <w:rPr>
          <w:rFonts w:ascii="標楷體" w:eastAsia="標楷體" w:hAnsi="標楷體" w:hint="eastAsia"/>
          <w:sz w:val="28"/>
          <w:szCs w:val="28"/>
        </w:rPr>
        <w:t>110年6月17日至18日</w:t>
      </w:r>
      <w:r w:rsidR="009752F2" w:rsidRPr="008E708C">
        <w:rPr>
          <w:rFonts w:ascii="標楷體" w:eastAsia="標楷體" w:hAnsi="標楷體" w:hint="eastAsia"/>
          <w:sz w:val="28"/>
          <w:szCs w:val="28"/>
        </w:rPr>
        <w:t>參與</w:t>
      </w:r>
      <w:r w:rsidR="001A65C0" w:rsidRPr="008E708C">
        <w:rPr>
          <w:rFonts w:ascii="標楷體" w:eastAsia="標楷體" w:hAnsi="標楷體" w:hint="eastAsia"/>
          <w:sz w:val="28"/>
          <w:szCs w:val="28"/>
        </w:rPr>
        <w:t>印尼召開之</w:t>
      </w:r>
      <w:r w:rsidR="009752F2" w:rsidRPr="008E708C">
        <w:rPr>
          <w:rFonts w:ascii="標楷體" w:eastAsia="標楷體" w:hAnsi="標楷體" w:hint="eastAsia"/>
          <w:sz w:val="28"/>
          <w:szCs w:val="28"/>
        </w:rPr>
        <w:t>「APEC促進數位經濟包容性工作坊：透過參與數位新創企業提升女性</w:t>
      </w:r>
      <w:r w:rsidR="009752F2" w:rsidRPr="00B40343">
        <w:rPr>
          <w:rFonts w:ascii="標楷體" w:eastAsia="標楷體" w:hAnsi="標楷體" w:hint="eastAsia"/>
          <w:sz w:val="28"/>
          <w:szCs w:val="28"/>
        </w:rPr>
        <w:t>賦權」，就女性參與新創企業趨勢、成功經驗分享及相關政策進行討論，分為「國際與</w:t>
      </w:r>
      <w:r w:rsidR="009752F2" w:rsidRPr="00B40343">
        <w:rPr>
          <w:rFonts w:ascii="標楷體" w:eastAsia="標楷體" w:hAnsi="標楷體" w:hint="eastAsia"/>
          <w:sz w:val="28"/>
          <w:szCs w:val="28"/>
        </w:rPr>
        <w:lastRenderedPageBreak/>
        <w:t>區域女性參與數位新創企業概</w:t>
      </w:r>
      <w:proofErr w:type="gramStart"/>
      <w:r w:rsidR="009752F2" w:rsidRPr="00B40343">
        <w:rPr>
          <w:rFonts w:ascii="標楷體" w:eastAsia="標楷體" w:hAnsi="標楷體" w:hint="eastAsia"/>
          <w:sz w:val="28"/>
          <w:szCs w:val="28"/>
        </w:rPr>
        <w:t>覽</w:t>
      </w:r>
      <w:proofErr w:type="gramEnd"/>
      <w:r w:rsidR="009752F2" w:rsidRPr="00B40343">
        <w:rPr>
          <w:rFonts w:ascii="標楷體" w:eastAsia="標楷體" w:hAnsi="標楷體" w:hint="eastAsia"/>
          <w:sz w:val="28"/>
          <w:szCs w:val="28"/>
        </w:rPr>
        <w:t>」、「開創成功數位企業：</w:t>
      </w:r>
      <w:proofErr w:type="gramStart"/>
      <w:r w:rsidR="009752F2" w:rsidRPr="00B40343">
        <w:rPr>
          <w:rFonts w:ascii="標楷體" w:eastAsia="標楷體" w:hAnsi="標楷體" w:hint="eastAsia"/>
          <w:sz w:val="28"/>
          <w:szCs w:val="28"/>
        </w:rPr>
        <w:t>疫</w:t>
      </w:r>
      <w:proofErr w:type="gramEnd"/>
      <w:r w:rsidR="009752F2" w:rsidRPr="00B40343">
        <w:rPr>
          <w:rFonts w:ascii="標楷體" w:eastAsia="標楷體" w:hAnsi="標楷體" w:hint="eastAsia"/>
          <w:sz w:val="28"/>
          <w:szCs w:val="28"/>
        </w:rPr>
        <w:t>情背景下適應新日常之經驗分享」、「促進女性參與數位經濟和數位新創企業的政策架構」三場次，並提出應</w:t>
      </w:r>
      <w:r w:rsidR="009752F2" w:rsidRPr="00B40343">
        <w:rPr>
          <w:rFonts w:ascii="標楷體" w:eastAsia="標楷體" w:hAnsi="標楷體"/>
          <w:sz w:val="28"/>
          <w:szCs w:val="28"/>
        </w:rPr>
        <w:t>強化女性參與科學、科技、工程以及數學等(STEM) 領域；有效使用數位工具能減少性別落差等結論。</w:t>
      </w:r>
    </w:p>
    <w:p w14:paraId="3CA909F1" w14:textId="77777777" w:rsidR="0034293A" w:rsidRPr="00B40343" w:rsidRDefault="0034293A" w:rsidP="0034293A">
      <w:pPr>
        <w:widowControl/>
        <w:snapToGrid w:val="0"/>
        <w:spacing w:line="500" w:lineRule="exact"/>
        <w:ind w:leftChars="102" w:left="850" w:hangingChars="216" w:hanging="605"/>
        <w:rPr>
          <w:rFonts w:ascii="標楷體" w:eastAsia="標楷體" w:hAnsi="標楷體"/>
          <w:sz w:val="28"/>
          <w:szCs w:val="28"/>
        </w:rPr>
      </w:pPr>
      <w:r w:rsidRPr="00B40343">
        <w:rPr>
          <w:rFonts w:ascii="標楷體" w:eastAsia="標楷體" w:hAnsi="標楷體" w:hint="eastAsia"/>
          <w:sz w:val="28"/>
          <w:szCs w:val="28"/>
        </w:rPr>
        <w:t>四、推動永續發展，擔任永續會幕僚</w:t>
      </w:r>
    </w:p>
    <w:p w14:paraId="3BEF3E6A" w14:textId="77777777" w:rsidR="0034293A" w:rsidRPr="00B40343" w:rsidRDefault="0034293A" w:rsidP="0034293A">
      <w:pPr>
        <w:widowControl/>
        <w:snapToGrid w:val="0"/>
        <w:spacing w:line="500" w:lineRule="exact"/>
        <w:ind w:leftChars="354" w:left="850" w:firstLineChars="202" w:firstLine="566"/>
        <w:rPr>
          <w:rFonts w:ascii="標楷體" w:eastAsia="標楷體" w:hAnsi="標楷體"/>
          <w:sz w:val="28"/>
          <w:szCs w:val="28"/>
        </w:rPr>
      </w:pPr>
      <w:r w:rsidRPr="00B40343">
        <w:rPr>
          <w:rFonts w:ascii="標楷體" w:eastAsia="標楷體" w:hAnsi="標楷體" w:hint="eastAsia"/>
          <w:sz w:val="28"/>
          <w:szCs w:val="28"/>
        </w:rPr>
        <w:t>2018年12月通過「臺灣永續發展目標」18項核心目標及143項具體目標，於2019年7月核定「臺灣永續發展目標」336項對應指標，其中核心目標5「實現性別平等及所有女性之賦權」，包含6項具體目標及13項對應指標，另其餘8項核心目標中設有53項性別平等對應指標。2020年66項性別相關之對應指標中有51項符合預期進度。</w:t>
      </w:r>
    </w:p>
    <w:p w14:paraId="643A3682" w14:textId="77777777" w:rsidR="003F7B2D" w:rsidRPr="00B40343" w:rsidRDefault="0034293A" w:rsidP="003F7B2D">
      <w:pPr>
        <w:widowControl/>
        <w:snapToGrid w:val="0"/>
        <w:spacing w:line="500" w:lineRule="exact"/>
        <w:ind w:firstLineChars="88" w:firstLine="246"/>
        <w:rPr>
          <w:rFonts w:ascii="標楷體" w:eastAsia="標楷體" w:hAnsi="標楷體"/>
          <w:sz w:val="28"/>
          <w:szCs w:val="28"/>
        </w:rPr>
      </w:pPr>
      <w:r w:rsidRPr="00B40343">
        <w:rPr>
          <w:rFonts w:ascii="標楷體" w:eastAsia="標楷體" w:hAnsi="標楷體" w:hint="eastAsia"/>
          <w:sz w:val="28"/>
          <w:szCs w:val="28"/>
        </w:rPr>
        <w:t>五</w:t>
      </w:r>
      <w:r w:rsidR="003F7B2D" w:rsidRPr="00B40343">
        <w:rPr>
          <w:rFonts w:ascii="標楷體" w:eastAsia="標楷體" w:hAnsi="標楷體" w:hint="eastAsia"/>
          <w:sz w:val="28"/>
          <w:szCs w:val="28"/>
        </w:rPr>
        <w:t>、推動</w:t>
      </w:r>
      <w:r w:rsidR="003F7B2D" w:rsidRPr="00B40343">
        <w:rPr>
          <w:rFonts w:ascii="標楷體" w:eastAsia="標楷體" w:hAnsi="標楷體"/>
          <w:sz w:val="28"/>
          <w:szCs w:val="28"/>
        </w:rPr>
        <w:t>教育訓練</w:t>
      </w:r>
      <w:r w:rsidR="003F7B2D" w:rsidRPr="00B40343">
        <w:rPr>
          <w:rFonts w:ascii="標楷體" w:eastAsia="標楷體" w:hAnsi="標楷體" w:hint="eastAsia"/>
          <w:sz w:val="28"/>
          <w:szCs w:val="28"/>
        </w:rPr>
        <w:t>，更新訓練</w:t>
      </w:r>
      <w:r w:rsidR="003F7B2D" w:rsidRPr="00B40343">
        <w:rPr>
          <w:rFonts w:ascii="標楷體" w:eastAsia="標楷體" w:hAnsi="標楷體"/>
          <w:sz w:val="28"/>
          <w:szCs w:val="28"/>
        </w:rPr>
        <w:t>教材</w:t>
      </w:r>
    </w:p>
    <w:p w14:paraId="2849F670" w14:textId="77777777" w:rsidR="003F7B2D" w:rsidRPr="008E708C" w:rsidRDefault="003F7B2D" w:rsidP="008D1CBD">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w:t>
      </w:r>
      <w:proofErr w:type="gramStart"/>
      <w:r w:rsidR="000C7FA2" w:rsidRPr="00B40343">
        <w:rPr>
          <w:rFonts w:ascii="標楷體" w:eastAsia="標楷體" w:hAnsi="標楷體" w:hint="eastAsia"/>
          <w:sz w:val="28"/>
          <w:szCs w:val="28"/>
        </w:rPr>
        <w:t>一</w:t>
      </w:r>
      <w:proofErr w:type="gramEnd"/>
      <w:r w:rsidRPr="00B40343">
        <w:rPr>
          <w:rFonts w:ascii="標楷體" w:eastAsia="標楷體" w:hAnsi="標楷體" w:hint="eastAsia"/>
          <w:sz w:val="28"/>
          <w:szCs w:val="28"/>
        </w:rPr>
        <w:t>)實體課程</w:t>
      </w:r>
      <w:r w:rsidRPr="008D1CBD">
        <w:rPr>
          <w:rFonts w:ascii="標楷體" w:eastAsia="標楷體" w:hAnsi="標楷體" w:hint="eastAsia"/>
          <w:sz w:val="28"/>
          <w:szCs w:val="28"/>
        </w:rPr>
        <w:t>：</w:t>
      </w:r>
      <w:r w:rsidRPr="00B40343">
        <w:rPr>
          <w:rFonts w:ascii="標楷體" w:eastAsia="標楷體" w:hAnsi="標楷體" w:hint="eastAsia"/>
          <w:sz w:val="28"/>
          <w:szCs w:val="28"/>
        </w:rPr>
        <w:t>本會於</w:t>
      </w:r>
      <w:r w:rsidRPr="00B40343">
        <w:rPr>
          <w:rFonts w:ascii="標楷體" w:eastAsia="標楷體" w:hAnsi="標楷體"/>
          <w:sz w:val="28"/>
          <w:szCs w:val="28"/>
        </w:rPr>
        <w:t>110</w:t>
      </w:r>
      <w:r w:rsidRPr="00B40343">
        <w:rPr>
          <w:rFonts w:ascii="標楷體" w:eastAsia="標楷體" w:hAnsi="標楷體" w:hint="eastAsia"/>
          <w:sz w:val="28"/>
          <w:szCs w:val="28"/>
        </w:rPr>
        <w:t>年</w:t>
      </w:r>
      <w:r w:rsidRPr="00B40343">
        <w:rPr>
          <w:rFonts w:ascii="標楷體" w:eastAsia="標楷體" w:hAnsi="標楷體"/>
          <w:sz w:val="28"/>
          <w:szCs w:val="28"/>
        </w:rPr>
        <w:t>11</w:t>
      </w:r>
      <w:r w:rsidRPr="00B40343">
        <w:rPr>
          <w:rFonts w:ascii="標楷體" w:eastAsia="標楷體" w:hAnsi="標楷體" w:hint="eastAsia"/>
          <w:sz w:val="28"/>
          <w:szCs w:val="28"/>
        </w:rPr>
        <w:t>月</w:t>
      </w:r>
      <w:r w:rsidRPr="00B40343">
        <w:rPr>
          <w:rFonts w:ascii="標楷體" w:eastAsia="標楷體" w:hAnsi="標楷體"/>
          <w:sz w:val="28"/>
          <w:szCs w:val="28"/>
        </w:rPr>
        <w:t>1</w:t>
      </w:r>
      <w:r w:rsidRPr="00B40343">
        <w:rPr>
          <w:rFonts w:ascii="標楷體" w:eastAsia="標楷體" w:hAnsi="標楷體" w:hint="eastAsia"/>
          <w:sz w:val="28"/>
          <w:szCs w:val="28"/>
        </w:rPr>
        <w:t>日辦理「希朵電影賞析</w:t>
      </w:r>
      <w:r w:rsidRPr="00B40343">
        <w:rPr>
          <w:rFonts w:ascii="標楷體" w:eastAsia="標楷體" w:hAnsi="標楷體"/>
          <w:sz w:val="28"/>
          <w:szCs w:val="28"/>
        </w:rPr>
        <w:t>-</w:t>
      </w:r>
      <w:r w:rsidRPr="00B40343">
        <w:rPr>
          <w:rFonts w:ascii="標楷體" w:eastAsia="標楷體" w:hAnsi="標楷體" w:hint="eastAsia"/>
          <w:sz w:val="28"/>
          <w:szCs w:val="28"/>
        </w:rPr>
        <w:t>丹麥女孩」課程，邀請</w:t>
      </w:r>
      <w:proofErr w:type="gramStart"/>
      <w:r w:rsidRPr="00B40343">
        <w:rPr>
          <w:rFonts w:ascii="標楷體" w:eastAsia="標楷體" w:hAnsi="標楷體" w:hint="eastAsia"/>
          <w:sz w:val="28"/>
          <w:szCs w:val="28"/>
        </w:rPr>
        <w:t>世</w:t>
      </w:r>
      <w:proofErr w:type="gramEnd"/>
      <w:r w:rsidRPr="00B40343">
        <w:rPr>
          <w:rFonts w:ascii="標楷體" w:eastAsia="標楷體" w:hAnsi="標楷體" w:hint="eastAsia"/>
          <w:sz w:val="28"/>
          <w:szCs w:val="28"/>
        </w:rPr>
        <w:t>新大學林承宇教授擔任講座，以電影賞析的方式帶領同仁們瞭解「直接歧視與間接歧視」、釋字</w:t>
      </w:r>
      <w:r w:rsidRPr="00B40343">
        <w:rPr>
          <w:rFonts w:ascii="標楷體" w:eastAsia="標楷體" w:hAnsi="標楷體"/>
          <w:sz w:val="28"/>
          <w:szCs w:val="28"/>
        </w:rPr>
        <w:t>748</w:t>
      </w:r>
      <w:r w:rsidRPr="00B40343">
        <w:rPr>
          <w:rFonts w:ascii="標楷體" w:eastAsia="標楷體" w:hAnsi="標楷體" w:hint="eastAsia"/>
          <w:sz w:val="28"/>
          <w:szCs w:val="28"/>
        </w:rPr>
        <w:t>號解釋及</w:t>
      </w:r>
      <w:r w:rsidRPr="00B40343">
        <w:rPr>
          <w:rFonts w:ascii="標楷體" w:eastAsia="標楷體" w:hAnsi="標楷體"/>
          <w:sz w:val="28"/>
          <w:szCs w:val="28"/>
        </w:rPr>
        <w:t>CEDAW</w:t>
      </w:r>
      <w:r w:rsidRPr="00B40343">
        <w:rPr>
          <w:rFonts w:ascii="標楷體" w:eastAsia="標楷體" w:hAnsi="標楷體" w:hint="eastAsia"/>
          <w:sz w:val="28"/>
          <w:szCs w:val="28"/>
        </w:rPr>
        <w:t>條款之內涵。另為配合防疫需要，並擴大訓練學習成效，課程</w:t>
      </w:r>
      <w:proofErr w:type="gramStart"/>
      <w:r w:rsidRPr="00B40343">
        <w:rPr>
          <w:rFonts w:ascii="標楷體" w:eastAsia="標楷體" w:hAnsi="標楷體" w:hint="eastAsia"/>
          <w:sz w:val="28"/>
          <w:szCs w:val="28"/>
        </w:rPr>
        <w:t>採</w:t>
      </w:r>
      <w:proofErr w:type="gramEnd"/>
      <w:r w:rsidRPr="00B40343">
        <w:rPr>
          <w:rFonts w:ascii="標楷體" w:eastAsia="標楷體" w:hAnsi="標楷體" w:hint="eastAsia"/>
          <w:sz w:val="28"/>
          <w:szCs w:val="28"/>
        </w:rPr>
        <w:t>實體及視訊方式同步施行，參加人數共計</w:t>
      </w:r>
      <w:r w:rsidRPr="00B40343">
        <w:rPr>
          <w:rFonts w:ascii="標楷體" w:eastAsia="標楷體" w:hAnsi="標楷體"/>
          <w:sz w:val="28"/>
          <w:szCs w:val="28"/>
        </w:rPr>
        <w:t>17</w:t>
      </w:r>
      <w:r w:rsidR="001A65C0" w:rsidRPr="008E708C">
        <w:rPr>
          <w:rFonts w:ascii="標楷體" w:eastAsia="標楷體" w:hAnsi="標楷體"/>
          <w:sz w:val="28"/>
          <w:szCs w:val="28"/>
        </w:rPr>
        <w:t>1</w:t>
      </w:r>
      <w:r w:rsidRPr="008E708C">
        <w:rPr>
          <w:rFonts w:ascii="標楷體" w:eastAsia="標楷體" w:hAnsi="標楷體" w:hint="eastAsia"/>
          <w:sz w:val="28"/>
          <w:szCs w:val="28"/>
        </w:rPr>
        <w:t>人</w:t>
      </w:r>
      <w:r w:rsidR="001A65C0" w:rsidRPr="008E708C">
        <w:rPr>
          <w:rFonts w:ascii="標楷體" w:eastAsia="標楷體" w:hAnsi="標楷體" w:hint="eastAsia"/>
          <w:sz w:val="28"/>
          <w:szCs w:val="28"/>
        </w:rPr>
        <w:t>，其中男性63人(占37%)、女性108人(占63%)</w:t>
      </w:r>
      <w:r w:rsidRPr="008E708C">
        <w:rPr>
          <w:rFonts w:ascii="標楷體" w:eastAsia="標楷體" w:hAnsi="標楷體" w:hint="eastAsia"/>
          <w:sz w:val="28"/>
          <w:szCs w:val="28"/>
        </w:rPr>
        <w:t>。</w:t>
      </w:r>
    </w:p>
    <w:p w14:paraId="1CF15C0F" w14:textId="77777777" w:rsidR="00902296" w:rsidRPr="00B40343" w:rsidRDefault="003F7B2D" w:rsidP="00902296">
      <w:pPr>
        <w:widowControl/>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hint="eastAsia"/>
          <w:sz w:val="28"/>
          <w:szCs w:val="28"/>
        </w:rPr>
        <w:t>(</w:t>
      </w:r>
      <w:r w:rsidR="000C7FA2" w:rsidRPr="00B40343">
        <w:rPr>
          <w:rFonts w:ascii="標楷體" w:eastAsia="標楷體" w:hAnsi="標楷體" w:hint="eastAsia"/>
          <w:sz w:val="28"/>
          <w:szCs w:val="28"/>
        </w:rPr>
        <w:t>二</w:t>
      </w:r>
      <w:r w:rsidRPr="00B40343">
        <w:rPr>
          <w:rFonts w:ascii="標楷體" w:eastAsia="標楷體" w:hAnsi="標楷體" w:hint="eastAsia"/>
          <w:sz w:val="28"/>
          <w:szCs w:val="28"/>
        </w:rPr>
        <w:t>)</w:t>
      </w:r>
      <w:r w:rsidR="00902296" w:rsidRPr="00B40343">
        <w:rPr>
          <w:rFonts w:ascii="標楷體" w:eastAsia="標楷體" w:hAnsi="標楷體" w:hint="eastAsia"/>
          <w:sz w:val="28"/>
          <w:szCs w:val="28"/>
        </w:rPr>
        <w:t>數位課程</w:t>
      </w:r>
    </w:p>
    <w:p w14:paraId="7265722E" w14:textId="77777777" w:rsidR="00902296" w:rsidRPr="008E708C" w:rsidRDefault="00902296" w:rsidP="00B50633">
      <w:pPr>
        <w:widowControl/>
        <w:snapToGrid w:val="0"/>
        <w:spacing w:line="500" w:lineRule="exact"/>
        <w:ind w:leftChars="413" w:left="1181" w:hangingChars="68" w:hanging="190"/>
        <w:rPr>
          <w:rFonts w:ascii="標楷體" w:eastAsia="標楷體" w:hAnsi="標楷體"/>
          <w:sz w:val="28"/>
          <w:szCs w:val="28"/>
        </w:rPr>
      </w:pPr>
      <w:r w:rsidRPr="00B40343">
        <w:rPr>
          <w:rFonts w:ascii="標楷體" w:eastAsia="標楷體" w:hAnsi="標楷體" w:hint="eastAsia"/>
          <w:sz w:val="28"/>
          <w:szCs w:val="28"/>
        </w:rPr>
        <w:t>1.本會於110年9月28日、29日及30日辦理「『我只是變回原本的自己』行政院多元性別宣導</w:t>
      </w:r>
      <w:proofErr w:type="gramStart"/>
      <w:r w:rsidRPr="00B40343">
        <w:rPr>
          <w:rFonts w:ascii="標楷體" w:eastAsia="標楷體" w:hAnsi="標楷體" w:hint="eastAsia"/>
          <w:sz w:val="28"/>
          <w:szCs w:val="28"/>
        </w:rPr>
        <w:t>短片暨人生</w:t>
      </w:r>
      <w:proofErr w:type="gramEnd"/>
      <w:r w:rsidRPr="00B40343">
        <w:rPr>
          <w:rFonts w:ascii="標楷體" w:eastAsia="標楷體" w:hAnsi="標楷體" w:hint="eastAsia"/>
          <w:sz w:val="28"/>
          <w:szCs w:val="28"/>
        </w:rPr>
        <w:t>滋味館</w:t>
      </w:r>
      <w:proofErr w:type="gramStart"/>
      <w:r w:rsidRPr="00B40343">
        <w:rPr>
          <w:rFonts w:ascii="標楷體" w:eastAsia="標楷體" w:hAnsi="標楷體" w:hint="eastAsia"/>
          <w:sz w:val="28"/>
          <w:szCs w:val="28"/>
        </w:rPr>
        <w:t>－唐鳳</w:t>
      </w:r>
      <w:proofErr w:type="gramEnd"/>
      <w:r w:rsidRPr="00B40343">
        <w:rPr>
          <w:rFonts w:ascii="標楷體" w:eastAsia="標楷體" w:hAnsi="標楷體" w:hint="eastAsia"/>
          <w:sz w:val="28"/>
          <w:szCs w:val="28"/>
        </w:rPr>
        <w:t>專訪」數位課程，從唐鳳政委的故事，認識、理解及尊重多元性別族群，參加人數共計314人</w:t>
      </w:r>
      <w:r w:rsidR="005D00FD" w:rsidRPr="008E708C">
        <w:rPr>
          <w:rFonts w:ascii="標楷體" w:eastAsia="標楷體" w:hAnsi="標楷體" w:hint="eastAsia"/>
          <w:sz w:val="28"/>
          <w:szCs w:val="28"/>
        </w:rPr>
        <w:t>，</w:t>
      </w:r>
      <w:r w:rsidR="00B50633" w:rsidRPr="008E708C">
        <w:rPr>
          <w:rFonts w:ascii="標楷體" w:eastAsia="標楷體" w:hAnsi="標楷體" w:hint="eastAsia"/>
          <w:sz w:val="28"/>
          <w:szCs w:val="28"/>
        </w:rPr>
        <w:t>其中</w:t>
      </w:r>
      <w:r w:rsidR="005D00FD" w:rsidRPr="008E708C">
        <w:rPr>
          <w:rFonts w:ascii="標楷體" w:eastAsia="標楷體" w:hAnsi="標楷體" w:hint="eastAsia"/>
          <w:sz w:val="28"/>
          <w:szCs w:val="28"/>
        </w:rPr>
        <w:t>男性137人(占44%)、女性177人(占56%)</w:t>
      </w:r>
      <w:r w:rsidR="00B50633" w:rsidRPr="008E708C">
        <w:rPr>
          <w:rFonts w:ascii="標楷體" w:eastAsia="標楷體" w:hAnsi="標楷體" w:hint="eastAsia"/>
          <w:sz w:val="28"/>
          <w:szCs w:val="28"/>
        </w:rPr>
        <w:t>。</w:t>
      </w:r>
    </w:p>
    <w:p w14:paraId="38DA3A89" w14:textId="77777777" w:rsidR="00B50633" w:rsidRPr="008E708C" w:rsidRDefault="00902296" w:rsidP="00902296">
      <w:pPr>
        <w:widowControl/>
        <w:snapToGrid w:val="0"/>
        <w:spacing w:line="500" w:lineRule="exact"/>
        <w:ind w:leftChars="413" w:left="1181" w:hangingChars="68" w:hanging="190"/>
        <w:rPr>
          <w:rFonts w:ascii="標楷體" w:eastAsia="標楷體" w:hAnsi="標楷體"/>
          <w:sz w:val="28"/>
          <w:szCs w:val="28"/>
        </w:rPr>
      </w:pPr>
      <w:r w:rsidRPr="00B40343">
        <w:rPr>
          <w:rFonts w:ascii="標楷體" w:eastAsia="標楷體" w:hAnsi="標楷體" w:hint="eastAsia"/>
          <w:sz w:val="28"/>
          <w:szCs w:val="28"/>
        </w:rPr>
        <w:t>2.本會於110年10月13日、19日及22日辦理「『遲來的守護者』性別主流化電影欣賞」，從</w:t>
      </w:r>
      <w:proofErr w:type="gramStart"/>
      <w:r w:rsidRPr="00B40343">
        <w:rPr>
          <w:rFonts w:ascii="標楷體" w:eastAsia="標楷體" w:hAnsi="標楷體" w:hint="eastAsia"/>
          <w:sz w:val="28"/>
          <w:szCs w:val="28"/>
        </w:rPr>
        <w:t>1950</w:t>
      </w:r>
      <w:proofErr w:type="gramEnd"/>
      <w:r w:rsidRPr="00B40343">
        <w:rPr>
          <w:rFonts w:ascii="標楷體" w:eastAsia="標楷體" w:hAnsi="標楷體" w:hint="eastAsia"/>
          <w:sz w:val="28"/>
          <w:szCs w:val="28"/>
        </w:rPr>
        <w:t>年代愛爾蘭數千名未婚懷孕少女受天主教會壓迫，與自己的孩子骨肉分離的真實事件，探討婦女基本人權，參加人數共計330人</w:t>
      </w:r>
      <w:r w:rsidR="00B50633" w:rsidRPr="008E708C">
        <w:rPr>
          <w:rFonts w:ascii="標楷體" w:eastAsia="標楷體" w:hAnsi="標楷體" w:hint="eastAsia"/>
          <w:sz w:val="28"/>
          <w:szCs w:val="28"/>
        </w:rPr>
        <w:t>，其中</w:t>
      </w:r>
      <w:r w:rsidR="00B50633" w:rsidRPr="008E708C">
        <w:rPr>
          <w:rFonts w:ascii="標楷體" w:eastAsia="標楷體" w:hAnsi="標楷體" w:cs="新細明體" w:hint="eastAsia"/>
          <w:kern w:val="0"/>
          <w:sz w:val="28"/>
          <w:szCs w:val="28"/>
        </w:rPr>
        <w:t>男性186人(占56%)、女性144人(占44%)</w:t>
      </w:r>
      <w:r w:rsidRPr="008E708C">
        <w:rPr>
          <w:rFonts w:ascii="標楷體" w:eastAsia="標楷體" w:hAnsi="標楷體" w:hint="eastAsia"/>
          <w:sz w:val="28"/>
          <w:szCs w:val="28"/>
        </w:rPr>
        <w:t>。</w:t>
      </w:r>
    </w:p>
    <w:p w14:paraId="27045BEF" w14:textId="77777777" w:rsidR="0055725B" w:rsidRPr="008E708C" w:rsidRDefault="00902296" w:rsidP="00C57990">
      <w:pPr>
        <w:widowControl/>
        <w:snapToGrid w:val="0"/>
        <w:spacing w:line="500" w:lineRule="exact"/>
        <w:ind w:leftChars="413" w:left="1181" w:hangingChars="68" w:hanging="190"/>
        <w:rPr>
          <w:rFonts w:ascii="標楷體" w:eastAsia="標楷體" w:hAnsi="標楷體"/>
          <w:sz w:val="28"/>
          <w:szCs w:val="28"/>
        </w:rPr>
      </w:pPr>
      <w:r w:rsidRPr="00B40343">
        <w:rPr>
          <w:rFonts w:ascii="標楷體" w:eastAsia="標楷體" w:hAnsi="標楷體" w:hint="eastAsia"/>
          <w:sz w:val="28"/>
          <w:szCs w:val="28"/>
        </w:rPr>
        <w:t>3</w:t>
      </w:r>
      <w:r w:rsidR="006D4B82" w:rsidRPr="00B40343">
        <w:rPr>
          <w:rFonts w:ascii="標楷體" w:eastAsia="標楷體" w:hAnsi="標楷體" w:hint="eastAsia"/>
          <w:sz w:val="28"/>
          <w:szCs w:val="28"/>
        </w:rPr>
        <w:t>.</w:t>
      </w:r>
      <w:r w:rsidRPr="00B40343">
        <w:rPr>
          <w:rFonts w:ascii="標楷體" w:eastAsia="標楷體" w:hAnsi="標楷體" w:hint="eastAsia"/>
          <w:sz w:val="28"/>
          <w:szCs w:val="28"/>
        </w:rPr>
        <w:t>本會於110年11月23日、24日及30日辦理「『CUTS』行政院性平宣導</w:t>
      </w:r>
      <w:proofErr w:type="gramStart"/>
      <w:r w:rsidRPr="00B40343">
        <w:rPr>
          <w:rFonts w:ascii="標楷體" w:eastAsia="標楷體" w:hAnsi="標楷體" w:hint="eastAsia"/>
          <w:sz w:val="28"/>
          <w:szCs w:val="28"/>
        </w:rPr>
        <w:t>短片暨公</w:t>
      </w:r>
      <w:proofErr w:type="gramEnd"/>
      <w:r w:rsidRPr="00B40343">
        <w:rPr>
          <w:rFonts w:ascii="標楷體" w:eastAsia="標楷體" w:hAnsi="標楷體" w:hint="eastAsia"/>
          <w:sz w:val="28"/>
          <w:szCs w:val="28"/>
        </w:rPr>
        <w:t>視-我的老婆開火車」數位課程，從</w:t>
      </w:r>
      <w:proofErr w:type="gramStart"/>
      <w:r w:rsidRPr="00B40343">
        <w:rPr>
          <w:rFonts w:ascii="標楷體" w:eastAsia="標楷體" w:hAnsi="標楷體" w:hint="eastAsia"/>
          <w:sz w:val="28"/>
          <w:szCs w:val="28"/>
        </w:rPr>
        <w:t>臺</w:t>
      </w:r>
      <w:proofErr w:type="gramEnd"/>
      <w:r w:rsidRPr="00B40343">
        <w:rPr>
          <w:rFonts w:ascii="標楷體" w:eastAsia="標楷體" w:hAnsi="標楷體" w:hint="eastAsia"/>
          <w:sz w:val="28"/>
          <w:szCs w:val="28"/>
        </w:rPr>
        <w:t>鐵第一位女司機邱千</w:t>
      </w:r>
      <w:r w:rsidRPr="00B40343">
        <w:rPr>
          <w:rFonts w:ascii="標楷體" w:eastAsia="標楷體" w:hAnsi="標楷體" w:hint="eastAsia"/>
          <w:sz w:val="28"/>
          <w:szCs w:val="28"/>
        </w:rPr>
        <w:lastRenderedPageBreak/>
        <w:t>芳的故事，探討性別刻板印象和偏見，參加人數共計284人</w:t>
      </w:r>
      <w:r w:rsidR="0055725B" w:rsidRPr="008E708C">
        <w:rPr>
          <w:rFonts w:ascii="標楷體" w:eastAsia="標楷體" w:hAnsi="標楷體" w:hint="eastAsia"/>
          <w:sz w:val="28"/>
          <w:szCs w:val="28"/>
        </w:rPr>
        <w:t>，其中</w:t>
      </w:r>
      <w:r w:rsidR="0055725B" w:rsidRPr="008E708C">
        <w:rPr>
          <w:rFonts w:ascii="標楷體" w:eastAsia="標楷體" w:hAnsi="標楷體" w:cs="新細明體" w:hint="eastAsia"/>
          <w:kern w:val="0"/>
          <w:sz w:val="28"/>
          <w:szCs w:val="28"/>
        </w:rPr>
        <w:t>男性123人(占43%)、女性161人(占57%)</w:t>
      </w:r>
      <w:r w:rsidRPr="008E708C">
        <w:rPr>
          <w:rFonts w:ascii="標楷體" w:eastAsia="標楷體" w:hAnsi="標楷體" w:hint="eastAsia"/>
          <w:sz w:val="28"/>
          <w:szCs w:val="28"/>
        </w:rPr>
        <w:t>。</w:t>
      </w:r>
    </w:p>
    <w:p w14:paraId="6D47A235" w14:textId="77777777" w:rsidR="003F7B2D" w:rsidRPr="008E708C" w:rsidRDefault="000C7FA2" w:rsidP="00B0338A">
      <w:pPr>
        <w:snapToGrid w:val="0"/>
        <w:spacing w:line="500" w:lineRule="exact"/>
        <w:ind w:leftChars="236" w:left="1185" w:hangingChars="221" w:hanging="619"/>
        <w:rPr>
          <w:rFonts w:ascii="標楷體" w:eastAsia="標楷體" w:hAnsi="標楷體"/>
          <w:sz w:val="28"/>
          <w:szCs w:val="28"/>
        </w:rPr>
      </w:pPr>
      <w:r w:rsidRPr="00B40343">
        <w:rPr>
          <w:rFonts w:ascii="標楷體" w:eastAsia="標楷體" w:hAnsi="標楷體"/>
          <w:sz w:val="28"/>
          <w:szCs w:val="28"/>
        </w:rPr>
        <w:t>(三)</w:t>
      </w:r>
      <w:r w:rsidR="00A152EA" w:rsidRPr="00B40343">
        <w:rPr>
          <w:rFonts w:ascii="標楷體" w:eastAsia="標楷體" w:hAnsi="標楷體" w:hint="eastAsia"/>
          <w:sz w:val="28"/>
          <w:szCs w:val="28"/>
        </w:rPr>
        <w:t>本會「『消除對婦女一切形式歧視公約』」(CEDAW)教育訓練教材」</w:t>
      </w:r>
      <w:r w:rsidR="004515F8" w:rsidRPr="008E708C">
        <w:rPr>
          <w:rFonts w:ascii="標楷體" w:eastAsia="標楷體" w:hAnsi="標楷體" w:hint="eastAsia"/>
          <w:sz w:val="28"/>
          <w:szCs w:val="28"/>
        </w:rPr>
        <w:t>業於109年完成編撰</w:t>
      </w:r>
      <w:r w:rsidR="00B0338A" w:rsidRPr="008E708C">
        <w:rPr>
          <w:rFonts w:ascii="新細明體" w:hAnsi="新細明體" w:hint="eastAsia"/>
          <w:sz w:val="28"/>
          <w:szCs w:val="28"/>
        </w:rPr>
        <w:t>，</w:t>
      </w:r>
      <w:r w:rsidR="004515F8" w:rsidRPr="008E708C">
        <w:rPr>
          <w:rFonts w:ascii="標楷體" w:eastAsia="標楷體" w:hAnsi="標楷體" w:hint="eastAsia"/>
          <w:sz w:val="28"/>
          <w:szCs w:val="28"/>
        </w:rPr>
        <w:t>110年</w:t>
      </w:r>
      <w:r w:rsidR="00B0338A" w:rsidRPr="008E708C">
        <w:rPr>
          <w:rFonts w:ascii="標楷體" w:eastAsia="標楷體" w:hAnsi="標楷體" w:hint="eastAsia"/>
          <w:sz w:val="28"/>
          <w:szCs w:val="28"/>
        </w:rPr>
        <w:t>請相關單位</w:t>
      </w:r>
      <w:r w:rsidR="004515F8" w:rsidRPr="008E708C">
        <w:rPr>
          <w:rFonts w:ascii="標楷體" w:eastAsia="標楷體" w:hAnsi="標楷體" w:hint="eastAsia"/>
          <w:sz w:val="28"/>
          <w:szCs w:val="28"/>
        </w:rPr>
        <w:t>就「參</w:t>
      </w:r>
      <w:r w:rsidR="004515F8" w:rsidRPr="008E708C">
        <w:rPr>
          <w:rFonts w:ascii="微軟正黑體" w:eastAsia="微軟正黑體" w:hAnsi="微軟正黑體" w:hint="eastAsia"/>
          <w:sz w:val="28"/>
          <w:szCs w:val="28"/>
        </w:rPr>
        <w:t>、</w:t>
      </w:r>
      <w:r w:rsidR="004515F8" w:rsidRPr="008E708C">
        <w:rPr>
          <w:rFonts w:ascii="標楷體" w:eastAsia="標楷體" w:hAnsi="標楷體"/>
          <w:sz w:val="28"/>
          <w:szCs w:val="28"/>
        </w:rPr>
        <w:t>CEDAW</w:t>
      </w:r>
      <w:r w:rsidR="004515F8" w:rsidRPr="008E708C">
        <w:rPr>
          <w:rFonts w:ascii="標楷體" w:eastAsia="標楷體" w:hAnsi="標楷體" w:hint="eastAsia"/>
          <w:sz w:val="28"/>
          <w:szCs w:val="28"/>
        </w:rPr>
        <w:t>內涵應用於本會業務」部分進行</w:t>
      </w:r>
      <w:r w:rsidR="00B0338A" w:rsidRPr="008E708C">
        <w:rPr>
          <w:rFonts w:ascii="標楷體" w:eastAsia="標楷體" w:hAnsi="標楷體" w:hint="eastAsia"/>
          <w:sz w:val="28"/>
          <w:szCs w:val="28"/>
        </w:rPr>
        <w:t>更新，</w:t>
      </w:r>
      <w:r w:rsidR="004515F8" w:rsidRPr="008E708C">
        <w:rPr>
          <w:rFonts w:ascii="標楷體" w:eastAsia="標楷體" w:hAnsi="標楷體" w:hint="eastAsia"/>
          <w:sz w:val="28"/>
          <w:szCs w:val="28"/>
        </w:rPr>
        <w:t>並</w:t>
      </w:r>
      <w:r w:rsidR="00A152EA" w:rsidRPr="008E708C">
        <w:rPr>
          <w:rFonts w:ascii="標楷體" w:eastAsia="標楷體" w:hAnsi="標楷體" w:hint="eastAsia"/>
          <w:sz w:val="28"/>
          <w:szCs w:val="28"/>
        </w:rPr>
        <w:t>於110年11月簽奉核可，</w:t>
      </w:r>
      <w:r w:rsidR="004F021C" w:rsidRPr="008E708C">
        <w:rPr>
          <w:rFonts w:ascii="標楷體" w:eastAsia="標楷體" w:hAnsi="標楷體" w:hint="eastAsia"/>
          <w:sz w:val="28"/>
          <w:szCs w:val="28"/>
        </w:rPr>
        <w:t>上網公告。</w:t>
      </w:r>
    </w:p>
    <w:p w14:paraId="7026C8E8" w14:textId="77777777" w:rsidR="007E19E1" w:rsidRPr="00B40343" w:rsidRDefault="00BA5A7B" w:rsidP="00BA5A7B">
      <w:pPr>
        <w:widowControl/>
        <w:snapToGrid w:val="0"/>
        <w:spacing w:line="500" w:lineRule="exact"/>
        <w:ind w:leftChars="102" w:left="850" w:hangingChars="216" w:hanging="605"/>
        <w:rPr>
          <w:rFonts w:ascii="標楷體" w:eastAsia="標楷體" w:hAnsi="標楷體"/>
          <w:sz w:val="28"/>
          <w:szCs w:val="28"/>
        </w:rPr>
      </w:pPr>
      <w:r w:rsidRPr="00B40343">
        <w:rPr>
          <w:rFonts w:ascii="標楷體" w:eastAsia="標楷體" w:hAnsi="標楷體"/>
          <w:sz w:val="28"/>
          <w:szCs w:val="28"/>
        </w:rPr>
        <w:t>六</w:t>
      </w:r>
      <w:r w:rsidRPr="00B40343">
        <w:rPr>
          <w:rFonts w:ascii="標楷體" w:eastAsia="標楷體" w:hAnsi="標楷體" w:hint="eastAsia"/>
          <w:sz w:val="28"/>
          <w:szCs w:val="28"/>
        </w:rPr>
        <w:t>、辦理性平宣導</w:t>
      </w:r>
    </w:p>
    <w:p w14:paraId="1AF65DA6" w14:textId="77777777" w:rsidR="009752F2" w:rsidRPr="00B40343" w:rsidRDefault="009752F2" w:rsidP="009752F2">
      <w:pPr>
        <w:widowControl/>
        <w:snapToGrid w:val="0"/>
        <w:spacing w:afterLines="50" w:after="225" w:line="500" w:lineRule="exact"/>
        <w:ind w:leftChars="236" w:left="1185" w:hangingChars="221" w:hanging="619"/>
        <w:rPr>
          <w:rFonts w:ascii="標楷體" w:eastAsia="標楷體" w:hAnsi="標楷體"/>
          <w:sz w:val="26"/>
          <w:szCs w:val="26"/>
        </w:rPr>
      </w:pPr>
      <w:r w:rsidRPr="00B40343">
        <w:rPr>
          <w:rFonts w:ascii="標楷體" w:eastAsia="標楷體" w:hAnsi="標楷體"/>
          <w:sz w:val="28"/>
          <w:szCs w:val="28"/>
        </w:rPr>
        <w:t>(一)</w:t>
      </w:r>
      <w:r w:rsidRPr="00B40343">
        <w:rPr>
          <w:rFonts w:ascii="標楷體" w:eastAsia="標楷體" w:hAnsi="標楷體" w:hint="eastAsia"/>
          <w:sz w:val="26"/>
          <w:szCs w:val="26"/>
        </w:rPr>
        <w:t>本</w:t>
      </w:r>
      <w:proofErr w:type="gramStart"/>
      <w:r w:rsidRPr="00B40343">
        <w:rPr>
          <w:rFonts w:ascii="標楷體" w:eastAsia="標楷體" w:hAnsi="標楷體" w:hint="eastAsia"/>
          <w:sz w:val="26"/>
          <w:szCs w:val="26"/>
        </w:rPr>
        <w:t>會臉書</w:t>
      </w:r>
      <w:proofErr w:type="gramEnd"/>
    </w:p>
    <w:tbl>
      <w:tblPr>
        <w:tblStyle w:val="af3"/>
        <w:tblW w:w="8606" w:type="dxa"/>
        <w:tblInd w:w="1141" w:type="dxa"/>
        <w:tblBorders>
          <w:left w:val="none" w:sz="0" w:space="0" w:color="auto"/>
          <w:right w:val="none" w:sz="0" w:space="0" w:color="auto"/>
        </w:tblBorders>
        <w:tblLayout w:type="fixed"/>
        <w:tblLook w:val="04A0" w:firstRow="1" w:lastRow="0" w:firstColumn="1" w:lastColumn="0" w:noHBand="0" w:noVBand="1"/>
      </w:tblPr>
      <w:tblGrid>
        <w:gridCol w:w="4637"/>
        <w:gridCol w:w="3969"/>
      </w:tblGrid>
      <w:tr w:rsidR="009752F2" w14:paraId="7D329BC3" w14:textId="77777777" w:rsidTr="00887FA5">
        <w:tc>
          <w:tcPr>
            <w:tcW w:w="4637" w:type="dxa"/>
          </w:tcPr>
          <w:p w14:paraId="78737C66" w14:textId="1AABFA23" w:rsidR="009752F2" w:rsidRPr="009752F2" w:rsidRDefault="009752F2" w:rsidP="009752F2">
            <w:pPr>
              <w:widowControl/>
              <w:snapToGrid w:val="0"/>
              <w:spacing w:line="360" w:lineRule="exact"/>
              <w:ind w:leftChars="1" w:left="276" w:hangingChars="98" w:hanging="274"/>
              <w:rPr>
                <w:rFonts w:ascii="Times New Roman" w:eastAsia="標楷體" w:hAnsi="Times New Roman"/>
                <w:sz w:val="28"/>
                <w:szCs w:val="28"/>
              </w:rPr>
            </w:pPr>
            <w:r w:rsidRPr="009752F2">
              <w:rPr>
                <w:rFonts w:ascii="Times New Roman" w:eastAsia="標楷體" w:hAnsi="Times New Roman"/>
                <w:sz w:val="28"/>
                <w:szCs w:val="28"/>
              </w:rPr>
              <w:t>1.</w:t>
            </w:r>
            <w:r w:rsidRPr="009752F2">
              <w:rPr>
                <w:rFonts w:ascii="Times New Roman" w:eastAsia="標楷體" w:hAnsi="Times New Roman"/>
                <w:sz w:val="28"/>
                <w:szCs w:val="28"/>
              </w:rPr>
              <w:t>女性就業與去除刻板印象宣導：</w:t>
            </w:r>
            <w:r w:rsidRPr="009752F2">
              <w:rPr>
                <w:rFonts w:ascii="Times New Roman" w:eastAsia="標楷體" w:hAnsi="Times New Roman"/>
                <w:sz w:val="28"/>
                <w:szCs w:val="28"/>
              </w:rPr>
              <w:t>110</w:t>
            </w:r>
            <w:r w:rsidRPr="009752F2">
              <w:rPr>
                <w:rFonts w:ascii="Times New Roman" w:eastAsia="標楷體" w:hAnsi="Times New Roman"/>
                <w:sz w:val="28"/>
                <w:szCs w:val="28"/>
              </w:rPr>
              <w:t>年</w:t>
            </w:r>
            <w:r w:rsidRPr="009752F2">
              <w:rPr>
                <w:rFonts w:ascii="Times New Roman" w:eastAsia="標楷體" w:hAnsi="Times New Roman"/>
                <w:sz w:val="28"/>
                <w:szCs w:val="28"/>
              </w:rPr>
              <w:t>3</w:t>
            </w:r>
            <w:r w:rsidRPr="009752F2">
              <w:rPr>
                <w:rFonts w:ascii="Times New Roman" w:eastAsia="標楷體" w:hAnsi="Times New Roman"/>
                <w:sz w:val="28"/>
                <w:szCs w:val="28"/>
              </w:rPr>
              <w:t>月</w:t>
            </w:r>
            <w:r w:rsidRPr="009752F2">
              <w:rPr>
                <w:rFonts w:ascii="Times New Roman" w:eastAsia="標楷體" w:hAnsi="Times New Roman"/>
                <w:sz w:val="28"/>
                <w:szCs w:val="28"/>
              </w:rPr>
              <w:t>8</w:t>
            </w:r>
            <w:r w:rsidRPr="009752F2">
              <w:rPr>
                <w:rFonts w:ascii="Times New Roman" w:eastAsia="標楷體" w:hAnsi="Times New Roman"/>
                <w:sz w:val="28"/>
                <w:szCs w:val="28"/>
              </w:rPr>
              <w:t>日「女力崛起</w:t>
            </w:r>
            <w:r w:rsidRPr="009752F2">
              <w:rPr>
                <w:rFonts w:ascii="Times New Roman" w:eastAsia="標楷體" w:hAnsi="Times New Roman"/>
                <w:sz w:val="28"/>
                <w:szCs w:val="28"/>
              </w:rPr>
              <w:t xml:space="preserve"> </w:t>
            </w:r>
            <w:r w:rsidRPr="009752F2">
              <w:rPr>
                <w:rFonts w:ascii="Times New Roman" w:eastAsia="標楷體" w:hAnsi="Times New Roman"/>
                <w:sz w:val="28"/>
                <w:szCs w:val="28"/>
              </w:rPr>
              <w:t>台灣女性參與逐年向前邁進」</w:t>
            </w:r>
            <w:proofErr w:type="gramStart"/>
            <w:r w:rsidRPr="009752F2">
              <w:rPr>
                <w:rFonts w:ascii="Times New Roman" w:eastAsia="標楷體" w:hAnsi="Times New Roman"/>
                <w:sz w:val="28"/>
                <w:szCs w:val="28"/>
              </w:rPr>
              <w:t>貼文</w:t>
            </w:r>
            <w:proofErr w:type="gramEnd"/>
            <w:r w:rsidRPr="009752F2">
              <w:rPr>
                <w:rFonts w:ascii="Times New Roman" w:eastAsia="標楷體" w:hAnsi="Times New Roman"/>
                <w:sz w:val="28"/>
                <w:szCs w:val="28"/>
              </w:rPr>
              <w:t>(</w:t>
            </w:r>
            <w:r w:rsidRPr="009752F2">
              <w:rPr>
                <w:rFonts w:ascii="Times New Roman" w:eastAsia="標楷體" w:hAnsi="Times New Roman"/>
                <w:sz w:val="28"/>
                <w:szCs w:val="28"/>
              </w:rPr>
              <w:t>詳下圖左</w:t>
            </w:r>
            <w:r w:rsidRPr="009752F2">
              <w:rPr>
                <w:rFonts w:ascii="Times New Roman" w:eastAsia="標楷體" w:hAnsi="Times New Roman"/>
                <w:sz w:val="28"/>
                <w:szCs w:val="28"/>
              </w:rPr>
              <w:t>)</w:t>
            </w:r>
            <w:r w:rsidRPr="009752F2">
              <w:rPr>
                <w:rFonts w:ascii="Times New Roman" w:eastAsia="標楷體" w:hAnsi="Times New Roman"/>
                <w:sz w:val="28"/>
                <w:szCs w:val="28"/>
              </w:rPr>
              <w:t>，宣導台灣女性工作參與的四大進步，包含「近</w:t>
            </w:r>
            <w:r w:rsidRPr="009752F2">
              <w:rPr>
                <w:rFonts w:ascii="Times New Roman" w:eastAsia="標楷體" w:hAnsi="Times New Roman"/>
                <w:sz w:val="28"/>
                <w:szCs w:val="28"/>
              </w:rPr>
              <w:t>10</w:t>
            </w:r>
            <w:r w:rsidRPr="009752F2">
              <w:rPr>
                <w:rFonts w:ascii="Times New Roman" w:eastAsia="標楷體" w:hAnsi="Times New Roman"/>
                <w:sz w:val="28"/>
                <w:szCs w:val="28"/>
              </w:rPr>
              <w:t>年女性勞動力參與率增幅為男性</w:t>
            </w:r>
            <w:r w:rsidRPr="009752F2">
              <w:rPr>
                <w:rFonts w:ascii="Times New Roman" w:eastAsia="標楷體" w:hAnsi="Times New Roman"/>
                <w:sz w:val="28"/>
                <w:szCs w:val="28"/>
              </w:rPr>
              <w:t>2</w:t>
            </w:r>
            <w:r w:rsidRPr="009752F2">
              <w:rPr>
                <w:rFonts w:ascii="Times New Roman" w:eastAsia="標楷體" w:hAnsi="Times New Roman"/>
                <w:sz w:val="28"/>
                <w:szCs w:val="28"/>
              </w:rPr>
              <w:t>倍」、「愈來愈多爸爸請</w:t>
            </w:r>
            <w:proofErr w:type="gramStart"/>
            <w:r w:rsidRPr="009752F2">
              <w:rPr>
                <w:rFonts w:ascii="Times New Roman" w:eastAsia="標楷體" w:hAnsi="Times New Roman"/>
                <w:sz w:val="28"/>
                <w:szCs w:val="28"/>
              </w:rPr>
              <w:t>育嬰留停在家</w:t>
            </w:r>
            <w:proofErr w:type="gramEnd"/>
            <w:r w:rsidRPr="009752F2">
              <w:rPr>
                <w:rFonts w:ascii="Times New Roman" w:eastAsia="標楷體" w:hAnsi="Times New Roman"/>
                <w:sz w:val="28"/>
                <w:szCs w:val="28"/>
              </w:rPr>
              <w:t>帶小孩，支持女性追求職</w:t>
            </w:r>
            <w:proofErr w:type="gramStart"/>
            <w:r w:rsidRPr="009752F2">
              <w:rPr>
                <w:rFonts w:ascii="Times New Roman" w:eastAsia="標楷體" w:hAnsi="Times New Roman"/>
                <w:sz w:val="28"/>
                <w:szCs w:val="28"/>
              </w:rPr>
              <w:t>涯</w:t>
            </w:r>
            <w:proofErr w:type="gramEnd"/>
            <w:r w:rsidRPr="009752F2">
              <w:rPr>
                <w:rFonts w:ascii="Times New Roman" w:eastAsia="標楷體" w:hAnsi="Times New Roman"/>
                <w:sz w:val="28"/>
                <w:szCs w:val="28"/>
              </w:rPr>
              <w:t>夢想」、「中小企業女性負責人家數持續增加，女性參與及擔任決策階層逐漸擴增」以及「國家事務權力與影響力之男女差距逐漸縮小」等，本</w:t>
            </w:r>
            <w:proofErr w:type="gramStart"/>
            <w:r w:rsidRPr="009752F2">
              <w:rPr>
                <w:rFonts w:ascii="Times New Roman" w:eastAsia="標楷體" w:hAnsi="Times New Roman"/>
                <w:sz w:val="28"/>
                <w:szCs w:val="28"/>
              </w:rPr>
              <w:t>篇貼文</w:t>
            </w:r>
            <w:proofErr w:type="gramEnd"/>
            <w:r w:rsidRPr="009752F2">
              <w:rPr>
                <w:rFonts w:ascii="Times New Roman" w:eastAsia="標楷體" w:hAnsi="Times New Roman"/>
                <w:sz w:val="28"/>
                <w:szCs w:val="28"/>
              </w:rPr>
              <w:t>觸及人數達</w:t>
            </w:r>
            <w:r w:rsidRPr="009752F2">
              <w:rPr>
                <w:rFonts w:ascii="Times New Roman" w:eastAsia="標楷體" w:hAnsi="Times New Roman"/>
                <w:sz w:val="28"/>
                <w:szCs w:val="28"/>
              </w:rPr>
              <w:t>3,099</w:t>
            </w:r>
            <w:r w:rsidRPr="009752F2">
              <w:rPr>
                <w:rFonts w:ascii="Times New Roman" w:eastAsia="標楷體" w:hAnsi="Times New Roman"/>
                <w:sz w:val="28"/>
                <w:szCs w:val="28"/>
              </w:rPr>
              <w:t>人，互動次數</w:t>
            </w:r>
            <w:r w:rsidRPr="009752F2">
              <w:rPr>
                <w:rFonts w:ascii="Times New Roman" w:eastAsia="標楷體" w:hAnsi="Times New Roman"/>
                <w:sz w:val="28"/>
                <w:szCs w:val="28"/>
              </w:rPr>
              <w:t>277</w:t>
            </w:r>
            <w:r w:rsidRPr="009752F2">
              <w:rPr>
                <w:rFonts w:ascii="Times New Roman" w:eastAsia="標楷體" w:hAnsi="Times New Roman"/>
                <w:sz w:val="28"/>
                <w:szCs w:val="28"/>
              </w:rPr>
              <w:t>次，效果卓</w:t>
            </w:r>
            <w:r w:rsidR="008E708C">
              <w:rPr>
                <w:rFonts w:ascii="Times New Roman" w:eastAsia="標楷體" w:hAnsi="Times New Roman" w:hint="eastAsia"/>
                <w:sz w:val="28"/>
                <w:szCs w:val="28"/>
              </w:rPr>
              <w:t>越</w:t>
            </w:r>
            <w:r w:rsidRPr="009752F2">
              <w:rPr>
                <w:rFonts w:ascii="Times New Roman" w:eastAsia="標楷體" w:hAnsi="Times New Roman"/>
                <w:sz w:val="28"/>
                <w:szCs w:val="28"/>
              </w:rPr>
              <w:t>。</w:t>
            </w:r>
            <w:hyperlink r:id="rId18" w:history="1">
              <w:r w:rsidRPr="009752F2">
                <w:rPr>
                  <w:rFonts w:ascii="Times New Roman" w:eastAsia="標楷體" w:hAnsi="Times New Roman"/>
                  <w:sz w:val="28"/>
                  <w:szCs w:val="28"/>
                </w:rPr>
                <w:t>https://www.facebook.com/ndc.gov.tw/posts/2823290091272347</w:t>
              </w:r>
            </w:hyperlink>
          </w:p>
        </w:tc>
        <w:tc>
          <w:tcPr>
            <w:tcW w:w="3969" w:type="dxa"/>
          </w:tcPr>
          <w:p w14:paraId="01783FC2" w14:textId="77777777" w:rsidR="009752F2" w:rsidRDefault="009752F2" w:rsidP="00887FA5">
            <w:pPr>
              <w:widowControl/>
              <w:snapToGrid w:val="0"/>
              <w:spacing w:line="500" w:lineRule="exact"/>
              <w:rPr>
                <w:rFonts w:ascii="標楷體" w:eastAsia="標楷體" w:hAnsi="標楷體"/>
                <w:sz w:val="26"/>
                <w:szCs w:val="26"/>
              </w:rPr>
            </w:pPr>
            <w:r>
              <w:rPr>
                <w:rFonts w:ascii="標楷體" w:eastAsia="標楷體" w:hAnsi="標楷體" w:cs="Segoe UI Symbol"/>
                <w:noProof/>
                <w:sz w:val="26"/>
                <w:szCs w:val="26"/>
              </w:rPr>
              <w:drawing>
                <wp:anchor distT="0" distB="0" distL="114300" distR="114300" simplePos="0" relativeHeight="251676672" behindDoc="0" locked="0" layoutInCell="1" allowOverlap="1" wp14:anchorId="78999C7D" wp14:editId="1F7005C0">
                  <wp:simplePos x="0" y="0"/>
                  <wp:positionH relativeFrom="column">
                    <wp:posOffset>40005</wp:posOffset>
                  </wp:positionH>
                  <wp:positionV relativeFrom="paragraph">
                    <wp:posOffset>184785</wp:posOffset>
                  </wp:positionV>
                  <wp:extent cx="2390775" cy="2866292"/>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2866292"/>
                          </a:xfrm>
                          <a:prstGeom prst="rect">
                            <a:avLst/>
                          </a:prstGeom>
                          <a:noFill/>
                        </pic:spPr>
                      </pic:pic>
                    </a:graphicData>
                  </a:graphic>
                  <wp14:sizeRelH relativeFrom="page">
                    <wp14:pctWidth>0</wp14:pctWidth>
                  </wp14:sizeRelH>
                  <wp14:sizeRelV relativeFrom="page">
                    <wp14:pctHeight>0</wp14:pctHeight>
                  </wp14:sizeRelV>
                </wp:anchor>
              </w:drawing>
            </w:r>
          </w:p>
        </w:tc>
      </w:tr>
      <w:tr w:rsidR="009752F2" w:rsidRPr="007A0221" w14:paraId="78F20C1E" w14:textId="77777777" w:rsidTr="00887FA5">
        <w:tc>
          <w:tcPr>
            <w:tcW w:w="4637" w:type="dxa"/>
          </w:tcPr>
          <w:p w14:paraId="0AFA973D" w14:textId="77777777" w:rsidR="009752F2" w:rsidRPr="009752F2" w:rsidRDefault="009752F2" w:rsidP="009752F2">
            <w:pPr>
              <w:widowControl/>
              <w:snapToGrid w:val="0"/>
              <w:spacing w:line="360" w:lineRule="exact"/>
              <w:ind w:leftChars="1" w:left="276" w:hangingChars="98" w:hanging="274"/>
              <w:rPr>
                <w:rFonts w:ascii="Times New Roman" w:eastAsia="標楷體" w:hAnsi="Times New Roman"/>
                <w:sz w:val="28"/>
                <w:szCs w:val="28"/>
              </w:rPr>
            </w:pPr>
            <w:r w:rsidRPr="009752F2">
              <w:rPr>
                <w:rFonts w:ascii="Times New Roman" w:eastAsia="標楷體" w:hAnsi="Times New Roman"/>
                <w:sz w:val="28"/>
                <w:szCs w:val="28"/>
              </w:rPr>
              <w:t>2.</w:t>
            </w:r>
            <w:r w:rsidRPr="009752F2">
              <w:rPr>
                <w:rFonts w:ascii="Times New Roman" w:eastAsia="標楷體" w:hAnsi="Times New Roman"/>
                <w:sz w:val="28"/>
                <w:szCs w:val="28"/>
              </w:rPr>
              <w:t>多元性別議題宣導：</w:t>
            </w:r>
            <w:proofErr w:type="gramStart"/>
            <w:r w:rsidRPr="009752F2">
              <w:rPr>
                <w:rFonts w:ascii="Times New Roman" w:eastAsia="標楷體" w:hAnsi="Times New Roman"/>
                <w:sz w:val="28"/>
                <w:szCs w:val="28"/>
              </w:rPr>
              <w:t>110</w:t>
            </w:r>
            <w:r w:rsidRPr="009752F2">
              <w:rPr>
                <w:rFonts w:ascii="Times New Roman" w:eastAsia="標楷體" w:hAnsi="Times New Roman"/>
                <w:sz w:val="28"/>
                <w:szCs w:val="28"/>
              </w:rPr>
              <w:t>年</w:t>
            </w:r>
            <w:r w:rsidRPr="009752F2">
              <w:rPr>
                <w:rFonts w:ascii="Times New Roman" w:eastAsia="標楷體" w:hAnsi="Times New Roman"/>
                <w:sz w:val="28"/>
                <w:szCs w:val="28"/>
              </w:rPr>
              <w:t>8</w:t>
            </w:r>
            <w:r w:rsidRPr="009752F2">
              <w:rPr>
                <w:rFonts w:ascii="Times New Roman" w:eastAsia="標楷體" w:hAnsi="Times New Roman"/>
                <w:sz w:val="28"/>
                <w:szCs w:val="28"/>
              </w:rPr>
              <w:t>月</w:t>
            </w:r>
            <w:r w:rsidRPr="009752F2">
              <w:rPr>
                <w:rFonts w:ascii="Times New Roman" w:eastAsia="標楷體" w:hAnsi="Times New Roman"/>
                <w:sz w:val="28"/>
                <w:szCs w:val="28"/>
              </w:rPr>
              <w:t>3</w:t>
            </w:r>
            <w:r w:rsidRPr="009752F2">
              <w:rPr>
                <w:rFonts w:ascii="Times New Roman" w:eastAsia="標楷體" w:hAnsi="Times New Roman"/>
                <w:sz w:val="28"/>
                <w:szCs w:val="28"/>
              </w:rPr>
              <w:t>日貼文分享</w:t>
            </w:r>
            <w:proofErr w:type="gramEnd"/>
            <w:r w:rsidRPr="009752F2">
              <w:rPr>
                <w:rFonts w:ascii="Times New Roman" w:eastAsia="標楷體" w:hAnsi="Times New Roman"/>
                <w:sz w:val="28"/>
                <w:szCs w:val="28"/>
              </w:rPr>
              <w:t>行政院</w:t>
            </w:r>
            <w:proofErr w:type="gramStart"/>
            <w:r w:rsidRPr="009752F2">
              <w:rPr>
                <w:rFonts w:ascii="Times New Roman" w:eastAsia="標楷體" w:hAnsi="Times New Roman"/>
                <w:sz w:val="28"/>
                <w:szCs w:val="28"/>
              </w:rPr>
              <w:t>性平處與</w:t>
            </w:r>
            <w:proofErr w:type="gramEnd"/>
            <w:r w:rsidRPr="009752F2">
              <w:rPr>
                <w:rFonts w:ascii="Times New Roman" w:eastAsia="標楷體" w:hAnsi="Times New Roman"/>
                <w:sz w:val="28"/>
                <w:szCs w:val="28"/>
              </w:rPr>
              <w:t>捷克布拉格市政府共同舉辦「</w:t>
            </w:r>
            <w:proofErr w:type="gramStart"/>
            <w:r w:rsidRPr="009752F2">
              <w:rPr>
                <w:rFonts w:ascii="Times New Roman" w:eastAsia="標楷體" w:hAnsi="Times New Roman"/>
                <w:sz w:val="28"/>
                <w:szCs w:val="28"/>
              </w:rPr>
              <w:t>臺</w:t>
            </w:r>
            <w:proofErr w:type="gramEnd"/>
            <w:r w:rsidRPr="009752F2">
              <w:rPr>
                <w:rFonts w:ascii="Times New Roman" w:eastAsia="標楷體" w:hAnsi="Times New Roman"/>
                <w:sz w:val="28"/>
                <w:szCs w:val="28"/>
              </w:rPr>
              <w:t>捷性別平等進程對話線上論壇」活動</w:t>
            </w:r>
            <w:r w:rsidRPr="009752F2">
              <w:rPr>
                <w:rFonts w:ascii="Times New Roman" w:eastAsia="標楷體" w:hAnsi="Times New Roman"/>
                <w:sz w:val="28"/>
                <w:szCs w:val="28"/>
              </w:rPr>
              <w:t>(</w:t>
            </w:r>
            <w:r w:rsidRPr="009752F2">
              <w:rPr>
                <w:rFonts w:ascii="Times New Roman" w:eastAsia="標楷體" w:hAnsi="Times New Roman"/>
                <w:sz w:val="28"/>
                <w:szCs w:val="28"/>
              </w:rPr>
              <w:t>詳下圖右</w:t>
            </w:r>
            <w:r w:rsidRPr="009752F2">
              <w:rPr>
                <w:rFonts w:ascii="Times New Roman" w:eastAsia="標楷體" w:hAnsi="Times New Roman"/>
                <w:sz w:val="28"/>
                <w:szCs w:val="28"/>
              </w:rPr>
              <w:t>)</w:t>
            </w:r>
            <w:r w:rsidRPr="009752F2">
              <w:rPr>
                <w:rFonts w:ascii="Times New Roman" w:eastAsia="標楷體" w:hAnsi="Times New Roman"/>
                <w:sz w:val="28"/>
                <w:szCs w:val="28"/>
              </w:rPr>
              <w:t>，雙方就女性參政、性別主流化、研究創新中的性別平等及婚姻平權等相關議題進行分享與交流。本</w:t>
            </w:r>
            <w:proofErr w:type="gramStart"/>
            <w:r w:rsidRPr="009752F2">
              <w:rPr>
                <w:rFonts w:ascii="Times New Roman" w:eastAsia="標楷體" w:hAnsi="Times New Roman"/>
                <w:sz w:val="28"/>
                <w:szCs w:val="28"/>
              </w:rPr>
              <w:t>篇貼文</w:t>
            </w:r>
            <w:proofErr w:type="gramEnd"/>
            <w:r w:rsidRPr="009752F2">
              <w:rPr>
                <w:rFonts w:ascii="Times New Roman" w:eastAsia="標楷體" w:hAnsi="Times New Roman"/>
                <w:sz w:val="28"/>
                <w:szCs w:val="28"/>
              </w:rPr>
              <w:t>觸及人數達</w:t>
            </w:r>
            <w:r w:rsidRPr="009752F2">
              <w:rPr>
                <w:rFonts w:ascii="Times New Roman" w:eastAsia="標楷體" w:hAnsi="Times New Roman"/>
                <w:sz w:val="28"/>
                <w:szCs w:val="28"/>
              </w:rPr>
              <w:t>2,341</w:t>
            </w:r>
            <w:r w:rsidRPr="009752F2">
              <w:rPr>
                <w:rFonts w:ascii="Times New Roman" w:eastAsia="標楷體" w:hAnsi="Times New Roman"/>
                <w:sz w:val="28"/>
                <w:szCs w:val="28"/>
              </w:rPr>
              <w:t>人，互動次數</w:t>
            </w:r>
            <w:r w:rsidRPr="009752F2">
              <w:rPr>
                <w:rFonts w:ascii="Times New Roman" w:eastAsia="標楷體" w:hAnsi="Times New Roman"/>
                <w:sz w:val="28"/>
                <w:szCs w:val="28"/>
              </w:rPr>
              <w:t>53</w:t>
            </w:r>
            <w:r w:rsidRPr="009752F2">
              <w:rPr>
                <w:rFonts w:ascii="Times New Roman" w:eastAsia="標楷體" w:hAnsi="Times New Roman"/>
                <w:sz w:val="28"/>
                <w:szCs w:val="28"/>
              </w:rPr>
              <w:t>次，成效良好。</w:t>
            </w:r>
            <w:hyperlink r:id="rId20" w:history="1">
              <w:r w:rsidRPr="009752F2">
                <w:rPr>
                  <w:rFonts w:ascii="Times New Roman" w:eastAsia="標楷體" w:hAnsi="Times New Roman"/>
                  <w:sz w:val="28"/>
                  <w:szCs w:val="28"/>
                </w:rPr>
                <w:t>https://www.facebook.com/ndc.gov.tw/posts/2928536467414375</w:t>
              </w:r>
            </w:hyperlink>
          </w:p>
        </w:tc>
        <w:tc>
          <w:tcPr>
            <w:tcW w:w="3969" w:type="dxa"/>
          </w:tcPr>
          <w:p w14:paraId="4A88B0C3" w14:textId="77777777" w:rsidR="009752F2" w:rsidRPr="007A0221" w:rsidRDefault="009752F2" w:rsidP="00887FA5">
            <w:pPr>
              <w:widowControl/>
              <w:snapToGrid w:val="0"/>
              <w:spacing w:line="500" w:lineRule="exact"/>
              <w:rPr>
                <w:rFonts w:ascii="標楷體" w:eastAsia="標楷體" w:hAnsi="標楷體"/>
                <w:szCs w:val="24"/>
              </w:rPr>
            </w:pPr>
            <w:r w:rsidRPr="007A0221">
              <w:rPr>
                <w:rFonts w:ascii="標楷體" w:eastAsia="標楷體" w:hAnsi="標楷體"/>
                <w:noProof/>
                <w:szCs w:val="24"/>
              </w:rPr>
              <w:drawing>
                <wp:anchor distT="0" distB="0" distL="114300" distR="114300" simplePos="0" relativeHeight="251680768" behindDoc="0" locked="0" layoutInCell="1" allowOverlap="1" wp14:anchorId="2790EB3B" wp14:editId="7D9CFC1D">
                  <wp:simplePos x="0" y="0"/>
                  <wp:positionH relativeFrom="column">
                    <wp:posOffset>144780</wp:posOffset>
                  </wp:positionH>
                  <wp:positionV relativeFrom="paragraph">
                    <wp:posOffset>118110</wp:posOffset>
                  </wp:positionV>
                  <wp:extent cx="2268474" cy="24765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8474" cy="2476500"/>
                          </a:xfrm>
                          <a:prstGeom prst="rect">
                            <a:avLst/>
                          </a:prstGeom>
                        </pic:spPr>
                      </pic:pic>
                    </a:graphicData>
                  </a:graphic>
                  <wp14:sizeRelH relativeFrom="page">
                    <wp14:pctWidth>0</wp14:pctWidth>
                  </wp14:sizeRelH>
                  <wp14:sizeRelV relativeFrom="page">
                    <wp14:pctHeight>0</wp14:pctHeight>
                  </wp14:sizeRelV>
                </wp:anchor>
              </w:drawing>
            </w:r>
          </w:p>
        </w:tc>
      </w:tr>
    </w:tbl>
    <w:p w14:paraId="244D3BB7" w14:textId="77777777" w:rsidR="009752F2" w:rsidRPr="00F131D7" w:rsidRDefault="009752F2" w:rsidP="009752F2">
      <w:pPr>
        <w:widowControl/>
        <w:snapToGrid w:val="0"/>
        <w:spacing w:beforeLines="50" w:before="225" w:line="500" w:lineRule="exact"/>
        <w:ind w:leftChars="236" w:left="1185" w:hangingChars="221" w:hanging="619"/>
        <w:rPr>
          <w:rFonts w:ascii="標楷體" w:eastAsia="標楷體" w:hAnsi="標楷體"/>
          <w:sz w:val="26"/>
          <w:szCs w:val="26"/>
        </w:rPr>
      </w:pPr>
      <w:r w:rsidRPr="00F131D7">
        <w:rPr>
          <w:rFonts w:ascii="標楷體" w:eastAsia="標楷體" w:hAnsi="標楷體"/>
          <w:sz w:val="28"/>
          <w:szCs w:val="28"/>
        </w:rPr>
        <w:lastRenderedPageBreak/>
        <w:t>(二)</w:t>
      </w:r>
      <w:r w:rsidRPr="00F131D7">
        <w:rPr>
          <w:rFonts w:ascii="標楷體" w:eastAsia="標楷體" w:hAnsi="標楷體" w:hint="eastAsia"/>
          <w:sz w:val="26"/>
          <w:szCs w:val="26"/>
        </w:rPr>
        <w:tab/>
        <w:t>檔案樂活情報電子報</w:t>
      </w:r>
    </w:p>
    <w:tbl>
      <w:tblPr>
        <w:tblStyle w:val="af3"/>
        <w:tblW w:w="8606" w:type="dxa"/>
        <w:tblInd w:w="1141" w:type="dxa"/>
        <w:tblBorders>
          <w:left w:val="none" w:sz="0" w:space="0" w:color="auto"/>
          <w:right w:val="none" w:sz="0" w:space="0" w:color="auto"/>
        </w:tblBorders>
        <w:tblLayout w:type="fixed"/>
        <w:tblLook w:val="04A0" w:firstRow="1" w:lastRow="0" w:firstColumn="1" w:lastColumn="0" w:noHBand="0" w:noVBand="1"/>
      </w:tblPr>
      <w:tblGrid>
        <w:gridCol w:w="4637"/>
        <w:gridCol w:w="3969"/>
      </w:tblGrid>
      <w:tr w:rsidR="009752F2" w14:paraId="203F9032" w14:textId="77777777" w:rsidTr="009752F2">
        <w:trPr>
          <w:trHeight w:val="2464"/>
        </w:trPr>
        <w:tc>
          <w:tcPr>
            <w:tcW w:w="4637" w:type="dxa"/>
          </w:tcPr>
          <w:p w14:paraId="41F8B29F" w14:textId="77777777" w:rsidR="009752F2" w:rsidRPr="009752F2" w:rsidRDefault="009752F2" w:rsidP="009752F2">
            <w:pPr>
              <w:widowControl/>
              <w:snapToGrid w:val="0"/>
              <w:spacing w:line="360" w:lineRule="exact"/>
              <w:ind w:leftChars="1" w:left="276" w:hangingChars="98" w:hanging="274"/>
              <w:rPr>
                <w:rFonts w:ascii="標楷體" w:eastAsia="標楷體" w:hAnsi="標楷體"/>
                <w:sz w:val="28"/>
                <w:szCs w:val="28"/>
              </w:rPr>
            </w:pPr>
            <w:r w:rsidRPr="009752F2">
              <w:rPr>
                <w:rFonts w:ascii="標楷體" w:eastAsia="標楷體" w:hAnsi="標楷體" w:hint="eastAsia"/>
                <w:sz w:val="28"/>
                <w:szCs w:val="28"/>
              </w:rPr>
              <w:t>1.第166期「檔案搶先報」，介紹「經緯之間 織織不倦－烏來泰雅織女與織物的對話」</w:t>
            </w:r>
            <w:proofErr w:type="gramStart"/>
            <w:r w:rsidRPr="009752F2">
              <w:rPr>
                <w:rFonts w:ascii="標楷體" w:eastAsia="標楷體" w:hAnsi="標楷體" w:hint="eastAsia"/>
                <w:sz w:val="28"/>
                <w:szCs w:val="28"/>
              </w:rPr>
              <w:t>特</w:t>
            </w:r>
            <w:proofErr w:type="gramEnd"/>
            <w:r w:rsidRPr="009752F2">
              <w:rPr>
                <w:rFonts w:ascii="標楷體" w:eastAsia="標楷體" w:hAnsi="標楷體" w:hint="eastAsia"/>
                <w:sz w:val="28"/>
                <w:szCs w:val="28"/>
              </w:rPr>
              <w:t>展</w:t>
            </w:r>
            <w:r w:rsidRPr="009752F2">
              <w:rPr>
                <w:rFonts w:ascii="標楷體" w:eastAsia="標楷體" w:hAnsi="標楷體"/>
                <w:sz w:val="28"/>
                <w:szCs w:val="28"/>
              </w:rPr>
              <w:t>，</w:t>
            </w:r>
            <w:r w:rsidRPr="009752F2">
              <w:rPr>
                <w:rFonts w:ascii="標楷體" w:eastAsia="標楷體" w:hAnsi="標楷體" w:hint="eastAsia"/>
                <w:sz w:val="28"/>
                <w:szCs w:val="28"/>
              </w:rPr>
              <w:t>從烏來泰雅織女的主體視角，述說烏來泰雅編織文化如何</w:t>
            </w:r>
            <w:proofErr w:type="gramStart"/>
            <w:r w:rsidRPr="009752F2">
              <w:rPr>
                <w:rFonts w:ascii="標楷體" w:eastAsia="標楷體" w:hAnsi="標楷體" w:hint="eastAsia"/>
                <w:sz w:val="28"/>
                <w:szCs w:val="28"/>
              </w:rPr>
              <w:t>從消隱</w:t>
            </w:r>
            <w:proofErr w:type="gramEnd"/>
            <w:r w:rsidRPr="009752F2">
              <w:rPr>
                <w:rFonts w:ascii="標楷體" w:eastAsia="標楷體" w:hAnsi="標楷體" w:hint="eastAsia"/>
                <w:sz w:val="28"/>
                <w:szCs w:val="28"/>
              </w:rPr>
              <w:t>、重現</w:t>
            </w:r>
            <w:proofErr w:type="gramStart"/>
            <w:r w:rsidRPr="009752F2">
              <w:rPr>
                <w:rFonts w:ascii="標楷體" w:eastAsia="標楷體" w:hAnsi="標楷體" w:hint="eastAsia"/>
                <w:sz w:val="28"/>
                <w:szCs w:val="28"/>
              </w:rPr>
              <w:t>以至復振的</w:t>
            </w:r>
            <w:proofErr w:type="gramEnd"/>
            <w:r w:rsidRPr="009752F2">
              <w:rPr>
                <w:rFonts w:ascii="標楷體" w:eastAsia="標楷體" w:hAnsi="標楷體" w:hint="eastAsia"/>
                <w:sz w:val="28"/>
                <w:szCs w:val="28"/>
              </w:rPr>
              <w:t>動人故事。</w:t>
            </w:r>
          </w:p>
        </w:tc>
        <w:tc>
          <w:tcPr>
            <w:tcW w:w="3969" w:type="dxa"/>
          </w:tcPr>
          <w:p w14:paraId="7CE9611D" w14:textId="77777777" w:rsidR="009752F2" w:rsidRDefault="009752F2" w:rsidP="00887FA5">
            <w:pPr>
              <w:widowControl/>
              <w:snapToGrid w:val="0"/>
              <w:spacing w:line="500" w:lineRule="exact"/>
              <w:rPr>
                <w:rFonts w:ascii="標楷體" w:eastAsia="標楷體" w:hAnsi="標楷體"/>
                <w:sz w:val="26"/>
                <w:szCs w:val="26"/>
              </w:rPr>
            </w:pPr>
            <w:r>
              <w:rPr>
                <w:rFonts w:ascii="標楷體" w:eastAsia="標楷體" w:hAnsi="標楷體"/>
                <w:noProof/>
                <w:sz w:val="26"/>
                <w:szCs w:val="26"/>
              </w:rPr>
              <w:drawing>
                <wp:anchor distT="0" distB="0" distL="114300" distR="114300" simplePos="0" relativeHeight="251673600" behindDoc="0" locked="0" layoutInCell="1" allowOverlap="1" wp14:anchorId="0A80E1E5" wp14:editId="0D66BD53">
                  <wp:simplePos x="0" y="0"/>
                  <wp:positionH relativeFrom="column">
                    <wp:posOffset>172720</wp:posOffset>
                  </wp:positionH>
                  <wp:positionV relativeFrom="paragraph">
                    <wp:posOffset>175260</wp:posOffset>
                  </wp:positionV>
                  <wp:extent cx="1894244" cy="1323975"/>
                  <wp:effectExtent l="0" t="0" r="0" b="0"/>
                  <wp:wrapNone/>
                  <wp:docPr id="4" name="圖片 4" descr="D:\本機磁碟 (D)\交辦事項\111年\1110103 110年性平成果填報及函送\各單位回復\檔案局ok\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本機磁碟 (D)\交辦事項\111年\1110103 110年性平成果填報及函送\各單位回復\檔案局ok\擷取.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894244"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52F2" w:rsidRPr="007A0221" w14:paraId="65650B2D" w14:textId="77777777" w:rsidTr="009752F2">
        <w:trPr>
          <w:trHeight w:val="2683"/>
        </w:trPr>
        <w:tc>
          <w:tcPr>
            <w:tcW w:w="4637" w:type="dxa"/>
          </w:tcPr>
          <w:p w14:paraId="418B8EFA" w14:textId="77777777" w:rsidR="009752F2" w:rsidRPr="009752F2" w:rsidRDefault="009752F2" w:rsidP="009752F2">
            <w:pPr>
              <w:widowControl/>
              <w:snapToGrid w:val="0"/>
              <w:spacing w:line="360" w:lineRule="exact"/>
              <w:ind w:leftChars="1" w:left="276" w:hangingChars="98" w:hanging="274"/>
              <w:rPr>
                <w:rFonts w:ascii="標楷體" w:eastAsia="標楷體" w:hAnsi="標楷體"/>
                <w:sz w:val="28"/>
                <w:szCs w:val="28"/>
              </w:rPr>
            </w:pPr>
            <w:r w:rsidRPr="009752F2">
              <w:rPr>
                <w:rFonts w:ascii="標楷體" w:eastAsia="標楷體" w:hAnsi="標楷體" w:hint="eastAsia"/>
                <w:sz w:val="28"/>
                <w:szCs w:val="28"/>
              </w:rPr>
              <w:t>2.第16</w:t>
            </w:r>
            <w:r w:rsidRPr="009752F2">
              <w:rPr>
                <w:rFonts w:ascii="標楷體" w:eastAsia="標楷體" w:hAnsi="標楷體"/>
                <w:sz w:val="28"/>
                <w:szCs w:val="28"/>
              </w:rPr>
              <w:t>7</w:t>
            </w:r>
            <w:r w:rsidRPr="009752F2">
              <w:rPr>
                <w:rFonts w:ascii="標楷體" w:eastAsia="標楷體" w:hAnsi="標楷體" w:hint="eastAsia"/>
                <w:sz w:val="28"/>
                <w:szCs w:val="28"/>
              </w:rPr>
              <w:t>期「檔案搶先報」，以「從首位華裔美籍女演員身分證</w:t>
            </w:r>
            <w:proofErr w:type="gramStart"/>
            <w:r w:rsidRPr="009752F2">
              <w:rPr>
                <w:rFonts w:ascii="標楷體" w:eastAsia="標楷體" w:hAnsi="標楷體" w:hint="eastAsia"/>
                <w:sz w:val="28"/>
                <w:szCs w:val="28"/>
              </w:rPr>
              <w:t>一</w:t>
            </w:r>
            <w:proofErr w:type="gramEnd"/>
            <w:r w:rsidRPr="009752F2">
              <w:rPr>
                <w:rFonts w:ascii="標楷體" w:eastAsia="標楷體" w:hAnsi="標楷體" w:hint="eastAsia"/>
                <w:sz w:val="28"/>
                <w:szCs w:val="28"/>
              </w:rPr>
              <w:t>窺美國排華政策」為題，報導美國國家檔案暨</w:t>
            </w:r>
            <w:proofErr w:type="gramStart"/>
            <w:r w:rsidRPr="009752F2">
              <w:rPr>
                <w:rFonts w:ascii="標楷體" w:eastAsia="標楷體" w:hAnsi="標楷體" w:hint="eastAsia"/>
                <w:sz w:val="28"/>
                <w:szCs w:val="28"/>
              </w:rPr>
              <w:t>文件署從首位</w:t>
            </w:r>
            <w:proofErr w:type="gramEnd"/>
            <w:r w:rsidRPr="009752F2">
              <w:rPr>
                <w:rFonts w:ascii="標楷體" w:eastAsia="標楷體" w:hAnsi="標楷體" w:hint="eastAsia"/>
                <w:sz w:val="28"/>
                <w:szCs w:val="28"/>
              </w:rPr>
              <w:t>華裔美籍女演員黃柳霜身分證背後的故事，介紹其建置的文化遺產專屬網站。</w:t>
            </w:r>
          </w:p>
        </w:tc>
        <w:tc>
          <w:tcPr>
            <w:tcW w:w="3969" w:type="dxa"/>
          </w:tcPr>
          <w:p w14:paraId="21F8EB3B" w14:textId="77777777" w:rsidR="009752F2" w:rsidRPr="00A44094" w:rsidRDefault="009752F2" w:rsidP="00887FA5">
            <w:pPr>
              <w:widowControl/>
              <w:snapToGrid w:val="0"/>
              <w:spacing w:line="500" w:lineRule="exact"/>
              <w:rPr>
                <w:rFonts w:ascii="標楷體" w:eastAsia="標楷體" w:hAnsi="標楷體"/>
                <w:szCs w:val="24"/>
              </w:rPr>
            </w:pPr>
            <w:r>
              <w:rPr>
                <w:rFonts w:ascii="標楷體" w:eastAsia="標楷體" w:hAnsi="標楷體"/>
                <w:noProof/>
                <w:szCs w:val="24"/>
              </w:rPr>
              <w:drawing>
                <wp:anchor distT="0" distB="0" distL="114300" distR="114300" simplePos="0" relativeHeight="251674624" behindDoc="0" locked="0" layoutInCell="1" allowOverlap="1" wp14:anchorId="3979D64B" wp14:editId="121EDD7B">
                  <wp:simplePos x="0" y="0"/>
                  <wp:positionH relativeFrom="column">
                    <wp:posOffset>48895</wp:posOffset>
                  </wp:positionH>
                  <wp:positionV relativeFrom="paragraph">
                    <wp:posOffset>175895</wp:posOffset>
                  </wp:positionV>
                  <wp:extent cx="2315935" cy="1343025"/>
                  <wp:effectExtent l="0" t="0" r="8255" b="0"/>
                  <wp:wrapNone/>
                  <wp:docPr id="5" name="圖片 5" descr="D:\本機磁碟 (D)\交辦事項\111年\1110103 110年性平成果填報及函送\各單位回復\檔案局ok\擷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本機磁碟 (D)\交辦事項\111年\1110103 110年性平成果填報及函送\各單位回復\檔案局ok\擷取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593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06AA7E5" w14:textId="77777777" w:rsidR="009752F2" w:rsidRDefault="009752F2" w:rsidP="00BA5A7B">
      <w:pPr>
        <w:widowControl/>
        <w:snapToGrid w:val="0"/>
        <w:spacing w:line="500" w:lineRule="exact"/>
        <w:ind w:leftChars="236" w:left="1185" w:hangingChars="221" w:hanging="619"/>
        <w:rPr>
          <w:rFonts w:ascii="標楷體" w:eastAsia="標楷體" w:hAnsi="標楷體"/>
          <w:color w:val="FF0000"/>
          <w:sz w:val="28"/>
          <w:szCs w:val="28"/>
        </w:rPr>
      </w:pPr>
    </w:p>
    <w:p w14:paraId="46B7E145" w14:textId="77777777" w:rsidR="00725DED" w:rsidRPr="00F131D7" w:rsidRDefault="00CE22B5" w:rsidP="00725DED">
      <w:pPr>
        <w:widowControl/>
        <w:snapToGrid w:val="0"/>
        <w:spacing w:line="500" w:lineRule="exact"/>
        <w:ind w:leftChars="236" w:left="1185" w:hangingChars="221" w:hanging="619"/>
        <w:rPr>
          <w:rFonts w:ascii="標楷體" w:eastAsia="標楷體" w:hAnsi="標楷體"/>
          <w:sz w:val="28"/>
          <w:szCs w:val="28"/>
        </w:rPr>
      </w:pPr>
      <w:r w:rsidRPr="00F131D7">
        <w:rPr>
          <w:rFonts w:ascii="標楷體" w:eastAsia="標楷體" w:hAnsi="標楷體" w:hint="eastAsia"/>
          <w:sz w:val="28"/>
          <w:szCs w:val="28"/>
        </w:rPr>
        <w:t>(三)</w:t>
      </w:r>
      <w:r w:rsidR="00725DED" w:rsidRPr="00F131D7">
        <w:rPr>
          <w:rFonts w:ascii="標楷體" w:eastAsia="標楷體" w:hAnsi="標楷體" w:hint="eastAsia"/>
          <w:sz w:val="28"/>
          <w:szCs w:val="28"/>
        </w:rPr>
        <w:t>1</w:t>
      </w:r>
      <w:r w:rsidR="00725DED" w:rsidRPr="00F131D7">
        <w:rPr>
          <w:rFonts w:ascii="標楷體" w:eastAsia="標楷體" w:hAnsi="標楷體"/>
          <w:sz w:val="28"/>
          <w:szCs w:val="28"/>
        </w:rPr>
        <w:t>10年</w:t>
      </w:r>
      <w:r w:rsidR="00725DED" w:rsidRPr="00F131D7">
        <w:rPr>
          <w:rFonts w:ascii="標楷體" w:eastAsia="標楷體" w:hAnsi="標楷體" w:hint="eastAsia"/>
          <w:sz w:val="28"/>
          <w:szCs w:val="28"/>
        </w:rPr>
        <w:t>「</w:t>
      </w:r>
      <w:proofErr w:type="gramStart"/>
      <w:r w:rsidR="00725DED" w:rsidRPr="00F131D7">
        <w:rPr>
          <w:rFonts w:ascii="標楷體" w:eastAsia="標楷體" w:hAnsi="標楷體" w:hint="eastAsia"/>
          <w:sz w:val="28"/>
          <w:szCs w:val="28"/>
        </w:rPr>
        <w:t>想食</w:t>
      </w:r>
      <w:proofErr w:type="gramEnd"/>
      <w:r w:rsidR="00725DED" w:rsidRPr="00F131D7">
        <w:rPr>
          <w:rFonts w:ascii="標楷體" w:eastAsia="標楷體" w:hAnsi="標楷體" w:hint="eastAsia"/>
          <w:sz w:val="28"/>
          <w:szCs w:val="28"/>
        </w:rPr>
        <w:t>．</w:t>
      </w:r>
      <w:proofErr w:type="gramStart"/>
      <w:r w:rsidR="00725DED" w:rsidRPr="00F131D7">
        <w:rPr>
          <w:rFonts w:ascii="標楷體" w:eastAsia="標楷體" w:hAnsi="標楷體" w:hint="eastAsia"/>
          <w:sz w:val="28"/>
          <w:szCs w:val="28"/>
        </w:rPr>
        <w:t>饗</w:t>
      </w:r>
      <w:proofErr w:type="gramEnd"/>
      <w:r w:rsidR="00725DED" w:rsidRPr="00F131D7">
        <w:rPr>
          <w:rFonts w:ascii="標楷體" w:eastAsia="標楷體" w:hAnsi="標楷體" w:hint="eastAsia"/>
          <w:sz w:val="28"/>
          <w:szCs w:val="28"/>
        </w:rPr>
        <w:t>時</w:t>
      </w:r>
      <w:proofErr w:type="gramStart"/>
      <w:r w:rsidR="00725DED" w:rsidRPr="00F131D7">
        <w:rPr>
          <w:rFonts w:ascii="標楷體" w:eastAsia="標楷體" w:hAnsi="標楷體" w:hint="eastAsia"/>
          <w:sz w:val="28"/>
          <w:szCs w:val="28"/>
        </w:rPr>
        <w:t>—</w:t>
      </w:r>
      <w:proofErr w:type="gramEnd"/>
      <w:r w:rsidR="00725DED" w:rsidRPr="00F131D7">
        <w:rPr>
          <w:rFonts w:ascii="標楷體" w:eastAsia="標楷體" w:hAnsi="標楷體" w:hint="eastAsia"/>
          <w:sz w:val="28"/>
          <w:szCs w:val="28"/>
        </w:rPr>
        <w:t>臺灣飲食檔案</w:t>
      </w:r>
      <w:proofErr w:type="gramStart"/>
      <w:r w:rsidR="00725DED" w:rsidRPr="00F131D7">
        <w:rPr>
          <w:rFonts w:ascii="標楷體" w:eastAsia="標楷體" w:hAnsi="標楷體" w:hint="eastAsia"/>
          <w:sz w:val="28"/>
          <w:szCs w:val="28"/>
        </w:rPr>
        <w:t>特</w:t>
      </w:r>
      <w:proofErr w:type="gramEnd"/>
      <w:r w:rsidR="00725DED" w:rsidRPr="00F131D7">
        <w:rPr>
          <w:rFonts w:ascii="標楷體" w:eastAsia="標楷體" w:hAnsi="標楷體" w:hint="eastAsia"/>
          <w:sz w:val="28"/>
          <w:szCs w:val="28"/>
        </w:rPr>
        <w:t>展」</w:t>
      </w:r>
    </w:p>
    <w:p w14:paraId="1749EF42" w14:textId="77777777" w:rsidR="006F1161" w:rsidRPr="00F131D7" w:rsidRDefault="00725DED" w:rsidP="00725DED">
      <w:pPr>
        <w:widowControl/>
        <w:snapToGrid w:val="0"/>
        <w:spacing w:line="500" w:lineRule="exact"/>
        <w:ind w:leftChars="493" w:left="1183" w:firstLineChars="184" w:firstLine="515"/>
        <w:rPr>
          <w:rFonts w:ascii="標楷體" w:eastAsia="標楷體" w:hAnsi="標楷體"/>
          <w:sz w:val="28"/>
          <w:szCs w:val="28"/>
        </w:rPr>
      </w:pPr>
      <w:r w:rsidRPr="00F131D7">
        <w:rPr>
          <w:rFonts w:ascii="標楷體" w:eastAsia="標楷體" w:hAnsi="標楷體"/>
          <w:sz w:val="28"/>
          <w:szCs w:val="28"/>
        </w:rPr>
        <w:t>本展第</w:t>
      </w:r>
      <w:r w:rsidRPr="00F131D7">
        <w:rPr>
          <w:rFonts w:ascii="標楷體" w:eastAsia="標楷體" w:hAnsi="標楷體" w:hint="eastAsia"/>
          <w:sz w:val="28"/>
          <w:szCs w:val="28"/>
        </w:rPr>
        <w:t>3單元「從便當到國宴」之3</w:t>
      </w:r>
      <w:r w:rsidRPr="00F131D7">
        <w:rPr>
          <w:rFonts w:ascii="標楷體" w:eastAsia="標楷體" w:hAnsi="標楷體"/>
          <w:sz w:val="28"/>
          <w:szCs w:val="28"/>
        </w:rPr>
        <w:t>-1</w:t>
      </w:r>
      <w:r w:rsidRPr="00F131D7">
        <w:rPr>
          <w:rFonts w:ascii="標楷體" w:eastAsia="標楷體" w:hAnsi="標楷體" w:hint="eastAsia"/>
          <w:sz w:val="28"/>
          <w:szCs w:val="28"/>
        </w:rPr>
        <w:t>『美味記憶的傳承』特別展出傅培梅相關檔案影像及照片，她不僅是我國首位在電視台開設烹飪教學節目，共示範四千多道菜餚，影響臺灣幾個世代的口味；也常受政府委託，以</w:t>
      </w:r>
      <w:r w:rsidRPr="00F131D7">
        <w:rPr>
          <w:rFonts w:ascii="新細明體" w:hAnsi="新細明體" w:hint="eastAsia"/>
          <w:sz w:val="28"/>
          <w:szCs w:val="28"/>
        </w:rPr>
        <w:t>「</w:t>
      </w:r>
      <w:r w:rsidRPr="00F131D7">
        <w:rPr>
          <w:rFonts w:ascii="標楷體" w:eastAsia="標楷體" w:hAnsi="標楷體" w:hint="eastAsia"/>
          <w:sz w:val="28"/>
          <w:szCs w:val="28"/>
        </w:rPr>
        <w:t>美食大使</w:t>
      </w:r>
      <w:r w:rsidRPr="00F131D7">
        <w:rPr>
          <w:rFonts w:ascii="新細明體" w:hAnsi="新細明體" w:hint="eastAsia"/>
          <w:sz w:val="28"/>
          <w:szCs w:val="28"/>
        </w:rPr>
        <w:t>」</w:t>
      </w:r>
      <w:r w:rsidRPr="00F131D7">
        <w:rPr>
          <w:rFonts w:ascii="標楷體" w:eastAsia="標楷體" w:hAnsi="標楷體" w:hint="eastAsia"/>
          <w:sz w:val="28"/>
          <w:szCs w:val="28"/>
        </w:rPr>
        <w:t>身分至各國進行料理外交，知名度遠播全球華人圈。</w:t>
      </w:r>
    </w:p>
    <w:p w14:paraId="0A6C6CA1" w14:textId="77777777" w:rsidR="006F1161" w:rsidRDefault="00373AE9" w:rsidP="00373AE9">
      <w:pPr>
        <w:widowControl/>
        <w:snapToGrid w:val="0"/>
        <w:spacing w:line="500" w:lineRule="exact"/>
        <w:ind w:leftChars="236" w:left="1185" w:hangingChars="221" w:hanging="619"/>
        <w:rPr>
          <w:rFonts w:ascii="標楷體" w:eastAsia="標楷體" w:hAnsi="標楷體"/>
          <w:sz w:val="26"/>
          <w:szCs w:val="26"/>
        </w:rPr>
      </w:pPr>
      <w:r>
        <w:rPr>
          <w:noProof/>
          <w:sz w:val="28"/>
          <w:szCs w:val="28"/>
        </w:rPr>
        <w:drawing>
          <wp:anchor distT="0" distB="0" distL="114300" distR="114300" simplePos="0" relativeHeight="251671552" behindDoc="0" locked="0" layoutInCell="1" allowOverlap="1" wp14:anchorId="4523702E" wp14:editId="7B936CE6">
            <wp:simplePos x="0" y="0"/>
            <wp:positionH relativeFrom="column">
              <wp:posOffset>4632960</wp:posOffset>
            </wp:positionH>
            <wp:positionV relativeFrom="paragraph">
              <wp:posOffset>92710</wp:posOffset>
            </wp:positionV>
            <wp:extent cx="1562100" cy="1073314"/>
            <wp:effectExtent l="0" t="0" r="0" b="0"/>
            <wp:wrapNone/>
            <wp:docPr id="10" name="圖片 10" descr="D:\本機磁碟 (D)\交辦事項\111年\1110103 110年性平成果填報及函送\各單位回復\檔案局ok\傅培梅的40年電視烹飪教學(檔號：A325000000E-0059-004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本機磁碟 (D)\交辦事項\111年\1110103 110年性平成果填報及函送\各單位回復\檔案局ok\傅培梅的40年電視烹飪教學(檔號：A325000000E-0059-0045-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5776" cy="10758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9504" behindDoc="0" locked="0" layoutInCell="1" allowOverlap="1" wp14:anchorId="61C5ABBD" wp14:editId="775A58FC">
            <wp:simplePos x="0" y="0"/>
            <wp:positionH relativeFrom="column">
              <wp:posOffset>2656205</wp:posOffset>
            </wp:positionH>
            <wp:positionV relativeFrom="paragraph">
              <wp:posOffset>83820</wp:posOffset>
            </wp:positionV>
            <wp:extent cx="1866900" cy="2475230"/>
            <wp:effectExtent l="0" t="0" r="0" b="1270"/>
            <wp:wrapNone/>
            <wp:docPr id="8" name="圖片 8" descr="D:\本機磁碟 (D)\交辦事項\111年\1110103 110年性平成果填報及函送\各單位回復\檔案局ok\中菜的女力拓荒者-2(檔號：A319000000B-0074-003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本機磁碟 (D)\交辦事項\111年\1110103 110年性平成果填報及函送\各單位回復\檔案局ok\中菜的女力拓荒者-2(檔號：A319000000B-0074-003040-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0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noProof/>
          <w:sz w:val="26"/>
          <w:szCs w:val="26"/>
        </w:rPr>
        <w:drawing>
          <wp:anchor distT="0" distB="0" distL="114300" distR="114300" simplePos="0" relativeHeight="251668480" behindDoc="0" locked="0" layoutInCell="1" allowOverlap="1" wp14:anchorId="6014A7E4" wp14:editId="1379C8D9">
            <wp:simplePos x="0" y="0"/>
            <wp:positionH relativeFrom="column">
              <wp:posOffset>765810</wp:posOffset>
            </wp:positionH>
            <wp:positionV relativeFrom="paragraph">
              <wp:posOffset>92710</wp:posOffset>
            </wp:positionV>
            <wp:extent cx="1807845" cy="2465070"/>
            <wp:effectExtent l="0" t="0" r="1905" b="0"/>
            <wp:wrapNone/>
            <wp:docPr id="6" name="圖片 6" descr="D:\本機磁碟 (D)\交辦事項\111年\1110103 110年性平成果填報及函送\各單位回復\檔案局ok\中菜的女力拓荒者-1(檔號：A319000000B-0074-003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本機磁碟 (D)\交辦事項\111年\1110103 110年性平成果填報及函送\各單位回復\檔案局ok\中菜的女力拓荒者-1(檔號：A319000000B-0074-00304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7845" cy="2465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0120F" w14:textId="77777777" w:rsidR="004F43A8" w:rsidRDefault="004F43A8" w:rsidP="004F43A8">
      <w:pPr>
        <w:widowControl/>
        <w:snapToGrid w:val="0"/>
        <w:spacing w:line="500" w:lineRule="exact"/>
        <w:ind w:leftChars="492" w:left="1181" w:firstLineChars="33" w:firstLine="92"/>
        <w:rPr>
          <w:sz w:val="28"/>
          <w:szCs w:val="28"/>
        </w:rPr>
      </w:pPr>
    </w:p>
    <w:p w14:paraId="3E11C4C8" w14:textId="77777777" w:rsidR="004F43A8" w:rsidRDefault="004F43A8" w:rsidP="004F43A8">
      <w:pPr>
        <w:widowControl/>
        <w:snapToGrid w:val="0"/>
        <w:spacing w:line="500" w:lineRule="exact"/>
        <w:ind w:leftChars="492" w:left="1181" w:firstLineChars="33" w:firstLine="92"/>
        <w:rPr>
          <w:sz w:val="28"/>
          <w:szCs w:val="28"/>
        </w:rPr>
      </w:pPr>
    </w:p>
    <w:p w14:paraId="4AB705E5" w14:textId="77777777" w:rsidR="004F43A8" w:rsidRDefault="00373AE9" w:rsidP="004F43A8">
      <w:pPr>
        <w:widowControl/>
        <w:snapToGrid w:val="0"/>
        <w:spacing w:line="500" w:lineRule="exact"/>
        <w:ind w:leftChars="492" w:left="1181" w:firstLineChars="33" w:firstLine="92"/>
        <w:rPr>
          <w:sz w:val="28"/>
          <w:szCs w:val="28"/>
        </w:rPr>
      </w:pPr>
      <w:r>
        <w:rPr>
          <w:noProof/>
          <w:sz w:val="28"/>
          <w:szCs w:val="28"/>
        </w:rPr>
        <w:drawing>
          <wp:anchor distT="0" distB="0" distL="114300" distR="114300" simplePos="0" relativeHeight="251670528" behindDoc="0" locked="0" layoutInCell="1" allowOverlap="1" wp14:anchorId="421AD957" wp14:editId="1B10B467">
            <wp:simplePos x="0" y="0"/>
            <wp:positionH relativeFrom="column">
              <wp:posOffset>4632960</wp:posOffset>
            </wp:positionH>
            <wp:positionV relativeFrom="paragraph">
              <wp:posOffset>311785</wp:posOffset>
            </wp:positionV>
            <wp:extent cx="1562100" cy="1293495"/>
            <wp:effectExtent l="0" t="0" r="0" b="1905"/>
            <wp:wrapNone/>
            <wp:docPr id="9" name="圖片 9" descr="D:\本機磁碟 (D)\交辦事項\111年\1110103 110年性平成果填報及函送\各單位回復\檔案局ok\中菜的女力拓荒者-3(檔號：A319000000B-0074-003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本機磁碟 (D)\交辦事項\111年\1110103 110年性平成果填報及函送\各單位回復\檔案局ok\中菜的女力拓荒者-3(檔號：A319000000B-0074-003040-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A08D7" w14:textId="77777777" w:rsidR="004F43A8" w:rsidRDefault="004F43A8" w:rsidP="004F43A8">
      <w:pPr>
        <w:widowControl/>
        <w:snapToGrid w:val="0"/>
        <w:spacing w:line="500" w:lineRule="exact"/>
        <w:ind w:leftChars="492" w:left="1181" w:firstLineChars="33" w:firstLine="92"/>
        <w:rPr>
          <w:sz w:val="28"/>
          <w:szCs w:val="28"/>
        </w:rPr>
      </w:pPr>
    </w:p>
    <w:p w14:paraId="00E21A78" w14:textId="77777777" w:rsidR="004F43A8" w:rsidRDefault="004F43A8" w:rsidP="004F43A8">
      <w:pPr>
        <w:widowControl/>
        <w:snapToGrid w:val="0"/>
        <w:spacing w:line="500" w:lineRule="exact"/>
        <w:ind w:leftChars="492" w:left="1181" w:firstLineChars="33" w:firstLine="92"/>
        <w:rPr>
          <w:sz w:val="28"/>
          <w:szCs w:val="28"/>
        </w:rPr>
      </w:pPr>
    </w:p>
    <w:p w14:paraId="7D1E1274" w14:textId="77777777" w:rsidR="004F43A8" w:rsidRDefault="004F43A8" w:rsidP="004F43A8">
      <w:pPr>
        <w:widowControl/>
        <w:snapToGrid w:val="0"/>
        <w:spacing w:line="500" w:lineRule="exact"/>
        <w:ind w:leftChars="492" w:left="1181" w:firstLineChars="33" w:firstLine="92"/>
        <w:rPr>
          <w:sz w:val="28"/>
          <w:szCs w:val="28"/>
        </w:rPr>
      </w:pPr>
    </w:p>
    <w:p w14:paraId="05B6FA6F" w14:textId="77777777" w:rsidR="004F43A8" w:rsidRDefault="004F43A8" w:rsidP="004F43A8">
      <w:pPr>
        <w:widowControl/>
        <w:snapToGrid w:val="0"/>
        <w:spacing w:line="500" w:lineRule="exact"/>
        <w:ind w:leftChars="492" w:left="1181" w:firstLineChars="33" w:firstLine="92"/>
        <w:rPr>
          <w:sz w:val="28"/>
          <w:szCs w:val="28"/>
        </w:rPr>
      </w:pPr>
    </w:p>
    <w:p w14:paraId="57B230F1" w14:textId="77777777" w:rsidR="004F43A8" w:rsidRDefault="004F43A8" w:rsidP="004F43A8">
      <w:pPr>
        <w:widowControl/>
        <w:snapToGrid w:val="0"/>
        <w:spacing w:line="500" w:lineRule="exact"/>
        <w:ind w:leftChars="492" w:left="1181" w:firstLineChars="33" w:firstLine="92"/>
        <w:rPr>
          <w:sz w:val="28"/>
          <w:szCs w:val="28"/>
        </w:rPr>
      </w:pPr>
    </w:p>
    <w:p w14:paraId="6A0C655D" w14:textId="77777777" w:rsidR="004F43A8" w:rsidRDefault="004F43A8" w:rsidP="004F43A8">
      <w:pPr>
        <w:widowControl/>
        <w:snapToGrid w:val="0"/>
        <w:spacing w:line="500" w:lineRule="exact"/>
        <w:ind w:leftChars="492" w:left="1181" w:firstLineChars="33" w:firstLine="92"/>
        <w:rPr>
          <w:sz w:val="28"/>
          <w:szCs w:val="28"/>
        </w:rPr>
      </w:pPr>
    </w:p>
    <w:sectPr w:rsidR="004F43A8">
      <w:footerReference w:type="default" r:id="rId28"/>
      <w:pgSz w:w="11906" w:h="16838"/>
      <w:pgMar w:top="1304" w:right="1134" w:bottom="1134" w:left="1134" w:header="851" w:footer="641" w:gutter="0"/>
      <w:cols w:space="720"/>
      <w:docGrid w:type="lines" w:linePitch="4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45E87" w14:textId="77777777" w:rsidR="00790CF6" w:rsidRDefault="00790CF6">
      <w:r>
        <w:separator/>
      </w:r>
    </w:p>
  </w:endnote>
  <w:endnote w:type="continuationSeparator" w:id="0">
    <w:p w14:paraId="1FE219C6" w14:textId="77777777" w:rsidR="00790CF6" w:rsidRDefault="0079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F91A" w14:textId="77777777" w:rsidR="00A270AE" w:rsidRDefault="007C0BB6">
    <w:pPr>
      <w:pStyle w:val="a4"/>
      <w:jc w:val="center"/>
    </w:pPr>
    <w:r>
      <w:rPr>
        <w:lang w:val="zh-TW"/>
      </w:rPr>
      <w:fldChar w:fldCharType="begin"/>
    </w:r>
    <w:r>
      <w:rPr>
        <w:lang w:val="zh-TW"/>
      </w:rPr>
      <w:instrText xml:space="preserve"> PAGE </w:instrText>
    </w:r>
    <w:r>
      <w:rPr>
        <w:lang w:val="zh-TW"/>
      </w:rPr>
      <w:fldChar w:fldCharType="separate"/>
    </w:r>
    <w:r w:rsidR="009C4E13">
      <w:rPr>
        <w:noProof/>
        <w:lang w:val="zh-TW"/>
      </w:rPr>
      <w:t>6</w:t>
    </w:r>
    <w:r>
      <w:rPr>
        <w:lang w:val="zh-TW"/>
      </w:rPr>
      <w:fldChar w:fldCharType="end"/>
    </w:r>
  </w:p>
  <w:p w14:paraId="30204A77" w14:textId="77777777" w:rsidR="00A270AE" w:rsidRDefault="00790CF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5F5D" w14:textId="77777777" w:rsidR="00790CF6" w:rsidRDefault="00790CF6">
      <w:r>
        <w:rPr>
          <w:color w:val="000000"/>
        </w:rPr>
        <w:separator/>
      </w:r>
    </w:p>
  </w:footnote>
  <w:footnote w:type="continuationSeparator" w:id="0">
    <w:p w14:paraId="6D507C99" w14:textId="77777777" w:rsidR="00790CF6" w:rsidRDefault="00790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76DD"/>
    <w:multiLevelType w:val="multilevel"/>
    <w:tmpl w:val="7910ED5C"/>
    <w:lvl w:ilvl="0">
      <w:start w:val="1"/>
      <w:numFmt w:val="taiwaneseCountingThousand"/>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 w15:restartNumberingAfterBreak="0">
    <w:nsid w:val="29F13CD9"/>
    <w:multiLevelType w:val="multilevel"/>
    <w:tmpl w:val="333C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B72B26"/>
    <w:multiLevelType w:val="hybridMultilevel"/>
    <w:tmpl w:val="043E34D2"/>
    <w:lvl w:ilvl="0" w:tplc="C62E831C">
      <w:numFmt w:val="bullet"/>
      <w:lvlText w:val="•"/>
      <w:lvlJc w:val="left"/>
      <w:pPr>
        <w:ind w:left="480" w:hanging="480"/>
      </w:pPr>
      <w:rPr>
        <w:rFonts w:hint="default"/>
        <w:lang w:val="en-US" w:eastAsia="en-US"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4CC1526"/>
    <w:multiLevelType w:val="multilevel"/>
    <w:tmpl w:val="FDF08ED2"/>
    <w:lvl w:ilvl="0">
      <w:start w:val="1"/>
      <w:numFmt w:val="taiwaneseCountingThousand"/>
      <w:lvlText w:val="（%1）"/>
      <w:lvlJc w:val="center"/>
      <w:pPr>
        <w:ind w:left="1378" w:hanging="720"/>
      </w:pPr>
    </w:lvl>
    <w:lvl w:ilvl="1">
      <w:start w:val="1"/>
      <w:numFmt w:val="ideographTraditional"/>
      <w:lvlText w:val="%2、"/>
      <w:lvlJc w:val="left"/>
      <w:pPr>
        <w:ind w:left="1618" w:hanging="480"/>
      </w:pPr>
    </w:lvl>
    <w:lvl w:ilvl="2">
      <w:start w:val="1"/>
      <w:numFmt w:val="lowerRoman"/>
      <w:lvlText w:val="%3."/>
      <w:lvlJc w:val="right"/>
      <w:pPr>
        <w:ind w:left="2098" w:hanging="480"/>
      </w:pPr>
    </w:lvl>
    <w:lvl w:ilvl="3">
      <w:start w:val="1"/>
      <w:numFmt w:val="decimal"/>
      <w:lvlText w:val="%4."/>
      <w:lvlJc w:val="left"/>
      <w:pPr>
        <w:ind w:left="2578" w:hanging="480"/>
      </w:pPr>
    </w:lvl>
    <w:lvl w:ilvl="4">
      <w:start w:val="1"/>
      <w:numFmt w:val="ideographTraditional"/>
      <w:lvlText w:val="%5、"/>
      <w:lvlJc w:val="left"/>
      <w:pPr>
        <w:ind w:left="3058" w:hanging="480"/>
      </w:pPr>
    </w:lvl>
    <w:lvl w:ilvl="5">
      <w:start w:val="1"/>
      <w:numFmt w:val="lowerRoman"/>
      <w:lvlText w:val="%6."/>
      <w:lvlJc w:val="right"/>
      <w:pPr>
        <w:ind w:left="3538" w:hanging="480"/>
      </w:pPr>
    </w:lvl>
    <w:lvl w:ilvl="6">
      <w:start w:val="1"/>
      <w:numFmt w:val="decimal"/>
      <w:lvlText w:val="%7."/>
      <w:lvlJc w:val="left"/>
      <w:pPr>
        <w:ind w:left="4018" w:hanging="480"/>
      </w:pPr>
    </w:lvl>
    <w:lvl w:ilvl="7">
      <w:start w:val="1"/>
      <w:numFmt w:val="ideographTraditional"/>
      <w:lvlText w:val="%8、"/>
      <w:lvlJc w:val="left"/>
      <w:pPr>
        <w:ind w:left="4498" w:hanging="480"/>
      </w:pPr>
    </w:lvl>
    <w:lvl w:ilvl="8">
      <w:start w:val="1"/>
      <w:numFmt w:val="lowerRoman"/>
      <w:lvlText w:val="%9."/>
      <w:lvlJc w:val="right"/>
      <w:pPr>
        <w:ind w:left="4978" w:hanging="480"/>
      </w:pPr>
    </w:lvl>
  </w:abstractNum>
  <w:abstractNum w:abstractNumId="4" w15:restartNumberingAfterBreak="0">
    <w:nsid w:val="4A653777"/>
    <w:multiLevelType w:val="multilevel"/>
    <w:tmpl w:val="2F58C766"/>
    <w:lvl w:ilvl="0">
      <w:start w:val="1"/>
      <w:numFmt w:val="ideographLegalTraditional"/>
      <w:lvlText w:val="%1、"/>
      <w:lvlJc w:val="left"/>
      <w:pPr>
        <w:ind w:left="1430" w:hanging="720"/>
      </w:pPr>
      <w:rPr>
        <w:b/>
      </w:rPr>
    </w:lvl>
    <w:lvl w:ilvl="1">
      <w:start w:val="1"/>
      <w:numFmt w:val="ideographTraditional"/>
      <w:lvlText w:val="%2、"/>
      <w:lvlJc w:val="left"/>
      <w:pPr>
        <w:ind w:left="1670" w:hanging="480"/>
      </w:pPr>
    </w:lvl>
    <w:lvl w:ilvl="2">
      <w:start w:val="1"/>
      <w:numFmt w:val="lowerRoman"/>
      <w:lvlText w:val="%3."/>
      <w:lvlJc w:val="right"/>
      <w:pPr>
        <w:ind w:left="2150" w:hanging="480"/>
      </w:p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5" w15:restartNumberingAfterBreak="0">
    <w:nsid w:val="52E31953"/>
    <w:multiLevelType w:val="multilevel"/>
    <w:tmpl w:val="8F84344C"/>
    <w:lvl w:ilvl="0">
      <w:start w:val="1"/>
      <w:numFmt w:val="decimal"/>
      <w:lvlText w:val="(%1)"/>
      <w:lvlJc w:val="left"/>
      <w:pPr>
        <w:ind w:left="55" w:hanging="480"/>
      </w:pPr>
    </w:lvl>
    <w:lvl w:ilvl="1">
      <w:start w:val="1"/>
      <w:numFmt w:val="ideographTraditional"/>
      <w:lvlText w:val="%2、"/>
      <w:lvlJc w:val="left"/>
      <w:pPr>
        <w:ind w:left="535" w:hanging="480"/>
      </w:pPr>
    </w:lvl>
    <w:lvl w:ilvl="2">
      <w:start w:val="1"/>
      <w:numFmt w:val="lowerRoman"/>
      <w:lvlText w:val="%3."/>
      <w:lvlJc w:val="right"/>
      <w:pPr>
        <w:ind w:left="1015" w:hanging="480"/>
      </w:pPr>
    </w:lvl>
    <w:lvl w:ilvl="3">
      <w:start w:val="1"/>
      <w:numFmt w:val="decimal"/>
      <w:lvlText w:val="%4."/>
      <w:lvlJc w:val="left"/>
      <w:pPr>
        <w:ind w:left="1495" w:hanging="480"/>
      </w:pPr>
    </w:lvl>
    <w:lvl w:ilvl="4">
      <w:start w:val="1"/>
      <w:numFmt w:val="ideographTraditional"/>
      <w:lvlText w:val="%5、"/>
      <w:lvlJc w:val="left"/>
      <w:pPr>
        <w:ind w:left="1975" w:hanging="480"/>
      </w:pPr>
    </w:lvl>
    <w:lvl w:ilvl="5">
      <w:start w:val="1"/>
      <w:numFmt w:val="lowerRoman"/>
      <w:lvlText w:val="%6."/>
      <w:lvlJc w:val="right"/>
      <w:pPr>
        <w:ind w:left="2455" w:hanging="480"/>
      </w:pPr>
    </w:lvl>
    <w:lvl w:ilvl="6">
      <w:start w:val="1"/>
      <w:numFmt w:val="decimal"/>
      <w:lvlText w:val="%7."/>
      <w:lvlJc w:val="left"/>
      <w:pPr>
        <w:ind w:left="2935" w:hanging="480"/>
      </w:pPr>
    </w:lvl>
    <w:lvl w:ilvl="7">
      <w:start w:val="1"/>
      <w:numFmt w:val="ideographTraditional"/>
      <w:lvlText w:val="%8、"/>
      <w:lvlJc w:val="left"/>
      <w:pPr>
        <w:ind w:left="3415" w:hanging="480"/>
      </w:pPr>
    </w:lvl>
    <w:lvl w:ilvl="8">
      <w:start w:val="1"/>
      <w:numFmt w:val="lowerRoman"/>
      <w:lvlText w:val="%9."/>
      <w:lvlJc w:val="right"/>
      <w:pPr>
        <w:ind w:left="3895" w:hanging="480"/>
      </w:pPr>
    </w:lvl>
  </w:abstractNum>
  <w:abstractNum w:abstractNumId="6" w15:restartNumberingAfterBreak="0">
    <w:nsid w:val="697D2A7C"/>
    <w:multiLevelType w:val="multilevel"/>
    <w:tmpl w:val="2F86AB62"/>
    <w:lvl w:ilvl="0">
      <w:start w:val="1"/>
      <w:numFmt w:val="taiwaneseCountingThousand"/>
      <w:lvlText w:val="（%1）"/>
      <w:lvlJc w:val="center"/>
      <w:pPr>
        <w:ind w:left="1378" w:hanging="720"/>
      </w:pPr>
    </w:lvl>
    <w:lvl w:ilvl="1">
      <w:start w:val="1"/>
      <w:numFmt w:val="ideographTraditional"/>
      <w:lvlText w:val="%2、"/>
      <w:lvlJc w:val="left"/>
      <w:pPr>
        <w:ind w:left="1618" w:hanging="480"/>
      </w:pPr>
    </w:lvl>
    <w:lvl w:ilvl="2">
      <w:start w:val="1"/>
      <w:numFmt w:val="lowerRoman"/>
      <w:lvlText w:val="%3."/>
      <w:lvlJc w:val="right"/>
      <w:pPr>
        <w:ind w:left="2098" w:hanging="480"/>
      </w:pPr>
    </w:lvl>
    <w:lvl w:ilvl="3">
      <w:start w:val="1"/>
      <w:numFmt w:val="decimal"/>
      <w:lvlText w:val="%4."/>
      <w:lvlJc w:val="left"/>
      <w:pPr>
        <w:ind w:left="2578" w:hanging="480"/>
      </w:pPr>
    </w:lvl>
    <w:lvl w:ilvl="4">
      <w:start w:val="1"/>
      <w:numFmt w:val="ideographTraditional"/>
      <w:lvlText w:val="%5、"/>
      <w:lvlJc w:val="left"/>
      <w:pPr>
        <w:ind w:left="3058" w:hanging="480"/>
      </w:pPr>
    </w:lvl>
    <w:lvl w:ilvl="5">
      <w:start w:val="1"/>
      <w:numFmt w:val="lowerRoman"/>
      <w:lvlText w:val="%6."/>
      <w:lvlJc w:val="right"/>
      <w:pPr>
        <w:ind w:left="3538" w:hanging="480"/>
      </w:pPr>
    </w:lvl>
    <w:lvl w:ilvl="6">
      <w:start w:val="1"/>
      <w:numFmt w:val="decimal"/>
      <w:lvlText w:val="%7."/>
      <w:lvlJc w:val="left"/>
      <w:pPr>
        <w:ind w:left="4018" w:hanging="480"/>
      </w:pPr>
    </w:lvl>
    <w:lvl w:ilvl="7">
      <w:start w:val="1"/>
      <w:numFmt w:val="ideographTraditional"/>
      <w:lvlText w:val="%8、"/>
      <w:lvlJc w:val="left"/>
      <w:pPr>
        <w:ind w:left="4498" w:hanging="480"/>
      </w:pPr>
    </w:lvl>
    <w:lvl w:ilvl="8">
      <w:start w:val="1"/>
      <w:numFmt w:val="lowerRoman"/>
      <w:lvlText w:val="%9."/>
      <w:lvlJc w:val="right"/>
      <w:pPr>
        <w:ind w:left="4978" w:hanging="480"/>
      </w:pPr>
    </w:lvl>
  </w:abstractNum>
  <w:abstractNum w:abstractNumId="7" w15:restartNumberingAfterBreak="0">
    <w:nsid w:val="6DFF222D"/>
    <w:multiLevelType w:val="multilevel"/>
    <w:tmpl w:val="AB1E38B4"/>
    <w:lvl w:ilvl="0">
      <w:start w:val="1"/>
      <w:numFmt w:val="taiwaneseCountingThousand"/>
      <w:lvlText w:val="%1、"/>
      <w:lvlJc w:val="left"/>
      <w:pPr>
        <w:ind w:left="1378" w:hanging="720"/>
      </w:pPr>
    </w:lvl>
    <w:lvl w:ilvl="1">
      <w:start w:val="1"/>
      <w:numFmt w:val="ideographTraditional"/>
      <w:lvlText w:val="%2、"/>
      <w:lvlJc w:val="left"/>
      <w:pPr>
        <w:ind w:left="1618" w:hanging="480"/>
      </w:pPr>
    </w:lvl>
    <w:lvl w:ilvl="2">
      <w:start w:val="1"/>
      <w:numFmt w:val="lowerRoman"/>
      <w:lvlText w:val="%3."/>
      <w:lvlJc w:val="right"/>
      <w:pPr>
        <w:ind w:left="2098" w:hanging="480"/>
      </w:pPr>
    </w:lvl>
    <w:lvl w:ilvl="3">
      <w:start w:val="1"/>
      <w:numFmt w:val="decimal"/>
      <w:lvlText w:val="%4."/>
      <w:lvlJc w:val="left"/>
      <w:pPr>
        <w:ind w:left="2578" w:hanging="480"/>
      </w:pPr>
    </w:lvl>
    <w:lvl w:ilvl="4">
      <w:start w:val="1"/>
      <w:numFmt w:val="ideographTraditional"/>
      <w:lvlText w:val="%5、"/>
      <w:lvlJc w:val="left"/>
      <w:pPr>
        <w:ind w:left="3058" w:hanging="480"/>
      </w:pPr>
    </w:lvl>
    <w:lvl w:ilvl="5">
      <w:start w:val="1"/>
      <w:numFmt w:val="lowerRoman"/>
      <w:lvlText w:val="%6."/>
      <w:lvlJc w:val="right"/>
      <w:pPr>
        <w:ind w:left="3538" w:hanging="480"/>
      </w:pPr>
    </w:lvl>
    <w:lvl w:ilvl="6">
      <w:start w:val="1"/>
      <w:numFmt w:val="decimal"/>
      <w:lvlText w:val="%7."/>
      <w:lvlJc w:val="left"/>
      <w:pPr>
        <w:ind w:left="4018" w:hanging="480"/>
      </w:pPr>
    </w:lvl>
    <w:lvl w:ilvl="7">
      <w:start w:val="1"/>
      <w:numFmt w:val="ideographTraditional"/>
      <w:lvlText w:val="%8、"/>
      <w:lvlJc w:val="left"/>
      <w:pPr>
        <w:ind w:left="4498" w:hanging="480"/>
      </w:pPr>
    </w:lvl>
    <w:lvl w:ilvl="8">
      <w:start w:val="1"/>
      <w:numFmt w:val="lowerRoman"/>
      <w:lvlText w:val="%9."/>
      <w:lvlJc w:val="right"/>
      <w:pPr>
        <w:ind w:left="4978" w:hanging="480"/>
      </w:pPr>
    </w:lvl>
  </w:abstractNum>
  <w:num w:numId="1">
    <w:abstractNumId w:val="4"/>
  </w:num>
  <w:num w:numId="2">
    <w:abstractNumId w:val="7"/>
  </w:num>
  <w:num w:numId="3">
    <w:abstractNumId w:val="3"/>
  </w:num>
  <w:num w:numId="4">
    <w:abstractNumId w:val="5"/>
  </w:num>
  <w:num w:numId="5">
    <w:abstractNumId w:val="6"/>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C1"/>
    <w:rsid w:val="000146A7"/>
    <w:rsid w:val="00046A93"/>
    <w:rsid w:val="00056FDC"/>
    <w:rsid w:val="000707B2"/>
    <w:rsid w:val="00080AC0"/>
    <w:rsid w:val="00081AB3"/>
    <w:rsid w:val="000913D7"/>
    <w:rsid w:val="000B0A95"/>
    <w:rsid w:val="000B3205"/>
    <w:rsid w:val="000B6271"/>
    <w:rsid w:val="000C1F57"/>
    <w:rsid w:val="000C374C"/>
    <w:rsid w:val="000C5EF7"/>
    <w:rsid w:val="000C7FA2"/>
    <w:rsid w:val="000D2F34"/>
    <w:rsid w:val="000E35FD"/>
    <w:rsid w:val="0013278B"/>
    <w:rsid w:val="001469BA"/>
    <w:rsid w:val="0014789D"/>
    <w:rsid w:val="00155CAD"/>
    <w:rsid w:val="001709B8"/>
    <w:rsid w:val="001822E6"/>
    <w:rsid w:val="00184EC3"/>
    <w:rsid w:val="00186E82"/>
    <w:rsid w:val="00195C1C"/>
    <w:rsid w:val="001A194A"/>
    <w:rsid w:val="001A65C0"/>
    <w:rsid w:val="001B22B5"/>
    <w:rsid w:val="001B75A8"/>
    <w:rsid w:val="001E1DD6"/>
    <w:rsid w:val="001F6D6F"/>
    <w:rsid w:val="00220D55"/>
    <w:rsid w:val="00223B84"/>
    <w:rsid w:val="00240C33"/>
    <w:rsid w:val="0024438F"/>
    <w:rsid w:val="00251147"/>
    <w:rsid w:val="00257DEF"/>
    <w:rsid w:val="00271ECF"/>
    <w:rsid w:val="00281FBB"/>
    <w:rsid w:val="002E55C0"/>
    <w:rsid w:val="0030194A"/>
    <w:rsid w:val="00302807"/>
    <w:rsid w:val="00323912"/>
    <w:rsid w:val="00340519"/>
    <w:rsid w:val="0034293A"/>
    <w:rsid w:val="00373AE9"/>
    <w:rsid w:val="0038286D"/>
    <w:rsid w:val="00394683"/>
    <w:rsid w:val="003C0270"/>
    <w:rsid w:val="003E2336"/>
    <w:rsid w:val="003E3D3A"/>
    <w:rsid w:val="003F7B2D"/>
    <w:rsid w:val="0041031A"/>
    <w:rsid w:val="00414DB8"/>
    <w:rsid w:val="0043116F"/>
    <w:rsid w:val="004515F8"/>
    <w:rsid w:val="004554F2"/>
    <w:rsid w:val="00463573"/>
    <w:rsid w:val="00467890"/>
    <w:rsid w:val="004740A6"/>
    <w:rsid w:val="004A183C"/>
    <w:rsid w:val="004A7A6B"/>
    <w:rsid w:val="004C3C52"/>
    <w:rsid w:val="004E7676"/>
    <w:rsid w:val="004F021C"/>
    <w:rsid w:val="004F43A8"/>
    <w:rsid w:val="004F5A73"/>
    <w:rsid w:val="005204E3"/>
    <w:rsid w:val="00527770"/>
    <w:rsid w:val="00532718"/>
    <w:rsid w:val="005377CE"/>
    <w:rsid w:val="00544071"/>
    <w:rsid w:val="00544F02"/>
    <w:rsid w:val="00552080"/>
    <w:rsid w:val="0055725B"/>
    <w:rsid w:val="00562546"/>
    <w:rsid w:val="00565745"/>
    <w:rsid w:val="005667E1"/>
    <w:rsid w:val="00595A8E"/>
    <w:rsid w:val="005967B2"/>
    <w:rsid w:val="005A22F9"/>
    <w:rsid w:val="005A3A44"/>
    <w:rsid w:val="005A4D3F"/>
    <w:rsid w:val="005B21DA"/>
    <w:rsid w:val="005B54C8"/>
    <w:rsid w:val="005C4577"/>
    <w:rsid w:val="005D00FD"/>
    <w:rsid w:val="005D67B4"/>
    <w:rsid w:val="005E3BF0"/>
    <w:rsid w:val="005F42D9"/>
    <w:rsid w:val="006058C1"/>
    <w:rsid w:val="006063C9"/>
    <w:rsid w:val="00607661"/>
    <w:rsid w:val="0061216A"/>
    <w:rsid w:val="00621B8D"/>
    <w:rsid w:val="006324A6"/>
    <w:rsid w:val="0063611F"/>
    <w:rsid w:val="00644BC9"/>
    <w:rsid w:val="00645F16"/>
    <w:rsid w:val="00653366"/>
    <w:rsid w:val="006616A8"/>
    <w:rsid w:val="00664530"/>
    <w:rsid w:val="00671A95"/>
    <w:rsid w:val="006729B9"/>
    <w:rsid w:val="00674FE0"/>
    <w:rsid w:val="00696333"/>
    <w:rsid w:val="006A75AD"/>
    <w:rsid w:val="006B2DDE"/>
    <w:rsid w:val="006C1B49"/>
    <w:rsid w:val="006C5431"/>
    <w:rsid w:val="006D40D6"/>
    <w:rsid w:val="006D4B82"/>
    <w:rsid w:val="006F1161"/>
    <w:rsid w:val="006F54BE"/>
    <w:rsid w:val="006F5817"/>
    <w:rsid w:val="006F6F55"/>
    <w:rsid w:val="0072113E"/>
    <w:rsid w:val="00725DED"/>
    <w:rsid w:val="0076054E"/>
    <w:rsid w:val="00761488"/>
    <w:rsid w:val="00764898"/>
    <w:rsid w:val="00765FDC"/>
    <w:rsid w:val="00783AB1"/>
    <w:rsid w:val="00785D86"/>
    <w:rsid w:val="00790CF6"/>
    <w:rsid w:val="00797A38"/>
    <w:rsid w:val="007A0221"/>
    <w:rsid w:val="007C0BB6"/>
    <w:rsid w:val="007C4FCC"/>
    <w:rsid w:val="007D48A0"/>
    <w:rsid w:val="007E19E1"/>
    <w:rsid w:val="00827D6F"/>
    <w:rsid w:val="008369EF"/>
    <w:rsid w:val="00866CD9"/>
    <w:rsid w:val="008833F6"/>
    <w:rsid w:val="00885982"/>
    <w:rsid w:val="00892BC1"/>
    <w:rsid w:val="008A53FC"/>
    <w:rsid w:val="008D1CBD"/>
    <w:rsid w:val="008E5D2F"/>
    <w:rsid w:val="008E64C9"/>
    <w:rsid w:val="008E6D74"/>
    <w:rsid w:val="008E708C"/>
    <w:rsid w:val="008F6706"/>
    <w:rsid w:val="00902296"/>
    <w:rsid w:val="00913845"/>
    <w:rsid w:val="009207C3"/>
    <w:rsid w:val="0092298D"/>
    <w:rsid w:val="00924F21"/>
    <w:rsid w:val="00933252"/>
    <w:rsid w:val="00934FA0"/>
    <w:rsid w:val="00936961"/>
    <w:rsid w:val="009473DE"/>
    <w:rsid w:val="009641FF"/>
    <w:rsid w:val="00965155"/>
    <w:rsid w:val="00966B4F"/>
    <w:rsid w:val="00972046"/>
    <w:rsid w:val="00974C6C"/>
    <w:rsid w:val="009752F2"/>
    <w:rsid w:val="009A55C5"/>
    <w:rsid w:val="009B66EE"/>
    <w:rsid w:val="009C4DE4"/>
    <w:rsid w:val="009C4E13"/>
    <w:rsid w:val="009C7DC6"/>
    <w:rsid w:val="009D5FF4"/>
    <w:rsid w:val="009D6817"/>
    <w:rsid w:val="009E1F9E"/>
    <w:rsid w:val="009E68D1"/>
    <w:rsid w:val="009F6A39"/>
    <w:rsid w:val="00A11D1E"/>
    <w:rsid w:val="00A152EA"/>
    <w:rsid w:val="00A34C4A"/>
    <w:rsid w:val="00A35BCC"/>
    <w:rsid w:val="00A44094"/>
    <w:rsid w:val="00A44158"/>
    <w:rsid w:val="00A5339E"/>
    <w:rsid w:val="00A63942"/>
    <w:rsid w:val="00A63F26"/>
    <w:rsid w:val="00A86099"/>
    <w:rsid w:val="00AA2407"/>
    <w:rsid w:val="00AB236C"/>
    <w:rsid w:val="00AB6CB9"/>
    <w:rsid w:val="00AC377E"/>
    <w:rsid w:val="00AF7DAD"/>
    <w:rsid w:val="00B0338A"/>
    <w:rsid w:val="00B15DFC"/>
    <w:rsid w:val="00B262B3"/>
    <w:rsid w:val="00B40343"/>
    <w:rsid w:val="00B4339D"/>
    <w:rsid w:val="00B43ADA"/>
    <w:rsid w:val="00B505CD"/>
    <w:rsid w:val="00B50633"/>
    <w:rsid w:val="00B75666"/>
    <w:rsid w:val="00B97F4D"/>
    <w:rsid w:val="00BA5A7B"/>
    <w:rsid w:val="00BB0269"/>
    <w:rsid w:val="00BD6CAC"/>
    <w:rsid w:val="00BE11AD"/>
    <w:rsid w:val="00C01E81"/>
    <w:rsid w:val="00C061D9"/>
    <w:rsid w:val="00C1622B"/>
    <w:rsid w:val="00C25B8E"/>
    <w:rsid w:val="00C3377D"/>
    <w:rsid w:val="00C57990"/>
    <w:rsid w:val="00C74273"/>
    <w:rsid w:val="00CB0163"/>
    <w:rsid w:val="00CB077A"/>
    <w:rsid w:val="00CC31AC"/>
    <w:rsid w:val="00CC627D"/>
    <w:rsid w:val="00CC7C78"/>
    <w:rsid w:val="00CD6D58"/>
    <w:rsid w:val="00CE22B5"/>
    <w:rsid w:val="00CF3EEF"/>
    <w:rsid w:val="00D3679F"/>
    <w:rsid w:val="00D50669"/>
    <w:rsid w:val="00D542DC"/>
    <w:rsid w:val="00D557CF"/>
    <w:rsid w:val="00D57587"/>
    <w:rsid w:val="00D83989"/>
    <w:rsid w:val="00D90DC6"/>
    <w:rsid w:val="00D9341C"/>
    <w:rsid w:val="00DC5B11"/>
    <w:rsid w:val="00DE4364"/>
    <w:rsid w:val="00DF64E4"/>
    <w:rsid w:val="00E04429"/>
    <w:rsid w:val="00E06BC4"/>
    <w:rsid w:val="00E0790E"/>
    <w:rsid w:val="00E2350D"/>
    <w:rsid w:val="00E537FD"/>
    <w:rsid w:val="00E57A5C"/>
    <w:rsid w:val="00E61FD7"/>
    <w:rsid w:val="00E72414"/>
    <w:rsid w:val="00E73967"/>
    <w:rsid w:val="00E7649C"/>
    <w:rsid w:val="00E80BB3"/>
    <w:rsid w:val="00E83B90"/>
    <w:rsid w:val="00E84A2D"/>
    <w:rsid w:val="00E940AA"/>
    <w:rsid w:val="00E9649A"/>
    <w:rsid w:val="00EA3A35"/>
    <w:rsid w:val="00EB4B87"/>
    <w:rsid w:val="00EB71DB"/>
    <w:rsid w:val="00EB78ED"/>
    <w:rsid w:val="00EF645A"/>
    <w:rsid w:val="00F131D7"/>
    <w:rsid w:val="00F1750B"/>
    <w:rsid w:val="00F366FF"/>
    <w:rsid w:val="00F82CFC"/>
    <w:rsid w:val="00F86343"/>
    <w:rsid w:val="00F90B66"/>
    <w:rsid w:val="00F97DEF"/>
    <w:rsid w:val="00FA6EAF"/>
    <w:rsid w:val="00FE1988"/>
    <w:rsid w:val="00FE5F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16286"/>
  <w15:docId w15:val="{F7AA1EE7-9991-4359-8996-3D0B3852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480"/>
    </w:pPr>
  </w:style>
  <w:style w:type="paragraph" w:styleId="a4">
    <w:name w:val="footer"/>
    <w:basedOn w:val="a"/>
    <w:pPr>
      <w:tabs>
        <w:tab w:val="center" w:pos="4153"/>
        <w:tab w:val="right" w:pos="8306"/>
      </w:tabs>
      <w:snapToGrid w:val="0"/>
    </w:pPr>
    <w:rPr>
      <w:sz w:val="20"/>
      <w:szCs w:val="20"/>
    </w:rPr>
  </w:style>
  <w:style w:type="character" w:customStyle="1" w:styleId="a5">
    <w:name w:val="頁尾 字元"/>
    <w:basedOn w:val="a0"/>
    <w:rPr>
      <w:sz w:val="20"/>
      <w:szCs w:val="20"/>
    </w:rPr>
  </w:style>
  <w:style w:type="character" w:customStyle="1" w:styleId="a6">
    <w:name w:val="清單段落 字元"/>
  </w:style>
  <w:style w:type="paragraph" w:styleId="a7">
    <w:name w:val="header"/>
    <w:basedOn w:val="a"/>
    <w:pPr>
      <w:tabs>
        <w:tab w:val="center" w:pos="4153"/>
        <w:tab w:val="right" w:pos="8306"/>
      </w:tabs>
      <w:snapToGrid w:val="0"/>
    </w:pPr>
    <w:rPr>
      <w:sz w:val="20"/>
      <w:szCs w:val="20"/>
    </w:rPr>
  </w:style>
  <w:style w:type="character" w:customStyle="1" w:styleId="a8">
    <w:name w:val="頁首 字元"/>
    <w:basedOn w:val="a0"/>
    <w:rPr>
      <w:sz w:val="20"/>
      <w:szCs w:val="20"/>
    </w:rPr>
  </w:style>
  <w:style w:type="paragraph" w:styleId="a9">
    <w:name w:val="Note Heading"/>
    <w:basedOn w:val="a"/>
    <w:next w:val="a"/>
    <w:pPr>
      <w:jc w:val="center"/>
    </w:pPr>
    <w:rPr>
      <w:rFonts w:ascii="標楷體" w:eastAsia="標楷體" w:hAnsi="標楷體"/>
      <w:sz w:val="30"/>
      <w:szCs w:val="30"/>
    </w:rPr>
  </w:style>
  <w:style w:type="character" w:customStyle="1" w:styleId="aa">
    <w:name w:val="註釋標題 字元"/>
    <w:basedOn w:val="a0"/>
    <w:rPr>
      <w:rFonts w:ascii="標楷體" w:eastAsia="標楷體" w:hAnsi="標楷體"/>
      <w:sz w:val="30"/>
      <w:szCs w:val="30"/>
    </w:rPr>
  </w:style>
  <w:style w:type="paragraph" w:styleId="ab">
    <w:name w:val="Closing"/>
    <w:basedOn w:val="a"/>
    <w:pPr>
      <w:ind w:left="100"/>
    </w:pPr>
    <w:rPr>
      <w:rFonts w:ascii="標楷體" w:eastAsia="標楷體" w:hAnsi="標楷體"/>
      <w:sz w:val="30"/>
      <w:szCs w:val="30"/>
    </w:rPr>
  </w:style>
  <w:style w:type="character" w:customStyle="1" w:styleId="ac">
    <w:name w:val="結語 字元"/>
    <w:basedOn w:val="a0"/>
    <w:rPr>
      <w:rFonts w:ascii="標楷體" w:eastAsia="標楷體" w:hAnsi="標楷體"/>
      <w:sz w:val="30"/>
      <w:szCs w:val="30"/>
    </w:rPr>
  </w:style>
  <w:style w:type="paragraph" w:styleId="ad">
    <w:name w:val="Balloon Text"/>
    <w:basedOn w:val="a"/>
    <w:rPr>
      <w:rFonts w:ascii="Calibri Light" w:hAnsi="Calibri Light"/>
      <w:sz w:val="18"/>
      <w:szCs w:val="18"/>
    </w:rPr>
  </w:style>
  <w:style w:type="character" w:customStyle="1" w:styleId="ae">
    <w:name w:val="註解方塊文字 字元"/>
    <w:basedOn w:val="a0"/>
    <w:rPr>
      <w:rFonts w:ascii="Calibri Light" w:eastAsia="新細明體" w:hAnsi="Calibri Light" w:cs="Times New Roman"/>
      <w:sz w:val="18"/>
      <w:szCs w:val="18"/>
    </w:rPr>
  </w:style>
  <w:style w:type="paragraph" w:styleId="af">
    <w:name w:val="footnote text"/>
    <w:basedOn w:val="a"/>
    <w:pPr>
      <w:snapToGrid w:val="0"/>
    </w:pPr>
    <w:rPr>
      <w:rFonts w:ascii="Times New Roman" w:hAnsi="Times New Roman"/>
      <w:sz w:val="20"/>
      <w:szCs w:val="20"/>
    </w:rPr>
  </w:style>
  <w:style w:type="character" w:customStyle="1" w:styleId="af0">
    <w:name w:val="註腳文字 字元"/>
    <w:basedOn w:val="a0"/>
    <w:rPr>
      <w:rFonts w:ascii="Times New Roman" w:eastAsia="新細明體" w:hAnsi="Times New Roman" w:cs="Times New Roman"/>
      <w:sz w:val="20"/>
      <w:szCs w:val="20"/>
    </w:rPr>
  </w:style>
  <w:style w:type="character" w:styleId="af1">
    <w:name w:val="footnote reference"/>
    <w:rPr>
      <w:position w:val="0"/>
      <w:vertAlign w:val="superscript"/>
    </w:rPr>
  </w:style>
  <w:style w:type="paragraph" w:customStyle="1" w:styleId="cjk">
    <w:name w:val="cjk"/>
    <w:basedOn w:val="a"/>
    <w:rsid w:val="00885982"/>
    <w:pPr>
      <w:widowControl/>
      <w:suppressAutoHyphens w:val="0"/>
      <w:autoSpaceDN/>
      <w:spacing w:before="100" w:beforeAutospacing="1" w:after="142" w:line="288" w:lineRule="auto"/>
      <w:textAlignment w:val="auto"/>
    </w:pPr>
    <w:rPr>
      <w:rFonts w:ascii="新細明體" w:hAnsi="新細明體" w:cs="新細明體"/>
      <w:color w:val="000000"/>
      <w:kern w:val="0"/>
      <w:szCs w:val="24"/>
    </w:rPr>
  </w:style>
  <w:style w:type="paragraph" w:styleId="Web">
    <w:name w:val="Normal (Web)"/>
    <w:basedOn w:val="a"/>
    <w:uiPriority w:val="99"/>
    <w:unhideWhenUsed/>
    <w:rsid w:val="009D6817"/>
    <w:pPr>
      <w:widowControl/>
      <w:suppressAutoHyphens w:val="0"/>
      <w:autoSpaceDN/>
      <w:spacing w:before="100" w:beforeAutospacing="1" w:after="142" w:line="288" w:lineRule="auto"/>
      <w:textAlignment w:val="auto"/>
    </w:pPr>
    <w:rPr>
      <w:rFonts w:ascii="新細明體" w:hAnsi="新細明體" w:cs="新細明體"/>
      <w:color w:val="000000"/>
      <w:kern w:val="0"/>
      <w:szCs w:val="24"/>
    </w:rPr>
  </w:style>
  <w:style w:type="character" w:customStyle="1" w:styleId="WW8Num2z7">
    <w:name w:val="WW8Num2z7"/>
    <w:rsid w:val="00E04429"/>
  </w:style>
  <w:style w:type="paragraph" w:customStyle="1" w:styleId="Standard">
    <w:name w:val="Standard"/>
    <w:rsid w:val="00186E82"/>
    <w:pPr>
      <w:widowControl w:val="0"/>
      <w:suppressAutoHyphens/>
    </w:pPr>
  </w:style>
  <w:style w:type="character" w:styleId="af2">
    <w:name w:val="Hyperlink"/>
    <w:basedOn w:val="a0"/>
    <w:uiPriority w:val="99"/>
    <w:unhideWhenUsed/>
    <w:rsid w:val="00BA5A7B"/>
    <w:rPr>
      <w:color w:val="0563C1" w:themeColor="hyperlink"/>
      <w:u w:val="single"/>
    </w:rPr>
  </w:style>
  <w:style w:type="table" w:styleId="af3">
    <w:name w:val="Table Grid"/>
    <w:basedOn w:val="a1"/>
    <w:uiPriority w:val="59"/>
    <w:rsid w:val="006F1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3019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74516">
      <w:bodyDiv w:val="1"/>
      <w:marLeft w:val="0"/>
      <w:marRight w:val="0"/>
      <w:marTop w:val="0"/>
      <w:marBottom w:val="0"/>
      <w:divBdr>
        <w:top w:val="none" w:sz="0" w:space="0" w:color="auto"/>
        <w:left w:val="none" w:sz="0" w:space="0" w:color="auto"/>
        <w:bottom w:val="none" w:sz="0" w:space="0" w:color="auto"/>
        <w:right w:val="none" w:sz="0" w:space="0" w:color="auto"/>
      </w:divBdr>
    </w:div>
    <w:div w:id="411199436">
      <w:bodyDiv w:val="1"/>
      <w:marLeft w:val="0"/>
      <w:marRight w:val="0"/>
      <w:marTop w:val="0"/>
      <w:marBottom w:val="0"/>
      <w:divBdr>
        <w:top w:val="none" w:sz="0" w:space="0" w:color="auto"/>
        <w:left w:val="none" w:sz="0" w:space="0" w:color="auto"/>
        <w:bottom w:val="none" w:sz="0" w:space="0" w:color="auto"/>
        <w:right w:val="none" w:sz="0" w:space="0" w:color="auto"/>
      </w:divBdr>
    </w:div>
    <w:div w:id="576793284">
      <w:bodyDiv w:val="1"/>
      <w:marLeft w:val="0"/>
      <w:marRight w:val="0"/>
      <w:marTop w:val="0"/>
      <w:marBottom w:val="0"/>
      <w:divBdr>
        <w:top w:val="none" w:sz="0" w:space="0" w:color="auto"/>
        <w:left w:val="none" w:sz="0" w:space="0" w:color="auto"/>
        <w:bottom w:val="none" w:sz="0" w:space="0" w:color="auto"/>
        <w:right w:val="none" w:sz="0" w:space="0" w:color="auto"/>
      </w:divBdr>
    </w:div>
    <w:div w:id="665136232">
      <w:bodyDiv w:val="1"/>
      <w:marLeft w:val="0"/>
      <w:marRight w:val="0"/>
      <w:marTop w:val="0"/>
      <w:marBottom w:val="0"/>
      <w:divBdr>
        <w:top w:val="none" w:sz="0" w:space="0" w:color="auto"/>
        <w:left w:val="none" w:sz="0" w:space="0" w:color="auto"/>
        <w:bottom w:val="none" w:sz="0" w:space="0" w:color="auto"/>
        <w:right w:val="none" w:sz="0" w:space="0" w:color="auto"/>
      </w:divBdr>
    </w:div>
    <w:div w:id="735976447">
      <w:bodyDiv w:val="1"/>
      <w:marLeft w:val="0"/>
      <w:marRight w:val="0"/>
      <w:marTop w:val="0"/>
      <w:marBottom w:val="0"/>
      <w:divBdr>
        <w:top w:val="none" w:sz="0" w:space="0" w:color="auto"/>
        <w:left w:val="none" w:sz="0" w:space="0" w:color="auto"/>
        <w:bottom w:val="none" w:sz="0" w:space="0" w:color="auto"/>
        <w:right w:val="none" w:sz="0" w:space="0" w:color="auto"/>
      </w:divBdr>
    </w:div>
    <w:div w:id="786045795">
      <w:bodyDiv w:val="1"/>
      <w:marLeft w:val="0"/>
      <w:marRight w:val="0"/>
      <w:marTop w:val="0"/>
      <w:marBottom w:val="0"/>
      <w:divBdr>
        <w:top w:val="none" w:sz="0" w:space="0" w:color="auto"/>
        <w:left w:val="none" w:sz="0" w:space="0" w:color="auto"/>
        <w:bottom w:val="none" w:sz="0" w:space="0" w:color="auto"/>
        <w:right w:val="none" w:sz="0" w:space="0" w:color="auto"/>
      </w:divBdr>
    </w:div>
    <w:div w:id="809516816">
      <w:bodyDiv w:val="1"/>
      <w:marLeft w:val="0"/>
      <w:marRight w:val="0"/>
      <w:marTop w:val="0"/>
      <w:marBottom w:val="0"/>
      <w:divBdr>
        <w:top w:val="none" w:sz="0" w:space="0" w:color="auto"/>
        <w:left w:val="none" w:sz="0" w:space="0" w:color="auto"/>
        <w:bottom w:val="none" w:sz="0" w:space="0" w:color="auto"/>
        <w:right w:val="none" w:sz="0" w:space="0" w:color="auto"/>
      </w:divBdr>
    </w:div>
    <w:div w:id="1108307990">
      <w:bodyDiv w:val="1"/>
      <w:marLeft w:val="0"/>
      <w:marRight w:val="0"/>
      <w:marTop w:val="0"/>
      <w:marBottom w:val="0"/>
      <w:divBdr>
        <w:top w:val="none" w:sz="0" w:space="0" w:color="auto"/>
        <w:left w:val="none" w:sz="0" w:space="0" w:color="auto"/>
        <w:bottom w:val="none" w:sz="0" w:space="0" w:color="auto"/>
        <w:right w:val="none" w:sz="0" w:space="0" w:color="auto"/>
      </w:divBdr>
    </w:div>
    <w:div w:id="1384136314">
      <w:bodyDiv w:val="1"/>
      <w:marLeft w:val="0"/>
      <w:marRight w:val="0"/>
      <w:marTop w:val="0"/>
      <w:marBottom w:val="0"/>
      <w:divBdr>
        <w:top w:val="none" w:sz="0" w:space="0" w:color="auto"/>
        <w:left w:val="none" w:sz="0" w:space="0" w:color="auto"/>
        <w:bottom w:val="none" w:sz="0" w:space="0" w:color="auto"/>
        <w:right w:val="none" w:sz="0" w:space="0" w:color="auto"/>
      </w:divBdr>
    </w:div>
    <w:div w:id="1712873618">
      <w:bodyDiv w:val="1"/>
      <w:marLeft w:val="0"/>
      <w:marRight w:val="0"/>
      <w:marTop w:val="0"/>
      <w:marBottom w:val="0"/>
      <w:divBdr>
        <w:top w:val="none" w:sz="0" w:space="0" w:color="auto"/>
        <w:left w:val="none" w:sz="0" w:space="0" w:color="auto"/>
        <w:bottom w:val="none" w:sz="0" w:space="0" w:color="auto"/>
        <w:right w:val="none" w:sz="0" w:space="0" w:color="auto"/>
      </w:divBdr>
    </w:div>
    <w:div w:id="1811750090">
      <w:bodyDiv w:val="1"/>
      <w:marLeft w:val="0"/>
      <w:marRight w:val="0"/>
      <w:marTop w:val="0"/>
      <w:marBottom w:val="0"/>
      <w:divBdr>
        <w:top w:val="none" w:sz="0" w:space="0" w:color="auto"/>
        <w:left w:val="none" w:sz="0" w:space="0" w:color="auto"/>
        <w:bottom w:val="none" w:sz="0" w:space="0" w:color="auto"/>
        <w:right w:val="none" w:sz="0" w:space="0" w:color="auto"/>
      </w:divBdr>
    </w:div>
    <w:div w:id="1844389963">
      <w:bodyDiv w:val="1"/>
      <w:marLeft w:val="0"/>
      <w:marRight w:val="0"/>
      <w:marTop w:val="0"/>
      <w:marBottom w:val="0"/>
      <w:divBdr>
        <w:top w:val="none" w:sz="0" w:space="0" w:color="auto"/>
        <w:left w:val="none" w:sz="0" w:space="0" w:color="auto"/>
        <w:bottom w:val="none" w:sz="0" w:space="0" w:color="auto"/>
        <w:right w:val="none" w:sz="0" w:space="0" w:color="auto"/>
      </w:divBdr>
    </w:div>
    <w:div w:id="1903707938">
      <w:bodyDiv w:val="1"/>
      <w:marLeft w:val="0"/>
      <w:marRight w:val="0"/>
      <w:marTop w:val="0"/>
      <w:marBottom w:val="0"/>
      <w:divBdr>
        <w:top w:val="none" w:sz="0" w:space="0" w:color="auto"/>
        <w:left w:val="none" w:sz="0" w:space="0" w:color="auto"/>
        <w:bottom w:val="none" w:sz="0" w:space="0" w:color="auto"/>
        <w:right w:val="none" w:sz="0" w:space="0" w:color="auto"/>
      </w:divBdr>
      <w:divsChild>
        <w:div w:id="502741843">
          <w:marLeft w:val="0"/>
          <w:marRight w:val="0"/>
          <w:marTop w:val="0"/>
          <w:marBottom w:val="0"/>
          <w:divBdr>
            <w:top w:val="none" w:sz="0" w:space="0" w:color="auto"/>
            <w:left w:val="none" w:sz="0" w:space="0" w:color="auto"/>
            <w:bottom w:val="none" w:sz="0" w:space="0" w:color="auto"/>
            <w:right w:val="none" w:sz="0" w:space="0" w:color="auto"/>
          </w:divBdr>
        </w:div>
      </w:divsChild>
    </w:div>
    <w:div w:id="1968313922">
      <w:bodyDiv w:val="1"/>
      <w:marLeft w:val="0"/>
      <w:marRight w:val="0"/>
      <w:marTop w:val="0"/>
      <w:marBottom w:val="0"/>
      <w:divBdr>
        <w:top w:val="none" w:sz="0" w:space="0" w:color="auto"/>
        <w:left w:val="none" w:sz="0" w:space="0" w:color="auto"/>
        <w:bottom w:val="none" w:sz="0" w:space="0" w:color="auto"/>
        <w:right w:val="none" w:sz="0" w:space="0" w:color="auto"/>
      </w:divBdr>
    </w:div>
    <w:div w:id="2022930123">
      <w:bodyDiv w:val="1"/>
      <w:marLeft w:val="0"/>
      <w:marRight w:val="0"/>
      <w:marTop w:val="0"/>
      <w:marBottom w:val="0"/>
      <w:divBdr>
        <w:top w:val="none" w:sz="0" w:space="0" w:color="auto"/>
        <w:left w:val="none" w:sz="0" w:space="0" w:color="auto"/>
        <w:bottom w:val="none" w:sz="0" w:space="0" w:color="auto"/>
        <w:right w:val="none" w:sz="0" w:space="0" w:color="auto"/>
      </w:divBdr>
    </w:div>
    <w:div w:id="2138065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pen.firstory.me/story/ckjmoxa57n0mi0893whac0q01/platforms" TargetMode="External"/><Relationship Id="rId13" Type="http://schemas.openxmlformats.org/officeDocument/2006/relationships/hyperlink" Target="https://www.facebook.com/XREXPRESSTW/videos/129717939346941" TargetMode="External"/><Relationship Id="rId18" Type="http://schemas.openxmlformats.org/officeDocument/2006/relationships/hyperlink" Target="https://www.facebook.com/ndc.gov.tw/posts/2823290091272347"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s.ndc.gov.tw/Download.ashx?u=LzAwMS9hZG1pbmlzdHJhdG9yLzEwL2NrZmlsZS9hZWEwMTYyNC0zYzgxLTRiYWUtOTMyMC04MTNiNzc0ZjA0N2IuY3N2&amp;n=5q235bm05pW45L2N5qmf5pyDKOiQveW3rinoqr%2Fmn6XlvZnmlbTos4fmlpkoY3N25qqU5qGIKTEwOS5jc3Y%3D&amp;icon=.csv" TargetMode="External"/><Relationship Id="rId12" Type="http://schemas.openxmlformats.org/officeDocument/2006/relationships/hyperlink" Target="https://open.firstory.me/story/ckse69ba7j4ec0916yj7e9u1s/platforms" TargetMode="External"/><Relationship Id="rId17" Type="http://schemas.openxmlformats.org/officeDocument/2006/relationships/hyperlink" Target="https://www.facebook.com/XREXPRESSTW/videos/380649893743928"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youtu.be/izNEDH-ns4I" TargetMode="External"/><Relationship Id="rId20" Type="http://schemas.openxmlformats.org/officeDocument/2006/relationships/hyperlink" Target="https://www.facebook.com/ndc.gov.tw/posts/292853646741437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firstory.me/story/ckresh3xboc4f0984ha1zvrqz/platforms" TargetMode="External"/><Relationship Id="rId24"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www.facebook.com/watch/live/?ref=watch_permalink&amp;v=304813581489706"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open.firstory.me/story/ckmx0gr6rbkdf0824j1jbz6cm/platforms"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open.firstory.me/story/ckkp2azud3oea0864uar90wyy/platforms" TargetMode="External"/><Relationship Id="rId14" Type="http://schemas.openxmlformats.org/officeDocument/2006/relationships/hyperlink" Target="https://www.facebook.com/MeetStartup/videos/594852684877007"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1661</Words>
  <Characters>9468</Characters>
  <Application>Microsoft Office Word</Application>
  <DocSecurity>0</DocSecurity>
  <Lines>78</Lines>
  <Paragraphs>22</Paragraphs>
  <ScaleCrop>false</ScaleCrop>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廖偉迪</dc:creator>
  <cp:lastModifiedBy>鄭信德</cp:lastModifiedBy>
  <cp:revision>5</cp:revision>
  <cp:lastPrinted>2022-01-21T08:27:00Z</cp:lastPrinted>
  <dcterms:created xsi:type="dcterms:W3CDTF">2022-03-31T07:44:00Z</dcterms:created>
  <dcterms:modified xsi:type="dcterms:W3CDTF">2022-03-31T07:46:00Z</dcterms:modified>
</cp:coreProperties>
</file>