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55" w:rsidRDefault="00AB6E79" w:rsidP="00121ED6">
      <w:pPr>
        <w:pStyle w:val="Web"/>
        <w:spacing w:beforeLines="1" w:before="2" w:beforeAutospacing="0" w:after="0" w:afterAutospacing="0" w:line="400" w:lineRule="exact"/>
        <w:divId w:val="1971131263"/>
        <w:rPr>
          <w:b/>
          <w:bCs/>
          <w:sz w:val="28"/>
          <w:szCs w:val="28"/>
        </w:rPr>
      </w:pPr>
      <w:r>
        <w:rPr>
          <w:rFonts w:hint="eastAsia"/>
          <w:b/>
          <w:bCs/>
          <w:sz w:val="28"/>
          <w:szCs w:val="28"/>
        </w:rPr>
        <w:t>國家通訊傳播委員會</w:t>
      </w:r>
      <w:proofErr w:type="gramStart"/>
      <w:r>
        <w:rPr>
          <w:rFonts w:hint="eastAsia"/>
          <w:b/>
          <w:bCs/>
          <w:sz w:val="28"/>
          <w:szCs w:val="28"/>
        </w:rPr>
        <w:t>108</w:t>
      </w:r>
      <w:proofErr w:type="gramEnd"/>
      <w:r>
        <w:rPr>
          <w:rFonts w:hint="eastAsia"/>
          <w:b/>
          <w:bCs/>
          <w:sz w:val="28"/>
          <w:szCs w:val="28"/>
        </w:rPr>
        <w:t>年度施政計畫</w:t>
      </w:r>
    </w:p>
    <w:p w:rsidR="00530532" w:rsidRPr="00991409" w:rsidRDefault="00530532" w:rsidP="00530532">
      <w:pPr>
        <w:pStyle w:val="Web"/>
        <w:overflowPunct w:val="0"/>
        <w:spacing w:before="0" w:beforeAutospacing="0" w:after="0" w:afterAutospacing="0"/>
        <w:divId w:val="1971131263"/>
        <w:rPr>
          <w:color w:val="000000" w:themeColor="text1"/>
          <w:sz w:val="28"/>
          <w:szCs w:val="28"/>
        </w:rPr>
      </w:pPr>
    </w:p>
    <w:p w:rsidR="00530532" w:rsidRPr="00991409" w:rsidRDefault="00911F36" w:rsidP="00530532">
      <w:pPr>
        <w:pStyle w:val="Web"/>
        <w:overflowPunct w:val="0"/>
        <w:spacing w:before="0" w:beforeAutospacing="0" w:after="0" w:afterAutospacing="0"/>
        <w:ind w:firstLine="480"/>
        <w:divId w:val="1971131263"/>
        <w:rPr>
          <w:color w:val="000000" w:themeColor="text1"/>
        </w:rPr>
      </w:pPr>
      <w:r w:rsidRPr="00991409">
        <w:rPr>
          <w:rFonts w:hint="eastAsia"/>
          <w:color w:val="000000" w:themeColor="text1"/>
        </w:rPr>
        <w:t>為達成國家通訊傳播委員會組織法所揭示「落實憲法保障之言論自由，謹守黨政軍退出媒體之精神，促進通訊傳播健全發展，維護媒體專業自主，有效辦理通訊傳播管理事項，確保通訊傳播市場公平有效競爭，保障消費者及尊重弱勢權益，促進多元文化均衡發展，提升國家競爭力」之使命，本會於</w:t>
      </w:r>
      <w:r w:rsidRPr="00991409">
        <w:rPr>
          <w:color w:val="000000" w:themeColor="text1"/>
        </w:rPr>
        <w:t>95年2月22日正式成立後，即努力不懈，期望達成此使命，以不負全民所</w:t>
      </w:r>
      <w:proofErr w:type="gramStart"/>
      <w:r w:rsidRPr="00991409">
        <w:rPr>
          <w:color w:val="000000" w:themeColor="text1"/>
        </w:rPr>
        <w:t>託</w:t>
      </w:r>
      <w:proofErr w:type="gramEnd"/>
      <w:r w:rsidR="00AB6E79" w:rsidRPr="00991409">
        <w:rPr>
          <w:color w:val="000000" w:themeColor="text1"/>
        </w:rPr>
        <w:t>。</w:t>
      </w:r>
    </w:p>
    <w:p w:rsidR="00F52155" w:rsidRPr="00991409" w:rsidRDefault="00AB6E79" w:rsidP="00530532">
      <w:pPr>
        <w:pStyle w:val="Web"/>
        <w:overflowPunct w:val="0"/>
        <w:spacing w:before="0" w:beforeAutospacing="0" w:after="0" w:afterAutospacing="0"/>
        <w:ind w:firstLine="480"/>
        <w:divId w:val="1971131263"/>
        <w:rPr>
          <w:color w:val="000000" w:themeColor="text1"/>
        </w:rPr>
      </w:pPr>
      <w:r w:rsidRPr="00991409">
        <w:rPr>
          <w:rFonts w:hint="eastAsia"/>
          <w:color w:val="000000" w:themeColor="text1"/>
        </w:rPr>
        <w:t>本會依據行政院</w:t>
      </w:r>
      <w:proofErr w:type="gramStart"/>
      <w:r w:rsidRPr="00991409">
        <w:rPr>
          <w:rFonts w:hint="eastAsia"/>
          <w:color w:val="000000" w:themeColor="text1"/>
        </w:rPr>
        <w:t>108</w:t>
      </w:r>
      <w:proofErr w:type="gramEnd"/>
      <w:r w:rsidRPr="00991409">
        <w:rPr>
          <w:rFonts w:hint="eastAsia"/>
          <w:color w:val="000000" w:themeColor="text1"/>
        </w:rPr>
        <w:t>年度施政方針，配合中程施政計畫及核定預算額度，並針對經社情勢變化及本會未來發展需要，編定</w:t>
      </w:r>
      <w:proofErr w:type="gramStart"/>
      <w:r w:rsidRPr="00991409">
        <w:rPr>
          <w:rFonts w:hint="eastAsia"/>
          <w:color w:val="000000" w:themeColor="text1"/>
        </w:rPr>
        <w:t>108</w:t>
      </w:r>
      <w:proofErr w:type="gramEnd"/>
      <w:r w:rsidRPr="00991409">
        <w:rPr>
          <w:rFonts w:hint="eastAsia"/>
          <w:color w:val="000000" w:themeColor="text1"/>
        </w:rPr>
        <w:t>年度施政計畫。</w:t>
      </w:r>
    </w:p>
    <w:p w:rsidR="00F52155" w:rsidRPr="00991409" w:rsidRDefault="00F52155" w:rsidP="00530532">
      <w:pPr>
        <w:overflowPunct w:val="0"/>
        <w:divId w:val="1971131263"/>
        <w:rPr>
          <w:color w:val="000000" w:themeColor="text1"/>
        </w:rPr>
      </w:pPr>
    </w:p>
    <w:p w:rsidR="00F52155" w:rsidRPr="00991409" w:rsidRDefault="00AB6E79" w:rsidP="00530532">
      <w:pPr>
        <w:pStyle w:val="Web"/>
        <w:overflowPunct w:val="0"/>
        <w:spacing w:beforeLines="1" w:before="2" w:beforeAutospacing="0" w:after="0" w:afterAutospacing="0" w:line="400" w:lineRule="exact"/>
        <w:divId w:val="1971131263"/>
        <w:rPr>
          <w:color w:val="000000" w:themeColor="text1"/>
          <w:sz w:val="28"/>
          <w:szCs w:val="28"/>
        </w:rPr>
      </w:pPr>
      <w:r w:rsidRPr="00991409">
        <w:rPr>
          <w:rFonts w:hint="eastAsia"/>
          <w:b/>
          <w:bCs/>
          <w:color w:val="000000" w:themeColor="text1"/>
          <w:sz w:val="28"/>
          <w:szCs w:val="28"/>
        </w:rPr>
        <w:t>壹、年度施政目標及策略</w:t>
      </w:r>
    </w:p>
    <w:p w:rsidR="00F52155" w:rsidRPr="00991409" w:rsidRDefault="00AB6E79" w:rsidP="00530532">
      <w:pPr>
        <w:overflowPunct w:val="0"/>
        <w:divId w:val="1971131263"/>
        <w:rPr>
          <w:color w:val="000000" w:themeColor="text1"/>
        </w:rPr>
      </w:pPr>
      <w:r w:rsidRPr="00991409">
        <w:rPr>
          <w:color w:val="000000" w:themeColor="text1"/>
        </w:rPr>
        <w:t>一、促進數位匯流</w:t>
      </w:r>
    </w:p>
    <w:p w:rsidR="00F52155" w:rsidRPr="00991409" w:rsidRDefault="00AB6E79" w:rsidP="00911F36">
      <w:pPr>
        <w:pStyle w:val="Web"/>
        <w:overflowPunct w:val="0"/>
        <w:spacing w:before="0" w:beforeAutospacing="0" w:after="0" w:afterAutospacing="0"/>
        <w:ind w:left="720" w:hanging="720"/>
        <w:divId w:val="1971131263"/>
        <w:rPr>
          <w:color w:val="000000" w:themeColor="text1"/>
        </w:rPr>
      </w:pPr>
      <w:r w:rsidRPr="00991409">
        <w:rPr>
          <w:color w:val="000000" w:themeColor="text1"/>
        </w:rPr>
        <w:t>（一）</w:t>
      </w:r>
      <w:r w:rsidR="00911F36" w:rsidRPr="00991409">
        <w:rPr>
          <w:rFonts w:hint="eastAsia"/>
          <w:color w:val="000000" w:themeColor="text1"/>
        </w:rPr>
        <w:t>釋出行動寬頻執照、完備數位匯流環境：為因應新興科技快速演進，配合國際標準組織</w:t>
      </w:r>
      <w:proofErr w:type="gramStart"/>
      <w:r w:rsidR="00911F36" w:rsidRPr="00991409">
        <w:rPr>
          <w:rFonts w:hint="eastAsia"/>
          <w:color w:val="000000" w:themeColor="text1"/>
        </w:rPr>
        <w:t>研</w:t>
      </w:r>
      <w:proofErr w:type="gramEnd"/>
      <w:r w:rsidR="00911F36" w:rsidRPr="00991409">
        <w:rPr>
          <w:rFonts w:hint="eastAsia"/>
          <w:color w:val="000000" w:themeColor="text1"/>
        </w:rPr>
        <w:t>定行動通訊下一世代（</w:t>
      </w:r>
      <w:r w:rsidR="00911F36" w:rsidRPr="00991409">
        <w:rPr>
          <w:color w:val="000000" w:themeColor="text1"/>
        </w:rPr>
        <w:t>5G</w:t>
      </w:r>
      <w:r w:rsidR="00911F36" w:rsidRPr="00991409">
        <w:rPr>
          <w:rFonts w:hint="eastAsia"/>
          <w:color w:val="000000" w:themeColor="text1"/>
        </w:rPr>
        <w:t>）標準進</w:t>
      </w:r>
      <w:r w:rsidR="00911F36" w:rsidRPr="00991409">
        <w:rPr>
          <w:color w:val="000000" w:themeColor="text1"/>
        </w:rPr>
        <w:t xml:space="preserve"> </w:t>
      </w:r>
      <w:r w:rsidR="00911F36" w:rsidRPr="00991409">
        <w:rPr>
          <w:rFonts w:hint="eastAsia"/>
          <w:color w:val="000000" w:themeColor="text1"/>
        </w:rPr>
        <w:t>度，規劃於</w:t>
      </w:r>
      <w:r w:rsidR="00911F36" w:rsidRPr="00991409">
        <w:rPr>
          <w:color w:val="000000" w:themeColor="text1"/>
        </w:rPr>
        <w:t xml:space="preserve"> 107 </w:t>
      </w:r>
      <w:r w:rsidR="00911F36" w:rsidRPr="00991409">
        <w:rPr>
          <w:rFonts w:hint="eastAsia"/>
          <w:color w:val="000000" w:themeColor="text1"/>
        </w:rPr>
        <w:t>年</w:t>
      </w:r>
      <w:proofErr w:type="gramStart"/>
      <w:r w:rsidR="00911F36" w:rsidRPr="00991409">
        <w:rPr>
          <w:rFonts w:hint="eastAsia"/>
          <w:color w:val="000000" w:themeColor="text1"/>
        </w:rPr>
        <w:t>因應物聯網</w:t>
      </w:r>
      <w:proofErr w:type="gramEnd"/>
      <w:r w:rsidR="00911F36" w:rsidRPr="00991409">
        <w:rPr>
          <w:rFonts w:hint="eastAsia"/>
          <w:color w:val="000000" w:themeColor="text1"/>
        </w:rPr>
        <w:t>（</w:t>
      </w:r>
      <w:r w:rsidR="00911F36" w:rsidRPr="00991409">
        <w:rPr>
          <w:color w:val="000000" w:themeColor="text1"/>
        </w:rPr>
        <w:t>IOT</w:t>
      </w:r>
      <w:r w:rsidR="00911F36" w:rsidRPr="00991409">
        <w:rPr>
          <w:rFonts w:hint="eastAsia"/>
          <w:color w:val="000000" w:themeColor="text1"/>
        </w:rPr>
        <w:t>）及</w:t>
      </w:r>
      <w:r w:rsidR="00911F36" w:rsidRPr="00991409">
        <w:rPr>
          <w:color w:val="000000" w:themeColor="text1"/>
        </w:rPr>
        <w:t xml:space="preserve"> 5G </w:t>
      </w:r>
      <w:r w:rsidR="00911F36" w:rsidRPr="00991409">
        <w:rPr>
          <w:rFonts w:hint="eastAsia"/>
          <w:color w:val="000000" w:themeColor="text1"/>
        </w:rPr>
        <w:t>發展趨勢，完成預為我國未來開放後之應</w:t>
      </w:r>
      <w:r w:rsidR="00911F36" w:rsidRPr="00991409">
        <w:rPr>
          <w:color w:val="000000" w:themeColor="text1"/>
        </w:rPr>
        <w:t xml:space="preserve"> </w:t>
      </w:r>
      <w:r w:rsidR="00911F36" w:rsidRPr="00991409">
        <w:rPr>
          <w:rFonts w:hint="eastAsia"/>
          <w:color w:val="000000" w:themeColor="text1"/>
        </w:rPr>
        <w:t>用服務監理機制</w:t>
      </w:r>
      <w:proofErr w:type="gramStart"/>
      <w:r w:rsidR="00911F36" w:rsidRPr="00991409">
        <w:rPr>
          <w:rFonts w:hint="eastAsia"/>
          <w:color w:val="000000" w:themeColor="text1"/>
        </w:rPr>
        <w:t>研</w:t>
      </w:r>
      <w:proofErr w:type="gramEnd"/>
      <w:r w:rsidR="00911F36" w:rsidRPr="00991409">
        <w:rPr>
          <w:rFonts w:hint="eastAsia"/>
          <w:color w:val="000000" w:themeColor="text1"/>
        </w:rPr>
        <w:t>析；於</w:t>
      </w:r>
      <w:r w:rsidR="00911F36" w:rsidRPr="00991409">
        <w:rPr>
          <w:color w:val="000000" w:themeColor="text1"/>
        </w:rPr>
        <w:t xml:space="preserve"> 108 </w:t>
      </w:r>
      <w:r w:rsidR="00911F36" w:rsidRPr="00991409">
        <w:rPr>
          <w:rFonts w:hint="eastAsia"/>
          <w:color w:val="000000" w:themeColor="text1"/>
        </w:rPr>
        <w:t>年接續完成其應用服務監理機制之政策方案；並於</w:t>
      </w:r>
      <w:r w:rsidR="00911F36" w:rsidRPr="00991409">
        <w:rPr>
          <w:color w:val="000000" w:themeColor="text1"/>
        </w:rPr>
        <w:t xml:space="preserve"> 109 </w:t>
      </w:r>
      <w:r w:rsidR="00911F36" w:rsidRPr="00991409">
        <w:rPr>
          <w:rFonts w:hint="eastAsia"/>
          <w:color w:val="000000" w:themeColor="text1"/>
        </w:rPr>
        <w:t>年配合我國行動通訊</w:t>
      </w:r>
      <w:r w:rsidR="00911F36" w:rsidRPr="00991409">
        <w:rPr>
          <w:color w:val="000000" w:themeColor="text1"/>
        </w:rPr>
        <w:t xml:space="preserve"> 5G </w:t>
      </w:r>
      <w:r w:rsidR="00911F36" w:rsidRPr="00991409">
        <w:rPr>
          <w:rFonts w:hint="eastAsia"/>
          <w:color w:val="000000" w:themeColor="text1"/>
        </w:rPr>
        <w:t>頻譜資源開放政策，規劃釋出行動寬頻服務執照。</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（二）</w:t>
      </w:r>
      <w:r w:rsidR="00911F36" w:rsidRPr="00991409">
        <w:rPr>
          <w:rFonts w:hint="eastAsia"/>
          <w:color w:val="000000" w:themeColor="text1"/>
        </w:rPr>
        <w:t>整備及規劃無線</w:t>
      </w:r>
      <w:proofErr w:type="gramStart"/>
      <w:r w:rsidR="00911F36" w:rsidRPr="00991409">
        <w:rPr>
          <w:rFonts w:hint="eastAsia"/>
          <w:color w:val="000000" w:themeColor="text1"/>
        </w:rPr>
        <w:t>通傳頻譜</w:t>
      </w:r>
      <w:proofErr w:type="gramEnd"/>
      <w:r w:rsidR="00911F36" w:rsidRPr="00991409">
        <w:rPr>
          <w:rFonts w:hint="eastAsia"/>
          <w:color w:val="000000" w:themeColor="text1"/>
        </w:rPr>
        <w:t>資源：無線電頻率資源為無線通訊傳播之基礎，在數位匯流時代來臨及無線通傳技術日新月異趨勢下，造成無線電頻率之需求日益殷切，有鑑於此，實有需對我國無線電頻譜進行頻譜需求評估、整備與規劃，供未來行動通信或無線傳播之用，以健全我國通訊傳播匯流發展之環境</w:t>
      </w:r>
      <w:r w:rsidRPr="00991409">
        <w:rPr>
          <w:color w:val="000000" w:themeColor="text1"/>
        </w:rPr>
        <w:t>。</w:t>
      </w:r>
    </w:p>
    <w:p w:rsidR="00F52155" w:rsidRPr="00991409" w:rsidRDefault="00AB6E79" w:rsidP="00530532">
      <w:pPr>
        <w:overflowPunct w:val="0"/>
        <w:divId w:val="1971131263"/>
        <w:rPr>
          <w:color w:val="000000" w:themeColor="text1"/>
        </w:rPr>
      </w:pPr>
      <w:r w:rsidRPr="00991409">
        <w:rPr>
          <w:color w:val="000000" w:themeColor="text1"/>
        </w:rPr>
        <w:t>二、</w:t>
      </w:r>
      <w:r w:rsidR="00911F36" w:rsidRPr="00991409">
        <w:rPr>
          <w:rFonts w:hint="eastAsia"/>
          <w:color w:val="000000" w:themeColor="text1"/>
        </w:rPr>
        <w:t>促進通傳市場公平競爭及</w:t>
      </w:r>
      <w:proofErr w:type="gramStart"/>
      <w:r w:rsidR="00911F36" w:rsidRPr="00991409">
        <w:rPr>
          <w:rFonts w:hint="eastAsia"/>
          <w:color w:val="000000" w:themeColor="text1"/>
        </w:rPr>
        <w:t>健全通</w:t>
      </w:r>
      <w:proofErr w:type="gramEnd"/>
      <w:r w:rsidR="00911F36" w:rsidRPr="00991409">
        <w:rPr>
          <w:rFonts w:hint="eastAsia"/>
          <w:color w:val="000000" w:themeColor="text1"/>
        </w:rPr>
        <w:t>傳產業發展</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（一）</w:t>
      </w:r>
      <w:r w:rsidR="00911F36" w:rsidRPr="00991409">
        <w:rPr>
          <w:rFonts w:hint="eastAsia"/>
          <w:color w:val="000000" w:themeColor="text1"/>
        </w:rPr>
        <w:t>建構促進服務競爭基礎架構及健全產業匯流發展：隨著全球資通訊演進、數位科技革命性進展，綜觀歐盟及其他先進國家因應數位匯流趨勢的作法，政府角色皆已漸由管制型朝向促進競爭型轉變，擬參酌先進國家監理機關相關作法與經驗，且因應數位匯流對現有通訊傳播市場帶來的機會與挑戰，並根據我國市場的競爭狀況，持續促進通傳市場的競爭、投資與創新，完成檢討匯流服務競爭及增進產業發展的策略規劃</w:t>
      </w:r>
      <w:r w:rsidRPr="00991409">
        <w:rPr>
          <w:color w:val="000000" w:themeColor="text1"/>
        </w:rPr>
        <w:t>。</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（二）</w:t>
      </w:r>
      <w:r w:rsidR="00911F36" w:rsidRPr="00991409">
        <w:rPr>
          <w:rFonts w:hint="eastAsia"/>
          <w:color w:val="000000" w:themeColor="text1"/>
        </w:rPr>
        <w:t>整備通傳產業發展資訊：通訊傳播技術與服務日新月異，傳統通傳產業已逐漸朝向多元匯流模式發展，整體產業趨勢分析及消費者資訊調查，更是各方關注評估產業發展趨勢之重要關鍵指標。將參酌英、美等先進國家作法，持續蒐集產業相關發展資訊，彙整提出我國通訊傳播產業發展趨勢或通傳市場消費者使用概況調查，</w:t>
      </w:r>
      <w:proofErr w:type="gramStart"/>
      <w:r w:rsidR="00911F36" w:rsidRPr="00991409">
        <w:rPr>
          <w:rFonts w:hint="eastAsia"/>
          <w:color w:val="000000" w:themeColor="text1"/>
        </w:rPr>
        <w:t>俾益</w:t>
      </w:r>
      <w:proofErr w:type="gramEnd"/>
      <w:r w:rsidR="00911F36" w:rsidRPr="00991409">
        <w:rPr>
          <w:rFonts w:hint="eastAsia"/>
          <w:color w:val="000000" w:themeColor="text1"/>
        </w:rPr>
        <w:t>於整體通傳產業發展並兼顧消費者權益。</w:t>
      </w:r>
    </w:p>
    <w:p w:rsidR="00F52155" w:rsidRPr="00991409" w:rsidRDefault="00AB6E79" w:rsidP="00530532">
      <w:pPr>
        <w:overflowPunct w:val="0"/>
        <w:divId w:val="1971131263"/>
        <w:rPr>
          <w:color w:val="000000" w:themeColor="text1"/>
        </w:rPr>
      </w:pPr>
      <w:r w:rsidRPr="00991409">
        <w:rPr>
          <w:color w:val="000000" w:themeColor="text1"/>
        </w:rPr>
        <w:t>三、</w:t>
      </w:r>
      <w:r w:rsidR="00911F36" w:rsidRPr="00991409">
        <w:rPr>
          <w:rFonts w:hint="eastAsia"/>
          <w:color w:val="000000" w:themeColor="text1"/>
        </w:rPr>
        <w:t>保障國民通訊傳播權益</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（一）</w:t>
      </w:r>
      <w:r w:rsidR="00911F36" w:rsidRPr="00991409">
        <w:rPr>
          <w:rFonts w:hint="eastAsia"/>
          <w:color w:val="000000" w:themeColor="text1"/>
        </w:rPr>
        <w:t>提升大眾運輸場所行動寬頻服務品質：為提升大眾運輸沿線的行動寬頻服務品質，建置快速及便利的行動上網環境，將強化大眾運輸場所的行動寬頻服務品質，改善鐵道沿線的訊號涵蓋率。</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（二）</w:t>
      </w:r>
      <w:r w:rsidR="00911F36" w:rsidRPr="00991409">
        <w:rPr>
          <w:rFonts w:hint="eastAsia"/>
          <w:color w:val="000000" w:themeColor="text1"/>
        </w:rPr>
        <w:t>推動建築物電信設備光纖化：持續向各縣市政府及相關公協會宣導建築物電信設備設置相關法規，請其將光纖電信</w:t>
      </w:r>
      <w:proofErr w:type="gramStart"/>
      <w:r w:rsidR="00911F36" w:rsidRPr="00991409">
        <w:rPr>
          <w:rFonts w:hint="eastAsia"/>
          <w:color w:val="000000" w:themeColor="text1"/>
        </w:rPr>
        <w:t>設備審驗合格</w:t>
      </w:r>
      <w:proofErr w:type="gramEnd"/>
      <w:r w:rsidR="00911F36" w:rsidRPr="00991409">
        <w:rPr>
          <w:rFonts w:hint="eastAsia"/>
          <w:color w:val="000000" w:themeColor="text1"/>
        </w:rPr>
        <w:t>證明列為建築物起造人申請建築物使用執照之應備文件，以推動建築物電信設備寬頻化，使民眾享有高品質之通訊傳播服務。</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（三）</w:t>
      </w:r>
      <w:r w:rsidR="00911F36" w:rsidRPr="00991409">
        <w:rPr>
          <w:rFonts w:hint="eastAsia"/>
          <w:color w:val="000000" w:themeColor="text1"/>
        </w:rPr>
        <w:t>推動</w:t>
      </w:r>
      <w:proofErr w:type="gramStart"/>
      <w:r w:rsidR="00911F36" w:rsidRPr="00991409">
        <w:rPr>
          <w:rFonts w:hint="eastAsia"/>
          <w:color w:val="000000" w:themeColor="text1"/>
        </w:rPr>
        <w:t>媒體識讀素養</w:t>
      </w:r>
      <w:proofErr w:type="gramEnd"/>
      <w:r w:rsidR="00911F36" w:rsidRPr="00991409">
        <w:rPr>
          <w:rFonts w:hint="eastAsia"/>
          <w:color w:val="000000" w:themeColor="text1"/>
        </w:rPr>
        <w:t>：現今社會大眾對於傳統和新興媒體的使用時間與依賴程度逐漸升高，考量媒體影響無遠弗屆，面對數位匯流媒體環境，媒體素養教育更顯重要。本會為廣電媒體監理機關，推動媒體素養之重點，為促成廣電媒體</w:t>
      </w:r>
      <w:proofErr w:type="gramStart"/>
      <w:r w:rsidR="00911F36" w:rsidRPr="00991409">
        <w:rPr>
          <w:rFonts w:hint="eastAsia"/>
          <w:color w:val="000000" w:themeColor="text1"/>
        </w:rPr>
        <w:t>產製端</w:t>
      </w:r>
      <w:proofErr w:type="gramEnd"/>
      <w:r w:rsidR="00911F36" w:rsidRPr="00991409">
        <w:rPr>
          <w:rFonts w:hint="eastAsia"/>
          <w:color w:val="000000" w:themeColor="text1"/>
        </w:rPr>
        <w:t>、公民團體及閱聽眾之連結，因此以</w:t>
      </w:r>
      <w:proofErr w:type="gramStart"/>
      <w:r w:rsidR="00911F36" w:rsidRPr="00991409">
        <w:rPr>
          <w:rFonts w:hint="eastAsia"/>
          <w:color w:val="000000" w:themeColor="text1"/>
        </w:rPr>
        <w:t>本會監理</w:t>
      </w:r>
      <w:proofErr w:type="gramEnd"/>
      <w:r w:rsidR="00911F36" w:rsidRPr="00991409">
        <w:rPr>
          <w:rFonts w:hint="eastAsia"/>
          <w:color w:val="000000" w:themeColor="text1"/>
        </w:rPr>
        <w:t>之廣播電視事業及與傳播相關之大專校院、財團法人、社團法人或其他人民團體為補助對象，辦理視聽眾</w:t>
      </w:r>
      <w:proofErr w:type="gramStart"/>
      <w:r w:rsidR="00911F36" w:rsidRPr="00991409">
        <w:rPr>
          <w:rFonts w:hint="eastAsia"/>
          <w:color w:val="000000" w:themeColor="text1"/>
        </w:rPr>
        <w:t>媒體識讀教育</w:t>
      </w:r>
      <w:proofErr w:type="gramEnd"/>
      <w:r w:rsidR="00911F36" w:rsidRPr="00991409">
        <w:rPr>
          <w:rFonts w:hint="eastAsia"/>
          <w:color w:val="000000" w:themeColor="text1"/>
        </w:rPr>
        <w:t>研習活動補助計畫，藉由媒體參訪、媒體素養課程及相關活動，體驗廣播電視產製過程，提供</w:t>
      </w:r>
      <w:proofErr w:type="gramStart"/>
      <w:r w:rsidR="00911F36" w:rsidRPr="00991409">
        <w:rPr>
          <w:rFonts w:hint="eastAsia"/>
          <w:color w:val="000000" w:themeColor="text1"/>
        </w:rPr>
        <w:t>媒體識讀知識</w:t>
      </w:r>
      <w:proofErr w:type="gramEnd"/>
      <w:r w:rsidR="00911F36" w:rsidRPr="00991409">
        <w:rPr>
          <w:rFonts w:hint="eastAsia"/>
          <w:color w:val="000000" w:themeColor="text1"/>
        </w:rPr>
        <w:t>，除培育視聽眾成為耳聰目明的資訊接收者，進而瞭解媒體、善用媒體並督促媒體改善內容，亦可使廣電媒體發揮守望及教育的功能，以建構一個更健全更健康的媒體環境。</w:t>
      </w:r>
    </w:p>
    <w:p w:rsidR="00F52155" w:rsidRPr="00991409" w:rsidRDefault="00AB6E79" w:rsidP="00530532">
      <w:pPr>
        <w:overflowPunct w:val="0"/>
        <w:divId w:val="1971131263"/>
        <w:rPr>
          <w:color w:val="000000" w:themeColor="text1"/>
        </w:rPr>
      </w:pPr>
      <w:r w:rsidRPr="00991409">
        <w:rPr>
          <w:color w:val="000000" w:themeColor="text1"/>
        </w:rPr>
        <w:lastRenderedPageBreak/>
        <w:t>四、</w:t>
      </w:r>
      <w:r w:rsidR="00911F36" w:rsidRPr="00991409">
        <w:rPr>
          <w:rFonts w:hint="eastAsia"/>
          <w:color w:val="000000" w:themeColor="text1"/>
        </w:rPr>
        <w:t>維護消費者權益</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（一）</w:t>
      </w:r>
      <w:r w:rsidR="00911F36" w:rsidRPr="00991409">
        <w:rPr>
          <w:rFonts w:hint="eastAsia"/>
          <w:color w:val="000000" w:themeColor="text1"/>
        </w:rPr>
        <w:t>落實消費者權益保護機制：為落實消費者權益保護機制，將檢討修正電信業者業務營業規章及服務契約，以改善保護消費者的權益，並辦理通信業者帳</w:t>
      </w:r>
      <w:proofErr w:type="gramStart"/>
      <w:r w:rsidR="00911F36" w:rsidRPr="00991409">
        <w:rPr>
          <w:rFonts w:hint="eastAsia"/>
          <w:color w:val="000000" w:themeColor="text1"/>
        </w:rPr>
        <w:t>務</w:t>
      </w:r>
      <w:proofErr w:type="gramEnd"/>
      <w:r w:rsidR="00911F36" w:rsidRPr="00991409">
        <w:rPr>
          <w:rFonts w:hint="eastAsia"/>
          <w:color w:val="000000" w:themeColor="text1"/>
        </w:rPr>
        <w:t>查核等措施，以確保電信事業帳</w:t>
      </w:r>
      <w:proofErr w:type="gramStart"/>
      <w:r w:rsidR="00911F36" w:rsidRPr="00991409">
        <w:rPr>
          <w:rFonts w:hint="eastAsia"/>
          <w:color w:val="000000" w:themeColor="text1"/>
        </w:rPr>
        <w:t>務</w:t>
      </w:r>
      <w:proofErr w:type="gramEnd"/>
      <w:r w:rsidR="00911F36" w:rsidRPr="00991409">
        <w:rPr>
          <w:rFonts w:hint="eastAsia"/>
          <w:color w:val="000000" w:themeColor="text1"/>
        </w:rPr>
        <w:t>系統正確性，消弭消費者對電信帳</w:t>
      </w:r>
      <w:proofErr w:type="gramStart"/>
      <w:r w:rsidR="00911F36" w:rsidRPr="00991409">
        <w:rPr>
          <w:rFonts w:hint="eastAsia"/>
          <w:color w:val="000000" w:themeColor="text1"/>
        </w:rPr>
        <w:t>務</w:t>
      </w:r>
      <w:proofErr w:type="gramEnd"/>
      <w:r w:rsidR="00911F36" w:rsidRPr="00991409">
        <w:rPr>
          <w:rFonts w:hint="eastAsia"/>
          <w:color w:val="000000" w:themeColor="text1"/>
        </w:rPr>
        <w:t>計價正確性之疑慮。</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（二）</w:t>
      </w:r>
      <w:r w:rsidR="00911F36" w:rsidRPr="00991409">
        <w:rPr>
          <w:rFonts w:hint="eastAsia"/>
          <w:color w:val="000000" w:themeColor="text1"/>
        </w:rPr>
        <w:t>強化電信事業資通安全管理：依現行各項電信業務管理</w:t>
      </w:r>
      <w:proofErr w:type="gramStart"/>
      <w:r w:rsidR="00911F36" w:rsidRPr="00991409">
        <w:rPr>
          <w:rFonts w:hint="eastAsia"/>
          <w:color w:val="000000" w:themeColor="text1"/>
        </w:rPr>
        <w:t>規則資</w:t>
      </w:r>
      <w:proofErr w:type="gramEnd"/>
      <w:r w:rsidR="00911F36" w:rsidRPr="00991409">
        <w:rPr>
          <w:rFonts w:hint="eastAsia"/>
          <w:color w:val="000000" w:themeColor="text1"/>
        </w:rPr>
        <w:t>通安全管理專章規定，本會配合督導電信事業確實辦理並擬訂當年度機房安全行政查核計畫，就電信事業之資通安全及機房安全管理措施實施行政檢查，以落實</w:t>
      </w:r>
      <w:proofErr w:type="gramStart"/>
      <w:r w:rsidR="00911F36" w:rsidRPr="00991409">
        <w:rPr>
          <w:rFonts w:hint="eastAsia"/>
          <w:color w:val="000000" w:themeColor="text1"/>
        </w:rPr>
        <w:t>電信資安管理</w:t>
      </w:r>
      <w:proofErr w:type="gramEnd"/>
      <w:r w:rsidR="00911F36" w:rsidRPr="00991409">
        <w:rPr>
          <w:rFonts w:hint="eastAsia"/>
          <w:color w:val="000000" w:themeColor="text1"/>
        </w:rPr>
        <w:t>、強化通信環境安全。</w:t>
      </w:r>
    </w:p>
    <w:p w:rsidR="00911F36"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（三）</w:t>
      </w:r>
      <w:r w:rsidR="00911F36" w:rsidRPr="00991409">
        <w:rPr>
          <w:rFonts w:hint="eastAsia"/>
          <w:color w:val="000000" w:themeColor="text1"/>
        </w:rPr>
        <w:t>強化廣電事業自律機制與營運效能：本會研討會課程除法令與政策宣導，亦配合案例比較分析與講解，以及納入性別平等、兒少保護、和弱勢關懷等社會議題，</w:t>
      </w:r>
      <w:proofErr w:type="gramStart"/>
      <w:r w:rsidR="00911F36" w:rsidRPr="00991409">
        <w:rPr>
          <w:rFonts w:hint="eastAsia"/>
          <w:color w:val="000000" w:themeColor="text1"/>
        </w:rPr>
        <w:t>俾</w:t>
      </w:r>
      <w:proofErr w:type="gramEnd"/>
      <w:r w:rsidR="00911F36" w:rsidRPr="00991409">
        <w:rPr>
          <w:rFonts w:hint="eastAsia"/>
          <w:color w:val="000000" w:themeColor="text1"/>
        </w:rPr>
        <w:t>利強化從業人員專業素養、降低違規情形與製播優質節目內容，以善盡媒體社會責任。</w:t>
      </w:r>
      <w:proofErr w:type="gramStart"/>
      <w:r w:rsidR="00911F36" w:rsidRPr="00991409">
        <w:rPr>
          <w:rFonts w:hint="eastAsia"/>
          <w:color w:val="000000" w:themeColor="text1"/>
        </w:rPr>
        <w:t>此外，</w:t>
      </w:r>
      <w:proofErr w:type="gramEnd"/>
      <w:r w:rsidR="00911F36" w:rsidRPr="00991409">
        <w:rPr>
          <w:rFonts w:hint="eastAsia"/>
          <w:color w:val="000000" w:themeColor="text1"/>
        </w:rPr>
        <w:t>為因應數位匯流衝擊，本會亦規劃產業概況調查報告，及針對新媒介浪潮下之電臺經營與內容製播相關主題，邀請相關學者、專家與業者分享意見，</w:t>
      </w:r>
      <w:proofErr w:type="gramStart"/>
      <w:r w:rsidR="00911F36" w:rsidRPr="00991409">
        <w:rPr>
          <w:rFonts w:hint="eastAsia"/>
          <w:color w:val="000000" w:themeColor="text1"/>
        </w:rPr>
        <w:t>俾</w:t>
      </w:r>
      <w:proofErr w:type="gramEnd"/>
      <w:r w:rsidR="00911F36" w:rsidRPr="00991409">
        <w:rPr>
          <w:rFonts w:hint="eastAsia"/>
          <w:color w:val="000000" w:themeColor="text1"/>
        </w:rPr>
        <w:t>協助業者成長與創新。同時本會將於各場次研討及座談會後辦理問卷調查，以檢視與會人員對相關研討及座談之成效。</w:t>
      </w:r>
    </w:p>
    <w:p w:rsidR="00F52155" w:rsidRPr="00991409" w:rsidRDefault="00AB6E79" w:rsidP="00530532">
      <w:pPr>
        <w:overflowPunct w:val="0"/>
        <w:divId w:val="1971131263"/>
        <w:rPr>
          <w:color w:val="000000" w:themeColor="text1"/>
        </w:rPr>
      </w:pPr>
      <w:r w:rsidRPr="00991409">
        <w:rPr>
          <w:color w:val="000000" w:themeColor="text1"/>
        </w:rPr>
        <w:t>五、</w:t>
      </w:r>
      <w:r w:rsidR="00FD74EF" w:rsidRPr="00991409">
        <w:rPr>
          <w:rFonts w:hint="eastAsia"/>
          <w:color w:val="000000" w:themeColor="text1"/>
        </w:rPr>
        <w:t>建構多元與普及的</w:t>
      </w:r>
      <w:proofErr w:type="gramStart"/>
      <w:r w:rsidR="00FD74EF" w:rsidRPr="00991409">
        <w:rPr>
          <w:rFonts w:hint="eastAsia"/>
          <w:color w:val="000000" w:themeColor="text1"/>
        </w:rPr>
        <w:t>通傳近用</w:t>
      </w:r>
      <w:proofErr w:type="gramEnd"/>
      <w:r w:rsidR="00FD74EF" w:rsidRPr="00991409">
        <w:rPr>
          <w:rFonts w:hint="eastAsia"/>
          <w:color w:val="000000" w:themeColor="text1"/>
        </w:rPr>
        <w:t>環境，促進通傳服務的普及與近用</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（一）</w:t>
      </w:r>
      <w:r w:rsidR="00FD74EF" w:rsidRPr="00991409">
        <w:rPr>
          <w:rFonts w:hint="eastAsia"/>
          <w:color w:val="000000" w:themeColor="text1"/>
        </w:rPr>
        <w:t>推動偏遠地區寬頻建設：持續推動偏遠地區寬頻網路之建置，使全體國民得按合理價格公平享有一定品質之必要電信服務，保障國民基本通訊服務之權益；另將持續責成普及服務提供者，逐步將寬頻速率提升至</w:t>
      </w:r>
      <w:r w:rsidR="00FD74EF" w:rsidRPr="00991409">
        <w:rPr>
          <w:color w:val="000000" w:themeColor="text1"/>
        </w:rPr>
        <w:t>20Mbps</w:t>
      </w:r>
      <w:r w:rsidR="00FD74EF" w:rsidRPr="00991409">
        <w:rPr>
          <w:rFonts w:hint="eastAsia"/>
          <w:color w:val="000000" w:themeColor="text1"/>
        </w:rPr>
        <w:t>以上，以提升偏遠地區寬頻網路品質。</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（二）</w:t>
      </w:r>
      <w:r w:rsidR="00FD74EF" w:rsidRPr="00991409">
        <w:rPr>
          <w:rFonts w:hint="eastAsia"/>
          <w:color w:val="000000" w:themeColor="text1"/>
        </w:rPr>
        <w:t>促進有線廣播電視普及發展：為達到有線廣播電視普及發展之宗旨，本會運用「有線廣播電視事業發展基金」</w:t>
      </w:r>
      <w:proofErr w:type="gramStart"/>
      <w:r w:rsidR="00FD74EF" w:rsidRPr="00991409">
        <w:rPr>
          <w:rFonts w:hint="eastAsia"/>
          <w:color w:val="000000" w:themeColor="text1"/>
        </w:rPr>
        <w:t>賡</w:t>
      </w:r>
      <w:proofErr w:type="gramEnd"/>
      <w:r w:rsidR="00FD74EF" w:rsidRPr="00991409">
        <w:rPr>
          <w:rFonts w:hint="eastAsia"/>
          <w:color w:val="000000" w:themeColor="text1"/>
        </w:rPr>
        <w:t>續辦理補助偏遠及離島地區有線電視普及發展之建置費，並推廣有線電視數位化，以期讓民眾享受更優質、更多元之有線電視收視品質及內容。</w:t>
      </w:r>
    </w:p>
    <w:p w:rsidR="00F52155" w:rsidRPr="00991409" w:rsidRDefault="00AB6E79" w:rsidP="00530532">
      <w:pPr>
        <w:pStyle w:val="Web"/>
        <w:overflowPunct w:val="0"/>
        <w:spacing w:before="0" w:beforeAutospacing="0" w:after="0" w:afterAutospacing="0"/>
        <w:ind w:left="720" w:hanging="720"/>
        <w:divId w:val="1971131263"/>
        <w:rPr>
          <w:color w:val="000000" w:themeColor="text1"/>
        </w:rPr>
      </w:pPr>
      <w:r w:rsidRPr="00991409">
        <w:rPr>
          <w:color w:val="000000" w:themeColor="text1"/>
        </w:rPr>
        <w:t>（三）</w:t>
      </w:r>
      <w:r w:rsidR="00FD74EF" w:rsidRPr="00991409">
        <w:rPr>
          <w:rFonts w:hint="eastAsia"/>
          <w:color w:val="000000" w:themeColor="text1"/>
        </w:rPr>
        <w:t>推動無障礙網頁標章認證檢測服務</w:t>
      </w:r>
      <w:r w:rsidR="00991409" w:rsidRPr="00991409">
        <w:rPr>
          <w:rFonts w:hint="eastAsia"/>
          <w:color w:val="000000" w:themeColor="text1"/>
        </w:rPr>
        <w:t>。</w:t>
      </w:r>
    </w:p>
    <w:p w:rsidR="00F52155" w:rsidRPr="00991409" w:rsidRDefault="00AB6E79" w:rsidP="00991409">
      <w:pPr>
        <w:overflowPunct w:val="0"/>
        <w:ind w:left="480" w:hangingChars="200" w:hanging="480"/>
        <w:divId w:val="1971131263"/>
        <w:rPr>
          <w:color w:val="000000" w:themeColor="text1"/>
        </w:rPr>
      </w:pPr>
      <w:r w:rsidRPr="00991409">
        <w:rPr>
          <w:color w:val="000000" w:themeColor="text1"/>
        </w:rPr>
        <w:t>六、</w:t>
      </w:r>
      <w:r w:rsidR="00FD74EF" w:rsidRPr="00991409">
        <w:rPr>
          <w:rFonts w:hint="eastAsia"/>
          <w:color w:val="000000" w:themeColor="text1"/>
        </w:rPr>
        <w:t>提供數位化便民服務，提升政府行政效能</w:t>
      </w:r>
      <w:r w:rsidR="00F7174A" w:rsidRPr="00991409">
        <w:rPr>
          <w:rFonts w:hint="eastAsia"/>
          <w:color w:val="000000" w:themeColor="text1"/>
        </w:rPr>
        <w:t>：</w:t>
      </w:r>
      <w:r w:rsidR="00FD74EF" w:rsidRPr="00991409">
        <w:rPr>
          <w:rFonts w:ascii="Tahoma" w:hAnsi="Tahoma" w:cs="Tahoma" w:hint="eastAsia"/>
          <w:color w:val="000000" w:themeColor="text1"/>
        </w:rPr>
        <w:t>隨著上網普及率快速提升，</w:t>
      </w:r>
      <w:r w:rsidR="00FD74EF" w:rsidRPr="00991409">
        <w:rPr>
          <w:rFonts w:ascii="Tahoma" w:hAnsi="Tahoma" w:cs="Tahoma" w:hint="eastAsia"/>
          <w:color w:val="000000" w:themeColor="text1"/>
          <w:lang w:eastAsia="zh-HK"/>
        </w:rPr>
        <w:t>社會各界</w:t>
      </w:r>
      <w:r w:rsidR="00FD74EF" w:rsidRPr="00991409">
        <w:rPr>
          <w:rFonts w:ascii="Tahoma" w:hAnsi="Tahoma" w:cs="Tahoma" w:hint="eastAsia"/>
          <w:color w:val="000000" w:themeColor="text1"/>
        </w:rPr>
        <w:t>對政府網站服務的廣度與深度</w:t>
      </w:r>
      <w:r w:rsidR="00FD74EF" w:rsidRPr="00991409">
        <w:rPr>
          <w:rFonts w:ascii="Tahoma" w:hAnsi="Tahoma" w:cs="Tahoma" w:hint="eastAsia"/>
          <w:color w:val="000000" w:themeColor="text1"/>
          <w:lang w:eastAsia="zh-HK"/>
        </w:rPr>
        <w:t>持續提升</w:t>
      </w:r>
      <w:r w:rsidR="00FD74EF" w:rsidRPr="00991409">
        <w:rPr>
          <w:rFonts w:ascii="Tahoma" w:hAnsi="Tahoma" w:cs="Tahoma" w:hint="eastAsia"/>
          <w:color w:val="000000" w:themeColor="text1"/>
        </w:rPr>
        <w:t>，本會將持續發展</w:t>
      </w:r>
      <w:r w:rsidR="00FD74EF" w:rsidRPr="00991409">
        <w:rPr>
          <w:rFonts w:ascii="Times New Roman" w:hAnsi="Times New Roman" w:cs="Times New Roman" w:hint="eastAsia"/>
          <w:color w:val="000000" w:themeColor="text1"/>
        </w:rPr>
        <w:t>友善</w:t>
      </w:r>
      <w:r w:rsidR="00FD74EF" w:rsidRPr="00991409">
        <w:rPr>
          <w:rFonts w:ascii="Times New Roman" w:hAnsi="Times New Roman" w:cs="Times New Roman" w:hint="eastAsia"/>
          <w:color w:val="000000" w:themeColor="text1"/>
          <w:lang w:eastAsia="zh-HK"/>
        </w:rPr>
        <w:t>的</w:t>
      </w:r>
      <w:r w:rsidR="00FD74EF" w:rsidRPr="00991409">
        <w:rPr>
          <w:rFonts w:ascii="Times New Roman" w:hAnsi="Times New Roman" w:cs="Times New Roman" w:hint="eastAsia"/>
          <w:color w:val="000000" w:themeColor="text1"/>
        </w:rPr>
        <w:t>便捷資訊服務</w:t>
      </w:r>
      <w:r w:rsidR="00FD74EF" w:rsidRPr="00991409">
        <w:rPr>
          <w:rFonts w:ascii="Times New Roman" w:hAnsi="Times New Roman" w:cs="Times New Roman" w:hint="eastAsia"/>
          <w:color w:val="000000" w:themeColor="text1"/>
          <w:lang w:eastAsia="zh-HK"/>
        </w:rPr>
        <w:t>平</w:t>
      </w:r>
      <w:proofErr w:type="gramStart"/>
      <w:r w:rsidR="00FD74EF" w:rsidRPr="00991409">
        <w:rPr>
          <w:rFonts w:ascii="Times New Roman" w:hAnsi="Times New Roman" w:cs="Times New Roman" w:hint="eastAsia"/>
          <w:color w:val="000000" w:themeColor="text1"/>
          <w:lang w:eastAsia="zh-HK"/>
        </w:rPr>
        <w:t>臺</w:t>
      </w:r>
      <w:proofErr w:type="gramEnd"/>
      <w:r w:rsidR="00FD74EF" w:rsidRPr="00991409">
        <w:rPr>
          <w:rFonts w:ascii="Tahoma" w:hAnsi="Tahoma" w:cs="Tahoma" w:hint="eastAsia"/>
          <w:color w:val="000000" w:themeColor="text1"/>
        </w:rPr>
        <w:t>，並持續提升政府網站服務品質。</w:t>
      </w:r>
    </w:p>
    <w:p w:rsidR="00F52155" w:rsidRDefault="00AB6E79">
      <w:pPr>
        <w:divId w:val="1971131263"/>
      </w:pPr>
      <w:r>
        <w:br w:type="page"/>
      </w:r>
    </w:p>
    <w:p w:rsidR="00F52155" w:rsidRDefault="00AB6E79" w:rsidP="00121ED6">
      <w:pPr>
        <w:pStyle w:val="Web"/>
        <w:spacing w:beforeLines="1" w:before="2" w:beforeAutospacing="0" w:after="0" w:afterAutospacing="0" w:line="400" w:lineRule="exact"/>
        <w:divId w:val="1971131263"/>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F52155">
        <w:trPr>
          <w:divId w:val="197113126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F52155" w:rsidRDefault="00AB6E79">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52155" w:rsidRDefault="00AB6E79">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52155" w:rsidRDefault="00AB6E79">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52155" w:rsidRDefault="00AB6E79">
            <w:pPr>
              <w:wordWrap w:val="0"/>
              <w:spacing w:line="320" w:lineRule="exact"/>
              <w:jc w:val="center"/>
            </w:pPr>
            <w:r>
              <w:rPr>
                <w:rFonts w:hint="eastAsia"/>
              </w:rPr>
              <w:t>實施內容</w:t>
            </w:r>
          </w:p>
        </w:tc>
      </w:tr>
      <w:tr w:rsidR="00F52155">
        <w:trPr>
          <w:divId w:val="19711312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綜合規劃計畫</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促進匯流服務競爭及健全產業發展</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pStyle w:val="Web"/>
              <w:wordWrap w:val="0"/>
              <w:spacing w:before="0" w:beforeAutospacing="0" w:after="0" w:afterAutospacing="0" w:line="320" w:lineRule="exact"/>
              <w:ind w:left="480" w:hanging="480"/>
            </w:pPr>
            <w:r>
              <w:rPr>
                <w:rFonts w:hint="eastAsia"/>
              </w:rPr>
              <w:t>一、配合我國產業發展趨勢，</w:t>
            </w:r>
            <w:proofErr w:type="gramStart"/>
            <w:r>
              <w:rPr>
                <w:rFonts w:hint="eastAsia"/>
              </w:rPr>
              <w:t>綜整分析</w:t>
            </w:r>
            <w:proofErr w:type="gramEnd"/>
            <w:r>
              <w:rPr>
                <w:rFonts w:hint="eastAsia"/>
              </w:rPr>
              <w:t>國際作法。</w:t>
            </w:r>
          </w:p>
          <w:p w:rsidR="00F52155" w:rsidRDefault="00AB6E79">
            <w:pPr>
              <w:pStyle w:val="Web"/>
              <w:wordWrap w:val="0"/>
              <w:spacing w:before="0" w:beforeAutospacing="0" w:after="0" w:afterAutospacing="0" w:line="320" w:lineRule="exact"/>
              <w:ind w:left="480" w:hanging="480"/>
            </w:pPr>
            <w:r>
              <w:rPr>
                <w:rFonts w:hint="eastAsia"/>
              </w:rPr>
              <w:t>二、提出公開意見徵詢書草案。</w:t>
            </w:r>
          </w:p>
          <w:p w:rsidR="00F52155" w:rsidRDefault="00AB6E79">
            <w:pPr>
              <w:pStyle w:val="Web"/>
              <w:wordWrap w:val="0"/>
              <w:spacing w:before="0" w:beforeAutospacing="0" w:after="0" w:afterAutospacing="0" w:line="320" w:lineRule="exact"/>
              <w:ind w:left="480" w:hanging="480"/>
            </w:pPr>
            <w:r>
              <w:rPr>
                <w:rFonts w:hint="eastAsia"/>
              </w:rPr>
              <w:t>三、依據徵詢結果，</w:t>
            </w:r>
            <w:proofErr w:type="gramStart"/>
            <w:r>
              <w:rPr>
                <w:rFonts w:hint="eastAsia"/>
              </w:rPr>
              <w:t>研</w:t>
            </w:r>
            <w:proofErr w:type="gramEnd"/>
            <w:r>
              <w:rPr>
                <w:rFonts w:hint="eastAsia"/>
              </w:rPr>
              <w:t>析完成相關促進服務競爭基礎架構與電信價格調整上限（X值）草案。</w:t>
            </w:r>
          </w:p>
        </w:tc>
      </w:tr>
      <w:tr w:rsidR="00F52155">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2155" w:rsidRDefault="00F52155"/>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活化匯流平</w:t>
            </w:r>
            <w:proofErr w:type="gramStart"/>
            <w:r>
              <w:rPr>
                <w:rFonts w:hint="eastAsia"/>
              </w:rPr>
              <w:t>臺</w:t>
            </w:r>
            <w:proofErr w:type="gramEnd"/>
            <w:r>
              <w:rPr>
                <w:rFonts w:hint="eastAsia"/>
              </w:rPr>
              <w:t>環境、提升通傳產業效能</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pStyle w:val="Web"/>
              <w:wordWrap w:val="0"/>
              <w:spacing w:before="0" w:beforeAutospacing="0" w:after="0" w:afterAutospacing="0" w:line="320" w:lineRule="exact"/>
              <w:ind w:left="480" w:hanging="480"/>
            </w:pPr>
            <w:r>
              <w:rPr>
                <w:rFonts w:hint="eastAsia"/>
              </w:rPr>
              <w:t>一、參酌歐陸及英美等先進國家作法，蒐集世界各主要國家第五代行動寬頻政策及其管制架構之資料與發展實況。</w:t>
            </w:r>
          </w:p>
          <w:p w:rsidR="00F52155" w:rsidRDefault="00AB6E79">
            <w:pPr>
              <w:pStyle w:val="Web"/>
              <w:wordWrap w:val="0"/>
              <w:spacing w:before="0" w:beforeAutospacing="0" w:after="0" w:afterAutospacing="0" w:line="320" w:lineRule="exact"/>
              <w:ind w:left="480" w:hanging="480"/>
            </w:pPr>
            <w:r>
              <w:rPr>
                <w:rFonts w:hint="eastAsia"/>
              </w:rPr>
              <w:t>二、配合通訊傳播</w:t>
            </w:r>
            <w:proofErr w:type="gramStart"/>
            <w:r>
              <w:rPr>
                <w:rFonts w:hint="eastAsia"/>
              </w:rPr>
              <w:t>產業發產趨勢</w:t>
            </w:r>
            <w:proofErr w:type="gramEnd"/>
            <w:r>
              <w:rPr>
                <w:rFonts w:hint="eastAsia"/>
              </w:rPr>
              <w:t>，就世界主要國家及我國第五代行動寬頻關鍵議題，進行5G行動</w:t>
            </w:r>
            <w:proofErr w:type="gramStart"/>
            <w:r>
              <w:rPr>
                <w:rFonts w:hint="eastAsia"/>
              </w:rPr>
              <w:t>寬頻釋照趨勢</w:t>
            </w:r>
            <w:proofErr w:type="gramEnd"/>
            <w:r>
              <w:rPr>
                <w:rFonts w:hint="eastAsia"/>
              </w:rPr>
              <w:t>及其機制</w:t>
            </w:r>
            <w:proofErr w:type="gramStart"/>
            <w:r>
              <w:rPr>
                <w:rFonts w:hint="eastAsia"/>
              </w:rPr>
              <w:t>研</w:t>
            </w:r>
            <w:proofErr w:type="gramEnd"/>
            <w:r>
              <w:rPr>
                <w:rFonts w:hint="eastAsia"/>
              </w:rPr>
              <w:t>析，以</w:t>
            </w:r>
            <w:proofErr w:type="gramStart"/>
            <w:r>
              <w:rPr>
                <w:rFonts w:hint="eastAsia"/>
              </w:rPr>
              <w:t>介</w:t>
            </w:r>
            <w:proofErr w:type="gramEnd"/>
            <w:r>
              <w:rPr>
                <w:rFonts w:hint="eastAsia"/>
              </w:rPr>
              <w:t>接</w:t>
            </w:r>
            <w:proofErr w:type="gramStart"/>
            <w:r>
              <w:rPr>
                <w:rFonts w:hint="eastAsia"/>
              </w:rPr>
              <w:t>國際間新世代</w:t>
            </w:r>
            <w:proofErr w:type="gramEnd"/>
            <w:r>
              <w:rPr>
                <w:rFonts w:hint="eastAsia"/>
              </w:rPr>
              <w:t>行動</w:t>
            </w:r>
            <w:proofErr w:type="gramStart"/>
            <w:r>
              <w:rPr>
                <w:rFonts w:hint="eastAsia"/>
              </w:rPr>
              <w:t>寬頻釋照機制</w:t>
            </w:r>
            <w:proofErr w:type="gramEnd"/>
            <w:r>
              <w:rPr>
                <w:rFonts w:hint="eastAsia"/>
              </w:rPr>
              <w:t>，促進市場公平競爭，提升行動寬頻網路建設。</w:t>
            </w:r>
          </w:p>
        </w:tc>
      </w:tr>
      <w:tr w:rsidR="00F52155">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2155" w:rsidRDefault="00F52155"/>
        </w:tc>
        <w:tc>
          <w:tcPr>
            <w:tcW w:w="0" w:type="auto"/>
            <w:tcBorders>
              <w:top w:val="outset" w:sz="6" w:space="0" w:color="000000"/>
              <w:left w:val="outset" w:sz="6" w:space="0" w:color="000000"/>
              <w:bottom w:val="outset" w:sz="6" w:space="0" w:color="000000"/>
              <w:right w:val="outset" w:sz="6" w:space="0" w:color="000000"/>
            </w:tcBorders>
            <w:hideMark/>
          </w:tcPr>
          <w:p w:rsidR="00F52155" w:rsidRDefault="0062283A">
            <w:pPr>
              <w:wordWrap w:val="0"/>
              <w:spacing w:line="320" w:lineRule="exact"/>
              <w:jc w:val="both"/>
            </w:pPr>
            <w:r w:rsidRPr="0062283A">
              <w:rPr>
                <w:rFonts w:hint="eastAsia"/>
              </w:rPr>
              <w:t>整備通傳產業市場資訊</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62283A" w:rsidRDefault="0062283A" w:rsidP="0062283A">
            <w:pPr>
              <w:pStyle w:val="Web"/>
              <w:wordWrap w:val="0"/>
              <w:spacing w:before="0" w:beforeAutospacing="0" w:after="0" w:afterAutospacing="0" w:line="320" w:lineRule="exact"/>
              <w:ind w:left="480" w:hanging="480"/>
            </w:pPr>
            <w:r>
              <w:rPr>
                <w:rFonts w:hint="eastAsia"/>
              </w:rPr>
              <w:t>一、參酌英、美等先進國家作法，蒐集產業發展資訊，提出我國通訊傳播產業發展趨勢或通傳市場相關調查資訊。</w:t>
            </w:r>
            <w:r>
              <w:t xml:space="preserve"> </w:t>
            </w:r>
          </w:p>
          <w:p w:rsidR="00F52155" w:rsidRDefault="0062283A" w:rsidP="0062283A">
            <w:pPr>
              <w:pStyle w:val="Web"/>
              <w:wordWrap w:val="0"/>
              <w:spacing w:before="0" w:beforeAutospacing="0" w:after="0" w:afterAutospacing="0" w:line="320" w:lineRule="exact"/>
              <w:ind w:left="480" w:hanging="480"/>
            </w:pPr>
            <w:r>
              <w:rPr>
                <w:rFonts w:hint="eastAsia"/>
              </w:rPr>
              <w:t>二、衡平通訊傳播市場供需雙方資訊不對稱，提供更即時豐富之市場資訊，以促進市場公平競爭。</w:t>
            </w:r>
          </w:p>
        </w:tc>
      </w:tr>
      <w:tr w:rsidR="00F52155">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2155" w:rsidRDefault="00F52155"/>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建置友善便捷資訊服務平</w:t>
            </w:r>
            <w:proofErr w:type="gramStart"/>
            <w:r>
              <w:rPr>
                <w:rFonts w:hint="eastAsia"/>
              </w:rPr>
              <w:t>臺</w:t>
            </w:r>
            <w:proofErr w:type="gramEnd"/>
            <w:r>
              <w:rPr>
                <w:rFonts w:hint="eastAsia"/>
              </w:rPr>
              <w:t>，提升為民服務品質</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pStyle w:val="Web"/>
              <w:wordWrap w:val="0"/>
              <w:spacing w:before="0" w:beforeAutospacing="0" w:after="0" w:afterAutospacing="0" w:line="320" w:lineRule="exact"/>
              <w:ind w:left="480" w:hanging="480"/>
            </w:pPr>
            <w:r>
              <w:rPr>
                <w:rFonts w:hint="eastAsia"/>
              </w:rPr>
              <w:t>一、辦理本會陳情系統增修作業。</w:t>
            </w:r>
          </w:p>
          <w:p w:rsidR="00F52155" w:rsidRDefault="00AB6E79">
            <w:pPr>
              <w:pStyle w:val="Web"/>
              <w:wordWrap w:val="0"/>
              <w:spacing w:before="0" w:beforeAutospacing="0" w:after="0" w:afterAutospacing="0" w:line="320" w:lineRule="exact"/>
              <w:ind w:left="480" w:hanging="480"/>
            </w:pPr>
            <w:r>
              <w:rPr>
                <w:rFonts w:hint="eastAsia"/>
              </w:rPr>
              <w:t>二、辦理本會統計資料庫系統增修作業。</w:t>
            </w:r>
          </w:p>
        </w:tc>
      </w:tr>
      <w:tr w:rsidR="00F52155">
        <w:trPr>
          <w:divId w:val="19711312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平</w:t>
            </w:r>
            <w:proofErr w:type="gramStart"/>
            <w:r>
              <w:rPr>
                <w:rFonts w:hint="eastAsia"/>
              </w:rPr>
              <w:t>臺</w:t>
            </w:r>
            <w:proofErr w:type="gramEnd"/>
            <w:r>
              <w:rPr>
                <w:rFonts w:hint="eastAsia"/>
              </w:rPr>
              <w:t>事業管理計畫</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推動偏遠地區寬頻建設</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pStyle w:val="Web"/>
              <w:wordWrap w:val="0"/>
              <w:spacing w:before="0" w:beforeAutospacing="0" w:after="0" w:afterAutospacing="0" w:line="320" w:lineRule="exact"/>
              <w:ind w:firstLine="480"/>
            </w:pPr>
            <w:r>
              <w:rPr>
                <w:rFonts w:hint="eastAsia"/>
              </w:rPr>
              <w:t>保障國民基本通訊權益，使全體國民得按合理價格公平享有一定品質之必要電信服務；持續督導電信普及服務提供者，強化偏遠地區村里或部落</w:t>
            </w:r>
            <w:proofErr w:type="gramStart"/>
            <w:r>
              <w:rPr>
                <w:rFonts w:hint="eastAsia"/>
              </w:rPr>
              <w:t>鄰</w:t>
            </w:r>
            <w:proofErr w:type="gramEnd"/>
            <w:r>
              <w:rPr>
                <w:rFonts w:hint="eastAsia"/>
              </w:rPr>
              <w:t>寬頻網路建設，並配合各政府機關需求，進行偏遠地區寬頻網路建設，使具公共利益之寬頻需求點之寬頻下行速率提升至20Mbps以上，以提升偏鄉寬頻網路服務品質。</w:t>
            </w:r>
          </w:p>
        </w:tc>
      </w:tr>
      <w:tr w:rsidR="00F52155">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2155" w:rsidRDefault="00F52155"/>
        </w:tc>
        <w:tc>
          <w:tcPr>
            <w:tcW w:w="0" w:type="auto"/>
            <w:tcBorders>
              <w:top w:val="outset" w:sz="6" w:space="0" w:color="000000"/>
              <w:left w:val="outset" w:sz="6" w:space="0" w:color="000000"/>
              <w:bottom w:val="outset" w:sz="6" w:space="0" w:color="000000"/>
              <w:right w:val="outset" w:sz="6" w:space="0" w:color="000000"/>
            </w:tcBorders>
            <w:hideMark/>
          </w:tcPr>
          <w:p w:rsidR="00734372" w:rsidRDefault="00AB6E79" w:rsidP="00FF6206">
            <w:pPr>
              <w:spacing w:line="320" w:lineRule="exact"/>
              <w:jc w:val="both"/>
            </w:pPr>
            <w:r>
              <w:rPr>
                <w:rFonts w:hint="eastAsia"/>
              </w:rPr>
              <w:t>運用有線基金辦理有線廣播電視普及發展相關補助計畫</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rsidP="00C11240">
            <w:pPr>
              <w:pStyle w:val="Web"/>
              <w:wordWrap w:val="0"/>
              <w:spacing w:before="0" w:beforeAutospacing="0" w:after="0" w:afterAutospacing="0" w:line="320" w:lineRule="exact"/>
              <w:ind w:firstLine="480"/>
            </w:pPr>
            <w:r>
              <w:rPr>
                <w:rFonts w:hint="eastAsia"/>
              </w:rPr>
              <w:t>落實有線廣播電視發展基金運用，補助有線電視經營者於有線、無線未達區、推廣數位化或示範區之建置費</w:t>
            </w:r>
            <w:bookmarkStart w:id="0" w:name="_GoBack"/>
            <w:bookmarkEnd w:id="0"/>
            <w:r>
              <w:rPr>
                <w:rFonts w:hint="eastAsia"/>
              </w:rPr>
              <w:t>，並使民眾享受有線廣播電視多元化的服務。</w:t>
            </w:r>
          </w:p>
        </w:tc>
      </w:tr>
      <w:tr w:rsidR="00F52155">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2155" w:rsidRDefault="00F52155"/>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檢討通信業務營業規章</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pStyle w:val="Web"/>
              <w:wordWrap w:val="0"/>
              <w:spacing w:before="0" w:beforeAutospacing="0" w:after="0" w:afterAutospacing="0" w:line="320" w:lineRule="exact"/>
              <w:ind w:firstLine="480"/>
            </w:pPr>
            <w:r>
              <w:rPr>
                <w:rFonts w:hint="eastAsia"/>
              </w:rPr>
              <w:t>為落實消費者權益保護機制，檢討通信業者所訂之營業規章，對於不合時宜與不適當之規定，予以檢討，必要時並予修正，以保障消費者權益。</w:t>
            </w:r>
          </w:p>
        </w:tc>
      </w:tr>
      <w:tr w:rsidR="00F52155">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2155" w:rsidRDefault="00F52155"/>
        </w:tc>
        <w:tc>
          <w:tcPr>
            <w:tcW w:w="0" w:type="auto"/>
            <w:tcBorders>
              <w:top w:val="outset" w:sz="6" w:space="0" w:color="000000"/>
              <w:left w:val="outset" w:sz="6" w:space="0" w:color="000000"/>
              <w:bottom w:val="outset" w:sz="6" w:space="0" w:color="000000"/>
              <w:right w:val="outset" w:sz="6" w:space="0" w:color="000000"/>
            </w:tcBorders>
            <w:hideMark/>
          </w:tcPr>
          <w:p w:rsidR="00F52155" w:rsidRDefault="0062283A">
            <w:pPr>
              <w:wordWrap w:val="0"/>
              <w:spacing w:line="320" w:lineRule="exact"/>
              <w:jc w:val="both"/>
            </w:pPr>
            <w:r w:rsidRPr="0062283A">
              <w:rPr>
                <w:rFonts w:hint="eastAsia"/>
              </w:rPr>
              <w:t>查核通信業者帳</w:t>
            </w:r>
            <w:proofErr w:type="gramStart"/>
            <w:r w:rsidRPr="0062283A">
              <w:rPr>
                <w:rFonts w:hint="eastAsia"/>
              </w:rPr>
              <w:t>務</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62283A" w:rsidP="0062283A">
            <w:pPr>
              <w:pStyle w:val="Web"/>
              <w:wordWrap w:val="0"/>
              <w:spacing w:before="0" w:beforeAutospacing="0" w:after="0" w:afterAutospacing="0" w:line="320" w:lineRule="exact"/>
              <w:ind w:firstLine="480"/>
            </w:pPr>
            <w:r w:rsidRPr="0062283A">
              <w:rPr>
                <w:rFonts w:hint="eastAsia"/>
              </w:rPr>
              <w:t>為落實消費者權益保護機制，確保電信事業帳</w:t>
            </w:r>
            <w:proofErr w:type="gramStart"/>
            <w:r w:rsidRPr="0062283A">
              <w:rPr>
                <w:rFonts w:hint="eastAsia"/>
              </w:rPr>
              <w:t>務</w:t>
            </w:r>
            <w:proofErr w:type="gramEnd"/>
            <w:r w:rsidRPr="0062283A">
              <w:rPr>
                <w:rFonts w:hint="eastAsia"/>
              </w:rPr>
              <w:t>系統正確性，消弭消費者對電信帳</w:t>
            </w:r>
            <w:proofErr w:type="gramStart"/>
            <w:r w:rsidRPr="0062283A">
              <w:rPr>
                <w:rFonts w:hint="eastAsia"/>
              </w:rPr>
              <w:t>務</w:t>
            </w:r>
            <w:proofErr w:type="gramEnd"/>
            <w:r w:rsidRPr="0062283A">
              <w:rPr>
                <w:rFonts w:hint="eastAsia"/>
              </w:rPr>
              <w:t>計價正確性之疑慮，辦理通信業者帳</w:t>
            </w:r>
            <w:proofErr w:type="gramStart"/>
            <w:r w:rsidRPr="0062283A">
              <w:rPr>
                <w:rFonts w:hint="eastAsia"/>
              </w:rPr>
              <w:t>務</w:t>
            </w:r>
            <w:proofErr w:type="gramEnd"/>
            <w:r w:rsidRPr="0062283A">
              <w:rPr>
                <w:rFonts w:hint="eastAsia"/>
              </w:rPr>
              <w:t>查核措施。</w:t>
            </w:r>
          </w:p>
        </w:tc>
      </w:tr>
      <w:tr w:rsidR="00F52155">
        <w:trPr>
          <w:divId w:val="19711312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基礎設施事務計畫</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提升大眾運輸場所行動寬頻服務品質</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pStyle w:val="Web"/>
              <w:wordWrap w:val="0"/>
              <w:spacing w:before="0" w:beforeAutospacing="0" w:after="0" w:afterAutospacing="0" w:line="320" w:lineRule="exact"/>
              <w:ind w:firstLine="480"/>
            </w:pPr>
            <w:r>
              <w:rPr>
                <w:rFonts w:hint="eastAsia"/>
              </w:rPr>
              <w:t>督導電信業者建置</w:t>
            </w:r>
            <w:proofErr w:type="gramStart"/>
            <w:r>
              <w:rPr>
                <w:rFonts w:hint="eastAsia"/>
              </w:rPr>
              <w:t>臺</w:t>
            </w:r>
            <w:proofErr w:type="gramEnd"/>
            <w:r>
              <w:rPr>
                <w:rFonts w:hint="eastAsia"/>
              </w:rPr>
              <w:t>鐵沿線隧道區段的行動寬頻網路基礎設施，並協調交通部臺鐵局等公務機關配合相關事項，以提升</w:t>
            </w:r>
            <w:proofErr w:type="gramStart"/>
            <w:r>
              <w:rPr>
                <w:rFonts w:hint="eastAsia"/>
              </w:rPr>
              <w:t>臺</w:t>
            </w:r>
            <w:proofErr w:type="gramEnd"/>
            <w:r>
              <w:rPr>
                <w:rFonts w:hint="eastAsia"/>
              </w:rPr>
              <w:t>鐵沿線行動寬頻訊號的涵蓋率。</w:t>
            </w:r>
          </w:p>
        </w:tc>
      </w:tr>
      <w:tr w:rsidR="00F52155">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2155" w:rsidRDefault="00F52155"/>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wordWrap w:val="0"/>
              <w:spacing w:line="320" w:lineRule="exact"/>
              <w:jc w:val="both"/>
            </w:pPr>
            <w:r>
              <w:rPr>
                <w:rFonts w:hint="eastAsia"/>
              </w:rPr>
              <w:t>督促電信事業落實資通安全</w:t>
            </w:r>
            <w:r>
              <w:rPr>
                <w:rFonts w:hint="eastAsia"/>
              </w:rPr>
              <w:lastRenderedPageBreak/>
              <w:t>管理</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rsidP="00D11B26">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pPr>
              <w:pStyle w:val="Web"/>
              <w:wordWrap w:val="0"/>
              <w:spacing w:before="0" w:beforeAutospacing="0" w:after="0" w:afterAutospacing="0" w:line="320" w:lineRule="exact"/>
              <w:ind w:firstLine="480"/>
            </w:pPr>
            <w:r>
              <w:rPr>
                <w:rFonts w:hint="eastAsia"/>
              </w:rPr>
              <w:t>依各項電信業務管理規則之資通安全管理專章規定，本會督導電信事業配合辦理並擬訂當年度機房安全行政查</w:t>
            </w:r>
            <w:r>
              <w:rPr>
                <w:rFonts w:hint="eastAsia"/>
              </w:rPr>
              <w:lastRenderedPageBreak/>
              <w:t xml:space="preserve">核計畫，就電信事業之資通安全及機房安全管理措施實施行政檢查。 </w:t>
            </w:r>
          </w:p>
        </w:tc>
      </w:tr>
      <w:tr w:rsidR="00F52155">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52155" w:rsidRDefault="00F52155"/>
        </w:tc>
        <w:tc>
          <w:tcPr>
            <w:tcW w:w="0" w:type="auto"/>
            <w:tcBorders>
              <w:top w:val="outset" w:sz="6" w:space="0" w:color="000000"/>
              <w:left w:val="outset" w:sz="6" w:space="0" w:color="000000"/>
              <w:bottom w:val="outset" w:sz="6" w:space="0" w:color="000000"/>
              <w:right w:val="outset" w:sz="6" w:space="0" w:color="000000"/>
            </w:tcBorders>
            <w:hideMark/>
          </w:tcPr>
          <w:p w:rsidR="00F52155" w:rsidRDefault="00D11B26" w:rsidP="00FF6206">
            <w:pPr>
              <w:spacing w:line="320" w:lineRule="exact"/>
              <w:jc w:val="both"/>
            </w:pPr>
            <w:r w:rsidRPr="00D11B26">
              <w:rPr>
                <w:rFonts w:hint="eastAsia"/>
              </w:rPr>
              <w:t>推動建築物電信設備光纖化</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AB6E79" w:rsidP="00D11B2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52155" w:rsidRDefault="00D11B26">
            <w:pPr>
              <w:pStyle w:val="Web"/>
              <w:wordWrap w:val="0"/>
              <w:spacing w:before="0" w:beforeAutospacing="0" w:after="0" w:afterAutospacing="0" w:line="320" w:lineRule="exact"/>
              <w:ind w:firstLine="480"/>
            </w:pPr>
            <w:r w:rsidRPr="00D11B26">
              <w:rPr>
                <w:rFonts w:hint="eastAsia"/>
              </w:rPr>
              <w:t>持續向各縣市政府及相關公協會宣導「光纖入戶」政策，並查核建築物電信設備</w:t>
            </w:r>
            <w:proofErr w:type="gramStart"/>
            <w:r w:rsidRPr="00D11B26">
              <w:rPr>
                <w:rFonts w:hint="eastAsia"/>
              </w:rPr>
              <w:t>審查審驗機構</w:t>
            </w:r>
            <w:proofErr w:type="gramEnd"/>
            <w:r w:rsidRPr="00D11B26">
              <w:rPr>
                <w:rFonts w:hint="eastAsia"/>
              </w:rPr>
              <w:t>，辦理建築物電信設備光纖入戶審查</w:t>
            </w:r>
            <w:proofErr w:type="gramStart"/>
            <w:r w:rsidRPr="00D11B26">
              <w:rPr>
                <w:rFonts w:hint="eastAsia"/>
              </w:rPr>
              <w:t>及審驗執行</w:t>
            </w:r>
            <w:proofErr w:type="gramEnd"/>
            <w:r w:rsidRPr="00D11B26">
              <w:rPr>
                <w:rFonts w:hint="eastAsia"/>
              </w:rPr>
              <w:t>情形，以促進建築物電信設備寬頻化，使民眾享有高品質之通訊傳播服務。</w:t>
            </w:r>
          </w:p>
        </w:tc>
      </w:tr>
      <w:tr w:rsidR="00D11B26" w:rsidTr="00D11B26">
        <w:trPr>
          <w:divId w:val="19711312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11B26" w:rsidRDefault="00D11B26">
            <w:pPr>
              <w:wordWrap w:val="0"/>
              <w:spacing w:line="320" w:lineRule="exact"/>
              <w:jc w:val="both"/>
            </w:pPr>
            <w:r>
              <w:rPr>
                <w:rFonts w:hint="eastAsia"/>
              </w:rPr>
              <w:t>射頻與資源管理計畫</w:t>
            </w:r>
          </w:p>
        </w:tc>
        <w:tc>
          <w:tcPr>
            <w:tcW w:w="0" w:type="auto"/>
            <w:tcBorders>
              <w:top w:val="outset" w:sz="6" w:space="0" w:color="000000"/>
              <w:left w:val="outset" w:sz="6" w:space="0" w:color="000000"/>
              <w:bottom w:val="outset" w:sz="6" w:space="0" w:color="000000"/>
              <w:right w:val="outset" w:sz="6" w:space="0" w:color="000000"/>
            </w:tcBorders>
          </w:tcPr>
          <w:p w:rsidR="00D11B26" w:rsidRPr="00D11B26" w:rsidRDefault="00D11B26" w:rsidP="00FF6206">
            <w:pPr>
              <w:pStyle w:val="Standard"/>
              <w:spacing w:line="320" w:lineRule="exact"/>
              <w:jc w:val="both"/>
            </w:pPr>
            <w:r w:rsidRPr="00D11B26">
              <w:rPr>
                <w:rFonts w:ascii="新細明體" w:hAnsi="新細明體" w:cs="新細明體" w:hint="eastAsia"/>
                <w:kern w:val="0"/>
              </w:rPr>
              <w:t>推動無障礙網頁標章認證檢測服務</w:t>
            </w:r>
          </w:p>
        </w:tc>
        <w:tc>
          <w:tcPr>
            <w:tcW w:w="0" w:type="auto"/>
            <w:tcBorders>
              <w:top w:val="outset" w:sz="6" w:space="0" w:color="000000"/>
              <w:left w:val="outset" w:sz="6" w:space="0" w:color="000000"/>
              <w:bottom w:val="outset" w:sz="6" w:space="0" w:color="000000"/>
              <w:right w:val="outset" w:sz="6" w:space="0" w:color="000000"/>
            </w:tcBorders>
          </w:tcPr>
          <w:p w:rsidR="00D11B26" w:rsidRPr="00D11B26" w:rsidRDefault="00D11B26" w:rsidP="00D11B26">
            <w:pPr>
              <w:wordWrap w:val="0"/>
              <w:spacing w:line="320" w:lineRule="exact"/>
              <w:jc w:val="center"/>
            </w:pPr>
            <w:r w:rsidRPr="00D11B26">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tcPr>
          <w:p w:rsidR="00D11B26" w:rsidRPr="00D11B26" w:rsidRDefault="00D11B26" w:rsidP="006A2B15">
            <w:pPr>
              <w:pStyle w:val="Web"/>
              <w:wordWrap w:val="0"/>
              <w:spacing w:before="0" w:beforeAutospacing="0" w:after="0" w:afterAutospacing="0" w:line="320" w:lineRule="exact"/>
              <w:ind w:firstLine="480"/>
            </w:pPr>
            <w:r w:rsidRPr="00D11B26">
              <w:rPr>
                <w:rFonts w:hint="eastAsia"/>
              </w:rPr>
              <w:t>辦理無障礙網頁認證專業服務。</w:t>
            </w:r>
          </w:p>
        </w:tc>
      </w:tr>
      <w:tr w:rsidR="00D11B26" w:rsidTr="00D11B26">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11B26" w:rsidRDefault="00D11B26"/>
        </w:tc>
        <w:tc>
          <w:tcPr>
            <w:tcW w:w="0" w:type="auto"/>
            <w:tcBorders>
              <w:top w:val="outset" w:sz="6" w:space="0" w:color="000000"/>
              <w:left w:val="outset" w:sz="6" w:space="0" w:color="000000"/>
              <w:bottom w:val="outset" w:sz="6" w:space="0" w:color="000000"/>
              <w:right w:val="outset" w:sz="6" w:space="0" w:color="000000"/>
            </w:tcBorders>
          </w:tcPr>
          <w:p w:rsidR="00D11B26" w:rsidRPr="00D11B26" w:rsidRDefault="00D11B26" w:rsidP="00FF6206">
            <w:pPr>
              <w:pStyle w:val="Standard"/>
              <w:spacing w:line="320" w:lineRule="exact"/>
              <w:jc w:val="both"/>
              <w:rPr>
                <w:rFonts w:ascii="新細明體" w:hAnsi="新細明體" w:cs="新細明體"/>
                <w:kern w:val="0"/>
              </w:rPr>
            </w:pPr>
            <w:r w:rsidRPr="00D11B26">
              <w:rPr>
                <w:rFonts w:ascii="新細明體" w:hAnsi="新細明體" w:cs="新細明體" w:hint="eastAsia"/>
                <w:kern w:val="0"/>
              </w:rPr>
              <w:t>因應高速行動</w:t>
            </w:r>
            <w:r w:rsidRPr="00FF6206">
              <w:rPr>
                <w:rFonts w:ascii="新細明體" w:hAnsi="新細明體" w:cs="新細明體" w:hint="eastAsia"/>
                <w:kern w:val="0"/>
              </w:rPr>
              <w:t>寬頻上網需求，</w:t>
            </w:r>
            <w:r w:rsidRPr="00D11B26">
              <w:rPr>
                <w:rFonts w:ascii="新細明體" w:hAnsi="新細明體" w:cs="新細明體" w:hint="eastAsia"/>
                <w:kern w:val="0"/>
              </w:rPr>
              <w:t>規劃及整備行動寬頻頻譜資源</w:t>
            </w:r>
          </w:p>
        </w:tc>
        <w:tc>
          <w:tcPr>
            <w:tcW w:w="0" w:type="auto"/>
            <w:tcBorders>
              <w:top w:val="outset" w:sz="6" w:space="0" w:color="000000"/>
              <w:left w:val="outset" w:sz="6" w:space="0" w:color="000000"/>
              <w:bottom w:val="outset" w:sz="6" w:space="0" w:color="000000"/>
              <w:right w:val="outset" w:sz="6" w:space="0" w:color="000000"/>
            </w:tcBorders>
          </w:tcPr>
          <w:p w:rsidR="00D11B26" w:rsidRPr="00556486" w:rsidRDefault="00D11B26" w:rsidP="00D11B26">
            <w:pPr>
              <w:wordWrap w:val="0"/>
              <w:spacing w:line="320" w:lineRule="exact"/>
              <w:jc w:val="center"/>
            </w:pPr>
            <w:r w:rsidRPr="00556486">
              <w:t>其它</w:t>
            </w:r>
          </w:p>
        </w:tc>
        <w:tc>
          <w:tcPr>
            <w:tcW w:w="0" w:type="auto"/>
            <w:tcBorders>
              <w:top w:val="outset" w:sz="6" w:space="0" w:color="000000"/>
              <w:left w:val="outset" w:sz="6" w:space="0" w:color="000000"/>
              <w:bottom w:val="outset" w:sz="6" w:space="0" w:color="000000"/>
              <w:right w:val="outset" w:sz="6" w:space="0" w:color="000000"/>
            </w:tcBorders>
          </w:tcPr>
          <w:p w:rsidR="00D11B26" w:rsidRPr="00C258B8" w:rsidRDefault="00D11B26" w:rsidP="00D11B26">
            <w:pPr>
              <w:pStyle w:val="Standard"/>
              <w:rPr>
                <w:rFonts w:ascii="新細明體"/>
                <w:color w:val="000000"/>
              </w:rPr>
            </w:pPr>
            <w:r w:rsidRPr="00C258B8">
              <w:rPr>
                <w:rFonts w:ascii="新細明體" w:hAnsi="新細明體" w:hint="eastAsia"/>
                <w:color w:val="000000"/>
              </w:rPr>
              <w:t>一、蒐集並</w:t>
            </w:r>
            <w:proofErr w:type="gramStart"/>
            <w:r w:rsidRPr="00C258B8">
              <w:rPr>
                <w:rFonts w:ascii="新細明體" w:hAnsi="新細明體" w:hint="eastAsia"/>
                <w:color w:val="000000"/>
              </w:rPr>
              <w:t>研</w:t>
            </w:r>
            <w:proofErr w:type="gramEnd"/>
            <w:r w:rsidRPr="00C258B8">
              <w:rPr>
                <w:rFonts w:ascii="新細明體" w:hAnsi="新細明體" w:hint="eastAsia"/>
                <w:color w:val="000000"/>
              </w:rPr>
              <w:t>析國際發展趨勢。</w:t>
            </w:r>
          </w:p>
          <w:p w:rsidR="00D11B26" w:rsidRPr="00C258B8" w:rsidRDefault="00D11B26" w:rsidP="00D11B26">
            <w:pPr>
              <w:pStyle w:val="Standard"/>
              <w:rPr>
                <w:rFonts w:ascii="新細明體"/>
                <w:color w:val="000000"/>
              </w:rPr>
            </w:pPr>
            <w:r w:rsidRPr="00C258B8">
              <w:rPr>
                <w:rFonts w:ascii="新細明體" w:hAnsi="新細明體" w:hint="eastAsia"/>
                <w:color w:val="000000"/>
              </w:rPr>
              <w:t>二、召集相關單位進行頻譜規劃及整備。</w:t>
            </w:r>
          </w:p>
          <w:p w:rsidR="00D11B26" w:rsidRPr="00556486" w:rsidRDefault="00D11B26" w:rsidP="00D11B26">
            <w:r w:rsidRPr="00C258B8">
              <w:rPr>
                <w:rFonts w:hint="eastAsia"/>
                <w:color w:val="000000"/>
              </w:rPr>
              <w:t>三、完成當年度頻譜規劃及整備之頻寬量</w:t>
            </w:r>
            <w:r w:rsidRPr="00C258B8">
              <w:rPr>
                <w:color w:val="000000"/>
              </w:rPr>
              <w:t>25MHz</w:t>
            </w:r>
            <w:r w:rsidRPr="00C258B8">
              <w:rPr>
                <w:rFonts w:hint="eastAsia"/>
                <w:color w:val="000000"/>
              </w:rPr>
              <w:t>。</w:t>
            </w:r>
          </w:p>
        </w:tc>
      </w:tr>
      <w:tr w:rsidR="00D11B26">
        <w:trPr>
          <w:divId w:val="197113126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D11B26" w:rsidRDefault="00D11B26">
            <w:pPr>
              <w:wordWrap w:val="0"/>
              <w:spacing w:line="320" w:lineRule="exact"/>
              <w:jc w:val="both"/>
            </w:pPr>
            <w:r>
              <w:rPr>
                <w:rFonts w:hint="eastAsia"/>
              </w:rPr>
              <w:t>傳播事務監理計畫</w:t>
            </w:r>
          </w:p>
        </w:tc>
        <w:tc>
          <w:tcPr>
            <w:tcW w:w="0" w:type="auto"/>
            <w:tcBorders>
              <w:top w:val="outset" w:sz="6" w:space="0" w:color="000000"/>
              <w:left w:val="outset" w:sz="6" w:space="0" w:color="000000"/>
              <w:bottom w:val="outset" w:sz="6" w:space="0" w:color="000000"/>
              <w:right w:val="outset" w:sz="6" w:space="0" w:color="000000"/>
            </w:tcBorders>
            <w:hideMark/>
          </w:tcPr>
          <w:p w:rsidR="00D11B26" w:rsidRDefault="00D11B26" w:rsidP="00FF6206">
            <w:pPr>
              <w:wordWrap w:val="0"/>
              <w:spacing w:line="320" w:lineRule="exact"/>
              <w:jc w:val="both"/>
            </w:pPr>
            <w:r w:rsidRPr="00D11B26">
              <w:rPr>
                <w:rFonts w:hint="eastAsia"/>
              </w:rPr>
              <w:t>推廣</w:t>
            </w:r>
            <w:proofErr w:type="gramStart"/>
            <w:r w:rsidRPr="00D11B26">
              <w:rPr>
                <w:rFonts w:hint="eastAsia"/>
              </w:rPr>
              <w:t>廣</w:t>
            </w:r>
            <w:proofErr w:type="gramEnd"/>
            <w:r w:rsidRPr="00D11B26">
              <w:rPr>
                <w:rFonts w:hint="eastAsia"/>
              </w:rPr>
              <w:t>電媒體近用</w:t>
            </w:r>
            <w:proofErr w:type="gramStart"/>
            <w:r w:rsidRPr="00D11B26">
              <w:rPr>
                <w:rFonts w:hint="eastAsia"/>
              </w:rPr>
              <w:t>及識讀</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D11B26" w:rsidRDefault="00D11B26" w:rsidP="00D11B2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11B26" w:rsidRDefault="00D11B26">
            <w:pPr>
              <w:pStyle w:val="Web"/>
              <w:wordWrap w:val="0"/>
              <w:spacing w:before="0" w:beforeAutospacing="0" w:after="0" w:afterAutospacing="0" w:line="320" w:lineRule="exact"/>
              <w:ind w:firstLine="480"/>
            </w:pPr>
            <w:r w:rsidRPr="005C3DD1">
              <w:rPr>
                <w:rFonts w:hint="eastAsia"/>
                <w:color w:val="000000"/>
              </w:rPr>
              <w:t>本會為廣電媒體監理機關，推動媒體素養之重點，為促成廣電媒體</w:t>
            </w:r>
            <w:proofErr w:type="gramStart"/>
            <w:r w:rsidRPr="005C3DD1">
              <w:rPr>
                <w:rFonts w:hint="eastAsia"/>
                <w:color w:val="000000"/>
              </w:rPr>
              <w:t>產製端</w:t>
            </w:r>
            <w:proofErr w:type="gramEnd"/>
            <w:r w:rsidRPr="005C3DD1">
              <w:rPr>
                <w:rFonts w:hint="eastAsia"/>
                <w:color w:val="000000"/>
              </w:rPr>
              <w:t>、公民團體及閱聽眾之連結，因此以</w:t>
            </w:r>
            <w:proofErr w:type="gramStart"/>
            <w:r w:rsidRPr="005C3DD1">
              <w:rPr>
                <w:rFonts w:hint="eastAsia"/>
                <w:color w:val="000000"/>
              </w:rPr>
              <w:t>本會監理</w:t>
            </w:r>
            <w:proofErr w:type="gramEnd"/>
            <w:r w:rsidRPr="005C3DD1">
              <w:rPr>
                <w:rFonts w:hint="eastAsia"/>
                <w:color w:val="000000"/>
              </w:rPr>
              <w:t>之廣播電視事業及與傳播相關之大專校院、財團法人、社團法人或其他人民團體為補助對象，辦理視聽眾</w:t>
            </w:r>
            <w:proofErr w:type="gramStart"/>
            <w:r w:rsidRPr="005C3DD1">
              <w:rPr>
                <w:rFonts w:hint="eastAsia"/>
                <w:color w:val="000000"/>
              </w:rPr>
              <w:t>媒體識讀教育</w:t>
            </w:r>
            <w:proofErr w:type="gramEnd"/>
            <w:r w:rsidRPr="005C3DD1">
              <w:rPr>
                <w:rFonts w:hint="eastAsia"/>
                <w:color w:val="000000"/>
              </w:rPr>
              <w:t>研習活動補助計畫。</w:t>
            </w:r>
          </w:p>
        </w:tc>
      </w:tr>
      <w:tr w:rsidR="00D11B26">
        <w:trPr>
          <w:divId w:val="197113126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11B26" w:rsidRDefault="00D11B26"/>
        </w:tc>
        <w:tc>
          <w:tcPr>
            <w:tcW w:w="0" w:type="auto"/>
            <w:tcBorders>
              <w:top w:val="outset" w:sz="6" w:space="0" w:color="000000"/>
              <w:left w:val="outset" w:sz="6" w:space="0" w:color="000000"/>
              <w:bottom w:val="outset" w:sz="6" w:space="0" w:color="000000"/>
              <w:right w:val="outset" w:sz="6" w:space="0" w:color="000000"/>
            </w:tcBorders>
            <w:hideMark/>
          </w:tcPr>
          <w:p w:rsidR="00D11B26" w:rsidRPr="00D11B26" w:rsidRDefault="00D11B26" w:rsidP="00FF6206">
            <w:pPr>
              <w:wordWrap w:val="0"/>
              <w:spacing w:line="320" w:lineRule="exact"/>
              <w:jc w:val="both"/>
            </w:pPr>
            <w:r w:rsidRPr="00D11B26">
              <w:rPr>
                <w:rFonts w:hint="eastAsia"/>
              </w:rPr>
              <w:t>提升節目內容品質暨交流製播經驗</w:t>
            </w:r>
          </w:p>
          <w:p w:rsidR="00D11B26" w:rsidRDefault="00D11B26" w:rsidP="00FF6206">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D11B26" w:rsidRDefault="00D11B26" w:rsidP="00D11B2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D11B26" w:rsidRDefault="00D11B26">
            <w:pPr>
              <w:pStyle w:val="Web"/>
              <w:wordWrap w:val="0"/>
              <w:spacing w:before="0" w:beforeAutospacing="0" w:after="0" w:afterAutospacing="0" w:line="320" w:lineRule="exact"/>
              <w:ind w:left="480" w:hanging="480"/>
            </w:pPr>
            <w:r>
              <w:rPr>
                <w:rFonts w:hint="eastAsia"/>
              </w:rPr>
              <w:t>一、</w:t>
            </w:r>
            <w:r w:rsidRPr="005C3DD1">
              <w:rPr>
                <w:rFonts w:hint="eastAsia"/>
                <w:color w:val="000000"/>
              </w:rPr>
              <w:t>針對廣電業者常見違規樣態宣導廣電相關法令規定，設計內容案例分析專題，協助業者更深入掌握法規精神要旨與提升廣電內容品質。同時邀集學者、專家和業者就數位時代電臺內容及營運議題分享對策，以強化業者節目製作及電臺經營之競爭力。</w:t>
            </w:r>
          </w:p>
          <w:p w:rsidR="00D11B26" w:rsidRDefault="00D11B26">
            <w:pPr>
              <w:pStyle w:val="Web"/>
              <w:wordWrap w:val="0"/>
              <w:spacing w:before="0" w:beforeAutospacing="0" w:after="0" w:afterAutospacing="0" w:line="320" w:lineRule="exact"/>
              <w:ind w:left="480" w:hanging="480"/>
            </w:pPr>
            <w:r>
              <w:rPr>
                <w:rFonts w:hint="eastAsia"/>
              </w:rPr>
              <w:t>二、</w:t>
            </w:r>
            <w:r w:rsidRPr="005C3DD1">
              <w:rPr>
                <w:rFonts w:hint="eastAsia"/>
                <w:color w:val="000000"/>
              </w:rPr>
              <w:t>與廣電業者進行討論與意見交流，藉此提升業者專業知能，製播豐富多元的節目，促使業者發揮社會責任，落實自律機制，共同促進產業健全發展。</w:t>
            </w:r>
          </w:p>
        </w:tc>
      </w:tr>
    </w:tbl>
    <w:p w:rsidR="00AB6E79" w:rsidRDefault="00AB6E79">
      <w:pPr>
        <w:divId w:val="1971131263"/>
      </w:pPr>
    </w:p>
    <w:sectPr w:rsidR="00AB6E79">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E79" w:rsidRDefault="00AB6E79">
      <w:r>
        <w:separator/>
      </w:r>
    </w:p>
  </w:endnote>
  <w:endnote w:type="continuationSeparator" w:id="0">
    <w:p w:rsidR="00AB6E79" w:rsidRDefault="00AB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32" w:rsidRDefault="00530532">
    <w:pPr>
      <w:pStyle w:val="a3"/>
    </w:pPr>
    <w:r w:rsidRPr="00530532">
      <w:rPr>
        <w:rFonts w:hint="eastAsia"/>
        <w:sz w:val="20"/>
      </w:rPr>
      <w:t>31-</w:t>
    </w:r>
    <w:sdt>
      <w:sdtPr>
        <w:rPr>
          <w:sz w:val="20"/>
        </w:rPr>
        <w:id w:val="1469477252"/>
        <w:docPartObj>
          <w:docPartGallery w:val="Page Numbers (Bottom of Page)"/>
          <w:docPartUnique/>
        </w:docPartObj>
      </w:sdtPr>
      <w:sdtEndPr>
        <w:rPr>
          <w:sz w:val="24"/>
        </w:rPr>
      </w:sdtEndPr>
      <w:sdtContent>
        <w:r w:rsidRPr="00530532">
          <w:rPr>
            <w:sz w:val="20"/>
          </w:rPr>
          <w:fldChar w:fldCharType="begin"/>
        </w:r>
        <w:r w:rsidRPr="00530532">
          <w:rPr>
            <w:sz w:val="20"/>
          </w:rPr>
          <w:instrText>PAGE   \* MERGEFORMAT</w:instrText>
        </w:r>
        <w:r w:rsidRPr="00530532">
          <w:rPr>
            <w:sz w:val="20"/>
          </w:rPr>
          <w:fldChar w:fldCharType="separate"/>
        </w:r>
        <w:r w:rsidR="00C11240" w:rsidRPr="00C11240">
          <w:rPr>
            <w:noProof/>
            <w:sz w:val="20"/>
            <w:lang w:val="zh-TW"/>
          </w:rPr>
          <w:t>3</w:t>
        </w:r>
        <w:r w:rsidRPr="00530532">
          <w:rPr>
            <w:sz w:val="20"/>
          </w:rPr>
          <w:fldChar w:fldCharType="end"/>
        </w:r>
      </w:sdtContent>
    </w:sdt>
  </w:p>
  <w:p w:rsidR="00F52155" w:rsidRDefault="00F521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E79" w:rsidRDefault="00AB6E79">
      <w:r>
        <w:separator/>
      </w:r>
    </w:p>
  </w:footnote>
  <w:footnote w:type="continuationSeparator" w:id="0">
    <w:p w:rsidR="00AB6E79" w:rsidRDefault="00AB6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121ED6"/>
    <w:rsid w:val="000450B8"/>
    <w:rsid w:val="00121ED6"/>
    <w:rsid w:val="001301A7"/>
    <w:rsid w:val="00271EE8"/>
    <w:rsid w:val="00530532"/>
    <w:rsid w:val="00577D74"/>
    <w:rsid w:val="0062283A"/>
    <w:rsid w:val="00734372"/>
    <w:rsid w:val="00791C1F"/>
    <w:rsid w:val="0083095F"/>
    <w:rsid w:val="00911F36"/>
    <w:rsid w:val="00956B04"/>
    <w:rsid w:val="00991409"/>
    <w:rsid w:val="00A2675D"/>
    <w:rsid w:val="00AB6E79"/>
    <w:rsid w:val="00C11240"/>
    <w:rsid w:val="00D11B26"/>
    <w:rsid w:val="00E90787"/>
    <w:rsid w:val="00F52155"/>
    <w:rsid w:val="00F7174A"/>
    <w:rsid w:val="00F902AA"/>
    <w:rsid w:val="00FB1BC8"/>
    <w:rsid w:val="00FD74EF"/>
    <w:rsid w:val="00FF62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A2675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2675D"/>
    <w:rPr>
      <w:rFonts w:asciiTheme="majorHAnsi" w:eastAsiaTheme="majorEastAsia" w:hAnsiTheme="majorHAnsi" w:cstheme="majorBidi"/>
      <w:sz w:val="18"/>
      <w:szCs w:val="18"/>
    </w:rPr>
  </w:style>
  <w:style w:type="paragraph" w:styleId="a8">
    <w:name w:val="header"/>
    <w:basedOn w:val="a"/>
    <w:link w:val="a9"/>
    <w:uiPriority w:val="99"/>
    <w:unhideWhenUsed/>
    <w:rsid w:val="00530532"/>
    <w:pPr>
      <w:tabs>
        <w:tab w:val="center" w:pos="4153"/>
        <w:tab w:val="right" w:pos="8306"/>
      </w:tabs>
      <w:snapToGrid w:val="0"/>
    </w:pPr>
    <w:rPr>
      <w:sz w:val="20"/>
      <w:szCs w:val="20"/>
    </w:rPr>
  </w:style>
  <w:style w:type="character" w:customStyle="1" w:styleId="a9">
    <w:name w:val="頁首 字元"/>
    <w:basedOn w:val="a0"/>
    <w:link w:val="a8"/>
    <w:uiPriority w:val="99"/>
    <w:rsid w:val="00530532"/>
    <w:rPr>
      <w:rFonts w:ascii="新細明體" w:eastAsia="新細明體" w:hAnsi="新細明體" w:cs="新細明體"/>
    </w:rPr>
  </w:style>
  <w:style w:type="paragraph" w:customStyle="1" w:styleId="Standard">
    <w:name w:val="Standard"/>
    <w:uiPriority w:val="99"/>
    <w:rsid w:val="00734372"/>
    <w:pPr>
      <w:widowControl w:val="0"/>
      <w:suppressAutoHyphens/>
      <w:autoSpaceDN w:val="0"/>
      <w:textAlignment w:val="baseline"/>
    </w:pPr>
    <w:rPr>
      <w:rFonts w:eastAsia="新細明體"/>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A2675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2675D"/>
    <w:rPr>
      <w:rFonts w:asciiTheme="majorHAnsi" w:eastAsiaTheme="majorEastAsia" w:hAnsiTheme="majorHAnsi" w:cstheme="majorBidi"/>
      <w:sz w:val="18"/>
      <w:szCs w:val="18"/>
    </w:rPr>
  </w:style>
  <w:style w:type="paragraph" w:styleId="a8">
    <w:name w:val="header"/>
    <w:basedOn w:val="a"/>
    <w:link w:val="a9"/>
    <w:uiPriority w:val="99"/>
    <w:unhideWhenUsed/>
    <w:rsid w:val="00530532"/>
    <w:pPr>
      <w:tabs>
        <w:tab w:val="center" w:pos="4153"/>
        <w:tab w:val="right" w:pos="8306"/>
      </w:tabs>
      <w:snapToGrid w:val="0"/>
    </w:pPr>
    <w:rPr>
      <w:sz w:val="20"/>
      <w:szCs w:val="20"/>
    </w:rPr>
  </w:style>
  <w:style w:type="character" w:customStyle="1" w:styleId="a9">
    <w:name w:val="頁首 字元"/>
    <w:basedOn w:val="a0"/>
    <w:link w:val="a8"/>
    <w:uiPriority w:val="99"/>
    <w:rsid w:val="00530532"/>
    <w:rPr>
      <w:rFonts w:ascii="新細明體" w:eastAsia="新細明體" w:hAnsi="新細明體" w:cs="新細明體"/>
    </w:rPr>
  </w:style>
  <w:style w:type="paragraph" w:customStyle="1" w:styleId="Standard">
    <w:name w:val="Standard"/>
    <w:uiPriority w:val="99"/>
    <w:rsid w:val="00734372"/>
    <w:pPr>
      <w:widowControl w:val="0"/>
      <w:suppressAutoHyphens/>
      <w:autoSpaceDN w:val="0"/>
      <w:textAlignment w:val="baseline"/>
    </w:pPr>
    <w:rPr>
      <w:rFonts w:eastAsia="新細明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3126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3863</Words>
  <Characters>166</Characters>
  <Application>Microsoft Office Word</Application>
  <DocSecurity>0</DocSecurity>
  <Lines>1</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張婉淑</cp:lastModifiedBy>
  <cp:revision>31</cp:revision>
  <cp:lastPrinted>2018-07-12T03:07:00Z</cp:lastPrinted>
  <dcterms:created xsi:type="dcterms:W3CDTF">2018-07-12T03:07:00Z</dcterms:created>
  <dcterms:modified xsi:type="dcterms:W3CDTF">2018-08-17T02:11:00Z</dcterms:modified>
</cp:coreProperties>
</file>