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C" w:rsidRDefault="00FB10FC" w:rsidP="008A5E9B">
      <w:pPr>
        <w:pStyle w:val="Web"/>
        <w:spacing w:beforeLines="1" w:before="2" w:beforeAutospacing="0" w:after="0" w:afterAutospacing="0" w:line="400" w:lineRule="exact"/>
        <w:divId w:val="1029799584"/>
        <w:rPr>
          <w:sz w:val="28"/>
          <w:szCs w:val="28"/>
        </w:rPr>
      </w:pPr>
      <w:r>
        <w:rPr>
          <w:rFonts w:hint="eastAsia"/>
          <w:b/>
          <w:bCs/>
          <w:sz w:val="28"/>
          <w:szCs w:val="28"/>
        </w:rPr>
        <w:t>科技部</w:t>
      </w:r>
      <w:proofErr w:type="gramStart"/>
      <w:r>
        <w:rPr>
          <w:rFonts w:hint="eastAsia"/>
          <w:b/>
          <w:bCs/>
          <w:sz w:val="28"/>
          <w:szCs w:val="28"/>
        </w:rPr>
        <w:t>107</w:t>
      </w:r>
      <w:proofErr w:type="gramEnd"/>
      <w:r>
        <w:rPr>
          <w:rFonts w:hint="eastAsia"/>
          <w:b/>
          <w:bCs/>
          <w:sz w:val="28"/>
          <w:szCs w:val="28"/>
        </w:rPr>
        <w:t>年度施政計畫</w:t>
      </w:r>
    </w:p>
    <w:p w:rsidR="00CE42DC" w:rsidRDefault="00CE42DC" w:rsidP="00CE42DC">
      <w:pPr>
        <w:pStyle w:val="Web"/>
        <w:overflowPunct w:val="0"/>
        <w:spacing w:before="0" w:beforeAutospacing="0" w:after="0" w:afterAutospacing="0"/>
        <w:ind w:firstLine="480"/>
        <w:divId w:val="1029799584"/>
      </w:pPr>
    </w:p>
    <w:p w:rsidR="00FB10FC" w:rsidRDefault="00FB10FC" w:rsidP="00CE42DC">
      <w:pPr>
        <w:pStyle w:val="Web"/>
        <w:overflowPunct w:val="0"/>
        <w:spacing w:before="0" w:beforeAutospacing="0" w:after="0" w:afterAutospacing="0"/>
        <w:ind w:firstLine="480"/>
        <w:divId w:val="1029799584"/>
      </w:pPr>
      <w:r>
        <w:t>科技創新為提升綜合國力的主要動能，本部施政重點包含規劃國家科技發展政策、政府科技發展計畫之規劃、評量考核及科技預算之審議，支援學術研究並推動基礎及應用科技研究、強化學</w:t>
      </w:r>
      <w:proofErr w:type="gramStart"/>
      <w:r>
        <w:t>研</w:t>
      </w:r>
      <w:proofErr w:type="gramEnd"/>
      <w:r>
        <w:t>界之創新研發能量、建構優質研發環境、培育科技人才、加強</w:t>
      </w:r>
      <w:proofErr w:type="gramStart"/>
      <w:r>
        <w:t>產學鏈結</w:t>
      </w:r>
      <w:proofErr w:type="gramEnd"/>
      <w:r>
        <w:t>、發展智慧科學園區等，放大臺灣既有科技優勢，同時增進研發成果對於學術卓越、產業升級、經濟發展、環境永續與社會民生福祉之效益。</w:t>
      </w:r>
    </w:p>
    <w:p w:rsidR="00FB10FC" w:rsidRDefault="00FB10FC" w:rsidP="00CE42DC">
      <w:pPr>
        <w:pStyle w:val="Web"/>
        <w:overflowPunct w:val="0"/>
        <w:spacing w:before="0" w:beforeAutospacing="0" w:after="0" w:afterAutospacing="0" w:line="320" w:lineRule="exact"/>
        <w:divId w:val="1029799584"/>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FB10FC" w:rsidRDefault="00FB10FC" w:rsidP="00CE42DC">
      <w:pPr>
        <w:overflowPunct w:val="0"/>
        <w:divId w:val="1029799584"/>
      </w:pPr>
    </w:p>
    <w:p w:rsidR="00FB10FC" w:rsidRDefault="00FB10FC" w:rsidP="00CE42DC">
      <w:pPr>
        <w:pStyle w:val="Web"/>
        <w:overflowPunct w:val="0"/>
        <w:spacing w:beforeLines="1" w:before="2" w:beforeAutospacing="0" w:after="0" w:afterAutospacing="0" w:line="400" w:lineRule="exact"/>
        <w:divId w:val="1029799584"/>
        <w:rPr>
          <w:sz w:val="28"/>
          <w:szCs w:val="28"/>
        </w:rPr>
      </w:pPr>
      <w:r>
        <w:rPr>
          <w:rFonts w:hint="eastAsia"/>
          <w:b/>
          <w:bCs/>
          <w:sz w:val="28"/>
          <w:szCs w:val="28"/>
        </w:rPr>
        <w:t>壹、年度施政目標及策略</w:t>
      </w:r>
    </w:p>
    <w:p w:rsidR="00FB10FC" w:rsidRDefault="00FB10FC" w:rsidP="00362D12">
      <w:pPr>
        <w:overflowPunct w:val="0"/>
        <w:ind w:left="480" w:hangingChars="200" w:hanging="480"/>
        <w:jc w:val="both"/>
        <w:divId w:val="1029799584"/>
      </w:pPr>
      <w:r>
        <w:t>一、發展創新科技領域及課題，強化施政整合落實科技發展計畫</w:t>
      </w:r>
      <w:r w:rsidR="00362D12">
        <w:t>：</w:t>
      </w:r>
      <w:r>
        <w:t>考量國家發展方向，</w:t>
      </w:r>
      <w:proofErr w:type="gramStart"/>
      <w:r>
        <w:t>研</w:t>
      </w:r>
      <w:proofErr w:type="gramEnd"/>
      <w:r>
        <w:t>擬我國中長期科技發展願景、總體目標與策略，每4年召開全國科學技術會議，透過會議研討聚焦訂定我國科學技術發展計畫，同時為提升科技研發效益，滾動修正並推動落實國家科學技術發展計畫。</w:t>
      </w:r>
    </w:p>
    <w:p w:rsidR="00FB10FC" w:rsidRDefault="00FB10FC" w:rsidP="00CE42DC">
      <w:pPr>
        <w:overflowPunct w:val="0"/>
        <w:divId w:val="1029799584"/>
      </w:pPr>
      <w:r>
        <w:t>二、推動創新的基礎研究，提升科技研發品質</w:t>
      </w:r>
    </w:p>
    <w:p w:rsidR="00FB10FC" w:rsidRDefault="00FB10FC" w:rsidP="00CE42DC">
      <w:pPr>
        <w:pStyle w:val="Web"/>
        <w:overflowPunct w:val="0"/>
        <w:spacing w:before="0" w:beforeAutospacing="0" w:after="0" w:afterAutospacing="0"/>
        <w:ind w:left="720" w:hanging="720"/>
        <w:divId w:val="1029799584"/>
      </w:pPr>
      <w:r>
        <w:t>（一）本部補助專題研究計畫係國內大專院校研究人員主要研究經費來源，研究領域涵蓋自然科學及永續研究、工程技術、生物</w:t>
      </w:r>
      <w:proofErr w:type="gramStart"/>
      <w:r>
        <w:t>醫</w:t>
      </w:r>
      <w:proofErr w:type="gramEnd"/>
      <w:r>
        <w:t>農、人文及社會科學、科學教育發展等領域，藉由執行專題研究計畫，研究人員可以落實研究構想，並指導學生進行相關研究，對於我國科</w:t>
      </w:r>
      <w:proofErr w:type="gramStart"/>
      <w:r>
        <w:t>研</w:t>
      </w:r>
      <w:proofErr w:type="gramEnd"/>
      <w:r>
        <w:t>實力之養成，扮演重要的奠基角色。</w:t>
      </w:r>
    </w:p>
    <w:p w:rsidR="00FB10FC" w:rsidRDefault="00FB10FC" w:rsidP="00CE42DC">
      <w:pPr>
        <w:pStyle w:val="Web"/>
        <w:overflowPunct w:val="0"/>
        <w:spacing w:before="0" w:beforeAutospacing="0" w:after="0" w:afterAutospacing="0"/>
        <w:ind w:left="720" w:hanging="720"/>
        <w:divId w:val="1029799584"/>
      </w:pPr>
      <w:r>
        <w:t>（二）為了以學術的卓越再次提升我國的科</w:t>
      </w:r>
      <w:proofErr w:type="gramStart"/>
      <w:r>
        <w:t>研</w:t>
      </w:r>
      <w:proofErr w:type="gramEnd"/>
      <w:r>
        <w:t>層次，研究計畫重點將朝「強調研究主題之原創性」及「重視研究目標之產出成果效益」方向辦理，透過追求研究主題及研究方法之原創性及加強計畫執行方法與步驟的可行性，創造差異化的價值，使研究工作能確實執行並產生效益，</w:t>
      </w:r>
      <w:proofErr w:type="gramStart"/>
      <w:r>
        <w:t>俾</w:t>
      </w:r>
      <w:proofErr w:type="gramEnd"/>
      <w:r>
        <w:t>突顯學術研究的外部公益性，並使政府科技資源的投入獲得最大成效。</w:t>
      </w:r>
    </w:p>
    <w:p w:rsidR="00FB10FC" w:rsidRDefault="00FB10FC" w:rsidP="00362D12">
      <w:pPr>
        <w:overflowPunct w:val="0"/>
        <w:ind w:left="480" w:hangingChars="200" w:hanging="480"/>
        <w:jc w:val="both"/>
        <w:divId w:val="1029799584"/>
      </w:pPr>
      <w:r>
        <w:t>三、強化研究主題選擇機制，推動我國社會發展重大議題及對經濟社會福祉有貢獻的科技研究</w:t>
      </w:r>
      <w:r w:rsidR="00362D12">
        <w:t>：</w:t>
      </w:r>
      <w:r>
        <w:t>為回應臺灣經濟發展、民生福祉和生命安全的需求，並針對臺灣當前面臨的重大社會、環境、經濟問題，</w:t>
      </w:r>
      <w:proofErr w:type="gramStart"/>
      <w:r>
        <w:t>如少子化</w:t>
      </w:r>
      <w:proofErr w:type="gramEnd"/>
      <w:r>
        <w:t>、高齡社會、產業轉型、氣候變遷、災害頻傳、新興感染病症、資訊安全、多元族群等議題，規劃推動具創新挑戰及實用價值的專案研究計畫，引領學者深入探討及尋找解決方案。</w:t>
      </w:r>
    </w:p>
    <w:p w:rsidR="00FB10FC" w:rsidRDefault="00FB10FC" w:rsidP="00CE42DC">
      <w:pPr>
        <w:overflowPunct w:val="0"/>
        <w:divId w:val="1029799584"/>
      </w:pPr>
      <w:r>
        <w:t>四、因應國家當前能源重大社經問題之需，推動能源科技研究</w:t>
      </w:r>
    </w:p>
    <w:p w:rsidR="00FB10FC" w:rsidRDefault="00FB10FC" w:rsidP="00CE42DC">
      <w:pPr>
        <w:pStyle w:val="Web"/>
        <w:overflowPunct w:val="0"/>
        <w:spacing w:before="0" w:beforeAutospacing="0" w:after="0" w:afterAutospacing="0"/>
        <w:ind w:left="720" w:hanging="720"/>
        <w:divId w:val="1029799584"/>
      </w:pPr>
      <w:r>
        <w:t>（一）</w:t>
      </w:r>
      <w:r w:rsidR="00866200">
        <w:t>由各部會共同推動能源國家型科技計畫，結合產、官、學</w:t>
      </w:r>
      <w:proofErr w:type="gramStart"/>
      <w:r w:rsidR="00866200">
        <w:t>研</w:t>
      </w:r>
      <w:proofErr w:type="gramEnd"/>
      <w:r w:rsidR="00866200">
        <w:t>資源，並藉由跨部會以及產學</w:t>
      </w:r>
      <w:proofErr w:type="gramStart"/>
      <w:r w:rsidR="00866200">
        <w:t>研</w:t>
      </w:r>
      <w:proofErr w:type="gramEnd"/>
      <w:r w:rsidR="00866200">
        <w:t>界之整合，有效運用研發資源。執行架構包括</w:t>
      </w:r>
      <w:r w:rsidR="00866200" w:rsidRPr="008A5485">
        <w:t>節能（住商節能、工業節能、運輸節能）、替代能源（生質能、太陽能、儲能）、智慧電網、離岸風力及海洋能源、地熱與天然氣水合物、</w:t>
      </w:r>
      <w:proofErr w:type="gramStart"/>
      <w:r w:rsidR="00866200" w:rsidRPr="008A5485">
        <w:t>減碳淨</w:t>
      </w:r>
      <w:proofErr w:type="gramEnd"/>
      <w:r w:rsidR="00866200" w:rsidRPr="008A5485">
        <w:t>煤</w:t>
      </w:r>
      <w:r w:rsidR="00866200">
        <w:t>等6個主軸，以及能源科技策略、能源政策之橋接與溝通、</w:t>
      </w:r>
      <w:r w:rsidR="00866200" w:rsidRPr="008A5485">
        <w:rPr>
          <w:rFonts w:hint="eastAsia"/>
        </w:rPr>
        <w:t>能源</w:t>
      </w:r>
      <w:r w:rsidR="00866200">
        <w:t>技術移轉與國際合作等3個連結小組。</w:t>
      </w:r>
    </w:p>
    <w:p w:rsidR="00FB10FC" w:rsidRDefault="00FB10FC" w:rsidP="00CE42DC">
      <w:pPr>
        <w:pStyle w:val="Web"/>
        <w:overflowPunct w:val="0"/>
        <w:spacing w:before="0" w:beforeAutospacing="0" w:after="0" w:afterAutospacing="0"/>
        <w:ind w:left="720" w:hanging="720"/>
        <w:divId w:val="1029799584"/>
      </w:pPr>
      <w:r>
        <w:t>（二）</w:t>
      </w:r>
      <w:proofErr w:type="gramStart"/>
      <w:r w:rsidR="00866200">
        <w:t>於創能</w:t>
      </w:r>
      <w:proofErr w:type="gramEnd"/>
      <w:r w:rsidR="00866200">
        <w:t>方面，推動太陽光電、生質能、離</w:t>
      </w:r>
      <w:proofErr w:type="gramStart"/>
      <w:r w:rsidR="00866200">
        <w:t>岸風電</w:t>
      </w:r>
      <w:proofErr w:type="gramEnd"/>
      <w:r w:rsidR="00866200">
        <w:t>、海洋能、地熱與天然氣水合物</w:t>
      </w:r>
      <w:r w:rsidR="00866200" w:rsidRPr="008A5485">
        <w:t>等</w:t>
      </w:r>
      <w:r w:rsidR="00866200" w:rsidRPr="008A5485">
        <w:rPr>
          <w:rFonts w:hint="eastAsia"/>
        </w:rPr>
        <w:t>技術開發</w:t>
      </w:r>
      <w:r w:rsidR="00866200">
        <w:t>；在儲能方面，推動如鋰離子電池、</w:t>
      </w:r>
      <w:proofErr w:type="gramStart"/>
      <w:r w:rsidR="00866200">
        <w:t>液流電池</w:t>
      </w:r>
      <w:proofErr w:type="gramEnd"/>
      <w:r w:rsidR="00866200">
        <w:t>、</w:t>
      </w:r>
      <w:proofErr w:type="gramStart"/>
      <w:r w:rsidR="00866200">
        <w:t>氫能與</w:t>
      </w:r>
      <w:proofErr w:type="gramEnd"/>
      <w:r w:rsidR="00866200">
        <w:t>燃料電池開發等研究；在節能方面，推動關鍵零組件深化至系統整合型的節能系統研發與服務，建構國內完整之技術及強化未來投入全球市場之競爭能力；於系統整合方面，整合發電、輸電、配電及用戶，致力</w:t>
      </w:r>
      <w:r w:rsidR="00866200" w:rsidRPr="008A5485">
        <w:rPr>
          <w:rFonts w:hint="eastAsia"/>
        </w:rPr>
        <w:t>於</w:t>
      </w:r>
      <w:r w:rsidR="00866200">
        <w:t>推動智慧輸配電、智慧用戶能源管理、智慧電網、電力管理系統</w:t>
      </w:r>
      <w:r w:rsidR="00866200" w:rsidRPr="008A5485">
        <w:rPr>
          <w:rFonts w:hint="eastAsia"/>
        </w:rPr>
        <w:t>等</w:t>
      </w:r>
      <w:r w:rsidR="00866200">
        <w:t>技術</w:t>
      </w:r>
      <w:r w:rsidR="00866200" w:rsidRPr="008A5485">
        <w:rPr>
          <w:rFonts w:hint="eastAsia"/>
        </w:rPr>
        <w:t>，以及</w:t>
      </w:r>
      <w:r w:rsidR="00866200" w:rsidRPr="008A5485">
        <w:t>新燃燒系</w:t>
      </w:r>
      <w:r w:rsidR="00866200" w:rsidRPr="00571C3B">
        <w:rPr>
          <w:color w:val="000000" w:themeColor="text1"/>
        </w:rPr>
        <w:t>統與CO</w:t>
      </w:r>
      <w:r w:rsidR="00866200" w:rsidRPr="00571C3B">
        <w:rPr>
          <w:color w:val="000000" w:themeColor="text1"/>
          <w:vertAlign w:val="subscript"/>
        </w:rPr>
        <w:t>2</w:t>
      </w:r>
      <w:r w:rsidR="00866200" w:rsidRPr="00571C3B">
        <w:rPr>
          <w:color w:val="000000" w:themeColor="text1"/>
        </w:rPr>
        <w:t>再利用生產能源</w:t>
      </w:r>
      <w:r w:rsidR="00866200" w:rsidRPr="008A5485">
        <w:t>產品等</w:t>
      </w:r>
      <w:r w:rsidR="00866200" w:rsidRPr="008A5485">
        <w:rPr>
          <w:rFonts w:hint="eastAsia"/>
        </w:rPr>
        <w:t>低碳系統之</w:t>
      </w:r>
      <w:r w:rsidR="00866200">
        <w:t>相關研究。</w:t>
      </w:r>
    </w:p>
    <w:p w:rsidR="00FB10FC" w:rsidRDefault="00FB10FC" w:rsidP="00CE42DC">
      <w:pPr>
        <w:overflowPunct w:val="0"/>
        <w:divId w:val="1029799584"/>
      </w:pPr>
      <w:r>
        <w:t>五、延攬、培育、留用科</w:t>
      </w:r>
      <w:proofErr w:type="gramStart"/>
      <w:r>
        <w:t>研</w:t>
      </w:r>
      <w:proofErr w:type="gramEnd"/>
      <w:r>
        <w:t>人才，培養科技人力世代接棒</w:t>
      </w:r>
    </w:p>
    <w:p w:rsidR="00FB10FC" w:rsidRDefault="00FB10FC" w:rsidP="00CE42DC">
      <w:pPr>
        <w:pStyle w:val="Web"/>
        <w:overflowPunct w:val="0"/>
        <w:spacing w:before="0" w:beforeAutospacing="0" w:after="0" w:afterAutospacing="0"/>
        <w:ind w:left="720" w:hanging="720"/>
        <w:divId w:val="1029799584"/>
      </w:pPr>
      <w:r>
        <w:t>（一）推動國際科技合作業務，建立多元化合作機制，並配合新南向政策擴大與東協國家的科技與人才交流，有效運用現有資源，提供我國科</w:t>
      </w:r>
      <w:proofErr w:type="gramStart"/>
      <w:r>
        <w:t>研</w:t>
      </w:r>
      <w:proofErr w:type="gramEnd"/>
      <w:r>
        <w:t>人員國際化研究環境，培育科技人才，進而提升國家整體科技研究水準。</w:t>
      </w:r>
    </w:p>
    <w:p w:rsidR="00FB10FC" w:rsidRDefault="00FB10FC" w:rsidP="00CE42DC">
      <w:pPr>
        <w:pStyle w:val="Web"/>
        <w:overflowPunct w:val="0"/>
        <w:spacing w:before="0" w:beforeAutospacing="0" w:after="0" w:afterAutospacing="0"/>
        <w:ind w:left="720" w:hanging="720"/>
        <w:divId w:val="1029799584"/>
      </w:pPr>
      <w:r>
        <w:lastRenderedPageBreak/>
        <w:t>（二）推動延攬及培育人才業務，提供常態性補助管道，加強我國研究人員國際合作交流經驗，並協助延攬國內外優秀科</w:t>
      </w:r>
      <w:proofErr w:type="gramStart"/>
      <w:r>
        <w:t>研</w:t>
      </w:r>
      <w:proofErr w:type="gramEnd"/>
      <w:r>
        <w:t>人士及博士後研究人員來</w:t>
      </w:r>
      <w:proofErr w:type="gramStart"/>
      <w:r>
        <w:t>臺</w:t>
      </w:r>
      <w:proofErr w:type="gramEnd"/>
      <w:r>
        <w:t>參與研究，以充實大專校院及學</w:t>
      </w:r>
      <w:proofErr w:type="gramStart"/>
      <w:r>
        <w:t>研</w:t>
      </w:r>
      <w:proofErr w:type="gramEnd"/>
      <w:r>
        <w:t>機構之研發能量。</w:t>
      </w:r>
    </w:p>
    <w:p w:rsidR="00FB10FC" w:rsidRDefault="00FB10FC" w:rsidP="00CE42DC">
      <w:pPr>
        <w:overflowPunct w:val="0"/>
        <w:divId w:val="1029799584"/>
      </w:pPr>
      <w:r>
        <w:t>六、加強智慧機械產業關鍵技術研發，以科技研發支援產業創新</w:t>
      </w:r>
    </w:p>
    <w:p w:rsidR="00FB10FC" w:rsidRDefault="00FB10FC" w:rsidP="00CE42DC">
      <w:pPr>
        <w:pStyle w:val="Web"/>
        <w:overflowPunct w:val="0"/>
        <w:spacing w:before="0" w:beforeAutospacing="0" w:after="0" w:afterAutospacing="0"/>
        <w:ind w:left="720" w:hanging="720"/>
        <w:divId w:val="1029799584"/>
      </w:pPr>
      <w:r>
        <w:t>（一）引導智慧機械學</w:t>
      </w:r>
      <w:proofErr w:type="gramStart"/>
      <w:r>
        <w:t>研</w:t>
      </w:r>
      <w:proofErr w:type="gramEnd"/>
      <w:r>
        <w:t>機構持續投入主力產業未來所需技術領域之應用研究，同時培育產業創新轉型所需之技術人才。</w:t>
      </w:r>
    </w:p>
    <w:p w:rsidR="00FB10FC" w:rsidRDefault="00FB10FC" w:rsidP="00CE42DC">
      <w:pPr>
        <w:pStyle w:val="Web"/>
        <w:overflowPunct w:val="0"/>
        <w:spacing w:before="0" w:beforeAutospacing="0" w:after="0" w:afterAutospacing="0"/>
        <w:ind w:left="720" w:hanging="720"/>
        <w:divId w:val="1029799584"/>
      </w:pPr>
      <w:r>
        <w:t>（二）鎖定智慧機械具潛力發展項目產業未來之技術發展需求，整合跨領域之產學</w:t>
      </w:r>
      <w:proofErr w:type="gramStart"/>
      <w:r>
        <w:t>研</w:t>
      </w:r>
      <w:proofErr w:type="gramEnd"/>
      <w:r>
        <w:t>三方研發能量，推動具關鍵性及創新性之應用研究計畫，以科技研發來加速產業升級轉型之驅動力。</w:t>
      </w:r>
    </w:p>
    <w:p w:rsidR="00FB10FC" w:rsidRDefault="00FB10FC" w:rsidP="00CE42DC">
      <w:pPr>
        <w:overflowPunct w:val="0"/>
        <w:divId w:val="1029799584"/>
      </w:pPr>
      <w:r>
        <w:t>七、將研發能量有效導入創新產業，協助新創事業及產業發展</w:t>
      </w:r>
    </w:p>
    <w:p w:rsidR="00FB10FC" w:rsidRDefault="00FB10FC" w:rsidP="00CE42DC">
      <w:pPr>
        <w:pStyle w:val="Web"/>
        <w:overflowPunct w:val="0"/>
        <w:spacing w:before="0" w:beforeAutospacing="0" w:after="0" w:afterAutospacing="0"/>
        <w:ind w:left="720" w:hanging="720"/>
        <w:divId w:val="1029799584"/>
      </w:pPr>
      <w:r>
        <w:t>（一）銜接上游學</w:t>
      </w:r>
      <w:proofErr w:type="gramStart"/>
      <w:r>
        <w:t>研</w:t>
      </w:r>
      <w:proofErr w:type="gramEnd"/>
      <w:r>
        <w:t>與下游產業，強化產學合作業界主導角色，並</w:t>
      </w:r>
      <w:proofErr w:type="gramStart"/>
      <w:r>
        <w:t>賡</w:t>
      </w:r>
      <w:proofErr w:type="gramEnd"/>
      <w:r>
        <w:t>續鬆綁產學合作的補助策略，活絡產學合作研發及人才流通，加速研發成果運用及技術擴散。</w:t>
      </w:r>
    </w:p>
    <w:p w:rsidR="00FB10FC" w:rsidRDefault="00FB10FC" w:rsidP="00CE42DC">
      <w:pPr>
        <w:pStyle w:val="Web"/>
        <w:overflowPunct w:val="0"/>
        <w:spacing w:before="0" w:beforeAutospacing="0" w:after="0" w:afterAutospacing="0"/>
        <w:ind w:left="720" w:hanging="720"/>
        <w:divId w:val="1029799584"/>
      </w:pPr>
      <w:r>
        <w:t>（二）檢討</w:t>
      </w:r>
      <w:proofErr w:type="gramStart"/>
      <w:r>
        <w:t>研</w:t>
      </w:r>
      <w:proofErr w:type="gramEnd"/>
      <w:r>
        <w:t>修「科學技術基本法」中關於科</w:t>
      </w:r>
      <w:proofErr w:type="gramStart"/>
      <w:r>
        <w:t>研</w:t>
      </w:r>
      <w:proofErr w:type="gramEnd"/>
      <w:r>
        <w:t>成果運用之相關規定，排除國有財產法之限制，放寬公立學</w:t>
      </w:r>
      <w:proofErr w:type="gramStart"/>
      <w:r>
        <w:t>研</w:t>
      </w:r>
      <w:proofErr w:type="gramEnd"/>
      <w:r>
        <w:t>機關（構）得自行處分持有之科</w:t>
      </w:r>
      <w:proofErr w:type="gramStart"/>
      <w:r>
        <w:t>研</w:t>
      </w:r>
      <w:proofErr w:type="gramEnd"/>
      <w:r>
        <w:t>成果（含股票）；盤點並</w:t>
      </w:r>
      <w:proofErr w:type="gramStart"/>
      <w:r>
        <w:t>研</w:t>
      </w:r>
      <w:proofErr w:type="gramEnd"/>
      <w:r>
        <w:t>議修正「政府科學技術研究發展成果歸屬及運用辦法」、「科技部科學技術研究發展成果歸屬及運用辦法」、利益迴避相關規定及配套措施；完備科</w:t>
      </w:r>
      <w:proofErr w:type="gramStart"/>
      <w:r>
        <w:t>研</w:t>
      </w:r>
      <w:proofErr w:type="gramEnd"/>
      <w:r>
        <w:t>採購之友善法規環境，兼具彈性及公平合理，以</w:t>
      </w:r>
      <w:proofErr w:type="gramStart"/>
      <w:r>
        <w:t>利產學研</w:t>
      </w:r>
      <w:proofErr w:type="gramEnd"/>
      <w:r>
        <w:t>合作研發。</w:t>
      </w:r>
    </w:p>
    <w:p w:rsidR="00FB10FC" w:rsidRDefault="00FB10FC" w:rsidP="00CE42DC">
      <w:pPr>
        <w:pStyle w:val="Web"/>
        <w:overflowPunct w:val="0"/>
        <w:spacing w:before="0" w:beforeAutospacing="0" w:after="0" w:afterAutospacing="0"/>
        <w:ind w:left="720" w:hanging="720"/>
        <w:divId w:val="1029799584"/>
      </w:pPr>
      <w:r>
        <w:t>（三）配合五大創新研發計畫，優先整合矽谷資源，輔導新創團隊與矽谷接軌，並由民間與政府共同出資，透過創投專業篩選投資具潛力之新創團隊，策略性引進矽谷創業資源與技術，協助新創團隊於臺灣建立研發及生產基地。</w:t>
      </w:r>
      <w:proofErr w:type="gramStart"/>
      <w:r>
        <w:t>另藉由</w:t>
      </w:r>
      <w:proofErr w:type="gramEnd"/>
      <w:r>
        <w:t>早期投資引進矽谷新創團隊來</w:t>
      </w:r>
      <w:proofErr w:type="gramStart"/>
      <w:r>
        <w:t>臺</w:t>
      </w:r>
      <w:proofErr w:type="gramEnd"/>
      <w:r>
        <w:t>，與臺灣企業研發合作，使我國生產供應鏈、人才、技術及資金與矽谷鏈結，促進產業升級轉型。</w:t>
      </w:r>
    </w:p>
    <w:p w:rsidR="00FB10FC" w:rsidRDefault="00FB10FC" w:rsidP="00362D12">
      <w:pPr>
        <w:overflowPunct w:val="0"/>
        <w:ind w:left="480" w:hangingChars="200" w:hanging="480"/>
        <w:jc w:val="both"/>
        <w:divId w:val="1029799584"/>
      </w:pPr>
      <w:r>
        <w:t>八、建立基礎技術共用平</w:t>
      </w:r>
      <w:proofErr w:type="gramStart"/>
      <w:r>
        <w:t>臺</w:t>
      </w:r>
      <w:proofErr w:type="gramEnd"/>
      <w:r>
        <w:t>，促成產業技術擴散</w:t>
      </w:r>
      <w:r w:rsidR="00362D12">
        <w:t>：</w:t>
      </w:r>
      <w:r>
        <w:t>持續補助大專</w:t>
      </w:r>
      <w:proofErr w:type="gramStart"/>
      <w:r>
        <w:t>校院維運</w:t>
      </w:r>
      <w:proofErr w:type="gramEnd"/>
      <w:r>
        <w:t>基礎技術研發中心，已執行4年計畫之技術中心輔導其提升國內企業投入資源，加強技術成果擴散；未執行滿4年計畫之技術中心則協助</w:t>
      </w:r>
      <w:proofErr w:type="gramStart"/>
      <w:r>
        <w:t>穩定維</w:t>
      </w:r>
      <w:proofErr w:type="gramEnd"/>
      <w:r>
        <w:t>運進程，使其專注於技術研發與基礎技術實作人才培育。</w:t>
      </w:r>
    </w:p>
    <w:p w:rsidR="00FB10FC" w:rsidRDefault="00FB10FC" w:rsidP="00CE42DC">
      <w:pPr>
        <w:overflowPunct w:val="0"/>
        <w:divId w:val="1029799584"/>
      </w:pPr>
      <w:r>
        <w:t>九、促進法人與大學合作，提升研究資源管理及運用效率</w:t>
      </w:r>
    </w:p>
    <w:p w:rsidR="00FB10FC" w:rsidRDefault="00FB10FC" w:rsidP="00CE42DC">
      <w:pPr>
        <w:pStyle w:val="Web"/>
        <w:overflowPunct w:val="0"/>
        <w:spacing w:before="0" w:beforeAutospacing="0" w:after="0" w:afterAutospacing="0"/>
        <w:ind w:left="720" w:hanging="720"/>
        <w:divId w:val="1029799584"/>
      </w:pPr>
      <w:r>
        <w:t>（一）政府長期在各部會法人及學</w:t>
      </w:r>
      <w:proofErr w:type="gramStart"/>
      <w:r>
        <w:t>研</w:t>
      </w:r>
      <w:proofErr w:type="gramEnd"/>
      <w:r>
        <w:t>機構投資設備，如本部主管法人國研院各研究中心及同步輻射中心所建置的研究設施，在資源共享的理念下，將透過跨領域、跨界及跨部會合作之「設備服務分享交換平台」，整合研究設施資源，提供全國研究人員及產業界共同使用，使各種研</w:t>
      </w:r>
      <w:r w:rsidR="00DC43A6">
        <w:t>究設施得以妥善管理及活化使用，讓國家整體資源做最有效率之運用。</w:t>
      </w:r>
    </w:p>
    <w:p w:rsidR="00FB10FC" w:rsidRDefault="00FB10FC" w:rsidP="00CE42DC">
      <w:pPr>
        <w:pStyle w:val="Web"/>
        <w:overflowPunct w:val="0"/>
        <w:spacing w:before="0" w:beforeAutospacing="0" w:after="0" w:afterAutospacing="0"/>
        <w:ind w:left="720" w:hanging="720"/>
        <w:divId w:val="1029799584"/>
      </w:pPr>
      <w:r>
        <w:t>（二）推動貴重儀器共同使用服務計畫，使大專校院經由其它經費補助所購置之儀器，可以加入集中管理及長期維護，以便可以提供全國科</w:t>
      </w:r>
      <w:proofErr w:type="gramStart"/>
      <w:r>
        <w:t>研</w:t>
      </w:r>
      <w:proofErr w:type="gramEnd"/>
      <w:r>
        <w:t>及產業界共同使用，發揮儀器最高使用價值及效率。</w:t>
      </w:r>
    </w:p>
    <w:p w:rsidR="00FB10FC" w:rsidRDefault="00FB10FC" w:rsidP="00CE42DC">
      <w:pPr>
        <w:pStyle w:val="Web"/>
        <w:overflowPunct w:val="0"/>
        <w:spacing w:before="0" w:beforeAutospacing="0" w:after="0" w:afterAutospacing="0"/>
        <w:ind w:left="720" w:hanging="720"/>
        <w:divId w:val="1029799584"/>
      </w:pPr>
      <w:r>
        <w:t>（三）維運生技類核心設施平台，提供專業高階之服務及諮詢，進行合作研究、前瞻尖端技術開發、教育訓練及推廣等工作，有助提升全國學</w:t>
      </w:r>
      <w:proofErr w:type="gramStart"/>
      <w:r>
        <w:t>研</w:t>
      </w:r>
      <w:proofErr w:type="gramEnd"/>
      <w:r>
        <w:t>產業界研究水準，加值研發成果，促進產業化或商品化，引領臺灣生技領域發展。</w:t>
      </w:r>
    </w:p>
    <w:p w:rsidR="00FB10FC" w:rsidRDefault="00FB10FC" w:rsidP="00CE42DC">
      <w:pPr>
        <w:overflowPunct w:val="0"/>
        <w:divId w:val="1029799584"/>
      </w:pPr>
      <w:r>
        <w:t>十、持續推動節能</w:t>
      </w:r>
      <w:proofErr w:type="gramStart"/>
      <w:r>
        <w:t>減碳，</w:t>
      </w:r>
      <w:proofErr w:type="gramEnd"/>
      <w:r>
        <w:t>打造永續綠色園區</w:t>
      </w:r>
    </w:p>
    <w:p w:rsidR="00FB10FC" w:rsidRDefault="00FB10FC" w:rsidP="00CE42DC">
      <w:pPr>
        <w:pStyle w:val="Web"/>
        <w:overflowPunct w:val="0"/>
        <w:spacing w:before="0" w:beforeAutospacing="0" w:after="0" w:afterAutospacing="0"/>
        <w:ind w:left="720" w:hanging="720"/>
        <w:divId w:val="1029799584"/>
      </w:pPr>
      <w:r>
        <w:t>（一）園區發展導入綠色思維，秉持保護環境、珍惜資源及產業與環境生態永續共存之理念，期望減少產業活動對地球環境的負面衝擊，促使科技與環境共榮與永續發展。</w:t>
      </w:r>
    </w:p>
    <w:p w:rsidR="00FB10FC" w:rsidRDefault="00FB10FC" w:rsidP="00CE42DC">
      <w:pPr>
        <w:pStyle w:val="Web"/>
        <w:overflowPunct w:val="0"/>
        <w:spacing w:before="0" w:beforeAutospacing="0" w:after="0" w:afterAutospacing="0"/>
        <w:ind w:left="720" w:hanging="720"/>
        <w:divId w:val="1029799584"/>
      </w:pPr>
      <w:r>
        <w:t>（二）鏈</w:t>
      </w:r>
      <w:proofErr w:type="gramStart"/>
      <w:r>
        <w:t>結綠能</w:t>
      </w:r>
      <w:proofErr w:type="gramEnd"/>
      <w:r>
        <w:t>研發成果，建構環境友善與綠化之基礎建設，更透過輔導園區內事業單位及加強公共設施於能源資源之減省使用、回收再利用、</w:t>
      </w:r>
      <w:proofErr w:type="gramStart"/>
      <w:r>
        <w:t>綠能發電</w:t>
      </w:r>
      <w:proofErr w:type="gramEnd"/>
      <w:r>
        <w:t>等，持續推廣溫室氣體減量工作，打造結合在地產業</w:t>
      </w:r>
      <w:proofErr w:type="gramStart"/>
      <w:r>
        <w:t>之綠能生活</w:t>
      </w:r>
      <w:proofErr w:type="gramEnd"/>
      <w:r>
        <w:t>智慧城市。</w:t>
      </w:r>
    </w:p>
    <w:p w:rsidR="00FB10FC" w:rsidRDefault="00FB10FC" w:rsidP="00CE42DC">
      <w:pPr>
        <w:overflowPunct w:val="0"/>
        <w:divId w:val="1029799584"/>
      </w:pPr>
      <w:r>
        <w:t>十一、建構優質服務的智慧園區環境</w:t>
      </w:r>
    </w:p>
    <w:p w:rsidR="00FB10FC" w:rsidRDefault="00FB10FC" w:rsidP="00CE42DC">
      <w:pPr>
        <w:pStyle w:val="Web"/>
        <w:overflowPunct w:val="0"/>
        <w:spacing w:before="0" w:beforeAutospacing="0" w:after="0" w:afterAutospacing="0"/>
        <w:ind w:left="720" w:hanging="720"/>
        <w:divId w:val="1029799584"/>
      </w:pPr>
      <w:r>
        <w:t>（一）加強培育創新型高附加價值企業，連結創新創業、美國矽谷及科學園區，使科學園區成為國際型創新企業的培育場域，吸引新創企業進駐；同時，加強研發補助，降低企業風險，促使企業提升研發投資；深化產學</w:t>
      </w:r>
      <w:proofErr w:type="gramStart"/>
      <w:r>
        <w:t>研</w:t>
      </w:r>
      <w:proofErr w:type="gramEnd"/>
      <w:r>
        <w:t>合作與人才媒合，強化中央及地方政府、學</w:t>
      </w:r>
      <w:proofErr w:type="gramStart"/>
      <w:r>
        <w:t>研</w:t>
      </w:r>
      <w:proofErr w:type="gramEnd"/>
      <w:r>
        <w:t>機構、產業的連結，活絡區域創新生態系統，提升在地產業創新績效。</w:t>
      </w:r>
    </w:p>
    <w:p w:rsidR="00FB10FC" w:rsidRDefault="00FB10FC" w:rsidP="00CE42DC">
      <w:pPr>
        <w:pStyle w:val="Web"/>
        <w:overflowPunct w:val="0"/>
        <w:spacing w:before="0" w:beforeAutospacing="0" w:after="0" w:afterAutospacing="0"/>
        <w:ind w:left="720" w:hanging="720"/>
        <w:divId w:val="1029799584"/>
      </w:pPr>
      <w:r>
        <w:lastRenderedPageBreak/>
        <w:t>（二）為吸引新創產業進駐園區，將檢討修正科學工業園區設管條例等相關法令，以協助新創產業在初期規模不大時亦能進駐園區，以達到科學園區創新轉型之目的。</w:t>
      </w:r>
    </w:p>
    <w:p w:rsidR="00FB10FC" w:rsidRDefault="00FB10FC" w:rsidP="00CE42DC">
      <w:pPr>
        <w:pStyle w:val="Web"/>
        <w:overflowPunct w:val="0"/>
        <w:spacing w:before="0" w:beforeAutospacing="0" w:after="0" w:afterAutospacing="0"/>
        <w:ind w:left="720" w:hanging="720"/>
        <w:divId w:val="1029799584"/>
      </w:pPr>
      <w:r>
        <w:t>（三）推動科學園區治理與經營智慧化，運用資通訊技術，形塑園區成為智慧城市之示範場域。</w:t>
      </w:r>
    </w:p>
    <w:p w:rsidR="00FB10FC" w:rsidRDefault="00FB10FC" w:rsidP="00CE42DC">
      <w:pPr>
        <w:overflowPunct w:val="0"/>
        <w:divId w:val="1029799584"/>
      </w:pPr>
      <w:r>
        <w:t>十二、提升災害防救先期研發技術，強化社會</w:t>
      </w:r>
      <w:proofErr w:type="gramStart"/>
      <w:r>
        <w:t>抗災力與</w:t>
      </w:r>
      <w:proofErr w:type="gramEnd"/>
      <w:r>
        <w:t>韌性</w:t>
      </w:r>
    </w:p>
    <w:p w:rsidR="00FB10FC" w:rsidRDefault="00FB10FC" w:rsidP="00CE42DC">
      <w:pPr>
        <w:pStyle w:val="Web"/>
        <w:overflowPunct w:val="0"/>
        <w:spacing w:before="0" w:beforeAutospacing="0" w:after="0" w:afterAutospacing="0"/>
        <w:ind w:left="720" w:hanging="720"/>
        <w:divId w:val="1029799584"/>
      </w:pPr>
      <w:r>
        <w:t>（一）引進最新資訊科技，充分運用</w:t>
      </w:r>
      <w:proofErr w:type="gramStart"/>
      <w:r>
        <w:t>災防巨</w:t>
      </w:r>
      <w:proofErr w:type="gramEnd"/>
      <w:r>
        <w:t>量資料、網路社群災害資訊</w:t>
      </w:r>
      <w:proofErr w:type="gramStart"/>
      <w:r>
        <w:t>蒐</w:t>
      </w:r>
      <w:proofErr w:type="gramEnd"/>
      <w:r>
        <w:t>整</w:t>
      </w:r>
      <w:proofErr w:type="gramStart"/>
      <w:r>
        <w:t>與物聯網</w:t>
      </w:r>
      <w:proofErr w:type="gramEnd"/>
      <w:r>
        <w:t>等數據來源，進一步開發網路應用模式技術，強化多重管道訊息通報，以深化國家「災害</w:t>
      </w:r>
      <w:proofErr w:type="gramStart"/>
      <w:r>
        <w:t>情資網</w:t>
      </w:r>
      <w:proofErr w:type="gramEnd"/>
      <w:r>
        <w:t>」之功能，並將防救災資訊技術從中央推動至地方，期能有效提升全國防災一體作業與效能。</w:t>
      </w:r>
    </w:p>
    <w:p w:rsidR="00FB10FC" w:rsidRDefault="00FB10FC" w:rsidP="00CE42DC">
      <w:pPr>
        <w:pStyle w:val="Web"/>
        <w:overflowPunct w:val="0"/>
        <w:spacing w:before="0" w:beforeAutospacing="0" w:after="0" w:afterAutospacing="0"/>
        <w:ind w:left="720" w:hanging="720"/>
        <w:divId w:val="1029799584"/>
      </w:pPr>
      <w:r>
        <w:t>（二）配合政府開放資料政策，提供</w:t>
      </w:r>
      <w:proofErr w:type="gramStart"/>
      <w:r>
        <w:t>災害情資共享</w:t>
      </w:r>
      <w:proofErr w:type="gramEnd"/>
      <w:r>
        <w:t>平台服務；行政法人國家災害防救科技中心業已建立「災害示警公開資料平台」，對外提供示警資訊與防災即時輔助資料，此一防救災開放資料的服務，除了可以增進政府施政透明度、提升民眾生活品質外，也可由產業</w:t>
      </w:r>
      <w:proofErr w:type="gramStart"/>
      <w:r>
        <w:t>界加值後</w:t>
      </w:r>
      <w:proofErr w:type="gramEnd"/>
      <w:r>
        <w:t>產生新的效益，</w:t>
      </w:r>
      <w:proofErr w:type="gramStart"/>
      <w:r>
        <w:t>讓災防科技</w:t>
      </w:r>
      <w:proofErr w:type="gramEnd"/>
      <w:r>
        <w:t>服務可以有更廣泛的效果。</w:t>
      </w:r>
    </w:p>
    <w:p w:rsidR="00FB10FC" w:rsidRDefault="00FB10FC" w:rsidP="00362D12">
      <w:pPr>
        <w:overflowPunct w:val="0"/>
        <w:ind w:left="480" w:hangingChars="200" w:hanging="480"/>
        <w:jc w:val="both"/>
        <w:divId w:val="1029799584"/>
      </w:pPr>
      <w:r>
        <w:t>十三、妥適配置預算資源，提升預算執行效率</w:t>
      </w:r>
      <w:r w:rsidR="00362D12">
        <w:t>：</w:t>
      </w:r>
      <w:r>
        <w:t>有效運用預算資源，強化資本支出預算執行，提升預算執行績效。</w:t>
      </w:r>
    </w:p>
    <w:p w:rsidR="00FB10FC" w:rsidRDefault="00FB10FC">
      <w:pPr>
        <w:divId w:val="1029799584"/>
      </w:pPr>
      <w:r>
        <w:br w:type="page"/>
      </w:r>
    </w:p>
    <w:p w:rsidR="00FB10FC" w:rsidRDefault="00FB10FC" w:rsidP="008A5E9B">
      <w:pPr>
        <w:pStyle w:val="Web"/>
        <w:spacing w:beforeLines="1" w:before="2" w:beforeAutospacing="0" w:after="0" w:afterAutospacing="0" w:line="400" w:lineRule="exact"/>
        <w:divId w:val="1029799584"/>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B10FC">
        <w:trPr>
          <w:divId w:val="102979958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關鍵績效指標</w:t>
            </w:r>
          </w:p>
        </w:tc>
      </w:tr>
      <w:tr w:rsidR="00FB10FC">
        <w:trPr>
          <w:divId w:val="102979958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與中長程個案計畫關聯</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發展創新科技領域及課題，強化施政整合落實科技發展計畫</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推動創新科技領域及課題之專案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rsidP="00646AAA">
            <w:pPr>
              <w:pStyle w:val="Web"/>
              <w:wordWrap w:val="0"/>
              <w:spacing w:before="0" w:beforeAutospacing="0" w:after="0" w:afterAutospacing="0" w:line="320" w:lineRule="exact"/>
            </w:pPr>
            <w:r>
              <w:rPr>
                <w:rFonts w:hint="eastAsia"/>
              </w:rPr>
              <w:t>1.107</w:t>
            </w:r>
            <w:r w:rsidR="00646AAA">
              <w:rPr>
                <w:rFonts w:hint="eastAsia"/>
              </w:rPr>
              <w:t>-</w:t>
            </w:r>
            <w:r>
              <w:rPr>
                <w:rFonts w:hint="eastAsia"/>
              </w:rPr>
              <w:t>109年，推動創新科技領域及課題之專案，以AI為推動重點。設置3至4個AI創新研究中心，培育數個科技研究團隊，以培育下世代AI科</w:t>
            </w:r>
            <w:proofErr w:type="gramStart"/>
            <w:r>
              <w:rPr>
                <w:rFonts w:hint="eastAsia"/>
              </w:rPr>
              <w:t>研</w:t>
            </w:r>
            <w:proofErr w:type="gramEnd"/>
            <w:r>
              <w:rPr>
                <w:rFonts w:hint="eastAsia"/>
              </w:rPr>
              <w:t>人才、開發AI核心關鍵技術及智慧應用領域。2.計算方式=（AI創新研究中心培育之科技研究團隊總數÷年度目標值）</w:t>
            </w:r>
            <w:r w:rsidR="00646AAA">
              <w:rPr>
                <w:rFonts w:hint="eastAsia"/>
              </w:rPr>
              <w:t>×</w:t>
            </w:r>
            <w:r>
              <w:rPr>
                <w:rFonts w:hint="eastAsia"/>
              </w:rPr>
              <w:t>40%＋（AI創新研究中心培育人才數÷年度目標</w:t>
            </w:r>
            <w:r w:rsidRPr="00362D12">
              <w:rPr>
                <w:rFonts w:hint="eastAsia"/>
                <w:spacing w:val="8"/>
              </w:rPr>
              <w:t>值）</w:t>
            </w:r>
            <w:r w:rsidR="00646AAA" w:rsidRPr="00362D12">
              <w:rPr>
                <w:rFonts w:hint="eastAsia"/>
                <w:spacing w:val="8"/>
              </w:rPr>
              <w:t>×</w:t>
            </w:r>
            <w:r w:rsidRPr="00362D12">
              <w:rPr>
                <w:rFonts w:hint="eastAsia"/>
                <w:spacing w:val="8"/>
              </w:rPr>
              <w:t>30%＋（AI創新研究中心之科技研發總數÷年度目標值）</w:t>
            </w:r>
            <w:r w:rsidR="00646AAA" w:rsidRPr="00362D12">
              <w:rPr>
                <w:rFonts w:hint="eastAsia"/>
                <w:spacing w:val="8"/>
              </w:rPr>
              <w:t>×</w:t>
            </w:r>
            <w:r w:rsidRPr="00362D12">
              <w:rPr>
                <w:rFonts w:hint="eastAsia"/>
                <w:spacing w:val="8"/>
              </w:rPr>
              <w:t>30%</w:t>
            </w:r>
            <w:r w:rsidRPr="000E1F14">
              <w:rPr>
                <w:rFonts w:hint="eastAsia"/>
                <w:spacing w:val="-4"/>
              </w:rPr>
              <w:t>。3.107</w:t>
            </w:r>
            <w:r w:rsidR="00646AAA" w:rsidRPr="000E1F14">
              <w:rPr>
                <w:rFonts w:hint="eastAsia"/>
                <w:spacing w:val="-4"/>
              </w:rPr>
              <w:t>-</w:t>
            </w:r>
            <w:r w:rsidRPr="000E1F14">
              <w:rPr>
                <w:rFonts w:hint="eastAsia"/>
                <w:spacing w:val="-4"/>
              </w:rPr>
              <w:t>109年各項目標值：（1）培育科技研究團隊每年20隊；（2）培育AI人才每年400人；（3）AI創新研究中心之科技研發每年10</w:t>
            </w:r>
            <w:r w:rsidR="004F1C04">
              <w:rPr>
                <w:rFonts w:hint="eastAsia"/>
                <w:spacing w:val="-4"/>
              </w:rPr>
              <w:t>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推動創新的基礎研究，提升科技研發品質</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論文被引用數÷論文篇數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E50EBA">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強化研究主題選擇機制，推動我國社會發展重大議題及對經濟社會福祉有貢獻的科技研究</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推動社會重大議題研究綜效指數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Pr="000E1F14" w:rsidRDefault="00FB10FC">
            <w:pPr>
              <w:pStyle w:val="Web"/>
              <w:wordWrap w:val="0"/>
              <w:spacing w:before="0" w:beforeAutospacing="0" w:after="0" w:afterAutospacing="0" w:line="320" w:lineRule="exact"/>
              <w:rPr>
                <w:spacing w:val="8"/>
              </w:rPr>
            </w:pPr>
            <w:r w:rsidRPr="000E1F14">
              <w:rPr>
                <w:rFonts w:hint="eastAsia"/>
                <w:spacing w:val="8"/>
              </w:rPr>
              <w:t>計算方式=Σ（年度達成值÷年度目標值）</w:t>
            </w:r>
            <w:r w:rsidR="00646AAA" w:rsidRPr="000E1F14">
              <w:rPr>
                <w:rFonts w:hint="eastAsia"/>
                <w:spacing w:val="8"/>
              </w:rPr>
              <w:t>×</w:t>
            </w:r>
            <w:r w:rsidRPr="000E1F14">
              <w:rPr>
                <w:rFonts w:hint="eastAsia"/>
                <w:spacing w:val="8"/>
              </w:rPr>
              <w:t>80%＋（培育研究團隊數÷社會重大議題研究計畫補助件數）</w:t>
            </w:r>
            <w:r w:rsidR="00646AAA" w:rsidRPr="000E1F14">
              <w:rPr>
                <w:rFonts w:hint="eastAsia"/>
                <w:spacing w:val="8"/>
              </w:rPr>
              <w:t>×</w:t>
            </w:r>
            <w:r w:rsidRPr="000E1F14">
              <w:rPr>
                <w:rFonts w:hint="eastAsia"/>
                <w:spacing w:val="8"/>
              </w:rPr>
              <w:t>20%</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無</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因應國家當前能源重大社經問題之</w:t>
            </w:r>
            <w:r>
              <w:rPr>
                <w:rFonts w:hint="eastAsia"/>
              </w:rPr>
              <w:lastRenderedPageBreak/>
              <w:t>需，推動能源科技研究</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補助能源科技研究計畫衍生之研發成果綜效指數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1.綜效指數計算方式=Σ〔（各項目年度達成值÷各項目年度目標</w:t>
            </w:r>
            <w:r>
              <w:rPr>
                <w:rFonts w:hint="eastAsia"/>
              </w:rPr>
              <w:lastRenderedPageBreak/>
              <w:t>值）×各項目配分〕。2.年度目標值及配分：新創公司2家（5分）累計資本額1億元（5分）技術移轉件數50件（10分）技術移轉授權金4,000萬元（15分）廠商投資40億元（15分）專利獲得100件（12.5分）專利申請100件（12.5分）論文發表1,200篇（12.5分）培育博碩士1,200人（12.5</w:t>
            </w:r>
            <w:r w:rsidR="000E1F14">
              <w:rPr>
                <w:rFonts w:hint="eastAsia"/>
              </w:rPr>
              <w:t>分）</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85分</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延攬、培育、留用科</w:t>
            </w:r>
            <w:proofErr w:type="gramStart"/>
            <w:r>
              <w:rPr>
                <w:rFonts w:hint="eastAsia"/>
              </w:rPr>
              <w:t>研</w:t>
            </w:r>
            <w:proofErr w:type="gramEnd"/>
            <w:r>
              <w:rPr>
                <w:rFonts w:hint="eastAsia"/>
              </w:rPr>
              <w:t>人才，培養科技人力世代接棒</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培育國際</w:t>
            </w:r>
            <w:proofErr w:type="gramStart"/>
            <w:r>
              <w:rPr>
                <w:rFonts w:hint="eastAsia"/>
              </w:rPr>
              <w:t>高端鏈</w:t>
            </w:r>
            <w:proofErr w:type="gramEnd"/>
            <w:r>
              <w:rPr>
                <w:rFonts w:hint="eastAsia"/>
              </w:rPr>
              <w:t>結人次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Pr="00DF7CF0" w:rsidRDefault="00FB10FC">
            <w:pPr>
              <w:pStyle w:val="Web"/>
              <w:wordWrap w:val="0"/>
              <w:spacing w:before="0" w:beforeAutospacing="0" w:after="0" w:afterAutospacing="0" w:line="320" w:lineRule="exact"/>
            </w:pPr>
            <w:r w:rsidRPr="00DF7CF0">
              <w:rPr>
                <w:rFonts w:hint="eastAsia"/>
              </w:rPr>
              <w:t>包括培育產學合作及創新創業人才、導引博士級人才投入產業界、培育國內外優秀年輕研究人員、補助博士後研究人員及</w:t>
            </w:r>
            <w:proofErr w:type="gramStart"/>
            <w:r w:rsidRPr="00DF7CF0">
              <w:rPr>
                <w:rFonts w:hint="eastAsia"/>
              </w:rPr>
              <w:t>博士生赴國外</w:t>
            </w:r>
            <w:proofErr w:type="gramEnd"/>
            <w:r w:rsidRPr="00DF7CF0">
              <w:rPr>
                <w:rFonts w:hint="eastAsia"/>
              </w:rPr>
              <w:t>研究、補助學者專家赴國外短期研究、補助團隊出席國際學術組織會議、補助研究生出席國際會議、補助任務導向型團隊赴國外研習及補助學者提升國際影響力、補助專家學者出席國際會議等人次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5,520人次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補助延攬國內外學術科技人才人次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為配合科技發展需要，補助延攬優秀科技人才參與科技研究計畫、擔任特殊領域教學或協助推動科技研發及管理工作人次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1,728人次</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加強智慧機械產業關鍵技術研發，以科技研發</w:t>
            </w:r>
            <w:r>
              <w:rPr>
                <w:rFonts w:hint="eastAsia"/>
              </w:rPr>
              <w:lastRenderedPageBreak/>
              <w:t>支援產業創新</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推動智慧機械之績效目標達成率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計算方式=Σ執行數÷預算數</w:t>
            </w:r>
            <w:r w:rsidR="00646AAA">
              <w:rPr>
                <w:rFonts w:hint="eastAsia"/>
              </w:rPr>
              <w:t>×</w:t>
            </w:r>
            <w:r>
              <w:rPr>
                <w:rFonts w:hint="eastAsia"/>
              </w:rPr>
              <w:t>80%＋培育研究團隊數÷補助智慧機械相關計畫件數</w:t>
            </w:r>
            <w:r w:rsidR="00646AAA">
              <w:rPr>
                <w:rFonts w:hint="eastAsia"/>
              </w:rPr>
              <w:t>×</w:t>
            </w: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無</w:t>
            </w:r>
          </w:p>
        </w:tc>
      </w:tr>
      <w:tr w:rsidR="00FB10FC">
        <w:trPr>
          <w:divId w:val="10297995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將研發能量有效導入創新產業，協助新創事業及產業發展</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吸引產業資金</w:t>
            </w:r>
            <w:proofErr w:type="gramStart"/>
            <w:r>
              <w:rPr>
                <w:rFonts w:hint="eastAsia"/>
              </w:rPr>
              <w:t>挹</w:t>
            </w:r>
            <w:proofErr w:type="gramEnd"/>
            <w:r>
              <w:rPr>
                <w:rFonts w:hint="eastAsia"/>
              </w:rPr>
              <w:t>注研發能量</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每年技術移轉授權金及產學合作計畫企業配合款合計</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8.25億元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輔導新創團隊技術產業化發展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輔導新創團隊募資成功家數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32家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建立基礎技術共用平</w:t>
            </w:r>
            <w:proofErr w:type="gramStart"/>
            <w:r>
              <w:rPr>
                <w:rFonts w:hint="eastAsia"/>
              </w:rPr>
              <w:t>臺</w:t>
            </w:r>
            <w:proofErr w:type="gramEnd"/>
            <w:r>
              <w:rPr>
                <w:rFonts w:hint="eastAsia"/>
              </w:rPr>
              <w:t>，促成產業技術擴散</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Pr="000E1F14" w:rsidRDefault="00FB10FC">
            <w:pPr>
              <w:pStyle w:val="Web"/>
              <w:wordWrap w:val="0"/>
              <w:spacing w:before="0" w:beforeAutospacing="0" w:after="0" w:afterAutospacing="0" w:line="320" w:lineRule="exact"/>
              <w:rPr>
                <w:spacing w:val="4"/>
              </w:rPr>
            </w:pPr>
            <w:r w:rsidRPr="000E1F14">
              <w:rPr>
                <w:rFonts w:hint="eastAsia"/>
                <w:spacing w:val="4"/>
              </w:rPr>
              <w:t>1.預估目標每件計畫服務基礎技術廠商家數1</w:t>
            </w:r>
            <w:r w:rsidR="00646AAA" w:rsidRPr="000E1F14">
              <w:rPr>
                <w:rFonts w:hint="eastAsia"/>
                <w:spacing w:val="4"/>
              </w:rPr>
              <w:t>-</w:t>
            </w:r>
            <w:r w:rsidRPr="000E1F14">
              <w:rPr>
                <w:rFonts w:hint="eastAsia"/>
                <w:spacing w:val="4"/>
              </w:rPr>
              <w:t>2家，並逐年增加服務家數。2.計算方式：計畫件數×廠商家數（廠商家數以1.5為目標值計算）</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64家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促進法人與大學合作，提升研究資源管理及運用效率</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國研院與國</w:t>
            </w:r>
            <w:proofErr w:type="gramStart"/>
            <w:r>
              <w:rPr>
                <w:rFonts w:hint="eastAsia"/>
              </w:rPr>
              <w:t>輻</w:t>
            </w:r>
            <w:proofErr w:type="gramEnd"/>
            <w:r>
              <w:rPr>
                <w:rFonts w:hint="eastAsia"/>
              </w:rPr>
              <w:t>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sidRPr="000E1F14">
              <w:rPr>
                <w:rFonts w:hint="eastAsia"/>
                <w:spacing w:val="4"/>
              </w:rPr>
              <w:t>1.其權重所計算之綜合性指標。計算方式：達成率=Σ〔（各項目達成值÷各項目目標值）×各項目權重〕×100%</w:t>
            </w:r>
            <w:r w:rsidRPr="000E1F14">
              <w:rPr>
                <w:rFonts w:hint="eastAsia"/>
                <w:spacing w:val="-8"/>
              </w:rPr>
              <w:t>。（各項目達成值÷各項目目標值Max=1）。2.各衡量項目年度目標值及權重（1）</w:t>
            </w:r>
            <w:r w:rsidRPr="000E1F14">
              <w:rPr>
                <w:rFonts w:hint="eastAsia"/>
                <w:spacing w:val="-4"/>
              </w:rPr>
              <w:t>國研院：產學</w:t>
            </w:r>
            <w:proofErr w:type="gramStart"/>
            <w:r w:rsidRPr="000E1F14">
              <w:rPr>
                <w:rFonts w:hint="eastAsia"/>
                <w:spacing w:val="-4"/>
              </w:rPr>
              <w:t>研</w:t>
            </w:r>
            <w:proofErr w:type="gramEnd"/>
            <w:r w:rsidRPr="000E1F14">
              <w:rPr>
                <w:rFonts w:hint="eastAsia"/>
                <w:spacing w:val="-4"/>
              </w:rPr>
              <w:t>界服務人數：16,749人（25%）</w:t>
            </w:r>
            <w:r w:rsidRPr="000E1F14">
              <w:rPr>
                <w:rFonts w:hint="eastAsia"/>
                <w:spacing w:val="10"/>
              </w:rPr>
              <w:t>研發平</w:t>
            </w:r>
            <w:proofErr w:type="gramStart"/>
            <w:r w:rsidRPr="000E1F14">
              <w:rPr>
                <w:rFonts w:hint="eastAsia"/>
                <w:spacing w:val="10"/>
              </w:rPr>
              <w:t>臺</w:t>
            </w:r>
            <w:proofErr w:type="gramEnd"/>
            <w:r w:rsidRPr="000E1F14">
              <w:rPr>
                <w:rFonts w:hint="eastAsia"/>
                <w:spacing w:val="10"/>
              </w:rPr>
              <w:t>服務件數：77,210</w:t>
            </w:r>
            <w:r w:rsidRPr="00DF7CF0">
              <w:rPr>
                <w:rFonts w:hint="eastAsia"/>
                <w:spacing w:val="-4"/>
              </w:rPr>
              <w:t>件（25%）發表論文數：3,357篇（15%）</w:t>
            </w:r>
            <w:r w:rsidRPr="00DF7CF0">
              <w:rPr>
                <w:rFonts w:hint="eastAsia"/>
                <w:spacing w:val="28"/>
              </w:rPr>
              <w:t>人才培訓人次：</w:t>
            </w:r>
            <w:r w:rsidRPr="00DF7CF0">
              <w:rPr>
                <w:rFonts w:hint="eastAsia"/>
                <w:spacing w:val="4"/>
              </w:rPr>
              <w:t>29,389人次（25%）</w:t>
            </w:r>
            <w:r>
              <w:rPr>
                <w:rFonts w:hint="eastAsia"/>
              </w:rPr>
              <w:t>自籌款收入：860,500千元（10%）（2）國</w:t>
            </w:r>
            <w:proofErr w:type="gramStart"/>
            <w:r>
              <w:rPr>
                <w:rFonts w:hint="eastAsia"/>
              </w:rPr>
              <w:t>輻</w:t>
            </w:r>
            <w:proofErr w:type="gramEnd"/>
            <w:r>
              <w:rPr>
                <w:rFonts w:hint="eastAsia"/>
              </w:rPr>
              <w:t>中心：實驗計畫執行件數：1,565件（25%）使用設施之用戶人次：11,095人次（25%）實驗計畫執行時數：124,374小時（25%）</w:t>
            </w:r>
            <w:r w:rsidRPr="00DF7CF0">
              <w:rPr>
                <w:rFonts w:hint="eastAsia"/>
                <w:spacing w:val="20"/>
              </w:rPr>
              <w:t>光源用戶發表於</w:t>
            </w:r>
            <w:r>
              <w:rPr>
                <w:rFonts w:hint="eastAsia"/>
              </w:rPr>
              <w:t>SCI期刊之論文篇數：332篇（25%）。</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公共建設/科技發展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研究設施外部使用率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1.補助</w:t>
            </w:r>
            <w:proofErr w:type="gramStart"/>
            <w:r>
              <w:rPr>
                <w:rFonts w:hint="eastAsia"/>
              </w:rPr>
              <w:t>購置及維運</w:t>
            </w:r>
            <w:proofErr w:type="gramEnd"/>
            <w:r>
              <w:rPr>
                <w:rFonts w:hint="eastAsia"/>
              </w:rPr>
              <w:t>之貴重儀器和生技類設施提供維運機構以外之產學</w:t>
            </w:r>
            <w:proofErr w:type="gramStart"/>
            <w:r>
              <w:rPr>
                <w:rFonts w:hint="eastAsia"/>
              </w:rPr>
              <w:t>研</w:t>
            </w:r>
            <w:proofErr w:type="gramEnd"/>
            <w:r>
              <w:rPr>
                <w:rFonts w:hint="eastAsia"/>
              </w:rPr>
              <w:t>單位的使用率。2.計算方式：研究設施外部使用率=（「貴重儀器外部使用率」＋「生技類設施外部使用率」）÷2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57%</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持續推動節能</w:t>
            </w:r>
            <w:proofErr w:type="gramStart"/>
            <w:r>
              <w:rPr>
                <w:rFonts w:hint="eastAsia"/>
              </w:rPr>
              <w:t>減碳，</w:t>
            </w:r>
            <w:proofErr w:type="gramEnd"/>
            <w:r>
              <w:rPr>
                <w:rFonts w:hint="eastAsia"/>
              </w:rPr>
              <w:t>打造永續綠色園區</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園區公共設施及事業單位於能源之減省、回收利用、</w:t>
            </w:r>
            <w:proofErr w:type="gramStart"/>
            <w:r>
              <w:rPr>
                <w:rFonts w:hint="eastAsia"/>
              </w:rPr>
              <w:t>綠能發電</w:t>
            </w:r>
            <w:proofErr w:type="gramEnd"/>
            <w:r>
              <w:rPr>
                <w:rFonts w:hint="eastAsia"/>
              </w:rPr>
              <w:t>等總量，轉換計算之二氧化碳當量。</w:t>
            </w:r>
            <w:proofErr w:type="gramStart"/>
            <w:r>
              <w:rPr>
                <w:rFonts w:hint="eastAsia"/>
              </w:rPr>
              <w:t>（</w:t>
            </w:r>
            <w:proofErr w:type="gramEnd"/>
            <w:r>
              <w:rPr>
                <w:rFonts w:hint="eastAsia"/>
              </w:rPr>
              <w:t>單位：公噸二氧化碳當量</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10,757公噸二氧化碳當量</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公共建設</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建構優質服務的智慧園區環境</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pPr>
            <w:r>
              <w:rPr>
                <w:rFonts w:hint="eastAsia"/>
              </w:rPr>
              <w:t>廠商對園區管理局提供服務之滿意度（以新竹科學工業園區、南部科學工業園區及中部科學工業園區已完成公司或分公司或工廠登記之廠商數進行問卷調查，取三園區整體滿意度之平均數）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81分</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公共建設/科技發展</w:t>
            </w:r>
          </w:p>
        </w:tc>
      </w:tr>
      <w:tr w:rsidR="00FB10FC">
        <w:trPr>
          <w:divId w:val="1029799584"/>
        </w:trPr>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提升災害防救先期研發技術，強化社會</w:t>
            </w:r>
            <w:proofErr w:type="gramStart"/>
            <w:r>
              <w:rPr>
                <w:rFonts w:hint="eastAsia"/>
              </w:rPr>
              <w:t>抗災力與</w:t>
            </w:r>
            <w:proofErr w:type="gramEnd"/>
            <w:r>
              <w:rPr>
                <w:rFonts w:hint="eastAsia"/>
              </w:rPr>
              <w:t>韌性</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協助支援公私部門災害防救任務之績效目標達成率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F7CF0" w:rsidRPr="00DF7CF0" w:rsidRDefault="00FB10FC">
            <w:pPr>
              <w:pStyle w:val="Web"/>
              <w:wordWrap w:val="0"/>
              <w:spacing w:before="0" w:beforeAutospacing="0" w:after="0" w:afterAutospacing="0" w:line="320" w:lineRule="exact"/>
            </w:pPr>
            <w:r>
              <w:rPr>
                <w:rFonts w:hint="eastAsia"/>
              </w:rPr>
              <w:t>（年度達成值÷年度目標值）×100%</w:t>
            </w:r>
          </w:p>
          <w:p w:rsidR="00FB10FC" w:rsidRDefault="00FB10FC">
            <w:pPr>
              <w:pStyle w:val="Web"/>
              <w:wordWrap w:val="0"/>
              <w:spacing w:before="0" w:beforeAutospacing="0" w:after="0" w:afterAutospacing="0" w:line="320" w:lineRule="exact"/>
            </w:pPr>
            <w:proofErr w:type="gramStart"/>
            <w:r>
              <w:rPr>
                <w:rFonts w:hint="eastAsia"/>
              </w:rPr>
              <w:t>註</w:t>
            </w:r>
            <w:proofErr w:type="gramEnd"/>
            <w:r>
              <w:rPr>
                <w:rFonts w:hint="eastAsia"/>
              </w:rPr>
              <w:t>：106</w:t>
            </w:r>
            <w:r w:rsidR="00646AAA">
              <w:rPr>
                <w:rFonts w:hint="eastAsia"/>
              </w:rPr>
              <w:t>-</w:t>
            </w:r>
            <w:proofErr w:type="gramStart"/>
            <w:r>
              <w:rPr>
                <w:rFonts w:hint="eastAsia"/>
              </w:rPr>
              <w:t>109</w:t>
            </w:r>
            <w:proofErr w:type="gramEnd"/>
            <w:r>
              <w:rPr>
                <w:rFonts w:hint="eastAsia"/>
              </w:rPr>
              <w:t>年度目標值60件</w:t>
            </w:r>
            <w:r w:rsidR="004F1C0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公共建設/科技發展</w:t>
            </w:r>
          </w:p>
        </w:tc>
      </w:tr>
      <w:tr w:rsidR="00FB10FC">
        <w:trPr>
          <w:divId w:val="10297995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Pr="00DF7CF0" w:rsidRDefault="00FB10FC">
            <w:pPr>
              <w:pStyle w:val="Web"/>
              <w:wordWrap w:val="0"/>
              <w:spacing w:before="0" w:beforeAutospacing="0" w:after="0" w:afterAutospacing="0" w:line="320" w:lineRule="exact"/>
              <w:rPr>
                <w:spacing w:val="-4"/>
              </w:rPr>
            </w:pPr>
            <w:r w:rsidRPr="00DF7CF0">
              <w:rPr>
                <w:rFonts w:hint="eastAsia"/>
                <w:spacing w:val="-4"/>
              </w:rPr>
              <w:t>（本年度資本門實支數＋資本門應付未付數＋資本門賸餘數）÷（資本門預算數）×100</w:t>
            </w:r>
            <w:r w:rsidR="00CE42DC" w:rsidRPr="00DF7CF0">
              <w:rPr>
                <w:rFonts w:hint="eastAsia"/>
                <w:spacing w:val="-4"/>
              </w:rPr>
              <w:t>%</w:t>
            </w:r>
            <w:r w:rsidRPr="00DF7CF0">
              <w:rPr>
                <w:rFonts w:hint="eastAsia"/>
                <w:spacing w:val="-4"/>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無</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100" w:type="pc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10FC" w:rsidRPr="00DF7CF0" w:rsidRDefault="00FB10FC">
            <w:pPr>
              <w:pStyle w:val="Web"/>
              <w:wordWrap w:val="0"/>
              <w:spacing w:before="0" w:beforeAutospacing="0" w:after="0" w:afterAutospacing="0" w:line="320" w:lineRule="exact"/>
              <w:rPr>
                <w:spacing w:val="-4"/>
              </w:rPr>
            </w:pPr>
            <w:r w:rsidRPr="00DF7CF0">
              <w:rPr>
                <w:rFonts w:hint="eastAsia"/>
                <w:spacing w:val="-4"/>
              </w:rPr>
              <w:t>【（本年度歲出概算編報數－本年度中程歲出概算額度核列數）÷本</w:t>
            </w:r>
            <w:r w:rsidRPr="00DF7CF0">
              <w:rPr>
                <w:rFonts w:hint="eastAsia"/>
                <w:spacing w:val="-4"/>
              </w:rPr>
              <w:lastRenderedPageBreak/>
              <w:t>年度中程歲出概算額度核列數】×100</w:t>
            </w:r>
            <w:r w:rsidR="00CE42DC" w:rsidRPr="00DF7CF0">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無</w:t>
            </w:r>
          </w:p>
        </w:tc>
      </w:tr>
    </w:tbl>
    <w:p w:rsidR="00FB10FC" w:rsidRDefault="00FB10FC">
      <w:pPr>
        <w:pStyle w:val="Web"/>
        <w:spacing w:before="0" w:beforeAutospacing="0" w:after="0" w:afterAutospacing="0" w:line="320" w:lineRule="exact"/>
        <w:divId w:val="1029799584"/>
        <w:rPr>
          <w:sz w:val="18"/>
          <w:szCs w:val="18"/>
        </w:rPr>
      </w:pPr>
      <w:proofErr w:type="gramStart"/>
      <w:r>
        <w:rPr>
          <w:rFonts w:hint="eastAsia"/>
          <w:sz w:val="18"/>
          <w:szCs w:val="18"/>
        </w:rPr>
        <w:lastRenderedPageBreak/>
        <w:t>註</w:t>
      </w:r>
      <w:proofErr w:type="gramEnd"/>
      <w:r>
        <w:rPr>
          <w:rFonts w:hint="eastAsia"/>
          <w:sz w:val="18"/>
          <w:szCs w:val="18"/>
        </w:rPr>
        <w:t>：</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評估體制之數字代號意義如下：</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 xml:space="preserve">　　1.指實際評估作業係運用既有之組織架構進行。</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 xml:space="preserve">　　2.指實際評估作業係由特定之任務編組進行。</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 xml:space="preserve">　　3.指實際評估作業係透過第三者方式（如由專家學者）進行。</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 xml:space="preserve">　　4.指實際評估作業係運用既有之組織架構並邀請第三者共同參與進行。</w:t>
      </w:r>
    </w:p>
    <w:p w:rsidR="00FB10FC" w:rsidRDefault="00FB10FC">
      <w:pPr>
        <w:pStyle w:val="Web"/>
        <w:spacing w:before="0" w:beforeAutospacing="0" w:after="0" w:afterAutospacing="0" w:line="320" w:lineRule="exact"/>
        <w:divId w:val="1029799584"/>
        <w:rPr>
          <w:sz w:val="18"/>
          <w:szCs w:val="18"/>
        </w:rPr>
      </w:pPr>
      <w:r>
        <w:rPr>
          <w:rFonts w:hint="eastAsia"/>
          <w:sz w:val="18"/>
          <w:szCs w:val="18"/>
        </w:rPr>
        <w:t xml:space="preserve">　　5.其它。</w:t>
      </w:r>
    </w:p>
    <w:p w:rsidR="00FB10FC" w:rsidRDefault="00FB10FC" w:rsidP="008A5E9B">
      <w:pPr>
        <w:pStyle w:val="Web"/>
        <w:spacing w:beforeLines="1" w:before="2" w:beforeAutospacing="0" w:after="0" w:afterAutospacing="0" w:line="400" w:lineRule="exact"/>
        <w:divId w:val="102979958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B10FC">
        <w:trPr>
          <w:divId w:val="102979958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10FC" w:rsidRDefault="00FB10F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42DC" w:rsidRDefault="00FB10FC">
            <w:pPr>
              <w:wordWrap w:val="0"/>
              <w:spacing w:line="320" w:lineRule="exact"/>
              <w:jc w:val="center"/>
            </w:pPr>
            <w:r>
              <w:rPr>
                <w:rFonts w:hint="eastAsia"/>
              </w:rPr>
              <w:t>與KPI</w:t>
            </w:r>
          </w:p>
          <w:p w:rsidR="00FB10FC" w:rsidRDefault="00FB10FC">
            <w:pPr>
              <w:wordWrap w:val="0"/>
              <w:spacing w:line="320" w:lineRule="exact"/>
              <w:jc w:val="center"/>
            </w:pPr>
            <w:r>
              <w:rPr>
                <w:rFonts w:hint="eastAsia"/>
              </w:rPr>
              <w:t>關聯</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科技部</w:t>
            </w:r>
            <w:r w:rsidR="00CE42DC">
              <w:rPr>
                <w:rFonts w:hint="eastAsia"/>
              </w:rPr>
              <w:t>（</w:t>
            </w:r>
            <w:r>
              <w:rPr>
                <w:rFonts w:hint="eastAsia"/>
              </w:rPr>
              <w:t>本部各單位</w:t>
            </w:r>
            <w:r w:rsidR="00CE42D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支援自然科學基礎學術研究，提升國內數學、統計、物理、化學、大氣科學、地球科學、海洋科學、永續發展、防災科技、空間資訊與奈米科技之研究，加強人才培育，充分支持有潛力之優秀年輕人才。推動大型國際合作計畫，建立國際合作網絡，強化</w:t>
            </w:r>
            <w:proofErr w:type="gramStart"/>
            <w:r>
              <w:rPr>
                <w:rFonts w:hint="eastAsia"/>
              </w:rPr>
              <w:t>我國高端科學</w:t>
            </w:r>
            <w:proofErr w:type="gramEnd"/>
            <w:r>
              <w:rPr>
                <w:rFonts w:hint="eastAsia"/>
              </w:rPr>
              <w:t>競爭力。</w:t>
            </w:r>
          </w:p>
          <w:p w:rsidR="00FB10FC" w:rsidRDefault="00FB10FC">
            <w:pPr>
              <w:pStyle w:val="Web"/>
              <w:wordWrap w:val="0"/>
              <w:spacing w:before="0" w:beforeAutospacing="0" w:after="0" w:afterAutospacing="0" w:line="320" w:lineRule="exact"/>
              <w:ind w:left="480" w:hanging="480"/>
            </w:pPr>
            <w:r>
              <w:rPr>
                <w:rFonts w:hint="eastAsia"/>
              </w:rPr>
              <w:t>二、</w:t>
            </w:r>
            <w:r w:rsidRPr="00DF7CF0">
              <w:rPr>
                <w:rFonts w:hint="eastAsia"/>
                <w:spacing w:val="-4"/>
              </w:rPr>
              <w:t>推動環境需求類的永續發展與防災研究，加強與本土民生福祉相關研究課題。推動行政院災害防救應用科技方案II、校園地震預警系統實驗計畫、大屯火山觀測站、南海</w:t>
            </w:r>
            <w:r w:rsidR="00CE42DC" w:rsidRPr="00DF7CF0">
              <w:rPr>
                <w:rFonts w:hint="eastAsia"/>
                <w:spacing w:val="-4"/>
              </w:rPr>
              <w:t>－</w:t>
            </w:r>
            <w:r w:rsidRPr="00DF7CF0">
              <w:rPr>
                <w:rFonts w:hint="eastAsia"/>
                <w:spacing w:val="-4"/>
              </w:rPr>
              <w:t>海洋大陸區對流與大尺度環流交互作用（YMC）</w:t>
            </w:r>
            <w:r>
              <w:rPr>
                <w:rFonts w:hint="eastAsia"/>
              </w:rPr>
              <w:t>觀測實驗計畫、WCRP跨國國際氣候推估模式比對計畫、氣候變遷調適知識與科技整合服務平台、臺灣水資源關鍵技術研發計畫等研究。細懸浮微粒（PM2.5）之監測與防護技術提升計畫</w:t>
            </w:r>
            <w:r w:rsidR="00900305">
              <w:rPr>
                <w:rFonts w:hint="eastAsia"/>
              </w:rPr>
              <w:t>。</w:t>
            </w:r>
          </w:p>
          <w:p w:rsidR="00FB10FC" w:rsidRDefault="00FB10FC">
            <w:pPr>
              <w:pStyle w:val="Web"/>
              <w:wordWrap w:val="0"/>
              <w:spacing w:before="0" w:beforeAutospacing="0" w:after="0" w:afterAutospacing="0" w:line="320" w:lineRule="exact"/>
              <w:ind w:left="480" w:hanging="480"/>
            </w:pPr>
            <w:r>
              <w:rPr>
                <w:rFonts w:hint="eastAsia"/>
              </w:rPr>
              <w:t>三、推動經濟效益類的實用科學研究，推動尖端晶體材料聯合實驗室、新世代光驅動電池技術與產能提升計畫、奈米創新應用主軸計畫等研究計畫。</w:t>
            </w:r>
          </w:p>
          <w:p w:rsidR="00FB10FC" w:rsidRDefault="00FB10FC">
            <w:pPr>
              <w:pStyle w:val="Web"/>
              <w:wordWrap w:val="0"/>
              <w:spacing w:before="0" w:beforeAutospacing="0" w:after="0" w:afterAutospacing="0" w:line="320" w:lineRule="exact"/>
              <w:ind w:left="480" w:hanging="480"/>
            </w:pPr>
            <w:r>
              <w:rPr>
                <w:rFonts w:hint="eastAsia"/>
              </w:rPr>
              <w:t>四、推動卓越領航研究，突破現況，創造新的研究成果。推動跨領域研究，結合不同領域之技術優勢，探索</w:t>
            </w:r>
            <w:proofErr w:type="gramStart"/>
            <w:r>
              <w:rPr>
                <w:rFonts w:hint="eastAsia"/>
              </w:rPr>
              <w:t>領域間的新</w:t>
            </w:r>
            <w:proofErr w:type="gramEnd"/>
            <w:r>
              <w:rPr>
                <w:rFonts w:hint="eastAsia"/>
              </w:rPr>
              <w:t>科學。強化理論科學研究中心，推動尖端理論科學之研究。</w:t>
            </w:r>
          </w:p>
          <w:p w:rsidR="00FB10FC" w:rsidRDefault="00FB10FC">
            <w:pPr>
              <w:pStyle w:val="Web"/>
              <w:wordWrap w:val="0"/>
              <w:spacing w:before="0" w:beforeAutospacing="0" w:after="0" w:afterAutospacing="0" w:line="320" w:lineRule="exact"/>
              <w:ind w:left="480" w:hanging="480"/>
            </w:pPr>
            <w:r>
              <w:rPr>
                <w:rFonts w:hint="eastAsia"/>
              </w:rPr>
              <w:t>五、推動學術研究類的共用平台，以共享經濟的精神，</w:t>
            </w:r>
            <w:proofErr w:type="gramStart"/>
            <w:r>
              <w:rPr>
                <w:rFonts w:hint="eastAsia"/>
              </w:rPr>
              <w:t>跨域整合</w:t>
            </w:r>
            <w:proofErr w:type="gramEnd"/>
            <w:r>
              <w:rPr>
                <w:rFonts w:hint="eastAsia"/>
              </w:rPr>
              <w:t>資源，推動貴重儀器共同使用服務平台計畫、海洋船貴重儀器計畫、新世代地科領域大型核心研究設施維運計畫、阿塔卡瑪大型</w:t>
            </w:r>
            <w:proofErr w:type="gramStart"/>
            <w:r>
              <w:rPr>
                <w:rFonts w:hint="eastAsia"/>
              </w:rPr>
              <w:t>毫米</w:t>
            </w:r>
            <w:r w:rsidR="00646AAA">
              <w:rPr>
                <w:rFonts w:hint="eastAsia"/>
              </w:rPr>
              <w:t>／</w:t>
            </w:r>
            <w:proofErr w:type="gramEnd"/>
            <w:r>
              <w:rPr>
                <w:rFonts w:hint="eastAsia"/>
              </w:rPr>
              <w:t>次毫米陣列</w:t>
            </w:r>
            <w:r w:rsidR="00CE42DC">
              <w:rPr>
                <w:rFonts w:hint="eastAsia"/>
              </w:rPr>
              <w:t>－</w:t>
            </w:r>
            <w:r>
              <w:rPr>
                <w:rFonts w:hint="eastAsia"/>
              </w:rPr>
              <w:t>台灣計畫、鹿林山天文台、自然科學推動中心圖書服務計畫等研究設施服務計畫。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proofErr w:type="gramStart"/>
            <w:r>
              <w:rPr>
                <w:rFonts w:hint="eastAsia"/>
              </w:rPr>
              <w:t>臺</w:t>
            </w:r>
            <w:proofErr w:type="gramEnd"/>
            <w:r>
              <w:rPr>
                <w:rFonts w:hint="eastAsia"/>
              </w:rPr>
              <w:t>北都會防災科學任務</w:t>
            </w:r>
            <w:r w:rsidR="00CE42DC">
              <w:rPr>
                <w:rFonts w:hint="eastAsia"/>
              </w:rPr>
              <w:t>：</w:t>
            </w:r>
            <w:r>
              <w:rPr>
                <w:rFonts w:hint="eastAsia"/>
              </w:rPr>
              <w:t>確認大屯火山地下岩漿庫的位置與形貌</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一、利用高密度地震觀測網測繪地下岩漿庫位置。</w:t>
            </w:r>
          </w:p>
          <w:p w:rsidR="00FB10FC" w:rsidRDefault="00FB10FC">
            <w:pPr>
              <w:pStyle w:val="Web"/>
              <w:wordWrap w:val="0"/>
              <w:spacing w:before="0" w:beforeAutospacing="0" w:after="0" w:afterAutospacing="0" w:line="320" w:lineRule="exact"/>
              <w:ind w:left="480" w:hanging="480"/>
            </w:pPr>
            <w:r>
              <w:rPr>
                <w:rFonts w:hint="eastAsia"/>
              </w:rPr>
              <w:t>二、採購儀器、準備資料儲存、人員訓練。</w:t>
            </w:r>
          </w:p>
          <w:p w:rsidR="00FB10FC" w:rsidRDefault="00FB10FC">
            <w:pPr>
              <w:pStyle w:val="Web"/>
              <w:wordWrap w:val="0"/>
              <w:spacing w:before="0" w:beforeAutospacing="0" w:after="0" w:afterAutospacing="0" w:line="320" w:lineRule="exact"/>
              <w:ind w:left="480" w:hanging="480"/>
            </w:pPr>
            <w:r>
              <w:rPr>
                <w:rFonts w:hint="eastAsia"/>
              </w:rPr>
              <w:t>三、陸域海域</w:t>
            </w:r>
            <w:proofErr w:type="gramStart"/>
            <w:r>
              <w:rPr>
                <w:rFonts w:hint="eastAsia"/>
              </w:rPr>
              <w:t>佈</w:t>
            </w:r>
            <w:proofErr w:type="gramEnd"/>
            <w:r>
              <w:rPr>
                <w:rFonts w:hint="eastAsia"/>
              </w:rPr>
              <w:t>設寬頻地震觀測站、收集天然地震訊號及人工震源訊號。</w:t>
            </w:r>
          </w:p>
          <w:p w:rsidR="00FB10FC" w:rsidRDefault="00FB10FC">
            <w:pPr>
              <w:pStyle w:val="Web"/>
              <w:wordWrap w:val="0"/>
              <w:spacing w:before="0" w:beforeAutospacing="0" w:after="0" w:afterAutospacing="0" w:line="320" w:lineRule="exact"/>
              <w:ind w:left="480" w:hanging="480"/>
            </w:pPr>
            <w:r>
              <w:rPr>
                <w:rFonts w:hint="eastAsia"/>
              </w:rPr>
              <w:t>四、地動感測器採購</w:t>
            </w:r>
            <w:proofErr w:type="gramStart"/>
            <w:r>
              <w:rPr>
                <w:rFonts w:hint="eastAsia"/>
              </w:rPr>
              <w:t>佈</w:t>
            </w:r>
            <w:proofErr w:type="gramEnd"/>
            <w:r>
              <w:rPr>
                <w:rFonts w:hint="eastAsia"/>
              </w:rPr>
              <w:t>設、訊號收集。</w:t>
            </w:r>
          </w:p>
          <w:p w:rsidR="00FB10FC" w:rsidRDefault="00FB10FC">
            <w:pPr>
              <w:pStyle w:val="Web"/>
              <w:wordWrap w:val="0"/>
              <w:spacing w:before="0" w:beforeAutospacing="0" w:after="0" w:afterAutospacing="0" w:line="320" w:lineRule="exact"/>
              <w:ind w:left="480" w:hanging="480"/>
            </w:pPr>
            <w:r>
              <w:rPr>
                <w:rFonts w:hint="eastAsia"/>
              </w:rPr>
              <w:t>五、計畫成果對</w:t>
            </w:r>
            <w:proofErr w:type="gramStart"/>
            <w:r>
              <w:rPr>
                <w:rFonts w:hint="eastAsia"/>
              </w:rPr>
              <w:t>臺</w:t>
            </w:r>
            <w:proofErr w:type="gramEnd"/>
            <w:r>
              <w:rPr>
                <w:rFonts w:hint="eastAsia"/>
              </w:rPr>
              <w:t>北都會區可能發生的火山地震災害，提供精細的線索來評估災害發生的機率及可能的危害，以達到防災應用等的實質計畫效益。</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協助支援公私部門災害防救任務之績效目標達成率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擴大與強化共同使用服務平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一、建置多物種標準化動物試驗設施服務平</w:t>
            </w:r>
            <w:proofErr w:type="gramStart"/>
            <w:r>
              <w:rPr>
                <w:rFonts w:hint="eastAsia"/>
              </w:rPr>
              <w:t>臺</w:t>
            </w:r>
            <w:proofErr w:type="gramEnd"/>
            <w:r>
              <w:rPr>
                <w:rFonts w:hint="eastAsia"/>
              </w:rPr>
              <w:t>，國家實驗研究院國家實驗動物中心整合全國實驗動物設施代養服務能量，針對國家生技產業中新藥的重點發展領域（腫瘤及感染症）和國內基礎學術研究的重大領域（代謝、免疫及神經行為疾病），建置標準化動物的飼育和試驗環境。</w:t>
            </w:r>
          </w:p>
          <w:p w:rsidR="00FB10FC" w:rsidRDefault="00FB10FC">
            <w:pPr>
              <w:pStyle w:val="Web"/>
              <w:wordWrap w:val="0"/>
              <w:spacing w:before="0" w:beforeAutospacing="0" w:after="0" w:afterAutospacing="0" w:line="320" w:lineRule="exact"/>
              <w:ind w:left="480" w:hanging="480"/>
            </w:pPr>
            <w:r>
              <w:rPr>
                <w:rFonts w:hint="eastAsia"/>
              </w:rPr>
              <w:t>二、推動儀器共同使用服務計畫，擴大補助大專校院經由不同經費購置之儀器，活化儀器的使用，提供全國研究人員及產業界共同使用，解決目前大專校院儀器閒置或無力維護的困境。加速既有設備汰舊換新，以</w:t>
            </w:r>
            <w:proofErr w:type="gramStart"/>
            <w:r>
              <w:rPr>
                <w:rFonts w:hint="eastAsia"/>
              </w:rPr>
              <w:t>維持貴儀的</w:t>
            </w:r>
            <w:proofErr w:type="gramEnd"/>
            <w:r>
              <w:rPr>
                <w:rFonts w:hint="eastAsia"/>
              </w:rPr>
              <w:t>服務品質，並能</w:t>
            </w:r>
            <w:proofErr w:type="gramStart"/>
            <w:r>
              <w:rPr>
                <w:rFonts w:hint="eastAsia"/>
              </w:rPr>
              <w:t>提供高端研究所</w:t>
            </w:r>
            <w:proofErr w:type="gramEnd"/>
            <w:r>
              <w:rPr>
                <w:rFonts w:hint="eastAsia"/>
              </w:rPr>
              <w:t>需之工具，同時協助產業界的研發部門，加速產品與材料的改善，促進產業升級。</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研究設施外部使用率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一、支持已居世界領先群或具有高度研究潛力之傑出學者，給予長期且充分之經費補助，進行基礎及應用之研究，以造就各專業領域國際頂尖實力之研究人才。</w:t>
            </w:r>
          </w:p>
          <w:p w:rsidR="00FB10FC" w:rsidRDefault="00FB10FC">
            <w:pPr>
              <w:pStyle w:val="Web"/>
              <w:wordWrap w:val="0"/>
              <w:spacing w:before="0" w:beforeAutospacing="0" w:after="0" w:afterAutospacing="0" w:line="320" w:lineRule="exact"/>
              <w:ind w:left="480" w:hanging="480"/>
            </w:pPr>
            <w:r>
              <w:rPr>
                <w:rFonts w:hint="eastAsia"/>
              </w:rPr>
              <w:t>二、推動「數學及自然科學領域」、「生命科學領域」、「工程及應用科學領域」、「社會科學領域（含人文學、科學教育）」等四領域之個人型卓越專題研究計畫，以期提升國內學術研究品質，追求學術卓越，蓄積創新能量。</w:t>
            </w:r>
          </w:p>
          <w:p w:rsidR="00FB10FC" w:rsidRDefault="00FB10FC">
            <w:pPr>
              <w:pStyle w:val="Web"/>
              <w:wordWrap w:val="0"/>
              <w:spacing w:before="0" w:beforeAutospacing="0" w:after="0" w:afterAutospacing="0" w:line="320" w:lineRule="exact"/>
              <w:ind w:left="480" w:hanging="480"/>
            </w:pPr>
            <w:r>
              <w:rPr>
                <w:rFonts w:hint="eastAsia"/>
              </w:rPr>
              <w:t>三、依計畫內容之創新性、國際競爭力、計畫主持人近年之研究成果、及申請機構提供之配合措施，作為主要審查重點，以創造新的研究領域，發展出新興重要的科學與技術，提升國家競爭力，同時引導大學重視前沿與頂尖研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時空資訊雲落實智慧國土計畫</w:t>
            </w:r>
            <w:r w:rsidR="00CE42DC">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w:t>
            </w:r>
            <w:r w:rsidRPr="00DF7CF0">
              <w:rPr>
                <w:rFonts w:hint="eastAsia"/>
                <w:spacing w:val="-2"/>
              </w:rPr>
              <w:t>群眾智慧與交互操作：1.建立政府各單位進行政府與公民協作的框架與基礎。2.幫助NGIS 2020在政府</w:t>
            </w:r>
            <w:r>
              <w:rPr>
                <w:rFonts w:hint="eastAsia"/>
              </w:rPr>
              <w:t>、產業、公民社群與科</w:t>
            </w:r>
            <w:proofErr w:type="gramStart"/>
            <w:r>
              <w:rPr>
                <w:rFonts w:hint="eastAsia"/>
              </w:rPr>
              <w:t>研</w:t>
            </w:r>
            <w:proofErr w:type="gramEnd"/>
            <w:r>
              <w:rPr>
                <w:rFonts w:hint="eastAsia"/>
              </w:rPr>
              <w:t>單位分享資料</w:t>
            </w:r>
            <w:proofErr w:type="gramStart"/>
            <w:r>
              <w:rPr>
                <w:rFonts w:hint="eastAsia"/>
              </w:rPr>
              <w:t>以及跨域整合</w:t>
            </w:r>
            <w:proofErr w:type="gramEnd"/>
            <w:r>
              <w:rPr>
                <w:rFonts w:hint="eastAsia"/>
              </w:rPr>
              <w:t>。3.培養更多空間資訊在資料科學面之人才。</w:t>
            </w:r>
          </w:p>
          <w:p w:rsidR="00FB10FC" w:rsidRDefault="00FB10FC">
            <w:pPr>
              <w:pStyle w:val="Web"/>
              <w:wordWrap w:val="0"/>
              <w:spacing w:before="0" w:beforeAutospacing="0" w:after="0" w:afterAutospacing="0" w:line="320" w:lineRule="exact"/>
              <w:ind w:left="480" w:hanging="480"/>
            </w:pPr>
            <w:r>
              <w:rPr>
                <w:rFonts w:hint="eastAsia"/>
              </w:rPr>
              <w:t>二、</w:t>
            </w:r>
            <w:r w:rsidRPr="00DF7CF0">
              <w:rPr>
                <w:rFonts w:hint="eastAsia"/>
                <w:spacing w:val="10"/>
              </w:rPr>
              <w:t>自發性地理資訊研究：成果可以直接連結NGIS 2020</w:t>
            </w:r>
            <w:r>
              <w:rPr>
                <w:rFonts w:hint="eastAsia"/>
              </w:rPr>
              <w:t>的智慧國土工作群推動項目，發揮學術研究支援政府施政的基礎。</w:t>
            </w:r>
          </w:p>
          <w:p w:rsidR="00FB10FC" w:rsidRDefault="00FB10FC">
            <w:pPr>
              <w:pStyle w:val="Web"/>
              <w:wordWrap w:val="0"/>
              <w:spacing w:before="0" w:beforeAutospacing="0" w:after="0" w:afterAutospacing="0" w:line="320" w:lineRule="exact"/>
              <w:ind w:left="480" w:hanging="480"/>
            </w:pPr>
            <w:r>
              <w:rPr>
                <w:rFonts w:hint="eastAsia"/>
              </w:rPr>
              <w:t>三、智慧化防災輔助資訊服務：1.提供行政院各部會及全國防災人員即時</w:t>
            </w:r>
            <w:proofErr w:type="gramStart"/>
            <w:r>
              <w:rPr>
                <w:rFonts w:hint="eastAsia"/>
              </w:rPr>
              <w:t>災害情資監控</w:t>
            </w:r>
            <w:proofErr w:type="gramEnd"/>
            <w:r>
              <w:rPr>
                <w:rFonts w:hint="eastAsia"/>
              </w:rPr>
              <w:t>資訊與共同防災地圖</w:t>
            </w:r>
            <w:proofErr w:type="gramStart"/>
            <w:r>
              <w:rPr>
                <w:rFonts w:hint="eastAsia"/>
              </w:rPr>
              <w:t>等情資</w:t>
            </w:r>
            <w:proofErr w:type="gramEnd"/>
            <w:r>
              <w:rPr>
                <w:rFonts w:hint="eastAsia"/>
              </w:rPr>
              <w:t>，共同因應與掌控災害。2.結合民間社群力量，快速反應災害現</w:t>
            </w:r>
            <w:r>
              <w:rPr>
                <w:rFonts w:hint="eastAsia"/>
              </w:rPr>
              <w:lastRenderedPageBreak/>
              <w:t>況。3.透過視覺化技術導入，以</w:t>
            </w:r>
            <w:proofErr w:type="gramStart"/>
            <w:r>
              <w:rPr>
                <w:rFonts w:hint="eastAsia"/>
              </w:rPr>
              <w:t>擬真化情境</w:t>
            </w:r>
            <w:proofErr w:type="gramEnd"/>
            <w:r>
              <w:rPr>
                <w:rFonts w:hint="eastAsia"/>
              </w:rPr>
              <w:t>反應災害現況。</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協助支援公私部門災害防救任務之績效目標達成率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一、補助電子資通、機電能源、</w:t>
            </w:r>
            <w:proofErr w:type="gramStart"/>
            <w:r>
              <w:rPr>
                <w:rFonts w:hint="eastAsia"/>
              </w:rPr>
              <w:t>民生化材等</w:t>
            </w:r>
            <w:proofErr w:type="gramEnd"/>
            <w:r>
              <w:rPr>
                <w:rFonts w:hint="eastAsia"/>
              </w:rPr>
              <w:t>3大領域之專題學術研究計畫，以提升研究水準、培育工程科技人才。</w:t>
            </w:r>
          </w:p>
          <w:p w:rsidR="00FB10FC" w:rsidRDefault="00FB10FC" w:rsidP="00DC43A6">
            <w:pPr>
              <w:pStyle w:val="Web"/>
              <w:wordWrap w:val="0"/>
              <w:spacing w:before="0" w:beforeAutospacing="0" w:after="0" w:afterAutospacing="0" w:line="320" w:lineRule="exact"/>
              <w:ind w:left="482" w:hanging="482"/>
            </w:pPr>
            <w:r>
              <w:rPr>
                <w:rFonts w:hint="eastAsia"/>
              </w:rPr>
              <w:t>二、</w:t>
            </w:r>
            <w:r w:rsidR="00DC43A6">
              <w:rPr>
                <w:rFonts w:hint="eastAsia"/>
              </w:rPr>
              <w:t>推動新興、重點、</w:t>
            </w:r>
            <w:r w:rsidR="00DC43A6" w:rsidRPr="00DC43A6">
              <w:rPr>
                <w:rFonts w:hint="eastAsia"/>
              </w:rPr>
              <w:t>工業基礎技術</w:t>
            </w:r>
            <w:r w:rsidR="00DC43A6">
              <w:rPr>
                <w:rFonts w:hint="eastAsia"/>
              </w:rPr>
              <w:t>，建構完整跨領域研究團隊、發掘明日之星。</w:t>
            </w:r>
          </w:p>
          <w:p w:rsidR="00FB10FC" w:rsidRDefault="00FB10FC" w:rsidP="00DC43A6">
            <w:pPr>
              <w:pStyle w:val="Web"/>
              <w:wordWrap w:val="0"/>
              <w:spacing w:before="0" w:beforeAutospacing="0" w:after="0" w:afterAutospacing="0" w:line="320" w:lineRule="exact"/>
              <w:ind w:left="482" w:hanging="482"/>
            </w:pPr>
            <w:r>
              <w:rPr>
                <w:rFonts w:hint="eastAsia"/>
              </w:rPr>
              <w:t>三、推動產學合作研究，針對學界及產業間之合作，提供合宜之平台與界面，藉由產學之合作，將學界之研發能量，適切的移轉至業界，並藉此建立創新產學合作模式，提高產業競爭優勢與利基。</w:t>
            </w:r>
          </w:p>
          <w:p w:rsidR="00FB10FC" w:rsidRDefault="00FB10FC">
            <w:pPr>
              <w:pStyle w:val="Web"/>
              <w:wordWrap w:val="0"/>
              <w:spacing w:before="0" w:beforeAutospacing="0" w:after="0" w:afterAutospacing="0" w:line="320" w:lineRule="exact"/>
              <w:ind w:left="480" w:hanging="480"/>
            </w:pPr>
            <w:r>
              <w:rPr>
                <w:rFonts w:hint="eastAsia"/>
              </w:rPr>
              <w:t>四、推動工程科技及實作研究，針對學門規劃研究、計畫推動、成果考評、資料統計與分析等各推動項目做詳細之規劃，以利政策推廣與落實，並綜合支援工程科技推展及應用規劃。</w:t>
            </w:r>
          </w:p>
          <w:p w:rsidR="00FB10FC" w:rsidRDefault="00DC43A6">
            <w:pPr>
              <w:pStyle w:val="Web"/>
              <w:wordWrap w:val="0"/>
              <w:spacing w:before="0" w:beforeAutospacing="0" w:after="0" w:afterAutospacing="0" w:line="320" w:lineRule="exact"/>
              <w:ind w:left="480" w:hanging="480"/>
            </w:pPr>
            <w:r>
              <w:rPr>
                <w:rFonts w:hint="eastAsia"/>
              </w:rPr>
              <w:t>五、應用科技發展</w:t>
            </w:r>
          </w:p>
          <w:p w:rsidR="00FB10FC" w:rsidRDefault="00FB10FC">
            <w:pPr>
              <w:pStyle w:val="Web"/>
              <w:wordWrap w:val="0"/>
              <w:spacing w:before="0" w:beforeAutospacing="0" w:after="0" w:afterAutospacing="0" w:line="320" w:lineRule="exact"/>
              <w:ind w:left="720" w:hanging="720"/>
            </w:pPr>
            <w:r>
              <w:rPr>
                <w:rFonts w:hint="eastAsia"/>
              </w:rPr>
              <w:t>（一）配合相關部會之研發需求，結合學術界充沛之研發能量，進行先期研究，培育應用科技人才。</w:t>
            </w:r>
          </w:p>
          <w:p w:rsidR="00FB10FC" w:rsidRDefault="00DC43A6">
            <w:pPr>
              <w:pStyle w:val="Web"/>
              <w:wordWrap w:val="0"/>
              <w:spacing w:before="0" w:beforeAutospacing="0" w:after="0" w:afterAutospacing="0" w:line="320" w:lineRule="exact"/>
              <w:ind w:left="720" w:hanging="720"/>
            </w:pPr>
            <w:r>
              <w:rPr>
                <w:rFonts w:hint="eastAsia"/>
              </w:rPr>
              <w:t>（二）推動跨部會學術合作研究</w:t>
            </w:r>
          </w:p>
          <w:p w:rsidR="00FB10FC" w:rsidRDefault="00FB10FC">
            <w:pPr>
              <w:pStyle w:val="Web"/>
              <w:wordWrap w:val="0"/>
              <w:spacing w:before="0" w:beforeAutospacing="0" w:after="0" w:afterAutospacing="0" w:line="320" w:lineRule="exact"/>
              <w:ind w:left="1200" w:hanging="480"/>
            </w:pPr>
            <w:r>
              <w:rPr>
                <w:rFonts w:hint="eastAsia"/>
              </w:rPr>
              <w:t>１、國防科技學術研究</w:t>
            </w:r>
            <w:r w:rsidR="00DF7CF0">
              <w:rPr>
                <w:rFonts w:hint="eastAsia"/>
              </w:rPr>
              <w:t>。</w:t>
            </w:r>
          </w:p>
          <w:p w:rsidR="00FB10FC" w:rsidRDefault="00FB10FC">
            <w:pPr>
              <w:pStyle w:val="Web"/>
              <w:wordWrap w:val="0"/>
              <w:spacing w:before="0" w:beforeAutospacing="0" w:after="0" w:afterAutospacing="0" w:line="320" w:lineRule="exact"/>
              <w:ind w:left="1200" w:hanging="480"/>
            </w:pPr>
            <w:r>
              <w:rPr>
                <w:rFonts w:hint="eastAsia"/>
              </w:rPr>
              <w:t>２、原子能科技研究</w:t>
            </w:r>
            <w:r w:rsidR="00DF7CF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為鼓勵不同領域之學者及研究人才相互合作，整合各領域之專</w:t>
            </w:r>
            <w:r w:rsidR="00DC43A6">
              <w:rPr>
                <w:rFonts w:hint="eastAsia"/>
              </w:rPr>
              <w:t>門知識及技術進行科技整合，選定具前沿性之研究主題對外徵求新計畫</w:t>
            </w:r>
          </w:p>
          <w:p w:rsidR="00FB10FC" w:rsidRDefault="00FB10FC">
            <w:pPr>
              <w:pStyle w:val="Web"/>
              <w:wordWrap w:val="0"/>
              <w:spacing w:before="0" w:beforeAutospacing="0" w:after="0" w:afterAutospacing="0" w:line="320" w:lineRule="exact"/>
              <w:ind w:left="480" w:hanging="480"/>
            </w:pPr>
            <w:r>
              <w:rPr>
                <w:rFonts w:hint="eastAsia"/>
              </w:rPr>
              <w:t>一、以尖端物理</w:t>
            </w:r>
            <w:proofErr w:type="gramStart"/>
            <w:r>
              <w:rPr>
                <w:rFonts w:hint="eastAsia"/>
              </w:rPr>
              <w:t>╱</w:t>
            </w:r>
            <w:proofErr w:type="gramEnd"/>
            <w:r>
              <w:rPr>
                <w:rFonts w:hint="eastAsia"/>
              </w:rPr>
              <w:t>化學方法探索生物系統跨領域研究</w:t>
            </w:r>
            <w:r w:rsidR="00DF7CF0">
              <w:rPr>
                <w:rFonts w:hint="eastAsia"/>
              </w:rPr>
              <w:t>。</w:t>
            </w:r>
          </w:p>
          <w:p w:rsidR="00FB10FC" w:rsidRDefault="00FB10FC">
            <w:pPr>
              <w:pStyle w:val="Web"/>
              <w:wordWrap w:val="0"/>
              <w:spacing w:before="0" w:beforeAutospacing="0" w:after="0" w:afterAutospacing="0" w:line="320" w:lineRule="exact"/>
              <w:ind w:left="480" w:hanging="480"/>
            </w:pPr>
            <w:r>
              <w:rPr>
                <w:rFonts w:hint="eastAsia"/>
              </w:rPr>
              <w:t>二、空間資訊與人文社會經濟跨領域研究</w:t>
            </w:r>
            <w:r w:rsidR="00DF7CF0">
              <w:rPr>
                <w:rFonts w:hint="eastAsia"/>
              </w:rPr>
              <w:t>。</w:t>
            </w:r>
          </w:p>
          <w:p w:rsidR="00FB10FC" w:rsidRDefault="00FB10FC">
            <w:pPr>
              <w:pStyle w:val="Web"/>
              <w:wordWrap w:val="0"/>
              <w:spacing w:before="0" w:beforeAutospacing="0" w:after="0" w:afterAutospacing="0" w:line="320" w:lineRule="exact"/>
              <w:ind w:left="480" w:hanging="480"/>
            </w:pPr>
            <w:r>
              <w:rPr>
                <w:rFonts w:hint="eastAsia"/>
              </w:rPr>
              <w:t>三、食品安全</w:t>
            </w:r>
            <w:proofErr w:type="gramStart"/>
            <w:r>
              <w:rPr>
                <w:rFonts w:hint="eastAsia"/>
              </w:rPr>
              <w:t>及摻偽檢測</w:t>
            </w:r>
            <w:proofErr w:type="gramEnd"/>
            <w:r>
              <w:rPr>
                <w:rFonts w:hint="eastAsia"/>
              </w:rPr>
              <w:t>技術研發跨領域研究</w:t>
            </w:r>
            <w:r w:rsidR="00DF7CF0">
              <w:rPr>
                <w:rFonts w:hint="eastAsia"/>
              </w:rPr>
              <w:t>。</w:t>
            </w:r>
          </w:p>
          <w:p w:rsidR="00FB10FC" w:rsidRDefault="00FB10FC">
            <w:pPr>
              <w:pStyle w:val="Web"/>
              <w:wordWrap w:val="0"/>
              <w:spacing w:before="0" w:beforeAutospacing="0" w:after="0" w:afterAutospacing="0" w:line="320" w:lineRule="exact"/>
              <w:ind w:left="480" w:hanging="480"/>
            </w:pPr>
            <w:r>
              <w:rPr>
                <w:rFonts w:hint="eastAsia"/>
              </w:rPr>
              <w:t>四、建立以社會需求為核心的技術創新藍圖</w:t>
            </w:r>
            <w:r w:rsidR="00DF7CF0">
              <w:rPr>
                <w:rFonts w:hint="eastAsia"/>
              </w:rPr>
              <w:t>－</w:t>
            </w:r>
            <w:r>
              <w:rPr>
                <w:rFonts w:hint="eastAsia"/>
              </w:rPr>
              <w:t>科技產業、創新技術與人文社會經濟的跨領域研究</w:t>
            </w:r>
            <w:r w:rsidR="00DF7CF0">
              <w:rPr>
                <w:rFonts w:hint="eastAsia"/>
              </w:rPr>
              <w:t>。</w:t>
            </w:r>
          </w:p>
          <w:p w:rsidR="00FB10FC" w:rsidRDefault="00FB10FC">
            <w:pPr>
              <w:pStyle w:val="Web"/>
              <w:wordWrap w:val="0"/>
              <w:spacing w:before="0" w:beforeAutospacing="0" w:after="0" w:afterAutospacing="0" w:line="320" w:lineRule="exact"/>
              <w:ind w:left="480" w:hanging="480"/>
            </w:pPr>
            <w:r>
              <w:rPr>
                <w:rFonts w:hint="eastAsia"/>
              </w:rPr>
              <w:t>五、金融科技之跨領域研究</w:t>
            </w:r>
            <w:r w:rsidR="00DF7CF0">
              <w:rPr>
                <w:rFonts w:hint="eastAsia"/>
              </w:rPr>
              <w:t>。</w:t>
            </w:r>
          </w:p>
          <w:p w:rsidR="00FB10FC" w:rsidRDefault="00FB10FC">
            <w:pPr>
              <w:pStyle w:val="Web"/>
              <w:wordWrap w:val="0"/>
              <w:spacing w:before="0" w:beforeAutospacing="0" w:after="0" w:afterAutospacing="0" w:line="320" w:lineRule="exact"/>
              <w:ind w:left="480" w:hanging="480"/>
            </w:pPr>
            <w:r>
              <w:rPr>
                <w:rFonts w:hint="eastAsia"/>
              </w:rPr>
              <w:t>六、無人飛行科技應用之跨領域研究</w:t>
            </w:r>
            <w:r w:rsidR="00DF7CF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智慧製造關鍵技術之創新科技研發與應用計畫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針對國內未來產業發展，規劃補助學校研發先進製造科技，以跨領域高質化與高值化智能製造技術為重點，以高質化數位製造與設計、高值化先進製程整合為兩大發展主軸。</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推動智慧機械之績效目標達成率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生物、</w:t>
            </w:r>
            <w:proofErr w:type="gramStart"/>
            <w:r>
              <w:rPr>
                <w:rFonts w:hint="eastAsia"/>
              </w:rPr>
              <w:t>醫</w:t>
            </w:r>
            <w:proofErr w:type="gramEnd"/>
            <w:r>
              <w:rPr>
                <w:rFonts w:hint="eastAsia"/>
              </w:rPr>
              <w:t>、農科學研究發展綱要計畫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w:t>
            </w:r>
            <w:r>
              <w:rPr>
                <w:rFonts w:hint="eastAsia"/>
              </w:rPr>
              <w:lastRenderedPageBreak/>
              <w:t>發展我國生命科學領域之科技研究、健全基礎科學研發環境、提升國家整體競爭力。另為能加速落實研發成果進入臨床前及初期臨床試驗，將持續支持具創新性的生技醫藥轉譯重點研究，聚焦並強化我國於生技醫藥領域之研發能量，以發展重要疾病預防、診斷與治療之技術、新藥與相關產品；利用智慧科技應用於農業生產，藉由人工智慧（AI）、資通訊及智慧機械等技術的結合運用，解決農村高齡化問題及提升農業生產力及品質。促使未來農業落實省時、省力及精緻生產，建立安全且便利的農作環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學術論文品質</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生技醫藥核心設施平台</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本計畫強化生技醫藥創新研發，厚實臨床能量，加速產業應用，並考量全國產、學、</w:t>
            </w:r>
            <w:proofErr w:type="gramStart"/>
            <w:r>
              <w:rPr>
                <w:rFonts w:hint="eastAsia"/>
              </w:rPr>
              <w:t>研</w:t>
            </w:r>
            <w:proofErr w:type="gramEnd"/>
            <w:r>
              <w:rPr>
                <w:rFonts w:hint="eastAsia"/>
              </w:rPr>
              <w:t>界之需求，建構生技醫藥優質研發環境，提供專業高階服務及諮詢，</w:t>
            </w:r>
            <w:proofErr w:type="gramStart"/>
            <w:r>
              <w:rPr>
                <w:rFonts w:hint="eastAsia"/>
              </w:rPr>
              <w:t>完整串</w:t>
            </w:r>
            <w:proofErr w:type="gramEnd"/>
            <w:r>
              <w:rPr>
                <w:rFonts w:hint="eastAsia"/>
              </w:rPr>
              <w:t>接生技領域及醫藥產業發展，以推動創新轉譯、臨床前加值及臨床試驗，促進研發成果產業化及商品化，引領台灣生技醫藥領域發展。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研究設施外部使用率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生技產業商品化人才培育</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師法美國史丹福大學Stanford SPARK之培訓模式，以國內具生</w:t>
            </w:r>
            <w:proofErr w:type="gramStart"/>
            <w:r>
              <w:rPr>
                <w:rFonts w:hint="eastAsia"/>
              </w:rPr>
              <w:t>醫</w:t>
            </w:r>
            <w:proofErr w:type="gramEnd"/>
            <w:r>
              <w:rPr>
                <w:rFonts w:hint="eastAsia"/>
              </w:rPr>
              <w:t>轉譯能量之區域型培訓大學（anchor university）為據點將培訓在地化，建置符合臺灣在地需求之生</w:t>
            </w:r>
            <w:proofErr w:type="gramStart"/>
            <w:r>
              <w:rPr>
                <w:rFonts w:hint="eastAsia"/>
              </w:rPr>
              <w:t>醫</w:t>
            </w:r>
            <w:proofErr w:type="gramEnd"/>
            <w:r>
              <w:rPr>
                <w:rFonts w:hint="eastAsia"/>
              </w:rPr>
              <w:t>人才培育環境，培植國內新藥及</w:t>
            </w:r>
            <w:proofErr w:type="gramStart"/>
            <w:r>
              <w:rPr>
                <w:rFonts w:hint="eastAsia"/>
              </w:rPr>
              <w:t>醫</w:t>
            </w:r>
            <w:proofErr w:type="gramEnd"/>
            <w:r>
              <w:rPr>
                <w:rFonts w:hint="eastAsia"/>
              </w:rPr>
              <w:t>材領域創新與創業人才，以厚植生技開發軟實力。</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推動創新科技領域及課題之專案</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w:t>
            </w:r>
            <w:proofErr w:type="gramStart"/>
            <w:r>
              <w:rPr>
                <w:rFonts w:hint="eastAsia"/>
              </w:rPr>
              <w:t>醫</w:t>
            </w:r>
            <w:proofErr w:type="gramEnd"/>
            <w:r>
              <w:rPr>
                <w:rFonts w:hint="eastAsia"/>
              </w:rPr>
              <w:t>研發加值計畫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sidRPr="00DF7CF0">
              <w:rPr>
                <w:rFonts w:hint="eastAsia"/>
                <w:spacing w:val="4"/>
              </w:rPr>
              <w:t>為能有效孕育國內具產品導向及應用潛力之原創性研究，配合「生</w:t>
            </w:r>
            <w:proofErr w:type="gramStart"/>
            <w:r w:rsidRPr="00DF7CF0">
              <w:rPr>
                <w:rFonts w:hint="eastAsia"/>
                <w:spacing w:val="4"/>
              </w:rPr>
              <w:t>醫</w:t>
            </w:r>
            <w:proofErr w:type="gramEnd"/>
            <w:r w:rsidRPr="00DF7CF0">
              <w:rPr>
                <w:rFonts w:hint="eastAsia"/>
                <w:spacing w:val="4"/>
              </w:rPr>
              <w:t>產業創新推動方案」規劃，將補助學</w:t>
            </w:r>
            <w:proofErr w:type="gramStart"/>
            <w:r w:rsidRPr="00DF7CF0">
              <w:rPr>
                <w:rFonts w:hint="eastAsia"/>
                <w:spacing w:val="4"/>
              </w:rPr>
              <w:t>研</w:t>
            </w:r>
            <w:proofErr w:type="gramEnd"/>
            <w:r w:rsidRPr="00DF7CF0">
              <w:rPr>
                <w:rFonts w:hint="eastAsia"/>
                <w:spacing w:val="4"/>
              </w:rPr>
              <w:t>具產品導向及應用潛力的生技醫藥及醫療器材案源，以2年內篩選出候選藥品</w:t>
            </w:r>
            <w:r>
              <w:rPr>
                <w:rFonts w:hint="eastAsia"/>
              </w:rPr>
              <w:t>（candidate</w:t>
            </w:r>
            <w:r w:rsidRPr="001E69AB">
              <w:rPr>
                <w:rFonts w:hint="eastAsia"/>
                <w:spacing w:val="-6"/>
              </w:rPr>
              <w:t>）、或完成臨床試驗許可（</w:t>
            </w:r>
            <w:r>
              <w:rPr>
                <w:rFonts w:hint="eastAsia"/>
              </w:rPr>
              <w:t>IND&amp;CTA）申請的整備為目標，並導入先前科技部推動應用型研究育苗專案計畫之機制，明確設立各補助計畫推動之工作項目、查核點及計畫上下車機制（Go/No Go）。計畫執行達預設里程碑後，始撥付下一期款項；對於執行成果不佳的計畫，終止下階段查核點的執行，以有效縮短上游潛力案源之研發時程及提高市場銜接的成功率。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w:t>
            </w:r>
            <w:proofErr w:type="gramStart"/>
            <w:r>
              <w:rPr>
                <w:rFonts w:hint="eastAsia"/>
              </w:rPr>
              <w:t>醫</w:t>
            </w:r>
            <w:proofErr w:type="gramEnd"/>
            <w:r>
              <w:rPr>
                <w:rFonts w:hint="eastAsia"/>
              </w:rPr>
              <w:t>產業創新推動方案執行中心暨商品化中心計畫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鑒於行政院責成本部擔任「生</w:t>
            </w:r>
            <w:proofErr w:type="gramStart"/>
            <w:r>
              <w:rPr>
                <w:rFonts w:hint="eastAsia"/>
              </w:rPr>
              <w:t>醫</w:t>
            </w:r>
            <w:proofErr w:type="gramEnd"/>
            <w:r>
              <w:rPr>
                <w:rFonts w:hint="eastAsia"/>
              </w:rPr>
              <w:t>產業創新推動方案」主辦部會並統籌方案之推動；為能落實方案推動之效能，本計畫係規劃成立「方案執行中心」，發揮專案管理、政府智庫之角色。計畫將以發揮協助政府計畫之整合協調，完善人才、資金等基礎環境，落實目標管理等作為推動平台之重要目標。</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推動創新科技領域及課題之專案</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本計畫將針對臺灣地區近年來經常發生的重要新興感染症或是在鄰近國家爆發過但在臺灣地區未曾發生過之新興感染症</w:t>
            </w:r>
            <w:proofErr w:type="gramStart"/>
            <w:r>
              <w:rPr>
                <w:rFonts w:hint="eastAsia"/>
              </w:rPr>
              <w:t>（</w:t>
            </w:r>
            <w:proofErr w:type="gramEnd"/>
            <w:r>
              <w:rPr>
                <w:rFonts w:hint="eastAsia"/>
              </w:rPr>
              <w:t>涵蓋的病原體與疾病：登革熱病毒、動物流感及人類新興流感、人畜共通傳染病、腸病毒、結核桿菌、</w:t>
            </w:r>
            <w:proofErr w:type="gramStart"/>
            <w:r>
              <w:rPr>
                <w:rFonts w:hint="eastAsia"/>
              </w:rPr>
              <w:t>新型冠</w:t>
            </w:r>
            <w:proofErr w:type="gramEnd"/>
            <w:r>
              <w:rPr>
                <w:rFonts w:hint="eastAsia"/>
              </w:rPr>
              <w:t>狀病毒、</w:t>
            </w:r>
            <w:proofErr w:type="gramStart"/>
            <w:r>
              <w:rPr>
                <w:rFonts w:hint="eastAsia"/>
              </w:rPr>
              <w:t>諾羅病毒</w:t>
            </w:r>
            <w:proofErr w:type="gramEnd"/>
            <w:r>
              <w:rPr>
                <w:rFonts w:hint="eastAsia"/>
              </w:rPr>
              <w:t>及人類免疫不全病毒、</w:t>
            </w:r>
            <w:proofErr w:type="gramStart"/>
            <w:r>
              <w:rPr>
                <w:rFonts w:hint="eastAsia"/>
              </w:rPr>
              <w:t>茲卡病毒</w:t>
            </w:r>
            <w:proofErr w:type="gramEnd"/>
            <w:r>
              <w:rPr>
                <w:rFonts w:hint="eastAsia"/>
              </w:rPr>
              <w:t>傳染病</w:t>
            </w:r>
            <w:proofErr w:type="gramStart"/>
            <w:r>
              <w:rPr>
                <w:rFonts w:hint="eastAsia"/>
              </w:rPr>
              <w:t>）</w:t>
            </w:r>
            <w:proofErr w:type="gramEnd"/>
            <w:r>
              <w:rPr>
                <w:rFonts w:hint="eastAsia"/>
              </w:rPr>
              <w:t>，整合各相關領域研究學者與團隊，致力於相對重要之新興感染症相關基礎科學研究，並配合防疫作為的需求，迅速投入相關的基礎科學研究。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以高齡社會需求為導向之科技研究計畫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針對高齡社會需求，與衛福部共同規劃推動涉及與老人相關的中風、阿茲海默氏症、失智症等神經退化性疾病的早期偵測、藥物開發及治療、高齡營養食品及生活輔具的跨領域研究與研發，期能善用學</w:t>
            </w:r>
            <w:proofErr w:type="gramStart"/>
            <w:r>
              <w:rPr>
                <w:rFonts w:hint="eastAsia"/>
              </w:rPr>
              <w:t>研</w:t>
            </w:r>
            <w:proofErr w:type="gramEnd"/>
            <w:r>
              <w:rPr>
                <w:rFonts w:hint="eastAsia"/>
              </w:rPr>
              <w:t>機構在臨床醫學、生物科技、資通訊（ICT）、感測元件、機械控制等的領域研發優勢，進行生技醫藥、醫療器材及輔助科技的研發，期透過引導科技研發共同促進全民健康與福祉之目標。</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再生醫學科技發展計畫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依據政府產業創新方案」政策所推動，由本部與衛福部共同規劃執行之產業創新旗艦計畫。本部將以再生醫學與細胞治療之臨床需求為導向，結合本部過去補助相關計畫研發成果，串聯學</w:t>
            </w:r>
            <w:proofErr w:type="gramStart"/>
            <w:r>
              <w:rPr>
                <w:rFonts w:hint="eastAsia"/>
              </w:rPr>
              <w:t>研</w:t>
            </w:r>
            <w:proofErr w:type="gramEnd"/>
            <w:r>
              <w:rPr>
                <w:rFonts w:hint="eastAsia"/>
              </w:rPr>
              <w:t>界之研發能量與人才資源，藉由法人協助</w:t>
            </w:r>
            <w:proofErr w:type="gramStart"/>
            <w:r>
              <w:rPr>
                <w:rFonts w:hint="eastAsia"/>
              </w:rPr>
              <w:t>案源加值</w:t>
            </w:r>
            <w:proofErr w:type="gramEnd"/>
            <w:r>
              <w:rPr>
                <w:rFonts w:hint="eastAsia"/>
              </w:rPr>
              <w:t>，並與園區結合發展地方產業群聚，達到產業創新方案政策規劃目標，厚植我國科技實力，對臺灣長期發展發揮顯著效益。本部將補助頂尖學術研究團隊及醫療團隊，依發展特色進行上游之科技研發，並藉由法人及園區之橋接合作，與產業界銜接完成上、中、下游之科技發展。期能有效整合國內研究團隊與潛在之產業鏈，提升我國再生醫學與細胞治療在國際健康產業之競爭力，同時帶動我國相關生技產業蓬勃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新世代農業生物保護劑之開</w:t>
            </w:r>
            <w:r>
              <w:rPr>
                <w:rFonts w:hint="eastAsia"/>
              </w:rPr>
              <w:lastRenderedPageBreak/>
              <w:t>發</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一、發展具經濟價值農作物之生長添加物、飼料新材料及疫苗等促進農業生產之相關輔助產</w:t>
            </w:r>
            <w:r>
              <w:rPr>
                <w:rFonts w:hint="eastAsia"/>
              </w:rPr>
              <w:lastRenderedPageBreak/>
              <w:t>品，減少化學肥料、農藥或抗生素濫用，保持自然友善的生態系統。</w:t>
            </w:r>
          </w:p>
          <w:p w:rsidR="00FB10FC" w:rsidRDefault="00FB10FC">
            <w:pPr>
              <w:pStyle w:val="Web"/>
              <w:wordWrap w:val="0"/>
              <w:spacing w:before="0" w:beforeAutospacing="0" w:after="0" w:afterAutospacing="0" w:line="320" w:lineRule="exact"/>
              <w:ind w:left="480" w:hanging="480"/>
            </w:pPr>
            <w:r>
              <w:rPr>
                <w:rFonts w:hint="eastAsia"/>
              </w:rPr>
              <w:t>二、積極推動與東協、南亞及</w:t>
            </w:r>
            <w:proofErr w:type="gramStart"/>
            <w:r>
              <w:rPr>
                <w:rFonts w:hint="eastAsia"/>
              </w:rPr>
              <w:t>紐</w:t>
            </w:r>
            <w:proofErr w:type="gramEnd"/>
            <w:r>
              <w:rPr>
                <w:rFonts w:hint="eastAsia"/>
              </w:rPr>
              <w:t>澳等國家之多邊或雙邊合作，建構新型態的夥伴關係。並透過人才培育與交流，提升雙方科</w:t>
            </w:r>
            <w:proofErr w:type="gramStart"/>
            <w:r>
              <w:rPr>
                <w:rFonts w:hint="eastAsia"/>
              </w:rPr>
              <w:t>研</w:t>
            </w:r>
            <w:proofErr w:type="gramEnd"/>
            <w:r>
              <w:rPr>
                <w:rFonts w:hint="eastAsia"/>
              </w:rPr>
              <w:t>水準。</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推動社會重大議題</w:t>
            </w:r>
            <w:r>
              <w:rPr>
                <w:rFonts w:hint="eastAsia"/>
              </w:rPr>
              <w:lastRenderedPageBreak/>
              <w:t>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基礎自由型研究為科技發展最重要的一環，近年來基礎科學研究的整體資源呈現零成長趨勢，自由創新研究的經費則無法追上研究人員的自然成長，為因應此趨勢，應積極注入經費以協助優秀學者及早培育獨立創新能力，以有效提升我國研發能量，加速建立研究特色及卓越化的腳步。為培育基礎與應用科學研發創新菁英研究人才，訂定遴選原則及參考評估指標，共分為二種類別：1.優秀年輕學者養成</w:t>
            </w:r>
            <w:r w:rsidR="001E69AB">
              <w:rPr>
                <w:rFonts w:hint="eastAsia"/>
              </w:rPr>
              <w:t>。</w:t>
            </w:r>
            <w:r>
              <w:rPr>
                <w:rFonts w:hint="eastAsia"/>
              </w:rPr>
              <w:t>2.</w:t>
            </w:r>
            <w:proofErr w:type="gramStart"/>
            <w:r>
              <w:rPr>
                <w:rFonts w:hint="eastAsia"/>
              </w:rPr>
              <w:t>曜</w:t>
            </w:r>
            <w:proofErr w:type="gramEnd"/>
            <w:r>
              <w:rPr>
                <w:rFonts w:hint="eastAsia"/>
              </w:rPr>
              <w:t>星研究計畫</w:t>
            </w:r>
            <w:r w:rsidR="001E69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一、推動補助人文學、社會科學、管理學等3大領域之專題學術研究計畫，以提升人文及社會科學之研究水準。</w:t>
            </w:r>
          </w:p>
          <w:p w:rsidR="00FB10FC" w:rsidRDefault="00FB10FC">
            <w:pPr>
              <w:pStyle w:val="Web"/>
              <w:wordWrap w:val="0"/>
              <w:spacing w:before="0" w:beforeAutospacing="0" w:after="0" w:afterAutospacing="0" w:line="320" w:lineRule="exact"/>
              <w:ind w:left="480" w:hanging="480"/>
            </w:pPr>
            <w:r>
              <w:rPr>
                <w:rFonts w:hint="eastAsia"/>
              </w:rPr>
              <w:t>二、培育人文及社會科學領域之研究人才。</w:t>
            </w:r>
          </w:p>
          <w:p w:rsidR="00FB10FC" w:rsidRDefault="00FB10FC">
            <w:pPr>
              <w:pStyle w:val="Web"/>
              <w:wordWrap w:val="0"/>
              <w:spacing w:before="0" w:beforeAutospacing="0" w:after="0" w:afterAutospacing="0" w:line="320" w:lineRule="exact"/>
              <w:ind w:left="480" w:hanging="480"/>
            </w:pPr>
            <w:r>
              <w:rPr>
                <w:rFonts w:hint="eastAsia"/>
              </w:rPr>
              <w:t>三、規劃推動國家與社會發展政策相關議題之研究：多元族群研究及原住民部落與社會發展研究等。</w:t>
            </w:r>
          </w:p>
          <w:p w:rsidR="00FB10FC" w:rsidRDefault="00FB10FC">
            <w:pPr>
              <w:pStyle w:val="Web"/>
              <w:wordWrap w:val="0"/>
              <w:spacing w:before="0" w:beforeAutospacing="0" w:after="0" w:afterAutospacing="0" w:line="320" w:lineRule="exact"/>
              <w:ind w:left="480" w:hanging="480"/>
            </w:pPr>
            <w:r>
              <w:rPr>
                <w:rFonts w:hint="eastAsia"/>
              </w:rPr>
              <w:t>四、充實人文及社會科學研究圖書、推動心智科學大型研究設備共同使用服務及心智科學腦影像研究、持續建置臺灣發展基礎研究資料庫，以提升國內人文與社會科學之學術研究環境及水準，深化學術研究根基。</w:t>
            </w:r>
          </w:p>
          <w:p w:rsidR="00FB10FC" w:rsidRDefault="00FB10FC">
            <w:pPr>
              <w:pStyle w:val="Web"/>
              <w:wordWrap w:val="0"/>
              <w:spacing w:before="0" w:beforeAutospacing="0" w:after="0" w:afterAutospacing="0" w:line="320" w:lineRule="exact"/>
              <w:ind w:left="480" w:hanging="480"/>
            </w:pPr>
            <w:r>
              <w:rPr>
                <w:rFonts w:hint="eastAsia"/>
              </w:rPr>
              <w:t>五、推動實施臺灣人文及社會科學期刊評比暨核心期刊收錄新制，健全期刊評鑑制度及提升學術研究品質與國際能見度。</w:t>
            </w:r>
          </w:p>
          <w:p w:rsidR="00FB10FC" w:rsidRDefault="00FB10FC">
            <w:pPr>
              <w:pStyle w:val="Web"/>
              <w:wordWrap w:val="0"/>
              <w:spacing w:before="0" w:beforeAutospacing="0" w:after="0" w:afterAutospacing="0" w:line="320" w:lineRule="exact"/>
              <w:ind w:left="480" w:hanging="480"/>
            </w:pPr>
            <w:r>
              <w:rPr>
                <w:rFonts w:hint="eastAsia"/>
              </w:rPr>
              <w:t>六、加強推動人文社會學術專書寫作，推動「人文</w:t>
            </w:r>
            <w:proofErr w:type="gramStart"/>
            <w:r>
              <w:rPr>
                <w:rFonts w:hint="eastAsia"/>
              </w:rPr>
              <w:t>行遠專書寫</w:t>
            </w:r>
            <w:proofErr w:type="gramEnd"/>
            <w:r>
              <w:rPr>
                <w:rFonts w:hint="eastAsia"/>
              </w:rPr>
              <w:t>作計畫」，以更深度完整地呈現學者的研究成果與觀點，兼具學術深度與廣度、本土與國際視野，展現國內學術成果之長遠影響力。</w:t>
            </w:r>
          </w:p>
          <w:p w:rsidR="00FB10FC" w:rsidRDefault="00FB10FC">
            <w:pPr>
              <w:pStyle w:val="Web"/>
              <w:wordWrap w:val="0"/>
              <w:spacing w:before="0" w:beforeAutospacing="0" w:after="0" w:afterAutospacing="0" w:line="320" w:lineRule="exact"/>
              <w:ind w:left="480" w:hanging="480"/>
            </w:pPr>
            <w:r>
              <w:rPr>
                <w:rFonts w:hint="eastAsia"/>
              </w:rPr>
              <w:t>七、推動建置行為科學研究倫理審查制度，健全學術研究之倫理規範。</w:t>
            </w:r>
          </w:p>
          <w:p w:rsidR="00FB10FC" w:rsidRDefault="00FB10FC">
            <w:pPr>
              <w:pStyle w:val="Web"/>
              <w:wordWrap w:val="0"/>
              <w:spacing w:before="0" w:beforeAutospacing="0" w:after="0" w:afterAutospacing="0" w:line="320" w:lineRule="exact"/>
              <w:ind w:left="480" w:hanging="480"/>
            </w:pPr>
            <w:r>
              <w:rPr>
                <w:rFonts w:hint="eastAsia"/>
              </w:rPr>
              <w:t>八、規劃推動人文創新與社會實踐計畫，以學術研究創新及人文關懷角度實現社會正義。</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學術論文品質、推動社會重大議題研究綜效指數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提升私立大學校院發展研發特色專案計畫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一、善用私立大專校院龐大的人力資源，補助其發展研發特色，強化學術研究能量。</w:t>
            </w:r>
          </w:p>
          <w:p w:rsidR="00FB10FC" w:rsidRDefault="00FB10FC">
            <w:pPr>
              <w:pStyle w:val="Web"/>
              <w:wordWrap w:val="0"/>
              <w:spacing w:before="0" w:beforeAutospacing="0" w:after="0" w:afterAutospacing="0" w:line="320" w:lineRule="exact"/>
              <w:ind w:left="480" w:hanging="480"/>
            </w:pPr>
            <w:r>
              <w:rPr>
                <w:rFonts w:hint="eastAsia"/>
              </w:rPr>
              <w:t>二、政策導引私立大專校院發展其研發特色，並提供空間、人力、設備、配合款及行政支援等具體配合措施。</w:t>
            </w:r>
          </w:p>
          <w:p w:rsidR="00FB10FC" w:rsidRDefault="00FB10FC">
            <w:pPr>
              <w:pStyle w:val="Web"/>
              <w:wordWrap w:val="0"/>
              <w:spacing w:before="0" w:beforeAutospacing="0" w:after="0" w:afterAutospacing="0" w:line="320" w:lineRule="exact"/>
              <w:ind w:left="480" w:hanging="480"/>
            </w:pPr>
            <w:r>
              <w:rPr>
                <w:rFonts w:hint="eastAsia"/>
              </w:rPr>
              <w:lastRenderedPageBreak/>
              <w:t>三、針對各私立大專校院之研發特色，形成研究團隊。</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學術論文品質</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一、推動科學教育發展業務</w:t>
            </w:r>
          </w:p>
          <w:p w:rsidR="00FB10FC" w:rsidRDefault="00FB10FC">
            <w:pPr>
              <w:pStyle w:val="Web"/>
              <w:wordWrap w:val="0"/>
              <w:spacing w:before="0" w:beforeAutospacing="0" w:after="0" w:afterAutospacing="0" w:line="320" w:lineRule="exact"/>
              <w:ind w:left="720" w:hanging="720"/>
            </w:pPr>
            <w:r>
              <w:rPr>
                <w:rFonts w:hint="eastAsia"/>
              </w:rPr>
              <w:t>（一）科學教育學術研究</w:t>
            </w:r>
          </w:p>
          <w:p w:rsidR="00FB10FC" w:rsidRDefault="00FB10FC">
            <w:pPr>
              <w:pStyle w:val="Web"/>
              <w:wordWrap w:val="0"/>
              <w:spacing w:before="0" w:beforeAutospacing="0" w:after="0" w:afterAutospacing="0" w:line="320" w:lineRule="exact"/>
              <w:ind w:left="1200" w:hanging="480"/>
            </w:pPr>
            <w:r>
              <w:rPr>
                <w:rFonts w:hint="eastAsia"/>
              </w:rPr>
              <w:t>１、學門研究計畫：包括數學教育、科學教育（含多元族群科學教育）、資訊教育、應用科學教育、醫學教育、科技社會與傳播、科學教育實作研究等。</w:t>
            </w:r>
          </w:p>
          <w:p w:rsidR="00FB10FC" w:rsidRDefault="00FB10FC">
            <w:pPr>
              <w:pStyle w:val="Web"/>
              <w:wordWrap w:val="0"/>
              <w:spacing w:before="0" w:beforeAutospacing="0" w:after="0" w:afterAutospacing="0" w:line="320" w:lineRule="exact"/>
              <w:ind w:left="1200" w:hanging="480"/>
            </w:pPr>
            <w:r>
              <w:rPr>
                <w:rFonts w:hint="eastAsia"/>
              </w:rPr>
              <w:t>２、</w:t>
            </w:r>
            <w:r w:rsidRPr="001E69AB">
              <w:rPr>
                <w:rFonts w:hint="eastAsia"/>
                <w:spacing w:val="6"/>
              </w:rPr>
              <w:t>重點研究計畫：因應政策發展需要及國際研究趨勢，規劃跨學門的研究，包括原住民科學教育、科學教育實務研究計畫、跨領域工程教育人才培育暨研究計畫、性別與科技研究暨人才培育、培育數學與科學教育新進研究人員計畫，以及與教育部合作大型計畫：PISA與IEA調查研究計畫、科學</w:t>
            </w:r>
            <w:proofErr w:type="gramStart"/>
            <w:r w:rsidRPr="001E69AB">
              <w:rPr>
                <w:rFonts w:hint="eastAsia"/>
                <w:spacing w:val="6"/>
              </w:rPr>
              <w:t>教育培龍計畫</w:t>
            </w:r>
            <w:proofErr w:type="gramEnd"/>
            <w:r w:rsidRPr="001E69AB">
              <w:rPr>
                <w:rFonts w:hint="eastAsia"/>
                <w:spacing w:val="6"/>
              </w:rPr>
              <w:t>、就是要學好數學</w:t>
            </w:r>
            <w:r>
              <w:rPr>
                <w:rFonts w:hint="eastAsia"/>
              </w:rPr>
              <w:t>（JUST DO MATH）計畫。</w:t>
            </w:r>
          </w:p>
          <w:p w:rsidR="00FB10FC" w:rsidRDefault="00FB10FC">
            <w:pPr>
              <w:pStyle w:val="Web"/>
              <w:wordWrap w:val="0"/>
              <w:spacing w:before="0" w:beforeAutospacing="0" w:after="0" w:afterAutospacing="0" w:line="320" w:lineRule="exact"/>
              <w:ind w:left="720" w:hanging="720"/>
            </w:pPr>
            <w:r>
              <w:rPr>
                <w:rFonts w:hint="eastAsia"/>
              </w:rPr>
              <w:t>（二）科學人才培育計畫：新興科技創新教育資源研發暨人才培育計畫、高瞻計畫。</w:t>
            </w:r>
          </w:p>
          <w:p w:rsidR="00FB10FC" w:rsidRDefault="00FB10FC">
            <w:pPr>
              <w:pStyle w:val="Web"/>
              <w:wordWrap w:val="0"/>
              <w:spacing w:before="0" w:beforeAutospacing="0" w:after="0" w:afterAutospacing="0" w:line="320" w:lineRule="exact"/>
              <w:ind w:left="720" w:hanging="720"/>
            </w:pPr>
            <w:r>
              <w:rPr>
                <w:rFonts w:hint="eastAsia"/>
              </w:rPr>
              <w:t>（三）大眾科學教育計畫</w:t>
            </w:r>
          </w:p>
          <w:p w:rsidR="00FB10FC" w:rsidRDefault="00FB10FC">
            <w:pPr>
              <w:pStyle w:val="Web"/>
              <w:wordWrap w:val="0"/>
              <w:spacing w:before="0" w:beforeAutospacing="0" w:after="0" w:afterAutospacing="0" w:line="320" w:lineRule="exact"/>
              <w:ind w:left="1200" w:hanging="480"/>
            </w:pPr>
            <w:r>
              <w:rPr>
                <w:rFonts w:hint="eastAsia"/>
              </w:rPr>
              <w:t>１、科普活動計畫：以創新、多元之方式規劃辦理活動，增進民眾及學童對科學與數學的興趣及認識，提升國人科學素養，推動科普講座、科普下鄉、主題科學日等科普活動。</w:t>
            </w:r>
          </w:p>
          <w:p w:rsidR="00FB10FC" w:rsidRDefault="00FB10FC">
            <w:pPr>
              <w:pStyle w:val="Web"/>
              <w:wordWrap w:val="0"/>
              <w:spacing w:before="0" w:beforeAutospacing="0" w:after="0" w:afterAutospacing="0" w:line="320" w:lineRule="exact"/>
              <w:ind w:left="1200" w:hanging="480"/>
            </w:pPr>
            <w:r>
              <w:rPr>
                <w:rFonts w:hint="eastAsia"/>
              </w:rPr>
              <w:t>２、新媒體科普傳播實作及科普資源整合運用推廣計畫：為擴大科普</w:t>
            </w:r>
            <w:proofErr w:type="gramStart"/>
            <w:r>
              <w:rPr>
                <w:rFonts w:hint="eastAsia"/>
              </w:rPr>
              <w:t>資源線上共享</w:t>
            </w:r>
            <w:proofErr w:type="gramEnd"/>
            <w:r>
              <w:rPr>
                <w:rFonts w:hint="eastAsia"/>
              </w:rPr>
              <w:t>，彙整科普成果數位化內容，將其融入教育、學習與社會層面之應用，精進充實「科技大觀園」網站，並透過社群媒體強化整體經營行銷。</w:t>
            </w:r>
          </w:p>
          <w:p w:rsidR="00FB10FC" w:rsidRDefault="00FB10FC">
            <w:pPr>
              <w:pStyle w:val="Web"/>
              <w:wordWrap w:val="0"/>
              <w:spacing w:before="0" w:beforeAutospacing="0" w:after="0" w:afterAutospacing="0" w:line="320" w:lineRule="exact"/>
              <w:ind w:left="1200" w:hanging="480"/>
            </w:pPr>
            <w:r>
              <w:rPr>
                <w:rFonts w:hint="eastAsia"/>
              </w:rPr>
              <w:t>３、科普傳播產學計畫：運用多元媒體推廣科學新知與科技研發成果，並促使學</w:t>
            </w:r>
            <w:proofErr w:type="gramStart"/>
            <w:r>
              <w:rPr>
                <w:rFonts w:hint="eastAsia"/>
              </w:rPr>
              <w:t>研</w:t>
            </w:r>
            <w:proofErr w:type="gramEnd"/>
            <w:r>
              <w:rPr>
                <w:rFonts w:hint="eastAsia"/>
              </w:rPr>
              <w:t>機構與傳播產業產學合作，發展國內科普傳播事業及培訓人才。配合新南向政策，針對東南亞國家製作科普推廣內容，促進國際科技傳播；並配合產業創新科技政策，製作創新科技如人工智慧、大數據、循環經濟、虛擬實境等科普內容，以利民眾了解新科技。</w:t>
            </w:r>
          </w:p>
          <w:p w:rsidR="00FB10FC" w:rsidRDefault="00FB10FC">
            <w:pPr>
              <w:pStyle w:val="Web"/>
              <w:wordWrap w:val="0"/>
              <w:spacing w:before="0" w:beforeAutospacing="0" w:after="0" w:afterAutospacing="0" w:line="320" w:lineRule="exact"/>
              <w:ind w:left="480" w:hanging="480"/>
            </w:pPr>
            <w:r>
              <w:rPr>
                <w:rFonts w:hint="eastAsia"/>
              </w:rPr>
              <w:lastRenderedPageBreak/>
              <w:t>二、推動國際合作及兩岸交流業務</w:t>
            </w:r>
          </w:p>
          <w:p w:rsidR="00FB10FC" w:rsidRDefault="00FB10FC">
            <w:pPr>
              <w:pStyle w:val="Web"/>
              <w:wordWrap w:val="0"/>
              <w:spacing w:before="0" w:beforeAutospacing="0" w:after="0" w:afterAutospacing="0" w:line="320" w:lineRule="exact"/>
              <w:ind w:left="720" w:hanging="720"/>
            </w:pPr>
            <w:r>
              <w:rPr>
                <w:rFonts w:hint="eastAsia"/>
              </w:rPr>
              <w:t>（一）推動國際科技合作與兩岸交流：全球化布局推動業務，以美、亞、歐三洲為重點，建立多元化合作機制，期能提供我國科</w:t>
            </w:r>
            <w:proofErr w:type="gramStart"/>
            <w:r>
              <w:rPr>
                <w:rFonts w:hint="eastAsia"/>
              </w:rPr>
              <w:t>研</w:t>
            </w:r>
            <w:proofErr w:type="gramEnd"/>
            <w:r>
              <w:rPr>
                <w:rFonts w:hint="eastAsia"/>
              </w:rPr>
              <w:t>人員國際化研究環境，培育科技人才，進而提升國家整體科</w:t>
            </w:r>
            <w:proofErr w:type="gramStart"/>
            <w:r>
              <w:rPr>
                <w:rFonts w:hint="eastAsia"/>
              </w:rPr>
              <w:t>研</w:t>
            </w:r>
            <w:proofErr w:type="gramEnd"/>
            <w:r>
              <w:rPr>
                <w:rFonts w:hint="eastAsia"/>
              </w:rPr>
              <w:t>水準。另規劃兩岸科技交流政策及措施，延攬大陸科技人士來</w:t>
            </w:r>
            <w:proofErr w:type="gramStart"/>
            <w:r>
              <w:rPr>
                <w:rFonts w:hint="eastAsia"/>
              </w:rPr>
              <w:t>臺</w:t>
            </w:r>
            <w:proofErr w:type="gramEnd"/>
            <w:r>
              <w:rPr>
                <w:rFonts w:hint="eastAsia"/>
              </w:rPr>
              <w:t>從事研究、促進兩岸科技人士互訪及從事科技活動，並進行共同議題研究合作。</w:t>
            </w:r>
          </w:p>
          <w:p w:rsidR="00FB10FC" w:rsidRDefault="00FB10FC">
            <w:pPr>
              <w:pStyle w:val="Web"/>
              <w:wordWrap w:val="0"/>
              <w:spacing w:before="0" w:beforeAutospacing="0" w:after="0" w:afterAutospacing="0" w:line="320" w:lineRule="exact"/>
              <w:ind w:left="720" w:hanging="720"/>
            </w:pPr>
            <w:r>
              <w:rPr>
                <w:rFonts w:hint="eastAsia"/>
              </w:rPr>
              <w:t>（二）配合新南向政策，擴大與東協國家的科技與人才交流，並增</w:t>
            </w:r>
            <w:proofErr w:type="gramStart"/>
            <w:r>
              <w:rPr>
                <w:rFonts w:hint="eastAsia"/>
              </w:rPr>
              <w:t>設海外科研</w:t>
            </w:r>
            <w:proofErr w:type="gramEnd"/>
            <w:r>
              <w:rPr>
                <w:rFonts w:hint="eastAsia"/>
              </w:rPr>
              <w:t>中心，藉由計畫人員長期駐點，深耕在地科技社群與社會網絡。</w:t>
            </w:r>
          </w:p>
          <w:p w:rsidR="00FB10FC" w:rsidRDefault="00FB10FC">
            <w:pPr>
              <w:pStyle w:val="Web"/>
              <w:wordWrap w:val="0"/>
              <w:spacing w:before="0" w:beforeAutospacing="0" w:after="0" w:afterAutospacing="0" w:line="320" w:lineRule="exact"/>
              <w:ind w:left="480" w:hanging="480"/>
            </w:pPr>
            <w:r>
              <w:rPr>
                <w:rFonts w:hint="eastAsia"/>
              </w:rPr>
              <w:t>三、推動科技人才及延攬業務</w:t>
            </w:r>
          </w:p>
          <w:p w:rsidR="00FB10FC" w:rsidRDefault="00FB10FC">
            <w:pPr>
              <w:pStyle w:val="Web"/>
              <w:wordWrap w:val="0"/>
              <w:spacing w:before="0" w:beforeAutospacing="0" w:after="0" w:afterAutospacing="0" w:line="320" w:lineRule="exact"/>
              <w:ind w:left="720" w:hanging="720"/>
            </w:pPr>
            <w:r>
              <w:rPr>
                <w:rFonts w:hint="eastAsia"/>
              </w:rPr>
              <w:t>（一）培育科技人才：提供常態性補助管道，加強我國研究人員國際合作交流經驗。</w:t>
            </w:r>
          </w:p>
          <w:p w:rsidR="00FB10FC" w:rsidRDefault="00FB10FC">
            <w:pPr>
              <w:pStyle w:val="Web"/>
              <w:wordWrap w:val="0"/>
              <w:spacing w:before="0" w:beforeAutospacing="0" w:after="0" w:afterAutospacing="0" w:line="320" w:lineRule="exact"/>
              <w:ind w:left="720" w:hanging="720"/>
            </w:pPr>
            <w:r>
              <w:rPr>
                <w:rFonts w:hint="eastAsia"/>
              </w:rPr>
              <w:t>（二）延攬科技人才：延攬國內外優秀學術科技人士來台參與研究，透過相關規定延攬國內外優秀客座科技人才，參與科</w:t>
            </w:r>
            <w:proofErr w:type="gramStart"/>
            <w:r>
              <w:rPr>
                <w:rFonts w:hint="eastAsia"/>
              </w:rPr>
              <w:t>研</w:t>
            </w:r>
            <w:proofErr w:type="gramEnd"/>
            <w:r>
              <w:rPr>
                <w:rFonts w:hint="eastAsia"/>
              </w:rPr>
              <w:t>計畫或擔任特殊領域教學。</w:t>
            </w:r>
          </w:p>
          <w:p w:rsidR="00FB10FC" w:rsidRDefault="00FB10FC">
            <w:pPr>
              <w:pStyle w:val="Web"/>
              <w:wordWrap w:val="0"/>
              <w:spacing w:before="0" w:beforeAutospacing="0" w:after="0" w:afterAutospacing="0" w:line="320" w:lineRule="exact"/>
              <w:ind w:left="720" w:hanging="720"/>
            </w:pPr>
            <w:r>
              <w:rPr>
                <w:rFonts w:hint="eastAsia"/>
              </w:rPr>
              <w:t>（三）規劃「海外人才歸國橋接方案」，鼓勵海外優秀人才返國服務，透過園區平台運作將其國際視野、科技研發新知、創新應用趨勢帶回臺灣，與國內產學</w:t>
            </w:r>
            <w:proofErr w:type="gramStart"/>
            <w:r>
              <w:rPr>
                <w:rFonts w:hint="eastAsia"/>
              </w:rPr>
              <w:t>研</w:t>
            </w:r>
            <w:proofErr w:type="gramEnd"/>
            <w:r>
              <w:rPr>
                <w:rFonts w:hint="eastAsia"/>
              </w:rPr>
              <w:t>界進行深度交流，以達到激勵產業創新，刺激技術躍之成效，為我國科</w:t>
            </w:r>
            <w:proofErr w:type="gramStart"/>
            <w:r>
              <w:rPr>
                <w:rFonts w:hint="eastAsia"/>
              </w:rPr>
              <w:t>研</w:t>
            </w:r>
            <w:proofErr w:type="gramEnd"/>
            <w:r>
              <w:rPr>
                <w:rFonts w:hint="eastAsia"/>
              </w:rPr>
              <w:t>發展與產業創新，持續注入新動能。</w:t>
            </w:r>
          </w:p>
          <w:p w:rsidR="00FB10FC" w:rsidRDefault="00FB10FC">
            <w:pPr>
              <w:pStyle w:val="Web"/>
              <w:wordWrap w:val="0"/>
              <w:spacing w:before="0" w:beforeAutospacing="0" w:after="0" w:afterAutospacing="0" w:line="320" w:lineRule="exact"/>
              <w:ind w:left="720" w:hanging="720"/>
            </w:pPr>
            <w:r>
              <w:rPr>
                <w:rFonts w:hint="eastAsia"/>
              </w:rPr>
              <w:t>（四）試辦「尖端科技研習營計畫」，以全球尖端科技為主題，邀請海外頂尖專家學者來</w:t>
            </w:r>
            <w:proofErr w:type="gramStart"/>
            <w:r>
              <w:rPr>
                <w:rFonts w:hint="eastAsia"/>
              </w:rPr>
              <w:t>臺</w:t>
            </w:r>
            <w:proofErr w:type="gramEnd"/>
            <w:r>
              <w:rPr>
                <w:rFonts w:hint="eastAsia"/>
              </w:rPr>
              <w:t>開設短期系列研習課程，藉此提升國內產學界對各專業領域的見識，同步接收全球科技新知，促進創新理論與技術的深度交流。</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培育國際</w:t>
            </w:r>
            <w:proofErr w:type="gramStart"/>
            <w:r>
              <w:rPr>
                <w:rFonts w:hint="eastAsia"/>
              </w:rPr>
              <w:t>高端鏈結人次、</w:t>
            </w:r>
            <w:proofErr w:type="gramEnd"/>
            <w:r>
              <w:rPr>
                <w:rFonts w:hint="eastAsia"/>
              </w:rPr>
              <w:t>補助延攬國內外學術科技人才人次</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補助大專校院延攬及獎勵特殊優秀人才措施</w:t>
            </w:r>
            <w:r w:rsidR="00CE42DC">
              <w:rPr>
                <w:rFonts w:hint="eastAsia"/>
              </w:rPr>
              <w:t>（</w:t>
            </w:r>
            <w:r>
              <w:rPr>
                <w:rFonts w:hint="eastAsia"/>
              </w:rPr>
              <w:t>彈性薪資</w:t>
            </w:r>
            <w:r w:rsidR="00CE42D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一、補助各大專校院及經行政院核定準用之研究機構經費，用以擴大引進優秀學術科技人才，強化延攬科技菁英人士的競爭力。</w:t>
            </w:r>
          </w:p>
          <w:p w:rsidR="00FB10FC" w:rsidRDefault="00FB10FC">
            <w:pPr>
              <w:pStyle w:val="Web"/>
              <w:wordWrap w:val="0"/>
              <w:spacing w:before="0" w:beforeAutospacing="0" w:after="0" w:afterAutospacing="0" w:line="320" w:lineRule="exact"/>
              <w:ind w:left="480" w:hanging="480"/>
            </w:pPr>
            <w:r>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培育國際</w:t>
            </w:r>
            <w:proofErr w:type="gramStart"/>
            <w:r>
              <w:rPr>
                <w:rFonts w:hint="eastAsia"/>
              </w:rPr>
              <w:t>高端鏈結人次、</w:t>
            </w:r>
            <w:proofErr w:type="gramEnd"/>
            <w:r>
              <w:rPr>
                <w:rFonts w:hint="eastAsia"/>
              </w:rPr>
              <w:t>補助延攬國內外學術科技人才人次</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自由型卓越學</w:t>
            </w:r>
            <w:proofErr w:type="gramStart"/>
            <w:r>
              <w:rPr>
                <w:rFonts w:hint="eastAsia"/>
              </w:rPr>
              <w:t>研</w:t>
            </w:r>
            <w:proofErr w:type="gramEnd"/>
            <w:r>
              <w:rPr>
                <w:rFonts w:hint="eastAsia"/>
              </w:rPr>
              <w:t>及探索研究</w:t>
            </w:r>
            <w:r>
              <w:rPr>
                <w:rFonts w:hint="eastAsia"/>
              </w:rPr>
              <w:lastRenderedPageBreak/>
              <w:t>專案計畫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DC43A6">
            <w:pPr>
              <w:pStyle w:val="Web"/>
              <w:wordWrap w:val="0"/>
              <w:spacing w:before="0" w:beforeAutospacing="0" w:after="0" w:afterAutospacing="0" w:line="320" w:lineRule="exact"/>
              <w:ind w:left="480" w:hanging="480"/>
            </w:pPr>
            <w:r>
              <w:rPr>
                <w:rFonts w:hint="eastAsia"/>
              </w:rPr>
              <w:t>一、自由型卓越學</w:t>
            </w:r>
            <w:proofErr w:type="gramStart"/>
            <w:r>
              <w:rPr>
                <w:rFonts w:hint="eastAsia"/>
              </w:rPr>
              <w:t>研</w:t>
            </w:r>
            <w:proofErr w:type="gramEnd"/>
            <w:r>
              <w:rPr>
                <w:rFonts w:hint="eastAsia"/>
              </w:rPr>
              <w:t>計畫</w:t>
            </w:r>
          </w:p>
          <w:p w:rsidR="00FB10FC" w:rsidRDefault="00FB10FC">
            <w:pPr>
              <w:pStyle w:val="Web"/>
              <w:wordWrap w:val="0"/>
              <w:spacing w:before="0" w:beforeAutospacing="0" w:after="0" w:afterAutospacing="0" w:line="320" w:lineRule="exact"/>
              <w:ind w:firstLine="480"/>
            </w:pPr>
            <w:r>
              <w:rPr>
                <w:rFonts w:hint="eastAsia"/>
              </w:rPr>
              <w:t>本案係為鼓勵學</w:t>
            </w:r>
            <w:proofErr w:type="gramStart"/>
            <w:r>
              <w:rPr>
                <w:rFonts w:hint="eastAsia"/>
              </w:rPr>
              <w:t>研</w:t>
            </w:r>
            <w:proofErr w:type="gramEnd"/>
            <w:r>
              <w:rPr>
                <w:rFonts w:hint="eastAsia"/>
              </w:rPr>
              <w:t>機構自行構思學</w:t>
            </w:r>
            <w:proofErr w:type="gramStart"/>
            <w:r>
              <w:rPr>
                <w:rFonts w:hint="eastAsia"/>
              </w:rPr>
              <w:t>研</w:t>
            </w:r>
            <w:proofErr w:type="gramEnd"/>
            <w:r>
              <w:rPr>
                <w:rFonts w:hint="eastAsia"/>
              </w:rPr>
              <w:t>卓越之</w:t>
            </w:r>
            <w:r>
              <w:rPr>
                <w:rFonts w:hint="eastAsia"/>
              </w:rPr>
              <w:lastRenderedPageBreak/>
              <w:t>關鍵策略，並槓桿外在助力，以提振學</w:t>
            </w:r>
            <w:proofErr w:type="gramStart"/>
            <w:r>
              <w:rPr>
                <w:rFonts w:hint="eastAsia"/>
              </w:rPr>
              <w:t>研</w:t>
            </w:r>
            <w:proofErr w:type="gramEnd"/>
            <w:r>
              <w:rPr>
                <w:rFonts w:hint="eastAsia"/>
              </w:rPr>
              <w:t>實力，不受框架的制式限制，提升學</w:t>
            </w:r>
            <w:proofErr w:type="gramStart"/>
            <w:r>
              <w:rPr>
                <w:rFonts w:hint="eastAsia"/>
              </w:rPr>
              <w:t>研</w:t>
            </w:r>
            <w:proofErr w:type="gramEnd"/>
            <w:r>
              <w:rPr>
                <w:rFonts w:hint="eastAsia"/>
              </w:rPr>
              <w:t>機構研究能量與水準。研究計畫之申請及審查</w:t>
            </w:r>
            <w:proofErr w:type="gramStart"/>
            <w:r>
              <w:rPr>
                <w:rFonts w:hint="eastAsia"/>
              </w:rPr>
              <w:t>採</w:t>
            </w:r>
            <w:proofErr w:type="gramEnd"/>
            <w:r>
              <w:rPr>
                <w:rFonts w:hint="eastAsia"/>
              </w:rPr>
              <w:t>「構想書」及「計畫書」兩階段辦理，本計畫研究計畫團隊需具國際競爭力、獨特性、可行性及發展性。</w:t>
            </w:r>
          </w:p>
          <w:p w:rsidR="00FB10FC" w:rsidRDefault="00DC43A6">
            <w:pPr>
              <w:pStyle w:val="Web"/>
              <w:wordWrap w:val="0"/>
              <w:spacing w:before="0" w:beforeAutospacing="0" w:after="0" w:afterAutospacing="0" w:line="320" w:lineRule="exact"/>
              <w:ind w:left="480" w:hanging="480"/>
            </w:pPr>
            <w:r>
              <w:rPr>
                <w:rFonts w:hint="eastAsia"/>
              </w:rPr>
              <w:t>二、探索研究計畫</w:t>
            </w:r>
            <w:bookmarkStart w:id="0" w:name="_GoBack"/>
            <w:bookmarkEnd w:id="0"/>
          </w:p>
          <w:p w:rsidR="00FB10FC" w:rsidRDefault="00FB10FC" w:rsidP="001E69AB">
            <w:pPr>
              <w:pStyle w:val="Web"/>
              <w:wordWrap w:val="0"/>
              <w:spacing w:before="0" w:beforeAutospacing="0" w:after="0" w:afterAutospacing="0" w:line="320" w:lineRule="exact"/>
              <w:ind w:firstLine="480"/>
            </w:pPr>
            <w:r>
              <w:rPr>
                <w:rFonts w:hint="eastAsia"/>
              </w:rPr>
              <w:t>學術研究除在既有的研究之外，更重探討新的問題，開拓新的研究領域，以達自我的創新與突破並開創新局。本案以計畫內容為審查重點，審查時不看過去研究成果，鼓勵大膽開創性的研究方向，接受高風險的嘗試，予大膽創新冒險的構想得到測試的機會。本計畫以匿名審查方式進行，研究計畫需具創新性、獨特性、重要性，以及第一年執行期滿前可有效評估可行性之指標。</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推動創新科技領域</w:t>
            </w:r>
            <w:r>
              <w:rPr>
                <w:rFonts w:hint="eastAsia"/>
              </w:rPr>
              <w:lastRenderedPageBreak/>
              <w:t>及課題之專案</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AI創新研究中心專案</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以廣義的AI為主題，成立創新研究中心，期能建立一個可實現破壞式創新的平台，使國內外優秀人才，得以於此創新生態環境進行創新技術開發，並孕育AI成為臺灣下一個代表性科技產業。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推動創新科技領域及課題之專案</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能源國家型科技計畫</w:t>
            </w:r>
            <w:r w:rsidR="00CE42DC">
              <w:rPr>
                <w:rFonts w:hint="eastAsia"/>
              </w:rPr>
              <w:t>－</w:t>
            </w:r>
            <w:r>
              <w:rPr>
                <w:rFonts w:hint="eastAsia"/>
              </w:rPr>
              <w:t>能源主軸與產業需求科技研究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補助大學院校及研究機構從事能源科技研究，聚焦於節能、</w:t>
            </w:r>
            <w:proofErr w:type="gramStart"/>
            <w:r>
              <w:rPr>
                <w:rFonts w:hint="eastAsia"/>
              </w:rPr>
              <w:t>創能</w:t>
            </w:r>
            <w:proofErr w:type="gramEnd"/>
            <w:r>
              <w:rPr>
                <w:rFonts w:hint="eastAsia"/>
              </w:rPr>
              <w:t>、儲能與系統整合四大主軸，導入量能，積極投入適合我國發展的突破點，為</w:t>
            </w:r>
            <w:proofErr w:type="gramStart"/>
            <w:r>
              <w:rPr>
                <w:rFonts w:hint="eastAsia"/>
              </w:rPr>
              <w:t>我國綠能產業</w:t>
            </w:r>
            <w:proofErr w:type="gramEnd"/>
            <w:r>
              <w:rPr>
                <w:rFonts w:hint="eastAsia"/>
              </w:rPr>
              <w:t>的建立布建機會，推動項目包括：節能、替代能源、智慧電網、離岸風力及海洋能源、地熱與天然氣水合物、</w:t>
            </w:r>
            <w:proofErr w:type="gramStart"/>
            <w:r>
              <w:rPr>
                <w:rFonts w:hint="eastAsia"/>
              </w:rPr>
              <w:t>減碳淨</w:t>
            </w:r>
            <w:proofErr w:type="gramEnd"/>
            <w:r>
              <w:rPr>
                <w:rFonts w:hint="eastAsia"/>
              </w:rPr>
              <w:t>煤技術，政策與法令探討、政策橋接溝通、技術移轉與國際合作等。</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補助能源科技研究計畫衍生之研發成果綜效指數</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產學</w:t>
            </w:r>
            <w:proofErr w:type="gramStart"/>
            <w:r>
              <w:rPr>
                <w:rFonts w:hint="eastAsia"/>
              </w:rPr>
              <w:t>研</w:t>
            </w:r>
            <w:proofErr w:type="gramEnd"/>
            <w:r>
              <w:rPr>
                <w:rFonts w:hint="eastAsia"/>
              </w:rPr>
              <w:t>價值鏈躍升計畫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一、與經濟部共同推動產學大聯盟計畫，鼓勵國內企業與學</w:t>
            </w:r>
            <w:proofErr w:type="gramStart"/>
            <w:r>
              <w:rPr>
                <w:rFonts w:hint="eastAsia"/>
              </w:rPr>
              <w:t>研</w:t>
            </w:r>
            <w:proofErr w:type="gramEnd"/>
            <w:r>
              <w:rPr>
                <w:rFonts w:hint="eastAsia"/>
              </w:rPr>
              <w:t>界共同投入先進技術研發，強化關鍵專利布局、產業標準建立或系統整合，並協助國內企業進行長期關鍵性技術研發人才培育。未來將加強鼓勵10大產業申請，並將模式相對推展至中堅企業。</w:t>
            </w:r>
          </w:p>
          <w:p w:rsidR="00FB10FC" w:rsidRDefault="00FB10FC">
            <w:pPr>
              <w:pStyle w:val="Web"/>
              <w:wordWrap w:val="0"/>
              <w:spacing w:before="0" w:beforeAutospacing="0" w:after="0" w:afterAutospacing="0" w:line="320" w:lineRule="exact"/>
              <w:ind w:left="480" w:hanging="480"/>
            </w:pPr>
            <w:r>
              <w:rPr>
                <w:rFonts w:hint="eastAsia"/>
              </w:rPr>
              <w:t>二、鼓勵教授成立核心技術實驗室，</w:t>
            </w:r>
            <w:proofErr w:type="gramStart"/>
            <w:r>
              <w:rPr>
                <w:rFonts w:hint="eastAsia"/>
              </w:rPr>
              <w:t>建構產學</w:t>
            </w:r>
            <w:proofErr w:type="gramEnd"/>
            <w:r>
              <w:rPr>
                <w:rFonts w:hint="eastAsia"/>
              </w:rPr>
              <w:t>之間橋樑，提供對外服務，並藉由業界的參與組成會員形式之聯盟，</w:t>
            </w:r>
            <w:proofErr w:type="gramStart"/>
            <w:r>
              <w:rPr>
                <w:rFonts w:hint="eastAsia"/>
              </w:rPr>
              <w:t>讓產學</w:t>
            </w:r>
            <w:proofErr w:type="gramEnd"/>
            <w:r>
              <w:rPr>
                <w:rFonts w:hint="eastAsia"/>
              </w:rPr>
              <w:t>之間互動能有效落實，以實際提升業界的競爭能量。規劃未來將優先補助10大產業。</w:t>
            </w:r>
          </w:p>
          <w:p w:rsidR="00FB10FC" w:rsidRDefault="00FB10FC">
            <w:pPr>
              <w:pStyle w:val="Web"/>
              <w:wordWrap w:val="0"/>
              <w:spacing w:before="0" w:beforeAutospacing="0" w:after="0" w:afterAutospacing="0" w:line="320" w:lineRule="exact"/>
              <w:ind w:left="480" w:hanging="480"/>
            </w:pPr>
            <w:r>
              <w:rPr>
                <w:rFonts w:hint="eastAsia"/>
              </w:rPr>
              <w:t>三、應用型研究育苗專案計畫，以專案計畫形式補助學</w:t>
            </w:r>
            <w:proofErr w:type="gramStart"/>
            <w:r>
              <w:rPr>
                <w:rFonts w:hint="eastAsia"/>
              </w:rPr>
              <w:t>研</w:t>
            </w:r>
            <w:proofErr w:type="gramEnd"/>
            <w:r>
              <w:rPr>
                <w:rFonts w:hint="eastAsia"/>
              </w:rPr>
              <w:t>機構具產品導向及應用潛力之原創性早期研究，並提供輔導育成以提高有潛力案件由市場接手之成功率。未來將扣合產業創新生技醫藥，強化輔導能量。</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亞洲矽谷創新創業鏈結計畫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一、整合矽谷各部會資源，引進國際新創團隊來台發展，協助新創團隊鏈結我國產業，輔導創業構想實現為具體產品或服務。</w:t>
            </w:r>
          </w:p>
          <w:p w:rsidR="00FB10FC" w:rsidRDefault="00FB10FC">
            <w:pPr>
              <w:pStyle w:val="Web"/>
              <w:wordWrap w:val="0"/>
              <w:spacing w:before="0" w:beforeAutospacing="0" w:after="0" w:afterAutospacing="0" w:line="320" w:lineRule="exact"/>
              <w:ind w:left="480" w:hanging="480"/>
            </w:pPr>
            <w:r>
              <w:rPr>
                <w:rFonts w:hint="eastAsia"/>
              </w:rPr>
              <w:t>二、協助我國新創團隊參與國際大型新創活動，擴展海外市場。</w:t>
            </w:r>
          </w:p>
          <w:p w:rsidR="00FB10FC" w:rsidRDefault="00FB10FC">
            <w:pPr>
              <w:pStyle w:val="Web"/>
              <w:wordWrap w:val="0"/>
              <w:spacing w:before="0" w:beforeAutospacing="0" w:after="0" w:afterAutospacing="0" w:line="320" w:lineRule="exact"/>
              <w:ind w:left="480" w:hanging="480"/>
            </w:pPr>
            <w:r>
              <w:rPr>
                <w:rFonts w:hint="eastAsia"/>
              </w:rPr>
              <w:t>三、選送博士人才赴矽谷企業、頂尖學術機構參與創新研發，掌握國際技術創新趨勢，帶動我國產業創新轉型。</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輔導新創團隊技術產業化發展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新型態產學</w:t>
            </w:r>
            <w:proofErr w:type="gramStart"/>
            <w:r>
              <w:rPr>
                <w:rFonts w:hint="eastAsia"/>
              </w:rPr>
              <w:t>研</w:t>
            </w:r>
            <w:proofErr w:type="gramEnd"/>
            <w:r>
              <w:rPr>
                <w:rFonts w:hint="eastAsia"/>
              </w:rPr>
              <w:t>鏈結旗艦計畫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一、鼓勵學校與法人合作，</w:t>
            </w:r>
            <w:proofErr w:type="gramStart"/>
            <w:r>
              <w:rPr>
                <w:rFonts w:hint="eastAsia"/>
              </w:rPr>
              <w:t>籌組價創</w:t>
            </w:r>
            <w:proofErr w:type="gramEnd"/>
            <w:r>
              <w:rPr>
                <w:rFonts w:hint="eastAsia"/>
              </w:rPr>
              <w:t>計畫創業團隊，結合學</w:t>
            </w:r>
            <w:proofErr w:type="gramStart"/>
            <w:r>
              <w:rPr>
                <w:rFonts w:hint="eastAsia"/>
              </w:rPr>
              <w:t>研</w:t>
            </w:r>
            <w:proofErr w:type="gramEnd"/>
            <w:r>
              <w:rPr>
                <w:rFonts w:hint="eastAsia"/>
              </w:rPr>
              <w:t>能量共同投入創新創業，將學界潛力技術孵化為新創公司，或技術團隊獲廠商</w:t>
            </w:r>
            <w:proofErr w:type="gramStart"/>
            <w:r>
              <w:rPr>
                <w:rFonts w:hint="eastAsia"/>
              </w:rPr>
              <w:t>併</w:t>
            </w:r>
            <w:proofErr w:type="gramEnd"/>
            <w:r>
              <w:rPr>
                <w:rFonts w:hint="eastAsia"/>
              </w:rPr>
              <w:t>購。</w:t>
            </w:r>
          </w:p>
          <w:p w:rsidR="00FB10FC" w:rsidRDefault="00FB10FC">
            <w:pPr>
              <w:pStyle w:val="Web"/>
              <w:wordWrap w:val="0"/>
              <w:spacing w:before="0" w:beforeAutospacing="0" w:after="0" w:afterAutospacing="0" w:line="320" w:lineRule="exact"/>
              <w:ind w:left="480" w:hanging="480"/>
            </w:pPr>
            <w:r>
              <w:rPr>
                <w:rFonts w:hint="eastAsia"/>
              </w:rPr>
              <w:t>二、成立產學</w:t>
            </w:r>
            <w:proofErr w:type="gramStart"/>
            <w:r>
              <w:rPr>
                <w:rFonts w:hint="eastAsia"/>
              </w:rPr>
              <w:t>研</w:t>
            </w:r>
            <w:proofErr w:type="gramEnd"/>
            <w:r>
              <w:rPr>
                <w:rFonts w:hint="eastAsia"/>
              </w:rPr>
              <w:t>鏈結中心，延聘具國際鏈結與創投實務經驗之專家，輔導價創計畫團隊商業化，並依價創計畫團隊里程碑規劃，協助提供團隊所需服務，定期追蹤團隊進度。</w:t>
            </w:r>
          </w:p>
          <w:p w:rsidR="00FB10FC" w:rsidRDefault="00FB10FC">
            <w:pPr>
              <w:pStyle w:val="Web"/>
              <w:wordWrap w:val="0"/>
              <w:spacing w:before="0" w:beforeAutospacing="0" w:after="0" w:afterAutospacing="0" w:line="320" w:lineRule="exact"/>
              <w:ind w:left="480" w:hanging="480"/>
            </w:pPr>
            <w:r>
              <w:rPr>
                <w:rFonts w:hint="eastAsia"/>
              </w:rPr>
              <w:t>三、透過產學</w:t>
            </w:r>
            <w:proofErr w:type="gramStart"/>
            <w:r>
              <w:rPr>
                <w:rFonts w:hint="eastAsia"/>
              </w:rPr>
              <w:t>研</w:t>
            </w:r>
            <w:proofErr w:type="gramEnd"/>
            <w:r>
              <w:rPr>
                <w:rFonts w:hint="eastAsia"/>
              </w:rPr>
              <w:t>鏈結中心，培育本土創業輔導人才，健全我國創業生態系。</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輔導新創團隊技術產業化發展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研發成果推廣及科學園區業務推動計畫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一、強化研發成果管理運用及推廣</w:t>
            </w:r>
          </w:p>
          <w:p w:rsidR="00FB10FC" w:rsidRDefault="00FB10FC">
            <w:pPr>
              <w:pStyle w:val="Web"/>
              <w:wordWrap w:val="0"/>
              <w:spacing w:before="0" w:beforeAutospacing="0" w:after="0" w:afterAutospacing="0" w:line="320" w:lineRule="exact"/>
              <w:ind w:left="720" w:hanging="720"/>
            </w:pPr>
            <w:r>
              <w:rPr>
                <w:rFonts w:hint="eastAsia"/>
              </w:rPr>
              <w:t>（一）檢討科技部補助計畫研發成果管理、補助產學計畫等相關法規及配套措施，擴大研發成果技轉效益。</w:t>
            </w:r>
          </w:p>
          <w:p w:rsidR="00FB10FC" w:rsidRDefault="00FB10FC">
            <w:pPr>
              <w:pStyle w:val="Web"/>
              <w:wordWrap w:val="0"/>
              <w:spacing w:before="0" w:beforeAutospacing="0" w:after="0" w:afterAutospacing="0" w:line="320" w:lineRule="exact"/>
              <w:ind w:left="720" w:hanging="720"/>
            </w:pPr>
            <w:r>
              <w:rPr>
                <w:rFonts w:hint="eastAsia"/>
              </w:rPr>
              <w:t>（二）</w:t>
            </w:r>
            <w:proofErr w:type="gramStart"/>
            <w:r>
              <w:rPr>
                <w:rFonts w:hint="eastAsia"/>
              </w:rPr>
              <w:t>賡</w:t>
            </w:r>
            <w:proofErr w:type="gramEnd"/>
            <w:r>
              <w:rPr>
                <w:rFonts w:hint="eastAsia"/>
              </w:rPr>
              <w:t>續辦理科技部補助專題計畫衍生之研發成果管理及推廣等各項獎補助措施，落實研發成果之推廣加值及運用成效。</w:t>
            </w:r>
          </w:p>
          <w:p w:rsidR="00FB10FC" w:rsidRDefault="00FB10FC">
            <w:pPr>
              <w:pStyle w:val="Web"/>
              <w:wordWrap w:val="0"/>
              <w:spacing w:before="0" w:beforeAutospacing="0" w:after="0" w:afterAutospacing="0" w:line="320" w:lineRule="exact"/>
              <w:ind w:left="720" w:hanging="720"/>
            </w:pPr>
            <w:r>
              <w:rPr>
                <w:rFonts w:hint="eastAsia"/>
              </w:rPr>
              <w:t>（三）推動研發成果萌芽計畫，使大學及研究機構形成風氣，主動發掘及探討研發成果的高價值應用，作為其他類似應用計畫重要起點之</w:t>
            </w:r>
            <w:proofErr w:type="gramStart"/>
            <w:r>
              <w:rPr>
                <w:rFonts w:hint="eastAsia"/>
              </w:rPr>
              <w:t>一</w:t>
            </w:r>
            <w:proofErr w:type="gramEnd"/>
            <w:r>
              <w:rPr>
                <w:rFonts w:hint="eastAsia"/>
              </w:rPr>
              <w:t>。</w:t>
            </w:r>
          </w:p>
          <w:p w:rsidR="00FB10FC" w:rsidRDefault="00FB10FC">
            <w:pPr>
              <w:pStyle w:val="Web"/>
              <w:wordWrap w:val="0"/>
              <w:spacing w:before="0" w:beforeAutospacing="0" w:after="0" w:afterAutospacing="0" w:line="320" w:lineRule="exact"/>
              <w:ind w:left="720" w:hanging="720"/>
            </w:pPr>
            <w:r>
              <w:rPr>
                <w:rFonts w:hint="eastAsia"/>
              </w:rPr>
              <w:t>（四）推動產業升級創新輔導平台，以經濟部產業升級創新平台概念，整合相關政策資源，透過研發補助計畫，落實學</w:t>
            </w:r>
            <w:proofErr w:type="gramStart"/>
            <w:r>
              <w:rPr>
                <w:rFonts w:hint="eastAsia"/>
              </w:rPr>
              <w:t>研</w:t>
            </w:r>
            <w:proofErr w:type="gramEnd"/>
            <w:r>
              <w:rPr>
                <w:rFonts w:hint="eastAsia"/>
              </w:rPr>
              <w:t>成果產業化。</w:t>
            </w:r>
          </w:p>
          <w:p w:rsidR="00FB10FC" w:rsidRDefault="00FB10FC">
            <w:pPr>
              <w:pStyle w:val="Web"/>
              <w:wordWrap w:val="0"/>
              <w:spacing w:before="0" w:beforeAutospacing="0" w:after="0" w:afterAutospacing="0" w:line="320" w:lineRule="exact"/>
              <w:ind w:left="720" w:hanging="720"/>
            </w:pPr>
            <w:r>
              <w:rPr>
                <w:rFonts w:hint="eastAsia"/>
              </w:rPr>
              <w:t>（五）推動強化研發成果應用橋接計畫，針對具重大突破</w:t>
            </w:r>
            <w:proofErr w:type="gramStart"/>
            <w:r>
              <w:rPr>
                <w:rFonts w:hint="eastAsia"/>
              </w:rPr>
              <w:t>之高端研究</w:t>
            </w:r>
            <w:proofErr w:type="gramEnd"/>
            <w:r>
              <w:rPr>
                <w:rFonts w:hint="eastAsia"/>
              </w:rPr>
              <w:t>、有商品化機會之研究成果等，促成學術界與法人或業界合作，增進研發成果與產業之銜接。</w:t>
            </w:r>
          </w:p>
          <w:p w:rsidR="00FB10FC" w:rsidRDefault="00FB10FC">
            <w:pPr>
              <w:pStyle w:val="Web"/>
              <w:wordWrap w:val="0"/>
              <w:spacing w:before="0" w:beforeAutospacing="0" w:after="0" w:afterAutospacing="0" w:line="320" w:lineRule="exact"/>
              <w:ind w:left="480" w:hanging="480"/>
            </w:pPr>
            <w:r>
              <w:rPr>
                <w:rFonts w:hint="eastAsia"/>
              </w:rPr>
              <w:t>二、園區重大議題評估研究及業務督導推動</w:t>
            </w:r>
          </w:p>
          <w:p w:rsidR="00FB10FC" w:rsidRDefault="00FB10FC">
            <w:pPr>
              <w:pStyle w:val="Web"/>
              <w:wordWrap w:val="0"/>
              <w:spacing w:before="0" w:beforeAutospacing="0" w:after="0" w:afterAutospacing="0" w:line="320" w:lineRule="exact"/>
              <w:ind w:left="720" w:hanging="720"/>
            </w:pPr>
            <w:r>
              <w:rPr>
                <w:rFonts w:hint="eastAsia"/>
              </w:rPr>
              <w:t>（一）加強各園區管理單位共通性業務之整合、協助各科學園區管理單位協調各部會署等機關推動科學園區業務、園區開發營運（含重大公共建設進度、環境影響評估說明書承諾事項之追蹤、審查園區作業基金</w:t>
            </w:r>
            <w:r>
              <w:rPr>
                <w:rFonts w:hint="eastAsia"/>
              </w:rPr>
              <w:lastRenderedPageBreak/>
              <w:t>之收支運用）等相關事項之監督。</w:t>
            </w:r>
          </w:p>
          <w:p w:rsidR="00FB10FC" w:rsidRDefault="00FB10FC">
            <w:pPr>
              <w:pStyle w:val="Web"/>
              <w:wordWrap w:val="0"/>
              <w:spacing w:before="0" w:beforeAutospacing="0" w:after="0" w:afterAutospacing="0" w:line="320" w:lineRule="exact"/>
              <w:ind w:left="720" w:hanging="720"/>
            </w:pPr>
            <w:r>
              <w:rPr>
                <w:rFonts w:hint="eastAsia"/>
              </w:rPr>
              <w:t>（二）因應產業情勢變遷及環境資源變化，存在園區環境改善及創新服務作為等重大議題或任務推動之需求，將尋求適當機構（或團隊）進行深入研究分析，規劃解決方案，提供決策參考，並協助進行相關試辦作為之推動。</w:t>
            </w:r>
          </w:p>
          <w:p w:rsidR="00FB10FC" w:rsidRDefault="00FB10FC">
            <w:pPr>
              <w:pStyle w:val="Web"/>
              <w:wordWrap w:val="0"/>
              <w:spacing w:before="0" w:beforeAutospacing="0" w:after="0" w:afterAutospacing="0" w:line="320" w:lineRule="exact"/>
              <w:ind w:left="480" w:hanging="480"/>
            </w:pPr>
            <w:r>
              <w:rPr>
                <w:rFonts w:hint="eastAsia"/>
              </w:rPr>
              <w:t>三、創新創業激勵計畫，導入業師制度，縮小創新與創業間之斷層。未來將新增更具深入性之核心課程，強化畢業團隊追蹤機制。</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吸引產業資金</w:t>
            </w:r>
            <w:proofErr w:type="gramStart"/>
            <w:r>
              <w:rPr>
                <w:rFonts w:hint="eastAsia"/>
              </w:rPr>
              <w:t>挹</w:t>
            </w:r>
            <w:proofErr w:type="gramEnd"/>
            <w:r>
              <w:rPr>
                <w:rFonts w:hint="eastAsia"/>
              </w:rPr>
              <w:t>注研發能量、輔導新創團隊技術產業化發展、科學園區滿意度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19A1" w:rsidRDefault="006819A1" w:rsidP="006819A1">
            <w:pPr>
              <w:pStyle w:val="Web"/>
              <w:wordWrap w:val="0"/>
              <w:spacing w:before="0" w:beforeAutospacing="0" w:after="0" w:afterAutospacing="0" w:line="320" w:lineRule="exact"/>
              <w:ind w:firstLine="480"/>
            </w:pPr>
            <w:r>
              <w:rPr>
                <w:rFonts w:hint="eastAsia"/>
              </w:rPr>
              <w:t>延續</w:t>
            </w:r>
            <w:r>
              <w:t>104運用法人鏈結計畫在研發成果加值的效果，擴大到其他重點領域，引導學界投入「入世」的研發，強化</w:t>
            </w:r>
            <w:proofErr w:type="gramStart"/>
            <w:r>
              <w:t>產學鏈結</w:t>
            </w:r>
            <w:proofErr w:type="gramEnd"/>
            <w:r>
              <w:t>，</w:t>
            </w:r>
            <w:proofErr w:type="gramStart"/>
            <w:r>
              <w:t>消彌</w:t>
            </w:r>
            <w:proofErr w:type="gramEnd"/>
            <w:r>
              <w:t>產學落差，創造經濟成長，讓民眾有感，計畫內容包括三項：</w:t>
            </w:r>
          </w:p>
          <w:p w:rsidR="006819A1" w:rsidRDefault="006819A1" w:rsidP="006819A1">
            <w:pPr>
              <w:pStyle w:val="Web"/>
              <w:wordWrap w:val="0"/>
              <w:spacing w:before="0" w:beforeAutospacing="0" w:after="0" w:afterAutospacing="0" w:line="320" w:lineRule="exact"/>
              <w:ind w:left="480" w:hanging="480"/>
            </w:pPr>
            <w:r>
              <w:rPr>
                <w:rFonts w:hint="eastAsia"/>
              </w:rPr>
              <w:t>一、研發成果評估與議題研究。</w:t>
            </w:r>
          </w:p>
          <w:p w:rsidR="006819A1" w:rsidRDefault="006819A1" w:rsidP="006819A1">
            <w:pPr>
              <w:pStyle w:val="Web"/>
              <w:wordWrap w:val="0"/>
              <w:spacing w:before="0" w:beforeAutospacing="0" w:after="0" w:afterAutospacing="0" w:line="320" w:lineRule="exact"/>
              <w:ind w:left="480" w:hanging="480"/>
            </w:pPr>
            <w:r>
              <w:rPr>
                <w:rFonts w:hint="eastAsia"/>
              </w:rPr>
              <w:t>二、</w:t>
            </w:r>
            <w:proofErr w:type="gramStart"/>
            <w:r>
              <w:rPr>
                <w:rFonts w:hint="eastAsia"/>
              </w:rPr>
              <w:t>產學媒合</w:t>
            </w:r>
            <w:proofErr w:type="gramEnd"/>
            <w:r>
              <w:rPr>
                <w:rFonts w:hint="eastAsia"/>
              </w:rPr>
              <w:t>服務。</w:t>
            </w:r>
          </w:p>
          <w:p w:rsidR="00FB10FC" w:rsidRDefault="006819A1" w:rsidP="006819A1">
            <w:pPr>
              <w:pStyle w:val="Web"/>
              <w:wordWrap w:val="0"/>
              <w:spacing w:before="0" w:beforeAutospacing="0" w:after="0" w:afterAutospacing="0" w:line="320" w:lineRule="exact"/>
              <w:ind w:left="480" w:hanging="480"/>
            </w:pPr>
            <w:r>
              <w:rPr>
                <w:rFonts w:hint="eastAsia"/>
              </w:rPr>
              <w:t>三、研發成果產業化輔導。</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建置矽谷創新創業平台計畫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一、培育新創團隊：整合</w:t>
            </w:r>
            <w:r w:rsidR="00646AAA">
              <w:rPr>
                <w:rFonts w:hint="eastAsia"/>
              </w:rPr>
              <w:t>／</w:t>
            </w:r>
            <w:r>
              <w:rPr>
                <w:rFonts w:hint="eastAsia"/>
              </w:rPr>
              <w:t>遴選臺灣端新創事業案源，協助到矽谷開創事業；</w:t>
            </w:r>
            <w:proofErr w:type="gramStart"/>
            <w:r>
              <w:rPr>
                <w:rFonts w:hint="eastAsia"/>
              </w:rPr>
              <w:t>介</w:t>
            </w:r>
            <w:proofErr w:type="gramEnd"/>
            <w:r>
              <w:rPr>
                <w:rFonts w:hint="eastAsia"/>
              </w:rPr>
              <w:t>接矽谷創新創業系統，提供與矽谷接軌之在地訓練。</w:t>
            </w:r>
          </w:p>
          <w:p w:rsidR="00FB10FC" w:rsidRDefault="00FB10FC">
            <w:pPr>
              <w:pStyle w:val="Web"/>
              <w:wordWrap w:val="0"/>
              <w:spacing w:before="0" w:beforeAutospacing="0" w:after="0" w:afterAutospacing="0" w:line="320" w:lineRule="exact"/>
              <w:ind w:left="480" w:hanging="480"/>
            </w:pPr>
            <w:r>
              <w:rPr>
                <w:rFonts w:hint="eastAsia"/>
              </w:rPr>
              <w:t>二、創新技術行銷服務：建立矽谷技術行銷服務團隊</w:t>
            </w:r>
            <w:r w:rsidR="00646AAA">
              <w:rPr>
                <w:rFonts w:hint="eastAsia"/>
              </w:rPr>
              <w:t>／</w:t>
            </w:r>
            <w:r>
              <w:rPr>
                <w:rFonts w:hint="eastAsia"/>
              </w:rPr>
              <w:t>資訊分析及回饋；臺灣端破壞性技術承接機制建立。</w:t>
            </w:r>
          </w:p>
          <w:p w:rsidR="00FB10FC" w:rsidRDefault="00FB10FC">
            <w:pPr>
              <w:pStyle w:val="Web"/>
              <w:wordWrap w:val="0"/>
              <w:spacing w:before="0" w:beforeAutospacing="0" w:after="0" w:afterAutospacing="0" w:line="320" w:lineRule="exact"/>
              <w:ind w:left="480" w:hanging="480"/>
            </w:pPr>
            <w:r>
              <w:rPr>
                <w:rFonts w:hint="eastAsia"/>
              </w:rPr>
              <w:t>三、引</w:t>
            </w:r>
            <w:proofErr w:type="gramStart"/>
            <w:r>
              <w:rPr>
                <w:rFonts w:hint="eastAsia"/>
              </w:rPr>
              <w:t>介</w:t>
            </w:r>
            <w:proofErr w:type="gramEnd"/>
            <w:r>
              <w:rPr>
                <w:rFonts w:hint="eastAsia"/>
              </w:rPr>
              <w:t>矽谷新創團隊回台試製或技術合作：透過積極參與矽谷的創新創業活動，搜尋並引</w:t>
            </w:r>
            <w:proofErr w:type="gramStart"/>
            <w:r>
              <w:rPr>
                <w:rFonts w:hint="eastAsia"/>
              </w:rPr>
              <w:t>介</w:t>
            </w:r>
            <w:proofErr w:type="gramEnd"/>
            <w:r>
              <w:rPr>
                <w:rFonts w:hint="eastAsia"/>
              </w:rPr>
              <w:t>合適的</w:t>
            </w:r>
            <w:proofErr w:type="gramStart"/>
            <w:r>
              <w:rPr>
                <w:rFonts w:hint="eastAsia"/>
              </w:rPr>
              <w:t>快製案源回</w:t>
            </w:r>
            <w:proofErr w:type="gramEnd"/>
            <w:r>
              <w:rPr>
                <w:rFonts w:hint="eastAsia"/>
              </w:rPr>
              <w:t>台。</w:t>
            </w:r>
          </w:p>
          <w:p w:rsidR="00FB10FC" w:rsidRDefault="00FB10FC">
            <w:pPr>
              <w:pStyle w:val="Web"/>
              <w:wordWrap w:val="0"/>
              <w:spacing w:before="0" w:beforeAutospacing="0" w:after="0" w:afterAutospacing="0" w:line="320" w:lineRule="exact"/>
              <w:ind w:left="480" w:hanging="480"/>
            </w:pPr>
            <w:r>
              <w:rPr>
                <w:rFonts w:hint="eastAsia"/>
              </w:rPr>
              <w:t>四、辦理輔導課程及媒合創投等活動：透過臺灣創新創業中心規劃辦理矽谷課程及活動及舉辦資金媒合交流會。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輔導新創團隊技術產業化發展</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科學園區智慧永續發展計畫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建設智慧科學工業園區，以資通訊科技提升服務績效及生活機能，強化國際競爭力，項目包含：</w:t>
            </w:r>
          </w:p>
          <w:p w:rsidR="00FB10FC" w:rsidRDefault="00FB10FC">
            <w:pPr>
              <w:pStyle w:val="Web"/>
              <w:wordWrap w:val="0"/>
              <w:spacing w:before="0" w:beforeAutospacing="0" w:after="0" w:afterAutospacing="0" w:line="320" w:lineRule="exact"/>
              <w:ind w:left="480" w:hanging="480"/>
            </w:pPr>
            <w:r>
              <w:rPr>
                <w:rFonts w:hint="eastAsia"/>
              </w:rPr>
              <w:t>一、智慧交通服務－智慧電動車運行計畫、停車場智慧化計畫、交通資訊可變看板建置計畫、</w:t>
            </w:r>
            <w:proofErr w:type="gramStart"/>
            <w:r>
              <w:rPr>
                <w:rFonts w:hint="eastAsia"/>
              </w:rPr>
              <w:t>園區交控中心</w:t>
            </w:r>
            <w:proofErr w:type="gramEnd"/>
            <w:r>
              <w:rPr>
                <w:rFonts w:hint="eastAsia"/>
              </w:rPr>
              <w:t>建置工程。</w:t>
            </w:r>
          </w:p>
          <w:p w:rsidR="00FB10FC" w:rsidRDefault="00FB10FC">
            <w:pPr>
              <w:pStyle w:val="Web"/>
              <w:wordWrap w:val="0"/>
              <w:spacing w:before="0" w:beforeAutospacing="0" w:after="0" w:afterAutospacing="0" w:line="320" w:lineRule="exact"/>
              <w:ind w:left="480" w:hanging="480"/>
            </w:pPr>
            <w:r>
              <w:rPr>
                <w:rFonts w:hint="eastAsia"/>
              </w:rPr>
              <w:t>二、智慧治理服務－園區智慧環境監測資訊系統、園區3D GIS系統建置計畫、公用設備管理監控整合系統、園區開放網路環境建置、南科智慧樓群建置工程（社區及廠房）。</w:t>
            </w:r>
          </w:p>
          <w:p w:rsidR="00FB10FC" w:rsidRDefault="00FB10FC">
            <w:pPr>
              <w:pStyle w:val="Web"/>
              <w:wordWrap w:val="0"/>
              <w:spacing w:before="0" w:beforeAutospacing="0" w:after="0" w:afterAutospacing="0" w:line="320" w:lineRule="exact"/>
              <w:ind w:left="480" w:hanging="480"/>
            </w:pPr>
            <w:r>
              <w:rPr>
                <w:rFonts w:hint="eastAsia"/>
              </w:rPr>
              <w:t>三、智慧永續服務－園區智慧LED路燈系統建置計畫、園區智慧用水、用電系統建置計畫、自主智慧防災水情系統、園區行政區域智慧</w:t>
            </w:r>
            <w:r>
              <w:rPr>
                <w:rFonts w:hint="eastAsia"/>
              </w:rPr>
              <w:lastRenderedPageBreak/>
              <w:t>電錶系統建置計畫、地震預警防災系統、污水下水道系統智慧營運及管理計畫、智慧污水排放緊急應變及管控計畫。</w:t>
            </w:r>
          </w:p>
          <w:p w:rsidR="00FB10FC" w:rsidRDefault="00FB10FC">
            <w:pPr>
              <w:pStyle w:val="Web"/>
              <w:wordWrap w:val="0"/>
              <w:spacing w:before="0" w:beforeAutospacing="0" w:after="0" w:afterAutospacing="0" w:line="320" w:lineRule="exact"/>
              <w:ind w:left="480" w:hanging="480"/>
            </w:pPr>
            <w:r>
              <w:rPr>
                <w:rFonts w:hint="eastAsia"/>
              </w:rPr>
              <w:t>四、智慧園區管理平台建置－智慧園區計畫管理與維運、智慧園區數據治理平台建置。</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科學園區滿意度</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lastRenderedPageBreak/>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科學園區創新創業場域及服務推動計畫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一、提供創新創業場域，建構園區創新生態體系。</w:t>
            </w:r>
          </w:p>
          <w:p w:rsidR="00FB10FC" w:rsidRDefault="00FB10FC">
            <w:pPr>
              <w:pStyle w:val="Web"/>
              <w:wordWrap w:val="0"/>
              <w:spacing w:before="0" w:beforeAutospacing="0" w:after="0" w:afterAutospacing="0" w:line="320" w:lineRule="exact"/>
              <w:ind w:left="480" w:hanging="480"/>
            </w:pPr>
            <w:r>
              <w:rPr>
                <w:rFonts w:hint="eastAsia"/>
              </w:rPr>
              <w:t>二、辦理創業團隊輔導培育業務，包括募資、法律、會計、及業界資深高階經理人等專業諮詢輔導。</w:t>
            </w:r>
          </w:p>
          <w:p w:rsidR="00FB10FC" w:rsidRDefault="00FB10FC">
            <w:pPr>
              <w:pStyle w:val="Web"/>
              <w:wordWrap w:val="0"/>
              <w:spacing w:before="0" w:beforeAutospacing="0" w:after="0" w:afterAutospacing="0" w:line="320" w:lineRule="exact"/>
              <w:ind w:left="480" w:hanging="480"/>
            </w:pPr>
            <w:r>
              <w:rPr>
                <w:rFonts w:hint="eastAsia"/>
              </w:rPr>
              <w:t>三、</w:t>
            </w:r>
            <w:proofErr w:type="gramStart"/>
            <w:r>
              <w:rPr>
                <w:rFonts w:hint="eastAsia"/>
              </w:rPr>
              <w:t>鏈結育成</w:t>
            </w:r>
            <w:proofErr w:type="gramEnd"/>
            <w:r>
              <w:rPr>
                <w:rFonts w:hint="eastAsia"/>
              </w:rPr>
              <w:t>資源，辦理創業交流活動，原型試作及產品驗證轉</w:t>
            </w:r>
            <w:proofErr w:type="gramStart"/>
            <w:r>
              <w:rPr>
                <w:rFonts w:hint="eastAsia"/>
              </w:rPr>
              <w:t>介</w:t>
            </w:r>
            <w:proofErr w:type="gramEnd"/>
            <w:r>
              <w:rPr>
                <w:rFonts w:hint="eastAsia"/>
              </w:rPr>
              <w:t>媒合服務等。</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一、激勵科學工業園區之科學工業從事創新技術之研究發展。</w:t>
            </w:r>
          </w:p>
          <w:p w:rsidR="00FB10FC" w:rsidRDefault="00FB10FC">
            <w:pPr>
              <w:pStyle w:val="Web"/>
              <w:wordWrap w:val="0"/>
              <w:spacing w:before="0" w:beforeAutospacing="0" w:after="0" w:afterAutospacing="0" w:line="320" w:lineRule="exact"/>
              <w:ind w:left="480" w:hanging="480"/>
            </w:pPr>
            <w:r>
              <w:rPr>
                <w:rFonts w:hint="eastAsia"/>
              </w:rPr>
              <w:t>二、引進學術界力量，強化產學合作資源整合。</w:t>
            </w:r>
          </w:p>
          <w:p w:rsidR="00FB10FC" w:rsidRDefault="00FB10FC">
            <w:pPr>
              <w:pStyle w:val="Web"/>
              <w:wordWrap w:val="0"/>
              <w:spacing w:before="0" w:beforeAutospacing="0" w:after="0" w:afterAutospacing="0" w:line="320" w:lineRule="exact"/>
              <w:ind w:left="480" w:hanging="480"/>
            </w:pPr>
            <w:r>
              <w:rPr>
                <w:rFonts w:hint="eastAsia"/>
              </w:rPr>
              <w:t>三、協助園區廠商創新技術，提升國家產業競爭力。</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一、辦理新竹科學園區各項公共建設工程及設施維護，包括土地開發工程、環保設施工程、道路交通等。</w:t>
            </w:r>
          </w:p>
          <w:p w:rsidR="00FB10FC" w:rsidRDefault="00FB10FC">
            <w:pPr>
              <w:pStyle w:val="Web"/>
              <w:wordWrap w:val="0"/>
              <w:spacing w:before="0" w:beforeAutospacing="0" w:after="0" w:afterAutospacing="0" w:line="320" w:lineRule="exact"/>
              <w:ind w:left="480" w:hanging="480"/>
            </w:pPr>
            <w:r>
              <w:rPr>
                <w:rFonts w:hint="eastAsia"/>
              </w:rPr>
              <w:t>二、辦理軟體設計創新大樓、中繼廠房規劃作業。</w:t>
            </w:r>
          </w:p>
          <w:p w:rsidR="00FB10FC" w:rsidRDefault="00FB10FC">
            <w:pPr>
              <w:pStyle w:val="Web"/>
              <w:wordWrap w:val="0"/>
              <w:spacing w:before="0" w:beforeAutospacing="0" w:after="0" w:afterAutospacing="0" w:line="320" w:lineRule="exact"/>
              <w:ind w:left="480" w:hanging="480"/>
            </w:pPr>
            <w:r>
              <w:rPr>
                <w:rFonts w:hint="eastAsia"/>
              </w:rPr>
              <w:t>三、辦理新竹生物醫學園區第2生技大樓興建工程。</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中部科學工業園區管理局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強化區域合作</w:t>
            </w:r>
            <w:r w:rsidR="00DF7CF0">
              <w:rPr>
                <w:rFonts w:hint="eastAsia"/>
              </w:rPr>
              <w:t>－</w:t>
            </w:r>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一、中科部分</w:t>
            </w:r>
          </w:p>
          <w:p w:rsidR="00FB10FC" w:rsidRDefault="00FB10FC">
            <w:pPr>
              <w:pStyle w:val="Web"/>
              <w:wordWrap w:val="0"/>
              <w:spacing w:before="0" w:beforeAutospacing="0" w:after="0" w:afterAutospacing="0" w:line="320" w:lineRule="exact"/>
              <w:ind w:left="720" w:hanging="720"/>
            </w:pPr>
            <w:r>
              <w:rPr>
                <w:rFonts w:hint="eastAsia"/>
              </w:rPr>
              <w:t>（一）研發補助計畫以促進產學合作及研發技術人才之培育。</w:t>
            </w:r>
          </w:p>
          <w:p w:rsidR="00FB10FC" w:rsidRDefault="00FB10FC">
            <w:pPr>
              <w:pStyle w:val="Web"/>
              <w:wordWrap w:val="0"/>
              <w:spacing w:before="0" w:beforeAutospacing="0" w:after="0" w:afterAutospacing="0" w:line="320" w:lineRule="exact"/>
              <w:ind w:left="720" w:hanging="720"/>
            </w:pPr>
            <w:r>
              <w:rPr>
                <w:rFonts w:hint="eastAsia"/>
              </w:rPr>
              <w:t>（二）成立生產力4.0展示生產線。</w:t>
            </w:r>
          </w:p>
          <w:p w:rsidR="00FB10FC" w:rsidRDefault="00FB10FC">
            <w:pPr>
              <w:pStyle w:val="Web"/>
              <w:wordWrap w:val="0"/>
              <w:spacing w:before="0" w:beforeAutospacing="0" w:after="0" w:afterAutospacing="0" w:line="320" w:lineRule="exact"/>
              <w:ind w:left="720" w:hanging="720"/>
            </w:pPr>
            <w:r>
              <w:rPr>
                <w:rFonts w:hint="eastAsia"/>
              </w:rPr>
              <w:t>（三）開設生產力4.0人才培訓課程，培訓園區廠商員工。</w:t>
            </w:r>
          </w:p>
          <w:p w:rsidR="00FB10FC" w:rsidRDefault="00FB10FC">
            <w:pPr>
              <w:pStyle w:val="Web"/>
              <w:wordWrap w:val="0"/>
              <w:spacing w:before="0" w:beforeAutospacing="0" w:after="0" w:afterAutospacing="0" w:line="320" w:lineRule="exact"/>
              <w:ind w:left="720" w:hanging="720"/>
            </w:pPr>
            <w:r>
              <w:rPr>
                <w:rFonts w:hint="eastAsia"/>
              </w:rPr>
              <w:t>（四）配合經濟部籌組生產力4.0專家諮詢輔導小組。</w:t>
            </w:r>
          </w:p>
          <w:p w:rsidR="00FB10FC" w:rsidRDefault="00FB10FC">
            <w:pPr>
              <w:pStyle w:val="Web"/>
              <w:wordWrap w:val="0"/>
              <w:spacing w:before="0" w:beforeAutospacing="0" w:after="0" w:afterAutospacing="0" w:line="320" w:lineRule="exact"/>
              <w:ind w:left="720" w:hanging="720"/>
            </w:pPr>
            <w:r>
              <w:rPr>
                <w:rFonts w:hint="eastAsia"/>
              </w:rPr>
              <w:t>（五）成立「製造服務協作創新創業平台」，透過專家與產業聚落協同整合，提供產業技術、基礎設備升級評估、創新商業營運模式等輔導及諮詢服務。</w:t>
            </w:r>
          </w:p>
          <w:p w:rsidR="00FB10FC" w:rsidRDefault="00FB10FC">
            <w:pPr>
              <w:pStyle w:val="Web"/>
              <w:wordWrap w:val="0"/>
              <w:spacing w:before="0" w:beforeAutospacing="0" w:after="0" w:afterAutospacing="0" w:line="320" w:lineRule="exact"/>
              <w:ind w:left="480" w:hanging="480"/>
            </w:pPr>
            <w:r>
              <w:rPr>
                <w:rFonts w:hint="eastAsia"/>
              </w:rPr>
              <w:t>二、南科部分</w:t>
            </w:r>
          </w:p>
          <w:p w:rsidR="00FB10FC" w:rsidRDefault="00FB10FC">
            <w:pPr>
              <w:pStyle w:val="Web"/>
              <w:wordWrap w:val="0"/>
              <w:spacing w:before="0" w:beforeAutospacing="0" w:after="0" w:afterAutospacing="0" w:line="320" w:lineRule="exact"/>
              <w:ind w:left="720" w:hanging="720"/>
            </w:pPr>
            <w:r>
              <w:rPr>
                <w:rFonts w:hint="eastAsia"/>
              </w:rPr>
              <w:t>（一）輔導及協助國內產學</w:t>
            </w:r>
            <w:proofErr w:type="gramStart"/>
            <w:r>
              <w:rPr>
                <w:rFonts w:hint="eastAsia"/>
              </w:rPr>
              <w:t>研</w:t>
            </w:r>
            <w:proofErr w:type="gramEnd"/>
            <w:r>
              <w:rPr>
                <w:rFonts w:hint="eastAsia"/>
              </w:rPr>
              <w:t>合作共同發展智慧製造技術，預計引進智慧製造產業廠商，進而使園區達到節能與提升人均產值之目標。</w:t>
            </w:r>
          </w:p>
          <w:p w:rsidR="00FB10FC" w:rsidRDefault="00FB10FC">
            <w:pPr>
              <w:pStyle w:val="Web"/>
              <w:wordWrap w:val="0"/>
              <w:spacing w:before="0" w:beforeAutospacing="0" w:after="0" w:afterAutospacing="0" w:line="320" w:lineRule="exact"/>
              <w:ind w:left="720" w:hanging="720"/>
            </w:pPr>
            <w:r>
              <w:rPr>
                <w:rFonts w:hint="eastAsia"/>
              </w:rPr>
              <w:t>（二）預計引進智慧製造產業（包括3D列印、雷</w:t>
            </w:r>
            <w:r>
              <w:rPr>
                <w:rFonts w:hint="eastAsia"/>
              </w:rPr>
              <w:lastRenderedPageBreak/>
              <w:t>射、智慧節能減碳、先進智慧製造）廠商，形成智慧製造產業聚落。</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一、辦理投資引進、產學研發、工商服務、環安及設施維護等業務。</w:t>
            </w:r>
          </w:p>
          <w:p w:rsidR="00FB10FC" w:rsidRDefault="00FB10FC">
            <w:pPr>
              <w:pStyle w:val="Web"/>
              <w:wordWrap w:val="0"/>
              <w:spacing w:before="0" w:beforeAutospacing="0" w:after="0" w:afterAutospacing="0" w:line="320" w:lineRule="exact"/>
              <w:ind w:left="480" w:hanging="480"/>
            </w:pPr>
            <w:r>
              <w:rPr>
                <w:rFonts w:hint="eastAsia"/>
              </w:rPr>
              <w:t>二、辦理高等研究園區各項工程建設，包括綠地景觀及環境營造工程、中學路道路及管線工程、內</w:t>
            </w:r>
            <w:proofErr w:type="gramStart"/>
            <w:r>
              <w:rPr>
                <w:rFonts w:hint="eastAsia"/>
              </w:rPr>
              <w:t>轆</w:t>
            </w:r>
            <w:proofErr w:type="gramEnd"/>
            <w:r>
              <w:rPr>
                <w:rFonts w:hint="eastAsia"/>
              </w:rPr>
              <w:t>污水處理廠更新工程等。</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中園區擴建工程，包括擴建基地第二期開發工程、景觀綠化工程等。</w:t>
            </w:r>
          </w:p>
          <w:p w:rsidR="00FB10FC" w:rsidRDefault="00FB10FC">
            <w:pPr>
              <w:pStyle w:val="Web"/>
              <w:wordWrap w:val="0"/>
              <w:spacing w:before="0" w:beforeAutospacing="0" w:after="0" w:afterAutospacing="0" w:line="320" w:lineRule="exact"/>
              <w:ind w:left="480" w:hanging="480"/>
            </w:pPr>
            <w:r>
              <w:rPr>
                <w:rFonts w:hint="eastAsia"/>
              </w:rPr>
              <w:t>二、辦理虎尾園區各項工程建設，包括公4、公5公園景觀工程、保警隊虎尾分隊辦公</w:t>
            </w:r>
            <w:proofErr w:type="gramStart"/>
            <w:r>
              <w:rPr>
                <w:rFonts w:hint="eastAsia"/>
              </w:rPr>
              <w:t>隊舍室內</w:t>
            </w:r>
            <w:proofErr w:type="gramEnd"/>
            <w:r>
              <w:rPr>
                <w:rFonts w:hint="eastAsia"/>
              </w:rPr>
              <w:t>裝修工程等。</w:t>
            </w:r>
          </w:p>
          <w:p w:rsidR="00FB10FC" w:rsidRDefault="00FB10FC">
            <w:pPr>
              <w:pStyle w:val="Web"/>
              <w:wordWrap w:val="0"/>
              <w:spacing w:before="0" w:beforeAutospacing="0" w:after="0" w:afterAutospacing="0" w:line="320" w:lineRule="exact"/>
              <w:ind w:left="480" w:hanging="480"/>
            </w:pPr>
            <w:r>
              <w:rPr>
                <w:rFonts w:hint="eastAsia"/>
              </w:rPr>
              <w:t>三、辦理后里園區各項工程建設，包括公共藝術、污水放</w:t>
            </w:r>
            <w:proofErr w:type="gramStart"/>
            <w:r>
              <w:rPr>
                <w:rFonts w:hint="eastAsia"/>
              </w:rPr>
              <w:t>流管放流</w:t>
            </w:r>
            <w:proofErr w:type="gramEnd"/>
            <w:r>
              <w:rPr>
                <w:rFonts w:hint="eastAsia"/>
              </w:rPr>
              <w:t>口改善工程、污水下水道系統作業設備等。</w:t>
            </w:r>
          </w:p>
          <w:p w:rsidR="00FB10FC" w:rsidRDefault="00FB10FC">
            <w:pPr>
              <w:pStyle w:val="Web"/>
              <w:wordWrap w:val="0"/>
              <w:spacing w:before="0" w:beforeAutospacing="0" w:after="0" w:afterAutospacing="0" w:line="320" w:lineRule="exact"/>
              <w:ind w:left="480" w:hanging="480"/>
            </w:pPr>
            <w:r>
              <w:rPr>
                <w:rFonts w:hint="eastAsia"/>
              </w:rPr>
              <w:t>四、辦理二林園區各項開發工程建設，包括第1階段防洪設施強化工程、污水處理廠一期一階工程、放流水專管道路段工程、東一區後續開發工程等。</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南部智慧生</w:t>
            </w:r>
            <w:proofErr w:type="gramStart"/>
            <w:r>
              <w:rPr>
                <w:rFonts w:hint="eastAsia"/>
              </w:rPr>
              <w:t>醫</w:t>
            </w:r>
            <w:proofErr w:type="gramEnd"/>
            <w:r>
              <w:rPr>
                <w:rFonts w:hint="eastAsia"/>
              </w:rPr>
              <w:t>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一、協助園區廠商產品創新研發，建立生</w:t>
            </w:r>
            <w:proofErr w:type="gramStart"/>
            <w:r>
              <w:rPr>
                <w:rFonts w:hint="eastAsia"/>
              </w:rPr>
              <w:t>醫</w:t>
            </w:r>
            <w:proofErr w:type="gramEnd"/>
            <w:r>
              <w:rPr>
                <w:rFonts w:hint="eastAsia"/>
              </w:rPr>
              <w:t>產業關鍵技術與產品臨床數據。</w:t>
            </w:r>
          </w:p>
          <w:p w:rsidR="00FB10FC" w:rsidRDefault="00FB10FC">
            <w:pPr>
              <w:pStyle w:val="Web"/>
              <w:wordWrap w:val="0"/>
              <w:spacing w:before="0" w:beforeAutospacing="0" w:after="0" w:afterAutospacing="0" w:line="320" w:lineRule="exact"/>
              <w:ind w:left="480" w:hanging="480"/>
            </w:pPr>
            <w:r>
              <w:rPr>
                <w:rFonts w:hint="eastAsia"/>
              </w:rPr>
              <w:t>二、建置智慧創新服務平台，促成園區產品切入國內外市場。</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科學園區滿意度</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南園區二期基地污水廠第二期工程、公七公園暨公設維護管理中心工程、資源再生中心第三期掩埋場擴建工程、</w:t>
            </w:r>
            <w:proofErr w:type="gramStart"/>
            <w:r>
              <w:rPr>
                <w:rFonts w:hint="eastAsia"/>
              </w:rPr>
              <w:t>交控中心</w:t>
            </w:r>
            <w:proofErr w:type="gramEnd"/>
            <w:r>
              <w:rPr>
                <w:rFonts w:hint="eastAsia"/>
              </w:rPr>
              <w:t>建置工程、智慧交通車營運設施及轉運站建置工程、安定掩埋場後續及停17工程、二號揚水站增設壓力排水備用管線及附屬工程、廠房及宿舍客選設備採購及文化遺址（第六期）。</w:t>
            </w:r>
          </w:p>
          <w:p w:rsidR="00FB10FC" w:rsidRDefault="00FB10FC">
            <w:pPr>
              <w:pStyle w:val="Web"/>
              <w:wordWrap w:val="0"/>
              <w:spacing w:before="0" w:beforeAutospacing="0" w:after="0" w:afterAutospacing="0" w:line="320" w:lineRule="exact"/>
              <w:ind w:left="480" w:hanging="480"/>
            </w:pPr>
            <w:r>
              <w:rPr>
                <w:rFonts w:hint="eastAsia"/>
              </w:rPr>
              <w:t>二、辦理高雄園區台糖土地產權移轉、公園工程（公2）、生態多樣化濕地工程（公6）、邊界綠地景觀美化及</w:t>
            </w:r>
            <w:proofErr w:type="gramStart"/>
            <w:r>
              <w:rPr>
                <w:rFonts w:hint="eastAsia"/>
              </w:rPr>
              <w:t>複層植</w:t>
            </w:r>
            <w:proofErr w:type="gramEnd"/>
            <w:r>
              <w:rPr>
                <w:rFonts w:hint="eastAsia"/>
              </w:rPr>
              <w:t>栽工程、園區土方填築調度工程、污水處理廠氨氮功能提昇工程、公共藝術、廠房及宿舍客選設備採購及綠12、綠13及綠16綠地景觀美化工程。</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B10FC">
        <w:trPr>
          <w:divId w:val="1029799584"/>
        </w:trPr>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推動與整合災害防救科</w:t>
            </w:r>
            <w:proofErr w:type="gramStart"/>
            <w:r>
              <w:rPr>
                <w:rFonts w:hint="eastAsia"/>
              </w:rPr>
              <w:t>研</w:t>
            </w:r>
            <w:proofErr w:type="gramEnd"/>
            <w:r>
              <w:rPr>
                <w:rFonts w:hint="eastAsia"/>
              </w:rPr>
              <w:t>能量，運用各項災害防救科技研發成果，</w:t>
            </w:r>
            <w:proofErr w:type="gramStart"/>
            <w:r>
              <w:rPr>
                <w:rFonts w:hint="eastAsia"/>
              </w:rPr>
              <w:t>研</w:t>
            </w:r>
            <w:proofErr w:type="gramEnd"/>
            <w:r>
              <w:rPr>
                <w:rFonts w:hint="eastAsia"/>
              </w:rPr>
              <w:t>提災害調適策略，協助政府強化災害防救作業效能與提升社會整體抗災能力，減輕災害事件所造成之衝擊與損失。</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協助支援公私部門災害防救任務之績效目標達成率</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lastRenderedPageBreak/>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提供世界一流且符合產業界需求的晶片設計軟硬體、</w:t>
            </w:r>
            <w:proofErr w:type="gramStart"/>
            <w:r>
              <w:rPr>
                <w:rFonts w:hint="eastAsia"/>
              </w:rPr>
              <w:t>產業界廣為</w:t>
            </w:r>
            <w:proofErr w:type="gramEnd"/>
            <w:r>
              <w:rPr>
                <w:rFonts w:hint="eastAsia"/>
              </w:rPr>
              <w:t>使用的晶片製程、晶片測試服務及多元化的教育訓練，從系統設計環境、晶片製作、晶片量測至雛形品製作，建構一條龍的服務模式，協助學術界在教學及研究方面使用到全球最完善的設計環境與先進製程服務，每年協助學術界晶片製作1,700餘顆。開設訓練課程以商用軟體協助學術界訓練學生，使學生畢業後可直接進入產業界或研究機構並參與產品之研發，大幅節省產業界人才培訓時間與經費。</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配合國家太空政策、光電、半導體產業與學術研究需求，建構大口徑</w:t>
            </w:r>
            <w:proofErr w:type="gramStart"/>
            <w:r>
              <w:rPr>
                <w:rFonts w:hint="eastAsia"/>
              </w:rPr>
              <w:t>離軸非</w:t>
            </w:r>
            <w:proofErr w:type="gramEnd"/>
            <w:r>
              <w:rPr>
                <w:rFonts w:hint="eastAsia"/>
              </w:rPr>
              <w:t>球面鏡片之一</w:t>
            </w:r>
            <w:proofErr w:type="gramStart"/>
            <w:r>
              <w:rPr>
                <w:rFonts w:hint="eastAsia"/>
              </w:rPr>
              <w:t>站式光機</w:t>
            </w:r>
            <w:proofErr w:type="gramEnd"/>
            <w:r>
              <w:rPr>
                <w:rFonts w:hint="eastAsia"/>
              </w:rPr>
              <w:t>工程服務平台、</w:t>
            </w:r>
            <w:proofErr w:type="gramStart"/>
            <w:r>
              <w:rPr>
                <w:rFonts w:hint="eastAsia"/>
              </w:rPr>
              <w:t>深紫外真空</w:t>
            </w:r>
            <w:proofErr w:type="gramEnd"/>
            <w:r>
              <w:rPr>
                <w:rFonts w:hint="eastAsia"/>
              </w:rPr>
              <w:t>設備與儀器校正技術服務平台；並與醫療團隊合作開發高光譜自動化生</w:t>
            </w:r>
            <w:proofErr w:type="gramStart"/>
            <w:r>
              <w:rPr>
                <w:rFonts w:hint="eastAsia"/>
              </w:rPr>
              <w:t>醫</w:t>
            </w:r>
            <w:proofErr w:type="gramEnd"/>
            <w:r>
              <w:rPr>
                <w:rFonts w:hint="eastAsia"/>
              </w:rPr>
              <w:t>檢測技術與平台，發展生物檢體具有不經染色程序即可進行生</w:t>
            </w:r>
            <w:proofErr w:type="gramStart"/>
            <w:r>
              <w:rPr>
                <w:rFonts w:hint="eastAsia"/>
              </w:rPr>
              <w:t>醫</w:t>
            </w:r>
            <w:proofErr w:type="gramEnd"/>
            <w:r>
              <w:rPr>
                <w:rFonts w:hint="eastAsia"/>
              </w:rPr>
              <w:t>檢測的優勢，可避免檢體汙染與資料錯置提高醫療品質。另配合行政院創新研發計畫之「智慧機械方案」，為掌握智慧製造關鍵主軸技術，開發「智慧感測模組平台」，提供感測器元件</w:t>
            </w:r>
            <w:r w:rsidR="00646AAA">
              <w:rPr>
                <w:rFonts w:hint="eastAsia"/>
              </w:rPr>
              <w:t>／</w:t>
            </w:r>
            <w:r>
              <w:rPr>
                <w:rFonts w:hint="eastAsia"/>
              </w:rPr>
              <w:t>模組功能測試、後端訊號擷取分析處理，以及「小型智慧工廠虛實整合系統」，可提供智慧機台、感測器所需之測試驗證載具。</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提供國內重要之高速計算資源與100G學</w:t>
            </w:r>
            <w:proofErr w:type="gramStart"/>
            <w:r>
              <w:rPr>
                <w:rFonts w:hint="eastAsia"/>
              </w:rPr>
              <w:t>研</w:t>
            </w:r>
            <w:proofErr w:type="gramEnd"/>
            <w:r>
              <w:rPr>
                <w:rFonts w:hint="eastAsia"/>
              </w:rPr>
              <w:t>網服務，包括高品質之計算、儲存、網路、平台整合等雲端技術，另提供開放共用之大資料分析平台服務，以提升我國計算與資料之創新應用。另整合核心設施、核心技術、模組化具重複使用性之應用程式介面（API），建構</w:t>
            </w:r>
            <w:proofErr w:type="gramStart"/>
            <w:r>
              <w:rPr>
                <w:rFonts w:hint="eastAsia"/>
              </w:rPr>
              <w:t>創新跨域之</w:t>
            </w:r>
            <w:proofErr w:type="gramEnd"/>
            <w:r>
              <w:rPr>
                <w:rFonts w:hint="eastAsia"/>
              </w:rPr>
              <w:t>雲端服務平台，激發新創應用服務，協助各界產出關鍵知識庫，貢獻於用戶之營運策略及效能之提升。此外運用</w:t>
            </w:r>
            <w:proofErr w:type="gramStart"/>
            <w:r>
              <w:rPr>
                <w:rFonts w:hint="eastAsia"/>
              </w:rPr>
              <w:t>創新跨域之</w:t>
            </w:r>
            <w:proofErr w:type="gramEnd"/>
            <w:r>
              <w:rPr>
                <w:rFonts w:hint="eastAsia"/>
              </w:rPr>
              <w:t>雲端服務平台，就特色領域發展應用加值服務，包含</w:t>
            </w:r>
            <w:proofErr w:type="gramStart"/>
            <w:r>
              <w:rPr>
                <w:rFonts w:hint="eastAsia"/>
              </w:rPr>
              <w:t>環境災防</w:t>
            </w:r>
            <w:proofErr w:type="gramEnd"/>
            <w:r>
              <w:rPr>
                <w:rFonts w:hint="eastAsia"/>
              </w:rPr>
              <w:t>、算</w:t>
            </w:r>
            <w:proofErr w:type="gramStart"/>
            <w:r>
              <w:rPr>
                <w:rFonts w:hint="eastAsia"/>
              </w:rPr>
              <w:t>圖文創</w:t>
            </w:r>
            <w:proofErr w:type="gramEnd"/>
            <w:r>
              <w:rPr>
                <w:rFonts w:hint="eastAsia"/>
              </w:rPr>
              <w:t>、生</w:t>
            </w:r>
            <w:proofErr w:type="gramStart"/>
            <w:r>
              <w:rPr>
                <w:rFonts w:hint="eastAsia"/>
              </w:rPr>
              <w:t>醫</w:t>
            </w:r>
            <w:proofErr w:type="gramEnd"/>
            <w:r>
              <w:rPr>
                <w:rFonts w:hint="eastAsia"/>
              </w:rPr>
              <w:t>資訊、工程科學、</w:t>
            </w:r>
            <w:proofErr w:type="gramStart"/>
            <w:r>
              <w:rPr>
                <w:rFonts w:hint="eastAsia"/>
              </w:rPr>
              <w:t>物聯網</w:t>
            </w:r>
            <w:proofErr w:type="gramEnd"/>
            <w:r>
              <w:rPr>
                <w:rFonts w:hint="eastAsia"/>
              </w:rPr>
              <w:t>與智能應用，以及智慧機械等主題。</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地震工程之運作及發展計畫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發展地震動潛勢評估技術、耐震性能導向之大地地震工程技術、建物耐震評估與補強技術、近斷層建築物耐震技術、橋梁耐震及延壽技術、重要設備耐震技術、新型高強度鋼筋混凝土技術，以及重要設施關鍵組件先進複合受震實驗平台技術開發。</w:t>
            </w:r>
            <w:proofErr w:type="gramStart"/>
            <w:r>
              <w:rPr>
                <w:rFonts w:hint="eastAsia"/>
              </w:rPr>
              <w:t>維運國震中</w:t>
            </w:r>
            <w:proofErr w:type="gramEnd"/>
            <w:r>
              <w:rPr>
                <w:rFonts w:hint="eastAsia"/>
              </w:rPr>
              <w:t>心北部及南部實驗設施，提供地震工程實驗與模擬技術服務、震災風險評估與管理平台服務，與老舊校舍耐震評估補</w:t>
            </w:r>
            <w:r>
              <w:rPr>
                <w:rFonts w:hint="eastAsia"/>
              </w:rPr>
              <w:lastRenderedPageBreak/>
              <w:t>強服務。</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依國內半導體產學</w:t>
            </w:r>
            <w:proofErr w:type="gramStart"/>
            <w:r>
              <w:rPr>
                <w:rFonts w:hint="eastAsia"/>
              </w:rPr>
              <w:t>研</w:t>
            </w:r>
            <w:proofErr w:type="gramEnd"/>
            <w:r>
              <w:rPr>
                <w:rFonts w:hint="eastAsia"/>
              </w:rPr>
              <w:t>技術發展需求，建立世界級半導體製造與整合的開放式研究環境，支援並協助國內各研究群開發各項先進元件製程技術、新型奈米機電、</w:t>
            </w:r>
            <w:proofErr w:type="gramStart"/>
            <w:r>
              <w:rPr>
                <w:rFonts w:hint="eastAsia"/>
              </w:rPr>
              <w:t>物聯網感</w:t>
            </w:r>
            <w:proofErr w:type="gramEnd"/>
            <w:r>
              <w:rPr>
                <w:rFonts w:hint="eastAsia"/>
              </w:rPr>
              <w:t>測元件、能源擷取器等技術，成為我國先進半導體製程、材料、設備及應用的研發服務引擎；配合國際半導體發展趨勢，與產學大聯盟，跨國頂尖研究中心、其他大型計畫合作，開發下世代元件製程與電晶體整合應用；配合無線通訊產業與智慧型可攜式電子產品發展趨勢，開發次兆</w:t>
            </w:r>
            <w:proofErr w:type="gramStart"/>
            <w:r>
              <w:rPr>
                <w:rFonts w:hint="eastAsia"/>
              </w:rPr>
              <w:t>赫茲之</w:t>
            </w:r>
            <w:proofErr w:type="gramEnd"/>
            <w:r>
              <w:rPr>
                <w:rFonts w:hint="eastAsia"/>
              </w:rPr>
              <w:t>尖端技術與新穎應用，提供量測驗證平台並辦理相關教育訓練。</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建構全國實驗動物資源服務中心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扣合「亞太生技醫藥研發產業中心」及「臺灣生技產業起飛行動方案」政策，進駐南港國家生技研究園區、新竹生物醫學園區及南部科學工業園區，內部建置符合國際標準的動物飼育和試驗環境，對外整合國內外實驗動物資源及產官學試驗服務能量，在科學應用與動物福祉雙軌並進的基礎上，提供多元化的技術服務及教育訓練課程，滿足生</w:t>
            </w:r>
            <w:proofErr w:type="gramStart"/>
            <w:r>
              <w:rPr>
                <w:rFonts w:hint="eastAsia"/>
              </w:rPr>
              <w:t>醫</w:t>
            </w:r>
            <w:proofErr w:type="gramEnd"/>
            <w:r>
              <w:rPr>
                <w:rFonts w:hint="eastAsia"/>
              </w:rPr>
              <w:t>研究需求並提高臨床前試驗效率，加速我國生技產業國際化的腳步。</w:t>
            </w:r>
          </w:p>
          <w:p w:rsidR="00FB10FC" w:rsidRDefault="00FB10FC">
            <w:pPr>
              <w:pStyle w:val="Web"/>
              <w:wordWrap w:val="0"/>
              <w:spacing w:before="0" w:beforeAutospacing="0" w:after="0" w:afterAutospacing="0" w:line="320" w:lineRule="exact"/>
              <w:ind w:firstLine="480"/>
            </w:pPr>
            <w:r>
              <w:rPr>
                <w:rFonts w:hint="eastAsia"/>
              </w:rPr>
              <w:t>提供服務包括：（1）供應高品質實驗鼠、</w:t>
            </w:r>
            <w:proofErr w:type="gramStart"/>
            <w:r>
              <w:rPr>
                <w:rFonts w:hint="eastAsia"/>
              </w:rPr>
              <w:t>實驗兔</w:t>
            </w:r>
            <w:proofErr w:type="gramEnd"/>
            <w:r>
              <w:rPr>
                <w:rFonts w:hint="eastAsia"/>
              </w:rPr>
              <w:t>、品管技術服務、</w:t>
            </w:r>
            <w:proofErr w:type="gramStart"/>
            <w:r>
              <w:rPr>
                <w:rFonts w:hint="eastAsia"/>
              </w:rPr>
              <w:t>種原庫服務</w:t>
            </w:r>
            <w:proofErr w:type="gramEnd"/>
            <w:r>
              <w:rPr>
                <w:rFonts w:hint="eastAsia"/>
              </w:rPr>
              <w:t>及代養服務，協助使用者產出論文及專利。（2）提供國家實驗</w:t>
            </w:r>
            <w:proofErr w:type="gramStart"/>
            <w:r>
              <w:rPr>
                <w:rFonts w:hint="eastAsia"/>
              </w:rPr>
              <w:t>鼠種原庫</w:t>
            </w:r>
            <w:proofErr w:type="gramEnd"/>
            <w:r>
              <w:rPr>
                <w:rFonts w:hint="eastAsia"/>
              </w:rPr>
              <w:t>服務，保存全國超過50</w:t>
            </w:r>
            <w:r w:rsidR="00CE42DC">
              <w:rPr>
                <w:rFonts w:hint="eastAsia"/>
              </w:rPr>
              <w:t>%</w:t>
            </w:r>
            <w:r>
              <w:rPr>
                <w:rFonts w:hint="eastAsia"/>
              </w:rPr>
              <w:t>的</w:t>
            </w:r>
            <w:proofErr w:type="gramStart"/>
            <w:r>
              <w:rPr>
                <w:rFonts w:hint="eastAsia"/>
              </w:rPr>
              <w:t>實驗鼠種原</w:t>
            </w:r>
            <w:proofErr w:type="gramEnd"/>
            <w:r>
              <w:rPr>
                <w:rFonts w:hint="eastAsia"/>
              </w:rPr>
              <w:t>與研發成果，確保國家生技能量可以永續經營。（3）針對新藥和</w:t>
            </w:r>
            <w:proofErr w:type="gramStart"/>
            <w:r>
              <w:rPr>
                <w:rFonts w:hint="eastAsia"/>
              </w:rPr>
              <w:t>醫材</w:t>
            </w:r>
            <w:proofErr w:type="gramEnd"/>
            <w:r>
              <w:rPr>
                <w:rFonts w:hint="eastAsia"/>
              </w:rPr>
              <w:t>產品開發價值鏈的關鍵缺口，建立臨床前功效試驗平台，進行功能性篩選及驗證服務，加速研發成果完成臨床前試驗加值。（4）整合國內實驗動物資源供應與動物試驗服務機構，共同建立臨床前動物試驗多元環境，彌補國內資源不足的困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執行「衛星關鍵技術研發計畫」及「太空科技營運服務平台計畫」，其中「衛星關鍵技術研發計畫」則透過內部技術研發與國內外產學</w:t>
            </w:r>
            <w:proofErr w:type="gramStart"/>
            <w:r>
              <w:rPr>
                <w:rFonts w:hint="eastAsia"/>
              </w:rPr>
              <w:t>研</w:t>
            </w:r>
            <w:proofErr w:type="gramEnd"/>
            <w:r>
              <w:rPr>
                <w:rFonts w:hint="eastAsia"/>
              </w:rPr>
              <w:t>界合作，發展具潛力任務酬載、受輸出管制的關鍵元件及技術，以全面提升自主能量及為下階段太空任務作準備。「太空科技營運服務平台計畫」維持中心內各項設施執行力，以順利執行衛星整測、衛星資料接收、衛星資料推廣及科普教育等基本維運。</w:t>
            </w:r>
          </w:p>
          <w:p w:rsidR="00FB10FC" w:rsidRDefault="00FB10FC">
            <w:pPr>
              <w:pStyle w:val="Web"/>
              <w:wordWrap w:val="0"/>
              <w:spacing w:before="0" w:beforeAutospacing="0" w:after="0" w:afterAutospacing="0" w:line="320" w:lineRule="exact"/>
              <w:ind w:firstLine="480"/>
            </w:pPr>
            <w:r>
              <w:rPr>
                <w:rFonts w:hint="eastAsia"/>
              </w:rPr>
              <w:t>107年除執行基本維運作業外，主要進行衛星關鍵技術研發工作</w:t>
            </w:r>
            <w:proofErr w:type="gramStart"/>
            <w:r>
              <w:rPr>
                <w:rFonts w:hint="eastAsia"/>
              </w:rPr>
              <w:t>及福衛五號</w:t>
            </w:r>
            <w:proofErr w:type="gramEnd"/>
            <w:r>
              <w:rPr>
                <w:rFonts w:hint="eastAsia"/>
              </w:rPr>
              <w:t>、三號衛星操</w:t>
            </w:r>
            <w:r>
              <w:rPr>
                <w:rFonts w:hint="eastAsia"/>
              </w:rPr>
              <w:lastRenderedPageBreak/>
              <w:t>控、資料處理與推廣應用。並配合未來衛星計畫任務與技術研發所需，進行</w:t>
            </w:r>
            <w:proofErr w:type="gramStart"/>
            <w:r>
              <w:rPr>
                <w:rFonts w:hint="eastAsia"/>
              </w:rPr>
              <w:t>次米級</w:t>
            </w:r>
            <w:proofErr w:type="gramEnd"/>
            <w:r>
              <w:rPr>
                <w:rFonts w:hint="eastAsia"/>
              </w:rPr>
              <w:t>光學遙測酬載實驗體研製、機載SAR地面整合測試、</w:t>
            </w:r>
            <w:proofErr w:type="gramStart"/>
            <w:r>
              <w:rPr>
                <w:rFonts w:hint="eastAsia"/>
              </w:rPr>
              <w:t>飛試</w:t>
            </w:r>
            <w:proofErr w:type="gramEnd"/>
            <w:r>
              <w:rPr>
                <w:rFonts w:hint="eastAsia"/>
              </w:rPr>
              <w:t>、</w:t>
            </w:r>
            <w:proofErr w:type="gramStart"/>
            <w:r>
              <w:rPr>
                <w:rFonts w:hint="eastAsia"/>
              </w:rPr>
              <w:t>機載高光譜</w:t>
            </w:r>
            <w:proofErr w:type="gramEnd"/>
            <w:r>
              <w:rPr>
                <w:rFonts w:hint="eastAsia"/>
              </w:rPr>
              <w:t>影像儀飛行測試與驗證，</w:t>
            </w:r>
            <w:proofErr w:type="gramStart"/>
            <w:r>
              <w:rPr>
                <w:rFonts w:hint="eastAsia"/>
              </w:rPr>
              <w:t>此外，</w:t>
            </w:r>
            <w:proofErr w:type="gramEnd"/>
            <w:r>
              <w:rPr>
                <w:rFonts w:hint="eastAsia"/>
              </w:rPr>
              <w:t>國家太空中心並將</w:t>
            </w:r>
            <w:proofErr w:type="gramStart"/>
            <w:r>
              <w:rPr>
                <w:rFonts w:hint="eastAsia"/>
              </w:rPr>
              <w:t>加強福衛五號</w:t>
            </w:r>
            <w:proofErr w:type="gramEnd"/>
            <w:r>
              <w:rPr>
                <w:rFonts w:hint="eastAsia"/>
              </w:rPr>
              <w:t>經飛行驗證後衛星電腦等關鍵元件之營運推廣。</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科技政策研究與資訊服務計畫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在強化科技政策決策支援系統的框架中，進行全球科</w:t>
            </w:r>
            <w:proofErr w:type="gramStart"/>
            <w:r>
              <w:rPr>
                <w:rFonts w:hint="eastAsia"/>
              </w:rPr>
              <w:t>研</w:t>
            </w:r>
            <w:proofErr w:type="gramEnd"/>
            <w:r>
              <w:rPr>
                <w:rFonts w:hint="eastAsia"/>
              </w:rPr>
              <w:t>國力比較分析，規劃辦理創新生態體系調查，研究開發各國科</w:t>
            </w:r>
            <w:proofErr w:type="gramStart"/>
            <w:r>
              <w:rPr>
                <w:rFonts w:hint="eastAsia"/>
              </w:rPr>
              <w:t>研</w:t>
            </w:r>
            <w:proofErr w:type="gramEnd"/>
            <w:r>
              <w:rPr>
                <w:rFonts w:hint="eastAsia"/>
              </w:rPr>
              <w:t>政策動態系統化監測工具，規劃科技政策</w:t>
            </w:r>
            <w:proofErr w:type="gramStart"/>
            <w:r>
              <w:rPr>
                <w:rFonts w:hint="eastAsia"/>
              </w:rPr>
              <w:t>研</w:t>
            </w:r>
            <w:proofErr w:type="gramEnd"/>
            <w:r>
              <w:rPr>
                <w:rFonts w:hint="eastAsia"/>
              </w:rPr>
              <w:t>議與社會多元溝通機制方法，進行目標導向之科</w:t>
            </w:r>
            <w:proofErr w:type="gramStart"/>
            <w:r>
              <w:rPr>
                <w:rFonts w:hint="eastAsia"/>
              </w:rPr>
              <w:t>研</w:t>
            </w:r>
            <w:proofErr w:type="gramEnd"/>
            <w:r>
              <w:rPr>
                <w:rFonts w:hint="eastAsia"/>
              </w:rPr>
              <w:t>政策措施規劃與效益追蹤分析方法研究，開發趨勢導向之科技政策議題挖掘方法及科技演進情境預測與軌跡</w:t>
            </w:r>
            <w:proofErr w:type="gramStart"/>
            <w:r>
              <w:rPr>
                <w:rFonts w:hint="eastAsia"/>
              </w:rPr>
              <w:t>擘</w:t>
            </w:r>
            <w:proofErr w:type="gramEnd"/>
            <w:r>
              <w:rPr>
                <w:rFonts w:hint="eastAsia"/>
              </w:rPr>
              <w:t>劃工具，觀測智慧製造專利布局策略與產業標準。另持續強化政府科技計畫管理</w:t>
            </w:r>
            <w:proofErr w:type="gramStart"/>
            <w:r>
              <w:rPr>
                <w:rFonts w:hint="eastAsia"/>
              </w:rPr>
              <w:t>與審評</w:t>
            </w:r>
            <w:proofErr w:type="gramEnd"/>
            <w:r>
              <w:rPr>
                <w:rFonts w:hint="eastAsia"/>
              </w:rPr>
              <w:t>工作，進行科</w:t>
            </w:r>
            <w:proofErr w:type="gramStart"/>
            <w:r>
              <w:rPr>
                <w:rFonts w:hint="eastAsia"/>
              </w:rPr>
              <w:t>研</w:t>
            </w:r>
            <w:proofErr w:type="gramEnd"/>
            <w:r>
              <w:rPr>
                <w:rFonts w:hint="eastAsia"/>
              </w:rPr>
              <w:t>投入產出分析及博士就業調查，維護科技計畫、人才等重要資料庫，提供CONCERT與NDDS服務，並加強對外資訊服務系統界面的友善程度。</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生</w:t>
            </w:r>
            <w:proofErr w:type="gramStart"/>
            <w:r>
              <w:rPr>
                <w:rFonts w:hint="eastAsia"/>
              </w:rPr>
              <w:t>醫</w:t>
            </w:r>
            <w:proofErr w:type="gramEnd"/>
            <w:r>
              <w:rPr>
                <w:rFonts w:hint="eastAsia"/>
              </w:rPr>
              <w:t>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sidRPr="001E69AB">
              <w:rPr>
                <w:rFonts w:hint="eastAsia"/>
                <w:spacing w:val="-4"/>
              </w:rPr>
              <w:t>橋接矽谷及其他國際新創人才培育能量，培育醫療器材設計商品化人才；提供國際創新醫療器材技術與產品發展現況與趨勢新知及創業輔導機制，促進學員創新創業；串連美國史丹福SPARK計畫</w:t>
            </w:r>
            <w:r>
              <w:rPr>
                <w:rFonts w:hint="eastAsia"/>
              </w:rPr>
              <w:t>，協助國內培訓大學逐步建立在地化自主培育模式，辦理成果擴散與宣傳等相關活動，以培育具國際視野之生</w:t>
            </w:r>
            <w:proofErr w:type="gramStart"/>
            <w:r>
              <w:rPr>
                <w:rFonts w:hint="eastAsia"/>
              </w:rPr>
              <w:t>醫</w:t>
            </w:r>
            <w:proofErr w:type="gramEnd"/>
            <w:r>
              <w:rPr>
                <w:rFonts w:hint="eastAsia"/>
              </w:rPr>
              <w:t>產品開發人才並促進研發成果商品化。</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發展重點在於建置海洋科技研究之核心－先進與長期海洋環境觀測設施及核心技術團隊，以支援海洋科技學術研究與國家海洋探</w:t>
            </w:r>
            <w:proofErr w:type="gramStart"/>
            <w:r>
              <w:rPr>
                <w:rFonts w:hint="eastAsia"/>
              </w:rPr>
              <w:t>勘</w:t>
            </w:r>
            <w:proofErr w:type="gramEnd"/>
            <w:r>
              <w:rPr>
                <w:rFonts w:hint="eastAsia"/>
              </w:rPr>
              <w:t>任務，並成為國家海洋科技研究人才培育之教學與實習平台，以及建立南海及西北太平洋海域之海洋長期觀測網，推動新興研究議題；同時應用雲端概念建置與管理海洋環境資訊庫，建立海洋中心特有之海洋資料加值服務，開創創新海洋科技資訊，提供整合的海洋環境資料與資訊服務；另將營運2,000噸級研究船－</w:t>
            </w:r>
            <w:proofErr w:type="gramStart"/>
            <w:r>
              <w:rPr>
                <w:rFonts w:hint="eastAsia"/>
              </w:rPr>
              <w:t>勵</w:t>
            </w:r>
            <w:proofErr w:type="gramEnd"/>
            <w:r>
              <w:rPr>
                <w:rFonts w:hint="eastAsia"/>
              </w:rPr>
              <w:t>進，並完成各項探測設備之測試與</w:t>
            </w:r>
            <w:proofErr w:type="gramStart"/>
            <w:r>
              <w:rPr>
                <w:rFonts w:hint="eastAsia"/>
              </w:rPr>
              <w:t>勵</w:t>
            </w:r>
            <w:proofErr w:type="gramEnd"/>
            <w:r>
              <w:rPr>
                <w:rFonts w:hint="eastAsia"/>
              </w:rPr>
              <w:t>進之整合作業，進而對外提供優質的探測服務。</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颱風洪水研究發展計畫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為因應氣候變遷下極端天氣發生頻率逐年增加之趨勢，將積極進行水庫集水區季預報技術與水資源評估技術之研發工作，以協助提升水庫作業</w:t>
            </w:r>
            <w:proofErr w:type="gramStart"/>
            <w:r>
              <w:rPr>
                <w:rFonts w:hint="eastAsia"/>
              </w:rPr>
              <w:t>單位於乾季</w:t>
            </w:r>
            <w:proofErr w:type="gramEnd"/>
            <w:r>
              <w:rPr>
                <w:rFonts w:hint="eastAsia"/>
              </w:rPr>
              <w:t>時之水資源調配規劃與操作能力。</w:t>
            </w:r>
            <w:proofErr w:type="gramStart"/>
            <w:r>
              <w:rPr>
                <w:rFonts w:hint="eastAsia"/>
              </w:rPr>
              <w:t>此外，</w:t>
            </w:r>
            <w:proofErr w:type="gramEnd"/>
            <w:r>
              <w:rPr>
                <w:rFonts w:hint="eastAsia"/>
              </w:rPr>
              <w:t>亦將研發臺灣地區高解析度風力預報技</w:t>
            </w:r>
            <w:r>
              <w:rPr>
                <w:rFonts w:hint="eastAsia"/>
              </w:rPr>
              <w:lastRenderedPageBreak/>
              <w:t>術，以協助提升「天然災害停止上班及上課」決策時可參考資訊之準確性，降低極端天氣災害可能造成之社會衝擊與經濟影響。另將持續強化劇烈天氣直接觀測能量（104-105年建置之無人飛機探空系統及與臺大及中央氣象局合作之飛機投落送觀測），以獲得較完整的颱風強度、暴風半徑和外圍環流等重要結構資料，改善數值天氣預報模式中之初始颱風結構，協助提升預報效能。同時，亦將針對國內作業單位與學</w:t>
            </w:r>
            <w:proofErr w:type="gramStart"/>
            <w:r>
              <w:rPr>
                <w:rFonts w:hint="eastAsia"/>
              </w:rPr>
              <w:t>研</w:t>
            </w:r>
            <w:proofErr w:type="gramEnd"/>
            <w:r>
              <w:rPr>
                <w:rFonts w:hint="eastAsia"/>
              </w:rPr>
              <w:t>界多年來關切之河川土砂淤積議題，建立「</w:t>
            </w:r>
            <w:proofErr w:type="gramStart"/>
            <w:r>
              <w:rPr>
                <w:rFonts w:hint="eastAsia"/>
              </w:rPr>
              <w:t>河川動床</w:t>
            </w:r>
            <w:proofErr w:type="gramEnd"/>
            <w:r>
              <w:rPr>
                <w:rFonts w:hint="eastAsia"/>
              </w:rPr>
              <w:t>（土砂）」進行示範區觀測實驗規劃及觀測技術與模擬能力。</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w:t>
            </w:r>
            <w:r>
              <w:rPr>
                <w:rFonts w:hint="eastAsia"/>
              </w:rPr>
              <w:lastRenderedPageBreak/>
              <w:t>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國研院</w:t>
            </w:r>
            <w:proofErr w:type="gramStart"/>
            <w:r>
              <w:rPr>
                <w:rFonts w:hint="eastAsia"/>
              </w:rPr>
              <w:t>院務</w:t>
            </w:r>
            <w:proofErr w:type="gramEnd"/>
            <w:r>
              <w:rPr>
                <w:rFonts w:hint="eastAsia"/>
              </w:rPr>
              <w:t>推動與管理計畫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為有效利用國研院共同實驗研究設施，提升科技研究水準依據科學技術及產業發展等未來趨勢需求，透過落實科技計畫與財務管理、行政制度與營運管理、績效考核與業務推廣、國際合作平台與全球佈局規劃，引導各實驗研究單位進行中長期發展策略規劃，並持續透過內部稽核、風險管控及建立各項計畫管理與考核機制以強化組織管理功能，增進我國創新研發能量，創造全球卓越之綜效。</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下世代無線通訊毫米波</w:t>
            </w:r>
            <w:proofErr w:type="gramStart"/>
            <w:r>
              <w:rPr>
                <w:rFonts w:hint="eastAsia"/>
              </w:rPr>
              <w:t>射頻前端</w:t>
            </w:r>
            <w:proofErr w:type="gramEnd"/>
            <w:r>
              <w:rPr>
                <w:rFonts w:hint="eastAsia"/>
              </w:rPr>
              <w:t>電路設計</w:t>
            </w:r>
            <w:r w:rsidR="00646AAA">
              <w:rPr>
                <w:rFonts w:hint="eastAsia"/>
              </w:rPr>
              <w:t>／</w:t>
            </w:r>
            <w:r>
              <w:rPr>
                <w:rFonts w:hint="eastAsia"/>
              </w:rPr>
              <w:t>製造</w:t>
            </w:r>
            <w:r w:rsidR="00646AAA">
              <w:rPr>
                <w:rFonts w:hint="eastAsia"/>
              </w:rPr>
              <w:t>／</w:t>
            </w:r>
            <w:r>
              <w:rPr>
                <w:rFonts w:hint="eastAsia"/>
              </w:rPr>
              <w:t>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本計畫透過產學</w:t>
            </w:r>
            <w:proofErr w:type="gramStart"/>
            <w:r>
              <w:rPr>
                <w:rFonts w:hint="eastAsia"/>
              </w:rPr>
              <w:t>研</w:t>
            </w:r>
            <w:proofErr w:type="gramEnd"/>
            <w:r>
              <w:rPr>
                <w:rFonts w:hint="eastAsia"/>
              </w:rPr>
              <w:t>共同研發5G通訊所需的毫米波主被動元件設計及整合技術，完成下世代行動通訊多重輸入多重輸出（MIMO）射頻電路與系統量測設備與技術平台建置，使參與計畫之公司發展出65奈米以下尖端製程的毫米波射頻電路設計、製造與測試技術，以及下世代無線通信產品與服務，國內相關</w:t>
            </w:r>
            <w:proofErr w:type="gramStart"/>
            <w:r>
              <w:rPr>
                <w:rFonts w:hint="eastAsia"/>
              </w:rPr>
              <w:t>研究群可藉</w:t>
            </w:r>
            <w:proofErr w:type="gramEnd"/>
            <w:r>
              <w:rPr>
                <w:rFonts w:hint="eastAsia"/>
              </w:rPr>
              <w:t>此平台開發上下游技術及應用，掌握5G無線通訊關鍵技術專利。</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整合學術界及財團法人國家實驗研究院之研發能量，進行建築及流域之監測與預警技術研發，發展耐久</w:t>
            </w:r>
            <w:proofErr w:type="gramStart"/>
            <w:r>
              <w:rPr>
                <w:rFonts w:hint="eastAsia"/>
              </w:rPr>
              <w:t>耐候感測</w:t>
            </w:r>
            <w:proofErr w:type="gramEnd"/>
            <w:r>
              <w:rPr>
                <w:rFonts w:hint="eastAsia"/>
              </w:rPr>
              <w:t>元件與監測技術，建置即時防災安全預警系統，並加以落實為產業可推廣使用之軟硬體雛形與服務，期能縮短產學落差，創造防災服務新產業。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配合政府推動創新研發計畫之「生</w:t>
            </w:r>
            <w:proofErr w:type="gramStart"/>
            <w:r>
              <w:rPr>
                <w:rFonts w:hint="eastAsia"/>
              </w:rPr>
              <w:t>醫</w:t>
            </w:r>
            <w:proofErr w:type="gramEnd"/>
            <w:r>
              <w:rPr>
                <w:rFonts w:hint="eastAsia"/>
              </w:rPr>
              <w:t>產業創新推動方案」，將依我國高階醫療器材產品開發之需求與流程，持續建置生</w:t>
            </w:r>
            <w:proofErr w:type="gramStart"/>
            <w:r>
              <w:rPr>
                <w:rFonts w:hint="eastAsia"/>
              </w:rPr>
              <w:t>醫</w:t>
            </w:r>
            <w:proofErr w:type="gramEnd"/>
            <w:r>
              <w:rPr>
                <w:rFonts w:hint="eastAsia"/>
              </w:rPr>
              <w:t>科技核心實驗室於產品規格制定的技術能量、生</w:t>
            </w:r>
            <w:proofErr w:type="gramStart"/>
            <w:r>
              <w:rPr>
                <w:rFonts w:hint="eastAsia"/>
              </w:rPr>
              <w:t>醫</w:t>
            </w:r>
            <w:proofErr w:type="gramEnd"/>
            <w:r>
              <w:rPr>
                <w:rFonts w:hint="eastAsia"/>
              </w:rPr>
              <w:t>產品檢測驗證實驗室的檢測驗證能力，及提供生</w:t>
            </w:r>
            <w:proofErr w:type="gramStart"/>
            <w:r>
              <w:rPr>
                <w:rFonts w:hint="eastAsia"/>
              </w:rPr>
              <w:t>醫</w:t>
            </w:r>
            <w:proofErr w:type="gramEnd"/>
            <w:r>
              <w:rPr>
                <w:rFonts w:hint="eastAsia"/>
              </w:rPr>
              <w:t>科技服務平台於法規要求之協助；並透過「國</w:t>
            </w:r>
            <w:proofErr w:type="gramStart"/>
            <w:r>
              <w:rPr>
                <w:rFonts w:hint="eastAsia"/>
              </w:rPr>
              <w:t>研醫材創</w:t>
            </w:r>
            <w:proofErr w:type="gramEnd"/>
            <w:r>
              <w:rPr>
                <w:rFonts w:hint="eastAsia"/>
              </w:rPr>
              <w:t>價聯盟」，發揮</w:t>
            </w:r>
            <w:proofErr w:type="gramStart"/>
            <w:r>
              <w:rPr>
                <w:rFonts w:hint="eastAsia"/>
              </w:rPr>
              <w:t>醫</w:t>
            </w:r>
            <w:proofErr w:type="gramEnd"/>
            <w:r>
              <w:rPr>
                <w:rFonts w:hint="eastAsia"/>
              </w:rPr>
              <w:t>材服務價值鏈之價值，建立</w:t>
            </w:r>
            <w:proofErr w:type="gramStart"/>
            <w:r>
              <w:rPr>
                <w:rFonts w:hint="eastAsia"/>
              </w:rPr>
              <w:t>醫</w:t>
            </w:r>
            <w:proofErr w:type="gramEnd"/>
            <w:r>
              <w:rPr>
                <w:rFonts w:hint="eastAsia"/>
              </w:rPr>
              <w:t>材產</w:t>
            </w:r>
            <w:r>
              <w:rPr>
                <w:rFonts w:hint="eastAsia"/>
              </w:rPr>
              <w:lastRenderedPageBreak/>
              <w:t>品開發流程之上下游產業鏈，銜接</w:t>
            </w:r>
            <w:proofErr w:type="gramStart"/>
            <w:r>
              <w:rPr>
                <w:rFonts w:hint="eastAsia"/>
              </w:rPr>
              <w:t>醫</w:t>
            </w:r>
            <w:proofErr w:type="gramEnd"/>
            <w:r>
              <w:rPr>
                <w:rFonts w:hint="eastAsia"/>
              </w:rPr>
              <w:t>材產品小量試製，為</w:t>
            </w:r>
            <w:proofErr w:type="gramStart"/>
            <w:r>
              <w:rPr>
                <w:rFonts w:hint="eastAsia"/>
              </w:rPr>
              <w:t>醫</w:t>
            </w:r>
            <w:proofErr w:type="gramEnd"/>
            <w:r>
              <w:rPr>
                <w:rFonts w:hint="eastAsia"/>
              </w:rPr>
              <w:t>材研發團隊提供完整之服務與媒介。</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跨虛實科技人文計算平台計畫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推展跨虛實影像即時算圖技術與場域整合平台，結合</w:t>
            </w:r>
            <w:proofErr w:type="gramStart"/>
            <w:r>
              <w:rPr>
                <w:rFonts w:hint="eastAsia"/>
              </w:rPr>
              <w:t>文化部及經濟部</w:t>
            </w:r>
            <w:proofErr w:type="gramEnd"/>
            <w:r>
              <w:rPr>
                <w:rFonts w:hint="eastAsia"/>
              </w:rPr>
              <w:t>，推動產學合作</w:t>
            </w:r>
            <w:proofErr w:type="gramStart"/>
            <w:r>
              <w:rPr>
                <w:rFonts w:hint="eastAsia"/>
              </w:rPr>
              <w:t>與跨域高階</w:t>
            </w:r>
            <w:proofErr w:type="gramEnd"/>
            <w:r>
              <w:rPr>
                <w:rFonts w:hint="eastAsia"/>
              </w:rPr>
              <w:t>之人才培育，建構文化科技資料近用體系，開啟優化古蹟數位模型發展內容智財，連結在地之軟硬融合技術平台基礎，以成就國內虛擬穿戴、</w:t>
            </w:r>
            <w:proofErr w:type="gramStart"/>
            <w:r>
              <w:rPr>
                <w:rFonts w:hint="eastAsia"/>
              </w:rPr>
              <w:t>體感娛樂</w:t>
            </w:r>
            <w:proofErr w:type="gramEnd"/>
            <w:r>
              <w:rPr>
                <w:rFonts w:hint="eastAsia"/>
              </w:rPr>
              <w:t>、</w:t>
            </w:r>
            <w:proofErr w:type="gramStart"/>
            <w:r>
              <w:rPr>
                <w:rFonts w:hint="eastAsia"/>
              </w:rPr>
              <w:t>動漫影視</w:t>
            </w:r>
            <w:proofErr w:type="gramEnd"/>
            <w:r>
              <w:rPr>
                <w:rFonts w:hint="eastAsia"/>
              </w:rPr>
              <w:t>、表演藝術與文化傳承等事業之發展，突破現有體驗、展演尺度與極限，推升科技與</w:t>
            </w:r>
            <w:proofErr w:type="gramStart"/>
            <w:r>
              <w:rPr>
                <w:rFonts w:hint="eastAsia"/>
              </w:rPr>
              <w:t>人文跨域創新</w:t>
            </w:r>
            <w:proofErr w:type="gramEnd"/>
            <w:r>
              <w:rPr>
                <w:rFonts w:hint="eastAsia"/>
              </w:rPr>
              <w:t>。107年以降低跨虛實產業創新門檻為目標，統合科技、人文、</w:t>
            </w:r>
            <w:proofErr w:type="gramStart"/>
            <w:r>
              <w:rPr>
                <w:rFonts w:hint="eastAsia"/>
              </w:rPr>
              <w:t>人培</w:t>
            </w:r>
            <w:proofErr w:type="gramEnd"/>
            <w:r>
              <w:rPr>
                <w:rFonts w:hint="eastAsia"/>
              </w:rPr>
              <w:t>、產業層面，建構模組化技術服務</w:t>
            </w:r>
            <w:proofErr w:type="gramStart"/>
            <w:r>
              <w:rPr>
                <w:rFonts w:hint="eastAsia"/>
              </w:rPr>
              <w:t>與跨域創新</w:t>
            </w:r>
            <w:proofErr w:type="gramEnd"/>
            <w:r>
              <w:rPr>
                <w:rFonts w:hint="eastAsia"/>
              </w:rPr>
              <w:t>應用示範，以關鍵平台結合專人技術服務（國際算圖農場只供應設施），並依產學特性設計付費模式，輔助國內產學界跨越高階創作技術門檻。</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福爾摩沙衛星七號計畫</w:t>
            </w:r>
            <w:r w:rsidR="00CE42DC">
              <w:rPr>
                <w:rFonts w:hint="eastAsia"/>
              </w:rPr>
              <w:t>－</w:t>
            </w:r>
            <w:r>
              <w:rPr>
                <w:rFonts w:hint="eastAsia"/>
              </w:rPr>
              <w:t>第一組衛星及自主衛星研製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proofErr w:type="gramStart"/>
            <w:r>
              <w:rPr>
                <w:rFonts w:hint="eastAsia"/>
              </w:rPr>
              <w:t>福衛七號</w:t>
            </w:r>
            <w:proofErr w:type="gramEnd"/>
            <w:r>
              <w:rPr>
                <w:rFonts w:hint="eastAsia"/>
              </w:rPr>
              <w:t>為我國與美國國家海洋暨大氣總署（NOAA）合作執行之</w:t>
            </w:r>
            <w:proofErr w:type="gramStart"/>
            <w:r>
              <w:rPr>
                <w:rFonts w:hint="eastAsia"/>
              </w:rPr>
              <w:t>臺</w:t>
            </w:r>
            <w:proofErr w:type="gramEnd"/>
            <w:r>
              <w:rPr>
                <w:rFonts w:hint="eastAsia"/>
              </w:rPr>
              <w:t>美大型國際合作計畫，以建立一高可靠度</w:t>
            </w:r>
            <w:proofErr w:type="gramStart"/>
            <w:r>
              <w:rPr>
                <w:rFonts w:hint="eastAsia"/>
              </w:rPr>
              <w:t>操作型掩星</w:t>
            </w:r>
            <w:proofErr w:type="gramEnd"/>
            <w:r>
              <w:rPr>
                <w:rFonts w:hint="eastAsia"/>
              </w:rPr>
              <w:t>氣象衛星系統為目標。</w:t>
            </w:r>
            <w:proofErr w:type="gramStart"/>
            <w:r>
              <w:rPr>
                <w:rFonts w:hint="eastAsia"/>
              </w:rPr>
              <w:t>福衛七號</w:t>
            </w:r>
            <w:proofErr w:type="gramEnd"/>
            <w:r>
              <w:rPr>
                <w:rFonts w:hint="eastAsia"/>
              </w:rPr>
              <w:t>第一組6枚衛星佈署完成後，可大幅增加臺灣所在的低緯度水氣與溫度等氣象資料，約</w:t>
            </w:r>
            <w:proofErr w:type="gramStart"/>
            <w:r>
              <w:rPr>
                <w:rFonts w:hint="eastAsia"/>
              </w:rPr>
              <w:t>為福衛三號</w:t>
            </w:r>
            <w:proofErr w:type="gramEnd"/>
            <w:r>
              <w:rPr>
                <w:rFonts w:hint="eastAsia"/>
              </w:rPr>
              <w:t>資料量的3-4倍以上，將增進全球及區域性天氣預報作業之精確度；太空中心並自主發展1枚300公斤等級傳承設計衛星平台，執行GNSS-R（海面反射訊號）氣象任務，並作為航電、導航及推進關鍵技術驗證平台。</w:t>
            </w:r>
            <w:proofErr w:type="gramStart"/>
            <w:r>
              <w:rPr>
                <w:rFonts w:hint="eastAsia"/>
              </w:rPr>
              <w:t>福衛七號</w:t>
            </w:r>
            <w:proofErr w:type="gramEnd"/>
            <w:r>
              <w:rPr>
                <w:rFonts w:hint="eastAsia"/>
              </w:rPr>
              <w:t>第1組星系完成發射後，將於107年執行衛星軌道轉換、維持衛星及臺灣資料處理中心正常運作、提供資料予國內外氣象作業單位及研究單位；自主衛星預計將完成衛星本體組裝，及衛星系統於太空環境下各項功能測試；配合自主衛星需求升級地面衛星操控系統與衛星觀測資料處理系統。</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一、建置海洋科學研究專區：本計畫開發基地為高雄市七賢國中舊址，將於專區內規劃台灣海洋科技研究中心總部、海洋科儀與產業元件功能測試與整備區、挑高式之海洋科儀倉儲暨展示空間。</w:t>
            </w:r>
            <w:proofErr w:type="gramStart"/>
            <w:r>
              <w:rPr>
                <w:rFonts w:hint="eastAsia"/>
              </w:rPr>
              <w:t>107</w:t>
            </w:r>
            <w:proofErr w:type="gramEnd"/>
            <w:r>
              <w:rPr>
                <w:rFonts w:hint="eastAsia"/>
              </w:rPr>
              <w:t>年度將進行專區土地重新劃分、發包工程專案管理案，以及進行初步的規劃設計。</w:t>
            </w:r>
          </w:p>
          <w:p w:rsidR="00FB10FC" w:rsidRDefault="00FB10FC">
            <w:pPr>
              <w:pStyle w:val="Web"/>
              <w:wordWrap w:val="0"/>
              <w:spacing w:before="0" w:beforeAutospacing="0" w:after="0" w:afterAutospacing="0" w:line="320" w:lineRule="exact"/>
              <w:ind w:left="480" w:hanging="480"/>
            </w:pPr>
            <w:r>
              <w:rPr>
                <w:rFonts w:hint="eastAsia"/>
              </w:rPr>
              <w:t>二、</w:t>
            </w:r>
            <w:r w:rsidRPr="00FB0885">
              <w:rPr>
                <w:rFonts w:hint="eastAsia"/>
                <w:spacing w:val="-8"/>
              </w:rPr>
              <w:t>海</w:t>
            </w:r>
            <w:proofErr w:type="gramStart"/>
            <w:r w:rsidRPr="00FB0885">
              <w:rPr>
                <w:rFonts w:hint="eastAsia"/>
                <w:spacing w:val="-8"/>
              </w:rPr>
              <w:t>研</w:t>
            </w:r>
            <w:proofErr w:type="gramEnd"/>
            <w:r w:rsidRPr="00FB0885">
              <w:rPr>
                <w:rFonts w:hint="eastAsia"/>
                <w:spacing w:val="-8"/>
              </w:rPr>
              <w:t>一二三號研究船汰舊換新：完成一艘1,000噸級及二艘500噸級研究船的船體建造工作。</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臺灣新興太空產業領航計</w:t>
            </w:r>
            <w:r>
              <w:rPr>
                <w:rFonts w:hint="eastAsia"/>
              </w:rPr>
              <w:lastRenderedPageBreak/>
              <w:t>畫</w:t>
            </w:r>
            <w:proofErr w:type="gramStart"/>
            <w:r>
              <w:rPr>
                <w:rFonts w:hint="eastAsia"/>
              </w:rPr>
              <w:t>—</w:t>
            </w:r>
            <w:proofErr w:type="gramEnd"/>
            <w:r>
              <w:rPr>
                <w:rFonts w:hint="eastAsia"/>
              </w:rPr>
              <w:t>微衛星發展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firstLine="480"/>
            </w:pPr>
            <w:r>
              <w:rPr>
                <w:rFonts w:hint="eastAsia"/>
              </w:rPr>
              <w:t>以建立永續發展的臺灣太空產業為目標，計畫執行</w:t>
            </w:r>
            <w:proofErr w:type="gramStart"/>
            <w:r>
              <w:rPr>
                <w:rFonts w:hint="eastAsia"/>
              </w:rPr>
              <w:t>期間（</w:t>
            </w:r>
            <w:proofErr w:type="gramEnd"/>
            <w:r>
              <w:rPr>
                <w:rFonts w:hint="eastAsia"/>
              </w:rPr>
              <w:t>106-113年）將部署一個包含8顆遙</w:t>
            </w:r>
            <w:r>
              <w:rPr>
                <w:rFonts w:hint="eastAsia"/>
              </w:rPr>
              <w:lastRenderedPageBreak/>
              <w:t>測衛星並具簡易通訊功能的衛星星系。並執行「立方衛星」、「探空火箭」與「太空產業推動規劃」等項目，強化</w:t>
            </w:r>
            <w:proofErr w:type="gramStart"/>
            <w:r>
              <w:rPr>
                <w:rFonts w:hint="eastAsia"/>
              </w:rPr>
              <w:t>產學鏈結</w:t>
            </w:r>
            <w:proofErr w:type="gramEnd"/>
            <w:r>
              <w:rPr>
                <w:rFonts w:hint="eastAsia"/>
              </w:rPr>
              <w:t>，以育成我國太空產業新創公司。</w:t>
            </w:r>
          </w:p>
          <w:p w:rsidR="00FB10FC" w:rsidRDefault="00FB10FC">
            <w:pPr>
              <w:pStyle w:val="Web"/>
              <w:wordWrap w:val="0"/>
              <w:spacing w:before="0" w:beforeAutospacing="0" w:after="0" w:afterAutospacing="0" w:line="320" w:lineRule="exact"/>
              <w:ind w:firstLine="480"/>
            </w:pPr>
            <w:r>
              <w:rPr>
                <w:rFonts w:hint="eastAsia"/>
              </w:rPr>
              <w:t>規劃完成微小衛星系統設計與初步設計、關鍵元件技術的工程體研製與測試、立方衛星完成衛星細部設計、整</w:t>
            </w:r>
            <w:proofErr w:type="gramStart"/>
            <w:r>
              <w:rPr>
                <w:rFonts w:hint="eastAsia"/>
              </w:rPr>
              <w:t>測備便</w:t>
            </w:r>
            <w:proofErr w:type="gramEnd"/>
            <w:r>
              <w:rPr>
                <w:rFonts w:hint="eastAsia"/>
              </w:rPr>
              <w:t>及飛行體遞交；探空火箭則完成火箭全系統初步設計、3,000kgf級混合火箭</w:t>
            </w:r>
            <w:proofErr w:type="gramStart"/>
            <w:r>
              <w:rPr>
                <w:rFonts w:hint="eastAsia"/>
              </w:rPr>
              <w:t>地面靜試</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w:t>
            </w:r>
            <w:r>
              <w:rPr>
                <w:rFonts w:hint="eastAsia"/>
              </w:rPr>
              <w:lastRenderedPageBreak/>
              <w:t>大型共同研究設施服務績效目標達成率</w:t>
            </w:r>
          </w:p>
        </w:tc>
      </w:tr>
      <w:tr w:rsidR="00FB10FC">
        <w:trPr>
          <w:divId w:val="10297995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lastRenderedPageBreak/>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國家同步輻射研究中心發展計畫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一、維持中心基本行政與共通性事務運作、確保中心輻射與操作安全等相關事務。預計可提供逾13,200人次之用戶服務、逾1,800件次之實驗計畫、提供逾142,300小時計畫執行時數。</w:t>
            </w:r>
          </w:p>
          <w:p w:rsidR="00FB10FC" w:rsidRDefault="00FB10FC">
            <w:pPr>
              <w:pStyle w:val="Web"/>
              <w:wordWrap w:val="0"/>
              <w:spacing w:before="0" w:beforeAutospacing="0" w:after="0" w:afterAutospacing="0" w:line="320" w:lineRule="exact"/>
              <w:ind w:left="480" w:hanging="480"/>
            </w:pPr>
            <w:r>
              <w:rPr>
                <w:rFonts w:hint="eastAsia"/>
              </w:rPr>
              <w:t>二、提供光源用戶服務及成果管理與推廣約3,000人次、與研究型大學</w:t>
            </w:r>
            <w:proofErr w:type="gramStart"/>
            <w:r>
              <w:rPr>
                <w:rFonts w:hint="eastAsia"/>
              </w:rPr>
              <w:t>合設碩博士</w:t>
            </w:r>
            <w:proofErr w:type="gramEnd"/>
            <w:r>
              <w:rPr>
                <w:rFonts w:hint="eastAsia"/>
              </w:rPr>
              <w:t>研究生學程，培育新一代同步輻射科學與技術的人才。</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臺灣光子源計畫</w:t>
            </w:r>
            <w:r w:rsidR="00CE42DC">
              <w:rPr>
                <w:rFonts w:hint="eastAsia"/>
              </w:rPr>
              <w:t>（</w:t>
            </w:r>
            <w:r>
              <w:rPr>
                <w:rFonts w:hint="eastAsia"/>
              </w:rPr>
              <w:t>TPS</w:t>
            </w:r>
            <w:r w:rsidR="00CE42D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一、持續維持3GeV TPS加速器穩定運轉，進行包括線型加速器、電源、儀控、高頻、磁鐵、真空及機械定位等各子系統及光源相關設施之維護與功能提昇，並維持加速器光源運轉效率＞94</w:t>
            </w:r>
            <w:r w:rsidR="00CE42DC">
              <w:rPr>
                <w:rFonts w:hint="eastAsia"/>
              </w:rPr>
              <w:t>%</w:t>
            </w:r>
            <w:r>
              <w:rPr>
                <w:rFonts w:hint="eastAsia"/>
              </w:rPr>
              <w:t>。</w:t>
            </w:r>
          </w:p>
          <w:p w:rsidR="00FB10FC" w:rsidRDefault="00FB10FC">
            <w:pPr>
              <w:pStyle w:val="Web"/>
              <w:wordWrap w:val="0"/>
              <w:spacing w:before="0" w:beforeAutospacing="0" w:after="0" w:afterAutospacing="0" w:line="320" w:lineRule="exact"/>
              <w:ind w:left="480" w:hanging="480"/>
            </w:pPr>
            <w:r>
              <w:rPr>
                <w:rFonts w:hint="eastAsia"/>
              </w:rPr>
              <w:t>二、維持第一期TPS光束線暨周邊實驗設施啟用後之正常運轉，以及共用設施、低溫系統</w:t>
            </w:r>
            <w:proofErr w:type="gramStart"/>
            <w:r>
              <w:rPr>
                <w:rFonts w:hint="eastAsia"/>
              </w:rPr>
              <w:t>穩定運維與</w:t>
            </w:r>
            <w:proofErr w:type="gramEnd"/>
            <w:r>
              <w:rPr>
                <w:rFonts w:hint="eastAsia"/>
              </w:rPr>
              <w:t>輻射防護安全。</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臺灣光子源周邊實設施興建計畫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一、支援台灣光子源運轉所需之電費。</w:t>
            </w:r>
          </w:p>
          <w:p w:rsidR="00FB10FC" w:rsidRDefault="00FB10FC">
            <w:pPr>
              <w:pStyle w:val="Web"/>
              <w:wordWrap w:val="0"/>
              <w:spacing w:before="0" w:beforeAutospacing="0" w:after="0" w:afterAutospacing="0" w:line="320" w:lineRule="exact"/>
              <w:ind w:left="480" w:hanging="480"/>
            </w:pPr>
            <w:r>
              <w:rPr>
                <w:rFonts w:hint="eastAsia"/>
              </w:rPr>
              <w:t>二、完成高解析非彈性軟X光散射、同調X光散射、次微米X光繞射、X光奈米探測、時間同調X光繞射等5座光束線實驗設施之完整功能建置。</w:t>
            </w:r>
          </w:p>
          <w:p w:rsidR="00FB10FC" w:rsidRDefault="00FB10FC">
            <w:pPr>
              <w:pStyle w:val="Web"/>
              <w:wordWrap w:val="0"/>
              <w:spacing w:before="0" w:beforeAutospacing="0" w:after="0" w:afterAutospacing="0" w:line="320" w:lineRule="exact"/>
              <w:ind w:left="480" w:hanging="480"/>
            </w:pPr>
            <w:r>
              <w:rPr>
                <w:rFonts w:hint="eastAsia"/>
              </w:rPr>
              <w:t>三、建置第二階段的台灣光子源（TPS）光束線實驗設施，包括快速掃描X光吸收光譜、軟X光生</w:t>
            </w:r>
            <w:proofErr w:type="gramStart"/>
            <w:r>
              <w:rPr>
                <w:rFonts w:hint="eastAsia"/>
              </w:rPr>
              <w:t>醫</w:t>
            </w:r>
            <w:proofErr w:type="gramEnd"/>
            <w:r>
              <w:rPr>
                <w:rFonts w:hint="eastAsia"/>
              </w:rPr>
              <w:t>斷層掃描</w:t>
            </w:r>
            <w:proofErr w:type="gramStart"/>
            <w:r>
              <w:rPr>
                <w:rFonts w:hint="eastAsia"/>
              </w:rPr>
              <w:t>顯微術</w:t>
            </w:r>
            <w:proofErr w:type="gramEnd"/>
            <w:r>
              <w:rPr>
                <w:rFonts w:hint="eastAsia"/>
              </w:rPr>
              <w:t>、生物結構小角度X光散射、奈米角解析光電子能譜、高解析度粉末繞射、</w:t>
            </w:r>
            <w:proofErr w:type="gramStart"/>
            <w:r>
              <w:rPr>
                <w:rFonts w:hint="eastAsia"/>
              </w:rPr>
              <w:t>先進微</w:t>
            </w:r>
            <w:proofErr w:type="gramEnd"/>
            <w:r>
              <w:rPr>
                <w:rFonts w:hint="eastAsia"/>
              </w:rPr>
              <w:t>聚焦蛋白質結晶學等光束線實驗設施，以強化奈米科學、凝態物理、材料科學與生命科學等各類研究的基本科</w:t>
            </w:r>
            <w:proofErr w:type="gramStart"/>
            <w:r>
              <w:rPr>
                <w:rFonts w:hint="eastAsia"/>
              </w:rPr>
              <w:t>研</w:t>
            </w:r>
            <w:proofErr w:type="gramEnd"/>
            <w:r>
              <w:rPr>
                <w:rFonts w:hint="eastAsia"/>
              </w:rPr>
              <w:t>建設，為生技製藥、半導體、綠色能源等創新研發之先期研究提供實驗資源與共用平台。</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proofErr w:type="gramStart"/>
            <w:r>
              <w:rPr>
                <w:rFonts w:hint="eastAsia"/>
              </w:rPr>
              <w:t>臺</w:t>
            </w:r>
            <w:proofErr w:type="gramEnd"/>
            <w:r>
              <w:rPr>
                <w:rFonts w:hint="eastAsia"/>
              </w:rPr>
              <w:t>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一、執行台澳中子設施之運轉維護，及培育中子用戶以及推廣中子散射相關實驗技術之科學</w:t>
            </w:r>
            <w:r>
              <w:rPr>
                <w:rFonts w:hint="eastAsia"/>
              </w:rPr>
              <w:lastRenderedPageBreak/>
              <w:t>應用，並維持實驗站運轉效率＞98</w:t>
            </w:r>
            <w:r w:rsidR="00CE42DC">
              <w:rPr>
                <w:rFonts w:hint="eastAsia"/>
              </w:rPr>
              <w:t>%</w:t>
            </w:r>
            <w:r>
              <w:rPr>
                <w:rFonts w:hint="eastAsia"/>
              </w:rPr>
              <w:t>。</w:t>
            </w:r>
          </w:p>
          <w:p w:rsidR="00FB10FC" w:rsidRDefault="00FB10FC">
            <w:pPr>
              <w:pStyle w:val="Web"/>
              <w:wordWrap w:val="0"/>
              <w:spacing w:before="0" w:beforeAutospacing="0" w:after="0" w:afterAutospacing="0" w:line="320" w:lineRule="exact"/>
              <w:ind w:left="480" w:hanging="480"/>
            </w:pPr>
            <w:r>
              <w:rPr>
                <w:rFonts w:hint="eastAsia"/>
              </w:rPr>
              <w:t>二、協助國內用戶赴澳洲ANSTO及其他國際中子實驗設施進行科學實驗研究計畫，提供實驗策略規劃及實驗技術與結果分析之諮詢與建議。</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lastRenderedPageBreak/>
              <w:t>國研院與國</w:t>
            </w:r>
            <w:proofErr w:type="gramStart"/>
            <w:r>
              <w:rPr>
                <w:rFonts w:hint="eastAsia"/>
              </w:rPr>
              <w:t>輻</w:t>
            </w:r>
            <w:proofErr w:type="gramEnd"/>
            <w:r>
              <w:rPr>
                <w:rFonts w:hint="eastAsia"/>
              </w:rPr>
              <w:t>中心</w:t>
            </w:r>
            <w:r>
              <w:rPr>
                <w:rFonts w:hint="eastAsia"/>
              </w:rPr>
              <w:lastRenderedPageBreak/>
              <w:t>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臺灣光源計畫</w:t>
            </w:r>
            <w:r w:rsidR="00CE42DC">
              <w:rPr>
                <w:rFonts w:hint="eastAsia"/>
              </w:rPr>
              <w:t>（</w:t>
            </w:r>
            <w:r>
              <w:rPr>
                <w:rFonts w:hint="eastAsia"/>
              </w:rPr>
              <w:t>TLS</w:t>
            </w:r>
            <w:r w:rsidR="00CE42D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w:t>
            </w:r>
            <w:r w:rsidRPr="00FB0885">
              <w:rPr>
                <w:rFonts w:hint="eastAsia"/>
                <w:spacing w:val="6"/>
              </w:rPr>
              <w:t>持續維持現有1.5GeV TLS加速器的穩定運轉，透過目前運轉中的27座光束線（包含SPring-8的2座），</w:t>
            </w:r>
            <w:r>
              <w:rPr>
                <w:rFonts w:hint="eastAsia"/>
              </w:rPr>
              <w:t>提供連續長時間且高品質的同步輻射光源，並維持加速器光源運轉效率＞97</w:t>
            </w:r>
            <w:r w:rsidR="00CE42DC">
              <w:rPr>
                <w:rFonts w:hint="eastAsia"/>
              </w:rPr>
              <w:t>%</w:t>
            </w:r>
            <w:r>
              <w:rPr>
                <w:rFonts w:hint="eastAsia"/>
              </w:rPr>
              <w:t>。</w:t>
            </w:r>
          </w:p>
          <w:p w:rsidR="00FB10FC" w:rsidRDefault="00FB10FC">
            <w:pPr>
              <w:pStyle w:val="Web"/>
              <w:wordWrap w:val="0"/>
              <w:spacing w:before="0" w:beforeAutospacing="0" w:after="0" w:afterAutospacing="0" w:line="320" w:lineRule="exact"/>
              <w:ind w:left="480" w:hanging="480"/>
            </w:pPr>
            <w:r>
              <w:rPr>
                <w:rFonts w:hint="eastAsia"/>
              </w:rPr>
              <w:t>二、開發新研究方法與實驗技術，推廣和執行同步輻射相關實驗技術在本領域及跨領域科學研究的應用。</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B10FC">
        <w:trPr>
          <w:divId w:val="10297995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10FC" w:rsidRDefault="00FB10FC"/>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both"/>
            </w:pPr>
            <w:r>
              <w:rPr>
                <w:rFonts w:hint="eastAsia"/>
              </w:rPr>
              <w:t>台灣光子</w:t>
            </w:r>
            <w:proofErr w:type="gramStart"/>
            <w:r>
              <w:rPr>
                <w:rFonts w:hint="eastAsia"/>
              </w:rPr>
              <w:t>源綠能生醫</w:t>
            </w:r>
            <w:proofErr w:type="gramEnd"/>
            <w:r>
              <w:rPr>
                <w:rFonts w:hint="eastAsia"/>
              </w:rPr>
              <w:t>旗艦計畫</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pStyle w:val="Web"/>
              <w:wordWrap w:val="0"/>
              <w:spacing w:before="0" w:beforeAutospacing="0" w:after="0" w:afterAutospacing="0" w:line="320" w:lineRule="exact"/>
              <w:ind w:left="480" w:hanging="480"/>
            </w:pPr>
            <w:r>
              <w:rPr>
                <w:rFonts w:hint="eastAsia"/>
              </w:rPr>
              <w:t>一、建置</w:t>
            </w:r>
            <w:proofErr w:type="gramStart"/>
            <w:r>
              <w:rPr>
                <w:rFonts w:hint="eastAsia"/>
              </w:rPr>
              <w:t>尖端綠能材料</w:t>
            </w:r>
            <w:proofErr w:type="gramEnd"/>
            <w:r>
              <w:rPr>
                <w:rFonts w:hint="eastAsia"/>
              </w:rPr>
              <w:t>研發以及生技醫藥之共用核心實驗設施，以提升臺灣學界的領域研究水準、提升</w:t>
            </w:r>
            <w:proofErr w:type="gramStart"/>
            <w:r>
              <w:rPr>
                <w:rFonts w:hint="eastAsia"/>
              </w:rPr>
              <w:t>在綠能產業</w:t>
            </w:r>
            <w:proofErr w:type="gramEnd"/>
            <w:r>
              <w:rPr>
                <w:rFonts w:hint="eastAsia"/>
              </w:rPr>
              <w:t>與生技醫藥之競爭優勢。</w:t>
            </w:r>
          </w:p>
          <w:p w:rsidR="00FB10FC" w:rsidRDefault="00FB10FC">
            <w:pPr>
              <w:pStyle w:val="Web"/>
              <w:wordWrap w:val="0"/>
              <w:spacing w:before="0" w:beforeAutospacing="0" w:after="0" w:afterAutospacing="0" w:line="320" w:lineRule="exact"/>
              <w:ind w:left="480" w:hanging="480"/>
            </w:pPr>
            <w:r>
              <w:rPr>
                <w:rFonts w:hint="eastAsia"/>
              </w:rPr>
              <w:t>二、建置快速掃描X光吸收能譜、奈米解析光電子發射能譜、軟X光奈米</w:t>
            </w:r>
            <w:proofErr w:type="gramStart"/>
            <w:r>
              <w:rPr>
                <w:rFonts w:hint="eastAsia"/>
              </w:rPr>
              <w:t>顯微術</w:t>
            </w:r>
            <w:proofErr w:type="gramEnd"/>
            <w:r>
              <w:rPr>
                <w:rFonts w:hint="eastAsia"/>
              </w:rPr>
              <w:t>、生物結構小角度X光散射、微聚焦蛋白質結晶學等5座光束線；本年度將完成規劃設計及部分光束線實驗設施基本功能建置與試車。</w:t>
            </w:r>
          </w:p>
        </w:tc>
        <w:tc>
          <w:tcPr>
            <w:tcW w:w="0" w:type="auto"/>
            <w:tcBorders>
              <w:top w:val="outset" w:sz="6" w:space="0" w:color="000000"/>
              <w:left w:val="outset" w:sz="6" w:space="0" w:color="000000"/>
              <w:bottom w:val="outset" w:sz="6" w:space="0" w:color="000000"/>
              <w:right w:val="outset" w:sz="6" w:space="0" w:color="000000"/>
            </w:tcBorders>
            <w:hideMark/>
          </w:tcPr>
          <w:p w:rsidR="00FB10FC" w:rsidRDefault="00FB10FC">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bl>
    <w:p w:rsidR="00FB10FC" w:rsidRDefault="00FB10FC">
      <w:pPr>
        <w:divId w:val="1029799584"/>
      </w:pPr>
    </w:p>
    <w:sectPr w:rsidR="00FB10F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A6" w:rsidRDefault="00DC43A6">
      <w:r>
        <w:separator/>
      </w:r>
    </w:p>
  </w:endnote>
  <w:endnote w:type="continuationSeparator" w:id="0">
    <w:p w:rsidR="00DC43A6" w:rsidRDefault="00DC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65998278"/>
      <w:docPartObj>
        <w:docPartGallery w:val="Page Numbers (Bottom of Page)"/>
        <w:docPartUnique/>
      </w:docPartObj>
    </w:sdtPr>
    <w:sdtContent>
      <w:p w:rsidR="00DC43A6" w:rsidRPr="00CE42DC" w:rsidRDefault="00DC43A6">
        <w:pPr>
          <w:pStyle w:val="a3"/>
          <w:rPr>
            <w:sz w:val="20"/>
          </w:rPr>
        </w:pPr>
        <w:r>
          <w:rPr>
            <w:rFonts w:hint="eastAsia"/>
            <w:sz w:val="20"/>
          </w:rPr>
          <w:t>13-</w:t>
        </w:r>
        <w:r w:rsidRPr="00CE42DC">
          <w:rPr>
            <w:sz w:val="20"/>
          </w:rPr>
          <w:fldChar w:fldCharType="begin"/>
        </w:r>
        <w:r w:rsidRPr="00CE42DC">
          <w:rPr>
            <w:sz w:val="20"/>
          </w:rPr>
          <w:instrText>PAGE   \* MERGEFORMAT</w:instrText>
        </w:r>
        <w:r w:rsidRPr="00CE42DC">
          <w:rPr>
            <w:sz w:val="20"/>
          </w:rPr>
          <w:fldChar w:fldCharType="separate"/>
        </w:r>
        <w:r w:rsidR="00C25EF1" w:rsidRPr="00C25EF1">
          <w:rPr>
            <w:noProof/>
            <w:sz w:val="20"/>
            <w:lang w:val="zh-TW"/>
          </w:rPr>
          <w:t>21</w:t>
        </w:r>
        <w:r w:rsidRPr="00CE42DC">
          <w:rPr>
            <w:sz w:val="20"/>
          </w:rPr>
          <w:fldChar w:fldCharType="end"/>
        </w:r>
      </w:p>
    </w:sdtContent>
  </w:sdt>
  <w:p w:rsidR="00DC43A6" w:rsidRPr="00CE42DC" w:rsidRDefault="00DC43A6" w:rsidP="00CE42DC">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A6" w:rsidRDefault="00DC43A6">
      <w:r>
        <w:separator/>
      </w:r>
    </w:p>
  </w:footnote>
  <w:footnote w:type="continuationSeparator" w:id="0">
    <w:p w:rsidR="00DC43A6" w:rsidRDefault="00DC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9B"/>
    <w:rsid w:val="000E1F14"/>
    <w:rsid w:val="001E69AB"/>
    <w:rsid w:val="00362D12"/>
    <w:rsid w:val="004F1C04"/>
    <w:rsid w:val="00571C3B"/>
    <w:rsid w:val="00646AAA"/>
    <w:rsid w:val="006819A1"/>
    <w:rsid w:val="00866200"/>
    <w:rsid w:val="008A5485"/>
    <w:rsid w:val="008A5E9B"/>
    <w:rsid w:val="00900305"/>
    <w:rsid w:val="00AF3553"/>
    <w:rsid w:val="00C25EF1"/>
    <w:rsid w:val="00C61343"/>
    <w:rsid w:val="00CE42DC"/>
    <w:rsid w:val="00D739A8"/>
    <w:rsid w:val="00DC43A6"/>
    <w:rsid w:val="00DF7CF0"/>
    <w:rsid w:val="00E50EBA"/>
    <w:rsid w:val="00ED76E7"/>
    <w:rsid w:val="00FB0885"/>
    <w:rsid w:val="00FB1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CE42DC"/>
    <w:pPr>
      <w:tabs>
        <w:tab w:val="center" w:pos="4153"/>
        <w:tab w:val="right" w:pos="8306"/>
      </w:tabs>
      <w:snapToGrid w:val="0"/>
    </w:pPr>
    <w:rPr>
      <w:sz w:val="20"/>
      <w:szCs w:val="20"/>
    </w:rPr>
  </w:style>
  <w:style w:type="character" w:customStyle="1" w:styleId="a7">
    <w:name w:val="頁首 字元"/>
    <w:basedOn w:val="a0"/>
    <w:link w:val="a6"/>
    <w:uiPriority w:val="99"/>
    <w:rsid w:val="00CE42DC"/>
    <w:rPr>
      <w:rFonts w:ascii="新細明體" w:hAnsi="新細明體" w:cs="新細明體"/>
    </w:rPr>
  </w:style>
  <w:style w:type="paragraph" w:styleId="a8">
    <w:name w:val="Balloon Text"/>
    <w:basedOn w:val="a"/>
    <w:link w:val="a9"/>
    <w:uiPriority w:val="99"/>
    <w:semiHidden/>
    <w:unhideWhenUsed/>
    <w:rsid w:val="00646A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6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CE42DC"/>
    <w:pPr>
      <w:tabs>
        <w:tab w:val="center" w:pos="4153"/>
        <w:tab w:val="right" w:pos="8306"/>
      </w:tabs>
      <w:snapToGrid w:val="0"/>
    </w:pPr>
    <w:rPr>
      <w:sz w:val="20"/>
      <w:szCs w:val="20"/>
    </w:rPr>
  </w:style>
  <w:style w:type="character" w:customStyle="1" w:styleId="a7">
    <w:name w:val="頁首 字元"/>
    <w:basedOn w:val="a0"/>
    <w:link w:val="a6"/>
    <w:uiPriority w:val="99"/>
    <w:rsid w:val="00CE42DC"/>
    <w:rPr>
      <w:rFonts w:ascii="新細明體" w:hAnsi="新細明體" w:cs="新細明體"/>
    </w:rPr>
  </w:style>
  <w:style w:type="paragraph" w:styleId="a8">
    <w:name w:val="Balloon Text"/>
    <w:basedOn w:val="a"/>
    <w:link w:val="a9"/>
    <w:uiPriority w:val="99"/>
    <w:semiHidden/>
    <w:unhideWhenUsed/>
    <w:rsid w:val="00646A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6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958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9C77-264B-4661-A05B-A0C90AD7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22967</Words>
  <Characters>1252</Characters>
  <Application>Microsoft Office Word</Application>
  <DocSecurity>0</DocSecurity>
  <Lines>10</Lines>
  <Paragraphs>48</Paragraphs>
  <ScaleCrop>false</ScaleCrop>
  <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張婉淑</cp:lastModifiedBy>
  <cp:revision>25</cp:revision>
  <cp:lastPrinted>2018-03-13T08:51:00Z</cp:lastPrinted>
  <dcterms:created xsi:type="dcterms:W3CDTF">2018-03-09T01:08:00Z</dcterms:created>
  <dcterms:modified xsi:type="dcterms:W3CDTF">2018-03-23T02:43:00Z</dcterms:modified>
</cp:coreProperties>
</file>