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1D" w:rsidRPr="00DA0CAF" w:rsidRDefault="00291643" w:rsidP="00655144">
      <w:pPr>
        <w:pStyle w:val="Web"/>
        <w:overflowPunct w:val="0"/>
        <w:spacing w:beforeLines="1" w:before="2" w:beforeAutospacing="0" w:after="0" w:afterAutospacing="0" w:line="400" w:lineRule="exact"/>
        <w:divId w:val="665013515"/>
        <w:rPr>
          <w:b/>
          <w:bCs/>
          <w:color w:val="000000" w:themeColor="text1"/>
          <w:sz w:val="28"/>
          <w:szCs w:val="28"/>
        </w:rPr>
      </w:pPr>
      <w:r w:rsidRPr="00DA0CAF">
        <w:rPr>
          <w:rFonts w:hint="eastAsia"/>
          <w:b/>
          <w:bCs/>
          <w:color w:val="000000" w:themeColor="text1"/>
          <w:sz w:val="28"/>
          <w:szCs w:val="28"/>
        </w:rPr>
        <w:t>內政部</w:t>
      </w:r>
      <w:proofErr w:type="gramStart"/>
      <w:r w:rsidRPr="00DA0CAF">
        <w:rPr>
          <w:rFonts w:hint="eastAsia"/>
          <w:b/>
          <w:bCs/>
          <w:color w:val="000000" w:themeColor="text1"/>
          <w:sz w:val="28"/>
          <w:szCs w:val="28"/>
        </w:rPr>
        <w:t>106</w:t>
      </w:r>
      <w:proofErr w:type="gramEnd"/>
      <w:r w:rsidRPr="00DA0CAF">
        <w:rPr>
          <w:rFonts w:hint="eastAsia"/>
          <w:b/>
          <w:bCs/>
          <w:color w:val="000000" w:themeColor="text1"/>
          <w:sz w:val="28"/>
          <w:szCs w:val="28"/>
        </w:rPr>
        <w:t>年度施政目標與重點</w:t>
      </w:r>
    </w:p>
    <w:p w:rsidR="00655144" w:rsidRPr="00DA0CAF" w:rsidRDefault="00655144" w:rsidP="00655144">
      <w:pPr>
        <w:pStyle w:val="Web"/>
        <w:overflowPunct w:val="0"/>
        <w:spacing w:before="0" w:beforeAutospacing="0" w:after="0" w:afterAutospacing="0"/>
        <w:divId w:val="665013515"/>
        <w:rPr>
          <w:color w:val="000000" w:themeColor="text1"/>
          <w:sz w:val="28"/>
          <w:szCs w:val="28"/>
        </w:rPr>
      </w:pPr>
    </w:p>
    <w:p w:rsidR="00655144" w:rsidRPr="00DA0CAF" w:rsidRDefault="00291643" w:rsidP="00655144">
      <w:pPr>
        <w:pStyle w:val="Web"/>
        <w:overflowPunct w:val="0"/>
        <w:spacing w:before="0" w:beforeAutospacing="0" w:after="0" w:afterAutospacing="0"/>
        <w:ind w:firstLine="480"/>
        <w:divId w:val="665013515"/>
        <w:rPr>
          <w:color w:val="000000" w:themeColor="text1"/>
        </w:rPr>
      </w:pPr>
      <w:r w:rsidRPr="00DA0CAF">
        <w:rPr>
          <w:color w:val="000000" w:themeColor="text1"/>
        </w:rPr>
        <w:t>為維護民眾安全、落實土地永續、確保參政權利，秉持開放之精神推動穩健改革，以謙卑之態度落實公民參與，致力將民眾的聲音，轉化為本部持續精進之動能，</w:t>
      </w:r>
      <w:proofErr w:type="gramStart"/>
      <w:r w:rsidRPr="00DA0CAF">
        <w:rPr>
          <w:color w:val="000000" w:themeColor="text1"/>
        </w:rPr>
        <w:t>俾</w:t>
      </w:r>
      <w:proofErr w:type="gramEnd"/>
      <w:r w:rsidRPr="00DA0CAF">
        <w:rPr>
          <w:color w:val="000000" w:themeColor="text1"/>
        </w:rPr>
        <w:t>利從民眾的角度，營造安全、安心、永續、民主的生活環境。</w:t>
      </w:r>
    </w:p>
    <w:p w:rsidR="0053141D" w:rsidRPr="00DA0CAF" w:rsidRDefault="00291643" w:rsidP="00655144">
      <w:pPr>
        <w:pStyle w:val="Web"/>
        <w:overflowPunct w:val="0"/>
        <w:spacing w:before="0" w:beforeAutospacing="0" w:after="0" w:afterAutospacing="0"/>
        <w:ind w:firstLine="480"/>
        <w:divId w:val="665013515"/>
        <w:rPr>
          <w:color w:val="000000" w:themeColor="text1"/>
        </w:rPr>
      </w:pPr>
      <w:r w:rsidRPr="00DA0CAF">
        <w:rPr>
          <w:rFonts w:hint="eastAsia"/>
          <w:color w:val="000000" w:themeColor="text1"/>
        </w:rPr>
        <w:t>本部依據行政院</w:t>
      </w:r>
      <w:proofErr w:type="gramStart"/>
      <w:r w:rsidRPr="00DA0CAF">
        <w:rPr>
          <w:rFonts w:hint="eastAsia"/>
          <w:color w:val="000000" w:themeColor="text1"/>
        </w:rPr>
        <w:t>106</w:t>
      </w:r>
      <w:proofErr w:type="gramEnd"/>
      <w:r w:rsidRPr="00DA0CAF">
        <w:rPr>
          <w:rFonts w:hint="eastAsia"/>
          <w:color w:val="000000" w:themeColor="text1"/>
        </w:rPr>
        <w:t>年度施政方針，配合中程施政計畫及核定預算額度，並針對經社情勢變化及本部未來發展需要，編定</w:t>
      </w:r>
      <w:proofErr w:type="gramStart"/>
      <w:r w:rsidRPr="00DA0CAF">
        <w:rPr>
          <w:rFonts w:hint="eastAsia"/>
          <w:color w:val="000000" w:themeColor="text1"/>
        </w:rPr>
        <w:t>106</w:t>
      </w:r>
      <w:proofErr w:type="gramEnd"/>
      <w:r w:rsidRPr="00DA0CAF">
        <w:rPr>
          <w:rFonts w:hint="eastAsia"/>
          <w:color w:val="000000" w:themeColor="text1"/>
        </w:rPr>
        <w:t>年度施政計畫，其目標及重要執行策略如次：</w:t>
      </w:r>
    </w:p>
    <w:p w:rsidR="0053141D" w:rsidRPr="00DA0CAF" w:rsidRDefault="0053141D" w:rsidP="00655144">
      <w:pPr>
        <w:overflowPunct w:val="0"/>
        <w:jc w:val="both"/>
        <w:divId w:val="665013515"/>
        <w:rPr>
          <w:color w:val="000000" w:themeColor="text1"/>
        </w:rPr>
      </w:pPr>
    </w:p>
    <w:p w:rsidR="0053141D" w:rsidRPr="00DA0CAF" w:rsidRDefault="00291643" w:rsidP="00655144">
      <w:pPr>
        <w:pStyle w:val="Web"/>
        <w:overflowPunct w:val="0"/>
        <w:spacing w:beforeLines="1" w:before="2" w:beforeAutospacing="0" w:after="0" w:afterAutospacing="0" w:line="400" w:lineRule="exact"/>
        <w:divId w:val="665013515"/>
        <w:rPr>
          <w:color w:val="000000" w:themeColor="text1"/>
          <w:sz w:val="28"/>
          <w:szCs w:val="28"/>
        </w:rPr>
      </w:pPr>
      <w:r w:rsidRPr="00DA0CAF">
        <w:rPr>
          <w:rFonts w:hint="eastAsia"/>
          <w:b/>
          <w:bCs/>
          <w:color w:val="000000" w:themeColor="text1"/>
          <w:sz w:val="28"/>
          <w:szCs w:val="28"/>
        </w:rPr>
        <w:t>壹、年度施政目標</w:t>
      </w:r>
    </w:p>
    <w:p w:rsidR="0053141D" w:rsidRPr="00DA0CAF" w:rsidRDefault="00291643" w:rsidP="00655144">
      <w:pPr>
        <w:overflowPunct w:val="0"/>
        <w:jc w:val="both"/>
        <w:divId w:val="665013515"/>
        <w:rPr>
          <w:color w:val="000000" w:themeColor="text1"/>
        </w:rPr>
      </w:pPr>
      <w:r w:rsidRPr="00DA0CAF">
        <w:rPr>
          <w:color w:val="000000" w:themeColor="text1"/>
        </w:rPr>
        <w:t>一、強化社會安全網，確保社會安定</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一）加強治安維護工作，審慎防範社會高風險族群犯罪；擴大跨部會合作，精進毒品查緝、詐欺防制、竊盜檢肅等各項作為；持續與世界各國通力合作，杜絕跨境犯罪；掃蕩非法槍彈，遏止黑道幫派及暴力犯罪；強化科技</w:t>
      </w:r>
      <w:proofErr w:type="gramStart"/>
      <w:r w:rsidRPr="00DA0CAF">
        <w:rPr>
          <w:color w:val="000000" w:themeColor="text1"/>
        </w:rPr>
        <w:t>偵</w:t>
      </w:r>
      <w:proofErr w:type="gramEnd"/>
      <w:r w:rsidRPr="00DA0CAF">
        <w:rPr>
          <w:color w:val="000000" w:themeColor="text1"/>
        </w:rPr>
        <w:t>防，提升打擊犯罪量能。</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二）維護婦幼兒少安全，落實高風險家庭通報；推動社區治安，強化民眾參與；嚴正交通執法，積極取締酒後駕車等重大交通違規；加強110勤務指管作為及警用通訊效能，強化執勤機動能力；精實員警教育訓練，增進警察專業素質。</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三）加強人口販運防制，整合各部會資源，推動人口販運查緝起訴、被害人安置保護、擴大預防宣導及加強國際交流合作等工作，辦理外籍漁工勞動權益及剝削防制圓桌論壇，提升執法人員及社會大眾對各種形式人口販運之認識，強化人權保障。</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（四）精進國境安全管理，運用資訊科技強化外來人口管理與入出境查驗，防杜</w:t>
      </w:r>
      <w:proofErr w:type="gramStart"/>
      <w:r w:rsidRPr="00DA0CAF">
        <w:rPr>
          <w:color w:val="000000" w:themeColor="text1"/>
        </w:rPr>
        <w:t>不法偽</w:t>
      </w:r>
      <w:proofErr w:type="gramEnd"/>
      <w:r w:rsidRPr="00DA0CAF">
        <w:rPr>
          <w:color w:val="000000" w:themeColor="text1"/>
        </w:rPr>
        <w:t>冒身分與恐怖分子入出國境，落實安全維護作為。</w:t>
      </w:r>
    </w:p>
    <w:p w:rsidR="0053141D" w:rsidRPr="00DA0CAF" w:rsidRDefault="00291643" w:rsidP="00655144">
      <w:pPr>
        <w:overflowPunct w:val="0"/>
        <w:jc w:val="both"/>
        <w:divId w:val="665013515"/>
        <w:rPr>
          <w:color w:val="000000" w:themeColor="text1"/>
        </w:rPr>
      </w:pPr>
      <w:r w:rsidRPr="00DA0CAF">
        <w:rPr>
          <w:color w:val="000000" w:themeColor="text1"/>
        </w:rPr>
        <w:t>二、加強防救災體系，保障民眾安全</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（一）健全全國災害防救體系，嚴格督導地方政府執行防救災演練，提升災害防救效能；完備災害應變與通報機制，強化防救災雲端平</w:t>
      </w:r>
      <w:proofErr w:type="gramStart"/>
      <w:r w:rsidRPr="00DA0CAF">
        <w:rPr>
          <w:color w:val="000000" w:themeColor="text1"/>
        </w:rPr>
        <w:t>臺</w:t>
      </w:r>
      <w:proofErr w:type="gramEnd"/>
      <w:r w:rsidRPr="00DA0CAF">
        <w:rPr>
          <w:color w:val="000000" w:themeColor="text1"/>
        </w:rPr>
        <w:t>及防</w:t>
      </w:r>
      <w:proofErr w:type="gramStart"/>
      <w:r w:rsidRPr="00DA0CAF">
        <w:rPr>
          <w:color w:val="000000" w:themeColor="text1"/>
        </w:rPr>
        <w:t>救災圖資應用</w:t>
      </w:r>
      <w:proofErr w:type="gramEnd"/>
      <w:r w:rsidRPr="00DA0CAF">
        <w:rPr>
          <w:color w:val="000000" w:themeColor="text1"/>
        </w:rPr>
        <w:t>，增進災害防救能量；落實全災害防救訓練，培育優秀防救災人才。</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（二）完善火災預防制度，精進火災調查鑑定技術；健全消防安全管理，落實危險物品管理機制；強化緊急救護服務品質，提升災害搶救能力；充實義勇消防組織人員及裝備器材，發揮民間救援能量。</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（三）強化空中救援機制，妥善執行空中救災、救難、救護、運輸、觀測及偵巡等任務，提升空中救援效能；充實空中救援設備，辦理黑鷹直升機接裝整備，建立專業飛行團隊，保障民眾生命財產安全。</w:t>
      </w:r>
    </w:p>
    <w:p w:rsidR="0053141D" w:rsidRPr="00DA0CAF" w:rsidRDefault="00291643" w:rsidP="00655144">
      <w:pPr>
        <w:overflowPunct w:val="0"/>
        <w:jc w:val="both"/>
        <w:divId w:val="665013515"/>
        <w:rPr>
          <w:color w:val="000000" w:themeColor="text1"/>
        </w:rPr>
      </w:pPr>
      <w:r w:rsidRPr="00DA0CAF">
        <w:rPr>
          <w:color w:val="000000" w:themeColor="text1"/>
        </w:rPr>
        <w:t>三、健全國土規劃，落實國土永續發展</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一）建立國土新秩序，逐步落實二層級空間計畫體系及國土功能分區，加強民眾參與，確保土地合理使用；強化土地開發審議效率，檢討非都市土地開發審議法令，確保國土永續發展；強化海岸管理，從整體海岸觀點推動整體海岸管理計畫，並與相關部會共同保護海岸資源，防護海岸災害；積極維護濕地生態，落實濕地明智利用，達成</w:t>
      </w:r>
      <w:proofErr w:type="gramStart"/>
      <w:r w:rsidRPr="00DA0CAF">
        <w:rPr>
          <w:color w:val="000000" w:themeColor="text1"/>
        </w:rPr>
        <w:t>濕地零淨損失</w:t>
      </w:r>
      <w:proofErr w:type="gramEnd"/>
      <w:r w:rsidRPr="00DA0CAF">
        <w:rPr>
          <w:color w:val="000000" w:themeColor="text1"/>
        </w:rPr>
        <w:t>；加強國家公園管理，保育完整生態系統。</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（二）</w:t>
      </w:r>
      <w:proofErr w:type="gramStart"/>
      <w:r w:rsidRPr="00DA0CAF">
        <w:rPr>
          <w:color w:val="000000" w:themeColor="text1"/>
        </w:rPr>
        <w:t>建構永續</w:t>
      </w:r>
      <w:proofErr w:type="gramEnd"/>
      <w:r w:rsidRPr="00DA0CAF">
        <w:rPr>
          <w:color w:val="000000" w:themeColor="text1"/>
        </w:rPr>
        <w:t>智慧生活環境，精進建築科技技術研發，強化都市防災韌性，打造友善居住空間；充實國土</w:t>
      </w:r>
      <w:proofErr w:type="gramStart"/>
      <w:r w:rsidRPr="00DA0CAF">
        <w:rPr>
          <w:color w:val="000000" w:themeColor="text1"/>
        </w:rPr>
        <w:t>基本圖資</w:t>
      </w:r>
      <w:proofErr w:type="gramEnd"/>
      <w:r w:rsidRPr="00DA0CAF">
        <w:rPr>
          <w:color w:val="000000" w:themeColor="text1"/>
        </w:rPr>
        <w:t>，擴大國土資訊流通應用。</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（三）完備都市更新機制，推動建物防震改善整體方案與配套措施，改善居住環境品質，帶動都市再發展；營造人本無障礙空間，</w:t>
      </w:r>
      <w:proofErr w:type="gramStart"/>
      <w:r w:rsidRPr="00DA0CAF">
        <w:rPr>
          <w:color w:val="000000" w:themeColor="text1"/>
        </w:rPr>
        <w:t>建構永續</w:t>
      </w:r>
      <w:proofErr w:type="gramEnd"/>
      <w:r w:rsidRPr="00DA0CAF">
        <w:rPr>
          <w:color w:val="000000" w:themeColor="text1"/>
        </w:rPr>
        <w:t>生活圈道路系統；整合跨部門資源，重塑城鎮風貌；加速污水下水道建設，促進水資源循環再利用；推動新市鎮開發，誘導人口及產業合理分布。</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（四）健全土地登記及地籍清理制度，完備土地利用與土地徵收機制，落實人民財產權益保障，促進土地合理有效利用。</w:t>
      </w:r>
    </w:p>
    <w:p w:rsidR="0053141D" w:rsidRPr="00DA0CAF" w:rsidRDefault="00291643" w:rsidP="00655144">
      <w:pPr>
        <w:overflowPunct w:val="0"/>
        <w:jc w:val="both"/>
        <w:divId w:val="665013515"/>
        <w:rPr>
          <w:color w:val="000000" w:themeColor="text1"/>
        </w:rPr>
      </w:pPr>
      <w:r w:rsidRPr="00DA0CAF">
        <w:rPr>
          <w:color w:val="000000" w:themeColor="text1"/>
        </w:rPr>
        <w:t>四、打造宜居環境，維護民眾居住權利</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lastRenderedPageBreak/>
        <w:t>（一）強化推動只租不售之社會住宅，與相關部會及地方政府共同盤點、活化土地、人力等現有資源，並結合都市計畫及都市更新政策，協助地方政府提升社會住宅興辦能量。</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（二）完備住宅租賃制度，促進租賃市場健全發展；善用民間能量，引導市場釋出空餘屋，推動包租代管機制，鼓勵房東共同參與社會住宅；持續提供多元居住協助措施，加強照顧弱勢者居住權益。</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（三）健全不動產交易管理制度，</w:t>
      </w:r>
      <w:proofErr w:type="gramStart"/>
      <w:r w:rsidRPr="00DA0CAF">
        <w:rPr>
          <w:color w:val="000000" w:themeColor="text1"/>
        </w:rPr>
        <w:t>研</w:t>
      </w:r>
      <w:proofErr w:type="gramEnd"/>
      <w:r w:rsidRPr="00DA0CAF">
        <w:rPr>
          <w:color w:val="000000" w:themeColor="text1"/>
        </w:rPr>
        <w:t>修實價登錄法制，</w:t>
      </w:r>
      <w:proofErr w:type="gramStart"/>
      <w:r w:rsidRPr="00DA0CAF">
        <w:rPr>
          <w:color w:val="000000" w:themeColor="text1"/>
        </w:rPr>
        <w:t>並精進</w:t>
      </w:r>
      <w:proofErr w:type="gramEnd"/>
      <w:r w:rsidRPr="00DA0CAF">
        <w:rPr>
          <w:color w:val="000000" w:themeColor="text1"/>
        </w:rPr>
        <w:t>估價技術及實價登錄資訊應用，強化不動產交易資訊透明；檢討不動產經紀業管理法規及不動產交易相關定型化契約，促進不動產活化及有效利用。</w:t>
      </w:r>
    </w:p>
    <w:p w:rsidR="0053141D" w:rsidRPr="00DA0CAF" w:rsidRDefault="00291643" w:rsidP="00655144">
      <w:pPr>
        <w:overflowPunct w:val="0"/>
        <w:jc w:val="both"/>
        <w:divId w:val="665013515"/>
        <w:rPr>
          <w:color w:val="000000" w:themeColor="text1"/>
        </w:rPr>
      </w:pPr>
      <w:r w:rsidRPr="00DA0CAF">
        <w:rPr>
          <w:color w:val="000000" w:themeColor="text1"/>
        </w:rPr>
        <w:t>五、促進民眾參與，活絡公民社會發展</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（一）改進公民參政相關法制，確保民主政治參與；建立政黨良性競爭機制，促進政黨政治健全發展；完善地方制度運作機制，落實地方自治精神；鼓勵</w:t>
      </w:r>
      <w:proofErr w:type="gramStart"/>
      <w:r w:rsidRPr="00DA0CAF">
        <w:rPr>
          <w:color w:val="000000" w:themeColor="text1"/>
        </w:rPr>
        <w:t>地方政府跨域合作</w:t>
      </w:r>
      <w:proofErr w:type="gramEnd"/>
      <w:r w:rsidRPr="00DA0CAF">
        <w:rPr>
          <w:color w:val="000000" w:themeColor="text1"/>
        </w:rPr>
        <w:t>，精進地方治理效能；完備宗教管理法制，加強宗教信仰自由保障；輔導宗教財團法人財務管理，健全法人組織運作。</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（二）加強重大政策公民參與，落實程序正義理念；鬆綁人民團體管理相關法制，打造公民社會優質發展環境；簡化人民團體會務管理流程，擴大人民團體資訊系統應用。</w:t>
      </w:r>
    </w:p>
    <w:p w:rsidR="0053141D" w:rsidRPr="00DA0CAF" w:rsidRDefault="00291643" w:rsidP="00655144">
      <w:pPr>
        <w:overflowPunct w:val="0"/>
        <w:jc w:val="both"/>
        <w:divId w:val="665013515"/>
        <w:rPr>
          <w:color w:val="000000" w:themeColor="text1"/>
        </w:rPr>
      </w:pPr>
      <w:r w:rsidRPr="00DA0CAF">
        <w:rPr>
          <w:color w:val="000000" w:themeColor="text1"/>
        </w:rPr>
        <w:t>六、完善親民服務，深化內政業務改革</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（一）健全戶籍管理制度，完備戶籍法規；</w:t>
      </w:r>
      <w:proofErr w:type="gramStart"/>
      <w:r w:rsidRPr="00DA0CAF">
        <w:rPr>
          <w:color w:val="000000" w:themeColor="text1"/>
        </w:rPr>
        <w:t>研</w:t>
      </w:r>
      <w:proofErr w:type="gramEnd"/>
      <w:r w:rsidRPr="00DA0CAF">
        <w:rPr>
          <w:color w:val="000000" w:themeColor="text1"/>
        </w:rPr>
        <w:t>修國籍法規，吸引優秀外籍人才來</w:t>
      </w:r>
      <w:proofErr w:type="gramStart"/>
      <w:r w:rsidRPr="00DA0CAF">
        <w:rPr>
          <w:color w:val="000000" w:themeColor="text1"/>
        </w:rPr>
        <w:t>臺</w:t>
      </w:r>
      <w:proofErr w:type="gramEnd"/>
      <w:r w:rsidRPr="00DA0CAF">
        <w:rPr>
          <w:color w:val="000000" w:themeColor="text1"/>
        </w:rPr>
        <w:t>；推動創新戶政服務，提升簡政便民效益；強化戶役政系統效能，打造戶政數位服務網。</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（二）推動役政革新，簡化徵兵處理；協助兵役制度轉型，執行募兵配套措施；加強研發及產業訓儲替代役制度，促進產業發展。</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（三）強化新住民二代培力，協助新住民發揮所長，成為促進臺灣發展及豐富臺灣多元文化之重要力量，並發展南向與國際之人才；落實新住民權益保障，加強新住民照顧服務。</w:t>
      </w:r>
    </w:p>
    <w:p w:rsidR="0053141D" w:rsidRPr="00DA0CAF" w:rsidRDefault="00291643" w:rsidP="00655144">
      <w:pPr>
        <w:overflowPunct w:val="0"/>
        <w:jc w:val="both"/>
        <w:divId w:val="665013515"/>
        <w:rPr>
          <w:color w:val="000000" w:themeColor="text1"/>
        </w:rPr>
      </w:pPr>
      <w:r w:rsidRPr="00DA0CAF">
        <w:rPr>
          <w:color w:val="000000" w:themeColor="text1"/>
        </w:rPr>
        <w:t>七、妥適配置預算資源，提升預算執行效率</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（一）強化資本支出預算執行，提升資產效益。</w:t>
      </w:r>
    </w:p>
    <w:p w:rsidR="0053141D" w:rsidRPr="00DA0CAF" w:rsidRDefault="00291643" w:rsidP="00655144">
      <w:pPr>
        <w:pStyle w:val="Web"/>
        <w:overflowPunct w:val="0"/>
        <w:spacing w:before="0" w:beforeAutospacing="0" w:after="0" w:afterAutospacing="0"/>
        <w:ind w:left="720" w:hanging="720"/>
        <w:divId w:val="665013515"/>
        <w:rPr>
          <w:color w:val="000000" w:themeColor="text1"/>
        </w:rPr>
      </w:pPr>
      <w:r w:rsidRPr="00DA0CAF">
        <w:rPr>
          <w:color w:val="000000" w:themeColor="text1"/>
        </w:rPr>
        <w:t>（二）衡酌計畫執行能力，</w:t>
      </w:r>
      <w:proofErr w:type="gramStart"/>
      <w:r w:rsidRPr="00DA0CAF">
        <w:rPr>
          <w:color w:val="000000" w:themeColor="text1"/>
        </w:rPr>
        <w:t>覈</w:t>
      </w:r>
      <w:proofErr w:type="gramEnd"/>
      <w:r w:rsidRPr="00DA0CAF">
        <w:rPr>
          <w:color w:val="000000" w:themeColor="text1"/>
        </w:rPr>
        <w:t>實編列經費；落實零基預算精神，妥適分配資源。</w:t>
      </w:r>
    </w:p>
    <w:p w:rsidR="0053141D" w:rsidRPr="00DA0CAF" w:rsidRDefault="00291643">
      <w:pPr>
        <w:divId w:val="665013515"/>
        <w:rPr>
          <w:color w:val="000000" w:themeColor="text1"/>
        </w:rPr>
      </w:pPr>
      <w:r w:rsidRPr="00DA0CAF">
        <w:rPr>
          <w:color w:val="000000" w:themeColor="text1"/>
        </w:rPr>
        <w:br w:type="page"/>
      </w:r>
    </w:p>
    <w:p w:rsidR="0053141D" w:rsidRPr="00DA0CAF" w:rsidRDefault="00291643" w:rsidP="00291643">
      <w:pPr>
        <w:pStyle w:val="Web"/>
        <w:spacing w:beforeLines="1" w:before="2" w:beforeAutospacing="0" w:after="0" w:afterAutospacing="0" w:line="400" w:lineRule="exact"/>
        <w:divId w:val="665013515"/>
        <w:rPr>
          <w:color w:val="000000" w:themeColor="text1"/>
          <w:sz w:val="28"/>
          <w:szCs w:val="28"/>
        </w:rPr>
      </w:pPr>
      <w:r w:rsidRPr="00DA0CAF">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DA0CAF" w:rsidRPr="00DA0CAF">
        <w:trPr>
          <w:divId w:val="66501351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關鍵績效指標</w:t>
            </w:r>
          </w:p>
        </w:tc>
      </w:tr>
      <w:tr w:rsidR="00DA0CAF" w:rsidRPr="00DA0CAF">
        <w:trPr>
          <w:divId w:val="66501351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評估</w:t>
            </w:r>
            <w:r w:rsidRPr="00DA0CAF">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評估</w:t>
            </w:r>
            <w:r w:rsidRPr="00DA0CAF">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與中長程個案計畫關聯</w:t>
            </w:r>
          </w:p>
        </w:tc>
      </w:tr>
      <w:tr w:rsidR="00DA0CAF" w:rsidRPr="00DA0CAF">
        <w:trPr>
          <w:divId w:val="6650135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proofErr w:type="gramStart"/>
            <w:r w:rsidRPr="00DA0CAF">
              <w:rPr>
                <w:rFonts w:hint="eastAsia"/>
                <w:color w:val="000000" w:themeColor="text1"/>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強化社會安全網，確保社會安定</w:t>
            </w: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提升斷絕毒品供給成效</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231E1" w:rsidRPr="00DA0CAF" w:rsidRDefault="00291643" w:rsidP="00E231E1">
            <w:pPr>
              <w:pStyle w:val="Web"/>
              <w:wordWrap w:val="0"/>
              <w:autoSpaceDN w:val="0"/>
              <w:spacing w:before="0" w:beforeAutospacing="0" w:after="0" w:afterAutospacing="0" w:line="320" w:lineRule="exact"/>
              <w:rPr>
                <w:color w:val="000000" w:themeColor="text1"/>
              </w:rPr>
            </w:pPr>
            <w:r w:rsidRPr="00DA0CAF">
              <w:rPr>
                <w:rFonts w:hint="eastAsia"/>
                <w:color w:val="000000" w:themeColor="text1"/>
              </w:rPr>
              <w:t>查獲毒品製造、販賣、運輸及意圖販賣而持有等4類犯罪嫌疑人數</w:t>
            </w:r>
            <w:proofErr w:type="gramStart"/>
            <w:r w:rsidRPr="00DA0CAF">
              <w:rPr>
                <w:rFonts w:hint="eastAsia"/>
                <w:color w:val="000000" w:themeColor="text1"/>
              </w:rPr>
              <w:t>【</w:t>
            </w:r>
            <w:proofErr w:type="gramEnd"/>
            <w:r w:rsidRPr="00DA0CAF">
              <w:rPr>
                <w:rFonts w:hint="eastAsia"/>
                <w:color w:val="000000" w:themeColor="text1"/>
              </w:rPr>
              <w:t>備註：本指標過去年度實際值為：</w:t>
            </w:r>
          </w:p>
          <w:p w:rsidR="0053141D" w:rsidRPr="00DA0CAF" w:rsidRDefault="00291643" w:rsidP="008801EF">
            <w:pPr>
              <w:pStyle w:val="Web"/>
              <w:autoSpaceDN w:val="0"/>
              <w:spacing w:before="0" w:beforeAutospacing="0" w:after="0" w:afterAutospacing="0" w:line="320" w:lineRule="exact"/>
              <w:rPr>
                <w:color w:val="000000" w:themeColor="text1"/>
                <w:spacing w:val="-2"/>
              </w:rPr>
            </w:pPr>
            <w:r w:rsidRPr="00DA0CAF">
              <w:rPr>
                <w:rFonts w:hint="eastAsia"/>
                <w:color w:val="000000" w:themeColor="text1"/>
              </w:rPr>
              <w:t>100年：6,387人，101年：6,424人，102年：6,501人，103年：5,842人，104年：6,817人</w:t>
            </w:r>
            <w:r w:rsidRPr="00DA0CAF">
              <w:rPr>
                <w:rFonts w:hint="eastAsia"/>
                <w:color w:val="000000" w:themeColor="text1"/>
                <w:spacing w:val="-2"/>
              </w:rPr>
              <w:t>，</w:t>
            </w:r>
            <w:r w:rsidRPr="00DA0CAF">
              <w:rPr>
                <w:rFonts w:hint="eastAsia"/>
                <w:color w:val="000000" w:themeColor="text1"/>
                <w:spacing w:val="6"/>
              </w:rPr>
              <w:t>並</w:t>
            </w:r>
            <w:r w:rsidRPr="00DA0CAF">
              <w:rPr>
                <w:rFonts w:hint="eastAsia"/>
                <w:color w:val="000000" w:themeColor="text1"/>
              </w:rPr>
              <w:t>以近</w:t>
            </w:r>
            <w:r w:rsidR="008801EF" w:rsidRPr="00DA0CAF">
              <w:rPr>
                <w:rFonts w:hint="eastAsia"/>
                <w:color w:val="000000" w:themeColor="text1"/>
                <w:sz w:val="10"/>
                <w:szCs w:val="10"/>
              </w:rPr>
              <w:t xml:space="preserve"> </w:t>
            </w:r>
            <w:r w:rsidRPr="00DA0CAF">
              <w:rPr>
                <w:rFonts w:hint="eastAsia"/>
                <w:color w:val="000000" w:themeColor="text1"/>
              </w:rPr>
              <w:t>5</w:t>
            </w:r>
            <w:r w:rsidR="008801EF" w:rsidRPr="00DA0CAF">
              <w:rPr>
                <w:rFonts w:hint="eastAsia"/>
                <w:color w:val="000000" w:themeColor="text1"/>
                <w:sz w:val="10"/>
                <w:szCs w:val="10"/>
              </w:rPr>
              <w:t xml:space="preserve"> </w:t>
            </w:r>
            <w:r w:rsidRPr="00DA0CAF">
              <w:rPr>
                <w:rFonts w:hint="eastAsia"/>
                <w:color w:val="000000" w:themeColor="text1"/>
              </w:rPr>
              <w:t>年最高值</w:t>
            </w:r>
            <w:r w:rsidR="008801EF" w:rsidRPr="00DA0CAF">
              <w:rPr>
                <w:rFonts w:hint="eastAsia"/>
                <w:color w:val="000000" w:themeColor="text1"/>
              </w:rPr>
              <w:t xml:space="preserve"> </w:t>
            </w:r>
            <w:r w:rsidRPr="00DA0CAF">
              <w:rPr>
                <w:rFonts w:hint="eastAsia"/>
                <w:color w:val="000000" w:themeColor="text1"/>
              </w:rPr>
              <w:t>（1</w:t>
            </w:r>
            <w:r w:rsidRPr="00DA0CAF">
              <w:rPr>
                <w:rFonts w:hint="eastAsia"/>
                <w:color w:val="000000" w:themeColor="text1"/>
                <w:spacing w:val="-2"/>
              </w:rPr>
              <w:t>04年）為基準，逐年增加1個百分點，從供給面減少毒品人口增加，同時遏制衍生強盜、搶奪及竊盜等犯罪</w:t>
            </w:r>
            <w:proofErr w:type="gramStart"/>
            <w:r w:rsidRPr="00DA0CAF">
              <w:rPr>
                <w:rFonts w:hint="eastAsia"/>
                <w:color w:val="000000" w:themeColor="text1"/>
                <w:spacing w:val="-2"/>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6</w:t>
            </w:r>
            <w:r w:rsidR="00E231E1" w:rsidRPr="00DA0CAF">
              <w:rPr>
                <w:rFonts w:hint="eastAsia"/>
                <w:color w:val="000000" w:themeColor="text1"/>
              </w:rPr>
              <w:t>,</w:t>
            </w:r>
            <w:r w:rsidRPr="00DA0CAF">
              <w:rPr>
                <w:rFonts w:hint="eastAsia"/>
                <w:color w:val="000000" w:themeColor="text1"/>
              </w:rPr>
              <w:t>885人</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社會發展/科技發展</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阻絕詐欺犯罪源頭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rPr>
                <w:color w:val="000000" w:themeColor="text1"/>
              </w:rPr>
            </w:pPr>
            <w:r w:rsidRPr="00DA0CAF">
              <w:rPr>
                <w:rFonts w:hint="eastAsia"/>
                <w:color w:val="000000" w:themeColor="text1"/>
              </w:rPr>
              <w:t>查獲電信詐欺機房數</w:t>
            </w:r>
            <w:proofErr w:type="gramStart"/>
            <w:r w:rsidRPr="00DA0CAF">
              <w:rPr>
                <w:rFonts w:hint="eastAsia"/>
                <w:color w:val="000000" w:themeColor="text1"/>
              </w:rPr>
              <w:t>【</w:t>
            </w:r>
            <w:proofErr w:type="gramEnd"/>
            <w:r w:rsidRPr="00DA0CAF">
              <w:rPr>
                <w:rFonts w:hint="eastAsia"/>
                <w:color w:val="000000" w:themeColor="text1"/>
              </w:rPr>
              <w:t>備註：本指標過去年度實際值為：104年：53處。電信詐欺機房為詐欺集團犯罪最重要之犯罪工具，如能有效打擊將</w:t>
            </w:r>
            <w:proofErr w:type="gramStart"/>
            <w:r w:rsidRPr="00DA0CAF">
              <w:rPr>
                <w:rFonts w:hint="eastAsia"/>
                <w:color w:val="000000" w:themeColor="text1"/>
              </w:rPr>
              <w:t>有助從源頭</w:t>
            </w:r>
            <w:proofErr w:type="gramEnd"/>
            <w:r w:rsidRPr="00DA0CAF">
              <w:rPr>
                <w:rFonts w:hint="eastAsia"/>
                <w:color w:val="000000" w:themeColor="text1"/>
              </w:rPr>
              <w:t>遏止詐欺犯罪及降低犯罪被害數。另考量詐欺集團設置層層斷點，且幕後首腦多藏身海外，致警方查緝不易，實深具挑戰性。】</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55處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社會發展/科技發展</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加強防制人口販運</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rPr>
                <w:color w:val="000000" w:themeColor="text1"/>
              </w:rPr>
            </w:pPr>
            <w:r w:rsidRPr="00DA0CAF">
              <w:rPr>
                <w:rFonts w:hint="eastAsia"/>
                <w:color w:val="000000" w:themeColor="text1"/>
              </w:rPr>
              <w:t>我國經美國防制人口販運報告評為第1級國家</w:t>
            </w:r>
            <w:proofErr w:type="gramStart"/>
            <w:r w:rsidRPr="00DA0CAF">
              <w:rPr>
                <w:rFonts w:hint="eastAsia"/>
                <w:color w:val="000000" w:themeColor="text1"/>
              </w:rPr>
              <w:t>【</w:t>
            </w:r>
            <w:proofErr w:type="gramEnd"/>
            <w:r w:rsidRPr="00DA0CAF">
              <w:rPr>
                <w:rFonts w:hint="eastAsia"/>
                <w:color w:val="000000" w:themeColor="text1"/>
              </w:rPr>
              <w:t>備註：該報告評核指標包含預防宣導、安置保護、查緝鑑別及夥伴關係等4面向</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社會發展/科技發展</w:t>
            </w:r>
          </w:p>
        </w:tc>
      </w:tr>
      <w:tr w:rsidR="00DA0CAF" w:rsidRPr="00DA0CAF">
        <w:trPr>
          <w:divId w:val="6650135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加強防救災體系，保障民眾安全</w:t>
            </w: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降低火災死亡率</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63135">
            <w:pPr>
              <w:pStyle w:val="Web"/>
              <w:wordWrap w:val="0"/>
              <w:spacing w:before="0" w:beforeAutospacing="0" w:after="0" w:afterAutospacing="0" w:line="320" w:lineRule="exact"/>
              <w:rPr>
                <w:color w:val="000000" w:themeColor="text1"/>
              </w:rPr>
            </w:pPr>
            <w:r w:rsidRPr="00DA0CAF">
              <w:rPr>
                <w:rFonts w:hint="eastAsia"/>
                <w:color w:val="000000" w:themeColor="text1"/>
              </w:rPr>
              <w:t>當年度火災死亡數較前3年平均火災死亡數減少比率</w:t>
            </w:r>
            <w:proofErr w:type="gramStart"/>
            <w:r w:rsidRPr="00DA0CAF">
              <w:rPr>
                <w:rFonts w:hint="eastAsia"/>
                <w:color w:val="000000" w:themeColor="text1"/>
              </w:rPr>
              <w:t>【</w:t>
            </w:r>
            <w:proofErr w:type="gramEnd"/>
            <w:r w:rsidRPr="00DA0CAF">
              <w:rPr>
                <w:rFonts w:hint="eastAsia"/>
                <w:color w:val="000000" w:themeColor="text1"/>
              </w:rPr>
              <w:t>備註：</w:t>
            </w:r>
            <w:r w:rsidRPr="00DA0CAF">
              <w:rPr>
                <w:rFonts w:hint="eastAsia"/>
                <w:color w:val="000000" w:themeColor="text1"/>
              </w:rPr>
              <w:lastRenderedPageBreak/>
              <w:t>本指標過去年度實際</w:t>
            </w:r>
            <w:r w:rsidRPr="00DA0CAF">
              <w:rPr>
                <w:rFonts w:hint="eastAsia"/>
                <w:color w:val="000000" w:themeColor="text1"/>
                <w:spacing w:val="-2"/>
              </w:rPr>
              <w:t>值為：102</w:t>
            </w:r>
            <w:r w:rsidR="007A51C4" w:rsidRPr="00DA0CAF">
              <w:rPr>
                <w:rFonts w:hint="eastAsia"/>
                <w:color w:val="000000" w:themeColor="text1"/>
                <w:spacing w:val="-2"/>
                <w:sz w:val="10"/>
                <w:szCs w:val="10"/>
              </w:rPr>
              <w:t xml:space="preserve"> </w:t>
            </w:r>
            <w:r w:rsidRPr="00DA0CAF">
              <w:rPr>
                <w:rFonts w:hint="eastAsia"/>
                <w:color w:val="000000" w:themeColor="text1"/>
                <w:spacing w:val="-2"/>
              </w:rPr>
              <w:t>年：14.3%，</w:t>
            </w:r>
            <w:r w:rsidRPr="00DA0CAF">
              <w:rPr>
                <w:rFonts w:hint="eastAsia"/>
                <w:color w:val="000000" w:themeColor="text1"/>
              </w:rPr>
              <w:t>103</w:t>
            </w:r>
            <w:r w:rsidR="007A51C4" w:rsidRPr="00DA0CAF">
              <w:rPr>
                <w:rFonts w:hint="eastAsia"/>
                <w:color w:val="000000" w:themeColor="text1"/>
                <w:sz w:val="10"/>
                <w:szCs w:val="10"/>
              </w:rPr>
              <w:t xml:space="preserve"> </w:t>
            </w:r>
            <w:r w:rsidRPr="00DA0CAF">
              <w:rPr>
                <w:rFonts w:hint="eastAsia"/>
                <w:color w:val="000000" w:themeColor="text1"/>
              </w:rPr>
              <w:t>年：</w:t>
            </w:r>
            <w:r w:rsidR="008801EF" w:rsidRPr="00DA0CAF">
              <w:rPr>
                <w:rFonts w:hint="eastAsia"/>
                <w:color w:val="000000" w:themeColor="text1"/>
              </w:rPr>
              <w:t>-</w:t>
            </w:r>
            <w:r w:rsidRPr="00DA0CAF">
              <w:rPr>
                <w:rFonts w:hint="eastAsia"/>
                <w:color w:val="000000" w:themeColor="text1"/>
              </w:rPr>
              <w:t>12.4%，104年：2%</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社會發展/科技發展</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提升空中救援時效</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rPr>
                <w:color w:val="000000" w:themeColor="text1"/>
              </w:rPr>
            </w:pPr>
            <w:r w:rsidRPr="00DA0CAF">
              <w:rPr>
                <w:rFonts w:hint="eastAsia"/>
                <w:color w:val="000000" w:themeColor="text1"/>
              </w:rPr>
              <w:t>當年度接受空中救援任務起飛時間較規定時間縮短2分鐘（日間）、4分鐘（夜間）之達成比率</w:t>
            </w:r>
            <w:proofErr w:type="gramStart"/>
            <w:r w:rsidRPr="00DA0CAF">
              <w:rPr>
                <w:rFonts w:hint="eastAsia"/>
                <w:color w:val="000000" w:themeColor="text1"/>
              </w:rPr>
              <w:t>【</w:t>
            </w:r>
            <w:proofErr w:type="gramEnd"/>
            <w:r w:rsidRPr="00DA0CAF">
              <w:rPr>
                <w:rFonts w:hint="eastAsia"/>
                <w:color w:val="000000" w:themeColor="text1"/>
              </w:rPr>
              <w:t>備註：本指標過去年度實際值為：102年：89%，103年：89%，104年：90%</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91%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社會發展</w:t>
            </w:r>
          </w:p>
        </w:tc>
      </w:tr>
      <w:tr w:rsidR="00DA0CAF" w:rsidRPr="00DA0CAF">
        <w:trPr>
          <w:divId w:val="6650135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健全國土規劃，落實國土永續發展</w:t>
            </w: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加強國土管理</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492AF9">
            <w:pPr>
              <w:pStyle w:val="Web"/>
              <w:spacing w:before="0" w:beforeAutospacing="0" w:after="0" w:afterAutospacing="0" w:line="320" w:lineRule="exact"/>
              <w:rPr>
                <w:color w:val="000000" w:themeColor="text1"/>
              </w:rPr>
            </w:pPr>
            <w:r w:rsidRPr="00DA0CAF">
              <w:rPr>
                <w:rFonts w:hint="eastAsia"/>
                <w:color w:val="000000" w:themeColor="text1"/>
              </w:rPr>
              <w:t>（截至當年度實際完成工作項目÷106至109年預定完成工作項目）×100%</w:t>
            </w:r>
            <w:proofErr w:type="gramStart"/>
            <w:r w:rsidRPr="00DA0CAF">
              <w:rPr>
                <w:rFonts w:hint="eastAsia"/>
                <w:color w:val="000000" w:themeColor="text1"/>
              </w:rPr>
              <w:t>【</w:t>
            </w:r>
            <w:proofErr w:type="gramEnd"/>
            <w:r w:rsidRPr="00DA0CAF">
              <w:rPr>
                <w:rFonts w:hint="eastAsia"/>
                <w:color w:val="000000" w:themeColor="text1"/>
              </w:rPr>
              <w:t>備註：各年度預定工作項目為：106年：完成「國土計畫法5項子法」、「全國國土計畫草案」、「整體海岸管理計畫公告實施」、「重要</w:t>
            </w:r>
            <w:proofErr w:type="gramStart"/>
            <w:r w:rsidRPr="00DA0CAF">
              <w:rPr>
                <w:rFonts w:hint="eastAsia"/>
                <w:color w:val="000000" w:themeColor="text1"/>
              </w:rPr>
              <w:t>濕地零淨損失</w:t>
            </w:r>
            <w:proofErr w:type="gramEnd"/>
            <w:r w:rsidRPr="00DA0CAF">
              <w:rPr>
                <w:rFonts w:hint="eastAsia"/>
                <w:color w:val="000000" w:themeColor="text1"/>
              </w:rPr>
              <w:t>」等4項；107年：完成「國土計畫法5項子法」、「全國國土計畫公告實施」、「重要</w:t>
            </w:r>
            <w:proofErr w:type="gramStart"/>
            <w:r w:rsidRPr="00DA0CAF">
              <w:rPr>
                <w:rFonts w:hint="eastAsia"/>
                <w:color w:val="000000" w:themeColor="text1"/>
              </w:rPr>
              <w:t>濕地零淨損失</w:t>
            </w:r>
            <w:proofErr w:type="gramEnd"/>
            <w:r w:rsidRPr="00DA0CAF">
              <w:rPr>
                <w:rFonts w:hint="eastAsia"/>
                <w:color w:val="000000" w:themeColor="text1"/>
              </w:rPr>
              <w:t>」等3項；108年：完成「國土計畫法6項子法」、「18個直轄市、縣（市）國土計畫草案」、「重要</w:t>
            </w:r>
            <w:proofErr w:type="gramStart"/>
            <w:r w:rsidRPr="00DA0CAF">
              <w:rPr>
                <w:rFonts w:hint="eastAsia"/>
                <w:color w:val="000000" w:themeColor="text1"/>
              </w:rPr>
              <w:t>濕地零淨損失</w:t>
            </w:r>
            <w:proofErr w:type="gramEnd"/>
            <w:r w:rsidRPr="00DA0CAF">
              <w:rPr>
                <w:rFonts w:hint="eastAsia"/>
                <w:color w:val="000000" w:themeColor="text1"/>
              </w:rPr>
              <w:t>」等3項；109年：完成「18個直轄市、縣（市）國土計畫公告實施」、「重要</w:t>
            </w:r>
            <w:proofErr w:type="gramStart"/>
            <w:r w:rsidRPr="00DA0CAF">
              <w:rPr>
                <w:rFonts w:hint="eastAsia"/>
                <w:color w:val="000000" w:themeColor="text1"/>
              </w:rPr>
              <w:t>濕地零淨損失</w:t>
            </w:r>
            <w:proofErr w:type="gramEnd"/>
            <w:r w:rsidRPr="00DA0CAF">
              <w:rPr>
                <w:rFonts w:hint="eastAsia"/>
                <w:color w:val="000000" w:themeColor="text1"/>
              </w:rPr>
              <w:t>」等2項；4年共12項</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33.3%</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公共建設/社會發展/科技發展</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推動</w:t>
            </w:r>
            <w:proofErr w:type="gramStart"/>
            <w:r w:rsidRPr="00DA0CAF">
              <w:rPr>
                <w:rFonts w:hint="eastAsia"/>
                <w:color w:val="000000" w:themeColor="text1"/>
              </w:rPr>
              <w:t>節能減碳智慧</w:t>
            </w:r>
            <w:proofErr w:type="gramEnd"/>
            <w:r w:rsidRPr="00DA0CAF">
              <w:rPr>
                <w:rFonts w:hint="eastAsia"/>
                <w:color w:val="000000" w:themeColor="text1"/>
              </w:rPr>
              <w:t>綠建築</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rPr>
                <w:color w:val="000000" w:themeColor="text1"/>
              </w:rPr>
            </w:pPr>
            <w:r w:rsidRPr="00DA0CAF">
              <w:rPr>
                <w:rFonts w:hint="eastAsia"/>
                <w:color w:val="000000" w:themeColor="text1"/>
              </w:rPr>
              <w:t>推動智慧綠建築減少之二氧化碳排放量</w:t>
            </w:r>
            <w:proofErr w:type="gramStart"/>
            <w:r w:rsidRPr="00DA0CAF">
              <w:rPr>
                <w:rFonts w:hint="eastAsia"/>
                <w:color w:val="000000" w:themeColor="text1"/>
              </w:rPr>
              <w:t>【</w:t>
            </w:r>
            <w:proofErr w:type="gramEnd"/>
            <w:r w:rsidRPr="00DA0CAF">
              <w:rPr>
                <w:rFonts w:hint="eastAsia"/>
                <w:color w:val="000000" w:themeColor="text1"/>
              </w:rPr>
              <w:t>備註：本指標過去年度實際值為：102年：10萬噸，103年：8萬噸，104年：11萬噸，89年至104年平均值為每年6.375萬噸；本指標係指智慧綠建築從規劃設計、營建施工、日常使用至廢棄拆除之建築物全生命週期，可降低能源消耗所減少之二氧化碳排放量</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8.5萬噸</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公共建設/科技發展</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強化地理資訊</w:t>
            </w:r>
            <w:proofErr w:type="gramStart"/>
            <w:r w:rsidRPr="00DA0CAF">
              <w:rPr>
                <w:rFonts w:hint="eastAsia"/>
                <w:color w:val="000000" w:themeColor="text1"/>
              </w:rPr>
              <w:t>圖資雲介</w:t>
            </w:r>
            <w:proofErr w:type="gramEnd"/>
            <w:r w:rsidRPr="00DA0CAF">
              <w:rPr>
                <w:rFonts w:hint="eastAsia"/>
                <w:color w:val="000000" w:themeColor="text1"/>
              </w:rPr>
              <w:t>接應用</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rPr>
                <w:color w:val="000000" w:themeColor="text1"/>
              </w:rPr>
            </w:pPr>
            <w:r w:rsidRPr="00DA0CAF">
              <w:rPr>
                <w:rFonts w:hint="eastAsia"/>
                <w:color w:val="000000" w:themeColor="text1"/>
              </w:rPr>
              <w:t>截至當年度網路地圖元件服務供各界申請</w:t>
            </w:r>
            <w:proofErr w:type="gramStart"/>
            <w:r w:rsidRPr="00DA0CAF">
              <w:rPr>
                <w:rFonts w:hint="eastAsia"/>
                <w:color w:val="000000" w:themeColor="text1"/>
              </w:rPr>
              <w:t>介</w:t>
            </w:r>
            <w:proofErr w:type="gramEnd"/>
            <w:r w:rsidRPr="00DA0CAF">
              <w:rPr>
                <w:rFonts w:hint="eastAsia"/>
                <w:color w:val="000000" w:themeColor="text1"/>
              </w:rPr>
              <w:t>接系統數</w:t>
            </w:r>
            <w:proofErr w:type="gramStart"/>
            <w:r w:rsidRPr="00DA0CAF">
              <w:rPr>
                <w:rFonts w:hint="eastAsia"/>
                <w:color w:val="000000" w:themeColor="text1"/>
              </w:rPr>
              <w:t>【</w:t>
            </w:r>
            <w:proofErr w:type="gramEnd"/>
            <w:r w:rsidRPr="00DA0CAF">
              <w:rPr>
                <w:rFonts w:hint="eastAsia"/>
                <w:color w:val="000000" w:themeColor="text1"/>
              </w:rPr>
              <w:t>備註：本指標過去年度實際值為：103年：42個，104年：73個，未來將</w:t>
            </w:r>
            <w:proofErr w:type="gramStart"/>
            <w:r w:rsidRPr="00DA0CAF">
              <w:rPr>
                <w:rFonts w:hint="eastAsia"/>
                <w:color w:val="000000" w:themeColor="text1"/>
              </w:rPr>
              <w:t>研析各</w:t>
            </w:r>
            <w:proofErr w:type="gramEnd"/>
            <w:r w:rsidRPr="00DA0CAF">
              <w:rPr>
                <w:rFonts w:hint="eastAsia"/>
                <w:color w:val="000000" w:themeColor="text1"/>
              </w:rPr>
              <w:t>機關使用本服務後所節約經費作為指標參考</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98個</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公共建設</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推動市區建設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1877" w:rsidRPr="00DA0CAF" w:rsidRDefault="00291643" w:rsidP="00241877">
            <w:pPr>
              <w:pStyle w:val="Web"/>
              <w:spacing w:before="0" w:beforeAutospacing="0" w:after="0" w:afterAutospacing="0" w:line="320" w:lineRule="exact"/>
              <w:rPr>
                <w:color w:val="000000" w:themeColor="text1"/>
                <w:spacing w:val="2"/>
              </w:rPr>
            </w:pPr>
            <w:r w:rsidRPr="00DA0CAF">
              <w:rPr>
                <w:rFonts w:hint="eastAsia"/>
                <w:color w:val="000000" w:themeColor="text1"/>
              </w:rPr>
              <w:t>截至當年度公共污水下水道用戶接管戶數</w:t>
            </w:r>
            <w:proofErr w:type="gramStart"/>
            <w:r w:rsidRPr="00DA0CAF">
              <w:rPr>
                <w:rFonts w:hint="eastAsia"/>
                <w:color w:val="000000" w:themeColor="text1"/>
              </w:rPr>
              <w:t>【</w:t>
            </w:r>
            <w:proofErr w:type="gramEnd"/>
            <w:r w:rsidRPr="00DA0CAF">
              <w:rPr>
                <w:rFonts w:hint="eastAsia"/>
                <w:color w:val="000000" w:themeColor="text1"/>
              </w:rPr>
              <w:t>備註：本指標過去年度實際值為：102年</w:t>
            </w:r>
            <w:r w:rsidRPr="00DA0CAF">
              <w:rPr>
                <w:rFonts w:hint="eastAsia"/>
                <w:color w:val="000000" w:themeColor="text1"/>
                <w:spacing w:val="8"/>
              </w:rPr>
              <w:t>：205萬3,559戶</w:t>
            </w:r>
            <w:r w:rsidRPr="00DA0CAF">
              <w:rPr>
                <w:rFonts w:hint="eastAsia"/>
                <w:color w:val="000000" w:themeColor="text1"/>
                <w:spacing w:val="6"/>
              </w:rPr>
              <w:t>，</w:t>
            </w:r>
          </w:p>
          <w:p w:rsidR="0053141D" w:rsidRPr="00DA0CAF" w:rsidRDefault="00291643" w:rsidP="00241877">
            <w:pPr>
              <w:pStyle w:val="Web"/>
              <w:wordWrap w:val="0"/>
              <w:autoSpaceDN w:val="0"/>
              <w:spacing w:before="0" w:beforeAutospacing="0" w:after="0" w:afterAutospacing="0" w:line="320" w:lineRule="exact"/>
              <w:rPr>
                <w:color w:val="000000" w:themeColor="text1"/>
              </w:rPr>
            </w:pPr>
            <w:r w:rsidRPr="00DA0CAF">
              <w:rPr>
                <w:rFonts w:hint="eastAsia"/>
                <w:color w:val="000000" w:themeColor="text1"/>
                <w:spacing w:val="2"/>
              </w:rPr>
              <w:t>1</w:t>
            </w:r>
            <w:r w:rsidRPr="00DA0CAF">
              <w:rPr>
                <w:rFonts w:hint="eastAsia"/>
                <w:color w:val="000000" w:themeColor="text1"/>
                <w:spacing w:val="-2"/>
              </w:rPr>
              <w:t>03年：222萬3,878戶，104年：240萬4,070戶</w:t>
            </w:r>
            <w:proofErr w:type="gramStart"/>
            <w:r w:rsidRPr="00DA0CAF">
              <w:rPr>
                <w:rFonts w:hint="eastAsia"/>
                <w:color w:val="000000" w:themeColor="text1"/>
                <w:spacing w:val="-2"/>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262萬戶</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公共建設</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加強推動地籍清理</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rPr>
                <w:color w:val="000000" w:themeColor="text1"/>
              </w:rPr>
            </w:pPr>
            <w:r w:rsidRPr="00DA0CAF">
              <w:rPr>
                <w:rFonts w:hint="eastAsia"/>
                <w:color w:val="000000" w:themeColor="text1"/>
              </w:rPr>
              <w:t>地籍清理未能</w:t>
            </w:r>
            <w:proofErr w:type="gramStart"/>
            <w:r w:rsidRPr="00DA0CAF">
              <w:rPr>
                <w:rFonts w:hint="eastAsia"/>
                <w:color w:val="000000" w:themeColor="text1"/>
              </w:rPr>
              <w:t>釐清權</w:t>
            </w:r>
            <w:proofErr w:type="gramEnd"/>
            <w:r w:rsidRPr="00DA0CAF">
              <w:rPr>
                <w:rFonts w:hint="eastAsia"/>
                <w:color w:val="000000" w:themeColor="text1"/>
              </w:rPr>
              <w:t>屬土地完成標售或囑託登記為國有之累計標售價值</w:t>
            </w:r>
            <w:proofErr w:type="gramStart"/>
            <w:r w:rsidRPr="00DA0CAF">
              <w:rPr>
                <w:rFonts w:hint="eastAsia"/>
                <w:color w:val="000000" w:themeColor="text1"/>
              </w:rPr>
              <w:t>【</w:t>
            </w:r>
            <w:proofErr w:type="gramEnd"/>
            <w:r w:rsidRPr="00DA0CAF">
              <w:rPr>
                <w:rFonts w:hint="eastAsia"/>
                <w:color w:val="000000" w:themeColor="text1"/>
              </w:rPr>
              <w:t>備註：本指標過去年度實際值為：102年：58億元，103年：107億8,000萬元，104年：137億9,000萬元（完成標售土地以決標價格計，</w:t>
            </w:r>
            <w:r w:rsidRPr="00DA0CAF">
              <w:rPr>
                <w:rFonts w:hint="eastAsia"/>
                <w:color w:val="000000" w:themeColor="text1"/>
              </w:rPr>
              <w:lastRenderedPageBreak/>
              <w:t>未決標囑託登記為國有土地以標售底價計）</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lastRenderedPageBreak/>
              <w:t>185億元</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社會發展</w:t>
            </w:r>
          </w:p>
        </w:tc>
      </w:tr>
      <w:tr w:rsidR="00DA0CAF" w:rsidRPr="00DA0CAF">
        <w:trPr>
          <w:divId w:val="6650135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打造宜居環境，維護民眾居住權利</w:t>
            </w: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落實居住正義</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rPr>
                <w:color w:val="000000" w:themeColor="text1"/>
              </w:rPr>
            </w:pPr>
            <w:r w:rsidRPr="00DA0CAF">
              <w:rPr>
                <w:rFonts w:hint="eastAsia"/>
                <w:color w:val="000000" w:themeColor="text1"/>
              </w:rPr>
              <w:t>（截至當年度實際提供社會住宅戶數÷截至</w:t>
            </w:r>
            <w:proofErr w:type="gramStart"/>
            <w:r w:rsidRPr="00DA0CAF">
              <w:rPr>
                <w:rFonts w:hint="eastAsia"/>
                <w:color w:val="000000" w:themeColor="text1"/>
              </w:rPr>
              <w:t>109</w:t>
            </w:r>
            <w:proofErr w:type="gramEnd"/>
            <w:r w:rsidRPr="00DA0CAF">
              <w:rPr>
                <w:rFonts w:hint="eastAsia"/>
                <w:color w:val="000000" w:themeColor="text1"/>
              </w:rPr>
              <w:t>年度預計提供社會住宅戶數）×100%</w:t>
            </w:r>
            <w:proofErr w:type="gramStart"/>
            <w:r w:rsidRPr="00DA0CAF">
              <w:rPr>
                <w:rFonts w:hint="eastAsia"/>
                <w:color w:val="000000" w:themeColor="text1"/>
              </w:rPr>
              <w:t>【</w:t>
            </w:r>
            <w:proofErr w:type="gramEnd"/>
            <w:r w:rsidRPr="00DA0CAF">
              <w:rPr>
                <w:rFonts w:hint="eastAsia"/>
                <w:color w:val="000000" w:themeColor="text1"/>
              </w:rPr>
              <w:t>備註：106至109年預計完成政府興建3.9萬戶及包租代管4萬戶，共</w:t>
            </w:r>
            <w:r w:rsidRPr="00DA0CAF">
              <w:rPr>
                <w:rFonts w:hint="eastAsia"/>
                <w:color w:val="000000" w:themeColor="text1"/>
                <w:spacing w:val="-4"/>
              </w:rPr>
              <w:t>7.9萬戶；110至113年</w:t>
            </w:r>
            <w:r w:rsidRPr="00DA0CAF">
              <w:rPr>
                <w:rFonts w:hint="eastAsia"/>
                <w:color w:val="000000" w:themeColor="text1"/>
              </w:rPr>
              <w:t>預計完成社會住宅存量達20萬戶目標</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13.3%</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社會發展</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提升實價登錄資料揭露時效</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F4B9D">
            <w:pPr>
              <w:pStyle w:val="Web"/>
              <w:spacing w:before="0" w:beforeAutospacing="0" w:after="0" w:afterAutospacing="0" w:line="320" w:lineRule="exact"/>
              <w:rPr>
                <w:color w:val="000000" w:themeColor="text1"/>
              </w:rPr>
            </w:pPr>
            <w:r w:rsidRPr="00DA0CAF">
              <w:rPr>
                <w:rFonts w:hint="eastAsia"/>
                <w:color w:val="000000" w:themeColor="text1"/>
              </w:rPr>
              <w:t>實價登錄資料揭露期程（當年度實價登錄資料於申報截止日後幾日內揭露）</w:t>
            </w:r>
            <w:proofErr w:type="gramStart"/>
            <w:r w:rsidRPr="00DA0CAF">
              <w:rPr>
                <w:rFonts w:hint="eastAsia"/>
                <w:color w:val="000000" w:themeColor="text1"/>
              </w:rPr>
              <w:t>【</w:t>
            </w:r>
            <w:proofErr w:type="gramEnd"/>
            <w:r w:rsidRPr="00DA0CAF">
              <w:rPr>
                <w:rFonts w:hint="eastAsia"/>
                <w:color w:val="000000" w:themeColor="text1"/>
              </w:rPr>
              <w:t>備註：本指標過去年度實際值為：103年：申報</w:t>
            </w:r>
            <w:r w:rsidRPr="00DA0CAF">
              <w:rPr>
                <w:rFonts w:hint="eastAsia"/>
                <w:color w:val="000000" w:themeColor="text1"/>
                <w:spacing w:val="2"/>
              </w:rPr>
              <w:t>截止日後15日，10</w:t>
            </w:r>
            <w:r w:rsidRPr="00DA0CAF">
              <w:rPr>
                <w:rFonts w:hint="eastAsia"/>
                <w:color w:val="000000" w:themeColor="text1"/>
              </w:rPr>
              <w:t>4年：申報截止日後15日</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13日</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社會發展</w:t>
            </w:r>
          </w:p>
        </w:tc>
      </w:tr>
      <w:tr w:rsidR="00DA0CAF" w:rsidRPr="00DA0CAF">
        <w:trPr>
          <w:divId w:val="6650135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促進民眾參與，活絡公民社會發展</w:t>
            </w: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落實地方自治，強化公民參政機制</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rPr>
                <w:color w:val="000000" w:themeColor="text1"/>
              </w:rPr>
            </w:pPr>
            <w:r w:rsidRPr="00DA0CAF">
              <w:rPr>
                <w:rFonts w:hint="eastAsia"/>
                <w:color w:val="000000" w:themeColor="text1"/>
              </w:rPr>
              <w:t>（實際完成工作項目÷預定完成工作項目）×100%</w:t>
            </w:r>
            <w:proofErr w:type="gramStart"/>
            <w:r w:rsidRPr="00DA0CAF">
              <w:rPr>
                <w:rFonts w:hint="eastAsia"/>
                <w:color w:val="000000" w:themeColor="text1"/>
              </w:rPr>
              <w:t>【</w:t>
            </w:r>
            <w:proofErr w:type="gramEnd"/>
            <w:r w:rsidRPr="00DA0CAF">
              <w:rPr>
                <w:rFonts w:hint="eastAsia"/>
                <w:color w:val="000000" w:themeColor="text1"/>
              </w:rPr>
              <w:t>備註：各年度預定工作項目為：106年：完成地方行政機關組織準則修正發布；107年：完成選舉罷免法修正草案；108年：完成地方立法機關組織準則修正發布；109年：檢討政黨相關法制</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無</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健全全國性宗教財團法人財務管理</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rPr>
                <w:color w:val="000000" w:themeColor="text1"/>
              </w:rPr>
            </w:pPr>
            <w:r w:rsidRPr="00DA0CAF">
              <w:rPr>
                <w:rFonts w:hint="eastAsia"/>
                <w:color w:val="000000" w:themeColor="text1"/>
              </w:rPr>
              <w:t>（經輔導後完成改善之法人數÷年度查核未造報預決算等財務缺失之法人數）×100%</w:t>
            </w:r>
            <w:proofErr w:type="gramStart"/>
            <w:r w:rsidRPr="00DA0CAF">
              <w:rPr>
                <w:rFonts w:hint="eastAsia"/>
                <w:color w:val="000000" w:themeColor="text1"/>
              </w:rPr>
              <w:t>【</w:t>
            </w:r>
            <w:proofErr w:type="gramEnd"/>
            <w:r w:rsidRPr="00DA0CAF">
              <w:rPr>
                <w:rFonts w:hint="eastAsia"/>
                <w:color w:val="000000" w:themeColor="text1"/>
              </w:rPr>
              <w:t>備註：本指標過去年度實際值為：104年：68%。目前全國性</w:t>
            </w:r>
            <w:r w:rsidRPr="00DA0CAF">
              <w:rPr>
                <w:rFonts w:hint="eastAsia"/>
                <w:color w:val="000000" w:themeColor="text1"/>
              </w:rPr>
              <w:lastRenderedPageBreak/>
              <w:t>宗教財團法人計192個，預計於106至109年完成全數查核（每年各查25%，約48個），並以查核報告為後續</w:t>
            </w:r>
            <w:proofErr w:type="gramStart"/>
            <w:r w:rsidRPr="00DA0CAF">
              <w:rPr>
                <w:rFonts w:hint="eastAsia"/>
                <w:color w:val="000000" w:themeColor="text1"/>
              </w:rPr>
              <w:t>輔導參據</w:t>
            </w:r>
            <w:proofErr w:type="gramEnd"/>
            <w:r w:rsidRPr="00DA0CA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lastRenderedPageBreak/>
              <w:t>68%</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無</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提升人民團體資訊系統使用率</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rPr>
                <w:color w:val="000000" w:themeColor="text1"/>
              </w:rPr>
            </w:pPr>
            <w:r w:rsidRPr="00DA0CAF">
              <w:rPr>
                <w:rFonts w:hint="eastAsia"/>
                <w:color w:val="000000" w:themeColor="text1"/>
              </w:rPr>
              <w:t>（截至當年度使用全國性人民團體資訊管理系統團體數÷截至當年度全國性社會及職業團體數）×100%</w:t>
            </w:r>
            <w:proofErr w:type="gramStart"/>
            <w:r w:rsidRPr="00DA0CAF">
              <w:rPr>
                <w:rFonts w:hint="eastAsia"/>
                <w:color w:val="000000" w:themeColor="text1"/>
              </w:rPr>
              <w:t>【</w:t>
            </w:r>
            <w:proofErr w:type="gramEnd"/>
            <w:r w:rsidRPr="00DA0CAF">
              <w:rPr>
                <w:rFonts w:hint="eastAsia"/>
                <w:color w:val="000000" w:themeColor="text1"/>
              </w:rPr>
              <w:t>備註：截至104年底止，全國性社會及職業團體數計1萬5,077個。本系統於105年3月啟用，因團體多無專職</w:t>
            </w:r>
            <w:proofErr w:type="gramStart"/>
            <w:r w:rsidRPr="00DA0CAF">
              <w:rPr>
                <w:rFonts w:hint="eastAsia"/>
                <w:color w:val="000000" w:themeColor="text1"/>
              </w:rPr>
              <w:t>人員且慣於紙本送件</w:t>
            </w:r>
            <w:proofErr w:type="gramEnd"/>
            <w:r w:rsidRPr="00DA0CAF">
              <w:rPr>
                <w:rFonts w:hint="eastAsia"/>
                <w:color w:val="000000" w:themeColor="text1"/>
              </w:rPr>
              <w:t>，截至105年7月底止，共計137個團體使用系統，</w:t>
            </w:r>
            <w:proofErr w:type="gramStart"/>
            <w:r w:rsidRPr="00DA0CAF">
              <w:rPr>
                <w:rFonts w:hint="eastAsia"/>
                <w:color w:val="000000" w:themeColor="text1"/>
              </w:rPr>
              <w:t>爰</w:t>
            </w:r>
            <w:proofErr w:type="gramEnd"/>
            <w:r w:rsidRPr="00DA0CAF">
              <w:rPr>
                <w:rFonts w:hint="eastAsia"/>
                <w:color w:val="000000" w:themeColor="text1"/>
              </w:rPr>
              <w:t>於系統創建初期先以提升系統使用率為首要目標，</w:t>
            </w:r>
            <w:proofErr w:type="gramStart"/>
            <w:r w:rsidRPr="00DA0CAF">
              <w:rPr>
                <w:rFonts w:hint="eastAsia"/>
                <w:color w:val="000000" w:themeColor="text1"/>
              </w:rPr>
              <w:t>俟</w:t>
            </w:r>
            <w:proofErr w:type="gramEnd"/>
            <w:r w:rsidRPr="00DA0CAF">
              <w:rPr>
                <w:rFonts w:hint="eastAsia"/>
                <w:color w:val="000000" w:themeColor="text1"/>
              </w:rPr>
              <w:t>累積一定使用</w:t>
            </w:r>
            <w:proofErr w:type="gramStart"/>
            <w:r w:rsidRPr="00DA0CAF">
              <w:rPr>
                <w:rFonts w:hint="eastAsia"/>
                <w:color w:val="000000" w:themeColor="text1"/>
              </w:rPr>
              <w:t>團體數後再</w:t>
            </w:r>
            <w:proofErr w:type="gramEnd"/>
            <w:r w:rsidRPr="00DA0CAF">
              <w:rPr>
                <w:rFonts w:hint="eastAsia"/>
                <w:color w:val="000000" w:themeColor="text1"/>
              </w:rPr>
              <w:t>據以檢討相關申辦時效</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無</w:t>
            </w:r>
          </w:p>
        </w:tc>
      </w:tr>
      <w:tr w:rsidR="00DA0CAF" w:rsidRPr="00DA0CAF">
        <w:trPr>
          <w:divId w:val="6650135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完善親民服務，深化內政業務改革</w:t>
            </w: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推動</w:t>
            </w:r>
            <w:proofErr w:type="gramStart"/>
            <w:r w:rsidRPr="00DA0CAF">
              <w:rPr>
                <w:rFonts w:hint="eastAsia"/>
                <w:color w:val="000000" w:themeColor="text1"/>
              </w:rPr>
              <w:t>民眾免臨櫃</w:t>
            </w:r>
            <w:proofErr w:type="gramEnd"/>
            <w:r w:rsidRPr="00DA0CAF">
              <w:rPr>
                <w:rFonts w:hint="eastAsia"/>
                <w:color w:val="000000" w:themeColor="text1"/>
              </w:rPr>
              <w:t>辦理戶政服務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3048D" w:rsidRPr="00DA0CAF" w:rsidRDefault="00291643" w:rsidP="0083048D">
            <w:pPr>
              <w:pStyle w:val="Web"/>
              <w:wordWrap w:val="0"/>
              <w:spacing w:before="0" w:beforeAutospacing="0" w:after="0" w:afterAutospacing="0" w:line="320" w:lineRule="exact"/>
              <w:rPr>
                <w:color w:val="000000" w:themeColor="text1"/>
              </w:rPr>
            </w:pPr>
            <w:r w:rsidRPr="00DA0CAF">
              <w:rPr>
                <w:rFonts w:hint="eastAsia"/>
                <w:color w:val="000000" w:themeColor="text1"/>
              </w:rPr>
              <w:t>（</w:t>
            </w:r>
            <w:r w:rsidRPr="00DA0CAF">
              <w:rPr>
                <w:rFonts w:hint="eastAsia"/>
                <w:color w:val="000000" w:themeColor="text1"/>
                <w:spacing w:val="8"/>
              </w:rPr>
              <w:t>當年度免臨櫃戶政服務案件數÷總戶政服務案件數）×</w:t>
            </w:r>
            <w:r w:rsidRPr="00DA0CAF">
              <w:rPr>
                <w:rFonts w:hint="eastAsia"/>
                <w:color w:val="000000" w:themeColor="text1"/>
              </w:rPr>
              <w:t>100%</w:t>
            </w:r>
          </w:p>
          <w:p w:rsidR="0083048D" w:rsidRPr="00DA0CAF" w:rsidRDefault="00291643" w:rsidP="0083048D">
            <w:pPr>
              <w:pStyle w:val="Web"/>
              <w:wordWrap w:val="0"/>
              <w:spacing w:before="0" w:beforeAutospacing="0" w:after="0" w:afterAutospacing="0" w:line="320" w:lineRule="exact"/>
              <w:rPr>
                <w:color w:val="000000" w:themeColor="text1"/>
              </w:rPr>
            </w:pPr>
            <w:proofErr w:type="gramStart"/>
            <w:r w:rsidRPr="00DA0CAF">
              <w:rPr>
                <w:rFonts w:hint="eastAsia"/>
                <w:color w:val="000000" w:themeColor="text1"/>
              </w:rPr>
              <w:t>【</w:t>
            </w:r>
            <w:proofErr w:type="gramEnd"/>
            <w:r w:rsidRPr="00DA0CAF">
              <w:rPr>
                <w:rFonts w:hint="eastAsia"/>
                <w:color w:val="000000" w:themeColor="text1"/>
              </w:rPr>
              <w:t>備註：本指標過去年度實際值為：102</w:t>
            </w:r>
            <w:r w:rsidRPr="00DA0CAF">
              <w:rPr>
                <w:rFonts w:hint="eastAsia"/>
                <w:color w:val="000000" w:themeColor="text1"/>
                <w:spacing w:val="4"/>
              </w:rPr>
              <w:t>年：41.62%，103年：</w:t>
            </w:r>
          </w:p>
          <w:p w:rsidR="0053141D" w:rsidRPr="00DA0CAF" w:rsidRDefault="00291643" w:rsidP="0083048D">
            <w:pPr>
              <w:pStyle w:val="Web"/>
              <w:wordWrap w:val="0"/>
              <w:autoSpaceDN w:val="0"/>
              <w:spacing w:before="0" w:beforeAutospacing="0" w:after="0" w:afterAutospacing="0" w:line="320" w:lineRule="exact"/>
              <w:rPr>
                <w:color w:val="000000" w:themeColor="text1"/>
              </w:rPr>
            </w:pPr>
            <w:r w:rsidRPr="00DA0CAF">
              <w:rPr>
                <w:rFonts w:hint="eastAsia"/>
                <w:color w:val="000000" w:themeColor="text1"/>
              </w:rPr>
              <w:t>4</w:t>
            </w:r>
            <w:r w:rsidRPr="00DA0CAF">
              <w:rPr>
                <w:rFonts w:hint="eastAsia"/>
                <w:color w:val="000000" w:themeColor="text1"/>
                <w:spacing w:val="-16"/>
              </w:rPr>
              <w:t>2.9%，104年：49.92%。</w:t>
            </w:r>
            <w:r w:rsidRPr="00DA0CAF">
              <w:rPr>
                <w:rFonts w:hint="eastAsia"/>
                <w:color w:val="000000" w:themeColor="text1"/>
              </w:rPr>
              <w:t>戶政服務案件包含生死結離等各項戶籍登記及國民身分證、戶籍謄本、戶口名簿等文件核發案件</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53%</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社會發展</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提升研發及產業訓儲替代役役男錄用率</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2637E2">
            <w:pPr>
              <w:pStyle w:val="Web"/>
              <w:spacing w:before="0" w:beforeAutospacing="0" w:after="0" w:afterAutospacing="0" w:line="320" w:lineRule="exact"/>
              <w:rPr>
                <w:color w:val="000000" w:themeColor="text1"/>
              </w:rPr>
            </w:pPr>
            <w:r w:rsidRPr="00DA0CAF">
              <w:rPr>
                <w:rFonts w:hint="eastAsia"/>
                <w:color w:val="000000" w:themeColor="text1"/>
              </w:rPr>
              <w:t>（當年度研發及產業訓儲替代役役男獲錄用人數÷當年度研發及產業訓儲替代役役男</w:t>
            </w:r>
            <w:r w:rsidRPr="00DA0CAF">
              <w:rPr>
                <w:rFonts w:hint="eastAsia"/>
                <w:color w:val="000000" w:themeColor="text1"/>
              </w:rPr>
              <w:lastRenderedPageBreak/>
              <w:t>總人數）×100%</w:t>
            </w:r>
            <w:proofErr w:type="gramStart"/>
            <w:r w:rsidRPr="00DA0CAF">
              <w:rPr>
                <w:rFonts w:hint="eastAsia"/>
                <w:color w:val="000000" w:themeColor="text1"/>
              </w:rPr>
              <w:t>【</w:t>
            </w:r>
            <w:proofErr w:type="gramEnd"/>
            <w:r w:rsidRPr="00DA0CAF">
              <w:rPr>
                <w:rFonts w:hint="eastAsia"/>
                <w:color w:val="000000" w:themeColor="text1"/>
              </w:rPr>
              <w:t>備註：本指標過去年度實際值為：102年：69%，103年：73%，104年：81%</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lastRenderedPageBreak/>
              <w:t>74%</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無</w:t>
            </w:r>
          </w:p>
        </w:tc>
      </w:tr>
      <w:tr w:rsidR="00DA0CAF" w:rsidRPr="00DA0CAF">
        <w:trPr>
          <w:divId w:val="6650135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A003DE">
            <w:pPr>
              <w:pStyle w:val="Web"/>
              <w:spacing w:before="0" w:beforeAutospacing="0" w:after="0" w:afterAutospacing="0" w:line="320" w:lineRule="exact"/>
              <w:rPr>
                <w:color w:val="000000" w:themeColor="text1"/>
              </w:rPr>
            </w:pPr>
            <w:r w:rsidRPr="00DA0CAF">
              <w:rPr>
                <w:rFonts w:hint="eastAsia"/>
                <w:color w:val="000000" w:themeColor="text1"/>
                <w:spacing w:val="-4"/>
              </w:rPr>
              <w:t>（本年度資本門實支數＋資本門應付未付數＋資本門賸餘數）÷（資本門預算數）×100%</w:t>
            </w:r>
            <w:r w:rsidRPr="00DA0CAF">
              <w:rPr>
                <w:rFonts w:hint="eastAsia"/>
                <w:color w:val="000000" w:themeColor="text1"/>
              </w:rPr>
              <w:t>（以上各數均含本年度原預算、追加預算及以前年度保留數）</w:t>
            </w:r>
            <w:proofErr w:type="gramStart"/>
            <w:r w:rsidRPr="00DA0CAF">
              <w:rPr>
                <w:rFonts w:hint="eastAsia"/>
                <w:color w:val="000000" w:themeColor="text1"/>
              </w:rPr>
              <w:t>【</w:t>
            </w:r>
            <w:proofErr w:type="gramEnd"/>
            <w:r w:rsidRPr="00DA0CAF">
              <w:rPr>
                <w:rFonts w:hint="eastAsia"/>
                <w:color w:val="000000" w:themeColor="text1"/>
              </w:rPr>
              <w:t>備註：本指標過去年度實際值為：102年：93.97%，103年：91.66%，104年：88.64%</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無</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機關於</w:t>
            </w:r>
            <w:proofErr w:type="gramStart"/>
            <w:r w:rsidRPr="00DA0CAF">
              <w:rPr>
                <w:rFonts w:hint="eastAsia"/>
                <w:color w:val="000000" w:themeColor="text1"/>
              </w:rPr>
              <w:t>中程歲</w:t>
            </w:r>
            <w:proofErr w:type="gramEnd"/>
            <w:r w:rsidRPr="00DA0CAF">
              <w:rPr>
                <w:rFonts w:hint="eastAsia"/>
                <w:color w:val="000000" w:themeColor="text1"/>
              </w:rPr>
              <w:t>出概算額度</w:t>
            </w:r>
            <w:proofErr w:type="gramStart"/>
            <w:r w:rsidRPr="00DA0CAF">
              <w:rPr>
                <w:rFonts w:hint="eastAsia"/>
                <w:color w:val="000000" w:themeColor="text1"/>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A003DE">
            <w:pPr>
              <w:pStyle w:val="Web"/>
              <w:spacing w:before="0" w:beforeAutospacing="0" w:after="0" w:afterAutospacing="0" w:line="320" w:lineRule="exact"/>
              <w:rPr>
                <w:color w:val="000000" w:themeColor="text1"/>
              </w:rPr>
            </w:pPr>
            <w:r w:rsidRPr="00DA0CAF">
              <w:rPr>
                <w:rFonts w:hint="eastAsia"/>
                <w:color w:val="000000" w:themeColor="text1"/>
              </w:rPr>
              <w:t>【（本年度歲出概算編報數－本年度中程歲出概算額度核列數）÷本年度中程歲出概算額度核列數】×100%</w:t>
            </w:r>
            <w:proofErr w:type="gramStart"/>
            <w:r w:rsidRPr="00DA0CAF">
              <w:rPr>
                <w:rFonts w:hint="eastAsia"/>
                <w:color w:val="000000" w:themeColor="text1"/>
              </w:rPr>
              <w:t>【</w:t>
            </w:r>
            <w:proofErr w:type="gramEnd"/>
            <w:r w:rsidRPr="00DA0CAF">
              <w:rPr>
                <w:rFonts w:hint="eastAsia"/>
                <w:color w:val="000000" w:themeColor="text1"/>
              </w:rPr>
              <w:t>備註：本指標過去年度實際值為：102年：4.41%，103年：4.21%，104年：3.51%</w:t>
            </w:r>
            <w:proofErr w:type="gramStart"/>
            <w:r w:rsidRPr="00DA0CAF">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4.7%</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無</w:t>
            </w:r>
          </w:p>
        </w:tc>
      </w:tr>
    </w:tbl>
    <w:p w:rsidR="0053141D" w:rsidRPr="00DA0CAF" w:rsidRDefault="00291643">
      <w:pPr>
        <w:pStyle w:val="Web"/>
        <w:spacing w:before="0" w:beforeAutospacing="0" w:after="0" w:afterAutospacing="0" w:line="320" w:lineRule="exact"/>
        <w:divId w:val="665013515"/>
        <w:rPr>
          <w:color w:val="000000" w:themeColor="text1"/>
          <w:sz w:val="18"/>
          <w:szCs w:val="18"/>
        </w:rPr>
      </w:pPr>
      <w:proofErr w:type="gramStart"/>
      <w:r w:rsidRPr="00DA0CAF">
        <w:rPr>
          <w:rFonts w:hint="eastAsia"/>
          <w:color w:val="000000" w:themeColor="text1"/>
          <w:sz w:val="18"/>
          <w:szCs w:val="18"/>
        </w:rPr>
        <w:t>註</w:t>
      </w:r>
      <w:proofErr w:type="gramEnd"/>
      <w:r w:rsidRPr="00DA0CAF">
        <w:rPr>
          <w:rFonts w:hint="eastAsia"/>
          <w:color w:val="000000" w:themeColor="text1"/>
          <w:sz w:val="18"/>
          <w:szCs w:val="18"/>
        </w:rPr>
        <w:t>：</w:t>
      </w:r>
    </w:p>
    <w:p w:rsidR="0053141D" w:rsidRPr="00DA0CAF" w:rsidRDefault="00291643">
      <w:pPr>
        <w:pStyle w:val="Web"/>
        <w:spacing w:before="0" w:beforeAutospacing="0" w:after="0" w:afterAutospacing="0" w:line="320" w:lineRule="exact"/>
        <w:divId w:val="665013515"/>
        <w:rPr>
          <w:color w:val="000000" w:themeColor="text1"/>
          <w:sz w:val="18"/>
          <w:szCs w:val="18"/>
        </w:rPr>
      </w:pPr>
      <w:r w:rsidRPr="00DA0CAF">
        <w:rPr>
          <w:rFonts w:hint="eastAsia"/>
          <w:color w:val="000000" w:themeColor="text1"/>
          <w:sz w:val="18"/>
          <w:szCs w:val="18"/>
        </w:rPr>
        <w:t>評估體制之數字代號意義如下：</w:t>
      </w:r>
    </w:p>
    <w:p w:rsidR="0053141D" w:rsidRPr="00DA0CAF" w:rsidRDefault="00291643">
      <w:pPr>
        <w:pStyle w:val="Web"/>
        <w:spacing w:before="0" w:beforeAutospacing="0" w:after="0" w:afterAutospacing="0" w:line="320" w:lineRule="exact"/>
        <w:divId w:val="665013515"/>
        <w:rPr>
          <w:color w:val="000000" w:themeColor="text1"/>
          <w:sz w:val="18"/>
          <w:szCs w:val="18"/>
        </w:rPr>
      </w:pPr>
      <w:r w:rsidRPr="00DA0CAF">
        <w:rPr>
          <w:rFonts w:hint="eastAsia"/>
          <w:color w:val="000000" w:themeColor="text1"/>
          <w:sz w:val="18"/>
          <w:szCs w:val="18"/>
        </w:rPr>
        <w:t xml:space="preserve">　　1.指實際評估作業係運用既有之組織架構進行。</w:t>
      </w:r>
    </w:p>
    <w:p w:rsidR="0053141D" w:rsidRPr="00DA0CAF" w:rsidRDefault="00291643">
      <w:pPr>
        <w:pStyle w:val="Web"/>
        <w:spacing w:before="0" w:beforeAutospacing="0" w:after="0" w:afterAutospacing="0" w:line="320" w:lineRule="exact"/>
        <w:divId w:val="665013515"/>
        <w:rPr>
          <w:color w:val="000000" w:themeColor="text1"/>
          <w:sz w:val="18"/>
          <w:szCs w:val="18"/>
        </w:rPr>
      </w:pPr>
      <w:r w:rsidRPr="00DA0CAF">
        <w:rPr>
          <w:rFonts w:hint="eastAsia"/>
          <w:color w:val="000000" w:themeColor="text1"/>
          <w:sz w:val="18"/>
          <w:szCs w:val="18"/>
        </w:rPr>
        <w:t xml:space="preserve">　　2.指實際評估作業係由特定之任務編組進行。</w:t>
      </w:r>
    </w:p>
    <w:p w:rsidR="0053141D" w:rsidRPr="00DA0CAF" w:rsidRDefault="00291643">
      <w:pPr>
        <w:pStyle w:val="Web"/>
        <w:spacing w:before="0" w:beforeAutospacing="0" w:after="0" w:afterAutospacing="0" w:line="320" w:lineRule="exact"/>
        <w:divId w:val="665013515"/>
        <w:rPr>
          <w:color w:val="000000" w:themeColor="text1"/>
          <w:sz w:val="18"/>
          <w:szCs w:val="18"/>
        </w:rPr>
      </w:pPr>
      <w:r w:rsidRPr="00DA0CAF">
        <w:rPr>
          <w:rFonts w:hint="eastAsia"/>
          <w:color w:val="000000" w:themeColor="text1"/>
          <w:sz w:val="18"/>
          <w:szCs w:val="18"/>
        </w:rPr>
        <w:t xml:space="preserve">　　3.指實際評估作業係透過第三者方式（如由專家學者）進行。</w:t>
      </w:r>
    </w:p>
    <w:p w:rsidR="0053141D" w:rsidRPr="00DA0CAF" w:rsidRDefault="00291643">
      <w:pPr>
        <w:pStyle w:val="Web"/>
        <w:spacing w:before="0" w:beforeAutospacing="0" w:after="0" w:afterAutospacing="0" w:line="320" w:lineRule="exact"/>
        <w:divId w:val="665013515"/>
        <w:rPr>
          <w:color w:val="000000" w:themeColor="text1"/>
          <w:sz w:val="18"/>
          <w:szCs w:val="18"/>
        </w:rPr>
      </w:pPr>
      <w:r w:rsidRPr="00DA0CAF">
        <w:rPr>
          <w:rFonts w:hint="eastAsia"/>
          <w:color w:val="000000" w:themeColor="text1"/>
          <w:sz w:val="18"/>
          <w:szCs w:val="18"/>
        </w:rPr>
        <w:t xml:space="preserve">　　4.指實際評估作業係運用既有之組織架構並邀請第三者共同參與進行。</w:t>
      </w:r>
    </w:p>
    <w:p w:rsidR="0053141D" w:rsidRPr="00DA0CAF" w:rsidRDefault="00291643">
      <w:pPr>
        <w:pStyle w:val="Web"/>
        <w:spacing w:before="0" w:beforeAutospacing="0" w:after="0" w:afterAutospacing="0" w:line="320" w:lineRule="exact"/>
        <w:divId w:val="665013515"/>
        <w:rPr>
          <w:color w:val="000000" w:themeColor="text1"/>
          <w:sz w:val="18"/>
          <w:szCs w:val="18"/>
        </w:rPr>
      </w:pPr>
      <w:r w:rsidRPr="00DA0CAF">
        <w:rPr>
          <w:rFonts w:hint="eastAsia"/>
          <w:color w:val="000000" w:themeColor="text1"/>
          <w:sz w:val="18"/>
          <w:szCs w:val="18"/>
        </w:rPr>
        <w:t xml:space="preserve">　　5.其它。</w:t>
      </w:r>
    </w:p>
    <w:p w:rsidR="0053141D" w:rsidRPr="00DA0CAF" w:rsidRDefault="00291643" w:rsidP="00291643">
      <w:pPr>
        <w:pStyle w:val="Web"/>
        <w:spacing w:beforeLines="1" w:before="2" w:beforeAutospacing="0" w:after="0" w:afterAutospacing="0" w:line="400" w:lineRule="exact"/>
        <w:divId w:val="665013515"/>
        <w:rPr>
          <w:color w:val="000000" w:themeColor="text1"/>
          <w:sz w:val="28"/>
          <w:szCs w:val="28"/>
        </w:rPr>
      </w:pPr>
      <w:r w:rsidRPr="00DA0CAF">
        <w:rPr>
          <w:color w:val="000000" w:themeColor="text1"/>
        </w:rPr>
        <w:br w:type="page"/>
      </w:r>
      <w:r w:rsidRPr="00DA0CAF">
        <w:rPr>
          <w:rFonts w:hint="eastAsia"/>
          <w:b/>
          <w:bCs/>
          <w:color w:val="000000" w:themeColor="text1"/>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DA0CAF" w:rsidRPr="00DA0CAF">
        <w:trPr>
          <w:divId w:val="66501351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150A" w:rsidRPr="00DA0CAF" w:rsidRDefault="00291643" w:rsidP="00956C9F">
            <w:pPr>
              <w:spacing w:line="320" w:lineRule="exact"/>
              <w:jc w:val="center"/>
              <w:rPr>
                <w:color w:val="000000" w:themeColor="text1"/>
              </w:rPr>
            </w:pPr>
            <w:r w:rsidRPr="00DA0CAF">
              <w:rPr>
                <w:rFonts w:hint="eastAsia"/>
                <w:color w:val="000000" w:themeColor="text1"/>
              </w:rPr>
              <w:t>與KPI</w:t>
            </w:r>
          </w:p>
          <w:p w:rsidR="0053141D" w:rsidRPr="00DA0CAF" w:rsidRDefault="00291643" w:rsidP="00956C9F">
            <w:pPr>
              <w:spacing w:line="320" w:lineRule="exact"/>
              <w:jc w:val="center"/>
              <w:rPr>
                <w:color w:val="000000" w:themeColor="text1"/>
              </w:rPr>
            </w:pPr>
            <w:r w:rsidRPr="00DA0CAF">
              <w:rPr>
                <w:rFonts w:hint="eastAsia"/>
                <w:color w:val="000000" w:themeColor="text1"/>
              </w:rPr>
              <w:t>關聯</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民政業務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健全地方發展均衡基礎建設計畫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3159F">
            <w:pPr>
              <w:pStyle w:val="Web"/>
              <w:wordWrap w:val="0"/>
              <w:spacing w:before="0" w:beforeAutospacing="0" w:after="0" w:afterAutospacing="0" w:line="320" w:lineRule="exact"/>
              <w:ind w:firstLine="480"/>
              <w:rPr>
                <w:color w:val="000000" w:themeColor="text1"/>
              </w:rPr>
            </w:pPr>
            <w:r w:rsidRPr="00DA0CAF">
              <w:rPr>
                <w:rFonts w:hint="eastAsia"/>
                <w:color w:val="000000" w:themeColor="text1"/>
              </w:rPr>
              <w:t>補助地方政府辦理鄉（鎮、市）公所辦公廳舍興（增）建、村（里）集會所活動中心興建修繕與基礎公共設施改善等，</w:t>
            </w:r>
            <w:proofErr w:type="gramStart"/>
            <w:r w:rsidRPr="00DA0CAF">
              <w:rPr>
                <w:rFonts w:hint="eastAsia"/>
                <w:color w:val="000000" w:themeColor="text1"/>
              </w:rPr>
              <w:t>106</w:t>
            </w:r>
            <w:proofErr w:type="gramEnd"/>
            <w:r w:rsidRPr="00DA0CAF">
              <w:rPr>
                <w:rFonts w:hint="eastAsia"/>
                <w:color w:val="000000" w:themeColor="text1"/>
              </w:rPr>
              <w:t>年度預計補助村（里）集會所活動中心興建案5處、修繕案10處及基礎公共設施改善案10處。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53141D" w:rsidP="00956C9F">
            <w:pPr>
              <w:wordWrap w:val="0"/>
              <w:spacing w:line="320" w:lineRule="exact"/>
              <w:rPr>
                <w:color w:val="000000" w:themeColor="text1"/>
              </w:rPr>
            </w:pP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警政業務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警政雲端運算發展計畫第二期</w:t>
            </w:r>
            <w:r w:rsidR="0052545D" w:rsidRPr="00DA0CAF">
              <w:rPr>
                <w:rFonts w:hint="eastAsia"/>
                <w:color w:val="000000" w:themeColor="text1"/>
              </w:rPr>
              <w:t>－</w:t>
            </w:r>
            <w:r w:rsidRPr="00DA0CAF">
              <w:rPr>
                <w:rFonts w:hint="eastAsia"/>
                <w:color w:val="000000" w:themeColor="text1"/>
              </w:rPr>
              <w:t>警政巨量資料分析與運用</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一、擴充雲端運算平</w:t>
            </w:r>
            <w:proofErr w:type="gramStart"/>
            <w:r w:rsidRPr="00DA0CAF">
              <w:rPr>
                <w:rFonts w:hint="eastAsia"/>
                <w:color w:val="000000" w:themeColor="text1"/>
              </w:rPr>
              <w:t>臺</w:t>
            </w:r>
            <w:proofErr w:type="gramEnd"/>
            <w:r w:rsidRPr="00DA0CAF">
              <w:rPr>
                <w:rFonts w:hint="eastAsia"/>
                <w:color w:val="000000" w:themeColor="text1"/>
              </w:rPr>
              <w:t>及巨量資料運算平</w:t>
            </w:r>
            <w:proofErr w:type="gramStart"/>
            <w:r w:rsidRPr="00D76950">
              <w:rPr>
                <w:rFonts w:hint="eastAsia"/>
                <w:color w:val="000000" w:themeColor="text1"/>
              </w:rPr>
              <w:t>臺</w:t>
            </w:r>
            <w:proofErr w:type="gramEnd"/>
            <w:r w:rsidRPr="00DA0CAF">
              <w:rPr>
                <w:rFonts w:hint="eastAsia"/>
                <w:color w:val="000000" w:themeColor="text1"/>
              </w:rPr>
              <w:t>。</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二、擴充智慧分析決策支援系統、開發雲端資訊勤務應用系統等。</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提升斷絕毒品供給成效、阻絕詐欺犯罪源頭</w:t>
            </w:r>
          </w:p>
        </w:tc>
      </w:tr>
      <w:tr w:rsidR="00DA0CAF" w:rsidRPr="00DA0CAF">
        <w:trPr>
          <w:divId w:val="6650135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戶政業務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戶役政資訊系統運作維護與創新改善工作</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firstLine="480"/>
              <w:rPr>
                <w:color w:val="000000" w:themeColor="text1"/>
              </w:rPr>
            </w:pPr>
            <w:r w:rsidRPr="00DA0CAF">
              <w:rPr>
                <w:rFonts w:hint="eastAsia"/>
                <w:color w:val="000000" w:themeColor="text1"/>
              </w:rPr>
              <w:t>辦理全國戶役政資訊系統有關應用軟體維護、系統運作支援、機房管理與電腦操作、跨機關連結測試及創新便民等工作。</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推動</w:t>
            </w:r>
            <w:proofErr w:type="gramStart"/>
            <w:r w:rsidRPr="00DA0CAF">
              <w:rPr>
                <w:rFonts w:hint="eastAsia"/>
                <w:color w:val="000000" w:themeColor="text1"/>
              </w:rPr>
              <w:t>民眾免臨櫃</w:t>
            </w:r>
            <w:proofErr w:type="gramEnd"/>
            <w:r w:rsidRPr="00DA0CAF">
              <w:rPr>
                <w:rFonts w:hint="eastAsia"/>
                <w:color w:val="000000" w:themeColor="text1"/>
              </w:rPr>
              <w:t>辦理戶政服務</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戶役政綠色便民</w:t>
            </w:r>
            <w:proofErr w:type="gramStart"/>
            <w:r w:rsidRPr="00DA0CAF">
              <w:rPr>
                <w:rFonts w:hint="eastAsia"/>
                <w:color w:val="000000" w:themeColor="text1"/>
              </w:rPr>
              <w:t>及資安強化</w:t>
            </w:r>
            <w:proofErr w:type="gramEnd"/>
            <w:r w:rsidRPr="00DA0CAF">
              <w:rPr>
                <w:rFonts w:hint="eastAsia"/>
                <w:color w:val="000000" w:themeColor="text1"/>
              </w:rPr>
              <w:t>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一、辦理全國戶役政資訊系統集中化應用軟體調整及單元測試工作。</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二、辦理獨立驗證與確認（IV&amp;V）工作。</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推動</w:t>
            </w:r>
            <w:proofErr w:type="gramStart"/>
            <w:r w:rsidRPr="00DA0CAF">
              <w:rPr>
                <w:rFonts w:hint="eastAsia"/>
                <w:color w:val="000000" w:themeColor="text1"/>
              </w:rPr>
              <w:t>民眾免臨櫃</w:t>
            </w:r>
            <w:proofErr w:type="gramEnd"/>
            <w:r w:rsidRPr="00DA0CAF">
              <w:rPr>
                <w:rFonts w:hint="eastAsia"/>
                <w:color w:val="000000" w:themeColor="text1"/>
              </w:rPr>
              <w:t>辦理戶政服務</w:t>
            </w:r>
          </w:p>
        </w:tc>
      </w:tr>
      <w:tr w:rsidR="00DA0CAF" w:rsidRPr="00DA0CAF">
        <w:trPr>
          <w:divId w:val="6650135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刑事警察業務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警政發展方案第二期(精進</w:t>
            </w:r>
            <w:proofErr w:type="gramStart"/>
            <w:r w:rsidRPr="00DA0CAF">
              <w:rPr>
                <w:rFonts w:hint="eastAsia"/>
                <w:color w:val="000000" w:themeColor="text1"/>
              </w:rPr>
              <w:t>鑑</w:t>
            </w:r>
            <w:proofErr w:type="gramEnd"/>
            <w:r w:rsidRPr="00DA0CAF">
              <w:rPr>
                <w:rFonts w:hint="eastAsia"/>
                <w:color w:val="000000" w:themeColor="text1"/>
              </w:rPr>
              <w:t>識及防爆設備計畫)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一、強化槍彈鑑定效能。</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二、精進毒物鑑定效能。</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三、提升DNA鑑定效能。</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提升斷絕毒品供給成效、阻絕詐欺犯罪源頭</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警政發展方案第二期(通訊監察系統建置計畫)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一、建置遠傳、台灣大哥大暨中華電信國際NGN新建交換機通訊監察系統。</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二、推動行動通訊目標定位追蹤系統-第一代M化偵查網路系統升級。</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三、建置安源、台灣大哥大、</w:t>
            </w:r>
            <w:proofErr w:type="gramStart"/>
            <w:r w:rsidRPr="00DA0CAF">
              <w:rPr>
                <w:rFonts w:hint="eastAsia"/>
                <w:color w:val="000000" w:themeColor="text1"/>
              </w:rPr>
              <w:t>威寶暨遠傳</w:t>
            </w:r>
            <w:proofErr w:type="gramEnd"/>
            <w:r w:rsidRPr="00DA0CAF">
              <w:rPr>
                <w:rFonts w:hint="eastAsia"/>
                <w:color w:val="000000" w:themeColor="text1"/>
              </w:rPr>
              <w:t>IP通聯調閱系統。</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提升斷絕毒品供給成效、阻絕詐欺犯罪源頭</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提升新世代社群網路偵查暨</w:t>
            </w:r>
            <w:proofErr w:type="gramStart"/>
            <w:r w:rsidRPr="00DA0CAF">
              <w:rPr>
                <w:rFonts w:hint="eastAsia"/>
                <w:color w:val="000000" w:themeColor="text1"/>
              </w:rPr>
              <w:t>鑑</w:t>
            </w:r>
            <w:proofErr w:type="gramEnd"/>
            <w:r w:rsidRPr="00DA0CAF">
              <w:rPr>
                <w:rFonts w:hint="eastAsia"/>
                <w:color w:val="000000" w:themeColor="text1"/>
              </w:rPr>
              <w:t>識能量</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一、完成社群網路偵查暨</w:t>
            </w:r>
            <w:proofErr w:type="gramStart"/>
            <w:r w:rsidRPr="00DA0CAF">
              <w:rPr>
                <w:rFonts w:hint="eastAsia"/>
                <w:color w:val="000000" w:themeColor="text1"/>
              </w:rPr>
              <w:t>鑑</w:t>
            </w:r>
            <w:proofErr w:type="gramEnd"/>
            <w:r w:rsidRPr="00DA0CAF">
              <w:rPr>
                <w:rFonts w:hint="eastAsia"/>
                <w:color w:val="000000" w:themeColor="text1"/>
              </w:rPr>
              <w:t>識技術實驗平</w:t>
            </w:r>
            <w:proofErr w:type="gramStart"/>
            <w:r w:rsidR="00FB67EF" w:rsidRPr="00D76950">
              <w:rPr>
                <w:rFonts w:hint="eastAsia"/>
                <w:color w:val="000000" w:themeColor="text1"/>
              </w:rPr>
              <w:t>臺</w:t>
            </w:r>
            <w:proofErr w:type="gramEnd"/>
            <w:r w:rsidRPr="00DA0CAF">
              <w:rPr>
                <w:rFonts w:hint="eastAsia"/>
                <w:color w:val="000000" w:themeColor="text1"/>
              </w:rPr>
              <w:t>，進行相關大量資料分析技術與過濾機制之概念驗證。</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二、建構、研究大量資料分析技術。</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三、建構、研究社群網路、雲端應用資訊過濾機制。</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四、發展符合司法警察機關對於社群網路、雲端應用犯罪偵查所需之元件工具。</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提升斷絕毒品供給成效、阻絕詐欺犯罪源頭</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proofErr w:type="gramStart"/>
            <w:r w:rsidRPr="00DA0CAF">
              <w:rPr>
                <w:rFonts w:hint="eastAsia"/>
                <w:color w:val="000000" w:themeColor="text1"/>
              </w:rPr>
              <w:t>鑑</w:t>
            </w:r>
            <w:proofErr w:type="gramEnd"/>
            <w:r w:rsidRPr="00DA0CAF">
              <w:rPr>
                <w:rFonts w:hint="eastAsia"/>
                <w:color w:val="000000" w:themeColor="text1"/>
              </w:rPr>
              <w:t>識科技量能</w:t>
            </w:r>
            <w:proofErr w:type="gramStart"/>
            <w:r w:rsidRPr="00DA0CAF">
              <w:rPr>
                <w:rFonts w:hint="eastAsia"/>
                <w:color w:val="000000" w:themeColor="text1"/>
              </w:rPr>
              <w:t>精進暨服務</w:t>
            </w:r>
            <w:proofErr w:type="gramEnd"/>
            <w:r w:rsidRPr="00DA0CAF">
              <w:rPr>
                <w:rFonts w:hint="eastAsia"/>
                <w:color w:val="000000" w:themeColor="text1"/>
              </w:rPr>
              <w:t>躍升計畫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一、派員出國培育進階</w:t>
            </w:r>
            <w:proofErr w:type="gramStart"/>
            <w:r w:rsidRPr="00DA0CAF">
              <w:rPr>
                <w:rFonts w:hint="eastAsia"/>
                <w:color w:val="000000" w:themeColor="text1"/>
              </w:rPr>
              <w:t>鑑識專</w:t>
            </w:r>
            <w:proofErr w:type="gramEnd"/>
            <w:r w:rsidRPr="00DA0CAF">
              <w:rPr>
                <w:rFonts w:hint="eastAsia"/>
                <w:color w:val="000000" w:themeColor="text1"/>
              </w:rPr>
              <w:t>才、延聘國外專家來</w:t>
            </w:r>
            <w:proofErr w:type="gramStart"/>
            <w:r w:rsidRPr="00DA0CAF">
              <w:rPr>
                <w:rFonts w:hint="eastAsia"/>
                <w:color w:val="000000" w:themeColor="text1"/>
              </w:rPr>
              <w:t>臺</w:t>
            </w:r>
            <w:proofErr w:type="gramEnd"/>
            <w:r w:rsidRPr="00DA0CAF">
              <w:rPr>
                <w:rFonts w:hint="eastAsia"/>
                <w:color w:val="000000" w:themeColor="text1"/>
              </w:rPr>
              <w:t>授課及辦理</w:t>
            </w:r>
            <w:proofErr w:type="gramStart"/>
            <w:r w:rsidRPr="00DA0CAF">
              <w:rPr>
                <w:rFonts w:hint="eastAsia"/>
                <w:color w:val="000000" w:themeColor="text1"/>
              </w:rPr>
              <w:t>鑑</w:t>
            </w:r>
            <w:proofErr w:type="gramEnd"/>
            <w:r w:rsidRPr="00DA0CAF">
              <w:rPr>
                <w:rFonts w:hint="eastAsia"/>
                <w:color w:val="000000" w:themeColor="text1"/>
              </w:rPr>
              <w:t>識技術研習會。</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w:t>
            </w:r>
            <w:proofErr w:type="gramStart"/>
            <w:r w:rsidRPr="00DA0CAF">
              <w:rPr>
                <w:rFonts w:hint="eastAsia"/>
                <w:color w:val="000000" w:themeColor="text1"/>
              </w:rPr>
              <w:t>提升微物鑑定</w:t>
            </w:r>
            <w:proofErr w:type="gramEnd"/>
            <w:r w:rsidRPr="00DA0CAF">
              <w:rPr>
                <w:rFonts w:hint="eastAsia"/>
                <w:color w:val="000000" w:themeColor="text1"/>
              </w:rPr>
              <w:t>能力。</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三、提升數位</w:t>
            </w:r>
            <w:proofErr w:type="gramStart"/>
            <w:r w:rsidRPr="00DA0CAF">
              <w:rPr>
                <w:rFonts w:hint="eastAsia"/>
                <w:color w:val="000000" w:themeColor="text1"/>
              </w:rPr>
              <w:t>鑑</w:t>
            </w:r>
            <w:proofErr w:type="gramEnd"/>
            <w:r w:rsidRPr="00DA0CAF">
              <w:rPr>
                <w:rFonts w:hint="eastAsia"/>
                <w:color w:val="000000" w:themeColor="text1"/>
              </w:rPr>
              <w:t>識品質。</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提升斷絕毒品供給成效、阻絕詐欺犯罪源頭</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lastRenderedPageBreak/>
              <w:t>社會行政業務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提升人民團體資訊系統使用率</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一、針對親至本部領取圖記或到訪之民眾、團體，主動宣導系統之申請方式及基本操作功能。</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二、每月主動去電聯繫</w:t>
            </w:r>
            <w:proofErr w:type="gramStart"/>
            <w:r w:rsidRPr="00DA0CAF">
              <w:rPr>
                <w:rFonts w:hint="eastAsia"/>
                <w:color w:val="000000" w:themeColor="text1"/>
              </w:rPr>
              <w:t>紙本送件</w:t>
            </w:r>
            <w:proofErr w:type="gramEnd"/>
            <w:r w:rsidRPr="00DA0CAF">
              <w:rPr>
                <w:rFonts w:hint="eastAsia"/>
                <w:color w:val="000000" w:themeColor="text1"/>
              </w:rPr>
              <w:t>之團體，輔導協助使用系統。</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三、提升使用系統團體數量。</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53141D" w:rsidP="00956C9F">
            <w:pPr>
              <w:wordWrap w:val="0"/>
              <w:spacing w:line="320" w:lineRule="exact"/>
              <w:rPr>
                <w:color w:val="000000" w:themeColor="text1"/>
              </w:rPr>
            </w:pPr>
          </w:p>
        </w:tc>
      </w:tr>
      <w:tr w:rsidR="00DA0CAF" w:rsidRPr="00DA0CAF">
        <w:trPr>
          <w:divId w:val="6650135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警務管理</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警政發展方案第二期(提升警用通訊系統效能計畫)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firstLine="480"/>
              <w:rPr>
                <w:color w:val="000000" w:themeColor="text1"/>
              </w:rPr>
            </w:pPr>
            <w:r w:rsidRPr="00DA0CAF">
              <w:rPr>
                <w:rFonts w:hint="eastAsia"/>
                <w:color w:val="000000" w:themeColor="text1"/>
              </w:rPr>
              <w:t>強化警用微波通訊系統，辦理擴建局級傳輸區間微波設備16套，規劃擴建「火炎山</w:t>
            </w:r>
            <w:r w:rsidR="001559F1" w:rsidRPr="00DA0CAF">
              <w:rPr>
                <w:rFonts w:hint="eastAsia"/>
                <w:color w:val="000000" w:themeColor="text1"/>
              </w:rPr>
              <w:t>－</w:t>
            </w:r>
            <w:r w:rsidRPr="00DA0CAF">
              <w:rPr>
                <w:rFonts w:hint="eastAsia"/>
                <w:color w:val="000000" w:themeColor="text1"/>
              </w:rPr>
              <w:t>苗栗分局」、「太平</w:t>
            </w:r>
            <w:r w:rsidR="001559F1" w:rsidRPr="00DA0CAF">
              <w:rPr>
                <w:rFonts w:hint="eastAsia"/>
                <w:color w:val="000000" w:themeColor="text1"/>
              </w:rPr>
              <w:t>－</w:t>
            </w:r>
            <w:r w:rsidRPr="00DA0CAF">
              <w:rPr>
                <w:rFonts w:hint="eastAsia"/>
                <w:color w:val="000000" w:themeColor="text1"/>
              </w:rPr>
              <w:t>斗六」、「太平</w:t>
            </w:r>
            <w:r w:rsidR="001559F1" w:rsidRPr="00DA0CAF">
              <w:rPr>
                <w:rFonts w:hint="eastAsia"/>
                <w:color w:val="000000" w:themeColor="text1"/>
              </w:rPr>
              <w:t>－</w:t>
            </w:r>
            <w:r w:rsidRPr="00DA0CAF">
              <w:rPr>
                <w:rFonts w:hint="eastAsia"/>
                <w:color w:val="000000" w:themeColor="text1"/>
              </w:rPr>
              <w:t>嘉義」、「太平</w:t>
            </w:r>
            <w:r w:rsidR="001559F1" w:rsidRPr="00DA0CAF">
              <w:rPr>
                <w:rFonts w:hint="eastAsia"/>
                <w:color w:val="000000" w:themeColor="text1"/>
              </w:rPr>
              <w:t>－</w:t>
            </w:r>
            <w:r w:rsidRPr="00DA0CAF">
              <w:rPr>
                <w:rFonts w:hint="eastAsia"/>
                <w:color w:val="000000" w:themeColor="text1"/>
              </w:rPr>
              <w:t>太保」、「中寮</w:t>
            </w:r>
            <w:r w:rsidR="001559F1" w:rsidRPr="00DA0CAF">
              <w:rPr>
                <w:rFonts w:hint="eastAsia"/>
                <w:color w:val="000000" w:themeColor="text1"/>
              </w:rPr>
              <w:t>－</w:t>
            </w:r>
            <w:r w:rsidRPr="00DA0CAF">
              <w:rPr>
                <w:rFonts w:hint="eastAsia"/>
                <w:color w:val="000000" w:themeColor="text1"/>
              </w:rPr>
              <w:t>屏東」、「蟾蜍山</w:t>
            </w:r>
            <w:r w:rsidR="001559F1" w:rsidRPr="00DA0CAF">
              <w:rPr>
                <w:rFonts w:hint="eastAsia"/>
                <w:color w:val="000000" w:themeColor="text1"/>
              </w:rPr>
              <w:t>－</w:t>
            </w:r>
            <w:r w:rsidRPr="00DA0CAF">
              <w:rPr>
                <w:rFonts w:hint="eastAsia"/>
                <w:color w:val="000000" w:themeColor="text1"/>
              </w:rPr>
              <w:t>刑事警察局」等6個微波區間計12套及備品4套。</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提升斷絕毒品供給成效、阻絕詐欺犯罪源頭</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警政發展方案第二期(充實警用車輛計畫)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firstLine="480"/>
              <w:rPr>
                <w:color w:val="000000" w:themeColor="text1"/>
              </w:rPr>
            </w:pPr>
            <w:proofErr w:type="gramStart"/>
            <w:r w:rsidRPr="00DA0CAF">
              <w:rPr>
                <w:rFonts w:hint="eastAsia"/>
                <w:color w:val="000000" w:themeColor="text1"/>
              </w:rPr>
              <w:t>汰購警</w:t>
            </w:r>
            <w:proofErr w:type="gramEnd"/>
            <w:r w:rsidRPr="00DA0CAF">
              <w:rPr>
                <w:rFonts w:hint="eastAsia"/>
                <w:color w:val="000000" w:themeColor="text1"/>
              </w:rPr>
              <w:t>用車輛166輛，包含警用汽車107輛及警用機車59輛。</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提升斷絕毒品供給成效、阻絕詐欺犯罪源頭</w:t>
            </w:r>
          </w:p>
        </w:tc>
      </w:tr>
      <w:tr w:rsidR="00DA0CAF" w:rsidRPr="00DA0CAF">
        <w:trPr>
          <w:divId w:val="6650135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測量及方域</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我國海域調查</w:t>
            </w:r>
            <w:proofErr w:type="gramStart"/>
            <w:r w:rsidRPr="00DA0CAF">
              <w:rPr>
                <w:rFonts w:hint="eastAsia"/>
                <w:color w:val="000000" w:themeColor="text1"/>
              </w:rPr>
              <w:t>與圖資整合</w:t>
            </w:r>
            <w:proofErr w:type="gramEnd"/>
            <w:r w:rsidRPr="00DA0CAF">
              <w:rPr>
                <w:rFonts w:hint="eastAsia"/>
                <w:color w:val="000000" w:themeColor="text1"/>
              </w:rPr>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一、海域調查與更新。</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二、海域島礁監測與管理。</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三、海域資訊整合管理與應用。</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四、海洋法政與海域劃界方案</w:t>
            </w:r>
            <w:proofErr w:type="gramStart"/>
            <w:r w:rsidRPr="00DA0CAF">
              <w:rPr>
                <w:rFonts w:hint="eastAsia"/>
                <w:color w:val="000000" w:themeColor="text1"/>
              </w:rPr>
              <w:t>研</w:t>
            </w:r>
            <w:proofErr w:type="gramEnd"/>
            <w:r w:rsidRPr="00DA0CAF">
              <w:rPr>
                <w:rFonts w:hint="eastAsia"/>
                <w:color w:val="000000" w:themeColor="text1"/>
              </w:rPr>
              <w:t>析。</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五、行政區域界線勘測與管理。</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六、海洋事務技術交流與成果宣導。</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53141D" w:rsidP="00956C9F">
            <w:pPr>
              <w:wordWrap w:val="0"/>
              <w:spacing w:line="320" w:lineRule="exact"/>
              <w:rPr>
                <w:color w:val="000000" w:themeColor="text1"/>
              </w:rPr>
            </w:pP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空間測繪應用研究發展計畫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一、發展衛星測量大地觀測技術。</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二、發展航空測量遙感探測技術。</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三、發展移動載</w:t>
            </w:r>
            <w:proofErr w:type="gramStart"/>
            <w:r w:rsidRPr="00DA0CAF">
              <w:rPr>
                <w:rFonts w:hint="eastAsia"/>
                <w:color w:val="000000" w:themeColor="text1"/>
              </w:rPr>
              <w:t>臺</w:t>
            </w:r>
            <w:proofErr w:type="gramEnd"/>
            <w:r w:rsidRPr="00DA0CAF">
              <w:rPr>
                <w:rFonts w:hint="eastAsia"/>
                <w:color w:val="000000" w:themeColor="text1"/>
              </w:rPr>
              <w:t>測量製圖技術。</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四、發展三維影像地形圖資相關技術。</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五、發展測繪及空間資訊基礎科學。</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落實智慧國土</w:t>
            </w:r>
            <w:r w:rsidR="001559F1" w:rsidRPr="00DA0CAF">
              <w:rPr>
                <w:rFonts w:hint="eastAsia"/>
                <w:color w:val="000000" w:themeColor="text1"/>
              </w:rPr>
              <w:t>－</w:t>
            </w:r>
            <w:r w:rsidRPr="00DA0CAF">
              <w:rPr>
                <w:rFonts w:hint="eastAsia"/>
                <w:color w:val="000000" w:themeColor="text1"/>
              </w:rPr>
              <w:t>國土測繪</w:t>
            </w:r>
            <w:proofErr w:type="gramStart"/>
            <w:r w:rsidRPr="00DA0CAF">
              <w:rPr>
                <w:rFonts w:hint="eastAsia"/>
                <w:color w:val="000000" w:themeColor="text1"/>
              </w:rPr>
              <w:t>圖資更新及維</w:t>
            </w:r>
            <w:proofErr w:type="gramEnd"/>
            <w:r w:rsidRPr="00DA0CAF">
              <w:rPr>
                <w:rFonts w:hint="eastAsia"/>
                <w:color w:val="000000" w:themeColor="text1"/>
              </w:rPr>
              <w:t>運計畫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一、辦理優化地籍圖資料供應工作。</w:t>
            </w:r>
          </w:p>
          <w:p w:rsidR="0053141D" w:rsidRPr="00DC4D2D"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二、辦</w:t>
            </w:r>
            <w:r w:rsidRPr="00DC4D2D">
              <w:rPr>
                <w:rFonts w:hint="eastAsia"/>
                <w:color w:val="000000" w:themeColor="text1"/>
              </w:rPr>
              <w:t>理智慧國土測繪資料整合流通工作。</w:t>
            </w:r>
          </w:p>
          <w:p w:rsidR="0053141D" w:rsidRPr="00DC4D2D" w:rsidRDefault="00291643">
            <w:pPr>
              <w:pStyle w:val="Web"/>
              <w:wordWrap w:val="0"/>
              <w:spacing w:before="0" w:beforeAutospacing="0" w:after="0" w:afterAutospacing="0" w:line="320" w:lineRule="exact"/>
              <w:ind w:left="480" w:hanging="480"/>
              <w:rPr>
                <w:color w:val="000000" w:themeColor="text1"/>
              </w:rPr>
            </w:pPr>
            <w:r w:rsidRPr="00DC4D2D">
              <w:rPr>
                <w:rFonts w:hint="eastAsia"/>
                <w:color w:val="000000" w:themeColor="text1"/>
              </w:rPr>
              <w:t>三、辦理臺灣通用電子地圖更新維護。</w:t>
            </w:r>
          </w:p>
          <w:p w:rsidR="0053141D" w:rsidRPr="00DC4D2D" w:rsidRDefault="00291643">
            <w:pPr>
              <w:pStyle w:val="Web"/>
              <w:wordWrap w:val="0"/>
              <w:spacing w:before="0" w:beforeAutospacing="0" w:after="0" w:afterAutospacing="0" w:line="320" w:lineRule="exact"/>
              <w:ind w:left="480" w:hanging="480"/>
              <w:rPr>
                <w:color w:val="000000" w:themeColor="text1"/>
              </w:rPr>
            </w:pPr>
            <w:r w:rsidRPr="00DC4D2D">
              <w:rPr>
                <w:rFonts w:hint="eastAsia"/>
                <w:color w:val="000000" w:themeColor="text1"/>
              </w:rPr>
              <w:t>四、辦理國土利用調查成果更新維護。</w:t>
            </w:r>
          </w:p>
          <w:p w:rsidR="0053141D" w:rsidRPr="00DC4D2D" w:rsidRDefault="00291643">
            <w:pPr>
              <w:pStyle w:val="Web"/>
              <w:wordWrap w:val="0"/>
              <w:spacing w:before="0" w:beforeAutospacing="0" w:after="0" w:afterAutospacing="0" w:line="320" w:lineRule="exact"/>
              <w:ind w:left="480" w:hanging="480"/>
              <w:rPr>
                <w:color w:val="000000" w:themeColor="text1"/>
              </w:rPr>
            </w:pPr>
            <w:r w:rsidRPr="00DC4D2D">
              <w:rPr>
                <w:rFonts w:hint="eastAsia"/>
                <w:color w:val="000000" w:themeColor="text1"/>
              </w:rPr>
              <w:t>五、</w:t>
            </w:r>
            <w:r w:rsidR="00AE2B6D" w:rsidRPr="00DC4D2D">
              <w:rPr>
                <w:rFonts w:hint="eastAsia"/>
                <w:color w:val="000000" w:themeColor="text1"/>
              </w:rPr>
              <w:t>辦理基本地形圖修測</w:t>
            </w:r>
            <w:r w:rsidRPr="00DC4D2D">
              <w:rPr>
                <w:rFonts w:hint="eastAsia"/>
                <w:color w:val="000000" w:themeColor="text1"/>
              </w:rPr>
              <w:t>。</w:t>
            </w:r>
          </w:p>
          <w:p w:rsidR="0053141D" w:rsidRPr="00DC4D2D" w:rsidRDefault="00291643">
            <w:pPr>
              <w:pStyle w:val="Web"/>
              <w:wordWrap w:val="0"/>
              <w:spacing w:before="0" w:beforeAutospacing="0" w:after="0" w:afterAutospacing="0" w:line="320" w:lineRule="exact"/>
              <w:ind w:left="480" w:hanging="480"/>
              <w:rPr>
                <w:color w:val="000000" w:themeColor="text1"/>
              </w:rPr>
            </w:pPr>
            <w:r w:rsidRPr="00DC4D2D">
              <w:rPr>
                <w:rFonts w:hint="eastAsia"/>
                <w:color w:val="000000" w:themeColor="text1"/>
              </w:rPr>
              <w:t>六、辦理國土利用及監測資訊整合及加值應用。</w:t>
            </w:r>
          </w:p>
          <w:p w:rsidR="0053141D" w:rsidRPr="00DC4D2D" w:rsidRDefault="00291643">
            <w:pPr>
              <w:pStyle w:val="Web"/>
              <w:wordWrap w:val="0"/>
              <w:spacing w:before="0" w:beforeAutospacing="0" w:after="0" w:afterAutospacing="0" w:line="320" w:lineRule="exact"/>
              <w:ind w:left="480" w:hanging="480"/>
              <w:rPr>
                <w:color w:val="000000" w:themeColor="text1"/>
              </w:rPr>
            </w:pPr>
            <w:r w:rsidRPr="00DC4D2D">
              <w:rPr>
                <w:rFonts w:hint="eastAsia"/>
                <w:color w:val="000000" w:themeColor="text1"/>
              </w:rPr>
              <w:t>七、辦理圖籍</w:t>
            </w:r>
            <w:proofErr w:type="gramStart"/>
            <w:r w:rsidRPr="00DC4D2D">
              <w:rPr>
                <w:rFonts w:hint="eastAsia"/>
                <w:color w:val="000000" w:themeColor="text1"/>
              </w:rPr>
              <w:t>整合套疊</w:t>
            </w:r>
            <w:proofErr w:type="gramEnd"/>
            <w:r w:rsidRPr="00DC4D2D">
              <w:rPr>
                <w:rFonts w:hint="eastAsia"/>
                <w:color w:val="000000" w:themeColor="text1"/>
              </w:rPr>
              <w:t>。</w:t>
            </w:r>
          </w:p>
          <w:p w:rsidR="0053141D" w:rsidRPr="00DA0CAF" w:rsidRDefault="00291643" w:rsidP="00415537">
            <w:pPr>
              <w:pStyle w:val="Web"/>
              <w:wordWrap w:val="0"/>
              <w:spacing w:before="0" w:beforeAutospacing="0" w:after="0" w:afterAutospacing="0" w:line="320" w:lineRule="exact"/>
              <w:ind w:left="480" w:hanging="480"/>
              <w:rPr>
                <w:color w:val="000000" w:themeColor="text1"/>
              </w:rPr>
            </w:pPr>
            <w:r w:rsidRPr="00DC4D2D">
              <w:rPr>
                <w:rFonts w:hint="eastAsia"/>
                <w:color w:val="000000" w:themeColor="text1"/>
              </w:rPr>
              <w:t>八、辦理數值地形模型</w:t>
            </w:r>
            <w:r w:rsidR="00A832BB" w:rsidRPr="00DC4D2D">
              <w:rPr>
                <w:rFonts w:hint="eastAsia"/>
                <w:color w:val="000000" w:themeColor="text1"/>
              </w:rPr>
              <w:t>及圖徵資料庫建置</w:t>
            </w:r>
            <w:r w:rsidRPr="00DC4D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初級警察教育</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臺灣警察專科學校學生宿舍大樓新建工程中程個案計畫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一、依據政府採購法</w:t>
            </w:r>
            <w:proofErr w:type="gramStart"/>
            <w:r w:rsidRPr="00DA0CAF">
              <w:rPr>
                <w:rFonts w:hint="eastAsia"/>
                <w:color w:val="000000" w:themeColor="text1"/>
              </w:rPr>
              <w:t>第40條暨</w:t>
            </w:r>
            <w:proofErr w:type="gramEnd"/>
            <w:r w:rsidRPr="00DA0CAF">
              <w:rPr>
                <w:rFonts w:hint="eastAsia"/>
                <w:color w:val="000000" w:themeColor="text1"/>
              </w:rPr>
              <w:t>機關洽請代辦工程採購執行要點之規定，委託內政部營建署專業代辦採購。</w:t>
            </w:r>
            <w:bookmarkStart w:id="0" w:name="_GoBack"/>
            <w:bookmarkEnd w:id="0"/>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二、評選技術服務廠商及簽訂委託契約書。</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三、規劃設計方案審查與核定。</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提升斷絕毒品供給成效、阻絕詐欺犯罪源頭</w:t>
            </w:r>
          </w:p>
        </w:tc>
      </w:tr>
      <w:tr w:rsidR="00DA0CAF" w:rsidRPr="00DA0CAF">
        <w:trPr>
          <w:divId w:val="6650135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地籍及不動產服務業管理</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地籍清理第2期實施計畫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w:t>
            </w:r>
            <w:proofErr w:type="gramStart"/>
            <w:r w:rsidRPr="00DA0CAF">
              <w:rPr>
                <w:rFonts w:hint="eastAsia"/>
                <w:color w:val="000000" w:themeColor="text1"/>
              </w:rPr>
              <w:t>賡</w:t>
            </w:r>
            <w:proofErr w:type="gramEnd"/>
            <w:r w:rsidRPr="00DA0CAF">
              <w:rPr>
                <w:rFonts w:hint="eastAsia"/>
                <w:color w:val="000000" w:themeColor="text1"/>
              </w:rPr>
              <w:t>續依「地籍清理條例」規定受理14類土地之申報與申請登記及辦理4類土地之代為標售與囑託國有登記作業。</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lastRenderedPageBreak/>
              <w:t>二、清理登記名義人無登載統一編號資料之土地。</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三、開發維護「地籍清理管理系統」以協助地方政府辦理上述地籍清理工作。</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lastRenderedPageBreak/>
              <w:t>加強推動地籍清理</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不動產實價登錄計畫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 xml:space="preserve">一、按月發布不動產成交資訊。 </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 xml:space="preserve">二、持續辦理不動產實價登錄制度宣導。 </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三、進行不動產實價申報登錄及查詢系統增修功能</w:t>
            </w:r>
            <w:r w:rsidR="002A6419" w:rsidRPr="00DA0CA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提升實價登錄資料揭露時效</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開放</w:t>
            </w:r>
            <w:proofErr w:type="gramStart"/>
            <w:r w:rsidRPr="00DA0CAF">
              <w:rPr>
                <w:rFonts w:hint="eastAsia"/>
                <w:color w:val="000000" w:themeColor="text1"/>
              </w:rPr>
              <w:t>地政跨域服務</w:t>
            </w:r>
            <w:proofErr w:type="gramEnd"/>
            <w:r w:rsidRPr="00DA0CAF">
              <w:rPr>
                <w:rFonts w:hint="eastAsia"/>
                <w:color w:val="000000" w:themeColor="text1"/>
              </w:rPr>
              <w:t>整合計畫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一、補強全國土地基本資料庫基礎資通環境。</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二、規劃建置不動產登記名義人（人檔）對應資料。</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三、規劃</w:t>
            </w:r>
            <w:proofErr w:type="gramStart"/>
            <w:r w:rsidRPr="00DA0CAF">
              <w:rPr>
                <w:rFonts w:hint="eastAsia"/>
                <w:color w:val="000000" w:themeColor="text1"/>
              </w:rPr>
              <w:t>跨域資安</w:t>
            </w:r>
            <w:proofErr w:type="gramEnd"/>
            <w:r w:rsidRPr="00DA0CAF">
              <w:rPr>
                <w:rFonts w:hint="eastAsia"/>
                <w:color w:val="000000" w:themeColor="text1"/>
              </w:rPr>
              <w:t>政策並檢討修正相關法規。</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53141D" w:rsidP="00956C9F">
            <w:pPr>
              <w:wordWrap w:val="0"/>
              <w:spacing w:line="320" w:lineRule="exact"/>
              <w:rPr>
                <w:color w:val="000000" w:themeColor="text1"/>
              </w:rPr>
            </w:pP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proofErr w:type="gramStart"/>
            <w:r w:rsidRPr="00DA0CAF">
              <w:rPr>
                <w:rFonts w:hint="eastAsia"/>
                <w:color w:val="000000" w:themeColor="text1"/>
              </w:rPr>
              <w:t>反恐訓練</w:t>
            </w:r>
            <w:proofErr w:type="gramEnd"/>
            <w:r w:rsidRPr="00DA0CAF">
              <w:rPr>
                <w:rFonts w:hint="eastAsia"/>
                <w:color w:val="000000" w:themeColor="text1"/>
              </w:rPr>
              <w:t>中心設備(施)充實計畫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FE3780">
            <w:pPr>
              <w:pStyle w:val="Web"/>
              <w:wordWrap w:val="0"/>
              <w:spacing w:before="0" w:beforeAutospacing="0" w:after="0" w:afterAutospacing="0" w:line="320" w:lineRule="exact"/>
              <w:ind w:firstLine="480"/>
              <w:rPr>
                <w:color w:val="000000" w:themeColor="text1"/>
              </w:rPr>
            </w:pPr>
            <w:r w:rsidRPr="00DA0CAF">
              <w:rPr>
                <w:rFonts w:hint="eastAsia"/>
                <w:color w:val="000000" w:themeColor="text1"/>
              </w:rPr>
              <w:t>規劃</w:t>
            </w:r>
            <w:proofErr w:type="gramStart"/>
            <w:r w:rsidRPr="00DA0CAF">
              <w:rPr>
                <w:rFonts w:hint="eastAsia"/>
                <w:color w:val="000000" w:themeColor="text1"/>
              </w:rPr>
              <w:t>建置</w:t>
            </w:r>
            <w:r w:rsidR="00FE3780" w:rsidRPr="00DA0CAF">
              <w:rPr>
                <w:rFonts w:hint="eastAsia"/>
                <w:color w:val="000000" w:themeColor="text1"/>
              </w:rPr>
              <w:t>反</w:t>
            </w:r>
            <w:r w:rsidRPr="00DA0CAF">
              <w:rPr>
                <w:rFonts w:hint="eastAsia"/>
                <w:color w:val="000000" w:themeColor="text1"/>
              </w:rPr>
              <w:t>恐訓練</w:t>
            </w:r>
            <w:proofErr w:type="gramEnd"/>
            <w:r w:rsidRPr="00DA0CAF">
              <w:rPr>
                <w:rFonts w:hint="eastAsia"/>
                <w:color w:val="000000" w:themeColor="text1"/>
              </w:rPr>
              <w:t>中心行政大樓、學員宿舍大樓與餐廳之辦公、資通訊及生活設備，以及訓練主體（模擬城鎮、半開放式人質營救及攻堅、攀升、垂降及反恐戰鬥訓練場）之訓練設施（備）。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提升斷絕毒品供給成效、阻絕詐欺犯罪源頭</w:t>
            </w:r>
          </w:p>
        </w:tc>
      </w:tr>
      <w:tr w:rsidR="00DA0CAF" w:rsidRPr="00DA0CAF">
        <w:trPr>
          <w:divId w:val="6650135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土地測量</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地籍圖重測後續計畫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firstLine="480"/>
              <w:rPr>
                <w:color w:val="000000" w:themeColor="text1"/>
              </w:rPr>
            </w:pPr>
            <w:r w:rsidRPr="00DA0CAF">
              <w:rPr>
                <w:rFonts w:hint="eastAsia"/>
                <w:color w:val="000000" w:themeColor="text1"/>
              </w:rPr>
              <w:t>辦理新北市、桃園市、</w:t>
            </w:r>
            <w:proofErr w:type="gramStart"/>
            <w:r w:rsidRPr="00DA0CAF">
              <w:rPr>
                <w:rFonts w:hint="eastAsia"/>
                <w:color w:val="000000" w:themeColor="text1"/>
              </w:rPr>
              <w:t>臺</w:t>
            </w:r>
            <w:proofErr w:type="gramEnd"/>
            <w:r w:rsidRPr="00DA0CAF">
              <w:rPr>
                <w:rFonts w:hint="eastAsia"/>
                <w:color w:val="000000" w:themeColor="text1"/>
              </w:rPr>
              <w:t>中市、</w:t>
            </w:r>
            <w:proofErr w:type="gramStart"/>
            <w:r w:rsidRPr="00DA0CAF">
              <w:rPr>
                <w:rFonts w:hint="eastAsia"/>
                <w:color w:val="000000" w:themeColor="text1"/>
              </w:rPr>
              <w:t>臺</w:t>
            </w:r>
            <w:proofErr w:type="gramEnd"/>
            <w:r w:rsidRPr="00DA0CAF">
              <w:rPr>
                <w:rFonts w:hint="eastAsia"/>
                <w:color w:val="000000" w:themeColor="text1"/>
              </w:rPr>
              <w:t>南市、高雄市、新竹縣、苗栗縣、南投縣、彰化縣、雲林縣、嘉義縣、屏東縣、澎湖縣、</w:t>
            </w:r>
            <w:proofErr w:type="gramStart"/>
            <w:r w:rsidRPr="00DA0CAF">
              <w:rPr>
                <w:rFonts w:hint="eastAsia"/>
                <w:color w:val="000000" w:themeColor="text1"/>
              </w:rPr>
              <w:t>臺</w:t>
            </w:r>
            <w:proofErr w:type="gramEnd"/>
            <w:r w:rsidRPr="00DA0CAF">
              <w:rPr>
                <w:rFonts w:hint="eastAsia"/>
                <w:color w:val="000000" w:themeColor="text1"/>
              </w:rPr>
              <w:t>東縣及花蓮縣共12萬3,838筆土地</w:t>
            </w:r>
            <w:proofErr w:type="gramStart"/>
            <w:r w:rsidRPr="00DA0CAF">
              <w:rPr>
                <w:rFonts w:hint="eastAsia"/>
                <w:color w:val="000000" w:themeColor="text1"/>
              </w:rPr>
              <w:t>地</w:t>
            </w:r>
            <w:proofErr w:type="gramEnd"/>
            <w:r w:rsidRPr="00DA0CAF">
              <w:rPr>
                <w:rFonts w:hint="eastAsia"/>
                <w:color w:val="000000" w:themeColor="text1"/>
              </w:rPr>
              <w:t>籍圖重測工作。</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現代化測繪科技發展計畫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一、發展高程現代化作業及現代化基本控制框架作業。</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二、推動無人飛行載具系統（UAS）及發展車載移動測繪系統（MMS）測繪技術。</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落實智慧國土</w:t>
            </w:r>
            <w:r w:rsidR="006F11E6" w:rsidRPr="00DA0CAF">
              <w:rPr>
                <w:rFonts w:hint="eastAsia"/>
                <w:color w:val="000000" w:themeColor="text1"/>
              </w:rPr>
              <w:t>－</w:t>
            </w:r>
            <w:r w:rsidRPr="00DA0CAF">
              <w:rPr>
                <w:rFonts w:hint="eastAsia"/>
                <w:color w:val="000000" w:themeColor="text1"/>
              </w:rPr>
              <w:t>國土測繪</w:t>
            </w:r>
            <w:proofErr w:type="gramStart"/>
            <w:r w:rsidRPr="00DA0CAF">
              <w:rPr>
                <w:rFonts w:hint="eastAsia"/>
                <w:color w:val="000000" w:themeColor="text1"/>
              </w:rPr>
              <w:t>圖資更新及維</w:t>
            </w:r>
            <w:proofErr w:type="gramEnd"/>
            <w:r w:rsidRPr="00DA0CAF">
              <w:rPr>
                <w:rFonts w:hint="eastAsia"/>
                <w:color w:val="000000" w:themeColor="text1"/>
              </w:rPr>
              <w:t>運計畫(基本測量)</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一、辦理正高基準檢測工作。</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二、辦理衛星控制點測量工作計1,400點。</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三、辦理全國衛星追蹤站及連續觀測站管理維護與資料整合工作。</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內政資訊業務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時空資訊雲落實智慧國土</w:t>
            </w:r>
            <w:r w:rsidR="006F11E6" w:rsidRPr="00DA0CAF">
              <w:rPr>
                <w:rFonts w:hint="eastAsia"/>
                <w:color w:val="000000" w:themeColor="text1"/>
              </w:rPr>
              <w:t>－</w:t>
            </w:r>
            <w:proofErr w:type="gramStart"/>
            <w:r w:rsidRPr="00DA0CAF">
              <w:rPr>
                <w:rFonts w:hint="eastAsia"/>
                <w:color w:val="000000" w:themeColor="text1"/>
              </w:rPr>
              <w:t>內政圖資整合</w:t>
            </w:r>
            <w:proofErr w:type="gramEnd"/>
            <w:r w:rsidRPr="00DA0CAF">
              <w:rPr>
                <w:rFonts w:hint="eastAsia"/>
                <w:color w:val="000000" w:themeColor="text1"/>
              </w:rPr>
              <w:t>應用計畫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一、推動智慧國土應用工作：智慧警政服務、環境敏感地區查詢單一窗口、因應氣候變遷調適策略之智慧國家公園資料庫及系統規劃建置計畫。</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二、推動資料及模式相關工作：社會經濟空間統計資料建置、流通及推動計畫、公共設施管線資料庫暨管理應用系統建置計畫、國土規劃暨土地使用分區資料庫擴充維運計畫。</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三、推動資料標準及技術工作：資料標準制度規劃及審議計畫、地理資訊</w:t>
            </w:r>
            <w:proofErr w:type="gramStart"/>
            <w:r w:rsidRPr="00DA0CAF">
              <w:rPr>
                <w:rFonts w:hint="eastAsia"/>
                <w:color w:val="000000" w:themeColor="text1"/>
              </w:rPr>
              <w:t>圖資雲</w:t>
            </w:r>
            <w:proofErr w:type="gramEnd"/>
            <w:r w:rsidRPr="00DA0CAF">
              <w:rPr>
                <w:rFonts w:hint="eastAsia"/>
                <w:color w:val="000000" w:themeColor="text1"/>
              </w:rPr>
              <w:t>建置及營運計畫、國土資訊應用推廣計畫。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強化地理資訊</w:t>
            </w:r>
            <w:proofErr w:type="gramStart"/>
            <w:r w:rsidRPr="00DA0CAF">
              <w:rPr>
                <w:rFonts w:hint="eastAsia"/>
                <w:color w:val="000000" w:themeColor="text1"/>
              </w:rPr>
              <w:t>圖資雲介</w:t>
            </w:r>
            <w:proofErr w:type="gramEnd"/>
            <w:r w:rsidRPr="00DA0CAF">
              <w:rPr>
                <w:rFonts w:hint="eastAsia"/>
                <w:color w:val="000000" w:themeColor="text1"/>
              </w:rPr>
              <w:t>接應用</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強化自然人憑證應用服務計畫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一、改良自然人憑證管理系統軟體架構，加速資訊服務之提供與整合。</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二、推動自然人憑證管理中心金</w:t>
            </w:r>
            <w:proofErr w:type="gramStart"/>
            <w:r w:rsidRPr="00DA0CAF">
              <w:rPr>
                <w:rFonts w:hint="eastAsia"/>
                <w:color w:val="000000" w:themeColor="text1"/>
              </w:rPr>
              <w:t>鑰</w:t>
            </w:r>
            <w:proofErr w:type="gramEnd"/>
            <w:r w:rsidRPr="00DA0CAF">
              <w:rPr>
                <w:rFonts w:hint="eastAsia"/>
                <w:color w:val="000000" w:themeColor="text1"/>
              </w:rPr>
              <w:t>及憑證簽章演</w:t>
            </w:r>
            <w:r w:rsidRPr="00DA0CAF">
              <w:rPr>
                <w:rFonts w:hint="eastAsia"/>
                <w:color w:val="000000" w:themeColor="text1"/>
              </w:rPr>
              <w:lastRenderedPageBreak/>
              <w:t>算法更換作業。</w:t>
            </w:r>
          </w:p>
          <w:p w:rsidR="0053141D" w:rsidRPr="00DA0CAF" w:rsidRDefault="00291643" w:rsidP="00DB5A75">
            <w:pPr>
              <w:pStyle w:val="Web"/>
              <w:spacing w:before="0" w:beforeAutospacing="0" w:after="0" w:afterAutospacing="0" w:line="320" w:lineRule="exact"/>
              <w:ind w:left="480" w:hanging="480"/>
              <w:rPr>
                <w:color w:val="000000" w:themeColor="text1"/>
              </w:rPr>
            </w:pPr>
            <w:r w:rsidRPr="00DA0CAF">
              <w:rPr>
                <w:rFonts w:hint="eastAsia"/>
                <w:color w:val="000000" w:themeColor="text1"/>
              </w:rPr>
              <w:t>三、辦理憑證管理中心信任服務管理系統（TSM）規劃建置及試辦。</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四、建立自然人憑證行動化服務平台。</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五、配合晶片身分證建立自然人憑證</w:t>
            </w:r>
            <w:proofErr w:type="gramStart"/>
            <w:r w:rsidRPr="00DA0CAF">
              <w:rPr>
                <w:rFonts w:hint="eastAsia"/>
                <w:color w:val="000000" w:themeColor="text1"/>
              </w:rPr>
              <w:t>介</w:t>
            </w:r>
            <w:proofErr w:type="gramEnd"/>
            <w:r w:rsidRPr="00DA0CAF">
              <w:rPr>
                <w:rFonts w:hint="eastAsia"/>
                <w:color w:val="000000" w:themeColor="text1"/>
              </w:rPr>
              <w:t>接服務。</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六、加強自然人憑證發證作業安全管控措施。</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七、積極推廣自然人憑證應用系統及宣導自然人憑證。</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八、維持自然人憑證管理中心、IC卡</w:t>
            </w:r>
            <w:proofErr w:type="gramStart"/>
            <w:r w:rsidRPr="00DA0CAF">
              <w:rPr>
                <w:rFonts w:hint="eastAsia"/>
                <w:color w:val="000000" w:themeColor="text1"/>
              </w:rPr>
              <w:t>卡</w:t>
            </w:r>
            <w:proofErr w:type="gramEnd"/>
            <w:r w:rsidRPr="00DA0CAF">
              <w:rPr>
                <w:rFonts w:hint="eastAsia"/>
                <w:color w:val="000000" w:themeColor="text1"/>
              </w:rPr>
              <w:t>管中心、憑證註冊窗口（戶政事務所）正常運作。</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53141D" w:rsidP="00956C9F">
            <w:pPr>
              <w:wordWrap w:val="0"/>
              <w:spacing w:line="320" w:lineRule="exact"/>
              <w:rPr>
                <w:color w:val="000000" w:themeColor="text1"/>
              </w:rPr>
            </w:pP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lastRenderedPageBreak/>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中央警察大學學員生宿舍大樓新建及整建中程個案計畫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一、辦理三至五樓結構體施工。</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二、辦理水、電、消防及空調設備工程施工。</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三、辦理公共藝術設置計畫書送審、公共藝術徵選及徵選結果報告書送桃園市政府文化局審議、公共藝術設置。</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四、自辦工程項目評選技術服務廠商及簽訂委託契約書。</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五、辦理室內外裝修工程施工（細部規劃設計）。</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六、自辦工程規劃設計、工程招標及簽約。</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七、辦理新建工程申請使用執照及接水接電。</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提升斷絕毒品供給成效、阻絕詐欺犯罪源頭</w:t>
            </w:r>
          </w:p>
        </w:tc>
      </w:tr>
      <w:tr w:rsidR="00DA0CAF" w:rsidRPr="00DA0CAF">
        <w:trPr>
          <w:divId w:val="6650135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營建業務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海岸規劃及資料庫建置計畫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w:t>
            </w:r>
            <w:proofErr w:type="gramStart"/>
            <w:r w:rsidRPr="00DA0CAF">
              <w:rPr>
                <w:rFonts w:hint="eastAsia"/>
                <w:color w:val="000000" w:themeColor="text1"/>
              </w:rPr>
              <w:t>賡</w:t>
            </w:r>
            <w:proofErr w:type="gramEnd"/>
            <w:r w:rsidRPr="00DA0CAF">
              <w:rPr>
                <w:rFonts w:hint="eastAsia"/>
                <w:color w:val="000000" w:themeColor="text1"/>
              </w:rPr>
              <w:t>續辦理海岸資源調查工作。</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二、辦理海岸基本資料庫更新維護工作。</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三、公告實施整體海岸管理計畫。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城鎮風貌型塑整體計畫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一、補助辦理城鎮</w:t>
            </w:r>
            <w:proofErr w:type="gramStart"/>
            <w:r w:rsidRPr="00DA0CAF">
              <w:rPr>
                <w:rFonts w:hint="eastAsia"/>
                <w:color w:val="000000" w:themeColor="text1"/>
              </w:rPr>
              <w:t>風貌跨域整合</w:t>
            </w:r>
            <w:proofErr w:type="gramEnd"/>
            <w:r w:rsidRPr="00DA0CAF">
              <w:rPr>
                <w:rFonts w:hint="eastAsia"/>
                <w:color w:val="000000" w:themeColor="text1"/>
              </w:rPr>
              <w:t>建設計畫，結合各部會資源共同投入，帶動地方整體發展，並發揮計畫投資綜效。</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二、積極推動綠色運輸、節能</w:t>
            </w:r>
            <w:proofErr w:type="gramStart"/>
            <w:r w:rsidRPr="00DA0CAF">
              <w:rPr>
                <w:rFonts w:hint="eastAsia"/>
                <w:color w:val="000000" w:themeColor="text1"/>
              </w:rPr>
              <w:t>減碳、</w:t>
            </w:r>
            <w:proofErr w:type="gramEnd"/>
            <w:r w:rsidRPr="00DA0CAF">
              <w:rPr>
                <w:rFonts w:hint="eastAsia"/>
                <w:color w:val="000000" w:themeColor="text1"/>
              </w:rPr>
              <w:t>友善無礙步行空間，以建構都市人本環境。</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數位建築創新應用服務建置計畫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firstLine="480"/>
              <w:rPr>
                <w:color w:val="000000" w:themeColor="text1"/>
              </w:rPr>
            </w:pPr>
            <w:r w:rsidRPr="00DA0CAF">
              <w:rPr>
                <w:rFonts w:hint="eastAsia"/>
                <w:color w:val="000000" w:themeColor="text1"/>
              </w:rPr>
              <w:t>規劃建築管理資訊加值應用平台，運用全國建築管理基礎資料庫，以資料治理為核心主軸，優化共用系統功能，結合建築法規，整合建築管理資訊流程，公開建築管理資料，並引入民間力量，以</w:t>
            </w:r>
            <w:proofErr w:type="gramStart"/>
            <w:r w:rsidRPr="00DA0CAF">
              <w:rPr>
                <w:rFonts w:hint="eastAsia"/>
                <w:color w:val="000000" w:themeColor="text1"/>
              </w:rPr>
              <w:t>完備跨域協作</w:t>
            </w:r>
            <w:proofErr w:type="gramEnd"/>
            <w:r w:rsidRPr="00DA0CAF">
              <w:rPr>
                <w:rFonts w:hint="eastAsia"/>
                <w:color w:val="000000" w:themeColor="text1"/>
              </w:rPr>
              <w:t>治理。</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都市更新發展計畫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一、持續檢討都市更新相關法令規範。</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二、推動整合型都市更新示範計畫，實現都市再生願景。</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三、推動政府主導都市更新，帶動區域再發展。</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四、鼓勵民間整合更新實施。</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五、提高都市更新資訊透明度，並促進民眾參與。</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淡海及高雄新市鎮開發計畫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一、辦理淡海及高雄新市鎮都市設計審查案件。</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二、辦理新市鎮開發計畫、都市計畫之</w:t>
            </w:r>
            <w:proofErr w:type="gramStart"/>
            <w:r w:rsidRPr="00DA0CAF">
              <w:rPr>
                <w:rFonts w:hint="eastAsia"/>
                <w:color w:val="000000" w:themeColor="text1"/>
              </w:rPr>
              <w:t>研</w:t>
            </w:r>
            <w:proofErr w:type="gramEnd"/>
            <w:r w:rsidRPr="00DA0CAF">
              <w:rPr>
                <w:rFonts w:hint="eastAsia"/>
                <w:color w:val="000000" w:themeColor="text1"/>
              </w:rPr>
              <w:t>擬與推</w:t>
            </w:r>
            <w:r w:rsidRPr="00DA0CAF">
              <w:rPr>
                <w:rFonts w:hint="eastAsia"/>
                <w:color w:val="000000" w:themeColor="text1"/>
              </w:rPr>
              <w:lastRenderedPageBreak/>
              <w:t>動。</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三、補助淡海及高雄新市鎮已開發區</w:t>
            </w:r>
            <w:proofErr w:type="gramStart"/>
            <w:r w:rsidRPr="00DA0CAF">
              <w:rPr>
                <w:rFonts w:hint="eastAsia"/>
                <w:color w:val="000000" w:themeColor="text1"/>
              </w:rPr>
              <w:t>移交維管</w:t>
            </w:r>
            <w:proofErr w:type="gramEnd"/>
            <w:r w:rsidRPr="00DA0CAF">
              <w:rPr>
                <w:rFonts w:hint="eastAsia"/>
                <w:color w:val="000000" w:themeColor="text1"/>
              </w:rPr>
              <w:t>、聯外交通及區外供水等經費。</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四、辦理淡海及高雄新市鎮後期發展區先期規劃事宜。</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lastRenderedPageBreak/>
              <w:t>加強國土管理</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林口新市鎮機場捷運A7站區開發計畫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firstLine="480"/>
              <w:rPr>
                <w:color w:val="000000" w:themeColor="text1"/>
              </w:rPr>
            </w:pPr>
            <w:r w:rsidRPr="00DA0CAF">
              <w:rPr>
                <w:rFonts w:hint="eastAsia"/>
                <w:color w:val="000000" w:themeColor="text1"/>
              </w:rPr>
              <w:t>由本部地政司、營建署、城鄉發展分署、土地重劃工程處及桃園市政府共同辦理開發，並由新市鎮開發基金籌措開發經費。</w:t>
            </w:r>
            <w:proofErr w:type="gramStart"/>
            <w:r w:rsidRPr="00DA0CAF">
              <w:rPr>
                <w:rFonts w:hint="eastAsia"/>
                <w:color w:val="000000" w:themeColor="text1"/>
              </w:rPr>
              <w:t>106</w:t>
            </w:r>
            <w:proofErr w:type="gramEnd"/>
            <w:r w:rsidRPr="00DA0CAF">
              <w:rPr>
                <w:rFonts w:hint="eastAsia"/>
                <w:color w:val="000000" w:themeColor="text1"/>
              </w:rPr>
              <w:t>年度主要係支應工程施作與其他相關作業所需經費。</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整合住宅補貼資源實施方案</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firstLine="480"/>
              <w:rPr>
                <w:color w:val="000000" w:themeColor="text1"/>
              </w:rPr>
            </w:pPr>
            <w:r w:rsidRPr="00DA0CAF">
              <w:rPr>
                <w:rFonts w:hint="eastAsia"/>
                <w:color w:val="000000" w:themeColor="text1"/>
              </w:rPr>
              <w:t>對於無自有住宅、2年內購置住宅並已辦理貸款者、僅有1戶住宅亟待改善住宅之家庭，提供租金補貼、購置與修繕住宅貸款利息補貼等措施，協助其居住</w:t>
            </w:r>
            <w:proofErr w:type="gramStart"/>
            <w:r w:rsidRPr="00DA0CAF">
              <w:rPr>
                <w:rFonts w:hint="eastAsia"/>
                <w:color w:val="000000" w:themeColor="text1"/>
              </w:rPr>
              <w:t>於適居之</w:t>
            </w:r>
            <w:proofErr w:type="gramEnd"/>
            <w:r w:rsidRPr="00DA0CAF">
              <w:rPr>
                <w:rFonts w:hint="eastAsia"/>
                <w:color w:val="000000" w:themeColor="text1"/>
              </w:rPr>
              <w:t>住宅。</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落實居住正義</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社會住宅中長期推動方案</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一、審查及核定直轄市、縣（市）政府提報之申請補助計畫。</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二、督導受補助單位推動計畫。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落實居住正義</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整體住宅計畫及財務計畫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一、辦理整合住宅補貼及推動社會住宅。</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二、建置住宅及不動產資訊系統，加強促進不動產交易資訊透明化。</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三、推動住宅性能評估制度及無障礙住宅獎勵補助等。</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落實居住正義</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proofErr w:type="gramStart"/>
            <w:r w:rsidRPr="00DA0CAF">
              <w:rPr>
                <w:rFonts w:hint="eastAsia"/>
                <w:color w:val="000000" w:themeColor="text1"/>
              </w:rPr>
              <w:t>安家固園計畫</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一、補助私有老舊住宅耐震能力評估。</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二、修訂法令強制私有供公眾使用建築物辦理耐震能力評估。</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三、補助耐震能力不足之住宅進行後續補強或拆除重建作業。</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四、補助直轄市、縣（市）政府辦理土壤液化防治改善。</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落實居住正義</w:t>
            </w:r>
          </w:p>
        </w:tc>
      </w:tr>
      <w:tr w:rsidR="00DA0CAF" w:rsidRPr="00DA0CAF">
        <w:trPr>
          <w:divId w:val="6650135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區域及都市規劃業務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花東地區養生休閒及人才東移推動計畫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一、補助花蓮縣及</w:t>
            </w:r>
            <w:proofErr w:type="gramStart"/>
            <w:r w:rsidRPr="00DA0CAF">
              <w:rPr>
                <w:rFonts w:hint="eastAsia"/>
                <w:color w:val="000000" w:themeColor="text1"/>
              </w:rPr>
              <w:t>臺</w:t>
            </w:r>
            <w:proofErr w:type="gramEnd"/>
            <w:r w:rsidRPr="00DA0CAF">
              <w:rPr>
                <w:rFonts w:hint="eastAsia"/>
                <w:color w:val="000000" w:themeColor="text1"/>
              </w:rPr>
              <w:t>東縣政府推動養生休閒及人才東移相關計畫。</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二、委託專業團隊輔導地方政府辦理養生休閒及人才東移推動計畫相關工作。</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國家濕地保育計畫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一、委託辦理重要濕地管理及基礎調查作業。</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二、委託辦理濕地生態監測網、資料庫及社會經濟價值評估計畫等。</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三、辦理重要濕地評定、檢討、審議等相關法制作業及國家重要濕地保育行動計畫補助作業。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都市計畫書圖</w:t>
            </w:r>
            <w:proofErr w:type="gramStart"/>
            <w:r w:rsidRPr="00DA0CAF">
              <w:rPr>
                <w:rFonts w:hint="eastAsia"/>
                <w:color w:val="000000" w:themeColor="text1"/>
              </w:rPr>
              <w:t>重製暨整合</w:t>
            </w:r>
            <w:proofErr w:type="gramEnd"/>
            <w:r w:rsidRPr="00DA0CAF">
              <w:rPr>
                <w:rFonts w:hint="eastAsia"/>
                <w:color w:val="000000" w:themeColor="text1"/>
              </w:rPr>
              <w:t>應用計畫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一、建立都市計畫區內控制測量系統，提供樁</w:t>
            </w:r>
            <w:proofErr w:type="gramStart"/>
            <w:r w:rsidRPr="00DA0CAF">
              <w:rPr>
                <w:rFonts w:hint="eastAsia"/>
                <w:color w:val="000000" w:themeColor="text1"/>
              </w:rPr>
              <w:t>位測釘之</w:t>
            </w:r>
            <w:proofErr w:type="gramEnd"/>
            <w:r w:rsidRPr="00DA0CAF">
              <w:rPr>
                <w:rFonts w:hint="eastAsia"/>
                <w:color w:val="000000" w:themeColor="text1"/>
              </w:rPr>
              <w:t>依據。</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二、透過航測地形圖修補測作業，加值應用為都市計畫用基礎地形圖。</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三、辦理樁位系統全面聯測轉換，整合計畫</w:t>
            </w:r>
            <w:proofErr w:type="gramStart"/>
            <w:r w:rsidRPr="00DA0CAF">
              <w:rPr>
                <w:rFonts w:hint="eastAsia"/>
                <w:color w:val="000000" w:themeColor="text1"/>
              </w:rPr>
              <w:t>區內</w:t>
            </w:r>
            <w:r w:rsidRPr="00DA0CAF">
              <w:rPr>
                <w:rFonts w:hint="eastAsia"/>
                <w:color w:val="000000" w:themeColor="text1"/>
              </w:rPr>
              <w:lastRenderedPageBreak/>
              <w:t>樁位</w:t>
            </w:r>
            <w:proofErr w:type="gramEnd"/>
            <w:r w:rsidRPr="00DA0CAF">
              <w:rPr>
                <w:rFonts w:hint="eastAsia"/>
                <w:color w:val="000000" w:themeColor="text1"/>
              </w:rPr>
              <w:t>系統。</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四、全面推動都市計畫圖數值精確化，</w:t>
            </w:r>
            <w:proofErr w:type="gramStart"/>
            <w:r w:rsidRPr="00DA0CAF">
              <w:rPr>
                <w:rFonts w:hint="eastAsia"/>
                <w:color w:val="000000" w:themeColor="text1"/>
              </w:rPr>
              <w:t>確保圖資符合</w:t>
            </w:r>
            <w:proofErr w:type="gramEnd"/>
            <w:r w:rsidRPr="00DA0CAF">
              <w:rPr>
                <w:rFonts w:hint="eastAsia"/>
                <w:color w:val="000000" w:themeColor="text1"/>
              </w:rPr>
              <w:t>可</w:t>
            </w:r>
            <w:proofErr w:type="gramStart"/>
            <w:r w:rsidRPr="00DA0CAF">
              <w:rPr>
                <w:rFonts w:hint="eastAsia"/>
                <w:color w:val="000000" w:themeColor="text1"/>
              </w:rPr>
              <w:t>茲套疊</w:t>
            </w:r>
            <w:proofErr w:type="gramEnd"/>
            <w:r w:rsidRPr="00DA0CAF">
              <w:rPr>
                <w:rFonts w:hint="eastAsia"/>
                <w:color w:val="000000" w:themeColor="text1"/>
              </w:rPr>
              <w:t>之基礎。</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lastRenderedPageBreak/>
              <w:t>加強國土管理</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lastRenderedPageBreak/>
              <w:t>道路建設及養護</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生活圈道路交通系統建設計畫(市區道路)</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firstLine="480"/>
              <w:rPr>
                <w:color w:val="000000" w:themeColor="text1"/>
              </w:rPr>
            </w:pPr>
            <w:r w:rsidRPr="00DA0CAF">
              <w:rPr>
                <w:rFonts w:hint="eastAsia"/>
                <w:color w:val="000000" w:themeColor="text1"/>
              </w:rPr>
              <w:t>配合區域建設整體發展需要，辦理全國各生活圈及離島地區道路工程，建構都會區快速道路系統，以協助地方建構</w:t>
            </w:r>
            <w:proofErr w:type="gramStart"/>
            <w:r w:rsidRPr="00DA0CAF">
              <w:rPr>
                <w:rFonts w:hint="eastAsia"/>
                <w:color w:val="000000" w:themeColor="text1"/>
              </w:rPr>
              <w:t>完善路</w:t>
            </w:r>
            <w:proofErr w:type="gramEnd"/>
            <w:r w:rsidRPr="00DA0CAF">
              <w:rPr>
                <w:rFonts w:hint="eastAsia"/>
                <w:color w:val="000000" w:themeColor="text1"/>
              </w:rPr>
              <w:t>網，提升區域產業運輸效能，並落實</w:t>
            </w:r>
            <w:proofErr w:type="gramStart"/>
            <w:r w:rsidRPr="00DA0CAF">
              <w:rPr>
                <w:rFonts w:hint="eastAsia"/>
                <w:color w:val="000000" w:themeColor="text1"/>
              </w:rPr>
              <w:t>節能減碳目標</w:t>
            </w:r>
            <w:proofErr w:type="gramEnd"/>
            <w:r w:rsidRPr="00DA0CA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推動市區建設</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下水道管理業務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污水下水道第五期建設計畫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firstLine="480"/>
              <w:rPr>
                <w:color w:val="000000" w:themeColor="text1"/>
              </w:rPr>
            </w:pPr>
            <w:r w:rsidRPr="00DA0CAF">
              <w:rPr>
                <w:rFonts w:hint="eastAsia"/>
                <w:color w:val="000000" w:themeColor="text1"/>
              </w:rPr>
              <w:t>補助各地方政府建設污水下水道系統，以改善環境衛生、增進生活品質。</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推動市區建設</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公園規劃業務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國家公園永續發展計畫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一、保育完整生態系統，維護國家珍貴資源。</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二、強化環境教育與生態美學體驗。</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三、促進住民參與管理，強化夥伴關係。</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四、健全管理機制，提升組織效能，加強國際合作交流，提升國家保育形象。</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墾丁國家公園經營管理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墾丁國家公園計畫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一、推動園區經營管理、社區培力、生態旅遊、遊客安全確保、公共設施維護及災害搶修等工作。</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二、辦理環境教育等推廣作為。</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三、辦理生物多樣性棲地維護、海洋資源保育及推廣、保育成果應用、基礎資料研究調查及監測等工作。</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玉山國家公園經營管理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玉山國家公園計畫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一、強化園區經營管理及遊憩設施規劃與緊急救助。</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二、辦理國家公園環境教育解說訓練、活動及設施維護。</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三、推動自然資源與人文資料庫建立、環境監測業務及成果推廣應用。</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四、辦理園區設施整修維護及提升原住民社區環境品質。</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陽明山國家公園經營管理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陽明山國家公園計畫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一、保護區內珍貴資源，打造</w:t>
            </w:r>
            <w:proofErr w:type="gramStart"/>
            <w:r w:rsidRPr="00DA0CAF">
              <w:rPr>
                <w:rFonts w:hint="eastAsia"/>
                <w:color w:val="000000" w:themeColor="text1"/>
              </w:rPr>
              <w:t>優質環教及</w:t>
            </w:r>
            <w:proofErr w:type="gramEnd"/>
            <w:r w:rsidRPr="00DA0CAF">
              <w:rPr>
                <w:rFonts w:hint="eastAsia"/>
                <w:color w:val="000000" w:themeColor="text1"/>
              </w:rPr>
              <w:t>研究場域。</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二、提供國民戶外環境教育、資源解說服務，強化遊客承載管理。</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三、增加區內住民參與，塑造北臺灣生物多樣性之保護區。</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四、進行生態復育，辦理園區各公共建設及景觀維護工作。</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太魯閣國家公園經營管理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太魯閣國家公園計畫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一、推動國家公園景觀維護、加強遊憩景點及步道落石安全整治、生態復育及環境教育等工作。</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二、加強各管理站經營管理，提升解說效能，推廣全民型</w:t>
            </w:r>
            <w:proofErr w:type="gramStart"/>
            <w:r w:rsidRPr="00DA0CAF">
              <w:rPr>
                <w:rFonts w:hint="eastAsia"/>
                <w:color w:val="000000" w:themeColor="text1"/>
              </w:rPr>
              <w:t>國家公園環教</w:t>
            </w:r>
            <w:proofErr w:type="gramEnd"/>
            <w:r w:rsidRPr="00DA0CAF">
              <w:rPr>
                <w:rFonts w:hint="eastAsia"/>
                <w:color w:val="000000" w:themeColor="text1"/>
              </w:rPr>
              <w:t>。</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三、落實生物多樣性保育，發展智慧型保育區管</w:t>
            </w:r>
            <w:r w:rsidRPr="00DA0CAF">
              <w:rPr>
                <w:rFonts w:hint="eastAsia"/>
                <w:color w:val="000000" w:themeColor="text1"/>
              </w:rPr>
              <w:lastRenderedPageBreak/>
              <w:t>理模式，整合環境品質及野生動物監控，提供遊憩與環境教育服務。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lastRenderedPageBreak/>
              <w:t>加強國土管理</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lastRenderedPageBreak/>
              <w:t>雪霸國家公園經營管理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雪霸國家公園計畫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一、辦理園區各項資源監測與調查，深化生態保育。</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二、建置高山登山安全性，辦理三六九山莊興建工程。</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三、發展多元環境教育體驗，推動偶劇劇場及</w:t>
            </w:r>
            <w:proofErr w:type="gramStart"/>
            <w:r w:rsidRPr="00DA0CAF">
              <w:rPr>
                <w:rFonts w:hint="eastAsia"/>
                <w:color w:val="000000" w:themeColor="text1"/>
              </w:rPr>
              <w:t>環教精</w:t>
            </w:r>
            <w:proofErr w:type="gramEnd"/>
            <w:r w:rsidRPr="00DA0CAF">
              <w:rPr>
                <w:rFonts w:hint="eastAsia"/>
                <w:color w:val="000000" w:themeColor="text1"/>
              </w:rPr>
              <w:t>實計畫等。</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四、深耕部落會議夥伴關係，促進機關合作效能提升。</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spacing w:line="314" w:lineRule="exact"/>
              <w:jc w:val="both"/>
              <w:rPr>
                <w:color w:val="000000" w:themeColor="text1"/>
              </w:rPr>
            </w:pPr>
            <w:r w:rsidRPr="00DA0CAF">
              <w:rPr>
                <w:rFonts w:hint="eastAsia"/>
                <w:color w:val="000000" w:themeColor="text1"/>
              </w:rPr>
              <w:t>金門國家公園經營管理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spacing w:line="314" w:lineRule="exact"/>
              <w:jc w:val="both"/>
              <w:rPr>
                <w:color w:val="000000" w:themeColor="text1"/>
              </w:rPr>
            </w:pPr>
            <w:r w:rsidRPr="00DA0CAF">
              <w:rPr>
                <w:rFonts w:hint="eastAsia"/>
                <w:color w:val="000000" w:themeColor="text1"/>
              </w:rPr>
              <w:t>金門國家公園計畫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spacing w:line="314"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一、辦理傳統聚落保存及再生。</w:t>
            </w:r>
          </w:p>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二、辦理戰役史蹟維護及活化。</w:t>
            </w:r>
          </w:p>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三、辦理水獺、</w:t>
            </w:r>
            <w:proofErr w:type="gramStart"/>
            <w:r w:rsidRPr="00DA0CAF">
              <w:rPr>
                <w:rFonts w:hint="eastAsia"/>
                <w:color w:val="000000" w:themeColor="text1"/>
              </w:rPr>
              <w:t>鸕</w:t>
            </w:r>
            <w:proofErr w:type="gramEnd"/>
            <w:r w:rsidRPr="00DA0CAF">
              <w:rPr>
                <w:rFonts w:hint="eastAsia"/>
                <w:color w:val="000000" w:themeColor="text1"/>
              </w:rPr>
              <w:t>鷀、栗喉蜂虎等指標物種棲地保育或營造，並進行生物多樣性保育宣導。</w:t>
            </w:r>
          </w:p>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四、辦理金門坑道音樂節、自行車體驗、小學生認識國家公園等環境教育工作。</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14"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spacing w:line="314" w:lineRule="exact"/>
              <w:jc w:val="both"/>
              <w:rPr>
                <w:color w:val="000000" w:themeColor="text1"/>
              </w:rPr>
            </w:pPr>
            <w:r w:rsidRPr="00DA0CAF">
              <w:rPr>
                <w:rFonts w:hint="eastAsia"/>
                <w:color w:val="000000" w:themeColor="text1"/>
              </w:rPr>
              <w:t>海洋國家公園經營管理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spacing w:line="314" w:lineRule="exact"/>
              <w:jc w:val="both"/>
              <w:rPr>
                <w:color w:val="000000" w:themeColor="text1"/>
              </w:rPr>
            </w:pPr>
            <w:r w:rsidRPr="00DA0CAF">
              <w:rPr>
                <w:rFonts w:hint="eastAsia"/>
                <w:color w:val="000000" w:themeColor="text1"/>
              </w:rPr>
              <w:t>海洋國家公園計畫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spacing w:line="314"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一、辦理海洋國家公園海陸域環境監測調查、加強棲地維護及多樣性保育研究。</w:t>
            </w:r>
          </w:p>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二、營運管理東沙海洋研究中心，提升南海研究量能。</w:t>
            </w:r>
          </w:p>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三、推廣環境教育、解說宣導、社區培力，辦理解說宣導品更新及保育研究成果發表。</w:t>
            </w:r>
          </w:p>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四、辦理國家公園園區現有建築設施修繕維護、海水淡化系統興建及行政暨遊客中心之規劃設計等工作。</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14"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spacing w:line="314" w:lineRule="exact"/>
              <w:jc w:val="both"/>
              <w:rPr>
                <w:color w:val="000000" w:themeColor="text1"/>
              </w:rPr>
            </w:pPr>
            <w:r w:rsidRPr="00DA0CAF">
              <w:rPr>
                <w:rFonts w:hint="eastAsia"/>
                <w:color w:val="000000" w:themeColor="text1"/>
              </w:rPr>
              <w:t>台江國家公園經營管理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spacing w:line="314" w:lineRule="exact"/>
              <w:jc w:val="both"/>
              <w:rPr>
                <w:color w:val="000000" w:themeColor="text1"/>
              </w:rPr>
            </w:pPr>
            <w:r w:rsidRPr="00DA0CAF">
              <w:rPr>
                <w:rFonts w:hint="eastAsia"/>
                <w:color w:val="000000" w:themeColor="text1"/>
              </w:rPr>
              <w:t>台江國家公園計畫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spacing w:line="314"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一、辦理經營管理、家園守護圈、環境清潔及緊急救難等業務。</w:t>
            </w:r>
          </w:p>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二、充實各項解說資源、優化解說服務與環境教育及辦理低碳遊憩活動。</w:t>
            </w:r>
          </w:p>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三、營造對國際遷移物種</w:t>
            </w:r>
            <w:proofErr w:type="gramStart"/>
            <w:r w:rsidRPr="00DA0CAF">
              <w:rPr>
                <w:rFonts w:hint="eastAsia"/>
                <w:color w:val="000000" w:themeColor="text1"/>
              </w:rPr>
              <w:t>友善棲</w:t>
            </w:r>
            <w:proofErr w:type="gramEnd"/>
            <w:r w:rsidRPr="00DA0CAF">
              <w:rPr>
                <w:rFonts w:hint="eastAsia"/>
                <w:color w:val="000000" w:themeColor="text1"/>
              </w:rPr>
              <w:t>地環境，並活化文化資產。</w:t>
            </w:r>
          </w:p>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四、辦理園區景觀改善、設施整建及緊急災害搶救等工程。</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14" w:lineRule="exact"/>
              <w:rPr>
                <w:color w:val="000000" w:themeColor="text1"/>
              </w:rPr>
            </w:pPr>
            <w:r w:rsidRPr="00DA0CAF">
              <w:rPr>
                <w:rFonts w:hint="eastAsia"/>
                <w:color w:val="000000" w:themeColor="text1"/>
              </w:rPr>
              <w:t>加強國土管理</w:t>
            </w:r>
          </w:p>
        </w:tc>
      </w:tr>
      <w:tr w:rsidR="00DA0CAF" w:rsidRPr="00DA0CAF">
        <w:trPr>
          <w:divId w:val="6650135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spacing w:line="314" w:lineRule="exact"/>
              <w:jc w:val="both"/>
              <w:rPr>
                <w:color w:val="000000" w:themeColor="text1"/>
              </w:rPr>
            </w:pPr>
            <w:r w:rsidRPr="00DA0CAF">
              <w:rPr>
                <w:rFonts w:hint="eastAsia"/>
                <w:color w:val="000000" w:themeColor="text1"/>
              </w:rPr>
              <w:t>消防救災業務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spacing w:line="314" w:lineRule="exact"/>
              <w:jc w:val="both"/>
              <w:rPr>
                <w:color w:val="000000" w:themeColor="text1"/>
              </w:rPr>
            </w:pPr>
            <w:r w:rsidRPr="00DA0CAF">
              <w:rPr>
                <w:rFonts w:hint="eastAsia"/>
                <w:color w:val="000000" w:themeColor="text1"/>
              </w:rPr>
              <w:t>災害防救深耕第2期計畫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spacing w:line="314"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一、督導臺北市等22個地方政府落實執行，強化鄉（鎮、市、區）公所防災作業能力。</w:t>
            </w:r>
          </w:p>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二、訂定績效評核實施計畫，審慎評核各地方政府計畫執行成效。</w:t>
            </w:r>
          </w:p>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三、審定鄉（鎮、市、區）公所災害應變中心資通訊設備，充實運作效能。</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14" w:lineRule="exact"/>
              <w:rPr>
                <w:color w:val="000000" w:themeColor="text1"/>
              </w:rPr>
            </w:pPr>
            <w:r w:rsidRPr="00DA0CAF">
              <w:rPr>
                <w:rFonts w:hint="eastAsia"/>
                <w:color w:val="000000" w:themeColor="text1"/>
              </w:rPr>
              <w:t>降低火災死亡率</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rsidP="0097611E">
            <w:pPr>
              <w:spacing w:line="314" w:lineRule="exact"/>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spacing w:line="314" w:lineRule="exact"/>
              <w:jc w:val="both"/>
              <w:rPr>
                <w:color w:val="000000" w:themeColor="text1"/>
              </w:rPr>
            </w:pPr>
            <w:r w:rsidRPr="00DA0CAF">
              <w:rPr>
                <w:rFonts w:hint="eastAsia"/>
                <w:color w:val="000000" w:themeColor="text1"/>
              </w:rPr>
              <w:t>內政部消防署訓練中心充實建置中程計畫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spacing w:line="314"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一、辦理訓練設備及器材之購置與充實。</w:t>
            </w:r>
          </w:p>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二、辦理訓練中心宿舍、教室、餐廳、機房及操場統包工程。</w:t>
            </w:r>
          </w:p>
          <w:p w:rsidR="0053141D" w:rsidRPr="00DA0CAF" w:rsidRDefault="00291643" w:rsidP="0097611E">
            <w:pPr>
              <w:pStyle w:val="Web"/>
              <w:spacing w:before="0" w:beforeAutospacing="0" w:after="0" w:afterAutospacing="0" w:line="314" w:lineRule="exact"/>
              <w:ind w:left="480" w:hanging="480"/>
              <w:rPr>
                <w:color w:val="000000" w:themeColor="text1"/>
              </w:rPr>
            </w:pPr>
            <w:r w:rsidRPr="00DA0CAF">
              <w:rPr>
                <w:rFonts w:hint="eastAsia"/>
                <w:color w:val="000000" w:themeColor="text1"/>
              </w:rPr>
              <w:t>三、辦理</w:t>
            </w:r>
            <w:proofErr w:type="gramStart"/>
            <w:r w:rsidRPr="00DA0CAF">
              <w:rPr>
                <w:rFonts w:hint="eastAsia"/>
                <w:color w:val="000000" w:themeColor="text1"/>
              </w:rPr>
              <w:t>全區機水電</w:t>
            </w:r>
            <w:proofErr w:type="gramEnd"/>
            <w:r w:rsidRPr="00DA0CAF">
              <w:rPr>
                <w:rFonts w:hint="eastAsia"/>
                <w:color w:val="000000" w:themeColor="text1"/>
              </w:rPr>
              <w:t>、道路整合及其他建管工作。</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14" w:lineRule="exact"/>
              <w:rPr>
                <w:color w:val="000000" w:themeColor="text1"/>
              </w:rPr>
            </w:pPr>
            <w:r w:rsidRPr="00DA0CAF">
              <w:rPr>
                <w:rFonts w:hint="eastAsia"/>
                <w:color w:val="000000" w:themeColor="text1"/>
              </w:rPr>
              <w:t>降低火災死亡率</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both"/>
              <w:rPr>
                <w:color w:val="000000" w:themeColor="text1"/>
              </w:rPr>
            </w:pPr>
            <w:r w:rsidRPr="00DA0CAF">
              <w:rPr>
                <w:rFonts w:hint="eastAsia"/>
                <w:color w:val="000000" w:themeColor="text1"/>
              </w:rPr>
              <w:t>精進消防車輛裝備7年長程計畫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pStyle w:val="Web"/>
              <w:spacing w:before="0" w:beforeAutospacing="0" w:after="0" w:afterAutospacing="0" w:line="320" w:lineRule="exact"/>
              <w:ind w:firstLine="480"/>
              <w:rPr>
                <w:color w:val="000000" w:themeColor="text1"/>
              </w:rPr>
            </w:pPr>
            <w:r w:rsidRPr="00DA0CAF">
              <w:rPr>
                <w:rFonts w:hint="eastAsia"/>
                <w:color w:val="000000" w:themeColor="text1"/>
              </w:rPr>
              <w:t>由各地方政府納入一般性基本設施補助指定辦理施政項目自行編列所需費用辦理，於104年至110年規劃充實各式消防車輛280輛及救生氣墊154具，並依地方政府救災需求、迫切性及經費編列購置情形等逐年滾動調整。</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降低火災死亡率</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both"/>
              <w:rPr>
                <w:color w:val="000000" w:themeColor="text1"/>
              </w:rPr>
            </w:pPr>
            <w:r w:rsidRPr="00DA0CAF">
              <w:rPr>
                <w:rFonts w:hint="eastAsia"/>
                <w:color w:val="000000" w:themeColor="text1"/>
              </w:rPr>
              <w:t>精進消防救災裝備器材4年中程計畫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pStyle w:val="Web"/>
              <w:spacing w:before="0" w:beforeAutospacing="0" w:after="0" w:afterAutospacing="0" w:line="320" w:lineRule="exact"/>
              <w:ind w:firstLine="480"/>
              <w:rPr>
                <w:color w:val="000000" w:themeColor="text1"/>
              </w:rPr>
            </w:pPr>
            <w:proofErr w:type="gramStart"/>
            <w:r w:rsidRPr="00DA0CAF">
              <w:rPr>
                <w:rFonts w:hint="eastAsia"/>
                <w:color w:val="000000" w:themeColor="text1"/>
              </w:rPr>
              <w:t>106</w:t>
            </w:r>
            <w:proofErr w:type="gramEnd"/>
            <w:r w:rsidRPr="00DA0CAF">
              <w:rPr>
                <w:rFonts w:hint="eastAsia"/>
                <w:color w:val="000000" w:themeColor="text1"/>
              </w:rPr>
              <w:t>年度規劃補助地方政府購置個人用救命器1,607組、熱顯像儀47套、空氣呼吸器1,612套、除污帳棚109套及水上救援個人裝備1,182套。</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降低火災死亡率</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both"/>
              <w:rPr>
                <w:color w:val="000000" w:themeColor="text1"/>
              </w:rPr>
            </w:pPr>
            <w:r w:rsidRPr="00DA0CAF">
              <w:rPr>
                <w:rFonts w:hint="eastAsia"/>
                <w:color w:val="000000" w:themeColor="text1"/>
              </w:rPr>
              <w:t>義消組織充實人力與裝備器材中程計畫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pStyle w:val="Web"/>
              <w:spacing w:before="0" w:beforeAutospacing="0" w:after="0" w:afterAutospacing="0" w:line="320" w:lineRule="exact"/>
              <w:ind w:left="480" w:hanging="480"/>
              <w:rPr>
                <w:color w:val="000000" w:themeColor="text1"/>
              </w:rPr>
            </w:pPr>
            <w:r w:rsidRPr="00DA0CAF">
              <w:rPr>
                <w:rFonts w:hint="eastAsia"/>
                <w:color w:val="000000" w:themeColor="text1"/>
              </w:rPr>
              <w:t>一、擴大年輕及多元人力義消招募。</w:t>
            </w:r>
          </w:p>
          <w:p w:rsidR="0053141D" w:rsidRPr="00DA0CAF" w:rsidRDefault="00291643" w:rsidP="00395453">
            <w:pPr>
              <w:pStyle w:val="Web"/>
              <w:spacing w:before="0" w:beforeAutospacing="0" w:after="0" w:afterAutospacing="0" w:line="320" w:lineRule="exact"/>
              <w:ind w:left="480" w:hanging="480"/>
              <w:rPr>
                <w:color w:val="000000" w:themeColor="text1"/>
              </w:rPr>
            </w:pPr>
            <w:r w:rsidRPr="00DA0CAF">
              <w:rPr>
                <w:rFonts w:hint="eastAsia"/>
                <w:color w:val="000000" w:themeColor="text1"/>
              </w:rPr>
              <w:t>二、強化義消人員專業訓練。</w:t>
            </w:r>
          </w:p>
          <w:p w:rsidR="0053141D" w:rsidRPr="00DA0CAF" w:rsidRDefault="00291643" w:rsidP="00395453">
            <w:pPr>
              <w:pStyle w:val="Web"/>
              <w:spacing w:before="0" w:beforeAutospacing="0" w:after="0" w:afterAutospacing="0" w:line="320" w:lineRule="exact"/>
              <w:ind w:left="480" w:hanging="480"/>
              <w:rPr>
                <w:color w:val="000000" w:themeColor="text1"/>
              </w:rPr>
            </w:pPr>
            <w:r w:rsidRPr="00DA0CAF">
              <w:rPr>
                <w:rFonts w:hint="eastAsia"/>
                <w:color w:val="000000" w:themeColor="text1"/>
              </w:rPr>
              <w:t>三、</w:t>
            </w:r>
            <w:proofErr w:type="gramStart"/>
            <w:r w:rsidRPr="00DA0CAF">
              <w:rPr>
                <w:rFonts w:hint="eastAsia"/>
                <w:color w:val="000000" w:themeColor="text1"/>
              </w:rPr>
              <w:t>充實義</w:t>
            </w:r>
            <w:proofErr w:type="gramEnd"/>
            <w:r w:rsidRPr="00DA0CAF">
              <w:rPr>
                <w:rFonts w:hint="eastAsia"/>
                <w:color w:val="000000" w:themeColor="text1"/>
              </w:rPr>
              <w:t>消人員裝備器材。</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降低火災死亡率</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both"/>
              <w:rPr>
                <w:color w:val="000000" w:themeColor="text1"/>
              </w:rPr>
            </w:pPr>
            <w:r w:rsidRPr="00DA0CAF">
              <w:rPr>
                <w:rFonts w:hint="eastAsia"/>
                <w:color w:val="000000" w:themeColor="text1"/>
              </w:rPr>
              <w:t>「救災雲」</w:t>
            </w:r>
            <w:proofErr w:type="gramStart"/>
            <w:r w:rsidRPr="00DA0CAF">
              <w:rPr>
                <w:rFonts w:hint="eastAsia"/>
                <w:color w:val="000000" w:themeColor="text1"/>
              </w:rPr>
              <w:t>賡</w:t>
            </w:r>
            <w:proofErr w:type="gramEnd"/>
            <w:r w:rsidRPr="00DA0CAF">
              <w:rPr>
                <w:rFonts w:hint="eastAsia"/>
                <w:color w:val="000000" w:themeColor="text1"/>
              </w:rPr>
              <w:t>續計畫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pStyle w:val="Web"/>
              <w:spacing w:before="0" w:beforeAutospacing="0" w:after="0" w:afterAutospacing="0" w:line="320" w:lineRule="exact"/>
              <w:ind w:left="480" w:hanging="480"/>
              <w:rPr>
                <w:color w:val="000000" w:themeColor="text1"/>
              </w:rPr>
            </w:pPr>
            <w:r w:rsidRPr="00DA0CAF">
              <w:rPr>
                <w:rFonts w:hint="eastAsia"/>
                <w:color w:val="000000" w:themeColor="text1"/>
              </w:rPr>
              <w:t>一、擴充防救災雲端服務內涵。</w:t>
            </w:r>
          </w:p>
          <w:p w:rsidR="0053141D" w:rsidRPr="00DA0CAF" w:rsidRDefault="00291643" w:rsidP="00395453">
            <w:pPr>
              <w:pStyle w:val="Web"/>
              <w:spacing w:before="0" w:beforeAutospacing="0" w:after="0" w:afterAutospacing="0" w:line="320" w:lineRule="exact"/>
              <w:ind w:left="480" w:hanging="480"/>
              <w:rPr>
                <w:color w:val="000000" w:themeColor="text1"/>
              </w:rPr>
            </w:pPr>
            <w:r w:rsidRPr="00DA0CAF">
              <w:rPr>
                <w:rFonts w:hint="eastAsia"/>
                <w:color w:val="000000" w:themeColor="text1"/>
              </w:rPr>
              <w:t>二、強化防救災雲端服務系統效能與</w:t>
            </w:r>
            <w:proofErr w:type="gramStart"/>
            <w:r w:rsidRPr="00DA0CAF">
              <w:rPr>
                <w:rFonts w:hint="eastAsia"/>
                <w:color w:val="000000" w:themeColor="text1"/>
              </w:rPr>
              <w:t>可用性及維運</w:t>
            </w:r>
            <w:proofErr w:type="gramEnd"/>
            <w:r w:rsidRPr="00DA0CAF">
              <w:rPr>
                <w:rFonts w:hint="eastAsia"/>
                <w:color w:val="000000" w:themeColor="text1"/>
              </w:rPr>
              <w:t>服務。</w:t>
            </w:r>
          </w:p>
          <w:p w:rsidR="0053141D" w:rsidRPr="00DA0CAF" w:rsidRDefault="00291643" w:rsidP="00395453">
            <w:pPr>
              <w:pStyle w:val="Web"/>
              <w:spacing w:before="0" w:beforeAutospacing="0" w:after="0" w:afterAutospacing="0" w:line="320" w:lineRule="exact"/>
              <w:ind w:left="480" w:hanging="480"/>
              <w:rPr>
                <w:color w:val="000000" w:themeColor="text1"/>
              </w:rPr>
            </w:pPr>
            <w:r w:rsidRPr="00DA0CAF">
              <w:rPr>
                <w:rFonts w:hint="eastAsia"/>
                <w:color w:val="000000" w:themeColor="text1"/>
              </w:rPr>
              <w:t>三、推動政府、學界、非政府組織間災情管理資訊之</w:t>
            </w:r>
            <w:proofErr w:type="gramStart"/>
            <w:r w:rsidRPr="00DA0CAF">
              <w:rPr>
                <w:rFonts w:hint="eastAsia"/>
                <w:color w:val="000000" w:themeColor="text1"/>
              </w:rPr>
              <w:t>介</w:t>
            </w:r>
            <w:proofErr w:type="gramEnd"/>
            <w:r w:rsidRPr="00DA0CAF">
              <w:rPr>
                <w:rFonts w:hint="eastAsia"/>
                <w:color w:val="000000" w:themeColor="text1"/>
              </w:rPr>
              <w:t>接。</w:t>
            </w:r>
          </w:p>
          <w:p w:rsidR="0053141D" w:rsidRPr="00DA0CAF" w:rsidRDefault="00291643" w:rsidP="00395453">
            <w:pPr>
              <w:pStyle w:val="Web"/>
              <w:spacing w:before="0" w:beforeAutospacing="0" w:after="0" w:afterAutospacing="0" w:line="320" w:lineRule="exact"/>
              <w:ind w:left="480" w:hanging="480"/>
              <w:rPr>
                <w:color w:val="000000" w:themeColor="text1"/>
              </w:rPr>
            </w:pPr>
            <w:r w:rsidRPr="00DA0CAF">
              <w:rPr>
                <w:rFonts w:hint="eastAsia"/>
                <w:color w:val="000000" w:themeColor="text1"/>
              </w:rPr>
              <w:t>四、加強防救災社群服務經營。</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降低火災死亡率</w:t>
            </w:r>
          </w:p>
        </w:tc>
      </w:tr>
      <w:tr w:rsidR="00DA0CAF" w:rsidRPr="00DA0CAF">
        <w:trPr>
          <w:divId w:val="6650135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入出國及移民管理業務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both"/>
              <w:rPr>
                <w:color w:val="000000" w:themeColor="text1"/>
              </w:rPr>
            </w:pPr>
            <w:r w:rsidRPr="00DA0CAF">
              <w:rPr>
                <w:rFonts w:hint="eastAsia"/>
                <w:color w:val="000000" w:themeColor="text1"/>
              </w:rPr>
              <w:t>展新計畫</w:t>
            </w:r>
            <w:r w:rsidR="00C56B00" w:rsidRPr="00DA0CAF">
              <w:rPr>
                <w:rFonts w:hint="eastAsia"/>
                <w:color w:val="000000" w:themeColor="text1"/>
              </w:rPr>
              <w:t>－</w:t>
            </w:r>
            <w:r w:rsidRPr="00DA0CAF">
              <w:rPr>
                <w:rFonts w:hint="eastAsia"/>
                <w:color w:val="000000" w:themeColor="text1"/>
              </w:rPr>
              <w:t>全方位新</w:t>
            </w:r>
            <w:proofErr w:type="gramStart"/>
            <w:r w:rsidRPr="00DA0CAF">
              <w:rPr>
                <w:rFonts w:hint="eastAsia"/>
                <w:color w:val="000000" w:themeColor="text1"/>
              </w:rPr>
              <w:t>住民培力</w:t>
            </w:r>
            <w:proofErr w:type="gramEnd"/>
            <w:r w:rsidRPr="00DA0CAF">
              <w:rPr>
                <w:rFonts w:hint="eastAsia"/>
                <w:color w:val="000000" w:themeColor="text1"/>
              </w:rPr>
              <w:t>展能方案</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pStyle w:val="Web"/>
              <w:spacing w:before="0" w:beforeAutospacing="0" w:after="0" w:afterAutospacing="0" w:line="320" w:lineRule="exact"/>
              <w:ind w:firstLine="480"/>
              <w:rPr>
                <w:color w:val="000000" w:themeColor="text1"/>
              </w:rPr>
            </w:pPr>
            <w:r w:rsidRPr="00DA0CAF">
              <w:rPr>
                <w:rFonts w:hint="eastAsia"/>
                <w:color w:val="000000" w:themeColor="text1"/>
              </w:rPr>
              <w:t>推動</w:t>
            </w:r>
            <w:proofErr w:type="gramStart"/>
            <w:r w:rsidRPr="00DA0CAF">
              <w:rPr>
                <w:rFonts w:hint="eastAsia"/>
                <w:color w:val="000000" w:themeColor="text1"/>
              </w:rPr>
              <w:t>語文拓能</w:t>
            </w:r>
            <w:proofErr w:type="gramEnd"/>
            <w:r w:rsidRPr="00DA0CAF">
              <w:rPr>
                <w:rFonts w:hint="eastAsia"/>
                <w:color w:val="000000" w:themeColor="text1"/>
              </w:rPr>
              <w:t>、一代就業、二代增能、多元服務及關懷協助等五大展能領域，以激發新住民及其子女潛能，提供就業機會、促進社會參與及增進國際競爭力。</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加強防制人口販運</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both"/>
              <w:rPr>
                <w:color w:val="000000" w:themeColor="text1"/>
              </w:rPr>
            </w:pPr>
            <w:r w:rsidRPr="00DA0CAF">
              <w:rPr>
                <w:rFonts w:hint="eastAsia"/>
                <w:color w:val="000000" w:themeColor="text1"/>
              </w:rPr>
              <w:t>新住民生活適應輔導中長程實施計畫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pStyle w:val="Web"/>
              <w:spacing w:before="0" w:beforeAutospacing="0" w:after="0" w:afterAutospacing="0" w:line="320" w:lineRule="exact"/>
              <w:ind w:firstLine="480"/>
              <w:rPr>
                <w:color w:val="000000" w:themeColor="text1"/>
              </w:rPr>
            </w:pPr>
            <w:r w:rsidRPr="00DA0CAF">
              <w:rPr>
                <w:rFonts w:hint="eastAsia"/>
                <w:color w:val="000000" w:themeColor="text1"/>
              </w:rPr>
              <w:t>補助地方政府辦理生活適應輔導班、種子研習班、推廣多元文化活動、生活適應宣導等生活適應課程。</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加強防制人口販運</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both"/>
              <w:rPr>
                <w:color w:val="000000" w:themeColor="text1"/>
              </w:rPr>
            </w:pPr>
            <w:r w:rsidRPr="00DA0CAF">
              <w:rPr>
                <w:rFonts w:hint="eastAsia"/>
                <w:color w:val="000000" w:themeColor="text1"/>
              </w:rPr>
              <w:t>建構新住民數位公平機會計畫(奉院核定日期：104年10月5日)</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pStyle w:val="Web"/>
              <w:spacing w:before="0" w:beforeAutospacing="0" w:after="0" w:afterAutospacing="0" w:line="320" w:lineRule="exact"/>
              <w:ind w:firstLine="480"/>
              <w:rPr>
                <w:color w:val="000000" w:themeColor="text1"/>
              </w:rPr>
            </w:pPr>
            <w:r w:rsidRPr="00DA0CAF">
              <w:rPr>
                <w:rFonts w:hint="eastAsia"/>
                <w:color w:val="000000" w:themeColor="text1"/>
              </w:rPr>
              <w:t>落實新住民數位關懷，縮短族群之數位落差、創造公平數位機會。藉由多元多樣教材，搭配親子共學政策，</w:t>
            </w:r>
            <w:proofErr w:type="gramStart"/>
            <w:r w:rsidRPr="00DA0CAF">
              <w:rPr>
                <w:rFonts w:hint="eastAsia"/>
                <w:color w:val="000000" w:themeColor="text1"/>
              </w:rPr>
              <w:t>採</w:t>
            </w:r>
            <w:proofErr w:type="gramEnd"/>
            <w:r w:rsidRPr="00DA0CAF">
              <w:rPr>
                <w:rFonts w:hint="eastAsia"/>
                <w:color w:val="000000" w:themeColor="text1"/>
              </w:rPr>
              <w:t>實體與數位雙管齊下，強調學習成效及主動積極學習精神。另透過資訊課程養成，促成資訊學習力、經濟生產力、文化傳承力、潛能創造力及數位應用力。</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加強防制人口販運</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both"/>
              <w:rPr>
                <w:color w:val="000000" w:themeColor="text1"/>
              </w:rPr>
            </w:pPr>
            <w:r w:rsidRPr="00DA0CAF">
              <w:rPr>
                <w:rFonts w:hint="eastAsia"/>
                <w:color w:val="000000" w:themeColor="text1"/>
              </w:rPr>
              <w:t>移民資訊雲端服務發展計畫(奉院核定日期：103年9月4日)</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pStyle w:val="Web"/>
              <w:spacing w:before="0" w:beforeAutospacing="0" w:after="0" w:afterAutospacing="0" w:line="320" w:lineRule="exact"/>
              <w:ind w:left="480" w:hanging="480"/>
              <w:rPr>
                <w:color w:val="000000" w:themeColor="text1"/>
              </w:rPr>
            </w:pPr>
            <w:r w:rsidRPr="00DA0CAF">
              <w:rPr>
                <w:rFonts w:hint="eastAsia"/>
                <w:color w:val="000000" w:themeColor="text1"/>
              </w:rPr>
              <w:t>一、</w:t>
            </w:r>
            <w:proofErr w:type="gramStart"/>
            <w:r w:rsidRPr="00DA0CAF">
              <w:rPr>
                <w:rFonts w:hint="eastAsia"/>
                <w:color w:val="000000" w:themeColor="text1"/>
              </w:rPr>
              <w:t>賡</w:t>
            </w:r>
            <w:proofErr w:type="gramEnd"/>
            <w:r w:rsidRPr="00DA0CAF">
              <w:rPr>
                <w:rFonts w:hint="eastAsia"/>
                <w:color w:val="000000" w:themeColor="text1"/>
              </w:rPr>
              <w:t>續推動本部移民署導入虛擬化環境與雲端架構，使相關作業程序更加友善便民，並達節能</w:t>
            </w:r>
            <w:proofErr w:type="gramStart"/>
            <w:r w:rsidRPr="00DA0CAF">
              <w:rPr>
                <w:rFonts w:hint="eastAsia"/>
                <w:color w:val="000000" w:themeColor="text1"/>
              </w:rPr>
              <w:t>減碳與撙</w:t>
            </w:r>
            <w:proofErr w:type="gramEnd"/>
            <w:r w:rsidRPr="00DA0CAF">
              <w:rPr>
                <w:rFonts w:hint="eastAsia"/>
                <w:color w:val="000000" w:themeColor="text1"/>
              </w:rPr>
              <w:t>節支出之目標。</w:t>
            </w:r>
          </w:p>
          <w:p w:rsidR="0053141D" w:rsidRPr="00DA0CAF" w:rsidRDefault="00291643" w:rsidP="00395453">
            <w:pPr>
              <w:pStyle w:val="Web"/>
              <w:spacing w:before="0" w:beforeAutospacing="0" w:after="0" w:afterAutospacing="0" w:line="320" w:lineRule="exact"/>
              <w:ind w:left="480" w:hanging="480"/>
              <w:rPr>
                <w:color w:val="000000" w:themeColor="text1"/>
              </w:rPr>
            </w:pPr>
            <w:r w:rsidRPr="00DA0CAF">
              <w:rPr>
                <w:rFonts w:hint="eastAsia"/>
                <w:color w:val="000000" w:themeColor="text1"/>
              </w:rPr>
              <w:t>二、建置多</w:t>
            </w:r>
            <w:proofErr w:type="gramStart"/>
            <w:r w:rsidRPr="00DA0CAF">
              <w:rPr>
                <w:rFonts w:hint="eastAsia"/>
                <w:color w:val="000000" w:themeColor="text1"/>
              </w:rPr>
              <w:t>項線上便民</w:t>
            </w:r>
            <w:proofErr w:type="gramEnd"/>
            <w:r w:rsidRPr="00DA0CAF">
              <w:rPr>
                <w:rFonts w:hint="eastAsia"/>
                <w:color w:val="000000" w:themeColor="text1"/>
              </w:rPr>
              <w:t>申辦與快速通關服務。</w:t>
            </w:r>
          </w:p>
          <w:p w:rsidR="0053141D" w:rsidRPr="00DA0CAF" w:rsidRDefault="00291643" w:rsidP="00395453">
            <w:pPr>
              <w:pStyle w:val="Web"/>
              <w:spacing w:before="0" w:beforeAutospacing="0" w:after="0" w:afterAutospacing="0" w:line="320" w:lineRule="exact"/>
              <w:ind w:left="480" w:hanging="480"/>
              <w:rPr>
                <w:color w:val="000000" w:themeColor="text1"/>
              </w:rPr>
            </w:pPr>
            <w:r w:rsidRPr="00DA0CAF">
              <w:rPr>
                <w:rFonts w:hint="eastAsia"/>
                <w:color w:val="000000" w:themeColor="text1"/>
              </w:rPr>
              <w:t>三、建構新</w:t>
            </w:r>
            <w:proofErr w:type="gramStart"/>
            <w:r w:rsidRPr="00DA0CAF">
              <w:rPr>
                <w:rFonts w:hint="eastAsia"/>
                <w:color w:val="000000" w:themeColor="text1"/>
              </w:rPr>
              <w:t>住民大數據</w:t>
            </w:r>
            <w:proofErr w:type="gramEnd"/>
            <w:r w:rsidRPr="00DA0CAF">
              <w:rPr>
                <w:rFonts w:hint="eastAsia"/>
                <w:color w:val="000000" w:themeColor="text1"/>
              </w:rPr>
              <w:t>服務，整合跨部會資料，提供相關分析供各部會有效運用。</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加強防制人口販運</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both"/>
              <w:rPr>
                <w:color w:val="000000" w:themeColor="text1"/>
              </w:rPr>
            </w:pPr>
            <w:r w:rsidRPr="00DA0CAF">
              <w:rPr>
                <w:rFonts w:hint="eastAsia"/>
                <w:color w:val="000000" w:themeColor="text1"/>
              </w:rPr>
              <w:t>內政部移民署</w:t>
            </w:r>
            <w:proofErr w:type="gramStart"/>
            <w:r w:rsidRPr="00DA0CAF">
              <w:rPr>
                <w:rFonts w:hint="eastAsia"/>
                <w:color w:val="000000" w:themeColor="text1"/>
              </w:rPr>
              <w:t>臺</w:t>
            </w:r>
            <w:proofErr w:type="gramEnd"/>
            <w:r w:rsidRPr="00DA0CAF">
              <w:rPr>
                <w:rFonts w:hint="eastAsia"/>
                <w:color w:val="000000" w:themeColor="text1"/>
              </w:rPr>
              <w:t>中辦公廳舍興建工程中程計畫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pStyle w:val="Web"/>
              <w:spacing w:before="0" w:beforeAutospacing="0" w:after="0" w:afterAutospacing="0" w:line="320" w:lineRule="exact"/>
              <w:ind w:left="480" w:hanging="480"/>
              <w:rPr>
                <w:color w:val="000000" w:themeColor="text1"/>
              </w:rPr>
            </w:pPr>
            <w:r w:rsidRPr="00DA0CAF">
              <w:rPr>
                <w:rFonts w:hint="eastAsia"/>
                <w:color w:val="000000" w:themeColor="text1"/>
              </w:rPr>
              <w:t>一、辦理室內裝修工程、門窗工程、防水隔熱工程、辦公室設備工程、景觀綠化工程、周邊附屬工程施工作業。</w:t>
            </w:r>
          </w:p>
          <w:p w:rsidR="0053141D" w:rsidRPr="00DA0CAF" w:rsidRDefault="00291643" w:rsidP="00395453">
            <w:pPr>
              <w:pStyle w:val="Web"/>
              <w:spacing w:before="0" w:beforeAutospacing="0" w:after="0" w:afterAutospacing="0" w:line="320" w:lineRule="exact"/>
              <w:ind w:left="480" w:hanging="480"/>
              <w:rPr>
                <w:color w:val="000000" w:themeColor="text1"/>
              </w:rPr>
            </w:pPr>
            <w:r w:rsidRPr="00DA0CAF">
              <w:rPr>
                <w:rFonts w:hint="eastAsia"/>
                <w:color w:val="000000" w:themeColor="text1"/>
              </w:rPr>
              <w:t>二、辦理監造報告書提送、使用執照申請、綠建築標章申請、完工驗收作業。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加強防制人口販運</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both"/>
              <w:rPr>
                <w:color w:val="000000" w:themeColor="text1"/>
              </w:rPr>
            </w:pPr>
            <w:r w:rsidRPr="00DA0CAF">
              <w:rPr>
                <w:rFonts w:hint="eastAsia"/>
                <w:color w:val="000000" w:themeColor="text1"/>
              </w:rPr>
              <w:t>防制人口販運</w:t>
            </w:r>
            <w:r w:rsidRPr="00DA0CAF">
              <w:rPr>
                <w:rFonts w:hint="eastAsia"/>
                <w:color w:val="000000" w:themeColor="text1"/>
              </w:rPr>
              <w:lastRenderedPageBreak/>
              <w:t>執行計畫</w:t>
            </w:r>
            <w:r w:rsidR="00C56B00" w:rsidRPr="00DA0CAF">
              <w:rPr>
                <w:rFonts w:hint="eastAsia"/>
                <w:color w:val="000000" w:themeColor="text1"/>
              </w:rPr>
              <w:t>－</w:t>
            </w:r>
            <w:r w:rsidRPr="00DA0CAF">
              <w:rPr>
                <w:rFonts w:hint="eastAsia"/>
                <w:color w:val="000000" w:themeColor="text1"/>
              </w:rPr>
              <w:t>高雄收容所及被害人庇護安置處所興建工程計畫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center"/>
              <w:rPr>
                <w:color w:val="000000" w:themeColor="text1"/>
              </w:rPr>
            </w:pPr>
            <w:r w:rsidRPr="00DA0CAF">
              <w:rPr>
                <w:rFonts w:hint="eastAsia"/>
                <w:color w:val="000000" w:themeColor="text1"/>
              </w:rPr>
              <w:lastRenderedPageBreak/>
              <w:t>社會</w:t>
            </w:r>
            <w:r w:rsidRPr="00DA0CAF">
              <w:rPr>
                <w:rFonts w:hint="eastAsia"/>
                <w:color w:val="000000" w:themeColor="text1"/>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pStyle w:val="Web"/>
              <w:spacing w:before="0" w:beforeAutospacing="0" w:after="0" w:afterAutospacing="0" w:line="320" w:lineRule="exact"/>
              <w:ind w:firstLine="480"/>
              <w:rPr>
                <w:color w:val="000000" w:themeColor="text1"/>
              </w:rPr>
            </w:pPr>
            <w:r w:rsidRPr="00DA0CAF">
              <w:rPr>
                <w:rFonts w:hint="eastAsia"/>
                <w:color w:val="000000" w:themeColor="text1"/>
              </w:rPr>
              <w:lastRenderedPageBreak/>
              <w:t>規劃興建南部收容所及被害人庇護安置處</w:t>
            </w:r>
            <w:r w:rsidRPr="00DA0CAF">
              <w:rPr>
                <w:rFonts w:hint="eastAsia"/>
                <w:color w:val="000000" w:themeColor="text1"/>
              </w:rPr>
              <w:lastRenderedPageBreak/>
              <w:t>所，以防制人口販運，有效制裁犯罪集團，落實人權保障，並提升國際形象。</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lastRenderedPageBreak/>
              <w:t>加強防制</w:t>
            </w:r>
            <w:r w:rsidRPr="00DA0CAF">
              <w:rPr>
                <w:rFonts w:hint="eastAsia"/>
                <w:color w:val="000000" w:themeColor="text1"/>
              </w:rPr>
              <w:lastRenderedPageBreak/>
              <w:t>人口販運</w:t>
            </w:r>
          </w:p>
        </w:tc>
      </w:tr>
      <w:tr w:rsidR="00DA0CAF" w:rsidRPr="00DA0CAF">
        <w:trPr>
          <w:divId w:val="665013515"/>
        </w:trPr>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lastRenderedPageBreak/>
              <w:t>役政業務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both"/>
              <w:rPr>
                <w:color w:val="000000" w:themeColor="text1"/>
              </w:rPr>
            </w:pPr>
            <w:r w:rsidRPr="00DA0CAF">
              <w:rPr>
                <w:rFonts w:hint="eastAsia"/>
                <w:color w:val="000000" w:themeColor="text1"/>
              </w:rPr>
              <w:t>辦理研發及產業訓儲替代役制度運作計畫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spacing w:line="320" w:lineRule="exact"/>
              <w:jc w:val="center"/>
              <w:rPr>
                <w:color w:val="000000" w:themeColor="text1"/>
              </w:rPr>
            </w:pPr>
            <w:r w:rsidRPr="00DA0CA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395453">
            <w:pPr>
              <w:pStyle w:val="Web"/>
              <w:spacing w:before="0" w:beforeAutospacing="0" w:after="0" w:afterAutospacing="0" w:line="320" w:lineRule="exact"/>
              <w:ind w:firstLine="480"/>
              <w:rPr>
                <w:color w:val="000000" w:themeColor="text1"/>
              </w:rPr>
            </w:pPr>
            <w:r w:rsidRPr="00DA0CAF">
              <w:rPr>
                <w:rFonts w:hint="eastAsia"/>
                <w:color w:val="000000" w:themeColor="text1"/>
              </w:rPr>
              <w:t>辦理研發及產業訓儲替代役年度員額審查核配、役男甄選等作業，以管理機制結合資訊系統運作，運用役男研發及技術專長人力資源，滿足產業人才之多元需求，增加產業研發及技術能量，配合國家整體經濟發展政策提升國家競爭力。</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提升研發及產業訓儲替代役役男錄用率</w:t>
            </w:r>
          </w:p>
        </w:tc>
      </w:tr>
      <w:tr w:rsidR="00DA0CAF" w:rsidRPr="00DA0CAF">
        <w:trPr>
          <w:divId w:val="6650135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建築研究業務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永續智慧城市</w:t>
            </w:r>
            <w:r w:rsidR="00395453" w:rsidRPr="00DA0CAF">
              <w:rPr>
                <w:rFonts w:hint="eastAsia"/>
                <w:color w:val="000000" w:themeColor="text1"/>
              </w:rPr>
              <w:t>－</w:t>
            </w:r>
            <w:r w:rsidRPr="00DA0CAF">
              <w:rPr>
                <w:rFonts w:hint="eastAsia"/>
                <w:color w:val="000000" w:themeColor="text1"/>
              </w:rPr>
              <w:t>智慧綠建築與社區推動方案</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一、遴選規劃及辦理永續智慧社區示範場域實證。</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二、改善既有建築物之智慧綠建築功能。</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三、評定智慧綠建築及綠建材。</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推動</w:t>
            </w:r>
            <w:proofErr w:type="gramStart"/>
            <w:r w:rsidRPr="00DA0CAF">
              <w:rPr>
                <w:rFonts w:hint="eastAsia"/>
                <w:color w:val="000000" w:themeColor="text1"/>
              </w:rPr>
              <w:t>節能減碳智慧</w:t>
            </w:r>
            <w:proofErr w:type="gramEnd"/>
            <w:r w:rsidRPr="00DA0CAF">
              <w:rPr>
                <w:rFonts w:hint="eastAsia"/>
                <w:color w:val="000000" w:themeColor="text1"/>
              </w:rPr>
              <w:t>綠建築</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智慧化環境科技發展推廣計畫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一、推動辦公室與推動小組運作。</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二、辦理產業發展與人才培育。</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三、辦理示範應用與展示推廣。</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四、推動創新服務與整合發展。</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五、推動相關機制</w:t>
            </w:r>
            <w:proofErr w:type="gramStart"/>
            <w:r w:rsidRPr="00DA0CAF">
              <w:rPr>
                <w:rFonts w:hint="eastAsia"/>
                <w:color w:val="000000" w:themeColor="text1"/>
              </w:rPr>
              <w:t>研</w:t>
            </w:r>
            <w:proofErr w:type="gramEnd"/>
            <w:r w:rsidRPr="00DA0CAF">
              <w:rPr>
                <w:rFonts w:hint="eastAsia"/>
                <w:color w:val="000000" w:themeColor="text1"/>
              </w:rPr>
              <w:t>擬與法規</w:t>
            </w:r>
            <w:proofErr w:type="gramStart"/>
            <w:r w:rsidRPr="00DA0CAF">
              <w:rPr>
                <w:rFonts w:hint="eastAsia"/>
                <w:color w:val="000000" w:themeColor="text1"/>
              </w:rPr>
              <w:t>研</w:t>
            </w:r>
            <w:proofErr w:type="gramEnd"/>
            <w:r w:rsidRPr="00DA0CAF">
              <w:rPr>
                <w:rFonts w:hint="eastAsia"/>
                <w:color w:val="000000" w:themeColor="text1"/>
              </w:rPr>
              <w:t>修。</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推動</w:t>
            </w:r>
            <w:proofErr w:type="gramStart"/>
            <w:r w:rsidRPr="00DA0CAF">
              <w:rPr>
                <w:rFonts w:hint="eastAsia"/>
                <w:color w:val="000000" w:themeColor="text1"/>
              </w:rPr>
              <w:t>節能減碳智慧</w:t>
            </w:r>
            <w:proofErr w:type="gramEnd"/>
            <w:r w:rsidRPr="00DA0CAF">
              <w:rPr>
                <w:rFonts w:hint="eastAsia"/>
                <w:color w:val="000000" w:themeColor="text1"/>
              </w:rPr>
              <w:t>綠建築</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創新</w:t>
            </w:r>
            <w:proofErr w:type="gramStart"/>
            <w:r w:rsidRPr="00DA0CAF">
              <w:rPr>
                <w:rFonts w:hint="eastAsia"/>
                <w:color w:val="000000" w:themeColor="text1"/>
              </w:rPr>
              <w:t>低碳綠建築</w:t>
            </w:r>
            <w:proofErr w:type="gramEnd"/>
            <w:r w:rsidRPr="00DA0CAF">
              <w:rPr>
                <w:rFonts w:hint="eastAsia"/>
                <w:color w:val="000000" w:themeColor="text1"/>
              </w:rPr>
              <w:t>環境科技計畫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一、建構建築節能技術服務環境基礎，研發創新</w:t>
            </w:r>
            <w:proofErr w:type="gramStart"/>
            <w:r w:rsidRPr="00DA0CAF">
              <w:rPr>
                <w:rFonts w:hint="eastAsia"/>
                <w:color w:val="000000" w:themeColor="text1"/>
              </w:rPr>
              <w:t>低碳綠建築</w:t>
            </w:r>
            <w:proofErr w:type="gramEnd"/>
            <w:r w:rsidRPr="00DA0CAF">
              <w:rPr>
                <w:rFonts w:hint="eastAsia"/>
                <w:color w:val="000000" w:themeColor="text1"/>
              </w:rPr>
              <w:t>與二氧化碳排放減緩之建築節能科技。</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二、以本土化氣候條件建立都市綠資源評估架構。</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三、整合建築實驗研究設施進行創新營建材料、技術與研發。</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四、擴大</w:t>
            </w:r>
            <w:proofErr w:type="gramStart"/>
            <w:r w:rsidRPr="00DA0CAF">
              <w:rPr>
                <w:rFonts w:hint="eastAsia"/>
                <w:color w:val="000000" w:themeColor="text1"/>
              </w:rPr>
              <w:t>低碳綠建築</w:t>
            </w:r>
            <w:proofErr w:type="gramEnd"/>
            <w:r w:rsidRPr="00DA0CAF">
              <w:rPr>
                <w:rFonts w:hint="eastAsia"/>
                <w:color w:val="000000" w:themeColor="text1"/>
              </w:rPr>
              <w:t>節能科技、生態</w:t>
            </w:r>
            <w:proofErr w:type="gramStart"/>
            <w:r w:rsidRPr="00DA0CAF">
              <w:rPr>
                <w:rFonts w:hint="eastAsia"/>
                <w:color w:val="000000" w:themeColor="text1"/>
              </w:rPr>
              <w:t>與綠能評估</w:t>
            </w:r>
            <w:proofErr w:type="gramEnd"/>
            <w:r w:rsidRPr="00DA0CAF">
              <w:rPr>
                <w:rFonts w:hint="eastAsia"/>
                <w:color w:val="000000" w:themeColor="text1"/>
              </w:rPr>
              <w:t>及創新智慧綠建築技術，導入建築管理提升建築環境品質。</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jc w:val="both"/>
              <w:rPr>
                <w:color w:val="000000" w:themeColor="text1"/>
              </w:rPr>
            </w:pPr>
            <w:r w:rsidRPr="00DA0CAF">
              <w:rPr>
                <w:rFonts w:hint="eastAsia"/>
                <w:color w:val="000000" w:themeColor="text1"/>
              </w:rPr>
              <w:t>推動</w:t>
            </w:r>
            <w:proofErr w:type="gramStart"/>
            <w:r w:rsidRPr="00DA0CAF">
              <w:rPr>
                <w:rFonts w:hint="eastAsia"/>
                <w:color w:val="000000" w:themeColor="text1"/>
              </w:rPr>
              <w:t>節能減碳智慧</w:t>
            </w:r>
            <w:proofErr w:type="gramEnd"/>
            <w:r w:rsidRPr="00DA0CAF">
              <w:rPr>
                <w:rFonts w:hint="eastAsia"/>
                <w:color w:val="000000" w:themeColor="text1"/>
              </w:rPr>
              <w:t>綠建築</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 xml:space="preserve">高齡者安全安心生活環境科技計畫 </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一、推動高齡者生命歷程及照顧環境規劃設計。</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二、建構公共建築物友善生活環境。</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w:t>
            </w:r>
            <w:proofErr w:type="gramStart"/>
            <w:r w:rsidRPr="00DA0CAF">
              <w:rPr>
                <w:rFonts w:hint="eastAsia"/>
                <w:color w:val="000000" w:themeColor="text1"/>
              </w:rPr>
              <w:t>研</w:t>
            </w:r>
            <w:proofErr w:type="gramEnd"/>
            <w:r w:rsidRPr="00DA0CAF">
              <w:rPr>
                <w:rFonts w:hint="eastAsia"/>
                <w:color w:val="000000" w:themeColor="text1"/>
              </w:rPr>
              <w:t>析先進國家身心無障礙環境法令趨勢。</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四、推動高齡者生活空間與輔具應用。</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五、</w:t>
            </w:r>
            <w:proofErr w:type="gramStart"/>
            <w:r w:rsidRPr="00DA0CAF">
              <w:rPr>
                <w:rFonts w:hint="eastAsia"/>
                <w:color w:val="000000" w:themeColor="text1"/>
              </w:rPr>
              <w:t>研</w:t>
            </w:r>
            <w:proofErr w:type="gramEnd"/>
            <w:r w:rsidRPr="00DA0CAF">
              <w:rPr>
                <w:rFonts w:hint="eastAsia"/>
                <w:color w:val="000000" w:themeColor="text1"/>
              </w:rPr>
              <w:t>析高齡與特殊身體及心理認知障礙者空間行為模式。</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53141D" w:rsidP="00956C9F">
            <w:pPr>
              <w:wordWrap w:val="0"/>
              <w:spacing w:line="320" w:lineRule="exact"/>
              <w:rPr>
                <w:color w:val="000000" w:themeColor="text1"/>
              </w:rPr>
            </w:pP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建築技術多元創新與推廣應用精進計畫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一、進行建築物延壽與耐久性能創新研究，提供修復技術及維護策略。</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二、配合災害防救應用科技方案，推動建築耐震相關設計、施工規範</w:t>
            </w:r>
            <w:proofErr w:type="gramStart"/>
            <w:r w:rsidRPr="00DA0CAF">
              <w:rPr>
                <w:rFonts w:hint="eastAsia"/>
                <w:color w:val="000000" w:themeColor="text1"/>
              </w:rPr>
              <w:t>研</w:t>
            </w:r>
            <w:proofErr w:type="gramEnd"/>
            <w:r w:rsidRPr="00DA0CAF">
              <w:rPr>
                <w:rFonts w:hint="eastAsia"/>
                <w:color w:val="000000" w:themeColor="text1"/>
              </w:rPr>
              <w:t>修與技術推廣。</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三、辦理風工程技術提升多元整合研究，強化居住舒適性與風能利用。</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53141D" w:rsidP="00956C9F">
            <w:pPr>
              <w:wordWrap w:val="0"/>
              <w:spacing w:line="320" w:lineRule="exact"/>
              <w:rPr>
                <w:color w:val="000000" w:themeColor="text1"/>
              </w:rPr>
            </w:pP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建築防火安全</w:t>
            </w:r>
            <w:r w:rsidRPr="00DA0CAF">
              <w:rPr>
                <w:rFonts w:hint="eastAsia"/>
                <w:color w:val="000000" w:themeColor="text1"/>
              </w:rPr>
              <w:lastRenderedPageBreak/>
              <w:t>工程創新科技及應用研發中程計畫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lastRenderedPageBreak/>
              <w:t>科技</w:t>
            </w:r>
            <w:r w:rsidRPr="00DA0CAF">
              <w:rPr>
                <w:rFonts w:hint="eastAsia"/>
                <w:color w:val="000000" w:themeColor="text1"/>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spacing w:val="-4"/>
              </w:rPr>
            </w:pPr>
            <w:r w:rsidRPr="00DA0CAF">
              <w:rPr>
                <w:rFonts w:hint="eastAsia"/>
                <w:color w:val="000000" w:themeColor="text1"/>
                <w:spacing w:val="-4"/>
              </w:rPr>
              <w:lastRenderedPageBreak/>
              <w:t>一、研發防火安全風險評估技術及風險溝通對策。</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lastRenderedPageBreak/>
              <w:t>二、研發與智慧綠建築設計、綠建材</w:t>
            </w:r>
            <w:proofErr w:type="gramStart"/>
            <w:r w:rsidRPr="00DA0CAF">
              <w:rPr>
                <w:rFonts w:hint="eastAsia"/>
                <w:color w:val="000000" w:themeColor="text1"/>
              </w:rPr>
              <w:t>及綠能科技</w:t>
            </w:r>
            <w:proofErr w:type="gramEnd"/>
            <w:r w:rsidRPr="00DA0CAF">
              <w:rPr>
                <w:rFonts w:hint="eastAsia"/>
                <w:color w:val="000000" w:themeColor="text1"/>
              </w:rPr>
              <w:t>調合之創新技術。</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三、精進避難行動安全與順暢性之防火、</w:t>
            </w:r>
            <w:proofErr w:type="gramStart"/>
            <w:r w:rsidRPr="00DA0CAF">
              <w:rPr>
                <w:rFonts w:hint="eastAsia"/>
                <w:color w:val="000000" w:themeColor="text1"/>
              </w:rPr>
              <w:t>煙控及</w:t>
            </w:r>
            <w:proofErr w:type="gramEnd"/>
            <w:r w:rsidRPr="00DA0CAF">
              <w:rPr>
                <w:rFonts w:hint="eastAsia"/>
                <w:color w:val="000000" w:themeColor="text1"/>
              </w:rPr>
              <w:t>避難技術。</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四、創新火災延燒控制、</w:t>
            </w:r>
            <w:proofErr w:type="gramStart"/>
            <w:r w:rsidRPr="00DA0CAF">
              <w:rPr>
                <w:rFonts w:hint="eastAsia"/>
                <w:color w:val="000000" w:themeColor="text1"/>
              </w:rPr>
              <w:t>煙控及</w:t>
            </w:r>
            <w:proofErr w:type="gramEnd"/>
            <w:r w:rsidRPr="00DA0CAF">
              <w:rPr>
                <w:rFonts w:hint="eastAsia"/>
                <w:color w:val="000000" w:themeColor="text1"/>
              </w:rPr>
              <w:t>避難設計及驗證技術。</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五、研發創新耐火技術及評估驗證規範。</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53141D" w:rsidP="00956C9F">
            <w:pPr>
              <w:wordWrap w:val="0"/>
              <w:spacing w:line="320" w:lineRule="exact"/>
              <w:rPr>
                <w:color w:val="000000" w:themeColor="text1"/>
              </w:rPr>
            </w:pP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都市與建築減災與調適科技精進及整合應用發展計畫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一、強化國土計畫與災害靭性、耐震補強在都市靭性之角色分工。</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二、推動綜合治水落實於都市開發審議、雨水貯蓄滯洪設施與雲端系統應用。</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三、推動坡地社區防災自主管理法制、雲端及智慧科技於坡地社區應用。</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w:t>
            </w:r>
            <w:proofErr w:type="gramStart"/>
            <w:r w:rsidRPr="00DA0CAF">
              <w:rPr>
                <w:rFonts w:hint="eastAsia"/>
                <w:color w:val="000000" w:themeColor="text1"/>
              </w:rPr>
              <w:t>研</w:t>
            </w:r>
            <w:proofErr w:type="gramEnd"/>
            <w:r w:rsidRPr="00DA0CAF">
              <w:rPr>
                <w:rFonts w:hint="eastAsia"/>
                <w:color w:val="000000" w:themeColor="text1"/>
              </w:rPr>
              <w:t>擬高齡化社會行為弱勢者災害應變對策。</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53141D" w:rsidP="00956C9F">
            <w:pPr>
              <w:wordWrap w:val="0"/>
              <w:spacing w:line="320" w:lineRule="exact"/>
              <w:rPr>
                <w:color w:val="000000" w:themeColor="text1"/>
              </w:rPr>
            </w:pP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建築資訊整合分享與應用研發推廣計畫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一、普及推廣應用，</w:t>
            </w:r>
            <w:proofErr w:type="gramStart"/>
            <w:r w:rsidRPr="00DA0CAF">
              <w:rPr>
                <w:rFonts w:hint="eastAsia"/>
                <w:color w:val="000000" w:themeColor="text1"/>
              </w:rPr>
              <w:t>研</w:t>
            </w:r>
            <w:proofErr w:type="gramEnd"/>
            <w:r w:rsidRPr="00DA0CAF">
              <w:rPr>
                <w:rFonts w:hint="eastAsia"/>
                <w:color w:val="000000" w:themeColor="text1"/>
              </w:rPr>
              <w:t>訂國內BIM指南架構供業界參考。</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二、延伸深化應用，結合BIM於</w:t>
            </w:r>
            <w:proofErr w:type="gramStart"/>
            <w:r w:rsidRPr="00DA0CAF">
              <w:rPr>
                <w:rFonts w:hint="eastAsia"/>
                <w:color w:val="000000" w:themeColor="text1"/>
              </w:rPr>
              <w:t>建築維管</w:t>
            </w:r>
            <w:proofErr w:type="gramEnd"/>
            <w:r w:rsidRPr="00DA0CAF">
              <w:rPr>
                <w:rFonts w:hint="eastAsia"/>
                <w:color w:val="000000" w:themeColor="text1"/>
              </w:rPr>
              <w:t xml:space="preserve">，提升建築使用效能。 </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三、開發本土應用，開發本土BIM元件通用格式及資料庫架構。</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四、整合研究力量及成果，邀集營建產官學組織推動團隊。</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53141D" w:rsidP="00956C9F">
            <w:pPr>
              <w:wordWrap w:val="0"/>
              <w:spacing w:line="320" w:lineRule="exact"/>
              <w:rPr>
                <w:color w:val="000000" w:themeColor="text1"/>
              </w:rPr>
            </w:pP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鋼構建築複合性災害作用下耐火科技研發計畫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w:t>
            </w:r>
            <w:proofErr w:type="gramStart"/>
            <w:r w:rsidRPr="00DA0CAF">
              <w:rPr>
                <w:rFonts w:hint="eastAsia"/>
                <w:color w:val="000000" w:themeColor="text1"/>
              </w:rPr>
              <w:t>賡</w:t>
            </w:r>
            <w:proofErr w:type="gramEnd"/>
            <w:r w:rsidRPr="00DA0CAF">
              <w:rPr>
                <w:rFonts w:hint="eastAsia"/>
                <w:color w:val="000000" w:themeColor="text1"/>
              </w:rPr>
              <w:t>續推動實尺寸</w:t>
            </w:r>
            <w:proofErr w:type="gramStart"/>
            <w:r w:rsidRPr="00DA0CAF">
              <w:rPr>
                <w:rFonts w:hint="eastAsia"/>
                <w:color w:val="000000" w:themeColor="text1"/>
              </w:rPr>
              <w:t>鋼構屋及構件火害結構</w:t>
            </w:r>
            <w:proofErr w:type="gramEnd"/>
            <w:r w:rsidRPr="00DA0CAF">
              <w:rPr>
                <w:rFonts w:hint="eastAsia"/>
                <w:color w:val="000000" w:themeColor="text1"/>
              </w:rPr>
              <w:t>行為研究。</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二、建立</w:t>
            </w:r>
            <w:proofErr w:type="gramStart"/>
            <w:r w:rsidRPr="00DA0CAF">
              <w:rPr>
                <w:rFonts w:hint="eastAsia"/>
                <w:color w:val="000000" w:themeColor="text1"/>
              </w:rPr>
              <w:t>火害前後</w:t>
            </w:r>
            <w:proofErr w:type="gramEnd"/>
            <w:r w:rsidRPr="00DA0CAF">
              <w:rPr>
                <w:rFonts w:hint="eastAsia"/>
                <w:color w:val="000000" w:themeColor="text1"/>
              </w:rPr>
              <w:t>識別參數及損壞指標。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53141D" w:rsidP="00956C9F">
            <w:pPr>
              <w:wordWrap w:val="0"/>
              <w:spacing w:line="320" w:lineRule="exact"/>
              <w:rPr>
                <w:color w:val="000000" w:themeColor="text1"/>
              </w:rPr>
            </w:pPr>
          </w:p>
        </w:tc>
      </w:tr>
      <w:tr w:rsidR="00DA0CAF" w:rsidRPr="00DA0CAF">
        <w:trPr>
          <w:divId w:val="6650135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空中勤務總隊業務</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黑鷹直升機種子人員訓練暨初次</w:t>
            </w:r>
            <w:proofErr w:type="gramStart"/>
            <w:r w:rsidRPr="00DA0CAF">
              <w:rPr>
                <w:rFonts w:hint="eastAsia"/>
                <w:color w:val="000000" w:themeColor="text1"/>
              </w:rPr>
              <w:t>航材籌</w:t>
            </w:r>
            <w:proofErr w:type="gramEnd"/>
            <w:r w:rsidRPr="00DA0CAF">
              <w:rPr>
                <w:rFonts w:hint="eastAsia"/>
                <w:color w:val="000000" w:themeColor="text1"/>
              </w:rPr>
              <w:t>補6年中程計畫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一、接收第2批2架直升機。</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二、完成3批國外飛行員訓練。</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三、辦理國內飛行員任務訓練</w:t>
            </w:r>
            <w:proofErr w:type="gramStart"/>
            <w:r w:rsidRPr="00DA0CAF">
              <w:rPr>
                <w:rFonts w:hint="eastAsia"/>
                <w:color w:val="000000" w:themeColor="text1"/>
              </w:rPr>
              <w:t>及維保</w:t>
            </w:r>
            <w:proofErr w:type="gramEnd"/>
            <w:r w:rsidRPr="00DA0CAF">
              <w:rPr>
                <w:rFonts w:hint="eastAsia"/>
                <w:color w:val="000000" w:themeColor="text1"/>
              </w:rPr>
              <w:t>人員換裝訓練。</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四、推動第1個黑鷹直升機機</w:t>
            </w:r>
            <w:proofErr w:type="gramStart"/>
            <w:r w:rsidRPr="00DA0CAF">
              <w:rPr>
                <w:rFonts w:hint="eastAsia"/>
                <w:color w:val="000000" w:themeColor="text1"/>
              </w:rPr>
              <w:t>隊成編</w:t>
            </w:r>
            <w:proofErr w:type="gramEnd"/>
            <w:r w:rsidRPr="00DA0CA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spacing w:line="320" w:lineRule="exact"/>
              <w:rPr>
                <w:color w:val="000000" w:themeColor="text1"/>
              </w:rPr>
            </w:pPr>
            <w:r w:rsidRPr="00DA0CAF">
              <w:rPr>
                <w:rFonts w:hint="eastAsia"/>
                <w:color w:val="000000" w:themeColor="text1"/>
              </w:rPr>
              <w:t>提升空中救援時效</w:t>
            </w:r>
          </w:p>
        </w:tc>
      </w:tr>
      <w:tr w:rsidR="00DA0CAF"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飛機維護5年中程計畫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D25CDE">
            <w:pPr>
              <w:pStyle w:val="Web"/>
              <w:wordWrap w:val="0"/>
              <w:autoSpaceDN w:val="0"/>
              <w:spacing w:before="0" w:beforeAutospacing="0" w:after="0" w:afterAutospacing="0" w:line="320" w:lineRule="exact"/>
              <w:ind w:left="482" w:hanging="482"/>
              <w:rPr>
                <w:color w:val="000000" w:themeColor="text1"/>
              </w:rPr>
            </w:pPr>
            <w:r w:rsidRPr="00DA0CAF">
              <w:rPr>
                <w:rFonts w:hint="eastAsia"/>
                <w:color w:val="000000" w:themeColor="text1"/>
              </w:rPr>
              <w:t>一、推動AS-365N</w:t>
            </w:r>
            <w:r w:rsidR="00D25CDE" w:rsidRPr="00DA0CAF">
              <w:rPr>
                <w:rFonts w:hint="eastAsia"/>
                <w:color w:val="000000" w:themeColor="text1"/>
                <w:sz w:val="16"/>
                <w:szCs w:val="16"/>
              </w:rPr>
              <w:t xml:space="preserve"> </w:t>
            </w:r>
            <w:r w:rsidRPr="00DA0CAF">
              <w:rPr>
                <w:rFonts w:hint="eastAsia"/>
                <w:color w:val="000000" w:themeColor="text1"/>
              </w:rPr>
              <w:t>型</w:t>
            </w:r>
            <w:r w:rsidRPr="00DA0CAF">
              <w:rPr>
                <w:rFonts w:hint="eastAsia"/>
                <w:color w:val="000000" w:themeColor="text1"/>
                <w:spacing w:val="2"/>
              </w:rPr>
              <w:t>機</w:t>
            </w:r>
            <w:r w:rsidR="00D25CDE" w:rsidRPr="00DA0CAF">
              <w:rPr>
                <w:rFonts w:hint="eastAsia"/>
                <w:color w:val="000000" w:themeColor="text1"/>
                <w:spacing w:val="2"/>
                <w:sz w:val="16"/>
                <w:szCs w:val="16"/>
              </w:rPr>
              <w:t xml:space="preserve"> </w:t>
            </w:r>
            <w:r w:rsidRPr="00DA0CAF">
              <w:rPr>
                <w:rFonts w:hint="eastAsia"/>
                <w:color w:val="000000" w:themeColor="text1"/>
                <w:spacing w:val="2"/>
              </w:rPr>
              <w:t>10</w:t>
            </w:r>
            <w:r w:rsidR="00D25CDE" w:rsidRPr="00DA0CAF">
              <w:rPr>
                <w:rFonts w:hint="eastAsia"/>
                <w:color w:val="000000" w:themeColor="text1"/>
                <w:spacing w:val="2"/>
                <w:sz w:val="16"/>
                <w:szCs w:val="16"/>
              </w:rPr>
              <w:t xml:space="preserve"> </w:t>
            </w:r>
            <w:r w:rsidRPr="00DA0CAF">
              <w:rPr>
                <w:rFonts w:hint="eastAsia"/>
                <w:color w:val="000000" w:themeColor="text1"/>
                <w:spacing w:val="2"/>
              </w:rPr>
              <w:t>架</w:t>
            </w:r>
            <w:r w:rsidRPr="00DA0CAF">
              <w:rPr>
                <w:rFonts w:hint="eastAsia"/>
                <w:color w:val="000000" w:themeColor="text1"/>
              </w:rPr>
              <w:t>、BEECH型機</w:t>
            </w:r>
            <w:r w:rsidR="00D25CDE" w:rsidRPr="00DA0CAF">
              <w:rPr>
                <w:rFonts w:hint="eastAsia"/>
                <w:color w:val="000000" w:themeColor="text1"/>
                <w:spacing w:val="2"/>
                <w:sz w:val="16"/>
                <w:szCs w:val="16"/>
              </w:rPr>
              <w:t xml:space="preserve"> </w:t>
            </w:r>
            <w:r w:rsidRPr="00DA0CAF">
              <w:rPr>
                <w:rFonts w:hint="eastAsia"/>
                <w:color w:val="000000" w:themeColor="text1"/>
                <w:spacing w:val="2"/>
              </w:rPr>
              <w:t>2</w:t>
            </w:r>
            <w:r w:rsidR="00D25CDE" w:rsidRPr="00DA0CAF">
              <w:rPr>
                <w:rFonts w:hint="eastAsia"/>
                <w:color w:val="000000" w:themeColor="text1"/>
                <w:spacing w:val="2"/>
                <w:sz w:val="16"/>
                <w:szCs w:val="16"/>
              </w:rPr>
              <w:t xml:space="preserve"> </w:t>
            </w:r>
            <w:r w:rsidRPr="00DA0CAF">
              <w:rPr>
                <w:rFonts w:hint="eastAsia"/>
                <w:color w:val="000000" w:themeColor="text1"/>
                <w:spacing w:val="2"/>
              </w:rPr>
              <w:t>架</w:t>
            </w:r>
            <w:r w:rsidRPr="00DA0CAF">
              <w:rPr>
                <w:rFonts w:hint="eastAsia"/>
                <w:color w:val="000000" w:themeColor="text1"/>
              </w:rPr>
              <w:t>、UH-1H</w:t>
            </w:r>
            <w:r w:rsidR="00D25CDE" w:rsidRPr="00DA0CAF">
              <w:rPr>
                <w:rFonts w:hint="eastAsia"/>
                <w:color w:val="000000" w:themeColor="text1"/>
                <w:sz w:val="16"/>
                <w:szCs w:val="16"/>
              </w:rPr>
              <w:t xml:space="preserve"> </w:t>
            </w:r>
            <w:r w:rsidRPr="00DA0CAF">
              <w:rPr>
                <w:rFonts w:hint="eastAsia"/>
                <w:color w:val="000000" w:themeColor="text1"/>
              </w:rPr>
              <w:t>型機</w:t>
            </w:r>
            <w:r w:rsidR="00D25CDE" w:rsidRPr="00DA0CAF">
              <w:rPr>
                <w:rFonts w:hint="eastAsia"/>
                <w:color w:val="000000" w:themeColor="text1"/>
                <w:sz w:val="16"/>
                <w:szCs w:val="16"/>
              </w:rPr>
              <w:t xml:space="preserve"> </w:t>
            </w:r>
            <w:r w:rsidRPr="00DA0CAF">
              <w:rPr>
                <w:rFonts w:hint="eastAsia"/>
                <w:color w:val="000000" w:themeColor="text1"/>
              </w:rPr>
              <w:t>9</w:t>
            </w:r>
            <w:r w:rsidR="00D25CDE" w:rsidRPr="00DA0CAF">
              <w:rPr>
                <w:rFonts w:hint="eastAsia"/>
                <w:color w:val="000000" w:themeColor="text1"/>
                <w:sz w:val="16"/>
                <w:szCs w:val="16"/>
              </w:rPr>
              <w:t xml:space="preserve"> </w:t>
            </w:r>
            <w:r w:rsidRPr="00DA0CAF">
              <w:rPr>
                <w:rFonts w:hint="eastAsia"/>
                <w:color w:val="000000" w:themeColor="text1"/>
              </w:rPr>
              <w:t>架、B-234</w:t>
            </w:r>
            <w:r w:rsidR="00D25CDE" w:rsidRPr="00DA0CAF">
              <w:rPr>
                <w:rFonts w:hint="eastAsia"/>
                <w:color w:val="000000" w:themeColor="text1"/>
                <w:sz w:val="16"/>
                <w:szCs w:val="16"/>
              </w:rPr>
              <w:t xml:space="preserve"> </w:t>
            </w:r>
            <w:r w:rsidRPr="00DA0CAF">
              <w:rPr>
                <w:rFonts w:hint="eastAsia"/>
                <w:color w:val="000000" w:themeColor="text1"/>
              </w:rPr>
              <w:t>型機</w:t>
            </w:r>
            <w:r w:rsidR="00D25CDE" w:rsidRPr="00DA0CAF">
              <w:rPr>
                <w:rFonts w:hint="eastAsia"/>
                <w:color w:val="000000" w:themeColor="text1"/>
                <w:sz w:val="16"/>
                <w:szCs w:val="16"/>
              </w:rPr>
              <w:t xml:space="preserve"> </w:t>
            </w:r>
            <w:r w:rsidRPr="00DA0CAF">
              <w:rPr>
                <w:rFonts w:hint="eastAsia"/>
                <w:color w:val="000000" w:themeColor="text1"/>
              </w:rPr>
              <w:t>2</w:t>
            </w:r>
            <w:r w:rsidR="00D25CDE" w:rsidRPr="00DA0CAF">
              <w:rPr>
                <w:rFonts w:hint="eastAsia"/>
                <w:color w:val="000000" w:themeColor="text1"/>
                <w:sz w:val="16"/>
                <w:szCs w:val="16"/>
              </w:rPr>
              <w:t xml:space="preserve"> </w:t>
            </w:r>
            <w:r w:rsidRPr="00DA0CAF">
              <w:rPr>
                <w:rFonts w:hint="eastAsia"/>
                <w:color w:val="000000" w:themeColor="text1"/>
              </w:rPr>
              <w:t>架及UH-60M型機</w:t>
            </w:r>
            <w:r w:rsidR="00D25CDE" w:rsidRPr="00DA0CAF">
              <w:rPr>
                <w:rFonts w:hint="eastAsia"/>
                <w:color w:val="000000" w:themeColor="text1"/>
                <w:sz w:val="16"/>
                <w:szCs w:val="16"/>
              </w:rPr>
              <w:t xml:space="preserve">  </w:t>
            </w:r>
            <w:r w:rsidRPr="00DA0CAF">
              <w:rPr>
                <w:rFonts w:hint="eastAsia"/>
                <w:color w:val="000000" w:themeColor="text1"/>
              </w:rPr>
              <w:t>5</w:t>
            </w:r>
            <w:r w:rsidR="00D25CDE" w:rsidRPr="00DA0CAF">
              <w:rPr>
                <w:rFonts w:hint="eastAsia"/>
                <w:color w:val="000000" w:themeColor="text1"/>
                <w:sz w:val="16"/>
                <w:szCs w:val="16"/>
              </w:rPr>
              <w:t xml:space="preserve"> </w:t>
            </w:r>
            <w:r w:rsidRPr="00DA0CAF">
              <w:rPr>
                <w:rFonts w:hint="eastAsia"/>
                <w:color w:val="000000" w:themeColor="text1"/>
              </w:rPr>
              <w:t>架等各型</w:t>
            </w:r>
            <w:proofErr w:type="gramStart"/>
            <w:r w:rsidRPr="00DA0CAF">
              <w:rPr>
                <w:rFonts w:hint="eastAsia"/>
                <w:color w:val="000000" w:themeColor="text1"/>
              </w:rPr>
              <w:t>機隊委商</w:t>
            </w:r>
            <w:proofErr w:type="gramEnd"/>
            <w:r w:rsidRPr="00DA0CAF">
              <w:rPr>
                <w:rFonts w:hint="eastAsia"/>
                <w:color w:val="000000" w:themeColor="text1"/>
              </w:rPr>
              <w:t>作業。</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二、持續提升本部空中勤務總隊總體救援飛機派遣妥善率。</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提升空中救援時效</w:t>
            </w:r>
          </w:p>
        </w:tc>
      </w:tr>
      <w:tr w:rsidR="0053141D" w:rsidRPr="00DA0CAF">
        <w:trPr>
          <w:divId w:val="665013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141D" w:rsidRPr="00DA0CAF" w:rsidRDefault="0053141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both"/>
              <w:rPr>
                <w:color w:val="000000" w:themeColor="text1"/>
              </w:rPr>
            </w:pPr>
            <w:r w:rsidRPr="00DA0CAF">
              <w:rPr>
                <w:rFonts w:hint="eastAsia"/>
                <w:color w:val="000000" w:themeColor="text1"/>
              </w:rPr>
              <w:t>內政部空中勤務總隊高雄駐地直升機棚廠興建工程中程計畫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wordWrap w:val="0"/>
              <w:spacing w:line="320" w:lineRule="exact"/>
              <w:jc w:val="center"/>
              <w:rPr>
                <w:color w:val="000000" w:themeColor="text1"/>
              </w:rPr>
            </w:pPr>
            <w:r w:rsidRPr="00DA0CA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一、辦理高雄駐地直升機棚廠與勤務備勤處所興建相關工作。</w:t>
            </w:r>
          </w:p>
          <w:p w:rsidR="0053141D" w:rsidRPr="00DA0CAF" w:rsidRDefault="00291643">
            <w:pPr>
              <w:pStyle w:val="Web"/>
              <w:wordWrap w:val="0"/>
              <w:spacing w:before="0" w:beforeAutospacing="0" w:after="0" w:afterAutospacing="0" w:line="320" w:lineRule="exact"/>
              <w:ind w:left="480" w:hanging="480"/>
              <w:rPr>
                <w:color w:val="000000" w:themeColor="text1"/>
              </w:rPr>
            </w:pPr>
            <w:r w:rsidRPr="00DA0CAF">
              <w:rPr>
                <w:rFonts w:hint="eastAsia"/>
                <w:color w:val="000000" w:themeColor="text1"/>
              </w:rPr>
              <w:t>二、委託辦理工程採購協議，執行建築師公開評選與細部設計等作業。</w:t>
            </w:r>
          </w:p>
        </w:tc>
        <w:tc>
          <w:tcPr>
            <w:tcW w:w="0" w:type="auto"/>
            <w:tcBorders>
              <w:top w:val="outset" w:sz="6" w:space="0" w:color="000000"/>
              <w:left w:val="outset" w:sz="6" w:space="0" w:color="000000"/>
              <w:bottom w:val="outset" w:sz="6" w:space="0" w:color="000000"/>
              <w:right w:val="outset" w:sz="6" w:space="0" w:color="000000"/>
            </w:tcBorders>
            <w:hideMark/>
          </w:tcPr>
          <w:p w:rsidR="0053141D" w:rsidRPr="00DA0CAF" w:rsidRDefault="00291643" w:rsidP="00956C9F">
            <w:pPr>
              <w:wordWrap w:val="0"/>
              <w:spacing w:line="320" w:lineRule="exact"/>
              <w:rPr>
                <w:color w:val="000000" w:themeColor="text1"/>
              </w:rPr>
            </w:pPr>
            <w:r w:rsidRPr="00DA0CAF">
              <w:rPr>
                <w:rFonts w:hint="eastAsia"/>
                <w:color w:val="000000" w:themeColor="text1"/>
              </w:rPr>
              <w:t>提升空中救援時效</w:t>
            </w:r>
          </w:p>
        </w:tc>
      </w:tr>
    </w:tbl>
    <w:p w:rsidR="0053141D" w:rsidRPr="00DA0CAF" w:rsidRDefault="0053141D">
      <w:pPr>
        <w:divId w:val="665013515"/>
        <w:rPr>
          <w:color w:val="000000" w:themeColor="text1"/>
        </w:rPr>
      </w:pPr>
    </w:p>
    <w:sectPr w:rsidR="0053141D" w:rsidRPr="00DA0CAF">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6B" w:rsidRDefault="002E166B">
      <w:r>
        <w:separator/>
      </w:r>
    </w:p>
  </w:endnote>
  <w:endnote w:type="continuationSeparator" w:id="0">
    <w:p w:rsidR="002E166B" w:rsidRDefault="002E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92" w:rsidRPr="00392F92" w:rsidRDefault="00392F92">
    <w:pPr>
      <w:pStyle w:val="a3"/>
      <w:rPr>
        <w:sz w:val="20"/>
      </w:rPr>
    </w:pPr>
    <w:r w:rsidRPr="00392F92">
      <w:rPr>
        <w:rFonts w:hint="eastAsia"/>
        <w:sz w:val="20"/>
      </w:rPr>
      <w:t>2-</w:t>
    </w:r>
    <w:sdt>
      <w:sdtPr>
        <w:rPr>
          <w:sz w:val="20"/>
        </w:rPr>
        <w:id w:val="-1237545911"/>
        <w:docPartObj>
          <w:docPartGallery w:val="Page Numbers (Bottom of Page)"/>
          <w:docPartUnique/>
        </w:docPartObj>
      </w:sdtPr>
      <w:sdtEndPr/>
      <w:sdtContent>
        <w:r w:rsidRPr="00392F92">
          <w:rPr>
            <w:sz w:val="20"/>
          </w:rPr>
          <w:fldChar w:fldCharType="begin"/>
        </w:r>
        <w:r w:rsidRPr="00392F92">
          <w:rPr>
            <w:sz w:val="20"/>
          </w:rPr>
          <w:instrText>PAGE   \* MERGEFORMAT</w:instrText>
        </w:r>
        <w:r w:rsidRPr="00392F92">
          <w:rPr>
            <w:sz w:val="20"/>
          </w:rPr>
          <w:fldChar w:fldCharType="separate"/>
        </w:r>
        <w:r w:rsidR="00DC4D2D" w:rsidRPr="00DC4D2D">
          <w:rPr>
            <w:noProof/>
            <w:sz w:val="20"/>
            <w:lang w:val="zh-TW"/>
          </w:rPr>
          <w:t>10</w:t>
        </w:r>
        <w:r w:rsidRPr="00392F92">
          <w:rPr>
            <w:sz w:val="20"/>
          </w:rPr>
          <w:fldChar w:fldCharType="end"/>
        </w:r>
      </w:sdtContent>
    </w:sdt>
  </w:p>
  <w:p w:rsidR="00E231E1" w:rsidRDefault="00E231E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6B" w:rsidRDefault="002E166B">
      <w:r>
        <w:separator/>
      </w:r>
    </w:p>
  </w:footnote>
  <w:footnote w:type="continuationSeparator" w:id="0">
    <w:p w:rsidR="002E166B" w:rsidRDefault="002E1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43"/>
    <w:rsid w:val="000B3028"/>
    <w:rsid w:val="00154B65"/>
    <w:rsid w:val="001559F1"/>
    <w:rsid w:val="002315DF"/>
    <w:rsid w:val="00241877"/>
    <w:rsid w:val="0025177F"/>
    <w:rsid w:val="002519A4"/>
    <w:rsid w:val="002637E2"/>
    <w:rsid w:val="00265A49"/>
    <w:rsid w:val="00291643"/>
    <w:rsid w:val="002A6419"/>
    <w:rsid w:val="002E166B"/>
    <w:rsid w:val="00372AEE"/>
    <w:rsid w:val="00392F92"/>
    <w:rsid w:val="00395453"/>
    <w:rsid w:val="003975D0"/>
    <w:rsid w:val="003F4B9D"/>
    <w:rsid w:val="00415537"/>
    <w:rsid w:val="00492AF9"/>
    <w:rsid w:val="004F4C56"/>
    <w:rsid w:val="0052545D"/>
    <w:rsid w:val="0053141D"/>
    <w:rsid w:val="00572CA2"/>
    <w:rsid w:val="005C484E"/>
    <w:rsid w:val="005E1492"/>
    <w:rsid w:val="00655144"/>
    <w:rsid w:val="0067150A"/>
    <w:rsid w:val="006B2DA8"/>
    <w:rsid w:val="006F11E6"/>
    <w:rsid w:val="006F5541"/>
    <w:rsid w:val="007119EB"/>
    <w:rsid w:val="007A51C4"/>
    <w:rsid w:val="007F34AD"/>
    <w:rsid w:val="00805D33"/>
    <w:rsid w:val="0083048D"/>
    <w:rsid w:val="0085098C"/>
    <w:rsid w:val="008801EF"/>
    <w:rsid w:val="008C42BB"/>
    <w:rsid w:val="0093159F"/>
    <w:rsid w:val="00956C9F"/>
    <w:rsid w:val="00963135"/>
    <w:rsid w:val="00975E87"/>
    <w:rsid w:val="0097611E"/>
    <w:rsid w:val="009832B9"/>
    <w:rsid w:val="00A003DE"/>
    <w:rsid w:val="00A832BB"/>
    <w:rsid w:val="00AE2B6D"/>
    <w:rsid w:val="00BE4337"/>
    <w:rsid w:val="00BF0B37"/>
    <w:rsid w:val="00C56B00"/>
    <w:rsid w:val="00CA318B"/>
    <w:rsid w:val="00CD5A46"/>
    <w:rsid w:val="00D25CDE"/>
    <w:rsid w:val="00D76950"/>
    <w:rsid w:val="00DA0CAF"/>
    <w:rsid w:val="00DB5A75"/>
    <w:rsid w:val="00DC4D2D"/>
    <w:rsid w:val="00DE537A"/>
    <w:rsid w:val="00DF77C3"/>
    <w:rsid w:val="00E15BF3"/>
    <w:rsid w:val="00E231E1"/>
    <w:rsid w:val="00E91B3B"/>
    <w:rsid w:val="00F0069D"/>
    <w:rsid w:val="00FB67EF"/>
    <w:rsid w:val="00FE37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65514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55144"/>
    <w:rPr>
      <w:rFonts w:asciiTheme="majorHAnsi" w:eastAsiaTheme="majorEastAsia" w:hAnsiTheme="majorHAnsi" w:cstheme="majorBidi"/>
      <w:sz w:val="18"/>
      <w:szCs w:val="18"/>
    </w:rPr>
  </w:style>
  <w:style w:type="paragraph" w:styleId="a8">
    <w:name w:val="header"/>
    <w:basedOn w:val="a"/>
    <w:link w:val="a9"/>
    <w:uiPriority w:val="99"/>
    <w:unhideWhenUsed/>
    <w:rsid w:val="00392F92"/>
    <w:pPr>
      <w:tabs>
        <w:tab w:val="center" w:pos="4153"/>
        <w:tab w:val="right" w:pos="8306"/>
      </w:tabs>
      <w:snapToGrid w:val="0"/>
    </w:pPr>
    <w:rPr>
      <w:sz w:val="20"/>
      <w:szCs w:val="20"/>
    </w:rPr>
  </w:style>
  <w:style w:type="character" w:customStyle="1" w:styleId="a9">
    <w:name w:val="頁首 字元"/>
    <w:basedOn w:val="a0"/>
    <w:link w:val="a8"/>
    <w:uiPriority w:val="99"/>
    <w:rsid w:val="00392F92"/>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65514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55144"/>
    <w:rPr>
      <w:rFonts w:asciiTheme="majorHAnsi" w:eastAsiaTheme="majorEastAsia" w:hAnsiTheme="majorHAnsi" w:cstheme="majorBidi"/>
      <w:sz w:val="18"/>
      <w:szCs w:val="18"/>
    </w:rPr>
  </w:style>
  <w:style w:type="paragraph" w:styleId="a8">
    <w:name w:val="header"/>
    <w:basedOn w:val="a"/>
    <w:link w:val="a9"/>
    <w:uiPriority w:val="99"/>
    <w:unhideWhenUsed/>
    <w:rsid w:val="00392F92"/>
    <w:pPr>
      <w:tabs>
        <w:tab w:val="center" w:pos="4153"/>
        <w:tab w:val="right" w:pos="8306"/>
      </w:tabs>
      <w:snapToGrid w:val="0"/>
    </w:pPr>
    <w:rPr>
      <w:sz w:val="20"/>
      <w:szCs w:val="20"/>
    </w:rPr>
  </w:style>
  <w:style w:type="character" w:customStyle="1" w:styleId="a9">
    <w:name w:val="頁首 字元"/>
    <w:basedOn w:val="a0"/>
    <w:link w:val="a8"/>
    <w:uiPriority w:val="99"/>
    <w:rsid w:val="00392F92"/>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351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EBAC-F416-4111-A50E-0D7A91C4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13432</Words>
  <Characters>1332</Characters>
  <Application>Microsoft Office Word</Application>
  <DocSecurity>0</DocSecurity>
  <Lines>11</Lines>
  <Paragraphs>29</Paragraphs>
  <ScaleCrop>false</ScaleCrop>
  <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沈志勳</cp:lastModifiedBy>
  <cp:revision>5</cp:revision>
  <cp:lastPrinted>2017-03-15T07:36:00Z</cp:lastPrinted>
  <dcterms:created xsi:type="dcterms:W3CDTF">2017-03-15T07:22:00Z</dcterms:created>
  <dcterms:modified xsi:type="dcterms:W3CDTF">2017-03-15T07:37:00Z</dcterms:modified>
</cp:coreProperties>
</file>