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A76" w:rsidRPr="00BD6494" w:rsidRDefault="005C6A76" w:rsidP="008B79CD">
      <w:pPr>
        <w:pStyle w:val="k00t16"/>
        <w:rPr>
          <w:color w:val="000000" w:themeColor="text1"/>
        </w:rPr>
      </w:pPr>
      <w:r w:rsidRPr="00BD6494">
        <w:rPr>
          <w:rFonts w:hint="eastAsia"/>
          <w:color w:val="000000" w:themeColor="text1"/>
        </w:rPr>
        <w:t>第二章　重要政策執行檢討</w:t>
      </w:r>
    </w:p>
    <w:p w:rsidR="005C6A76" w:rsidRPr="00BD6494" w:rsidRDefault="005C6A76" w:rsidP="00D25142">
      <w:pPr>
        <w:pStyle w:val="line"/>
        <w:rPr>
          <w:color w:val="000000" w:themeColor="text1"/>
        </w:rPr>
      </w:pPr>
    </w:p>
    <w:p w:rsidR="002820E2" w:rsidRPr="00BD6494" w:rsidRDefault="002820E2" w:rsidP="002820E2">
      <w:pPr>
        <w:pStyle w:val="k02"/>
        <w:ind w:firstLine="576"/>
        <w:rPr>
          <w:color w:val="000000" w:themeColor="text1"/>
        </w:rPr>
      </w:pPr>
      <w:r w:rsidRPr="00BD6494">
        <w:rPr>
          <w:rFonts w:hint="eastAsia"/>
          <w:color w:val="000000" w:themeColor="text1"/>
        </w:rPr>
        <w:t>104</w:t>
      </w:r>
      <w:r w:rsidRPr="00BD6494">
        <w:rPr>
          <w:rFonts w:hint="eastAsia"/>
          <w:color w:val="000000" w:themeColor="text1"/>
        </w:rPr>
        <w:t>年政府秉持「堅守社會正義、確保環境永續、追求經濟</w:t>
      </w:r>
      <w:proofErr w:type="gramStart"/>
      <w:r w:rsidRPr="00BD6494">
        <w:rPr>
          <w:rFonts w:hint="eastAsia"/>
          <w:color w:val="000000" w:themeColor="text1"/>
        </w:rPr>
        <w:t>繁榮」</w:t>
      </w:r>
      <w:proofErr w:type="gramEnd"/>
      <w:r w:rsidRPr="00BD6494">
        <w:rPr>
          <w:rFonts w:hint="eastAsia"/>
          <w:color w:val="000000" w:themeColor="text1"/>
        </w:rPr>
        <w:t>原則，推動「黃金十年</w:t>
      </w:r>
      <w:r w:rsidRPr="00BD6494">
        <w:rPr>
          <w:rFonts w:hint="eastAsia"/>
          <w:color w:val="000000" w:themeColor="text1"/>
        </w:rPr>
        <w:t xml:space="preserve"> </w:t>
      </w:r>
      <w:r w:rsidRPr="00BD6494">
        <w:rPr>
          <w:rFonts w:hint="eastAsia"/>
          <w:color w:val="000000" w:themeColor="text1"/>
        </w:rPr>
        <w:t>國家願景」計畫，積極落實「活力經濟」、「公義社會」、「廉能政府」、「優質文教」、「永續環境」、「全面建設」、「和平兩岸」、「友善國際」八大構面政策措施，戮力達成各項發展目標，以逐步達成幸福臺灣之國家</w:t>
      </w:r>
      <w:r w:rsidR="00F31C7C" w:rsidRPr="00BD6494">
        <w:rPr>
          <w:rFonts w:hint="eastAsia"/>
          <w:color w:val="000000" w:themeColor="text1"/>
        </w:rPr>
        <w:t>發展</w:t>
      </w:r>
      <w:r w:rsidRPr="00BD6494">
        <w:rPr>
          <w:rFonts w:hint="eastAsia"/>
          <w:color w:val="000000" w:themeColor="text1"/>
        </w:rPr>
        <w:t>願景。</w:t>
      </w:r>
      <w:r w:rsidRPr="00BD6494">
        <w:rPr>
          <w:rFonts w:hint="eastAsia"/>
          <w:color w:val="000000" w:themeColor="text1"/>
        </w:rPr>
        <w:t>104</w:t>
      </w:r>
      <w:r w:rsidRPr="00BD6494">
        <w:rPr>
          <w:rFonts w:hint="eastAsia"/>
          <w:color w:val="000000" w:themeColor="text1"/>
        </w:rPr>
        <w:t>年重要政策執行檢討及成果如下。</w:t>
      </w:r>
    </w:p>
    <w:p w:rsidR="002820E2" w:rsidRPr="00BD6494" w:rsidRDefault="002820E2" w:rsidP="00D25142">
      <w:pPr>
        <w:pStyle w:val="line"/>
        <w:rPr>
          <w:color w:val="000000" w:themeColor="text1"/>
        </w:rPr>
      </w:pPr>
    </w:p>
    <w:p w:rsidR="005C6A76" w:rsidRPr="00BD6494" w:rsidRDefault="005C6A76" w:rsidP="008B79CD">
      <w:pPr>
        <w:pStyle w:val="k00t15"/>
        <w:rPr>
          <w:color w:val="000000" w:themeColor="text1"/>
        </w:rPr>
      </w:pPr>
      <w:r w:rsidRPr="00BD6494">
        <w:rPr>
          <w:rFonts w:hint="eastAsia"/>
          <w:color w:val="000000" w:themeColor="text1"/>
        </w:rPr>
        <w:t>第一節　活力經濟</w:t>
      </w:r>
    </w:p>
    <w:p w:rsidR="00D25142" w:rsidRPr="00383FDF" w:rsidRDefault="00D25142" w:rsidP="00D25142">
      <w:pPr>
        <w:pStyle w:val="line"/>
        <w:rPr>
          <w:color w:val="000000" w:themeColor="text1"/>
        </w:rPr>
      </w:pPr>
    </w:p>
    <w:p w:rsidR="005C6A76" w:rsidRPr="00BD6494" w:rsidRDefault="00D25142" w:rsidP="00D25142">
      <w:pPr>
        <w:pStyle w:val="k02"/>
        <w:ind w:firstLine="576"/>
        <w:rPr>
          <w:color w:val="000000" w:themeColor="text1"/>
        </w:rPr>
      </w:pPr>
      <w:r w:rsidRPr="00BD6494">
        <w:rPr>
          <w:rFonts w:hint="eastAsia"/>
          <w:color w:val="000000" w:themeColor="text1"/>
        </w:rPr>
        <w:t>104</w:t>
      </w:r>
      <w:r w:rsidRPr="00BD6494">
        <w:rPr>
          <w:rFonts w:hint="eastAsia"/>
          <w:color w:val="000000" w:themeColor="text1"/>
        </w:rPr>
        <w:t>年政府持續提振經濟活力，加速體制國際接軌，爭取融入區域經濟整合；深耕科技與激勵創新創業，優化產業結構與加強國際鏈結，推動農業加值升級；同時兼及就業促進與物價穩定，以打造穩健總體經濟環境，增強經濟成長動能。</w:t>
      </w:r>
    </w:p>
    <w:p w:rsidR="00D25142" w:rsidRPr="00BD6494" w:rsidRDefault="00D25142" w:rsidP="00D25142">
      <w:pPr>
        <w:pStyle w:val="line"/>
        <w:rPr>
          <w:color w:val="000000" w:themeColor="text1"/>
        </w:rPr>
      </w:pPr>
    </w:p>
    <w:p w:rsidR="005C6A76" w:rsidRPr="00BD6494" w:rsidRDefault="005C6A76" w:rsidP="008B79CD">
      <w:pPr>
        <w:pStyle w:val="k00t14"/>
        <w:rPr>
          <w:color w:val="000000" w:themeColor="text1"/>
        </w:rPr>
      </w:pPr>
      <w:r w:rsidRPr="00BD6494">
        <w:rPr>
          <w:rFonts w:hint="eastAsia"/>
          <w:color w:val="000000" w:themeColor="text1"/>
        </w:rPr>
        <w:t>壹、開放布局</w:t>
      </w:r>
    </w:p>
    <w:p w:rsidR="005C6A76" w:rsidRPr="00BD6494" w:rsidRDefault="005C6A76" w:rsidP="008B79CD">
      <w:pPr>
        <w:pStyle w:val="line"/>
        <w:rPr>
          <w:color w:val="000000" w:themeColor="text1"/>
        </w:rPr>
      </w:pPr>
    </w:p>
    <w:p w:rsidR="005C6A76" w:rsidRPr="00BD6494" w:rsidRDefault="005C6A76" w:rsidP="008B79CD">
      <w:pPr>
        <w:pStyle w:val="k1a"/>
        <w:spacing w:beforeLines="0" w:before="0" w:after="120"/>
        <w:ind w:left="259" w:hanging="259"/>
        <w:rPr>
          <w:color w:val="000000" w:themeColor="text1"/>
        </w:rPr>
      </w:pPr>
      <w:r w:rsidRPr="00BD6494">
        <w:rPr>
          <w:rFonts w:hint="eastAsia"/>
          <w:color w:val="000000" w:themeColor="text1"/>
        </w:rPr>
        <w:t>一、推動「自由經濟示範區」，加強示範區招商</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t>(</w:t>
      </w:r>
      <w:proofErr w:type="gramStart"/>
      <w:r w:rsidRPr="00BD6494">
        <w:rPr>
          <w:rFonts w:ascii="標楷體" w:hAnsi="標楷體"/>
          <w:color w:val="000000" w:themeColor="text1"/>
        </w:rPr>
        <w:t>一</w:t>
      </w:r>
      <w:proofErr w:type="gramEnd"/>
      <w:r w:rsidRPr="00BD6494">
        <w:rPr>
          <w:rFonts w:ascii="標楷體" w:hAnsi="標楷體"/>
          <w:color w:val="000000" w:themeColor="text1"/>
        </w:rPr>
        <w:t>)</w:t>
      </w:r>
      <w:r w:rsidR="00D25142" w:rsidRPr="00BD6494">
        <w:rPr>
          <w:rFonts w:hint="eastAsia"/>
          <w:color w:val="000000" w:themeColor="text1"/>
        </w:rPr>
        <w:t>104</w:t>
      </w:r>
      <w:r w:rsidR="00D25142" w:rsidRPr="00BD6494">
        <w:rPr>
          <w:rFonts w:hint="eastAsia"/>
          <w:color w:val="000000" w:themeColor="text1"/>
        </w:rPr>
        <w:t>年示範區新進駐業者</w:t>
      </w:r>
      <w:r w:rsidR="00D25142" w:rsidRPr="00BD6494">
        <w:rPr>
          <w:rFonts w:hint="eastAsia"/>
          <w:color w:val="000000" w:themeColor="text1"/>
        </w:rPr>
        <w:t>31</w:t>
      </w:r>
      <w:r w:rsidR="00D25142" w:rsidRPr="00BD6494">
        <w:rPr>
          <w:rFonts w:hint="eastAsia"/>
          <w:color w:val="000000" w:themeColor="text1"/>
        </w:rPr>
        <w:t>家，新增投資</w:t>
      </w:r>
      <w:r w:rsidR="00D25142" w:rsidRPr="00BD6494">
        <w:rPr>
          <w:rFonts w:hint="eastAsia"/>
          <w:color w:val="000000" w:themeColor="text1"/>
        </w:rPr>
        <w:t>12.8</w:t>
      </w:r>
      <w:r w:rsidR="00D25142" w:rsidRPr="00BD6494">
        <w:rPr>
          <w:rFonts w:hint="eastAsia"/>
          <w:color w:val="000000" w:themeColor="text1"/>
        </w:rPr>
        <w:t>億元，辦理示範區說明會</w:t>
      </w:r>
      <w:r w:rsidR="00D25142" w:rsidRPr="00BD6494">
        <w:rPr>
          <w:rFonts w:hint="eastAsia"/>
          <w:color w:val="000000" w:themeColor="text1"/>
        </w:rPr>
        <w:t>68</w:t>
      </w:r>
      <w:r w:rsidR="00D25142" w:rsidRPr="00BD6494">
        <w:rPr>
          <w:rFonts w:hint="eastAsia"/>
          <w:color w:val="000000" w:themeColor="text1"/>
        </w:rPr>
        <w:t>場次，超過原訂之</w:t>
      </w:r>
      <w:r w:rsidR="007A538A" w:rsidRPr="00BD6494">
        <w:rPr>
          <w:rFonts w:hint="eastAsia"/>
          <w:color w:val="000000" w:themeColor="text1"/>
        </w:rPr>
        <w:t>15</w:t>
      </w:r>
      <w:r w:rsidR="00D25142" w:rsidRPr="00BD6494">
        <w:rPr>
          <w:rFonts w:hint="eastAsia"/>
          <w:color w:val="000000" w:themeColor="text1"/>
        </w:rPr>
        <w:t>家、</w:t>
      </w:r>
      <w:r w:rsidR="00D25142" w:rsidRPr="00BD6494">
        <w:rPr>
          <w:rFonts w:hint="eastAsia"/>
          <w:color w:val="000000" w:themeColor="text1"/>
        </w:rPr>
        <w:t>30</w:t>
      </w:r>
      <w:r w:rsidR="00D25142" w:rsidRPr="00BD6494">
        <w:rPr>
          <w:rFonts w:hint="eastAsia"/>
          <w:color w:val="000000" w:themeColor="text1"/>
        </w:rPr>
        <w:t>場次目標；持續透過法規鬆綁與制度創新，帶動產業轉型升級。</w:t>
      </w:r>
    </w:p>
    <w:p w:rsidR="005C6A76" w:rsidRPr="00BD6494" w:rsidRDefault="005C6A76" w:rsidP="008B79CD">
      <w:pPr>
        <w:pStyle w:val="k3a"/>
        <w:ind w:left="1094" w:hanging="230"/>
        <w:rPr>
          <w:color w:val="000000" w:themeColor="text1"/>
        </w:rPr>
      </w:pPr>
      <w:r w:rsidRPr="00BD6494">
        <w:rPr>
          <w:color w:val="000000" w:themeColor="text1"/>
        </w:rPr>
        <w:t>1.</w:t>
      </w:r>
      <w:r w:rsidRPr="00BD6494">
        <w:rPr>
          <w:color w:val="000000" w:themeColor="text1"/>
        </w:rPr>
        <w:t>智慧物流：</w:t>
      </w:r>
      <w:r w:rsidRPr="00BD6494">
        <w:rPr>
          <w:color w:val="000000" w:themeColor="text1"/>
        </w:rPr>
        <w:t>104</w:t>
      </w:r>
      <w:r w:rsidRPr="00BD6494">
        <w:rPr>
          <w:color w:val="000000" w:themeColor="text1"/>
        </w:rPr>
        <w:t>年</w:t>
      </w:r>
      <w:proofErr w:type="gramStart"/>
      <w:r w:rsidRPr="00BD6494">
        <w:rPr>
          <w:color w:val="000000" w:themeColor="text1"/>
        </w:rPr>
        <w:t>自貿港區</w:t>
      </w:r>
      <w:proofErr w:type="gramEnd"/>
      <w:r w:rsidRPr="00BD6494">
        <w:rPr>
          <w:color w:val="000000" w:themeColor="text1"/>
        </w:rPr>
        <w:t>進出口貨物</w:t>
      </w:r>
      <w:r w:rsidR="007A538A" w:rsidRPr="00BD6494">
        <w:rPr>
          <w:rFonts w:hint="eastAsia"/>
          <w:color w:val="000000" w:themeColor="text1"/>
        </w:rPr>
        <w:t>量為</w:t>
      </w:r>
      <w:r w:rsidRPr="00BD6494">
        <w:rPr>
          <w:color w:val="000000" w:themeColor="text1"/>
        </w:rPr>
        <w:t>907</w:t>
      </w:r>
      <w:r w:rsidRPr="00BD6494">
        <w:rPr>
          <w:color w:val="000000" w:themeColor="text1"/>
        </w:rPr>
        <w:t>萬噸</w:t>
      </w:r>
      <w:r w:rsidRPr="00BD6494">
        <w:rPr>
          <w:rFonts w:hint="eastAsia"/>
          <w:color w:val="000000" w:themeColor="text1"/>
        </w:rPr>
        <w:t>、</w:t>
      </w:r>
      <w:r w:rsidR="007A538A" w:rsidRPr="00BD6494">
        <w:rPr>
          <w:rFonts w:hint="eastAsia"/>
          <w:color w:val="000000" w:themeColor="text1"/>
        </w:rPr>
        <w:t>進出口值為</w:t>
      </w:r>
      <w:r w:rsidRPr="00BD6494">
        <w:rPr>
          <w:color w:val="000000" w:themeColor="text1"/>
        </w:rPr>
        <w:t>6,466</w:t>
      </w:r>
      <w:r w:rsidRPr="00BD6494">
        <w:rPr>
          <w:color w:val="000000" w:themeColor="text1"/>
        </w:rPr>
        <w:t>億元，</w:t>
      </w:r>
      <w:r w:rsidRPr="00BD6494">
        <w:rPr>
          <w:rFonts w:hint="eastAsia"/>
          <w:color w:val="000000" w:themeColor="text1"/>
        </w:rPr>
        <w:t>分別</w:t>
      </w:r>
      <w:r w:rsidRPr="00BD6494">
        <w:rPr>
          <w:color w:val="000000" w:themeColor="text1"/>
        </w:rPr>
        <w:t>較</w:t>
      </w:r>
      <w:r w:rsidRPr="00BD6494">
        <w:rPr>
          <w:color w:val="000000" w:themeColor="text1"/>
        </w:rPr>
        <w:t>103</w:t>
      </w:r>
      <w:r w:rsidRPr="00BD6494">
        <w:rPr>
          <w:color w:val="000000" w:themeColor="text1"/>
        </w:rPr>
        <w:t>年成長</w:t>
      </w:r>
      <w:r w:rsidRPr="00BD6494">
        <w:rPr>
          <w:color w:val="000000" w:themeColor="text1"/>
        </w:rPr>
        <w:t>12%</w:t>
      </w:r>
      <w:r w:rsidRPr="00BD6494">
        <w:rPr>
          <w:rFonts w:hint="eastAsia"/>
          <w:color w:val="000000" w:themeColor="text1"/>
        </w:rPr>
        <w:t>、</w:t>
      </w:r>
      <w:r w:rsidRPr="00BD6494">
        <w:rPr>
          <w:color w:val="000000" w:themeColor="text1"/>
        </w:rPr>
        <w:t>10%</w:t>
      </w:r>
      <w:r w:rsidRPr="00BD6494">
        <w:rPr>
          <w:color w:val="000000" w:themeColor="text1"/>
        </w:rPr>
        <w:t>。</w:t>
      </w:r>
    </w:p>
    <w:p w:rsidR="005C6A76" w:rsidRPr="00BD6494" w:rsidRDefault="005C6A76" w:rsidP="008B79CD">
      <w:pPr>
        <w:pStyle w:val="k3a"/>
        <w:ind w:left="1094" w:hanging="230"/>
        <w:rPr>
          <w:color w:val="000000" w:themeColor="text1"/>
        </w:rPr>
      </w:pPr>
      <w:r w:rsidRPr="00BD6494">
        <w:rPr>
          <w:color w:val="000000" w:themeColor="text1"/>
        </w:rPr>
        <w:t>2.</w:t>
      </w:r>
      <w:r w:rsidRPr="00BD6494">
        <w:rPr>
          <w:color w:val="000000" w:themeColor="text1"/>
        </w:rPr>
        <w:t>國際健康：</w:t>
      </w:r>
      <w:r w:rsidR="007A538A" w:rsidRPr="00BD6494">
        <w:rPr>
          <w:rFonts w:hint="eastAsia"/>
          <w:color w:val="000000" w:themeColor="text1"/>
        </w:rPr>
        <w:t>104</w:t>
      </w:r>
      <w:r w:rsidR="007A538A" w:rsidRPr="00BD6494">
        <w:rPr>
          <w:rFonts w:hint="eastAsia"/>
          <w:color w:val="000000" w:themeColor="text1"/>
        </w:rPr>
        <w:t>年共計有</w:t>
      </w:r>
      <w:r w:rsidR="007A538A" w:rsidRPr="00BD6494">
        <w:rPr>
          <w:rFonts w:hint="eastAsia"/>
          <w:color w:val="000000" w:themeColor="text1"/>
        </w:rPr>
        <w:t>30.5</w:t>
      </w:r>
      <w:r w:rsidR="007A538A" w:rsidRPr="00BD6494">
        <w:rPr>
          <w:rFonts w:hint="eastAsia"/>
          <w:color w:val="000000" w:themeColor="text1"/>
        </w:rPr>
        <w:t>萬人來</w:t>
      </w:r>
      <w:proofErr w:type="gramStart"/>
      <w:r w:rsidR="007A538A" w:rsidRPr="00BD6494">
        <w:rPr>
          <w:rFonts w:hint="eastAsia"/>
          <w:color w:val="000000" w:themeColor="text1"/>
        </w:rPr>
        <w:t>臺</w:t>
      </w:r>
      <w:proofErr w:type="gramEnd"/>
      <w:r w:rsidR="007A538A" w:rsidRPr="00BD6494">
        <w:rPr>
          <w:rFonts w:hint="eastAsia"/>
          <w:color w:val="000000" w:themeColor="text1"/>
        </w:rPr>
        <w:t>接受醫療服務，產值達新臺幣</w:t>
      </w:r>
      <w:r w:rsidR="007A538A" w:rsidRPr="00BD6494">
        <w:rPr>
          <w:rFonts w:hint="eastAsia"/>
          <w:color w:val="000000" w:themeColor="text1"/>
        </w:rPr>
        <w:t>158</w:t>
      </w:r>
      <w:r w:rsidR="007A538A" w:rsidRPr="00BD6494">
        <w:rPr>
          <w:rFonts w:hint="eastAsia"/>
          <w:color w:val="000000" w:themeColor="text1"/>
        </w:rPr>
        <w:t>億元。</w:t>
      </w:r>
    </w:p>
    <w:p w:rsidR="005C6A76" w:rsidRPr="00BD6494" w:rsidRDefault="005C6A76" w:rsidP="008B79CD">
      <w:pPr>
        <w:pStyle w:val="k3a"/>
        <w:ind w:left="1094" w:hanging="230"/>
        <w:rPr>
          <w:color w:val="000000" w:themeColor="text1"/>
        </w:rPr>
      </w:pPr>
      <w:r w:rsidRPr="00BD6494">
        <w:rPr>
          <w:color w:val="000000" w:themeColor="text1"/>
        </w:rPr>
        <w:t>3.</w:t>
      </w:r>
      <w:r w:rsidRPr="00BD6494">
        <w:rPr>
          <w:color w:val="000000" w:themeColor="text1"/>
        </w:rPr>
        <w:t>金融服務：</w:t>
      </w:r>
      <w:r w:rsidRPr="00BD6494">
        <w:rPr>
          <w:color w:val="000000" w:themeColor="text1"/>
        </w:rPr>
        <w:t>104</w:t>
      </w:r>
      <w:r w:rsidRPr="00BD6494">
        <w:rPr>
          <w:color w:val="000000" w:themeColor="text1"/>
        </w:rPr>
        <w:t>年</w:t>
      </w:r>
      <w:r w:rsidRPr="00BD6494">
        <w:rPr>
          <w:rFonts w:hint="eastAsia"/>
          <w:color w:val="000000" w:themeColor="text1"/>
        </w:rPr>
        <w:t>銀行</w:t>
      </w:r>
      <w:r w:rsidRPr="00BD6494">
        <w:rPr>
          <w:color w:val="000000" w:themeColor="text1"/>
        </w:rPr>
        <w:t>國際金融業務分行</w:t>
      </w:r>
      <w:r w:rsidRPr="00BD6494">
        <w:rPr>
          <w:rFonts w:ascii="標楷體" w:hAnsi="標楷體"/>
          <w:color w:val="000000" w:themeColor="text1"/>
        </w:rPr>
        <w:t>(</w:t>
      </w:r>
      <w:r w:rsidRPr="00BD6494">
        <w:rPr>
          <w:color w:val="000000" w:themeColor="text1"/>
        </w:rPr>
        <w:t>OBU</w:t>
      </w:r>
      <w:r w:rsidRPr="00BD6494">
        <w:rPr>
          <w:rFonts w:ascii="標楷體" w:hAnsi="標楷體"/>
          <w:color w:val="000000" w:themeColor="text1"/>
        </w:rPr>
        <w:t>)</w:t>
      </w:r>
      <w:r w:rsidRPr="00BD6494">
        <w:rPr>
          <w:color w:val="000000" w:themeColor="text1"/>
        </w:rPr>
        <w:t>稅前盈餘</w:t>
      </w:r>
      <w:r w:rsidRPr="00BD6494">
        <w:rPr>
          <w:rFonts w:hint="eastAsia"/>
          <w:color w:val="000000" w:themeColor="text1"/>
        </w:rPr>
        <w:t>達</w:t>
      </w:r>
      <w:r w:rsidRPr="00BD6494">
        <w:rPr>
          <w:color w:val="000000" w:themeColor="text1"/>
        </w:rPr>
        <w:t>714</w:t>
      </w:r>
      <w:r w:rsidRPr="00BD6494">
        <w:rPr>
          <w:color w:val="000000" w:themeColor="text1"/>
        </w:rPr>
        <w:t>億元。</w:t>
      </w:r>
    </w:p>
    <w:p w:rsidR="005C6A76" w:rsidRPr="00BD6494" w:rsidRDefault="005C6A76" w:rsidP="008B79CD">
      <w:pPr>
        <w:pStyle w:val="k3a"/>
        <w:ind w:left="1094" w:hanging="230"/>
        <w:rPr>
          <w:color w:val="000000" w:themeColor="text1"/>
        </w:rPr>
      </w:pPr>
      <w:r w:rsidRPr="00BD6494">
        <w:rPr>
          <w:color w:val="000000" w:themeColor="text1"/>
        </w:rPr>
        <w:t>4.</w:t>
      </w:r>
      <w:r w:rsidRPr="00BD6494">
        <w:rPr>
          <w:color w:val="000000" w:themeColor="text1"/>
        </w:rPr>
        <w:t>教育創新：</w:t>
      </w:r>
      <w:r w:rsidR="00431C4B" w:rsidRPr="00BD6494">
        <w:rPr>
          <w:rFonts w:hint="eastAsia"/>
          <w:color w:val="000000" w:themeColor="text1"/>
        </w:rPr>
        <w:t>截至</w:t>
      </w:r>
      <w:r w:rsidRPr="00BD6494">
        <w:rPr>
          <w:color w:val="000000" w:themeColor="text1"/>
        </w:rPr>
        <w:t>104</w:t>
      </w:r>
      <w:r w:rsidRPr="00BD6494">
        <w:rPr>
          <w:color w:val="000000" w:themeColor="text1"/>
        </w:rPr>
        <w:t>年</w:t>
      </w:r>
      <w:r w:rsidR="00431C4B" w:rsidRPr="00BD6494">
        <w:rPr>
          <w:rFonts w:hint="eastAsia"/>
          <w:color w:val="000000" w:themeColor="text1"/>
        </w:rPr>
        <w:t>底</w:t>
      </w:r>
      <w:r w:rsidRPr="00BD6494">
        <w:rPr>
          <w:rFonts w:hint="eastAsia"/>
          <w:color w:val="000000" w:themeColor="text1"/>
        </w:rPr>
        <w:t>通過</w:t>
      </w:r>
      <w:r w:rsidR="00431C4B" w:rsidRPr="00BD6494">
        <w:rPr>
          <w:rFonts w:hint="eastAsia"/>
          <w:color w:val="000000" w:themeColor="text1"/>
        </w:rPr>
        <w:t>11</w:t>
      </w:r>
      <w:r w:rsidRPr="00BD6494">
        <w:rPr>
          <w:color w:val="000000" w:themeColor="text1"/>
        </w:rPr>
        <w:t>校</w:t>
      </w:r>
      <w:r w:rsidRPr="00BD6494">
        <w:rPr>
          <w:rFonts w:ascii="標楷體" w:hAnsi="標楷體"/>
          <w:color w:val="000000" w:themeColor="text1"/>
        </w:rPr>
        <w:t>(</w:t>
      </w:r>
      <w:r w:rsidRPr="00BD6494">
        <w:rPr>
          <w:color w:val="000000" w:themeColor="text1"/>
        </w:rPr>
        <w:t>1</w:t>
      </w:r>
      <w:r w:rsidR="00431C4B" w:rsidRPr="00BD6494">
        <w:rPr>
          <w:rFonts w:hint="eastAsia"/>
          <w:color w:val="000000" w:themeColor="text1"/>
        </w:rPr>
        <w:t>9</w:t>
      </w:r>
      <w:r w:rsidRPr="00BD6494">
        <w:rPr>
          <w:color w:val="000000" w:themeColor="text1"/>
        </w:rPr>
        <w:t>案</w:t>
      </w:r>
      <w:r w:rsidRPr="00BD6494">
        <w:rPr>
          <w:rFonts w:ascii="標楷體" w:hAnsi="標楷體"/>
          <w:color w:val="000000" w:themeColor="text1"/>
        </w:rPr>
        <w:t>)</w:t>
      </w:r>
      <w:r w:rsidRPr="00BD6494">
        <w:rPr>
          <w:color w:val="000000" w:themeColor="text1"/>
        </w:rPr>
        <w:t>國</w:t>
      </w:r>
      <w:r w:rsidRPr="00BD6494">
        <w:rPr>
          <w:rFonts w:hint="eastAsia"/>
          <w:color w:val="000000" w:themeColor="text1"/>
        </w:rPr>
        <w:t>內外</w:t>
      </w:r>
      <w:r w:rsidRPr="00BD6494">
        <w:rPr>
          <w:color w:val="000000" w:themeColor="text1"/>
        </w:rPr>
        <w:t>大學合作辦學案</w:t>
      </w:r>
      <w:r w:rsidRPr="00BD6494">
        <w:rPr>
          <w:rFonts w:hint="eastAsia"/>
          <w:color w:val="000000" w:themeColor="text1"/>
        </w:rPr>
        <w:t>，如</w:t>
      </w:r>
      <w:r w:rsidRPr="00BD6494">
        <w:rPr>
          <w:color w:val="000000" w:themeColor="text1"/>
        </w:rPr>
        <w:t>逢甲大學與美國普渡大學合辦電機資訊雙學士學位</w:t>
      </w:r>
      <w:r w:rsidRPr="00BD6494">
        <w:rPr>
          <w:color w:val="000000" w:themeColor="text1"/>
        </w:rPr>
        <w:lastRenderedPageBreak/>
        <w:t>學程等。</w:t>
      </w:r>
    </w:p>
    <w:p w:rsidR="005C6A76" w:rsidRPr="00BD6494" w:rsidRDefault="005C6A76" w:rsidP="00CB0DC3">
      <w:pPr>
        <w:pStyle w:val="k3a"/>
        <w:spacing w:line="410" w:lineRule="exact"/>
        <w:ind w:left="1094" w:hanging="230"/>
        <w:rPr>
          <w:color w:val="000000" w:themeColor="text1"/>
        </w:rPr>
      </w:pPr>
      <w:r w:rsidRPr="00BD6494">
        <w:rPr>
          <w:color w:val="000000" w:themeColor="text1"/>
        </w:rPr>
        <w:t>5.</w:t>
      </w:r>
      <w:r w:rsidRPr="00BD6494">
        <w:rPr>
          <w:color w:val="000000" w:themeColor="text1"/>
        </w:rPr>
        <w:t>農業加值：</w:t>
      </w:r>
      <w:r w:rsidRPr="00BD6494">
        <w:rPr>
          <w:color w:val="000000" w:themeColor="text1"/>
        </w:rPr>
        <w:t>104</w:t>
      </w:r>
      <w:r w:rsidRPr="00BD6494">
        <w:rPr>
          <w:color w:val="000000" w:themeColor="text1"/>
        </w:rPr>
        <w:t>年</w:t>
      </w:r>
      <w:r w:rsidRPr="00BD6494">
        <w:rPr>
          <w:color w:val="000000" w:themeColor="text1"/>
        </w:rPr>
        <w:t>5</w:t>
      </w:r>
      <w:r w:rsidRPr="00BD6494">
        <w:rPr>
          <w:color w:val="000000" w:themeColor="text1"/>
        </w:rPr>
        <w:t>月</w:t>
      </w:r>
      <w:r w:rsidRPr="00BD6494">
        <w:rPr>
          <w:rFonts w:hint="eastAsia"/>
          <w:color w:val="000000" w:themeColor="text1"/>
        </w:rPr>
        <w:t>起於</w:t>
      </w:r>
      <w:r w:rsidRPr="00BD6494">
        <w:rPr>
          <w:color w:val="000000" w:themeColor="text1"/>
        </w:rPr>
        <w:t>屏東農業生技園區建置「農業加</w:t>
      </w:r>
      <w:proofErr w:type="gramStart"/>
      <w:r w:rsidRPr="00BD6494">
        <w:rPr>
          <w:color w:val="000000" w:themeColor="text1"/>
        </w:rPr>
        <w:t>值雲平臺</w:t>
      </w:r>
      <w:proofErr w:type="gramEnd"/>
      <w:r w:rsidRPr="00BD6494">
        <w:rPr>
          <w:color w:val="000000" w:themeColor="text1"/>
        </w:rPr>
        <w:t>」辦理進出口通關，</w:t>
      </w:r>
      <w:r w:rsidRPr="00BD6494">
        <w:rPr>
          <w:color w:val="000000" w:themeColor="text1"/>
        </w:rPr>
        <w:t>104</w:t>
      </w:r>
      <w:r w:rsidRPr="00BD6494">
        <w:rPr>
          <w:color w:val="000000" w:themeColor="text1"/>
        </w:rPr>
        <w:t>年亞太水族中心完成生物安全控管系統</w:t>
      </w:r>
      <w:r w:rsidRPr="00BD6494">
        <w:rPr>
          <w:rFonts w:hint="eastAsia"/>
          <w:color w:val="000000" w:themeColor="text1"/>
        </w:rPr>
        <w:t>、</w:t>
      </w:r>
      <w:proofErr w:type="gramStart"/>
      <w:r w:rsidRPr="00BD6494">
        <w:rPr>
          <w:rFonts w:hint="eastAsia"/>
          <w:color w:val="000000" w:themeColor="text1"/>
        </w:rPr>
        <w:t>保稅通關</w:t>
      </w:r>
      <w:proofErr w:type="gramEnd"/>
      <w:r w:rsidRPr="00BD6494">
        <w:rPr>
          <w:rFonts w:hint="eastAsia"/>
          <w:color w:val="000000" w:themeColor="text1"/>
        </w:rPr>
        <w:t>測試</w:t>
      </w:r>
      <w:r w:rsidRPr="00BD6494">
        <w:rPr>
          <w:color w:val="000000" w:themeColor="text1"/>
        </w:rPr>
        <w:t>，</w:t>
      </w:r>
      <w:r w:rsidRPr="00BD6494">
        <w:rPr>
          <w:rFonts w:hint="eastAsia"/>
          <w:color w:val="000000" w:themeColor="text1"/>
        </w:rPr>
        <w:t>提升</w:t>
      </w:r>
      <w:r w:rsidRPr="00BD6494">
        <w:rPr>
          <w:color w:val="000000" w:themeColor="text1"/>
        </w:rPr>
        <w:t>檢疫通關</w:t>
      </w:r>
      <w:r w:rsidRPr="00BD6494">
        <w:rPr>
          <w:rFonts w:hint="eastAsia"/>
          <w:color w:val="000000" w:themeColor="text1"/>
        </w:rPr>
        <w:t>效率等</w:t>
      </w:r>
      <w:r w:rsidRPr="00BD6494">
        <w:rPr>
          <w:color w:val="000000" w:themeColor="text1"/>
        </w:rPr>
        <w:t>。</w:t>
      </w:r>
    </w:p>
    <w:p w:rsidR="005C6A76" w:rsidRPr="00BD6494" w:rsidRDefault="005C6A76" w:rsidP="00CB0DC3">
      <w:pPr>
        <w:pStyle w:val="k2a"/>
        <w:spacing w:line="410" w:lineRule="exact"/>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二</w:t>
      </w:r>
      <w:r w:rsidRPr="00BD6494">
        <w:rPr>
          <w:rFonts w:ascii="標楷體" w:hAnsi="標楷體"/>
          <w:color w:val="000000" w:themeColor="text1"/>
        </w:rPr>
        <w:t>)</w:t>
      </w:r>
      <w:r w:rsidRPr="00BD6494">
        <w:rPr>
          <w:color w:val="000000" w:themeColor="text1"/>
        </w:rPr>
        <w:t>102</w:t>
      </w:r>
      <w:r w:rsidRPr="00BD6494">
        <w:rPr>
          <w:rFonts w:hint="eastAsia"/>
          <w:color w:val="000000" w:themeColor="text1"/>
        </w:rPr>
        <w:t>年</w:t>
      </w:r>
      <w:r w:rsidRPr="00BD6494">
        <w:rPr>
          <w:color w:val="000000" w:themeColor="text1"/>
        </w:rPr>
        <w:t>8</w:t>
      </w:r>
      <w:r w:rsidRPr="00BD6494">
        <w:rPr>
          <w:rFonts w:hint="eastAsia"/>
          <w:color w:val="000000" w:themeColor="text1"/>
        </w:rPr>
        <w:t>月至</w:t>
      </w:r>
      <w:r w:rsidRPr="00BD6494">
        <w:rPr>
          <w:color w:val="000000" w:themeColor="text1"/>
        </w:rPr>
        <w:t>104</w:t>
      </w:r>
      <w:r w:rsidRPr="00BD6494">
        <w:rPr>
          <w:rFonts w:hint="eastAsia"/>
          <w:color w:val="000000" w:themeColor="text1"/>
        </w:rPr>
        <w:t>年，完成自由貿易港區委外加工審核程序、外籍專業人士來</w:t>
      </w:r>
      <w:proofErr w:type="gramStart"/>
      <w:r w:rsidRPr="00BD6494">
        <w:rPr>
          <w:rFonts w:hint="eastAsia"/>
          <w:color w:val="000000" w:themeColor="text1"/>
        </w:rPr>
        <w:t>臺</w:t>
      </w:r>
      <w:proofErr w:type="gramEnd"/>
      <w:r w:rsidRPr="00BD6494">
        <w:rPr>
          <w:rFonts w:hint="eastAsia"/>
          <w:color w:val="000000" w:themeColor="text1"/>
        </w:rPr>
        <w:t>居留與工作、土地使用等</w:t>
      </w:r>
      <w:r w:rsidRPr="00BD6494">
        <w:rPr>
          <w:color w:val="000000" w:themeColor="text1"/>
        </w:rPr>
        <w:t>41</w:t>
      </w:r>
      <w:r w:rsidRPr="00BD6494">
        <w:rPr>
          <w:rFonts w:hint="eastAsia"/>
          <w:color w:val="000000" w:themeColor="text1"/>
        </w:rPr>
        <w:t>項行政法規鬆綁。</w:t>
      </w:r>
    </w:p>
    <w:p w:rsidR="005C6A76" w:rsidRPr="00BD6494" w:rsidRDefault="005C6A76" w:rsidP="00CB0DC3">
      <w:pPr>
        <w:pStyle w:val="k1a"/>
        <w:spacing w:before="120" w:after="120" w:line="410" w:lineRule="exact"/>
        <w:ind w:left="259" w:hanging="259"/>
        <w:rPr>
          <w:color w:val="000000" w:themeColor="text1"/>
        </w:rPr>
      </w:pPr>
      <w:r w:rsidRPr="00BD6494">
        <w:rPr>
          <w:rFonts w:hint="eastAsia"/>
          <w:color w:val="000000" w:themeColor="text1"/>
        </w:rPr>
        <w:t>二、協助廠商開拓海外市場爭取商機，促進出口穩定成長</w:t>
      </w:r>
    </w:p>
    <w:p w:rsidR="005C6A76" w:rsidRPr="00BD6494" w:rsidRDefault="005C6A76" w:rsidP="00CB0DC3">
      <w:pPr>
        <w:pStyle w:val="k2a"/>
        <w:spacing w:line="410" w:lineRule="exact"/>
        <w:ind w:left="835" w:hanging="576"/>
        <w:rPr>
          <w:color w:val="000000" w:themeColor="text1"/>
        </w:rPr>
      </w:pPr>
      <w:r w:rsidRPr="00BD6494">
        <w:rPr>
          <w:rFonts w:ascii="標楷體" w:hAnsi="標楷體"/>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color w:val="000000" w:themeColor="text1"/>
        </w:rPr>
        <w:t>)</w:t>
      </w:r>
      <w:r w:rsidRPr="00BD6494">
        <w:rPr>
          <w:color w:val="000000" w:themeColor="text1"/>
        </w:rPr>
        <w:t>104</w:t>
      </w:r>
      <w:r w:rsidRPr="00BD6494">
        <w:rPr>
          <w:rFonts w:hint="eastAsia"/>
          <w:color w:val="000000" w:themeColor="text1"/>
        </w:rPr>
        <w:t>年協助</w:t>
      </w:r>
      <w:r w:rsidRPr="00BD6494">
        <w:rPr>
          <w:color w:val="000000" w:themeColor="text1"/>
        </w:rPr>
        <w:t>46,486</w:t>
      </w:r>
      <w:r w:rsidRPr="00BD6494">
        <w:rPr>
          <w:rFonts w:hint="eastAsia"/>
          <w:color w:val="000000" w:themeColor="text1"/>
        </w:rPr>
        <w:t>家次廠商開拓海外市場，超過原訂</w:t>
      </w:r>
      <w:r w:rsidRPr="00BD6494">
        <w:rPr>
          <w:color w:val="000000" w:themeColor="text1"/>
        </w:rPr>
        <w:t>2.6</w:t>
      </w:r>
      <w:r w:rsidRPr="00BD6494">
        <w:rPr>
          <w:rFonts w:hint="eastAsia"/>
          <w:color w:val="000000" w:themeColor="text1"/>
        </w:rPr>
        <w:t>萬家次目標，另新增超過</w:t>
      </w:r>
      <w:r w:rsidRPr="00BD6494">
        <w:rPr>
          <w:color w:val="000000" w:themeColor="text1"/>
        </w:rPr>
        <w:t>35</w:t>
      </w:r>
      <w:r w:rsidRPr="00BD6494">
        <w:rPr>
          <w:rFonts w:hint="eastAsia"/>
          <w:color w:val="000000" w:themeColor="text1"/>
        </w:rPr>
        <w:t>項強化出口布局相關活動或措施。</w:t>
      </w:r>
    </w:p>
    <w:p w:rsidR="005C6A76" w:rsidRPr="00BD6494" w:rsidRDefault="005C6A76" w:rsidP="00CB0DC3">
      <w:pPr>
        <w:pStyle w:val="k2a"/>
        <w:spacing w:line="410" w:lineRule="exact"/>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二</w:t>
      </w:r>
      <w:r w:rsidRPr="00BD6494">
        <w:rPr>
          <w:rFonts w:ascii="標楷體" w:hAnsi="標楷體"/>
          <w:color w:val="000000" w:themeColor="text1"/>
        </w:rPr>
        <w:t>)</w:t>
      </w:r>
      <w:r w:rsidRPr="00BD6494">
        <w:rPr>
          <w:color w:val="000000" w:themeColor="text1"/>
        </w:rPr>
        <w:t>104</w:t>
      </w:r>
      <w:r w:rsidRPr="00BD6494">
        <w:rPr>
          <w:rFonts w:hint="eastAsia"/>
          <w:color w:val="000000" w:themeColor="text1"/>
        </w:rPr>
        <w:t>年協助廠商爭取全球商機</w:t>
      </w:r>
      <w:r w:rsidRPr="00BD6494">
        <w:rPr>
          <w:color w:val="000000" w:themeColor="text1"/>
        </w:rPr>
        <w:t>254.5</w:t>
      </w:r>
      <w:r w:rsidRPr="00BD6494">
        <w:rPr>
          <w:rFonts w:hint="eastAsia"/>
          <w:color w:val="000000" w:themeColor="text1"/>
        </w:rPr>
        <w:t>億美元，超過原訂</w:t>
      </w:r>
      <w:r w:rsidRPr="00BD6494">
        <w:rPr>
          <w:color w:val="000000" w:themeColor="text1"/>
        </w:rPr>
        <w:t>200</w:t>
      </w:r>
      <w:r w:rsidRPr="00BD6494">
        <w:rPr>
          <w:rFonts w:hint="eastAsia"/>
          <w:color w:val="000000" w:themeColor="text1"/>
        </w:rPr>
        <w:t>億美元目標，另規劃能力建構、人才培訓等提升出口競爭力措施。</w:t>
      </w:r>
    </w:p>
    <w:p w:rsidR="002820E2" w:rsidRPr="00BD6494" w:rsidRDefault="002820E2" w:rsidP="00CB0DC3">
      <w:pPr>
        <w:pStyle w:val="k1a"/>
        <w:spacing w:before="120" w:after="120" w:line="410" w:lineRule="exact"/>
        <w:ind w:left="259" w:hanging="259"/>
        <w:rPr>
          <w:color w:val="000000" w:themeColor="text1"/>
        </w:rPr>
      </w:pPr>
      <w:r w:rsidRPr="00BD6494">
        <w:rPr>
          <w:rFonts w:hint="eastAsia"/>
          <w:color w:val="000000" w:themeColor="text1"/>
        </w:rPr>
        <w:t>三、積極融入區域經濟整合，推動與重要貿易夥伴洽簽經濟合作協定</w:t>
      </w:r>
      <w:r w:rsidRPr="00BD6494">
        <w:rPr>
          <w:rFonts w:ascii="標楷體" w:hAnsi="標楷體" w:hint="eastAsia"/>
          <w:color w:val="000000" w:themeColor="text1"/>
        </w:rPr>
        <w:t>(</w:t>
      </w:r>
      <w:r w:rsidRPr="00BD6494">
        <w:rPr>
          <w:rFonts w:hint="eastAsia"/>
          <w:color w:val="000000" w:themeColor="text1"/>
        </w:rPr>
        <w:t>ECA</w:t>
      </w:r>
      <w:r w:rsidRPr="00BD6494">
        <w:rPr>
          <w:rFonts w:ascii="標楷體" w:hAnsi="標楷體" w:hint="eastAsia"/>
          <w:color w:val="000000" w:themeColor="text1"/>
        </w:rPr>
        <w:t>)</w:t>
      </w:r>
    </w:p>
    <w:p w:rsidR="002820E2" w:rsidRPr="00BD6494" w:rsidRDefault="002820E2" w:rsidP="00CB0DC3">
      <w:pPr>
        <w:pStyle w:val="k2a"/>
        <w:spacing w:line="410" w:lineRule="exact"/>
        <w:ind w:left="835" w:hanging="576"/>
        <w:rPr>
          <w:color w:val="000000" w:themeColor="text1"/>
        </w:rPr>
      </w:pPr>
      <w:r w:rsidRPr="00BD6494">
        <w:rPr>
          <w:rFonts w:ascii="標楷體" w:hAnsi="標楷體" w:hint="eastAsia"/>
          <w:color w:val="000000" w:themeColor="text1"/>
        </w:rPr>
        <w:t>(</w:t>
      </w:r>
      <w:r w:rsidRPr="00BD6494">
        <w:rPr>
          <w:rFonts w:hint="eastAsia"/>
          <w:color w:val="000000" w:themeColor="text1"/>
        </w:rPr>
        <w:t>一</w:t>
      </w:r>
      <w:r w:rsidRPr="00BD6494">
        <w:rPr>
          <w:rFonts w:ascii="標楷體" w:hAnsi="標楷體" w:hint="eastAsia"/>
          <w:color w:val="000000" w:themeColor="text1"/>
        </w:rPr>
        <w:t>)</w:t>
      </w:r>
      <w:r w:rsidRPr="00BD6494">
        <w:rPr>
          <w:rFonts w:hint="eastAsia"/>
          <w:color w:val="000000" w:themeColor="text1"/>
        </w:rPr>
        <w:t>推動加入跨太平洋夥伴協定</w:t>
      </w:r>
      <w:r w:rsidRPr="00BD6494">
        <w:rPr>
          <w:rFonts w:ascii="標楷體" w:hAnsi="標楷體" w:hint="eastAsia"/>
          <w:color w:val="000000" w:themeColor="text1"/>
        </w:rPr>
        <w:t>(</w:t>
      </w:r>
      <w:r w:rsidRPr="00BD6494">
        <w:rPr>
          <w:rFonts w:hint="eastAsia"/>
          <w:color w:val="000000" w:themeColor="text1"/>
        </w:rPr>
        <w:t>TPP</w:t>
      </w:r>
      <w:r w:rsidRPr="00BD6494">
        <w:rPr>
          <w:rFonts w:ascii="標楷體" w:hAnsi="標楷體" w:hint="eastAsia"/>
          <w:color w:val="000000" w:themeColor="text1"/>
        </w:rPr>
        <w:t>)</w:t>
      </w:r>
      <w:r w:rsidRPr="00BD6494">
        <w:rPr>
          <w:rFonts w:hint="eastAsia"/>
          <w:color w:val="000000" w:themeColor="text1"/>
        </w:rPr>
        <w:t>，</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11</w:t>
      </w:r>
      <w:r w:rsidRPr="00BD6494">
        <w:rPr>
          <w:rFonts w:hint="eastAsia"/>
          <w:color w:val="000000" w:themeColor="text1"/>
        </w:rPr>
        <w:t>月公布實施「</w:t>
      </w:r>
      <w:r w:rsidRPr="00BD6494">
        <w:rPr>
          <w:rFonts w:hint="eastAsia"/>
          <w:color w:val="000000" w:themeColor="text1"/>
        </w:rPr>
        <w:t>TPP</w:t>
      </w:r>
      <w:r w:rsidRPr="00BD6494">
        <w:rPr>
          <w:rFonts w:hint="eastAsia"/>
          <w:color w:val="000000" w:themeColor="text1"/>
        </w:rPr>
        <w:t>協定推案策略總體行動計畫」。</w:t>
      </w:r>
    </w:p>
    <w:p w:rsidR="002820E2" w:rsidRPr="00BD6494" w:rsidRDefault="002820E2" w:rsidP="00CB0DC3">
      <w:pPr>
        <w:pStyle w:val="k2a"/>
        <w:spacing w:line="410" w:lineRule="exact"/>
        <w:ind w:left="835" w:hanging="576"/>
        <w:rPr>
          <w:color w:val="000000" w:themeColor="text1"/>
        </w:rPr>
      </w:pPr>
      <w:r w:rsidRPr="00BD6494">
        <w:rPr>
          <w:rFonts w:ascii="標楷體" w:hAnsi="標楷體" w:hint="eastAsia"/>
          <w:color w:val="000000" w:themeColor="text1"/>
        </w:rPr>
        <w:t>(</w:t>
      </w:r>
      <w:r w:rsidRPr="00BD6494">
        <w:rPr>
          <w:rFonts w:hint="eastAsia"/>
          <w:color w:val="000000" w:themeColor="text1"/>
        </w:rPr>
        <w:t>二</w:t>
      </w:r>
      <w:r w:rsidRPr="00BD6494">
        <w:rPr>
          <w:rFonts w:ascii="標楷體" w:hAnsi="標楷體" w:hint="eastAsia"/>
          <w:color w:val="000000" w:themeColor="text1"/>
        </w:rPr>
        <w:t>)</w:t>
      </w:r>
      <w:r w:rsidRPr="00BD6494">
        <w:rPr>
          <w:rFonts w:hint="eastAsia"/>
          <w:color w:val="000000" w:themeColor="text1"/>
        </w:rPr>
        <w:t>參與推動亞太自由貿易區</w:t>
      </w:r>
      <w:r w:rsidRPr="00BD6494">
        <w:rPr>
          <w:rFonts w:ascii="標楷體" w:hAnsi="標楷體" w:hint="eastAsia"/>
          <w:color w:val="000000" w:themeColor="text1"/>
        </w:rPr>
        <w:t>(</w:t>
      </w:r>
      <w:r w:rsidRPr="00BD6494">
        <w:rPr>
          <w:rFonts w:hint="eastAsia"/>
          <w:color w:val="000000" w:themeColor="text1"/>
        </w:rPr>
        <w:t>FTAAP</w:t>
      </w:r>
      <w:r w:rsidRPr="00BD6494">
        <w:rPr>
          <w:rFonts w:ascii="標楷體" w:hAnsi="標楷體" w:hint="eastAsia"/>
          <w:color w:val="000000" w:themeColor="text1"/>
        </w:rPr>
        <w:t>)</w:t>
      </w:r>
      <w:r w:rsidRPr="00BD6494">
        <w:rPr>
          <w:rFonts w:hint="eastAsia"/>
          <w:color w:val="000000" w:themeColor="text1"/>
        </w:rPr>
        <w:t>，</w:t>
      </w:r>
      <w:r w:rsidRPr="00BD6494">
        <w:rPr>
          <w:rFonts w:hint="eastAsia"/>
          <w:color w:val="000000" w:themeColor="text1"/>
        </w:rPr>
        <w:t>104</w:t>
      </w:r>
      <w:r w:rsidRPr="00BD6494">
        <w:rPr>
          <w:rFonts w:hint="eastAsia"/>
          <w:color w:val="000000" w:themeColor="text1"/>
        </w:rPr>
        <w:t>年亞太經濟合作</w:t>
      </w:r>
      <w:r w:rsidRPr="00BD6494">
        <w:rPr>
          <w:rFonts w:ascii="標楷體" w:hAnsi="標楷體" w:hint="eastAsia"/>
          <w:color w:val="000000" w:themeColor="text1"/>
        </w:rPr>
        <w:t>(</w:t>
      </w:r>
      <w:r w:rsidRPr="00BD6494">
        <w:rPr>
          <w:rFonts w:hint="eastAsia"/>
          <w:color w:val="000000" w:themeColor="text1"/>
        </w:rPr>
        <w:t>APEC</w:t>
      </w:r>
      <w:r w:rsidRPr="00BD6494">
        <w:rPr>
          <w:rFonts w:ascii="標楷體" w:hAnsi="標楷體" w:hint="eastAsia"/>
          <w:color w:val="000000" w:themeColor="text1"/>
        </w:rPr>
        <w:t>)</w:t>
      </w:r>
      <w:r w:rsidRPr="00BD6494">
        <w:rPr>
          <w:rFonts w:hint="eastAsia"/>
          <w:color w:val="000000" w:themeColor="text1"/>
        </w:rPr>
        <w:t>通過成立「實現</w:t>
      </w:r>
      <w:r w:rsidRPr="00BD6494">
        <w:rPr>
          <w:rFonts w:hint="eastAsia"/>
          <w:color w:val="000000" w:themeColor="text1"/>
        </w:rPr>
        <w:t>FTAAP</w:t>
      </w:r>
      <w:r w:rsidRPr="00BD6494">
        <w:rPr>
          <w:rFonts w:hint="eastAsia"/>
          <w:color w:val="000000" w:themeColor="text1"/>
        </w:rPr>
        <w:t>相關議題之共同策略性研究」專案小組，我與其他</w:t>
      </w:r>
      <w:r w:rsidRPr="00BD6494">
        <w:rPr>
          <w:rFonts w:hint="eastAsia"/>
          <w:color w:val="000000" w:themeColor="text1"/>
        </w:rPr>
        <w:t>13</w:t>
      </w:r>
      <w:r w:rsidRPr="00BD6494">
        <w:rPr>
          <w:rFonts w:hint="eastAsia"/>
          <w:color w:val="000000" w:themeColor="text1"/>
        </w:rPr>
        <w:t>個</w:t>
      </w:r>
      <w:r w:rsidRPr="00BD6494">
        <w:rPr>
          <w:rFonts w:hint="eastAsia"/>
          <w:color w:val="000000" w:themeColor="text1"/>
        </w:rPr>
        <w:t>APEC</w:t>
      </w:r>
      <w:r w:rsidRPr="00BD6494">
        <w:rPr>
          <w:rFonts w:hint="eastAsia"/>
          <w:color w:val="000000" w:themeColor="text1"/>
        </w:rPr>
        <w:t>會員加入「核心起草小組」，參與撰擬研究報告。</w:t>
      </w:r>
    </w:p>
    <w:p w:rsidR="002820E2" w:rsidRPr="00BD6494" w:rsidRDefault="002820E2" w:rsidP="00CB0DC3">
      <w:pPr>
        <w:pStyle w:val="k2a"/>
        <w:spacing w:line="410" w:lineRule="exact"/>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4</w:t>
      </w:r>
      <w:r w:rsidRPr="00BD6494">
        <w:rPr>
          <w:rFonts w:hint="eastAsia"/>
          <w:color w:val="000000" w:themeColor="text1"/>
        </w:rPr>
        <w:t>月舉行「臺星經濟夥伴協</w:t>
      </w:r>
      <w:r w:rsidRPr="00BD6494">
        <w:rPr>
          <w:rFonts w:ascii="標楷體" w:hAnsi="標楷體" w:hint="eastAsia"/>
          <w:color w:val="000000" w:themeColor="text1"/>
        </w:rPr>
        <w:t>定(</w:t>
      </w:r>
      <w:r w:rsidRPr="00BD6494">
        <w:rPr>
          <w:rFonts w:hint="eastAsia"/>
          <w:color w:val="000000" w:themeColor="text1"/>
        </w:rPr>
        <w:t>ASTEP</w:t>
      </w:r>
      <w:r w:rsidRPr="00BD6494">
        <w:rPr>
          <w:rFonts w:ascii="標楷體" w:hAnsi="標楷體" w:hint="eastAsia"/>
          <w:color w:val="000000" w:themeColor="text1"/>
        </w:rPr>
        <w:t>)</w:t>
      </w:r>
      <w:r w:rsidRPr="00BD6494">
        <w:rPr>
          <w:rFonts w:hint="eastAsia"/>
          <w:color w:val="000000" w:themeColor="text1"/>
        </w:rPr>
        <w:t>首屆檢視會議」、</w:t>
      </w:r>
      <w:r w:rsidRPr="00BD6494">
        <w:rPr>
          <w:rFonts w:hint="eastAsia"/>
          <w:color w:val="000000" w:themeColor="text1"/>
        </w:rPr>
        <w:t>11</w:t>
      </w:r>
      <w:r w:rsidRPr="00BD6494">
        <w:rPr>
          <w:rFonts w:hint="eastAsia"/>
          <w:color w:val="000000" w:themeColor="text1"/>
        </w:rPr>
        <w:t>月舉行「第</w:t>
      </w:r>
      <w:r w:rsidRPr="00BD6494">
        <w:rPr>
          <w:rFonts w:hint="eastAsia"/>
          <w:color w:val="000000" w:themeColor="text1"/>
        </w:rPr>
        <w:t>2</w:t>
      </w:r>
      <w:r w:rsidRPr="00BD6494">
        <w:rPr>
          <w:rFonts w:hint="eastAsia"/>
          <w:color w:val="000000" w:themeColor="text1"/>
        </w:rPr>
        <w:t>屆臺紐經濟合作協定</w:t>
      </w:r>
      <w:r w:rsidRPr="00BD6494">
        <w:rPr>
          <w:rFonts w:ascii="標楷體" w:hAnsi="標楷體" w:hint="eastAsia"/>
          <w:color w:val="000000" w:themeColor="text1"/>
        </w:rPr>
        <w:t>(</w:t>
      </w:r>
      <w:r w:rsidRPr="00BD6494">
        <w:rPr>
          <w:rFonts w:hint="eastAsia"/>
          <w:color w:val="000000" w:themeColor="text1"/>
        </w:rPr>
        <w:t>ANZTEC</w:t>
      </w:r>
      <w:r w:rsidRPr="00BD6494">
        <w:rPr>
          <w:rFonts w:ascii="標楷體" w:hAnsi="標楷體" w:hint="eastAsia"/>
          <w:color w:val="000000" w:themeColor="text1"/>
        </w:rPr>
        <w:t>)</w:t>
      </w:r>
      <w:r w:rsidRPr="00BD6494">
        <w:rPr>
          <w:rFonts w:hint="eastAsia"/>
          <w:color w:val="000000" w:themeColor="text1"/>
        </w:rPr>
        <w:t>聯合委員會議」。與印度、印尼完成</w:t>
      </w:r>
      <w:r w:rsidRPr="00BD6494">
        <w:rPr>
          <w:rFonts w:hint="eastAsia"/>
          <w:color w:val="000000" w:themeColor="text1"/>
        </w:rPr>
        <w:t>ECA</w:t>
      </w:r>
      <w:r w:rsidRPr="00BD6494">
        <w:rPr>
          <w:rFonts w:hint="eastAsia"/>
          <w:color w:val="000000" w:themeColor="text1"/>
        </w:rPr>
        <w:t>可行性研究；與日本簽署避免雙重課稅協定等，與歐盟推動洽簽雙邊投資協定</w:t>
      </w:r>
      <w:r w:rsidRPr="00BD6494">
        <w:rPr>
          <w:rFonts w:ascii="標楷體" w:hAnsi="標楷體" w:hint="eastAsia"/>
          <w:color w:val="000000" w:themeColor="text1"/>
        </w:rPr>
        <w:t>(</w:t>
      </w:r>
      <w:r w:rsidRPr="00BD6494">
        <w:rPr>
          <w:rFonts w:hint="eastAsia"/>
          <w:color w:val="000000" w:themeColor="text1"/>
        </w:rPr>
        <w:t>BIA</w:t>
      </w:r>
      <w:r w:rsidRPr="00BD6494">
        <w:rPr>
          <w:rFonts w:ascii="標楷體" w:hAnsi="標楷體" w:hint="eastAsia"/>
          <w:color w:val="000000" w:themeColor="text1"/>
        </w:rPr>
        <w:t>)</w:t>
      </w:r>
      <w:r w:rsidRPr="00BD6494">
        <w:rPr>
          <w:rFonts w:hint="eastAsia"/>
          <w:color w:val="000000" w:themeColor="text1"/>
        </w:rPr>
        <w:t>。</w:t>
      </w:r>
    </w:p>
    <w:p w:rsidR="0021180A" w:rsidRPr="00BD6494" w:rsidRDefault="002820E2" w:rsidP="00CB0DC3">
      <w:pPr>
        <w:pStyle w:val="k2a"/>
        <w:spacing w:line="410" w:lineRule="exact"/>
        <w:ind w:left="835" w:hanging="576"/>
        <w:rPr>
          <w:b/>
          <w:color w:val="000000" w:themeColor="text1"/>
        </w:rPr>
      </w:pPr>
      <w:r w:rsidRPr="00BD6494">
        <w:rPr>
          <w:rFonts w:ascii="標楷體" w:hAnsi="標楷體" w:hint="eastAsia"/>
          <w:color w:val="000000" w:themeColor="text1"/>
        </w:rPr>
        <w:t>(四)</w:t>
      </w:r>
      <w:r w:rsidR="0021180A" w:rsidRPr="00BD6494">
        <w:rPr>
          <w:rFonts w:ascii="標楷體" w:hAnsi="標楷體" w:hint="eastAsia"/>
          <w:color w:val="000000" w:themeColor="text1"/>
        </w:rPr>
        <w:t>持續進</w:t>
      </w:r>
      <w:r w:rsidR="0021180A" w:rsidRPr="00BD6494">
        <w:rPr>
          <w:color w:val="000000" w:themeColor="text1"/>
        </w:rPr>
        <w:t>行</w:t>
      </w:r>
      <w:r w:rsidR="00CB0DC3" w:rsidRPr="00BD6494">
        <w:rPr>
          <w:rFonts w:hint="eastAsia"/>
          <w:color w:val="000000" w:themeColor="text1"/>
        </w:rPr>
        <w:t>「海峽兩岸經濟合作架構協議」</w:t>
      </w:r>
      <w:r w:rsidR="00CB0DC3" w:rsidRPr="00BD6494">
        <w:rPr>
          <w:rFonts w:ascii="標楷體" w:hAnsi="標楷體" w:hint="eastAsia"/>
          <w:color w:val="000000" w:themeColor="text1"/>
        </w:rPr>
        <w:t>(</w:t>
      </w:r>
      <w:r w:rsidR="00CB0DC3" w:rsidRPr="00BD6494">
        <w:rPr>
          <w:rFonts w:hint="eastAsia"/>
          <w:color w:val="000000" w:themeColor="text1"/>
        </w:rPr>
        <w:t>ECFA</w:t>
      </w:r>
      <w:r w:rsidR="00CB0DC3" w:rsidRPr="00BD6494">
        <w:rPr>
          <w:rFonts w:ascii="標楷體" w:hAnsi="標楷體" w:hint="eastAsia"/>
          <w:color w:val="000000" w:themeColor="text1"/>
        </w:rPr>
        <w:t>)</w:t>
      </w:r>
      <w:r w:rsidR="0021180A" w:rsidRPr="00BD6494">
        <w:rPr>
          <w:color w:val="000000" w:themeColor="text1"/>
        </w:rPr>
        <w:t>後續貨貿協議及爭端解決協議協商，已有一定進展，惟巿場開放部分中國大陸的出價和我方產業需求仍有落差，貨貿協商尚未達成共識，我方仍盼再爭取。推動服貿協議在兩岸協議監督條例完成立法後儘速審查。</w:t>
      </w:r>
      <w:r w:rsidR="0021180A" w:rsidRPr="00BD6494">
        <w:rPr>
          <w:color w:val="000000" w:themeColor="text1"/>
        </w:rPr>
        <w:t>101</w:t>
      </w:r>
      <w:r w:rsidR="0021180A" w:rsidRPr="00BD6494">
        <w:rPr>
          <w:color w:val="000000" w:themeColor="text1"/>
        </w:rPr>
        <w:t>年</w:t>
      </w:r>
      <w:r w:rsidR="0021180A" w:rsidRPr="00BD6494">
        <w:rPr>
          <w:color w:val="000000" w:themeColor="text1"/>
        </w:rPr>
        <w:t>8</w:t>
      </w:r>
      <w:r w:rsidR="0021180A" w:rsidRPr="00BD6494">
        <w:rPr>
          <w:color w:val="000000" w:themeColor="text1"/>
        </w:rPr>
        <w:t>月簽署兩岸投保協議至</w:t>
      </w:r>
      <w:r w:rsidR="0021180A" w:rsidRPr="00BD6494">
        <w:rPr>
          <w:color w:val="000000" w:themeColor="text1"/>
        </w:rPr>
        <w:t>104</w:t>
      </w:r>
      <w:r w:rsidR="0021180A" w:rsidRPr="00BD6494">
        <w:rPr>
          <w:color w:val="000000" w:themeColor="text1"/>
        </w:rPr>
        <w:t>年止，受理</w:t>
      </w:r>
      <w:r w:rsidR="0021180A" w:rsidRPr="00BD6494">
        <w:rPr>
          <w:color w:val="000000" w:themeColor="text1"/>
        </w:rPr>
        <w:t>251</w:t>
      </w:r>
      <w:r w:rsidR="0021180A" w:rsidRPr="00BD6494">
        <w:rPr>
          <w:color w:val="000000" w:themeColor="text1"/>
        </w:rPr>
        <w:t>件臺商投資糾紛案，完成協處程序案占</w:t>
      </w:r>
      <w:r w:rsidR="0021180A" w:rsidRPr="00BD6494">
        <w:rPr>
          <w:color w:val="000000" w:themeColor="text1"/>
        </w:rPr>
        <w:t>59%</w:t>
      </w:r>
      <w:r w:rsidR="0021180A" w:rsidRPr="00BD6494">
        <w:rPr>
          <w:color w:val="000000" w:themeColor="text1"/>
        </w:rPr>
        <w:t>；</w:t>
      </w:r>
      <w:r w:rsidR="0021180A" w:rsidRPr="00BD6494">
        <w:rPr>
          <w:color w:val="000000" w:themeColor="text1"/>
        </w:rPr>
        <w:t>104</w:t>
      </w:r>
      <w:r w:rsidR="0021180A" w:rsidRPr="00BD6494">
        <w:rPr>
          <w:color w:val="000000" w:themeColor="text1"/>
        </w:rPr>
        <w:t>年召開</w:t>
      </w:r>
      <w:r w:rsidR="0021180A" w:rsidRPr="00BD6494">
        <w:rPr>
          <w:color w:val="000000" w:themeColor="text1"/>
        </w:rPr>
        <w:t>2</w:t>
      </w:r>
      <w:r w:rsidR="0021180A" w:rsidRPr="00BD6494">
        <w:rPr>
          <w:color w:val="000000" w:themeColor="text1"/>
        </w:rPr>
        <w:t>次經合會投資、</w:t>
      </w:r>
      <w:r w:rsidR="0021180A" w:rsidRPr="00BD6494">
        <w:rPr>
          <w:color w:val="000000" w:themeColor="text1"/>
        </w:rPr>
        <w:t>4</w:t>
      </w:r>
      <w:r w:rsidR="0021180A" w:rsidRPr="00BD6494">
        <w:rPr>
          <w:color w:val="000000" w:themeColor="text1"/>
        </w:rPr>
        <w:t>次兩岸投保協議協處機制工作會議，維護臺</w:t>
      </w:r>
      <w:r w:rsidR="0021180A" w:rsidRPr="00BD6494">
        <w:rPr>
          <w:color w:val="000000" w:themeColor="text1"/>
        </w:rPr>
        <w:lastRenderedPageBreak/>
        <w:t>商投資權益。</w:t>
      </w:r>
    </w:p>
    <w:p w:rsidR="005C6A76" w:rsidRPr="00BD6494" w:rsidRDefault="005C6A76" w:rsidP="008B79CD">
      <w:pPr>
        <w:pStyle w:val="k1a"/>
        <w:spacing w:before="120" w:after="120"/>
        <w:ind w:left="259" w:hanging="259"/>
        <w:rPr>
          <w:color w:val="000000" w:themeColor="text1"/>
        </w:rPr>
      </w:pPr>
      <w:r w:rsidRPr="00BD6494">
        <w:rPr>
          <w:rFonts w:hint="eastAsia"/>
          <w:color w:val="000000" w:themeColor="text1"/>
        </w:rPr>
        <w:t>四、積極參與</w:t>
      </w:r>
      <w:r w:rsidRPr="00BD6494">
        <w:rPr>
          <w:color w:val="000000" w:themeColor="text1"/>
        </w:rPr>
        <w:t>WTO</w:t>
      </w:r>
      <w:r w:rsidRPr="00BD6494">
        <w:rPr>
          <w:rFonts w:hint="eastAsia"/>
          <w:color w:val="000000" w:themeColor="text1"/>
        </w:rPr>
        <w:t>相關多邊與複邊經貿談判</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一</w:t>
      </w:r>
      <w:r w:rsidRPr="00BD6494">
        <w:rPr>
          <w:rFonts w:ascii="標楷體" w:hAnsi="標楷體"/>
          <w:color w:val="000000" w:themeColor="text1"/>
        </w:rPr>
        <w:t>)</w:t>
      </w:r>
      <w:r w:rsidRPr="00BD6494">
        <w:rPr>
          <w:color w:val="000000" w:themeColor="text1"/>
        </w:rPr>
        <w:t>104</w:t>
      </w:r>
      <w:r w:rsidRPr="00BD6494">
        <w:rPr>
          <w:rFonts w:hint="eastAsia"/>
          <w:color w:val="000000" w:themeColor="text1"/>
        </w:rPr>
        <w:t>年</w:t>
      </w:r>
      <w:r w:rsidRPr="00BD6494">
        <w:rPr>
          <w:color w:val="000000" w:themeColor="text1"/>
        </w:rPr>
        <w:t>5</w:t>
      </w:r>
      <w:r w:rsidRPr="00BD6494">
        <w:rPr>
          <w:rFonts w:hint="eastAsia"/>
          <w:color w:val="000000" w:themeColor="text1"/>
        </w:rPr>
        <w:t>月立法院通過「世界貿易組</w:t>
      </w:r>
      <w:r w:rsidRPr="00BD6494">
        <w:rPr>
          <w:rFonts w:ascii="標楷體" w:hAnsi="標楷體" w:hint="eastAsia"/>
          <w:color w:val="000000" w:themeColor="text1"/>
        </w:rPr>
        <w:t>織</w:t>
      </w:r>
      <w:r w:rsidRPr="00BD6494">
        <w:rPr>
          <w:rFonts w:ascii="標楷體" w:hAnsi="標楷體"/>
          <w:color w:val="000000" w:themeColor="text1"/>
        </w:rPr>
        <w:t>(</w:t>
      </w:r>
      <w:r w:rsidRPr="00BD6494">
        <w:rPr>
          <w:color w:val="000000" w:themeColor="text1"/>
        </w:rPr>
        <w:t>WTO</w:t>
      </w:r>
      <w:r w:rsidRPr="00BD6494">
        <w:rPr>
          <w:rFonts w:ascii="標楷體" w:hAnsi="標楷體"/>
          <w:color w:val="000000" w:themeColor="text1"/>
        </w:rPr>
        <w:t>)</w:t>
      </w:r>
      <w:r w:rsidRPr="00BD6494">
        <w:rPr>
          <w:rFonts w:hint="eastAsia"/>
          <w:color w:val="000000" w:themeColor="text1"/>
        </w:rPr>
        <w:t>總理事會通過『修訂馬拉喀什設立世界貿易組織協定議定書』，將貿易便捷化協定納入</w:t>
      </w:r>
      <w:r w:rsidRPr="00BD6494">
        <w:rPr>
          <w:color w:val="000000" w:themeColor="text1"/>
        </w:rPr>
        <w:t>WTO</w:t>
      </w:r>
      <w:r w:rsidRPr="00BD6494">
        <w:rPr>
          <w:rFonts w:hint="eastAsia"/>
          <w:color w:val="000000" w:themeColor="text1"/>
        </w:rPr>
        <w:t>協定案」，</w:t>
      </w:r>
      <w:r w:rsidR="008366C6" w:rsidRPr="00BD6494">
        <w:rPr>
          <w:rFonts w:hint="eastAsia"/>
          <w:color w:val="000000" w:themeColor="text1"/>
        </w:rPr>
        <w:t>我國於</w:t>
      </w:r>
      <w:r w:rsidRPr="00BD6494">
        <w:rPr>
          <w:rFonts w:hint="eastAsia"/>
          <w:color w:val="000000" w:themeColor="text1"/>
        </w:rPr>
        <w:t>同年</w:t>
      </w:r>
      <w:r w:rsidRPr="00BD6494">
        <w:rPr>
          <w:color w:val="000000" w:themeColor="text1"/>
        </w:rPr>
        <w:t>8</w:t>
      </w:r>
      <w:r w:rsidRPr="00BD6494">
        <w:rPr>
          <w:rFonts w:hint="eastAsia"/>
          <w:color w:val="000000" w:themeColor="text1"/>
        </w:rPr>
        <w:t>月完成接受書存放</w:t>
      </w:r>
      <w:r w:rsidR="008366C6" w:rsidRPr="00BD6494">
        <w:rPr>
          <w:rFonts w:hint="eastAsia"/>
          <w:color w:val="000000" w:themeColor="text1"/>
        </w:rPr>
        <w:t>程序</w:t>
      </w:r>
      <w:r w:rsidRPr="00BD6494">
        <w:rPr>
          <w:rFonts w:hint="eastAsia"/>
          <w:color w:val="000000" w:themeColor="text1"/>
        </w:rPr>
        <w:t>，成為第</w:t>
      </w:r>
      <w:r w:rsidRPr="00BD6494">
        <w:rPr>
          <w:color w:val="000000" w:themeColor="text1"/>
        </w:rPr>
        <w:t>15</w:t>
      </w:r>
      <w:r w:rsidRPr="00BD6494">
        <w:rPr>
          <w:rFonts w:hint="eastAsia"/>
          <w:color w:val="000000" w:themeColor="text1"/>
        </w:rPr>
        <w:t>個</w:t>
      </w:r>
      <w:r w:rsidR="008366C6" w:rsidRPr="00BD6494">
        <w:rPr>
          <w:rFonts w:hint="eastAsia"/>
          <w:color w:val="000000" w:themeColor="text1"/>
        </w:rPr>
        <w:t>接受</w:t>
      </w:r>
      <w:r w:rsidRPr="00BD6494">
        <w:rPr>
          <w:color w:val="000000" w:themeColor="text1"/>
        </w:rPr>
        <w:t>WTO</w:t>
      </w:r>
      <w:r w:rsidRPr="00BD6494">
        <w:rPr>
          <w:rFonts w:hint="eastAsia"/>
          <w:color w:val="000000" w:themeColor="text1"/>
        </w:rPr>
        <w:t>貿易便捷化協定會員。</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二</w:t>
      </w:r>
      <w:r w:rsidRPr="00BD6494">
        <w:rPr>
          <w:rFonts w:ascii="標楷體" w:hAnsi="標楷體"/>
          <w:color w:val="000000" w:themeColor="text1"/>
        </w:rPr>
        <w:t>)</w:t>
      </w:r>
      <w:r w:rsidRPr="00BD6494">
        <w:rPr>
          <w:color w:val="000000" w:themeColor="text1"/>
        </w:rPr>
        <w:t>104</w:t>
      </w:r>
      <w:r w:rsidRPr="00BD6494">
        <w:rPr>
          <w:rFonts w:hint="eastAsia"/>
          <w:color w:val="000000" w:themeColor="text1"/>
        </w:rPr>
        <w:t>年</w:t>
      </w:r>
      <w:r w:rsidRPr="00BD6494">
        <w:rPr>
          <w:color w:val="000000" w:themeColor="text1"/>
        </w:rPr>
        <w:t>12</w:t>
      </w:r>
      <w:r w:rsidRPr="00BD6494">
        <w:rPr>
          <w:rFonts w:hint="eastAsia"/>
          <w:color w:val="000000" w:themeColor="text1"/>
        </w:rPr>
        <w:t>月包括我國共</w:t>
      </w:r>
      <w:r w:rsidRPr="00BD6494">
        <w:rPr>
          <w:color w:val="000000" w:themeColor="text1"/>
        </w:rPr>
        <w:t>24</w:t>
      </w:r>
      <w:r w:rsidRPr="00BD6494">
        <w:rPr>
          <w:rFonts w:hint="eastAsia"/>
          <w:color w:val="000000" w:themeColor="text1"/>
        </w:rPr>
        <w:t>個成員於</w:t>
      </w:r>
      <w:r w:rsidRPr="00BD6494">
        <w:rPr>
          <w:color w:val="000000" w:themeColor="text1"/>
        </w:rPr>
        <w:t>WTO</w:t>
      </w:r>
      <w:r w:rsidRPr="00BD6494">
        <w:rPr>
          <w:rFonts w:hint="eastAsia"/>
          <w:color w:val="000000" w:themeColor="text1"/>
        </w:rPr>
        <w:t>第</w:t>
      </w:r>
      <w:r w:rsidRPr="00BD6494">
        <w:rPr>
          <w:color w:val="000000" w:themeColor="text1"/>
        </w:rPr>
        <w:t>10</w:t>
      </w:r>
      <w:r w:rsidRPr="00BD6494">
        <w:rPr>
          <w:rFonts w:hint="eastAsia"/>
          <w:color w:val="000000" w:themeColor="text1"/>
        </w:rPr>
        <w:t>屆部長會議宣布完成「資訊科技協定擴大」</w:t>
      </w:r>
      <w:r w:rsidRPr="00BD6494">
        <w:rPr>
          <w:rFonts w:ascii="標楷體" w:hAnsi="標楷體"/>
          <w:color w:val="000000" w:themeColor="text1"/>
        </w:rPr>
        <w:t>(</w:t>
      </w:r>
      <w:r w:rsidRPr="00BD6494">
        <w:rPr>
          <w:color w:val="000000" w:themeColor="text1"/>
        </w:rPr>
        <w:t>ITA expansion</w:t>
      </w:r>
      <w:r w:rsidRPr="00BD6494">
        <w:rPr>
          <w:rFonts w:ascii="標楷體" w:hAnsi="標楷體"/>
          <w:color w:val="000000" w:themeColor="text1"/>
        </w:rPr>
        <w:t>)</w:t>
      </w:r>
      <w:r w:rsidRPr="00BD6494">
        <w:rPr>
          <w:rFonts w:hint="eastAsia"/>
          <w:color w:val="000000" w:themeColor="text1"/>
        </w:rPr>
        <w:t>談判；持續參與「服務貿易協定」</w:t>
      </w:r>
      <w:r w:rsidRPr="00BD6494">
        <w:rPr>
          <w:rFonts w:ascii="標楷體" w:hAnsi="標楷體"/>
          <w:color w:val="000000" w:themeColor="text1"/>
        </w:rPr>
        <w:t>(</w:t>
      </w:r>
      <w:r w:rsidRPr="00BD6494">
        <w:rPr>
          <w:color w:val="000000" w:themeColor="text1"/>
        </w:rPr>
        <w:t>TiSA</w:t>
      </w:r>
      <w:r w:rsidRPr="00BD6494">
        <w:rPr>
          <w:rFonts w:ascii="標楷體" w:hAnsi="標楷體"/>
          <w:color w:val="000000" w:themeColor="text1"/>
        </w:rPr>
        <w:t>)</w:t>
      </w:r>
      <w:r w:rsidRPr="00BD6494">
        <w:rPr>
          <w:rFonts w:hint="eastAsia"/>
          <w:color w:val="000000" w:themeColor="text1"/>
        </w:rPr>
        <w:t>、「環境商品協定」</w:t>
      </w:r>
      <w:r w:rsidRPr="00BD6494">
        <w:rPr>
          <w:rFonts w:ascii="標楷體" w:hAnsi="標楷體"/>
          <w:color w:val="000000" w:themeColor="text1"/>
        </w:rPr>
        <w:t>(</w:t>
      </w:r>
      <w:r w:rsidRPr="00BD6494">
        <w:rPr>
          <w:color w:val="000000" w:themeColor="text1"/>
        </w:rPr>
        <w:t>EGA</w:t>
      </w:r>
      <w:r w:rsidRPr="00BD6494">
        <w:rPr>
          <w:rFonts w:ascii="標楷體" w:hAnsi="標楷體"/>
          <w:color w:val="000000" w:themeColor="text1"/>
        </w:rPr>
        <w:t>)</w:t>
      </w:r>
      <w:r w:rsidRPr="00BD6494">
        <w:rPr>
          <w:rFonts w:hint="eastAsia"/>
          <w:color w:val="000000" w:themeColor="text1"/>
        </w:rPr>
        <w:t>談判。</w:t>
      </w:r>
    </w:p>
    <w:p w:rsidR="005C6A76" w:rsidRPr="00BD6494" w:rsidRDefault="005C6A76" w:rsidP="008B79CD">
      <w:pPr>
        <w:pStyle w:val="k1a"/>
        <w:spacing w:before="120" w:after="120"/>
        <w:ind w:left="259" w:hanging="259"/>
        <w:rPr>
          <w:color w:val="000000" w:themeColor="text1"/>
        </w:rPr>
      </w:pPr>
      <w:r w:rsidRPr="00BD6494">
        <w:rPr>
          <w:rFonts w:hint="eastAsia"/>
          <w:color w:val="000000" w:themeColor="text1"/>
        </w:rPr>
        <w:t>五、積極洽簽租稅協定，強化國際關務合作</w:t>
      </w:r>
    </w:p>
    <w:p w:rsidR="005C6A76" w:rsidRPr="00BD6494" w:rsidRDefault="005C6A76" w:rsidP="008B79CD">
      <w:pPr>
        <w:pStyle w:val="k12"/>
        <w:ind w:left="288" w:firstLine="576"/>
        <w:rPr>
          <w:color w:val="000000" w:themeColor="text1"/>
        </w:rPr>
      </w:pPr>
      <w:r w:rsidRPr="00BD6494">
        <w:rPr>
          <w:color w:val="000000" w:themeColor="text1"/>
        </w:rPr>
        <w:t>104</w:t>
      </w:r>
      <w:r w:rsidRPr="00BD6494">
        <w:rPr>
          <w:color w:val="000000" w:themeColor="text1"/>
        </w:rPr>
        <w:t>年與日本簽署</w:t>
      </w:r>
      <w:r w:rsidR="005B3617" w:rsidRPr="00BD6494">
        <w:rPr>
          <w:rFonts w:hint="eastAsia"/>
          <w:color w:val="000000" w:themeColor="text1"/>
        </w:rPr>
        <w:t>避免雙重課稅</w:t>
      </w:r>
      <w:r w:rsidRPr="00BD6494">
        <w:rPr>
          <w:color w:val="000000" w:themeColor="text1"/>
        </w:rPr>
        <w:t>協定、與義大利簽署並生效</w:t>
      </w:r>
      <w:r w:rsidRPr="00BD6494">
        <w:rPr>
          <w:rFonts w:hint="eastAsia"/>
          <w:color w:val="000000" w:themeColor="text1"/>
        </w:rPr>
        <w:t>實施</w:t>
      </w:r>
      <w:r w:rsidR="005B3617" w:rsidRPr="00BD6494">
        <w:rPr>
          <w:rFonts w:hint="eastAsia"/>
          <w:color w:val="000000" w:themeColor="text1"/>
        </w:rPr>
        <w:t>避免雙重課稅</w:t>
      </w:r>
      <w:r w:rsidRPr="00BD6494">
        <w:rPr>
          <w:color w:val="000000" w:themeColor="text1"/>
        </w:rPr>
        <w:t>協定</w:t>
      </w:r>
      <w:r w:rsidRPr="00BD6494">
        <w:rPr>
          <w:rFonts w:hint="eastAsia"/>
          <w:color w:val="000000" w:themeColor="text1"/>
        </w:rPr>
        <w:t>；</w:t>
      </w:r>
      <w:r w:rsidRPr="00BD6494">
        <w:rPr>
          <w:color w:val="000000" w:themeColor="text1"/>
        </w:rPr>
        <w:t>簽署「臺灣海關與波蘭海關間關於打擊關務詐欺行為瞭解備忘錄」</w:t>
      </w:r>
      <w:r w:rsidR="005B3617" w:rsidRPr="00BD6494">
        <w:rPr>
          <w:rFonts w:hint="eastAsia"/>
          <w:color w:val="000000" w:themeColor="text1"/>
        </w:rPr>
        <w:t>及</w:t>
      </w:r>
      <w:r w:rsidRPr="00BD6494">
        <w:rPr>
          <w:color w:val="000000" w:themeColor="text1"/>
        </w:rPr>
        <w:t>「臺韓優質企</w:t>
      </w:r>
      <w:r w:rsidRPr="00BD6494">
        <w:rPr>
          <w:rFonts w:ascii="標楷體" w:hAnsi="標楷體"/>
          <w:color w:val="000000" w:themeColor="text1"/>
        </w:rPr>
        <w:t>業(</w:t>
      </w:r>
      <w:r w:rsidRPr="00BD6494">
        <w:rPr>
          <w:color w:val="000000" w:themeColor="text1"/>
        </w:rPr>
        <w:t>AEO</w:t>
      </w:r>
      <w:r w:rsidRPr="00BD6494">
        <w:rPr>
          <w:rFonts w:ascii="標楷體" w:hAnsi="標楷體"/>
          <w:color w:val="000000" w:themeColor="text1"/>
        </w:rPr>
        <w:t>)</w:t>
      </w:r>
      <w:r w:rsidRPr="00BD6494">
        <w:rPr>
          <w:color w:val="000000" w:themeColor="text1"/>
        </w:rPr>
        <w:t>相互承認協議」</w:t>
      </w:r>
      <w:r w:rsidRPr="00BD6494">
        <w:rPr>
          <w:rFonts w:hint="eastAsia"/>
          <w:color w:val="000000" w:themeColor="text1"/>
        </w:rPr>
        <w:t>。</w:t>
      </w:r>
    </w:p>
    <w:p w:rsidR="005C6A76" w:rsidRPr="00BD6494" w:rsidRDefault="005C6A76" w:rsidP="008B79CD">
      <w:pPr>
        <w:pStyle w:val="k1a"/>
        <w:spacing w:before="120" w:after="120"/>
        <w:ind w:left="259" w:hanging="259"/>
        <w:rPr>
          <w:color w:val="000000" w:themeColor="text1"/>
        </w:rPr>
      </w:pPr>
      <w:r w:rsidRPr="00BD6494">
        <w:rPr>
          <w:rFonts w:hint="eastAsia"/>
          <w:color w:val="000000" w:themeColor="text1"/>
        </w:rPr>
        <w:t>六、協助廠商向歐盟爭取</w:t>
      </w:r>
      <w:r w:rsidR="0065546B" w:rsidRPr="00BD6494">
        <w:rPr>
          <w:rFonts w:hint="eastAsia"/>
          <w:color w:val="000000" w:themeColor="text1"/>
        </w:rPr>
        <w:t>豁</w:t>
      </w:r>
      <w:r w:rsidRPr="00BD6494">
        <w:rPr>
          <w:rFonts w:hint="eastAsia"/>
          <w:color w:val="000000" w:themeColor="text1"/>
        </w:rPr>
        <w:t>免反規避稅</w:t>
      </w:r>
    </w:p>
    <w:p w:rsidR="005C6A76" w:rsidRPr="00BD6494" w:rsidRDefault="005C6A76" w:rsidP="008B79CD">
      <w:pPr>
        <w:pStyle w:val="k12"/>
        <w:ind w:left="288" w:firstLine="576"/>
        <w:rPr>
          <w:color w:val="000000" w:themeColor="text1"/>
        </w:rPr>
      </w:pPr>
      <w:r w:rsidRPr="00BD6494">
        <w:rPr>
          <w:rFonts w:hint="eastAsia"/>
          <w:color w:val="000000" w:themeColor="text1"/>
        </w:rPr>
        <w:t>對太陽能產品、螺絲及自行車等採行多項強化管理措施，並主動與歐盟就太陽能反規避調查案進行諮商及撰擬說帖。</w:t>
      </w:r>
    </w:p>
    <w:p w:rsidR="005C6A76" w:rsidRPr="00BD6494" w:rsidRDefault="005C6A76" w:rsidP="008B79CD">
      <w:pPr>
        <w:pStyle w:val="k1a"/>
        <w:spacing w:before="120" w:after="120"/>
        <w:ind w:left="259" w:hanging="259"/>
        <w:rPr>
          <w:color w:val="000000" w:themeColor="text1"/>
        </w:rPr>
      </w:pPr>
      <w:r w:rsidRPr="00BD6494">
        <w:rPr>
          <w:rFonts w:hint="eastAsia"/>
          <w:color w:val="000000" w:themeColor="text1"/>
        </w:rPr>
        <w:t>七、吸引優秀外籍專業人士來臺工作及長駐</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一</w:t>
      </w:r>
      <w:r w:rsidRPr="00BD6494">
        <w:rPr>
          <w:rFonts w:ascii="標楷體" w:hAnsi="標楷體"/>
          <w:color w:val="000000" w:themeColor="text1"/>
        </w:rPr>
        <w:t>)</w:t>
      </w:r>
      <w:r w:rsidRPr="00BD6494">
        <w:rPr>
          <w:rFonts w:hint="eastAsia"/>
          <w:color w:val="000000" w:themeColor="text1"/>
        </w:rPr>
        <w:t>續推「入出國及移民法」、「就業服務法」修法，吸引優秀外籍專業人士來臺工作及長駐，提升我產業競爭力。</w:t>
      </w:r>
    </w:p>
    <w:p w:rsidR="005C6A76" w:rsidRPr="00BD6494" w:rsidRDefault="005C6A76" w:rsidP="00AA386E">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二</w:t>
      </w:r>
      <w:r w:rsidRPr="00BD6494">
        <w:rPr>
          <w:rFonts w:ascii="標楷體" w:hAnsi="標楷體"/>
          <w:color w:val="000000" w:themeColor="text1"/>
        </w:rPr>
        <w:t>)</w:t>
      </w:r>
      <w:r w:rsidRPr="00BD6494">
        <w:rPr>
          <w:rFonts w:hint="eastAsia"/>
          <w:color w:val="000000" w:themeColor="text1"/>
        </w:rPr>
        <w:t>於國內北中南</w:t>
      </w:r>
      <w:r w:rsidR="00A17085" w:rsidRPr="00BD6494">
        <w:rPr>
          <w:rFonts w:hint="eastAsia"/>
          <w:color w:val="000000" w:themeColor="text1"/>
        </w:rPr>
        <w:t>地區</w:t>
      </w:r>
      <w:r w:rsidRPr="00BD6494">
        <w:rPr>
          <w:rFonts w:hint="eastAsia"/>
          <w:color w:val="000000" w:themeColor="text1"/>
        </w:rPr>
        <w:t>辦理僑外生媒合商談會，促成</w:t>
      </w:r>
      <w:r w:rsidRPr="00BD6494">
        <w:rPr>
          <w:color w:val="000000" w:themeColor="text1"/>
        </w:rPr>
        <w:t>503</w:t>
      </w:r>
      <w:r w:rsidRPr="00BD6494">
        <w:rPr>
          <w:rFonts w:hint="eastAsia"/>
          <w:color w:val="000000" w:themeColor="text1"/>
        </w:rPr>
        <w:t>位來自全球</w:t>
      </w:r>
      <w:r w:rsidRPr="00BD6494">
        <w:rPr>
          <w:color w:val="000000" w:themeColor="text1"/>
        </w:rPr>
        <w:t>5</w:t>
      </w:r>
      <w:r w:rsidRPr="00BD6494">
        <w:rPr>
          <w:rFonts w:hint="eastAsia"/>
          <w:color w:val="000000" w:themeColor="text1"/>
        </w:rPr>
        <w:t>大洲在臺外籍生，與參與企業進行</w:t>
      </w:r>
      <w:r w:rsidR="00A17085" w:rsidRPr="00BD6494">
        <w:rPr>
          <w:rFonts w:hint="eastAsia"/>
          <w:color w:val="000000" w:themeColor="text1"/>
        </w:rPr>
        <w:t>一對一面談</w:t>
      </w:r>
      <w:r w:rsidRPr="00BD6494">
        <w:rPr>
          <w:rFonts w:hint="eastAsia"/>
          <w:color w:val="000000" w:themeColor="text1"/>
        </w:rPr>
        <w:t>1,375</w:t>
      </w:r>
      <w:r w:rsidRPr="00BD6494">
        <w:rPr>
          <w:rFonts w:hint="eastAsia"/>
          <w:color w:val="000000" w:themeColor="text1"/>
        </w:rPr>
        <w:t>人次。</w:t>
      </w:r>
    </w:p>
    <w:p w:rsidR="005C6A76" w:rsidRPr="00BD6494" w:rsidRDefault="005C6A76" w:rsidP="00F62367">
      <w:pPr>
        <w:pStyle w:val="line"/>
        <w:rPr>
          <w:color w:val="000000" w:themeColor="text1"/>
        </w:rPr>
      </w:pPr>
    </w:p>
    <w:p w:rsidR="005C6A76" w:rsidRPr="00BD6494" w:rsidRDefault="005C6A76" w:rsidP="008B79CD">
      <w:pPr>
        <w:pStyle w:val="k00t14"/>
        <w:rPr>
          <w:color w:val="000000" w:themeColor="text1"/>
        </w:rPr>
      </w:pPr>
      <w:r w:rsidRPr="00BD6494">
        <w:rPr>
          <w:rFonts w:hint="eastAsia"/>
          <w:color w:val="000000" w:themeColor="text1"/>
        </w:rPr>
        <w:t>貳、科技創新</w:t>
      </w:r>
    </w:p>
    <w:p w:rsidR="005C6A76" w:rsidRPr="00BD6494" w:rsidRDefault="005C6A76" w:rsidP="008B79CD">
      <w:pPr>
        <w:pStyle w:val="line"/>
        <w:rPr>
          <w:color w:val="000000" w:themeColor="text1"/>
        </w:rPr>
      </w:pPr>
    </w:p>
    <w:p w:rsidR="005C6A76" w:rsidRPr="00BD6494" w:rsidRDefault="005C6A76" w:rsidP="008B79CD">
      <w:pPr>
        <w:pStyle w:val="k1a"/>
        <w:spacing w:beforeLines="0" w:before="0" w:after="120"/>
        <w:ind w:left="259" w:hanging="259"/>
        <w:rPr>
          <w:color w:val="000000" w:themeColor="text1"/>
        </w:rPr>
      </w:pPr>
      <w:r w:rsidRPr="00BD6494">
        <w:rPr>
          <w:rFonts w:hint="eastAsia"/>
          <w:color w:val="000000" w:themeColor="text1"/>
        </w:rPr>
        <w:t>一、提升科技研發價值效能，促進科技成果產業化</w:t>
      </w:r>
    </w:p>
    <w:p w:rsidR="005C6A76" w:rsidRPr="00BD6494" w:rsidRDefault="005C6A76" w:rsidP="00AA386E">
      <w:pPr>
        <w:pStyle w:val="k2a"/>
        <w:ind w:left="835" w:hanging="576"/>
        <w:rPr>
          <w:color w:val="000000" w:themeColor="text1"/>
        </w:rPr>
      </w:pPr>
      <w:r w:rsidRPr="00BD6494">
        <w:rPr>
          <w:rFonts w:ascii="標楷體" w:hAnsi="標楷體" w:hint="eastAsia"/>
          <w:color w:val="000000" w:themeColor="text1"/>
        </w:rPr>
        <w:t>(一)</w:t>
      </w:r>
      <w:r w:rsidR="00F31C7C" w:rsidRPr="00BD6494">
        <w:rPr>
          <w:rFonts w:hint="eastAsia"/>
          <w:color w:val="000000" w:themeColor="text1"/>
        </w:rPr>
        <w:t>推動「</w:t>
      </w:r>
      <w:r w:rsidRPr="00BD6494">
        <w:rPr>
          <w:rFonts w:hint="eastAsia"/>
          <w:color w:val="000000" w:themeColor="text1"/>
        </w:rPr>
        <w:t>智慧電子國家型科技計畫</w:t>
      </w:r>
      <w:r w:rsidR="00F31C7C" w:rsidRPr="00BD6494">
        <w:rPr>
          <w:rFonts w:hint="eastAsia"/>
          <w:color w:val="000000" w:themeColor="text1"/>
        </w:rPr>
        <w:t>」，</w:t>
      </w:r>
      <w:r w:rsidRPr="00BD6494">
        <w:rPr>
          <w:color w:val="000000" w:themeColor="text1"/>
        </w:rPr>
        <w:t>104</w:t>
      </w:r>
      <w:r w:rsidRPr="00BD6494">
        <w:rPr>
          <w:rFonts w:hint="eastAsia"/>
          <w:color w:val="000000" w:themeColor="text1"/>
        </w:rPr>
        <w:t>年專利申請</w:t>
      </w:r>
      <w:r w:rsidRPr="00BD6494">
        <w:rPr>
          <w:color w:val="000000" w:themeColor="text1"/>
        </w:rPr>
        <w:t>92</w:t>
      </w:r>
      <w:r w:rsidRPr="00BD6494">
        <w:rPr>
          <w:rFonts w:hint="eastAsia"/>
          <w:color w:val="000000" w:themeColor="text1"/>
        </w:rPr>
        <w:t>件、專利獲證</w:t>
      </w:r>
      <w:r w:rsidRPr="00BD6494">
        <w:rPr>
          <w:color w:val="000000" w:themeColor="text1"/>
        </w:rPr>
        <w:t>167</w:t>
      </w:r>
      <w:r w:rsidRPr="00BD6494">
        <w:rPr>
          <w:rFonts w:hint="eastAsia"/>
          <w:color w:val="000000" w:themeColor="text1"/>
        </w:rPr>
        <w:t>件，產出技術移轉與服務</w:t>
      </w:r>
      <w:r w:rsidRPr="00BD6494">
        <w:rPr>
          <w:color w:val="000000" w:themeColor="text1"/>
        </w:rPr>
        <w:t>52</w:t>
      </w:r>
      <w:r w:rsidRPr="00BD6494">
        <w:rPr>
          <w:rFonts w:hint="eastAsia"/>
          <w:color w:val="000000" w:themeColor="text1"/>
        </w:rPr>
        <w:t>件，衍生簽約金逾</w:t>
      </w:r>
      <w:r w:rsidRPr="00BD6494">
        <w:rPr>
          <w:color w:val="000000" w:themeColor="text1"/>
        </w:rPr>
        <w:t>1</w:t>
      </w:r>
      <w:r w:rsidRPr="00BD6494">
        <w:rPr>
          <w:rFonts w:hint="eastAsia"/>
          <w:color w:val="000000" w:themeColor="text1"/>
        </w:rPr>
        <w:t>億</w:t>
      </w:r>
      <w:r w:rsidRPr="00BD6494">
        <w:rPr>
          <w:color w:val="000000" w:themeColor="text1"/>
        </w:rPr>
        <w:t>4,729</w:t>
      </w:r>
      <w:r w:rsidRPr="00BD6494">
        <w:rPr>
          <w:rFonts w:hint="eastAsia"/>
          <w:color w:val="000000" w:themeColor="text1"/>
        </w:rPr>
        <w:t>萬元，均超過原訂年度目標。</w:t>
      </w:r>
    </w:p>
    <w:p w:rsidR="005C6A76" w:rsidRPr="00BD6494" w:rsidRDefault="005C6A76" w:rsidP="00AA386E">
      <w:pPr>
        <w:pStyle w:val="k2a"/>
        <w:ind w:left="835" w:hanging="576"/>
        <w:rPr>
          <w:color w:val="000000" w:themeColor="text1"/>
        </w:rPr>
      </w:pPr>
      <w:r w:rsidRPr="00BD6494">
        <w:rPr>
          <w:rFonts w:ascii="標楷體" w:hAnsi="標楷體" w:hint="eastAsia"/>
          <w:color w:val="000000" w:themeColor="text1"/>
        </w:rPr>
        <w:lastRenderedPageBreak/>
        <w:t>(二)</w:t>
      </w:r>
      <w:r w:rsidR="00F31C7C" w:rsidRPr="00BD6494">
        <w:rPr>
          <w:rFonts w:hint="eastAsia"/>
          <w:color w:val="000000" w:themeColor="text1"/>
        </w:rPr>
        <w:t>推動「</w:t>
      </w:r>
      <w:r w:rsidRPr="00BD6494">
        <w:rPr>
          <w:rFonts w:hint="eastAsia"/>
          <w:color w:val="000000" w:themeColor="text1"/>
        </w:rPr>
        <w:t>生技醫藥國家型科技計畫</w:t>
      </w:r>
      <w:r w:rsidR="00F31C7C" w:rsidRPr="00BD6494">
        <w:rPr>
          <w:rFonts w:hint="eastAsia"/>
          <w:color w:val="000000" w:themeColor="text1"/>
        </w:rPr>
        <w:t>」，</w:t>
      </w:r>
      <w:r w:rsidRPr="00BD6494">
        <w:rPr>
          <w:color w:val="000000" w:themeColor="text1"/>
        </w:rPr>
        <w:t>104</w:t>
      </w:r>
      <w:r w:rsidRPr="00BD6494">
        <w:rPr>
          <w:rFonts w:hint="eastAsia"/>
          <w:color w:val="000000" w:themeColor="text1"/>
        </w:rPr>
        <w:t>年專利獲證</w:t>
      </w:r>
      <w:r w:rsidRPr="00BD6494">
        <w:rPr>
          <w:color w:val="000000" w:themeColor="text1"/>
        </w:rPr>
        <w:t>51</w:t>
      </w:r>
      <w:r w:rsidRPr="00BD6494">
        <w:rPr>
          <w:rFonts w:hint="eastAsia"/>
          <w:color w:val="000000" w:themeColor="text1"/>
        </w:rPr>
        <w:t>件，超過原訂</w:t>
      </w:r>
      <w:r w:rsidRPr="00BD6494">
        <w:rPr>
          <w:color w:val="000000" w:themeColor="text1"/>
        </w:rPr>
        <w:t>38</w:t>
      </w:r>
      <w:r w:rsidRPr="00BD6494">
        <w:rPr>
          <w:rFonts w:hint="eastAsia"/>
          <w:color w:val="000000" w:themeColor="text1"/>
        </w:rPr>
        <w:t>件目標。</w:t>
      </w:r>
    </w:p>
    <w:p w:rsidR="005C6A76" w:rsidRPr="00BD6494" w:rsidRDefault="005C6A76" w:rsidP="00AA386E">
      <w:pPr>
        <w:pStyle w:val="k2a"/>
        <w:ind w:left="835" w:hanging="576"/>
        <w:rPr>
          <w:color w:val="000000" w:themeColor="text1"/>
        </w:rPr>
      </w:pPr>
      <w:r w:rsidRPr="00BD6494">
        <w:rPr>
          <w:rFonts w:ascii="標楷體" w:hAnsi="標楷體" w:hint="eastAsia"/>
          <w:color w:val="000000" w:themeColor="text1"/>
        </w:rPr>
        <w:t>(三)</w:t>
      </w:r>
      <w:r w:rsidR="00937DDA" w:rsidRPr="00BD6494">
        <w:rPr>
          <w:rFonts w:hint="eastAsia"/>
          <w:color w:val="000000" w:themeColor="text1"/>
        </w:rPr>
        <w:t>推動</w:t>
      </w:r>
      <w:r w:rsidR="00F31C7C" w:rsidRPr="00BD6494">
        <w:rPr>
          <w:rFonts w:hint="eastAsia"/>
          <w:color w:val="000000" w:themeColor="text1"/>
        </w:rPr>
        <w:t>「</w:t>
      </w:r>
      <w:r w:rsidRPr="00BD6494">
        <w:rPr>
          <w:rFonts w:hint="eastAsia"/>
          <w:color w:val="000000" w:themeColor="text1"/>
        </w:rPr>
        <w:t>第二期能源國家型科技計畫</w:t>
      </w:r>
      <w:r w:rsidR="00F31C7C" w:rsidRPr="00BD6494">
        <w:rPr>
          <w:rFonts w:hint="eastAsia"/>
          <w:color w:val="000000" w:themeColor="text1"/>
        </w:rPr>
        <w:t>」，</w:t>
      </w:r>
      <w:r w:rsidRPr="00BD6494">
        <w:rPr>
          <w:color w:val="000000" w:themeColor="text1"/>
        </w:rPr>
        <w:t>104</w:t>
      </w:r>
      <w:r w:rsidRPr="00BD6494">
        <w:rPr>
          <w:rFonts w:hint="eastAsia"/>
          <w:color w:val="000000" w:themeColor="text1"/>
        </w:rPr>
        <w:t>年專利獲證</w:t>
      </w:r>
      <w:r w:rsidRPr="00BD6494">
        <w:rPr>
          <w:color w:val="000000" w:themeColor="text1"/>
        </w:rPr>
        <w:t>482</w:t>
      </w:r>
      <w:r w:rsidRPr="00BD6494">
        <w:rPr>
          <w:rFonts w:hint="eastAsia"/>
          <w:color w:val="000000" w:themeColor="text1"/>
        </w:rPr>
        <w:t>件，技術移轉約</w:t>
      </w:r>
      <w:r w:rsidRPr="00BD6494">
        <w:rPr>
          <w:color w:val="000000" w:themeColor="text1"/>
        </w:rPr>
        <w:t>6.48</w:t>
      </w:r>
      <w:r w:rsidRPr="00BD6494">
        <w:rPr>
          <w:rFonts w:hint="eastAsia"/>
          <w:color w:val="000000" w:themeColor="text1"/>
        </w:rPr>
        <w:t>億元、促進廠商投資</w:t>
      </w:r>
      <w:r w:rsidRPr="00BD6494">
        <w:rPr>
          <w:color w:val="000000" w:themeColor="text1"/>
        </w:rPr>
        <w:t>172</w:t>
      </w:r>
      <w:r w:rsidRPr="00BD6494">
        <w:rPr>
          <w:rFonts w:hint="eastAsia"/>
          <w:color w:val="000000" w:themeColor="text1"/>
        </w:rPr>
        <w:t>億元，均超過原訂年度目標。</w:t>
      </w:r>
    </w:p>
    <w:p w:rsidR="005C6A76" w:rsidRPr="00BD6494" w:rsidRDefault="005C6A76" w:rsidP="00AA386E">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整合運用研發資源與產學合作計畫，促進科技成果產業化，選取重點領域，透過「業界出題、學界解題」模式，進行前瞻技術研發，</w:t>
      </w:r>
      <w:r w:rsidRPr="00BD6494">
        <w:rPr>
          <w:color w:val="000000" w:themeColor="text1"/>
        </w:rPr>
        <w:t>104</w:t>
      </w:r>
      <w:r w:rsidRPr="00BD6494">
        <w:rPr>
          <w:rFonts w:hint="eastAsia"/>
          <w:color w:val="000000" w:themeColor="text1"/>
        </w:rPr>
        <w:t>年補助計畫</w:t>
      </w:r>
      <w:r w:rsidRPr="00BD6494">
        <w:rPr>
          <w:color w:val="000000" w:themeColor="text1"/>
        </w:rPr>
        <w:t>5</w:t>
      </w:r>
      <w:r w:rsidRPr="00BD6494">
        <w:rPr>
          <w:rFonts w:hint="eastAsia"/>
          <w:color w:val="000000" w:themeColor="text1"/>
        </w:rPr>
        <w:t>件，吸引業界相對投入研發經費</w:t>
      </w:r>
      <w:r w:rsidRPr="00BD6494">
        <w:rPr>
          <w:color w:val="000000" w:themeColor="text1"/>
        </w:rPr>
        <w:t>4.3</w:t>
      </w:r>
      <w:r w:rsidRPr="00BD6494">
        <w:rPr>
          <w:rFonts w:hint="eastAsia"/>
          <w:color w:val="000000" w:themeColor="text1"/>
        </w:rPr>
        <w:t>億元，專利申請數</w:t>
      </w:r>
      <w:r w:rsidRPr="00BD6494">
        <w:rPr>
          <w:color w:val="000000" w:themeColor="text1"/>
        </w:rPr>
        <w:t>53</w:t>
      </w:r>
      <w:r w:rsidRPr="00BD6494">
        <w:rPr>
          <w:rFonts w:hint="eastAsia"/>
          <w:color w:val="000000" w:themeColor="text1"/>
        </w:rPr>
        <w:t>項，培育碩博士生</w:t>
      </w:r>
      <w:r w:rsidRPr="00BD6494">
        <w:rPr>
          <w:color w:val="000000" w:themeColor="text1"/>
        </w:rPr>
        <w:t>458</w:t>
      </w:r>
      <w:r w:rsidRPr="00BD6494">
        <w:rPr>
          <w:rFonts w:hint="eastAsia"/>
          <w:color w:val="000000" w:themeColor="text1"/>
        </w:rPr>
        <w:t>人。</w:t>
      </w:r>
    </w:p>
    <w:p w:rsidR="005C6A76" w:rsidRPr="00BD6494" w:rsidRDefault="005C6A76" w:rsidP="008B79CD">
      <w:pPr>
        <w:pStyle w:val="k1a"/>
        <w:spacing w:before="120" w:after="120"/>
        <w:ind w:left="259" w:hanging="259"/>
        <w:rPr>
          <w:color w:val="000000" w:themeColor="text1"/>
        </w:rPr>
      </w:pPr>
      <w:r w:rsidRPr="00BD6494">
        <w:rPr>
          <w:rFonts w:hint="eastAsia"/>
          <w:color w:val="000000" w:themeColor="text1"/>
        </w:rPr>
        <w:t>二、建構創業育成友善環境</w:t>
      </w:r>
    </w:p>
    <w:p w:rsidR="005C6A76" w:rsidRPr="00BD6494" w:rsidRDefault="005C6A76" w:rsidP="008B79CD">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辦理創新團隊之創業講習訓練、創新實作與階段評選，選出創新團隊</w:t>
      </w:r>
      <w:r w:rsidRPr="00BD6494">
        <w:rPr>
          <w:color w:val="000000" w:themeColor="text1"/>
        </w:rPr>
        <w:t>80</w:t>
      </w:r>
      <w:r w:rsidRPr="00BD6494">
        <w:rPr>
          <w:rFonts w:hint="eastAsia"/>
          <w:color w:val="000000" w:themeColor="text1"/>
        </w:rPr>
        <w:t>個接受業師輔導與講習訓練。</w:t>
      </w:r>
    </w:p>
    <w:p w:rsidR="0035265F" w:rsidRPr="00BD6494" w:rsidRDefault="0035265F" w:rsidP="0035265F">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造就創業家精神世代傳承</w:t>
      </w:r>
      <w:r w:rsidRPr="00BD6494">
        <w:rPr>
          <w:rFonts w:hint="eastAsia"/>
          <w:color w:val="000000" w:themeColor="text1"/>
        </w:rPr>
        <w:t>431</w:t>
      </w:r>
      <w:r w:rsidRPr="00BD6494">
        <w:rPr>
          <w:rFonts w:hint="eastAsia"/>
          <w:color w:val="000000" w:themeColor="text1"/>
        </w:rPr>
        <w:t>人次，培育創業家</w:t>
      </w:r>
      <w:r w:rsidRPr="00BD6494">
        <w:rPr>
          <w:rFonts w:hint="eastAsia"/>
          <w:color w:val="000000" w:themeColor="text1"/>
        </w:rPr>
        <w:t>60</w:t>
      </w:r>
      <w:r w:rsidRPr="00BD6494">
        <w:rPr>
          <w:rFonts w:hint="eastAsia"/>
          <w:color w:val="000000" w:themeColor="text1"/>
        </w:rPr>
        <w:t>名，並由科研創業團隊中孕育新企業至少</w:t>
      </w:r>
      <w:r w:rsidR="008913A1" w:rsidRPr="00BD6494">
        <w:rPr>
          <w:rFonts w:hint="eastAsia"/>
          <w:color w:val="000000" w:themeColor="text1"/>
        </w:rPr>
        <w:t>30</w:t>
      </w:r>
      <w:r w:rsidRPr="00BD6494">
        <w:rPr>
          <w:rFonts w:hint="eastAsia"/>
          <w:color w:val="000000" w:themeColor="text1"/>
        </w:rPr>
        <w:t>家，均超過原訂年度目標。</w:t>
      </w:r>
    </w:p>
    <w:p w:rsidR="005C6A76" w:rsidRPr="00BD6494" w:rsidRDefault="005C6A76" w:rsidP="0035265F">
      <w:pPr>
        <w:pStyle w:val="k1a"/>
        <w:spacing w:before="120" w:after="120"/>
        <w:ind w:left="259" w:hanging="259"/>
        <w:rPr>
          <w:color w:val="000000" w:themeColor="text1"/>
        </w:rPr>
      </w:pPr>
      <w:r w:rsidRPr="00BD6494">
        <w:rPr>
          <w:rFonts w:hint="eastAsia"/>
          <w:color w:val="000000" w:themeColor="text1"/>
        </w:rPr>
        <w:t>三、推動智慧自動化產業，增加產業產值</w:t>
      </w:r>
    </w:p>
    <w:p w:rsidR="005C6A76" w:rsidRPr="00BD6494" w:rsidRDefault="005C6A76" w:rsidP="00AA386E">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促成整體智慧自動化，產值由</w:t>
      </w:r>
      <w:r w:rsidRPr="00BD6494">
        <w:rPr>
          <w:color w:val="000000" w:themeColor="text1"/>
        </w:rPr>
        <w:t>102</w:t>
      </w:r>
      <w:r w:rsidRPr="00BD6494">
        <w:rPr>
          <w:rFonts w:hint="eastAsia"/>
          <w:color w:val="000000" w:themeColor="text1"/>
        </w:rPr>
        <w:t>年</w:t>
      </w:r>
      <w:r w:rsidRPr="00BD6494">
        <w:rPr>
          <w:color w:val="000000" w:themeColor="text1"/>
        </w:rPr>
        <w:t>1.01</w:t>
      </w:r>
      <w:r w:rsidRPr="00BD6494">
        <w:rPr>
          <w:rFonts w:hint="eastAsia"/>
          <w:color w:val="000000" w:themeColor="text1"/>
        </w:rPr>
        <w:t>兆元提升至</w:t>
      </w:r>
      <w:r w:rsidRPr="00BD6494">
        <w:rPr>
          <w:color w:val="000000" w:themeColor="text1"/>
        </w:rPr>
        <w:t>104</w:t>
      </w:r>
      <w:r w:rsidRPr="00BD6494">
        <w:rPr>
          <w:rFonts w:hint="eastAsia"/>
          <w:color w:val="000000" w:themeColor="text1"/>
        </w:rPr>
        <w:t>年</w:t>
      </w:r>
      <w:r w:rsidRPr="00BD6494">
        <w:rPr>
          <w:color w:val="000000" w:themeColor="text1"/>
        </w:rPr>
        <w:t>1.12</w:t>
      </w:r>
      <w:r w:rsidRPr="00BD6494">
        <w:rPr>
          <w:rFonts w:hint="eastAsia"/>
          <w:color w:val="000000" w:themeColor="text1"/>
        </w:rPr>
        <w:t>兆元，惟因自動化機械設備需求下滑，且日圓貶值影響價格競爭優勢，致低於原訂</w:t>
      </w:r>
      <w:r w:rsidRPr="00BD6494">
        <w:rPr>
          <w:color w:val="000000" w:themeColor="text1"/>
        </w:rPr>
        <w:t>1.2</w:t>
      </w:r>
      <w:r w:rsidRPr="00BD6494">
        <w:rPr>
          <w:rFonts w:hint="eastAsia"/>
          <w:color w:val="000000" w:themeColor="text1"/>
        </w:rPr>
        <w:t>兆元目標；協助製造業智慧自動化普及率由</w:t>
      </w:r>
      <w:r w:rsidRPr="00BD6494">
        <w:rPr>
          <w:color w:val="000000" w:themeColor="text1"/>
        </w:rPr>
        <w:t>10</w:t>
      </w:r>
      <w:r w:rsidR="00116B28" w:rsidRPr="00BD6494">
        <w:rPr>
          <w:rFonts w:hint="eastAsia"/>
          <w:color w:val="000000" w:themeColor="text1"/>
        </w:rPr>
        <w:t>3</w:t>
      </w:r>
      <w:r w:rsidRPr="00BD6494">
        <w:rPr>
          <w:rFonts w:hint="eastAsia"/>
          <w:color w:val="000000" w:themeColor="text1"/>
        </w:rPr>
        <w:t>年</w:t>
      </w:r>
      <w:r w:rsidR="00116B28" w:rsidRPr="00BD6494">
        <w:rPr>
          <w:rFonts w:hint="eastAsia"/>
          <w:color w:val="000000" w:themeColor="text1"/>
        </w:rPr>
        <w:t>之</w:t>
      </w:r>
      <w:r w:rsidRPr="00BD6494">
        <w:rPr>
          <w:color w:val="000000" w:themeColor="text1"/>
        </w:rPr>
        <w:t>3</w:t>
      </w:r>
      <w:r w:rsidR="00116B28" w:rsidRPr="00BD6494">
        <w:rPr>
          <w:rFonts w:hint="eastAsia"/>
          <w:color w:val="000000" w:themeColor="text1"/>
        </w:rPr>
        <w:t>6.2</w:t>
      </w:r>
      <w:r w:rsidRPr="00BD6494">
        <w:rPr>
          <w:color w:val="000000" w:themeColor="text1"/>
        </w:rPr>
        <w:t>%</w:t>
      </w:r>
      <w:r w:rsidRPr="00BD6494">
        <w:rPr>
          <w:rFonts w:hint="eastAsia"/>
          <w:color w:val="000000" w:themeColor="text1"/>
        </w:rPr>
        <w:t>提升至</w:t>
      </w:r>
      <w:r w:rsidRPr="00BD6494">
        <w:rPr>
          <w:color w:val="000000" w:themeColor="text1"/>
        </w:rPr>
        <w:t>104</w:t>
      </w:r>
      <w:r w:rsidRPr="00BD6494">
        <w:rPr>
          <w:rFonts w:hint="eastAsia"/>
          <w:color w:val="000000" w:themeColor="text1"/>
        </w:rPr>
        <w:t>年</w:t>
      </w:r>
      <w:r w:rsidR="00116B28" w:rsidRPr="00BD6494">
        <w:rPr>
          <w:rFonts w:hint="eastAsia"/>
          <w:color w:val="000000" w:themeColor="text1"/>
        </w:rPr>
        <w:t>之</w:t>
      </w:r>
      <w:r w:rsidRPr="00BD6494">
        <w:rPr>
          <w:color w:val="000000" w:themeColor="text1"/>
        </w:rPr>
        <w:t>40.1%</w:t>
      </w:r>
      <w:r w:rsidRPr="00BD6494">
        <w:rPr>
          <w:rFonts w:hint="eastAsia"/>
          <w:color w:val="000000" w:themeColor="text1"/>
        </w:rPr>
        <w:t>。</w:t>
      </w:r>
    </w:p>
    <w:p w:rsidR="005C6A76" w:rsidRPr="00BD6494" w:rsidRDefault="005C6A76" w:rsidP="008B79CD">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擴大智慧機器人應用領域，提升國內智慧機器人產值至</w:t>
      </w:r>
      <w:r w:rsidRPr="00BD6494">
        <w:rPr>
          <w:color w:val="000000" w:themeColor="text1"/>
        </w:rPr>
        <w:t>560</w:t>
      </w:r>
      <w:r w:rsidRPr="00BD6494">
        <w:rPr>
          <w:rFonts w:hint="eastAsia"/>
          <w:color w:val="000000" w:themeColor="text1"/>
        </w:rPr>
        <w:t>億元，</w:t>
      </w:r>
      <w:r w:rsidR="00853319" w:rsidRPr="00BD6494">
        <w:rPr>
          <w:rFonts w:hint="eastAsia"/>
          <w:color w:val="000000" w:themeColor="text1"/>
        </w:rPr>
        <w:t>成長</w:t>
      </w:r>
      <w:r w:rsidR="00853319" w:rsidRPr="00BD6494">
        <w:rPr>
          <w:rFonts w:hint="eastAsia"/>
          <w:color w:val="000000" w:themeColor="text1"/>
        </w:rPr>
        <w:t>1.1%</w:t>
      </w:r>
      <w:r w:rsidR="00853319" w:rsidRPr="00BD6494">
        <w:rPr>
          <w:rFonts w:hint="eastAsia"/>
          <w:color w:val="000000" w:themeColor="text1"/>
        </w:rPr>
        <w:t>，</w:t>
      </w:r>
      <w:r w:rsidRPr="00BD6494">
        <w:rPr>
          <w:rFonts w:hint="eastAsia"/>
          <w:color w:val="000000" w:themeColor="text1"/>
        </w:rPr>
        <w:t>惟受全球經濟成長放緩、中國大陸推動機器人國產化影響，機器人出口下滑，略低於原訂</w:t>
      </w:r>
      <w:r w:rsidRPr="00BD6494">
        <w:rPr>
          <w:color w:val="000000" w:themeColor="text1"/>
        </w:rPr>
        <w:t>570</w:t>
      </w:r>
      <w:r w:rsidR="00853319" w:rsidRPr="00BD6494">
        <w:rPr>
          <w:rFonts w:hint="eastAsia"/>
          <w:color w:val="000000" w:themeColor="text1"/>
        </w:rPr>
        <w:t>億元目標；國產工業</w:t>
      </w:r>
      <w:r w:rsidRPr="00BD6494">
        <w:rPr>
          <w:rFonts w:hint="eastAsia"/>
          <w:color w:val="000000" w:themeColor="text1"/>
        </w:rPr>
        <w:t>機器人年產量增加</w:t>
      </w:r>
      <w:r w:rsidRPr="00BD6494">
        <w:rPr>
          <w:color w:val="000000" w:themeColor="text1"/>
        </w:rPr>
        <w:t>33%</w:t>
      </w:r>
      <w:r w:rsidRPr="00BD6494">
        <w:rPr>
          <w:rFonts w:ascii="標楷體" w:hAnsi="標楷體"/>
          <w:color w:val="000000" w:themeColor="text1"/>
        </w:rPr>
        <w:t>(</w:t>
      </w:r>
      <w:r w:rsidRPr="00BD6494">
        <w:rPr>
          <w:rFonts w:hint="eastAsia"/>
          <w:color w:val="000000" w:themeColor="text1"/>
        </w:rPr>
        <w:t>約</w:t>
      </w:r>
      <w:r w:rsidRPr="00BD6494">
        <w:rPr>
          <w:color w:val="000000" w:themeColor="text1"/>
        </w:rPr>
        <w:t>2,000</w:t>
      </w:r>
      <w:r w:rsidRPr="00BD6494">
        <w:rPr>
          <w:rFonts w:hint="eastAsia"/>
          <w:color w:val="000000" w:themeColor="text1"/>
        </w:rPr>
        <w:t>台</w:t>
      </w:r>
      <w:r w:rsidRPr="00BD6494">
        <w:rPr>
          <w:rFonts w:ascii="標楷體" w:hAnsi="標楷體"/>
          <w:color w:val="000000" w:themeColor="text1"/>
        </w:rPr>
        <w:t>)</w:t>
      </w:r>
      <w:r w:rsidRPr="00BD6494">
        <w:rPr>
          <w:rFonts w:hint="eastAsia"/>
          <w:color w:val="000000" w:themeColor="text1"/>
        </w:rPr>
        <w:t>，國產服務型清潔機器人年產量增加</w:t>
      </w:r>
      <w:r w:rsidRPr="00BD6494">
        <w:rPr>
          <w:color w:val="000000" w:themeColor="text1"/>
        </w:rPr>
        <w:t>42%</w:t>
      </w:r>
      <w:r w:rsidRPr="00BD6494">
        <w:rPr>
          <w:rFonts w:ascii="標楷體" w:hAnsi="標楷體"/>
          <w:color w:val="000000" w:themeColor="text1"/>
        </w:rPr>
        <w:t>(</w:t>
      </w:r>
      <w:r w:rsidRPr="00BD6494">
        <w:rPr>
          <w:rFonts w:hint="eastAsia"/>
          <w:color w:val="000000" w:themeColor="text1"/>
        </w:rPr>
        <w:t>約</w:t>
      </w:r>
      <w:r w:rsidRPr="00BD6494">
        <w:rPr>
          <w:color w:val="000000" w:themeColor="text1"/>
        </w:rPr>
        <w:t>90</w:t>
      </w:r>
      <w:r w:rsidRPr="00BD6494">
        <w:rPr>
          <w:rFonts w:hint="eastAsia"/>
          <w:color w:val="000000" w:themeColor="text1"/>
        </w:rPr>
        <w:t>萬台</w:t>
      </w:r>
      <w:r w:rsidRPr="00BD6494">
        <w:rPr>
          <w:rFonts w:ascii="標楷體" w:hAnsi="標楷體"/>
          <w:color w:val="000000" w:themeColor="text1"/>
        </w:rPr>
        <w:t>)</w:t>
      </w:r>
      <w:r w:rsidRPr="00BD6494">
        <w:rPr>
          <w:rFonts w:hint="eastAsia"/>
          <w:color w:val="000000" w:themeColor="text1"/>
        </w:rPr>
        <w:t>。</w:t>
      </w:r>
    </w:p>
    <w:p w:rsidR="005C6A76" w:rsidRPr="00BD6494" w:rsidRDefault="005C6A76" w:rsidP="008B79CD">
      <w:pPr>
        <w:pStyle w:val="k1a"/>
        <w:spacing w:before="120" w:after="120"/>
        <w:ind w:left="259" w:hanging="259"/>
        <w:rPr>
          <w:color w:val="000000" w:themeColor="text1"/>
        </w:rPr>
      </w:pPr>
      <w:r w:rsidRPr="00BD6494">
        <w:rPr>
          <w:rFonts w:hint="eastAsia"/>
          <w:color w:val="000000" w:themeColor="text1"/>
        </w:rPr>
        <w:t>四、深化基礎關鍵技術研發</w:t>
      </w:r>
    </w:p>
    <w:p w:rsidR="005C6A76" w:rsidRPr="00BD6494" w:rsidRDefault="005C6A76" w:rsidP="008B79CD">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推動「強化工業基礎技術發展方案」，促進投資</w:t>
      </w:r>
      <w:r w:rsidRPr="00BD6494">
        <w:rPr>
          <w:color w:val="000000" w:themeColor="text1"/>
        </w:rPr>
        <w:t>80.14</w:t>
      </w:r>
      <w:r w:rsidRPr="00BD6494">
        <w:rPr>
          <w:rFonts w:hint="eastAsia"/>
          <w:color w:val="000000" w:themeColor="text1"/>
        </w:rPr>
        <w:t>億元，衍生產值</w:t>
      </w:r>
      <w:r w:rsidRPr="00BD6494">
        <w:rPr>
          <w:color w:val="000000" w:themeColor="text1"/>
        </w:rPr>
        <w:t>194.71</w:t>
      </w:r>
      <w:r w:rsidRPr="00BD6494">
        <w:rPr>
          <w:rFonts w:hint="eastAsia"/>
          <w:color w:val="000000" w:themeColor="text1"/>
        </w:rPr>
        <w:t>億元，增加就業機會</w:t>
      </w:r>
      <w:r w:rsidRPr="00BD6494">
        <w:rPr>
          <w:color w:val="000000" w:themeColor="text1"/>
        </w:rPr>
        <w:t>1,731</w:t>
      </w:r>
      <w:r w:rsidRPr="00BD6494">
        <w:rPr>
          <w:rFonts w:hint="eastAsia"/>
          <w:color w:val="000000" w:themeColor="text1"/>
        </w:rPr>
        <w:t>人，培育專業人才</w:t>
      </w:r>
      <w:r w:rsidRPr="00BD6494">
        <w:rPr>
          <w:color w:val="000000" w:themeColor="text1"/>
        </w:rPr>
        <w:t>3,491</w:t>
      </w:r>
      <w:r w:rsidRPr="00BD6494">
        <w:rPr>
          <w:rFonts w:hint="eastAsia"/>
          <w:color w:val="000000" w:themeColor="text1"/>
        </w:rPr>
        <w:t>人。</w:t>
      </w:r>
    </w:p>
    <w:p w:rsidR="005C6A76" w:rsidRPr="00BD6494" w:rsidRDefault="0035265F" w:rsidP="0035265F">
      <w:pPr>
        <w:pStyle w:val="k2a"/>
        <w:ind w:left="835" w:hanging="576"/>
        <w:rPr>
          <w:color w:val="000000" w:themeColor="text1"/>
        </w:rPr>
      </w:pPr>
      <w:r w:rsidRPr="00BD6494">
        <w:rPr>
          <w:rFonts w:ascii="標楷體" w:hAnsi="標楷體" w:hint="eastAsia"/>
          <w:color w:val="000000" w:themeColor="text1"/>
        </w:rPr>
        <w:lastRenderedPageBreak/>
        <w:t>(二)</w:t>
      </w:r>
      <w:r w:rsidRPr="00BD6494">
        <w:rPr>
          <w:rFonts w:hint="eastAsia"/>
          <w:color w:val="000000" w:themeColor="text1"/>
        </w:rPr>
        <w:t>推動「深耕工業基礎技術專案計畫」，成立基礎技術研發中心</w:t>
      </w:r>
      <w:r w:rsidRPr="00BD6494">
        <w:rPr>
          <w:rFonts w:hint="eastAsia"/>
          <w:color w:val="000000" w:themeColor="text1"/>
        </w:rPr>
        <w:t>43</w:t>
      </w:r>
      <w:r w:rsidRPr="00BD6494">
        <w:rPr>
          <w:rFonts w:hint="eastAsia"/>
          <w:color w:val="000000" w:themeColor="text1"/>
        </w:rPr>
        <w:t>個，引導學研界與國內企業投入資源共同合作，協助產業提升競爭能力，</w:t>
      </w:r>
      <w:r w:rsidRPr="00BD6494">
        <w:rPr>
          <w:rFonts w:hint="eastAsia"/>
          <w:color w:val="000000" w:themeColor="text1"/>
        </w:rPr>
        <w:t>104</w:t>
      </w:r>
      <w:r w:rsidRPr="00BD6494">
        <w:rPr>
          <w:rFonts w:hint="eastAsia"/>
          <w:color w:val="000000" w:themeColor="text1"/>
        </w:rPr>
        <w:t>年專利獲證計</w:t>
      </w:r>
      <w:r w:rsidRPr="00BD6494">
        <w:rPr>
          <w:rFonts w:hint="eastAsia"/>
          <w:color w:val="000000" w:themeColor="text1"/>
        </w:rPr>
        <w:t>125</w:t>
      </w:r>
      <w:r w:rsidRPr="00BD6494">
        <w:rPr>
          <w:rFonts w:hint="eastAsia"/>
          <w:color w:val="000000" w:themeColor="text1"/>
        </w:rPr>
        <w:t>件，技術移轉完成</w:t>
      </w:r>
      <w:r w:rsidRPr="00BD6494">
        <w:rPr>
          <w:rFonts w:hint="eastAsia"/>
          <w:color w:val="000000" w:themeColor="text1"/>
        </w:rPr>
        <w:t>82</w:t>
      </w:r>
      <w:r w:rsidRPr="00BD6494">
        <w:rPr>
          <w:rFonts w:hint="eastAsia"/>
          <w:color w:val="000000" w:themeColor="text1"/>
        </w:rPr>
        <w:t>件、技術授權金約</w:t>
      </w:r>
      <w:r w:rsidRPr="00BD6494">
        <w:rPr>
          <w:rFonts w:hint="eastAsia"/>
          <w:color w:val="000000" w:themeColor="text1"/>
        </w:rPr>
        <w:t>6,488</w:t>
      </w:r>
      <w:r w:rsidRPr="00BD6494">
        <w:rPr>
          <w:rFonts w:hint="eastAsia"/>
          <w:color w:val="000000" w:themeColor="text1"/>
        </w:rPr>
        <w:t>萬元，技術證照獲證人數</w:t>
      </w:r>
      <w:r w:rsidRPr="00BD6494">
        <w:rPr>
          <w:rFonts w:hint="eastAsia"/>
          <w:color w:val="000000" w:themeColor="text1"/>
        </w:rPr>
        <w:t>350</w:t>
      </w:r>
      <w:r w:rsidRPr="00BD6494">
        <w:rPr>
          <w:rFonts w:hint="eastAsia"/>
          <w:color w:val="000000" w:themeColor="text1"/>
        </w:rPr>
        <w:t>人，合作企業投入經費約</w:t>
      </w:r>
      <w:r w:rsidRPr="00BD6494">
        <w:rPr>
          <w:rFonts w:hint="eastAsia"/>
          <w:color w:val="000000" w:themeColor="text1"/>
        </w:rPr>
        <w:t>1</w:t>
      </w:r>
      <w:r w:rsidRPr="00BD6494">
        <w:rPr>
          <w:rFonts w:hint="eastAsia"/>
          <w:color w:val="000000" w:themeColor="text1"/>
        </w:rPr>
        <w:t>億</w:t>
      </w:r>
      <w:r w:rsidRPr="00BD6494">
        <w:rPr>
          <w:rFonts w:hint="eastAsia"/>
          <w:color w:val="000000" w:themeColor="text1"/>
        </w:rPr>
        <w:t>5,162</w:t>
      </w:r>
      <w:r w:rsidRPr="00BD6494">
        <w:rPr>
          <w:rFonts w:hint="eastAsia"/>
          <w:color w:val="000000" w:themeColor="text1"/>
        </w:rPr>
        <w:t>萬元，衍生產學合作經費約</w:t>
      </w:r>
      <w:r w:rsidRPr="00BD6494">
        <w:rPr>
          <w:rFonts w:hint="eastAsia"/>
          <w:color w:val="000000" w:themeColor="text1"/>
        </w:rPr>
        <w:t>2</w:t>
      </w:r>
      <w:r w:rsidRPr="00BD6494">
        <w:rPr>
          <w:rFonts w:hint="eastAsia"/>
          <w:color w:val="000000" w:themeColor="text1"/>
        </w:rPr>
        <w:t>億</w:t>
      </w:r>
      <w:r w:rsidRPr="00BD6494">
        <w:rPr>
          <w:rFonts w:hint="eastAsia"/>
          <w:color w:val="000000" w:themeColor="text1"/>
        </w:rPr>
        <w:t>5,894</w:t>
      </w:r>
      <w:r w:rsidRPr="00BD6494">
        <w:rPr>
          <w:rFonts w:hint="eastAsia"/>
          <w:color w:val="000000" w:themeColor="text1"/>
        </w:rPr>
        <w:t>萬元。</w:t>
      </w:r>
    </w:p>
    <w:p w:rsidR="005C6A76" w:rsidRPr="00BD6494" w:rsidRDefault="005C6A76" w:rsidP="008B79CD">
      <w:pPr>
        <w:pStyle w:val="k1a"/>
        <w:spacing w:before="120" w:after="120"/>
        <w:ind w:left="259" w:hanging="259"/>
        <w:rPr>
          <w:color w:val="000000" w:themeColor="text1"/>
        </w:rPr>
      </w:pPr>
      <w:r w:rsidRPr="00BD6494">
        <w:rPr>
          <w:rFonts w:hint="eastAsia"/>
          <w:color w:val="000000" w:themeColor="text1"/>
        </w:rPr>
        <w:t>五、虛實整合推動創新創業，激發創新創業動能</w:t>
      </w:r>
    </w:p>
    <w:p w:rsidR="0035265F" w:rsidRPr="00BD6494" w:rsidRDefault="0035265F" w:rsidP="0035265F">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推動「創業拔萃方案」，</w:t>
      </w:r>
      <w:r w:rsidR="00C90386" w:rsidRPr="00BD6494">
        <w:rPr>
          <w:rFonts w:hint="eastAsia"/>
          <w:color w:val="000000" w:themeColor="text1"/>
        </w:rPr>
        <w:t>建構有利創新創業的法規環境，已完成公司法閉鎖性公司專節、資金募集等相關法規調適共</w:t>
      </w:r>
      <w:r w:rsidR="00C90386" w:rsidRPr="00BD6494">
        <w:rPr>
          <w:rFonts w:hint="eastAsia"/>
          <w:color w:val="000000" w:themeColor="text1"/>
        </w:rPr>
        <w:t>25</w:t>
      </w:r>
      <w:r w:rsidR="00C90386" w:rsidRPr="00BD6494">
        <w:rPr>
          <w:rFonts w:hint="eastAsia"/>
          <w:color w:val="000000" w:themeColor="text1"/>
        </w:rPr>
        <w:t>項；辦理創業拔萃投資計畫，總募集資金約</w:t>
      </w:r>
      <w:r w:rsidR="00C90386" w:rsidRPr="00BD6494">
        <w:rPr>
          <w:rFonts w:hint="eastAsia"/>
          <w:color w:val="000000" w:themeColor="text1"/>
        </w:rPr>
        <w:t>136</w:t>
      </w:r>
      <w:r w:rsidR="00C90386" w:rsidRPr="00BD6494">
        <w:rPr>
          <w:rFonts w:hint="eastAsia"/>
          <w:color w:val="000000" w:themeColor="text1"/>
        </w:rPr>
        <w:t>億元，引導國內外創投資金投資臺灣早期新創事業；打造台灣新創競技場</w:t>
      </w:r>
      <w:r w:rsidR="00C90386" w:rsidRPr="00BD6494">
        <w:rPr>
          <w:rFonts w:ascii="標楷體" w:hAnsi="標楷體" w:hint="eastAsia"/>
          <w:color w:val="000000" w:themeColor="text1"/>
        </w:rPr>
        <w:t>(</w:t>
      </w:r>
      <w:r w:rsidR="00C90386" w:rsidRPr="00BD6494">
        <w:rPr>
          <w:rFonts w:hint="eastAsia"/>
          <w:color w:val="000000" w:themeColor="text1"/>
        </w:rPr>
        <w:t>TSS</w:t>
      </w:r>
      <w:r w:rsidR="00C90386" w:rsidRPr="00BD6494">
        <w:rPr>
          <w:rFonts w:ascii="標楷體" w:hAnsi="標楷體" w:hint="eastAsia"/>
          <w:color w:val="000000" w:themeColor="text1"/>
        </w:rPr>
        <w:t>)</w:t>
      </w:r>
      <w:r w:rsidR="00C90386" w:rsidRPr="00BD6494">
        <w:rPr>
          <w:rFonts w:hint="eastAsia"/>
          <w:color w:val="000000" w:themeColor="text1"/>
        </w:rPr>
        <w:t>，與十大國際加速器合作，並帶領新創團隊參與國際知名新創活動，有效提升臺灣創新創業的國際能見度。</w:t>
      </w:r>
    </w:p>
    <w:p w:rsidR="0035265F" w:rsidRPr="00BD6494" w:rsidRDefault="0035265F" w:rsidP="00A17085">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推動「虛擬世界發展法規調適規劃方案</w:t>
      </w:r>
      <w:r w:rsidRPr="00BD6494">
        <w:rPr>
          <w:rFonts w:hint="eastAsia"/>
          <w:color w:val="000000" w:themeColor="text1"/>
        </w:rPr>
        <w:t>2.0</w:t>
      </w:r>
      <w:r w:rsidRPr="00BD6494">
        <w:rPr>
          <w:rFonts w:hint="eastAsia"/>
          <w:color w:val="000000" w:themeColor="text1"/>
        </w:rPr>
        <w:t>」，參考英、美各國制度修正法規內容，讓成立微型新創公司更彈性多元，吸引國內外創業者來臺設公司。</w:t>
      </w:r>
    </w:p>
    <w:p w:rsidR="0035265F" w:rsidRPr="00BD6494" w:rsidRDefault="0035265F" w:rsidP="0035265F">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推動「重新鏈結矽谷計畫」與「新興產業加速育成計畫」，加強國際鏈結，布局全球市場，</w:t>
      </w:r>
      <w:r w:rsidRPr="00BD6494">
        <w:rPr>
          <w:rFonts w:hint="eastAsia"/>
          <w:color w:val="000000" w:themeColor="text1"/>
        </w:rPr>
        <w:t>104</w:t>
      </w:r>
      <w:r w:rsidRPr="00BD6494">
        <w:rPr>
          <w:rFonts w:hint="eastAsia"/>
          <w:color w:val="000000" w:themeColor="text1"/>
        </w:rPr>
        <w:t>年計橋接</w:t>
      </w:r>
      <w:r w:rsidRPr="00BD6494">
        <w:rPr>
          <w:rFonts w:hint="eastAsia"/>
          <w:color w:val="000000" w:themeColor="text1"/>
        </w:rPr>
        <w:t>13</w:t>
      </w:r>
      <w:r w:rsidRPr="00BD6494">
        <w:rPr>
          <w:rFonts w:hint="eastAsia"/>
          <w:color w:val="000000" w:themeColor="text1"/>
        </w:rPr>
        <w:t>家臺灣創新創事業成功進駐矽谷。</w:t>
      </w:r>
    </w:p>
    <w:p w:rsidR="0035265F" w:rsidRPr="00BD6494" w:rsidRDefault="0035265F" w:rsidP="00A17085">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推動「社會企業行動方案」，</w:t>
      </w:r>
      <w:r w:rsidRPr="00BD6494">
        <w:rPr>
          <w:rFonts w:hint="eastAsia"/>
          <w:color w:val="000000" w:themeColor="text1"/>
        </w:rPr>
        <w:t>104</w:t>
      </w:r>
      <w:r w:rsidRPr="00BD6494">
        <w:rPr>
          <w:rFonts w:hint="eastAsia"/>
          <w:color w:val="000000" w:themeColor="text1"/>
        </w:rPr>
        <w:t>年推動社會企業登錄機制，共</w:t>
      </w:r>
      <w:r w:rsidRPr="00BD6494">
        <w:rPr>
          <w:rFonts w:hint="eastAsia"/>
          <w:color w:val="000000" w:themeColor="text1"/>
        </w:rPr>
        <w:t>101</w:t>
      </w:r>
      <w:r w:rsidRPr="00BD6494">
        <w:rPr>
          <w:rFonts w:hint="eastAsia"/>
          <w:color w:val="000000" w:themeColor="text1"/>
        </w:rPr>
        <w:t>家社會企業完成登錄；以投資取代補助，國發基金匡列</w:t>
      </w:r>
      <w:r w:rsidRPr="00BD6494">
        <w:rPr>
          <w:rFonts w:hint="eastAsia"/>
          <w:color w:val="000000" w:themeColor="text1"/>
        </w:rPr>
        <w:t>10</w:t>
      </w:r>
      <w:r w:rsidRPr="00BD6494">
        <w:rPr>
          <w:rFonts w:hint="eastAsia"/>
          <w:color w:val="000000" w:themeColor="text1"/>
        </w:rPr>
        <w:t>億元成立社發基金，以結合民間力量投資社會企業。</w:t>
      </w:r>
    </w:p>
    <w:p w:rsidR="0035265F" w:rsidRPr="00BD6494" w:rsidRDefault="0035265F" w:rsidP="0035265F">
      <w:pPr>
        <w:pStyle w:val="k2a"/>
        <w:ind w:left="835" w:hanging="576"/>
        <w:rPr>
          <w:color w:val="000000" w:themeColor="text1"/>
        </w:rPr>
      </w:pPr>
      <w:r w:rsidRPr="00BD6494">
        <w:rPr>
          <w:rFonts w:ascii="標楷體" w:hAnsi="標楷體" w:hint="eastAsia"/>
          <w:color w:val="000000" w:themeColor="text1"/>
        </w:rPr>
        <w:t>(五)</w:t>
      </w:r>
      <w:r w:rsidRPr="00BD6494">
        <w:rPr>
          <w:rFonts w:hint="eastAsia"/>
          <w:color w:val="000000" w:themeColor="text1"/>
        </w:rPr>
        <w:t>推動「創新創業激勵計畫」，參與培訓團隊共</w:t>
      </w:r>
      <w:r w:rsidRPr="00BD6494">
        <w:rPr>
          <w:rFonts w:hint="eastAsia"/>
          <w:color w:val="000000" w:themeColor="text1"/>
        </w:rPr>
        <w:t>82</w:t>
      </w:r>
      <w:r w:rsidRPr="00BD6494">
        <w:rPr>
          <w:rFonts w:hint="eastAsia"/>
          <w:color w:val="000000" w:themeColor="text1"/>
        </w:rPr>
        <w:t>家，對外募集資金額逾</w:t>
      </w:r>
      <w:r w:rsidRPr="00BD6494">
        <w:rPr>
          <w:rFonts w:hint="eastAsia"/>
          <w:color w:val="000000" w:themeColor="text1"/>
        </w:rPr>
        <w:t>3.9</w:t>
      </w:r>
      <w:r w:rsidRPr="00BD6494">
        <w:rPr>
          <w:rFonts w:hint="eastAsia"/>
          <w:color w:val="000000" w:themeColor="text1"/>
        </w:rPr>
        <w:t>億元。</w:t>
      </w:r>
    </w:p>
    <w:p w:rsidR="005C6A76" w:rsidRPr="00BD6494" w:rsidRDefault="0035265F" w:rsidP="0035265F">
      <w:pPr>
        <w:pStyle w:val="k2a"/>
        <w:ind w:left="835" w:hanging="576"/>
        <w:rPr>
          <w:color w:val="000000" w:themeColor="text1"/>
        </w:rPr>
      </w:pPr>
      <w:r w:rsidRPr="00BD6494">
        <w:rPr>
          <w:rFonts w:ascii="標楷體" w:hAnsi="標楷體" w:hint="eastAsia"/>
          <w:color w:val="000000" w:themeColor="text1"/>
        </w:rPr>
        <w:t>(六)</w:t>
      </w:r>
      <w:r w:rsidRPr="00BD6494">
        <w:rPr>
          <w:rFonts w:hint="eastAsia"/>
          <w:color w:val="000000" w:themeColor="text1"/>
        </w:rPr>
        <w:t>推動創業天使計畫，串接政府相關部會、創投事業及大專院校育成中心等</w:t>
      </w:r>
      <w:r w:rsidR="001F642C" w:rsidRPr="00BD6494">
        <w:rPr>
          <w:rFonts w:hint="eastAsia"/>
          <w:color w:val="000000" w:themeColor="text1"/>
        </w:rPr>
        <w:t>112</w:t>
      </w:r>
      <w:r w:rsidRPr="00BD6494">
        <w:rPr>
          <w:rFonts w:hint="eastAsia"/>
          <w:color w:val="000000" w:themeColor="text1"/>
        </w:rPr>
        <w:t>個單位，引進優質案源，並提供新創事業早期資金，至</w:t>
      </w:r>
      <w:r w:rsidRPr="00BD6494">
        <w:rPr>
          <w:rFonts w:hint="eastAsia"/>
          <w:color w:val="000000" w:themeColor="text1"/>
        </w:rPr>
        <w:t>104</w:t>
      </w:r>
      <w:r w:rsidRPr="00BD6494">
        <w:rPr>
          <w:rFonts w:hint="eastAsia"/>
          <w:color w:val="000000" w:themeColor="text1"/>
        </w:rPr>
        <w:t>年底已通過</w:t>
      </w:r>
      <w:r w:rsidRPr="00BD6494">
        <w:rPr>
          <w:rFonts w:hint="eastAsia"/>
          <w:color w:val="000000" w:themeColor="text1"/>
        </w:rPr>
        <w:t>193</w:t>
      </w:r>
      <w:r w:rsidRPr="00BD6494">
        <w:rPr>
          <w:rFonts w:hint="eastAsia"/>
          <w:color w:val="000000" w:themeColor="text1"/>
        </w:rPr>
        <w:t>案、核准資金超過</w:t>
      </w:r>
      <w:r w:rsidRPr="00BD6494">
        <w:rPr>
          <w:rFonts w:hint="eastAsia"/>
          <w:color w:val="000000" w:themeColor="text1"/>
        </w:rPr>
        <w:t>6.56</w:t>
      </w:r>
      <w:r w:rsidRPr="00BD6494">
        <w:rPr>
          <w:rFonts w:hint="eastAsia"/>
          <w:color w:val="000000" w:themeColor="text1"/>
        </w:rPr>
        <w:t>億元。</w:t>
      </w:r>
    </w:p>
    <w:p w:rsidR="005C6A76" w:rsidRPr="00BD6494" w:rsidRDefault="005C6A76" w:rsidP="008B79CD">
      <w:pPr>
        <w:pStyle w:val="k1a"/>
        <w:spacing w:before="120" w:after="120"/>
        <w:ind w:left="259" w:hanging="259"/>
        <w:rPr>
          <w:color w:val="000000" w:themeColor="text1"/>
        </w:rPr>
      </w:pPr>
      <w:r w:rsidRPr="00BD6494">
        <w:rPr>
          <w:rFonts w:hint="eastAsia"/>
          <w:color w:val="000000" w:themeColor="text1"/>
        </w:rPr>
        <w:t>六、推動電子發票，創造智慧好生活</w:t>
      </w:r>
    </w:p>
    <w:p w:rsidR="005C6A76" w:rsidRPr="00BD6494" w:rsidRDefault="005C6A76" w:rsidP="008B79CD">
      <w:pPr>
        <w:pStyle w:val="k12"/>
        <w:ind w:left="288" w:firstLine="576"/>
        <w:rPr>
          <w:color w:val="000000" w:themeColor="text1"/>
        </w:rPr>
      </w:pPr>
      <w:r w:rsidRPr="00BD6494">
        <w:rPr>
          <w:rFonts w:hint="eastAsia"/>
          <w:color w:val="000000" w:themeColor="text1"/>
        </w:rPr>
        <w:t>透過電子發票巨量資料分析技術產出資訊，</w:t>
      </w:r>
      <w:r w:rsidRPr="00BD6494">
        <w:rPr>
          <w:color w:val="000000" w:themeColor="text1"/>
        </w:rPr>
        <w:t>104</w:t>
      </w:r>
      <w:r w:rsidRPr="00BD6494">
        <w:rPr>
          <w:rFonts w:hint="eastAsia"/>
          <w:color w:val="000000" w:themeColor="text1"/>
        </w:rPr>
        <w:t>年新增</w:t>
      </w:r>
      <w:r w:rsidRPr="00BD6494">
        <w:rPr>
          <w:color w:val="000000" w:themeColor="text1"/>
        </w:rPr>
        <w:t>16</w:t>
      </w:r>
      <w:r w:rsidRPr="00BD6494">
        <w:rPr>
          <w:rFonts w:hint="eastAsia"/>
          <w:color w:val="000000" w:themeColor="text1"/>
        </w:rPr>
        <w:t>項相關應用分析主題，做為政府推動電子商務政策分析基礎；完成「食</w:t>
      </w:r>
      <w:r w:rsidRPr="00BD6494">
        <w:rPr>
          <w:rFonts w:hint="eastAsia"/>
          <w:color w:val="000000" w:themeColor="text1"/>
        </w:rPr>
        <w:lastRenderedPageBreak/>
        <w:t>品流向查詢服務系統」，整合電子發票及營業稅資料，協助食品流向溯源追蹤。</w:t>
      </w:r>
    </w:p>
    <w:p w:rsidR="005C6A76" w:rsidRPr="00BD6494" w:rsidRDefault="005C6A76" w:rsidP="00F62367">
      <w:pPr>
        <w:pStyle w:val="line"/>
        <w:rPr>
          <w:color w:val="000000" w:themeColor="text1"/>
        </w:rPr>
      </w:pPr>
    </w:p>
    <w:p w:rsidR="005C6A76" w:rsidRPr="00BD6494" w:rsidRDefault="005C6A76" w:rsidP="008B79CD">
      <w:pPr>
        <w:pStyle w:val="k00t14"/>
        <w:rPr>
          <w:color w:val="000000" w:themeColor="text1"/>
        </w:rPr>
      </w:pPr>
      <w:r w:rsidRPr="00BD6494">
        <w:rPr>
          <w:rFonts w:hint="eastAsia"/>
          <w:color w:val="000000" w:themeColor="text1"/>
        </w:rPr>
        <w:t>參、樂活農業</w:t>
      </w:r>
    </w:p>
    <w:p w:rsidR="005C6A76" w:rsidRPr="00BD6494" w:rsidRDefault="005C6A76" w:rsidP="008B79CD">
      <w:pPr>
        <w:pStyle w:val="line"/>
        <w:rPr>
          <w:color w:val="000000" w:themeColor="text1"/>
        </w:rPr>
      </w:pPr>
    </w:p>
    <w:p w:rsidR="005C6A76" w:rsidRPr="00BD6494" w:rsidRDefault="005C6A76" w:rsidP="008B79CD">
      <w:pPr>
        <w:pStyle w:val="k1a"/>
        <w:spacing w:beforeLines="0" w:before="0" w:after="120"/>
        <w:ind w:left="259" w:hanging="259"/>
        <w:rPr>
          <w:color w:val="000000" w:themeColor="text1"/>
        </w:rPr>
      </w:pPr>
      <w:r w:rsidRPr="00BD6494">
        <w:rPr>
          <w:rFonts w:hint="eastAsia"/>
          <w:color w:val="000000" w:themeColor="text1"/>
        </w:rPr>
        <w:t>一、提升產業競爭力，引領臺灣農業國際化</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一</w:t>
      </w:r>
      <w:r w:rsidRPr="00BD6494">
        <w:rPr>
          <w:rFonts w:ascii="標楷體" w:hAnsi="標楷體"/>
          <w:color w:val="000000" w:themeColor="text1"/>
        </w:rPr>
        <w:t>)</w:t>
      </w:r>
      <w:r w:rsidRPr="00BD6494">
        <w:rPr>
          <w:rFonts w:hint="eastAsia"/>
          <w:color w:val="000000" w:themeColor="text1"/>
        </w:rPr>
        <w:t>持續推動「自由經濟示範區－農業加值」政策，</w:t>
      </w:r>
      <w:hyperlink r:id="rId10" w:history="1">
        <w:r w:rsidRPr="00BD6494">
          <w:rPr>
            <w:rStyle w:val="aff4"/>
            <w:rFonts w:hint="eastAsia"/>
            <w:color w:val="000000" w:themeColor="text1"/>
            <w:u w:val="none"/>
          </w:rPr>
          <w:t>屏東農業生物科技園區</w:t>
        </w:r>
      </w:hyperlink>
      <w:r w:rsidRPr="00BD6494">
        <w:rPr>
          <w:rFonts w:hint="eastAsia"/>
          <w:color w:val="000000" w:themeColor="text1"/>
        </w:rPr>
        <w:t>自</w:t>
      </w:r>
      <w:r w:rsidRPr="00BD6494">
        <w:rPr>
          <w:color w:val="000000" w:themeColor="text1"/>
        </w:rPr>
        <w:t>99</w:t>
      </w:r>
      <w:r w:rsidRPr="00BD6494">
        <w:rPr>
          <w:rFonts w:hint="eastAsia"/>
          <w:color w:val="000000" w:themeColor="text1"/>
        </w:rPr>
        <w:t>年招商至</w:t>
      </w:r>
      <w:r w:rsidRPr="00BD6494">
        <w:rPr>
          <w:color w:val="000000" w:themeColor="text1"/>
        </w:rPr>
        <w:t>104</w:t>
      </w:r>
      <w:r w:rsidRPr="00BD6494">
        <w:rPr>
          <w:rFonts w:hint="eastAsia"/>
          <w:color w:val="000000" w:themeColor="text1"/>
        </w:rPr>
        <w:t>年底，計有</w:t>
      </w:r>
      <w:r w:rsidRPr="00BD6494">
        <w:rPr>
          <w:color w:val="000000" w:themeColor="text1"/>
        </w:rPr>
        <w:t>102</w:t>
      </w:r>
      <w:r w:rsidRPr="00BD6494">
        <w:rPr>
          <w:rFonts w:hint="eastAsia"/>
          <w:color w:val="000000" w:themeColor="text1"/>
        </w:rPr>
        <w:t>家企業進駐，創造整體就業機會超過</w:t>
      </w:r>
      <w:r w:rsidRPr="00BD6494">
        <w:rPr>
          <w:color w:val="000000" w:themeColor="text1"/>
        </w:rPr>
        <w:t>1,300</w:t>
      </w:r>
      <w:r w:rsidRPr="00BD6494">
        <w:rPr>
          <w:rFonts w:hint="eastAsia"/>
          <w:color w:val="000000" w:themeColor="text1"/>
        </w:rPr>
        <w:t>人，惟受國際貿易景氣持續低迷之影響，產值達</w:t>
      </w:r>
      <w:r w:rsidRPr="00BD6494">
        <w:rPr>
          <w:color w:val="000000" w:themeColor="text1"/>
        </w:rPr>
        <w:t>49.37</w:t>
      </w:r>
      <w:r w:rsidRPr="00BD6494">
        <w:rPr>
          <w:rFonts w:hint="eastAsia"/>
          <w:color w:val="000000" w:themeColor="text1"/>
        </w:rPr>
        <w:t>億元，未達原訂</w:t>
      </w:r>
      <w:r w:rsidRPr="00BD6494">
        <w:rPr>
          <w:color w:val="000000" w:themeColor="text1"/>
        </w:rPr>
        <w:t>60</w:t>
      </w:r>
      <w:r w:rsidRPr="00BD6494">
        <w:rPr>
          <w:rFonts w:hint="eastAsia"/>
          <w:color w:val="000000" w:themeColor="text1"/>
        </w:rPr>
        <w:t>億元之目標。</w:t>
      </w:r>
    </w:p>
    <w:p w:rsidR="005C6A76" w:rsidRPr="00BD6494" w:rsidRDefault="00AB4E56" w:rsidP="00A17085">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104</w:t>
      </w:r>
      <w:r w:rsidRPr="00BD6494">
        <w:rPr>
          <w:rFonts w:hint="eastAsia"/>
          <w:color w:val="000000" w:themeColor="text1"/>
        </w:rPr>
        <w:t>年卓越農業</w:t>
      </w:r>
      <w:r w:rsidRPr="00BD6494">
        <w:rPr>
          <w:rFonts w:ascii="標楷體" w:hAnsi="標楷體" w:hint="eastAsia"/>
          <w:color w:val="000000" w:themeColor="text1"/>
        </w:rPr>
        <w:t>(</w:t>
      </w:r>
      <w:r w:rsidRPr="00BD6494">
        <w:rPr>
          <w:rFonts w:hint="eastAsia"/>
          <w:color w:val="000000" w:themeColor="text1"/>
        </w:rPr>
        <w:t>含蘭花、精品名茶、種苗、種畜禽、觀賞魚、石斑魚、農科園區之生技業</w:t>
      </w:r>
      <w:r w:rsidRPr="00BD6494">
        <w:rPr>
          <w:rFonts w:ascii="標楷體" w:hAnsi="標楷體" w:hint="eastAsia"/>
          <w:color w:val="000000" w:themeColor="text1"/>
        </w:rPr>
        <w:t>)</w:t>
      </w:r>
      <w:r w:rsidRPr="00BD6494">
        <w:rPr>
          <w:rFonts w:hint="eastAsia"/>
          <w:color w:val="000000" w:themeColor="text1"/>
        </w:rPr>
        <w:t>產值</w:t>
      </w:r>
      <w:r w:rsidRPr="00BD6494">
        <w:rPr>
          <w:rFonts w:hint="eastAsia"/>
          <w:color w:val="000000" w:themeColor="text1"/>
        </w:rPr>
        <w:t>348.1</w:t>
      </w:r>
      <w:r w:rsidRPr="00BD6494">
        <w:rPr>
          <w:rFonts w:hint="eastAsia"/>
          <w:color w:val="000000" w:themeColor="text1"/>
        </w:rPr>
        <w:t>億元，未達原訂</w:t>
      </w:r>
      <w:r w:rsidRPr="00BD6494">
        <w:rPr>
          <w:rFonts w:hint="eastAsia"/>
          <w:color w:val="000000" w:themeColor="text1"/>
        </w:rPr>
        <w:t>369</w:t>
      </w:r>
      <w:r w:rsidRPr="00BD6494">
        <w:rPr>
          <w:rFonts w:hint="eastAsia"/>
          <w:color w:val="000000" w:themeColor="text1"/>
        </w:rPr>
        <w:t>億元之目標，主要係石斑魚單位價值下跌、豬</w:t>
      </w:r>
      <w:r w:rsidR="001F7297" w:rsidRPr="00BD6494">
        <w:rPr>
          <w:rFonts w:hint="eastAsia"/>
          <w:color w:val="000000" w:themeColor="text1"/>
        </w:rPr>
        <w:t>隻</w:t>
      </w:r>
      <w:r w:rsidRPr="00BD6494">
        <w:rPr>
          <w:rFonts w:hint="eastAsia"/>
          <w:color w:val="000000" w:themeColor="text1"/>
        </w:rPr>
        <w:t>保育率受</w:t>
      </w:r>
      <w:r w:rsidRPr="00BD6494">
        <w:rPr>
          <w:rFonts w:hint="eastAsia"/>
          <w:color w:val="000000" w:themeColor="text1"/>
        </w:rPr>
        <w:t>103</w:t>
      </w:r>
      <w:r w:rsidRPr="00BD6494">
        <w:rPr>
          <w:rFonts w:hint="eastAsia"/>
          <w:color w:val="000000" w:themeColor="text1"/>
        </w:rPr>
        <w:t>年豬流行性下痢</w:t>
      </w:r>
      <w:r w:rsidRPr="00BD6494">
        <w:rPr>
          <w:rFonts w:ascii="標楷體" w:hAnsi="標楷體" w:hint="eastAsia"/>
          <w:color w:val="000000" w:themeColor="text1"/>
        </w:rPr>
        <w:t>(</w:t>
      </w:r>
      <w:r w:rsidRPr="00BD6494">
        <w:rPr>
          <w:rFonts w:hint="eastAsia"/>
          <w:color w:val="000000" w:themeColor="text1"/>
        </w:rPr>
        <w:t>PED</w:t>
      </w:r>
      <w:r w:rsidRPr="00BD6494">
        <w:rPr>
          <w:rFonts w:ascii="標楷體" w:hAnsi="標楷體" w:hint="eastAsia"/>
          <w:color w:val="000000" w:themeColor="text1"/>
        </w:rPr>
        <w:t>)疫</w:t>
      </w:r>
      <w:r w:rsidRPr="00BD6494">
        <w:rPr>
          <w:rFonts w:hint="eastAsia"/>
          <w:color w:val="000000" w:themeColor="text1"/>
        </w:rPr>
        <w:t>情影響，以及種苗、水族產業及生技業等受景氣低迷所致。</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三</w:t>
      </w:r>
      <w:r w:rsidRPr="00BD6494">
        <w:rPr>
          <w:rFonts w:ascii="標楷體" w:hAnsi="標楷體"/>
          <w:color w:val="000000" w:themeColor="text1"/>
        </w:rPr>
        <w:t>)</w:t>
      </w:r>
      <w:r w:rsidRPr="00BD6494">
        <w:rPr>
          <w:rFonts w:hint="eastAsia"/>
          <w:color w:val="000000" w:themeColor="text1"/>
        </w:rPr>
        <w:t>訓練農業導遊，強化農業易遊網及擴充農旅玩家</w:t>
      </w:r>
      <w:r w:rsidRPr="00BD6494">
        <w:rPr>
          <w:color w:val="000000" w:themeColor="text1"/>
        </w:rPr>
        <w:t>APP</w:t>
      </w:r>
      <w:r w:rsidRPr="00BD6494">
        <w:rPr>
          <w:rFonts w:hint="eastAsia"/>
          <w:color w:val="000000" w:themeColor="text1"/>
        </w:rPr>
        <w:t>功能，擴大農業旅遊市場。</w:t>
      </w:r>
      <w:r w:rsidRPr="00BD6494">
        <w:rPr>
          <w:color w:val="000000" w:themeColor="text1"/>
        </w:rPr>
        <w:t>104</w:t>
      </w:r>
      <w:r w:rsidRPr="00BD6494">
        <w:rPr>
          <w:rFonts w:hint="eastAsia"/>
          <w:color w:val="000000" w:themeColor="text1"/>
        </w:rPr>
        <w:t>年吸引逾</w:t>
      </w:r>
      <w:r w:rsidRPr="00BD6494">
        <w:rPr>
          <w:color w:val="000000" w:themeColor="text1"/>
        </w:rPr>
        <w:t>2,450</w:t>
      </w:r>
      <w:r w:rsidRPr="00BD6494">
        <w:rPr>
          <w:rFonts w:hint="eastAsia"/>
          <w:color w:val="000000" w:themeColor="text1"/>
        </w:rPr>
        <w:t>萬名遊客前往農村休閒旅遊，</w:t>
      </w:r>
      <w:r w:rsidR="00991D64" w:rsidRPr="00BD6494">
        <w:rPr>
          <w:rFonts w:hint="eastAsia"/>
          <w:color w:val="000000" w:themeColor="text1"/>
        </w:rPr>
        <w:t>創造產值</w:t>
      </w:r>
      <w:r w:rsidR="00991D64" w:rsidRPr="00BD6494">
        <w:rPr>
          <w:rFonts w:hint="eastAsia"/>
          <w:color w:val="000000" w:themeColor="text1"/>
        </w:rPr>
        <w:t>105</w:t>
      </w:r>
      <w:r w:rsidR="00991D64" w:rsidRPr="00BD6494">
        <w:rPr>
          <w:rFonts w:hint="eastAsia"/>
          <w:color w:val="000000" w:themeColor="text1"/>
        </w:rPr>
        <w:t>億元，</w:t>
      </w:r>
      <w:r w:rsidRPr="00BD6494">
        <w:rPr>
          <w:rFonts w:hint="eastAsia"/>
          <w:color w:val="000000" w:themeColor="text1"/>
        </w:rPr>
        <w:t>其中外國遊客</w:t>
      </w:r>
      <w:r w:rsidRPr="00BD6494">
        <w:rPr>
          <w:color w:val="000000" w:themeColor="text1"/>
        </w:rPr>
        <w:t>38</w:t>
      </w:r>
      <w:r w:rsidRPr="00BD6494">
        <w:rPr>
          <w:rFonts w:hint="eastAsia"/>
          <w:color w:val="000000" w:themeColor="text1"/>
        </w:rPr>
        <w:t>萬人次，較</w:t>
      </w:r>
      <w:r w:rsidRPr="00BD6494">
        <w:rPr>
          <w:color w:val="000000" w:themeColor="text1"/>
        </w:rPr>
        <w:t>103</w:t>
      </w:r>
      <w:r w:rsidRPr="00BD6494">
        <w:rPr>
          <w:rFonts w:hint="eastAsia"/>
          <w:color w:val="000000" w:themeColor="text1"/>
        </w:rPr>
        <w:t>年成長</w:t>
      </w:r>
      <w:r w:rsidRPr="00BD6494">
        <w:rPr>
          <w:color w:val="000000" w:themeColor="text1"/>
        </w:rPr>
        <w:t>26</w:t>
      </w:r>
      <w:r w:rsidR="008B79CD" w:rsidRPr="00BD6494">
        <w:rPr>
          <w:rFonts w:hint="eastAsia"/>
          <w:color w:val="000000" w:themeColor="text1"/>
        </w:rPr>
        <w:t>%</w:t>
      </w:r>
      <w:r w:rsidRPr="00BD6494">
        <w:rPr>
          <w:rFonts w:hint="eastAsia"/>
          <w:color w:val="000000" w:themeColor="text1"/>
        </w:rPr>
        <w:t>。</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四</w:t>
      </w:r>
      <w:r w:rsidRPr="00BD6494">
        <w:rPr>
          <w:rFonts w:ascii="標楷體" w:hAnsi="標楷體"/>
          <w:color w:val="000000" w:themeColor="text1"/>
        </w:rPr>
        <w:t>)</w:t>
      </w:r>
      <w:r w:rsidRPr="00BD6494">
        <w:rPr>
          <w:color w:val="000000" w:themeColor="text1"/>
        </w:rPr>
        <w:t>104</w:t>
      </w:r>
      <w:r w:rsidRPr="00BD6494">
        <w:rPr>
          <w:rFonts w:hint="eastAsia"/>
          <w:color w:val="000000" w:themeColor="text1"/>
        </w:rPr>
        <w:t>年因全球景氣不佳及國際匯率變動影響，農產品出口</w:t>
      </w:r>
      <w:r w:rsidRPr="00BD6494">
        <w:rPr>
          <w:color w:val="000000" w:themeColor="text1"/>
        </w:rPr>
        <w:t>48.8</w:t>
      </w:r>
      <w:r w:rsidRPr="00BD6494">
        <w:rPr>
          <w:rFonts w:hint="eastAsia"/>
          <w:color w:val="000000" w:themeColor="text1"/>
        </w:rPr>
        <w:t>億美元，成長率未達原訂</w:t>
      </w:r>
      <w:r w:rsidRPr="00BD6494">
        <w:rPr>
          <w:color w:val="000000" w:themeColor="text1"/>
        </w:rPr>
        <w:t>5%</w:t>
      </w:r>
      <w:r w:rsidRPr="00BD6494">
        <w:rPr>
          <w:rFonts w:hint="eastAsia"/>
          <w:color w:val="000000" w:themeColor="text1"/>
        </w:rPr>
        <w:t>之目標；</w:t>
      </w:r>
      <w:r w:rsidRPr="00BD6494">
        <w:rPr>
          <w:color w:val="000000" w:themeColor="text1"/>
        </w:rPr>
        <w:t>104</w:t>
      </w:r>
      <w:r w:rsidRPr="00BD6494">
        <w:rPr>
          <w:rFonts w:hint="eastAsia"/>
          <w:color w:val="000000" w:themeColor="text1"/>
        </w:rPr>
        <w:t>年兩岸農產品貿易順差</w:t>
      </w:r>
      <w:r w:rsidRPr="00BD6494">
        <w:rPr>
          <w:color w:val="000000" w:themeColor="text1"/>
        </w:rPr>
        <w:t>9,012</w:t>
      </w:r>
      <w:r w:rsidRPr="00BD6494">
        <w:rPr>
          <w:rFonts w:hint="eastAsia"/>
          <w:color w:val="000000" w:themeColor="text1"/>
        </w:rPr>
        <w:t>萬美元，累計</w:t>
      </w:r>
      <w:r w:rsidRPr="00BD6494">
        <w:rPr>
          <w:color w:val="000000" w:themeColor="text1"/>
        </w:rPr>
        <w:t>24</w:t>
      </w:r>
      <w:r w:rsidRPr="00BD6494">
        <w:rPr>
          <w:rFonts w:hint="eastAsia"/>
          <w:color w:val="000000" w:themeColor="text1"/>
        </w:rPr>
        <w:t>項生鮮水果准入大陸。</w:t>
      </w:r>
    </w:p>
    <w:p w:rsidR="005C6A76" w:rsidRPr="00BD6494" w:rsidRDefault="005C6A76" w:rsidP="008B79CD">
      <w:pPr>
        <w:pStyle w:val="k1a"/>
        <w:spacing w:before="120" w:after="120"/>
        <w:ind w:left="259" w:hanging="259"/>
        <w:rPr>
          <w:color w:val="000000" w:themeColor="text1"/>
        </w:rPr>
      </w:pPr>
      <w:r w:rsidRPr="00BD6494">
        <w:rPr>
          <w:color w:val="000000" w:themeColor="text1"/>
        </w:rPr>
        <w:t>二、</w:t>
      </w:r>
      <w:r w:rsidRPr="00BD6494">
        <w:rPr>
          <w:rFonts w:hint="eastAsia"/>
          <w:color w:val="000000" w:themeColor="text1"/>
        </w:rPr>
        <w:t>調整農業結構，整合資源加值發展</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一</w:t>
      </w:r>
      <w:r w:rsidRPr="00BD6494">
        <w:rPr>
          <w:rFonts w:ascii="標楷體" w:hAnsi="標楷體"/>
          <w:color w:val="000000" w:themeColor="text1"/>
        </w:rPr>
        <w:t>)</w:t>
      </w:r>
      <w:r w:rsidRPr="00BD6494">
        <w:rPr>
          <w:rFonts w:hint="eastAsia"/>
          <w:color w:val="000000" w:themeColor="text1"/>
        </w:rPr>
        <w:t>促進農業勞動結構年輕化</w:t>
      </w:r>
    </w:p>
    <w:p w:rsidR="005C6A76" w:rsidRPr="00BD6494" w:rsidRDefault="005C6A76" w:rsidP="008B79CD">
      <w:pPr>
        <w:pStyle w:val="k3a"/>
        <w:ind w:left="1094" w:hanging="230"/>
        <w:rPr>
          <w:color w:val="000000" w:themeColor="text1"/>
        </w:rPr>
      </w:pPr>
      <w:r w:rsidRPr="00BD6494">
        <w:rPr>
          <w:color w:val="000000" w:themeColor="text1"/>
        </w:rPr>
        <w:t>1.</w:t>
      </w:r>
      <w:r w:rsidRPr="00BD6494">
        <w:rPr>
          <w:rFonts w:hint="eastAsia"/>
          <w:color w:val="000000" w:themeColor="text1"/>
        </w:rPr>
        <w:t>輔導第</w:t>
      </w:r>
      <w:r w:rsidRPr="00BD6494">
        <w:rPr>
          <w:color w:val="000000" w:themeColor="text1"/>
        </w:rPr>
        <w:t>1</w:t>
      </w:r>
      <w:r w:rsidRPr="00BD6494">
        <w:rPr>
          <w:rFonts w:hint="eastAsia"/>
          <w:color w:val="000000" w:themeColor="text1"/>
        </w:rPr>
        <w:t>屆百大青年農民</w:t>
      </w:r>
      <w:r w:rsidRPr="00BD6494">
        <w:rPr>
          <w:color w:val="000000" w:themeColor="text1"/>
        </w:rPr>
        <w:t>100</w:t>
      </w:r>
      <w:r w:rsidRPr="00BD6494">
        <w:rPr>
          <w:rFonts w:hint="eastAsia"/>
          <w:color w:val="000000" w:themeColor="text1"/>
        </w:rPr>
        <w:t>名，提升青農產值</w:t>
      </w:r>
      <w:r w:rsidRPr="00BD6494">
        <w:rPr>
          <w:color w:val="000000" w:themeColor="text1"/>
        </w:rPr>
        <w:t>61%</w:t>
      </w:r>
      <w:r w:rsidRPr="00BD6494">
        <w:rPr>
          <w:rFonts w:hint="eastAsia"/>
          <w:color w:val="000000" w:themeColor="text1"/>
        </w:rPr>
        <w:t>；成立</w:t>
      </w:r>
      <w:r w:rsidRPr="00BD6494">
        <w:rPr>
          <w:color w:val="000000" w:themeColor="text1"/>
        </w:rPr>
        <w:t>16</w:t>
      </w:r>
      <w:r w:rsidRPr="00BD6494">
        <w:rPr>
          <w:rFonts w:hint="eastAsia"/>
          <w:color w:val="000000" w:themeColor="text1"/>
        </w:rPr>
        <w:t>個在地青農交流服務平臺，帶動青年從農。</w:t>
      </w:r>
    </w:p>
    <w:p w:rsidR="005C6A76" w:rsidRPr="00BD6494" w:rsidRDefault="005C6A76" w:rsidP="008B79CD">
      <w:pPr>
        <w:pStyle w:val="k3a"/>
        <w:ind w:left="1094" w:hanging="230"/>
        <w:rPr>
          <w:color w:val="000000" w:themeColor="text1"/>
        </w:rPr>
      </w:pPr>
      <w:r w:rsidRPr="00BD6494">
        <w:rPr>
          <w:color w:val="000000" w:themeColor="text1"/>
        </w:rPr>
        <w:t>2.</w:t>
      </w:r>
      <w:r w:rsidRPr="00BD6494">
        <w:rPr>
          <w:rFonts w:hint="eastAsia"/>
          <w:color w:val="000000" w:themeColor="text1"/>
        </w:rPr>
        <w:t>推動「小地主大專業農」，輔導經營規模</w:t>
      </w:r>
      <w:r w:rsidRPr="00BD6494">
        <w:rPr>
          <w:color w:val="000000" w:themeColor="text1"/>
        </w:rPr>
        <w:t>1.6</w:t>
      </w:r>
      <w:r w:rsidRPr="00BD6494">
        <w:rPr>
          <w:rFonts w:hint="eastAsia"/>
          <w:color w:val="000000" w:themeColor="text1"/>
        </w:rPr>
        <w:t>萬公頃、大專業農</w:t>
      </w:r>
      <w:r w:rsidRPr="00BD6494">
        <w:rPr>
          <w:color w:val="000000" w:themeColor="text1"/>
        </w:rPr>
        <w:t>1,782</w:t>
      </w:r>
      <w:r w:rsidRPr="00BD6494">
        <w:rPr>
          <w:rFonts w:hint="eastAsia"/>
          <w:color w:val="000000" w:themeColor="text1"/>
        </w:rPr>
        <w:t>人，未達原訂</w:t>
      </w:r>
      <w:r w:rsidRPr="00BD6494">
        <w:rPr>
          <w:color w:val="000000" w:themeColor="text1"/>
        </w:rPr>
        <w:t>1.8</w:t>
      </w:r>
      <w:r w:rsidRPr="00BD6494">
        <w:rPr>
          <w:rFonts w:hint="eastAsia"/>
          <w:color w:val="000000" w:themeColor="text1"/>
        </w:rPr>
        <w:t>萬公頃及</w:t>
      </w:r>
      <w:r w:rsidRPr="00BD6494">
        <w:rPr>
          <w:color w:val="000000" w:themeColor="text1"/>
        </w:rPr>
        <w:t>1,800</w:t>
      </w:r>
      <w:r w:rsidRPr="00BD6494">
        <w:rPr>
          <w:rFonts w:hint="eastAsia"/>
          <w:color w:val="000000" w:themeColor="text1"/>
        </w:rPr>
        <w:t>人目標，係因第</w:t>
      </w:r>
      <w:r w:rsidRPr="00BD6494">
        <w:rPr>
          <w:color w:val="000000" w:themeColor="text1"/>
        </w:rPr>
        <w:t>1</w:t>
      </w:r>
      <w:r w:rsidRPr="00BD6494">
        <w:rPr>
          <w:rFonts w:hint="eastAsia"/>
          <w:color w:val="000000" w:themeColor="text1"/>
        </w:rPr>
        <w:t>期稻作部分地區缺水辦理停灌休耕，發生大專業農與地主間訴</w:t>
      </w:r>
      <w:r w:rsidRPr="00BD6494">
        <w:rPr>
          <w:rFonts w:hint="eastAsia"/>
          <w:color w:val="000000" w:themeColor="text1"/>
        </w:rPr>
        <w:lastRenderedPageBreak/>
        <w:t>求領取停灌補償資格疑義，部分地主解約或不再續約所致。</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二</w:t>
      </w:r>
      <w:r w:rsidRPr="00BD6494">
        <w:rPr>
          <w:rFonts w:ascii="標楷體" w:hAnsi="標楷體"/>
          <w:color w:val="000000" w:themeColor="text1"/>
        </w:rPr>
        <w:t>)</w:t>
      </w:r>
      <w:r w:rsidRPr="00BD6494">
        <w:rPr>
          <w:rFonts w:hint="eastAsia"/>
          <w:color w:val="000000" w:themeColor="text1"/>
        </w:rPr>
        <w:t>整合資源加值發展</w:t>
      </w:r>
    </w:p>
    <w:p w:rsidR="005C6A76" w:rsidRPr="00BD6494" w:rsidRDefault="005C6A76" w:rsidP="008B79CD">
      <w:pPr>
        <w:pStyle w:val="k3a"/>
        <w:ind w:left="1094" w:hanging="230"/>
        <w:rPr>
          <w:color w:val="000000" w:themeColor="text1"/>
        </w:rPr>
      </w:pPr>
      <w:r w:rsidRPr="00BD6494">
        <w:rPr>
          <w:color w:val="000000" w:themeColor="text1"/>
        </w:rPr>
        <w:t>1.104</w:t>
      </w:r>
      <w:r w:rsidRPr="00BD6494">
        <w:rPr>
          <w:rFonts w:hint="eastAsia"/>
          <w:color w:val="000000" w:themeColor="text1"/>
        </w:rPr>
        <w:t>年共輔導設置產銷集團專區及農業經營專區</w:t>
      </w:r>
      <w:r w:rsidRPr="00BD6494">
        <w:rPr>
          <w:color w:val="000000" w:themeColor="text1"/>
        </w:rPr>
        <w:t>32,569</w:t>
      </w:r>
      <w:r w:rsidRPr="00BD6494">
        <w:rPr>
          <w:rFonts w:hint="eastAsia"/>
          <w:color w:val="000000" w:themeColor="text1"/>
        </w:rPr>
        <w:t>公頃，以契作、契銷方式整合上、下游產業。</w:t>
      </w:r>
    </w:p>
    <w:p w:rsidR="005C6A76" w:rsidRPr="00BD6494" w:rsidRDefault="005C6A76" w:rsidP="008B79CD">
      <w:pPr>
        <w:pStyle w:val="k3a"/>
        <w:ind w:left="1094" w:hanging="230"/>
        <w:rPr>
          <w:color w:val="000000" w:themeColor="text1"/>
        </w:rPr>
      </w:pPr>
      <w:r w:rsidRPr="00BD6494">
        <w:rPr>
          <w:color w:val="000000" w:themeColor="text1"/>
        </w:rPr>
        <w:t>2.</w:t>
      </w:r>
      <w:r w:rsidRPr="00BD6494">
        <w:rPr>
          <w:rFonts w:hint="eastAsia"/>
          <w:color w:val="000000" w:themeColor="text1"/>
        </w:rPr>
        <w:t>持續推動農村再生及跨領域產業發展資源整合，自</w:t>
      </w:r>
      <w:r w:rsidRPr="00BD6494">
        <w:rPr>
          <w:color w:val="000000" w:themeColor="text1"/>
        </w:rPr>
        <w:t>99</w:t>
      </w:r>
      <w:r w:rsidRPr="00BD6494">
        <w:rPr>
          <w:rFonts w:hint="eastAsia"/>
          <w:color w:val="000000" w:themeColor="text1"/>
        </w:rPr>
        <w:t>年至</w:t>
      </w:r>
      <w:r w:rsidRPr="00BD6494">
        <w:rPr>
          <w:color w:val="000000" w:themeColor="text1"/>
        </w:rPr>
        <w:t>104</w:t>
      </w:r>
      <w:r w:rsidRPr="00BD6494">
        <w:rPr>
          <w:rFonts w:hint="eastAsia"/>
          <w:color w:val="000000" w:themeColor="text1"/>
        </w:rPr>
        <w:t>年底止，累計推動</w:t>
      </w:r>
      <w:r w:rsidRPr="00BD6494">
        <w:rPr>
          <w:color w:val="000000" w:themeColor="text1"/>
        </w:rPr>
        <w:t>1,836</w:t>
      </w:r>
      <w:r w:rsidRPr="00BD6494">
        <w:rPr>
          <w:rFonts w:hint="eastAsia"/>
          <w:color w:val="000000" w:themeColor="text1"/>
        </w:rPr>
        <w:t>個農村活化，農村再生社區數占全國社區數比率達</w:t>
      </w:r>
      <w:r w:rsidRPr="00BD6494">
        <w:rPr>
          <w:color w:val="000000" w:themeColor="text1"/>
        </w:rPr>
        <w:t>43%</w:t>
      </w:r>
      <w:r w:rsidRPr="00BD6494">
        <w:rPr>
          <w:rFonts w:hint="eastAsia"/>
          <w:color w:val="000000" w:themeColor="text1"/>
        </w:rPr>
        <w:t>，為</w:t>
      </w:r>
      <w:r w:rsidRPr="00BD6494">
        <w:rPr>
          <w:color w:val="000000" w:themeColor="text1"/>
        </w:rPr>
        <w:t>103</w:t>
      </w:r>
      <w:r w:rsidRPr="00BD6494">
        <w:rPr>
          <w:rFonts w:hint="eastAsia"/>
          <w:color w:val="000000" w:themeColor="text1"/>
        </w:rPr>
        <w:t>年之</w:t>
      </w:r>
      <w:r w:rsidRPr="00BD6494">
        <w:rPr>
          <w:color w:val="000000" w:themeColor="text1"/>
        </w:rPr>
        <w:t>1.2</w:t>
      </w:r>
      <w:r w:rsidRPr="00BD6494">
        <w:rPr>
          <w:rFonts w:hint="eastAsia"/>
          <w:color w:val="000000" w:themeColor="text1"/>
        </w:rPr>
        <w:t>倍。</w:t>
      </w:r>
    </w:p>
    <w:p w:rsidR="005C6A76" w:rsidRPr="00BD6494" w:rsidRDefault="005C6A76" w:rsidP="008B79CD">
      <w:pPr>
        <w:pStyle w:val="k1a"/>
        <w:spacing w:before="120" w:after="120"/>
        <w:ind w:left="259" w:hanging="259"/>
        <w:rPr>
          <w:color w:val="000000" w:themeColor="text1"/>
        </w:rPr>
      </w:pPr>
      <w:r w:rsidRPr="00BD6494">
        <w:rPr>
          <w:rFonts w:hint="eastAsia"/>
          <w:color w:val="000000" w:themeColor="text1"/>
        </w:rPr>
        <w:t>三、確保糧食安全，加強農產品安全</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一</w:t>
      </w:r>
      <w:r w:rsidRPr="00BD6494">
        <w:rPr>
          <w:rFonts w:ascii="標楷體" w:hAnsi="標楷體"/>
          <w:color w:val="000000" w:themeColor="text1"/>
        </w:rPr>
        <w:t>)</w:t>
      </w:r>
      <w:r w:rsidRPr="00BD6494">
        <w:rPr>
          <w:color w:val="000000" w:themeColor="text1"/>
        </w:rPr>
        <w:t>104</w:t>
      </w:r>
      <w:r w:rsidRPr="00BD6494">
        <w:rPr>
          <w:rFonts w:hint="eastAsia"/>
          <w:color w:val="000000" w:themeColor="text1"/>
        </w:rPr>
        <w:t>年透過公糧收購及進口米採購，政府庫存公糧達</w:t>
      </w:r>
      <w:r w:rsidRPr="00BD6494">
        <w:rPr>
          <w:color w:val="000000" w:themeColor="text1"/>
        </w:rPr>
        <w:t>76</w:t>
      </w:r>
      <w:r w:rsidRPr="00BD6494">
        <w:rPr>
          <w:rFonts w:hint="eastAsia"/>
          <w:color w:val="000000" w:themeColor="text1"/>
        </w:rPr>
        <w:t>萬餘公噸糙米，足敷國人</w:t>
      </w:r>
      <w:r w:rsidRPr="00BD6494">
        <w:rPr>
          <w:color w:val="000000" w:themeColor="text1"/>
        </w:rPr>
        <w:t>7</w:t>
      </w:r>
      <w:r w:rsidRPr="00BD6494">
        <w:rPr>
          <w:rFonts w:hint="eastAsia"/>
          <w:color w:val="000000" w:themeColor="text1"/>
        </w:rPr>
        <w:t>個月消費需求；</w:t>
      </w:r>
      <w:r w:rsidRPr="00BD6494">
        <w:rPr>
          <w:color w:val="000000" w:themeColor="text1"/>
        </w:rPr>
        <w:t>104</w:t>
      </w:r>
      <w:r w:rsidRPr="00BD6494">
        <w:rPr>
          <w:rFonts w:hint="eastAsia"/>
          <w:color w:val="000000" w:themeColor="text1"/>
        </w:rPr>
        <w:t>年復耕各項作物增產約</w:t>
      </w:r>
      <w:r w:rsidRPr="00BD6494">
        <w:rPr>
          <w:color w:val="000000" w:themeColor="text1"/>
        </w:rPr>
        <w:t>117</w:t>
      </w:r>
      <w:r w:rsidRPr="00BD6494">
        <w:rPr>
          <w:rFonts w:hint="eastAsia"/>
          <w:color w:val="000000" w:themeColor="text1"/>
        </w:rPr>
        <w:t>萬公噸，加上週邊相關產值，整體產值效益達</w:t>
      </w:r>
      <w:r w:rsidRPr="00BD6494">
        <w:rPr>
          <w:color w:val="000000" w:themeColor="text1"/>
        </w:rPr>
        <w:t>137</w:t>
      </w:r>
      <w:r w:rsidRPr="00BD6494">
        <w:rPr>
          <w:rFonts w:hint="eastAsia"/>
          <w:color w:val="000000" w:themeColor="text1"/>
        </w:rPr>
        <w:t>億元。</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二</w:t>
      </w:r>
      <w:r w:rsidRPr="00BD6494">
        <w:rPr>
          <w:rFonts w:ascii="標楷體" w:hAnsi="標楷體"/>
          <w:color w:val="000000" w:themeColor="text1"/>
        </w:rPr>
        <w:t>)</w:t>
      </w:r>
      <w:r w:rsidRPr="00BD6494">
        <w:rPr>
          <w:rFonts w:hint="eastAsia"/>
          <w:color w:val="000000" w:themeColor="text1"/>
        </w:rPr>
        <w:t>加強農產品檢驗，抽驗</w:t>
      </w:r>
      <w:r w:rsidRPr="00BD6494">
        <w:rPr>
          <w:color w:val="000000" w:themeColor="text1"/>
        </w:rPr>
        <w:t>2,488</w:t>
      </w:r>
      <w:r w:rsidRPr="00BD6494">
        <w:rPr>
          <w:rFonts w:hint="eastAsia"/>
          <w:color w:val="000000" w:themeColor="text1"/>
        </w:rPr>
        <w:t>件</w:t>
      </w:r>
      <w:r w:rsidRPr="00BD6494">
        <w:rPr>
          <w:color w:val="000000" w:themeColor="text1"/>
        </w:rPr>
        <w:t>CAS</w:t>
      </w:r>
      <w:r w:rsidRPr="00BD6494">
        <w:rPr>
          <w:rFonts w:hint="eastAsia"/>
          <w:color w:val="000000" w:themeColor="text1"/>
        </w:rPr>
        <w:t>優良農產品，合格率達</w:t>
      </w:r>
      <w:r w:rsidRPr="00BD6494">
        <w:rPr>
          <w:color w:val="000000" w:themeColor="text1"/>
        </w:rPr>
        <w:t>99%</w:t>
      </w:r>
      <w:r w:rsidRPr="00BD6494">
        <w:rPr>
          <w:rFonts w:hint="eastAsia"/>
          <w:color w:val="000000" w:themeColor="text1"/>
        </w:rPr>
        <w:t>以上；市售農產品農藥檢驗</w:t>
      </w:r>
      <w:r w:rsidRPr="00BD6494">
        <w:rPr>
          <w:color w:val="000000" w:themeColor="text1"/>
        </w:rPr>
        <w:t>4,292</w:t>
      </w:r>
      <w:r w:rsidRPr="00BD6494">
        <w:rPr>
          <w:rFonts w:hint="eastAsia"/>
          <w:color w:val="000000" w:themeColor="text1"/>
        </w:rPr>
        <w:t>件，合格率</w:t>
      </w:r>
      <w:r w:rsidRPr="00BD6494">
        <w:rPr>
          <w:color w:val="000000" w:themeColor="text1"/>
        </w:rPr>
        <w:t>98</w:t>
      </w:r>
      <w:r w:rsidR="008B79CD" w:rsidRPr="00BD6494">
        <w:rPr>
          <w:rFonts w:hint="eastAsia"/>
          <w:color w:val="000000" w:themeColor="text1"/>
        </w:rPr>
        <w:t>%</w:t>
      </w:r>
      <w:r w:rsidRPr="00BD6494">
        <w:rPr>
          <w:rFonts w:hint="eastAsia"/>
          <w:color w:val="000000" w:themeColor="text1"/>
        </w:rPr>
        <w:t>；有機產品標示檢查</w:t>
      </w:r>
      <w:r w:rsidRPr="00BD6494">
        <w:rPr>
          <w:color w:val="000000" w:themeColor="text1"/>
        </w:rPr>
        <w:t>3,792</w:t>
      </w:r>
      <w:r w:rsidRPr="00BD6494">
        <w:rPr>
          <w:rFonts w:hint="eastAsia"/>
          <w:color w:val="000000" w:themeColor="text1"/>
        </w:rPr>
        <w:t>件，合格率</w:t>
      </w:r>
      <w:r w:rsidRPr="00BD6494">
        <w:rPr>
          <w:color w:val="000000" w:themeColor="text1"/>
        </w:rPr>
        <w:t>97.4</w:t>
      </w:r>
      <w:r w:rsidR="008B79CD" w:rsidRPr="00BD6494">
        <w:rPr>
          <w:rFonts w:hint="eastAsia"/>
          <w:color w:val="000000" w:themeColor="text1"/>
        </w:rPr>
        <w:t>%</w:t>
      </w:r>
      <w:r w:rsidRPr="00BD6494">
        <w:rPr>
          <w:rFonts w:hint="eastAsia"/>
          <w:color w:val="000000" w:themeColor="text1"/>
        </w:rPr>
        <w:t>。</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三</w:t>
      </w:r>
      <w:r w:rsidRPr="00BD6494">
        <w:rPr>
          <w:rFonts w:ascii="標楷體" w:hAnsi="標楷體"/>
          <w:color w:val="000000" w:themeColor="text1"/>
        </w:rPr>
        <w:t>)</w:t>
      </w:r>
      <w:r w:rsidRPr="00BD6494">
        <w:rPr>
          <w:rFonts w:hint="eastAsia"/>
          <w:color w:val="000000" w:themeColor="text1"/>
        </w:rPr>
        <w:t>強化農業防疫工作，</w:t>
      </w:r>
      <w:r w:rsidRPr="00BD6494">
        <w:rPr>
          <w:color w:val="000000" w:themeColor="text1"/>
        </w:rPr>
        <w:t>104</w:t>
      </w:r>
      <w:r w:rsidRPr="00BD6494">
        <w:rPr>
          <w:rFonts w:hint="eastAsia"/>
          <w:color w:val="000000" w:themeColor="text1"/>
        </w:rPr>
        <w:t>年執行禽流感監測</w:t>
      </w:r>
      <w:r w:rsidRPr="00BD6494">
        <w:rPr>
          <w:color w:val="000000" w:themeColor="text1"/>
        </w:rPr>
        <w:t>1,405</w:t>
      </w:r>
      <w:r w:rsidRPr="00BD6494">
        <w:rPr>
          <w:rFonts w:hint="eastAsia"/>
          <w:color w:val="000000" w:themeColor="text1"/>
        </w:rPr>
        <w:t>場、狂犬病監測</w:t>
      </w:r>
      <w:r w:rsidRPr="00BD6494">
        <w:rPr>
          <w:color w:val="000000" w:themeColor="text1"/>
        </w:rPr>
        <w:t>1,202</w:t>
      </w:r>
      <w:r w:rsidRPr="00BD6494">
        <w:rPr>
          <w:rFonts w:hint="eastAsia"/>
          <w:color w:val="000000" w:themeColor="text1"/>
        </w:rPr>
        <w:t>例，我國成為世界動物衛生組織認可之牛海綿狀腦病風險已控制國家。</w:t>
      </w:r>
    </w:p>
    <w:p w:rsidR="005C6A76" w:rsidRPr="00BD6494" w:rsidRDefault="005C6A76" w:rsidP="008B79CD">
      <w:pPr>
        <w:pStyle w:val="k1a"/>
        <w:spacing w:before="120" w:after="120"/>
        <w:ind w:left="259" w:hanging="259"/>
        <w:rPr>
          <w:color w:val="000000" w:themeColor="text1"/>
        </w:rPr>
      </w:pPr>
      <w:r w:rsidRPr="00BD6494">
        <w:rPr>
          <w:rFonts w:hint="eastAsia"/>
          <w:color w:val="000000" w:themeColor="text1"/>
        </w:rPr>
        <w:t>四、活化農業資源利用，維護生態永續發展</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一</w:t>
      </w:r>
      <w:r w:rsidRPr="00BD6494">
        <w:rPr>
          <w:rFonts w:ascii="標楷體" w:hAnsi="標楷體"/>
          <w:color w:val="000000" w:themeColor="text1"/>
        </w:rPr>
        <w:t>)</w:t>
      </w:r>
      <w:r w:rsidRPr="00BD6494">
        <w:rPr>
          <w:rFonts w:hint="eastAsia"/>
          <w:color w:val="000000" w:themeColor="text1"/>
        </w:rPr>
        <w:t>協助</w:t>
      </w:r>
      <w:r w:rsidRPr="00BD6494">
        <w:rPr>
          <w:color w:val="000000" w:themeColor="text1"/>
        </w:rPr>
        <w:t>15</w:t>
      </w:r>
      <w:r w:rsidRPr="00BD6494">
        <w:rPr>
          <w:rFonts w:hint="eastAsia"/>
          <w:color w:val="000000" w:themeColor="text1"/>
        </w:rPr>
        <w:t>個直轄市及縣政府辦理農地資源分類分級劃設及檢核作業，引導劃設農產業專區；提供內政部農地資源分類分級成果，作為檢討現行土地使用分區及管制之參據。</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二</w:t>
      </w:r>
      <w:r w:rsidRPr="00BD6494">
        <w:rPr>
          <w:rFonts w:ascii="標楷體" w:hAnsi="標楷體"/>
          <w:color w:val="000000" w:themeColor="text1"/>
        </w:rPr>
        <w:t>)</w:t>
      </w:r>
      <w:r w:rsidRPr="00BD6494">
        <w:rPr>
          <w:color w:val="000000" w:themeColor="text1"/>
        </w:rPr>
        <w:t>104</w:t>
      </w:r>
      <w:r w:rsidRPr="00BD6494">
        <w:rPr>
          <w:rFonts w:hint="eastAsia"/>
          <w:color w:val="000000" w:themeColor="text1"/>
        </w:rPr>
        <w:t>年</w:t>
      </w:r>
      <w:r w:rsidRPr="00BD6494">
        <w:rPr>
          <w:color w:val="000000" w:themeColor="text1"/>
        </w:rPr>
        <w:t>8</w:t>
      </w:r>
      <w:r w:rsidRPr="00BD6494">
        <w:rPr>
          <w:rFonts w:hint="eastAsia"/>
          <w:color w:val="000000" w:themeColor="text1"/>
        </w:rPr>
        <w:t>月</w:t>
      </w:r>
      <w:r w:rsidRPr="00BD6494">
        <w:rPr>
          <w:rFonts w:hint="eastAsia"/>
          <w:color w:val="000000" w:themeColor="text1"/>
          <w:spacing w:val="0"/>
        </w:rPr>
        <w:t>修正「申請農業用地作農業設施容許使用審查辦法」，</w:t>
      </w:r>
      <w:r w:rsidRPr="00BD6494">
        <w:rPr>
          <w:rFonts w:hint="eastAsia"/>
          <w:color w:val="000000" w:themeColor="text1"/>
        </w:rPr>
        <w:t>增列得公告於嚴重地層下陷地區內不利耕作地設置綠能設施，並公告</w:t>
      </w:r>
      <w:r w:rsidRPr="00BD6494">
        <w:rPr>
          <w:color w:val="000000" w:themeColor="text1"/>
        </w:rPr>
        <w:t>18</w:t>
      </w:r>
      <w:r w:rsidRPr="00BD6494">
        <w:rPr>
          <w:rFonts w:hint="eastAsia"/>
          <w:color w:val="000000" w:themeColor="text1"/>
        </w:rPr>
        <w:t>區、總面積</w:t>
      </w:r>
      <w:r w:rsidRPr="00BD6494">
        <w:rPr>
          <w:color w:val="000000" w:themeColor="text1"/>
        </w:rPr>
        <w:t>1,253</w:t>
      </w:r>
      <w:r w:rsidRPr="00BD6494">
        <w:rPr>
          <w:rFonts w:hint="eastAsia"/>
          <w:color w:val="000000" w:themeColor="text1"/>
        </w:rPr>
        <w:t>公頃，引導群聚發展太陽光電。</w:t>
      </w:r>
    </w:p>
    <w:p w:rsidR="005C6A76" w:rsidRPr="00BD6494" w:rsidRDefault="00AB4E56" w:rsidP="00A17085">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104</w:t>
      </w:r>
      <w:r w:rsidRPr="00BD6494">
        <w:rPr>
          <w:rFonts w:hint="eastAsia"/>
          <w:color w:val="000000" w:themeColor="text1"/>
        </w:rPr>
        <w:t>年農業用水節水量</w:t>
      </w:r>
      <w:r w:rsidRPr="00BD6494">
        <w:rPr>
          <w:rFonts w:hint="eastAsia"/>
          <w:color w:val="000000" w:themeColor="text1"/>
        </w:rPr>
        <w:t>4,991</w:t>
      </w:r>
      <w:r w:rsidRPr="00BD6494">
        <w:rPr>
          <w:rFonts w:hint="eastAsia"/>
          <w:color w:val="000000" w:themeColor="text1"/>
        </w:rPr>
        <w:t>萬立方公尺，達成原訂</w:t>
      </w:r>
      <w:r w:rsidRPr="00BD6494">
        <w:rPr>
          <w:rFonts w:hint="eastAsia"/>
          <w:color w:val="000000" w:themeColor="text1"/>
        </w:rPr>
        <w:t>4,480</w:t>
      </w:r>
      <w:r w:rsidRPr="00BD6494">
        <w:rPr>
          <w:rFonts w:hint="eastAsia"/>
          <w:color w:val="000000" w:themeColor="text1"/>
        </w:rPr>
        <w:t>萬立方公尺之目標；累計完成黃金廊道區內</w:t>
      </w:r>
      <w:r w:rsidRPr="00BD6494">
        <w:rPr>
          <w:rFonts w:hint="eastAsia"/>
          <w:color w:val="000000" w:themeColor="text1"/>
        </w:rPr>
        <w:t>48.4</w:t>
      </w:r>
      <w:r w:rsidRPr="00BD6494">
        <w:rPr>
          <w:rFonts w:hint="eastAsia"/>
          <w:color w:val="000000" w:themeColor="text1"/>
        </w:rPr>
        <w:t>公里圳路改善，畜禽用水節水量累計達</w:t>
      </w:r>
      <w:r w:rsidRPr="00BD6494">
        <w:rPr>
          <w:rFonts w:hint="eastAsia"/>
          <w:color w:val="000000" w:themeColor="text1"/>
        </w:rPr>
        <w:t>936</w:t>
      </w:r>
      <w:r w:rsidRPr="00BD6494">
        <w:rPr>
          <w:rFonts w:hint="eastAsia"/>
          <w:color w:val="000000" w:themeColor="text1"/>
        </w:rPr>
        <w:t>萬立方公尺；研發建置</w:t>
      </w:r>
      <w:r w:rsidRPr="00BD6494">
        <w:rPr>
          <w:rFonts w:hint="eastAsia"/>
          <w:color w:val="000000" w:themeColor="text1"/>
        </w:rPr>
        <w:t>5</w:t>
      </w:r>
      <w:r w:rsidRPr="00BD6494">
        <w:rPr>
          <w:rFonts w:hint="eastAsia"/>
          <w:color w:val="000000" w:themeColor="text1"/>
        </w:rPr>
        <w:t>棟移動式示範型植物工場；辦理黃金廊道農業遊程，遊客達</w:t>
      </w:r>
      <w:r w:rsidRPr="00BD6494">
        <w:rPr>
          <w:rFonts w:hint="eastAsia"/>
          <w:color w:val="000000" w:themeColor="text1"/>
        </w:rPr>
        <w:t>2.4</w:t>
      </w:r>
      <w:r w:rsidRPr="00BD6494">
        <w:rPr>
          <w:rFonts w:hint="eastAsia"/>
          <w:color w:val="000000" w:themeColor="text1"/>
        </w:rPr>
        <w:t>萬人次，增加農民銷售收益約</w:t>
      </w:r>
      <w:r w:rsidRPr="00BD6494">
        <w:rPr>
          <w:rFonts w:hint="eastAsia"/>
          <w:color w:val="000000" w:themeColor="text1"/>
        </w:rPr>
        <w:t>385</w:t>
      </w:r>
      <w:r w:rsidRPr="00BD6494">
        <w:rPr>
          <w:rFonts w:hint="eastAsia"/>
          <w:color w:val="000000" w:themeColor="text1"/>
        </w:rPr>
        <w:t>萬元。</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lastRenderedPageBreak/>
        <w:t>(</w:t>
      </w:r>
      <w:r w:rsidRPr="00BD6494">
        <w:rPr>
          <w:rFonts w:ascii="標楷體" w:hAnsi="標楷體" w:hint="eastAsia"/>
          <w:color w:val="000000" w:themeColor="text1"/>
        </w:rPr>
        <w:t>四</w:t>
      </w:r>
      <w:r w:rsidRPr="00BD6494">
        <w:rPr>
          <w:rFonts w:ascii="標楷體" w:hAnsi="標楷體"/>
          <w:color w:val="000000" w:themeColor="text1"/>
        </w:rPr>
        <w:t>)</w:t>
      </w:r>
      <w:r w:rsidRPr="00BD6494">
        <w:rPr>
          <w:color w:val="000000" w:themeColor="text1"/>
        </w:rPr>
        <w:t>104</w:t>
      </w:r>
      <w:r w:rsidRPr="00BD6494">
        <w:rPr>
          <w:rFonts w:hint="eastAsia"/>
          <w:color w:val="000000" w:themeColor="text1"/>
        </w:rPr>
        <w:t>年持續辦理農田水利設施更新改善</w:t>
      </w:r>
      <w:r w:rsidRPr="00BD6494">
        <w:rPr>
          <w:color w:val="000000" w:themeColor="text1"/>
        </w:rPr>
        <w:t>260</w:t>
      </w:r>
      <w:r w:rsidRPr="00BD6494">
        <w:rPr>
          <w:rFonts w:hint="eastAsia"/>
          <w:color w:val="000000" w:themeColor="text1"/>
        </w:rPr>
        <w:t>公里，早期農地重劃區農水路更新改善</w:t>
      </w:r>
      <w:r w:rsidRPr="00BD6494">
        <w:rPr>
          <w:color w:val="000000" w:themeColor="text1"/>
        </w:rPr>
        <w:t>1,148</w:t>
      </w:r>
      <w:r w:rsidRPr="00BD6494">
        <w:rPr>
          <w:rFonts w:hint="eastAsia"/>
          <w:color w:val="000000" w:themeColor="text1"/>
        </w:rPr>
        <w:t>公頃。惟因所需工程經費較高，農民意願降低，未達原訂</w:t>
      </w:r>
      <w:r w:rsidRPr="00BD6494">
        <w:rPr>
          <w:color w:val="000000" w:themeColor="text1"/>
        </w:rPr>
        <w:t>2,450</w:t>
      </w:r>
      <w:r w:rsidRPr="00BD6494">
        <w:rPr>
          <w:rFonts w:hint="eastAsia"/>
          <w:color w:val="000000" w:themeColor="text1"/>
        </w:rPr>
        <w:t>公頃之目標。</w:t>
      </w:r>
    </w:p>
    <w:p w:rsidR="005C6A76" w:rsidRPr="00BD6494" w:rsidRDefault="005C6A76" w:rsidP="008B79CD">
      <w:pPr>
        <w:pStyle w:val="k1a"/>
        <w:spacing w:before="120" w:after="120"/>
        <w:ind w:left="259" w:hanging="259"/>
        <w:rPr>
          <w:color w:val="000000" w:themeColor="text1"/>
        </w:rPr>
      </w:pPr>
      <w:r w:rsidRPr="00BD6494">
        <w:rPr>
          <w:rFonts w:hint="eastAsia"/>
          <w:color w:val="000000" w:themeColor="text1"/>
        </w:rPr>
        <w:t>五、強化農民組織，照顧農民福祉</w:t>
      </w:r>
    </w:p>
    <w:p w:rsidR="005C6A76" w:rsidRPr="00BD6494" w:rsidRDefault="005C6A76" w:rsidP="008B79CD">
      <w:pPr>
        <w:pStyle w:val="k12"/>
        <w:ind w:left="288" w:firstLine="576"/>
        <w:rPr>
          <w:color w:val="000000" w:themeColor="text1"/>
        </w:rPr>
      </w:pPr>
      <w:r w:rsidRPr="00BD6494">
        <w:rPr>
          <w:color w:val="000000" w:themeColor="text1"/>
        </w:rPr>
        <w:t>104</w:t>
      </w:r>
      <w:r w:rsidRPr="00BD6494">
        <w:rPr>
          <w:rFonts w:hint="eastAsia"/>
          <w:color w:val="000000" w:themeColor="text1"/>
        </w:rPr>
        <w:t>年撥付農業天然災害救助金，受益農漁戶達</w:t>
      </w:r>
      <w:r w:rsidRPr="00BD6494">
        <w:rPr>
          <w:color w:val="000000" w:themeColor="text1"/>
        </w:rPr>
        <w:t>20</w:t>
      </w:r>
      <w:r w:rsidRPr="00BD6494">
        <w:rPr>
          <w:rFonts w:hint="eastAsia"/>
          <w:color w:val="000000" w:themeColor="text1"/>
        </w:rPr>
        <w:t>萬戶；發放老農津貼人數達</w:t>
      </w:r>
      <w:r w:rsidRPr="00BD6494">
        <w:rPr>
          <w:color w:val="000000" w:themeColor="text1"/>
        </w:rPr>
        <w:t>67.1</w:t>
      </w:r>
      <w:r w:rsidRPr="00BD6494">
        <w:rPr>
          <w:rFonts w:hint="eastAsia"/>
          <w:color w:val="000000" w:themeColor="text1"/>
        </w:rPr>
        <w:t>萬人，貸放政策性農業專案貸款</w:t>
      </w:r>
      <w:r w:rsidRPr="00BD6494">
        <w:rPr>
          <w:color w:val="000000" w:themeColor="text1"/>
        </w:rPr>
        <w:t>207.2</w:t>
      </w:r>
      <w:r w:rsidRPr="00BD6494">
        <w:rPr>
          <w:rFonts w:hint="eastAsia"/>
          <w:color w:val="000000" w:themeColor="text1"/>
        </w:rPr>
        <w:t>億元。</w:t>
      </w:r>
    </w:p>
    <w:p w:rsidR="00F31C7C" w:rsidRPr="00BD6494" w:rsidRDefault="00F31C7C" w:rsidP="00F31C7C">
      <w:pPr>
        <w:pStyle w:val="line"/>
        <w:rPr>
          <w:color w:val="000000" w:themeColor="text1"/>
        </w:rPr>
      </w:pPr>
    </w:p>
    <w:p w:rsidR="005C6A76" w:rsidRPr="00BD6494" w:rsidRDefault="005C6A76" w:rsidP="008B79CD">
      <w:pPr>
        <w:pStyle w:val="k00t14"/>
        <w:rPr>
          <w:color w:val="000000" w:themeColor="text1"/>
        </w:rPr>
      </w:pPr>
      <w:r w:rsidRPr="00BD6494">
        <w:rPr>
          <w:rFonts w:hint="eastAsia"/>
          <w:color w:val="000000" w:themeColor="text1"/>
        </w:rPr>
        <w:t>肆、結構調整</w:t>
      </w:r>
    </w:p>
    <w:p w:rsidR="005C6A76" w:rsidRPr="00BD6494" w:rsidRDefault="005C6A76" w:rsidP="008B79CD">
      <w:pPr>
        <w:pStyle w:val="line"/>
        <w:rPr>
          <w:color w:val="000000" w:themeColor="text1"/>
        </w:rPr>
      </w:pPr>
    </w:p>
    <w:p w:rsidR="005C6A76" w:rsidRPr="00BD6494" w:rsidRDefault="005C6A76" w:rsidP="00EB3A29">
      <w:pPr>
        <w:pStyle w:val="k1a"/>
        <w:spacing w:beforeLines="0" w:before="0" w:after="120"/>
        <w:ind w:left="259" w:hanging="259"/>
        <w:rPr>
          <w:color w:val="000000" w:themeColor="text1"/>
        </w:rPr>
      </w:pPr>
      <w:r w:rsidRPr="00BD6494">
        <w:rPr>
          <w:rFonts w:hint="eastAsia"/>
          <w:color w:val="000000" w:themeColor="text1"/>
        </w:rPr>
        <w:t>一、育成新興產業，優化產業結構</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一</w:t>
      </w:r>
      <w:r w:rsidRPr="00BD6494">
        <w:rPr>
          <w:rFonts w:ascii="標楷體" w:hAnsi="標楷體"/>
          <w:color w:val="000000" w:themeColor="text1"/>
        </w:rPr>
        <w:t>)</w:t>
      </w:r>
      <w:r w:rsidRPr="00BD6494">
        <w:rPr>
          <w:color w:val="000000" w:themeColor="text1"/>
        </w:rPr>
        <w:t>104</w:t>
      </w:r>
      <w:r w:rsidRPr="00BD6494">
        <w:rPr>
          <w:rFonts w:hint="eastAsia"/>
          <w:color w:val="000000" w:themeColor="text1"/>
        </w:rPr>
        <w:t>年智慧生活、綠能、生技、車輛電子及寬頻通訊業等新興產業實質產值占整體製造業比率，由</w:t>
      </w:r>
      <w:r w:rsidRPr="00BD6494">
        <w:rPr>
          <w:color w:val="000000" w:themeColor="text1"/>
        </w:rPr>
        <w:t>103</w:t>
      </w:r>
      <w:r w:rsidRPr="00BD6494">
        <w:rPr>
          <w:rFonts w:hint="eastAsia"/>
          <w:color w:val="000000" w:themeColor="text1"/>
        </w:rPr>
        <w:t>年</w:t>
      </w:r>
      <w:r w:rsidRPr="00BD6494">
        <w:rPr>
          <w:color w:val="000000" w:themeColor="text1"/>
        </w:rPr>
        <w:t>17.1%</w:t>
      </w:r>
      <w:r w:rsidRPr="00BD6494">
        <w:rPr>
          <w:rFonts w:hint="eastAsia"/>
          <w:color w:val="000000" w:themeColor="text1"/>
        </w:rPr>
        <w:t>增至</w:t>
      </w:r>
      <w:r w:rsidRPr="00BD6494">
        <w:rPr>
          <w:color w:val="000000" w:themeColor="text1"/>
        </w:rPr>
        <w:t>19.6%</w:t>
      </w:r>
      <w:r w:rsidRPr="00BD6494">
        <w:rPr>
          <w:rFonts w:hint="eastAsia"/>
          <w:color w:val="000000" w:themeColor="text1"/>
        </w:rPr>
        <w:t>，達成年度目標。</w:t>
      </w:r>
    </w:p>
    <w:p w:rsidR="005C6A76" w:rsidRPr="00BD6494" w:rsidRDefault="005C6A76" w:rsidP="008B79CD">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二</w:t>
      </w:r>
      <w:r w:rsidRPr="00BD6494">
        <w:rPr>
          <w:rFonts w:ascii="標楷體" w:hAnsi="標楷體"/>
          <w:color w:val="000000" w:themeColor="text1"/>
        </w:rPr>
        <w:t>)</w:t>
      </w:r>
      <w:r w:rsidRPr="00BD6494">
        <w:rPr>
          <w:rFonts w:hint="eastAsia"/>
          <w:color w:val="000000" w:themeColor="text1"/>
        </w:rPr>
        <w:t>推動「產業升級轉型行動方案」，成立</w:t>
      </w:r>
      <w:r w:rsidRPr="00BD6494">
        <w:rPr>
          <w:color w:val="000000" w:themeColor="text1"/>
        </w:rPr>
        <w:t>15</w:t>
      </w:r>
      <w:r w:rsidRPr="00BD6494">
        <w:rPr>
          <w:rFonts w:hint="eastAsia"/>
          <w:color w:val="000000" w:themeColor="text1"/>
        </w:rPr>
        <w:t>個升級轉型服務團，截至</w:t>
      </w:r>
      <w:r w:rsidRPr="00BD6494">
        <w:rPr>
          <w:color w:val="000000" w:themeColor="text1"/>
        </w:rPr>
        <w:t>104</w:t>
      </w:r>
      <w:r w:rsidRPr="00BD6494">
        <w:rPr>
          <w:rFonts w:hint="eastAsia"/>
          <w:color w:val="000000" w:themeColor="text1"/>
        </w:rPr>
        <w:t>年底，訪視廠商</w:t>
      </w:r>
      <w:r w:rsidRPr="00BD6494">
        <w:rPr>
          <w:color w:val="000000" w:themeColor="text1"/>
        </w:rPr>
        <w:t>2,461</w:t>
      </w:r>
      <w:r w:rsidRPr="00BD6494">
        <w:rPr>
          <w:rFonts w:hint="eastAsia"/>
          <w:color w:val="000000" w:themeColor="text1"/>
        </w:rPr>
        <w:t>家次、提供診斷</w:t>
      </w:r>
      <w:r w:rsidRPr="00BD6494">
        <w:rPr>
          <w:color w:val="000000" w:themeColor="text1"/>
        </w:rPr>
        <w:t>688</w:t>
      </w:r>
      <w:r w:rsidRPr="00BD6494">
        <w:rPr>
          <w:rFonts w:hint="eastAsia"/>
          <w:color w:val="000000" w:themeColor="text1"/>
        </w:rPr>
        <w:t>家次，及輔導</w:t>
      </w:r>
      <w:r w:rsidRPr="00BD6494">
        <w:rPr>
          <w:color w:val="000000" w:themeColor="text1"/>
        </w:rPr>
        <w:t>653</w:t>
      </w:r>
      <w:r w:rsidRPr="00BD6494">
        <w:rPr>
          <w:rFonts w:hint="eastAsia"/>
          <w:color w:val="000000" w:themeColor="text1"/>
        </w:rPr>
        <w:t>家次；促成申請政府補助或輔導資源</w:t>
      </w:r>
      <w:r w:rsidRPr="00BD6494">
        <w:rPr>
          <w:color w:val="000000" w:themeColor="text1"/>
        </w:rPr>
        <w:t>309</w:t>
      </w:r>
      <w:r w:rsidRPr="00BD6494">
        <w:rPr>
          <w:rFonts w:hint="eastAsia"/>
          <w:color w:val="000000" w:themeColor="text1"/>
        </w:rPr>
        <w:t>案</w:t>
      </w:r>
      <w:r w:rsidRPr="00BD6494">
        <w:rPr>
          <w:rFonts w:ascii="標楷體" w:hAnsi="標楷體"/>
          <w:color w:val="000000" w:themeColor="text1"/>
        </w:rPr>
        <w:t>(</w:t>
      </w:r>
      <w:r w:rsidRPr="00BD6494">
        <w:rPr>
          <w:rFonts w:hint="eastAsia"/>
          <w:color w:val="000000" w:themeColor="text1"/>
        </w:rPr>
        <w:t>約計</w:t>
      </w:r>
      <w:r w:rsidRPr="00BD6494">
        <w:rPr>
          <w:color w:val="000000" w:themeColor="text1"/>
        </w:rPr>
        <w:t>9.85</w:t>
      </w:r>
      <w:r w:rsidRPr="00BD6494">
        <w:rPr>
          <w:rFonts w:hint="eastAsia"/>
          <w:color w:val="000000" w:themeColor="text1"/>
        </w:rPr>
        <w:t>億元</w:t>
      </w:r>
      <w:r w:rsidRPr="00BD6494">
        <w:rPr>
          <w:rFonts w:ascii="標楷體" w:hAnsi="標楷體"/>
          <w:color w:val="000000" w:themeColor="text1"/>
        </w:rPr>
        <w:t>)</w:t>
      </w:r>
      <w:r w:rsidRPr="00BD6494">
        <w:rPr>
          <w:rFonts w:hint="eastAsia"/>
          <w:color w:val="000000" w:themeColor="text1"/>
        </w:rPr>
        <w:t>、產業聯盟</w:t>
      </w:r>
      <w:r w:rsidRPr="00BD6494">
        <w:rPr>
          <w:color w:val="000000" w:themeColor="text1"/>
        </w:rPr>
        <w:t>38</w:t>
      </w:r>
      <w:r w:rsidRPr="00BD6494">
        <w:rPr>
          <w:rFonts w:hint="eastAsia"/>
          <w:color w:val="000000" w:themeColor="text1"/>
        </w:rPr>
        <w:t>案、產學聯盟</w:t>
      </w:r>
      <w:r w:rsidRPr="00BD6494">
        <w:rPr>
          <w:color w:val="000000" w:themeColor="text1"/>
        </w:rPr>
        <w:t>12</w:t>
      </w:r>
      <w:r w:rsidRPr="00BD6494">
        <w:rPr>
          <w:rFonts w:hint="eastAsia"/>
          <w:color w:val="000000" w:themeColor="text1"/>
        </w:rPr>
        <w:t>案，及產學合作</w:t>
      </w:r>
      <w:r w:rsidRPr="00BD6494">
        <w:rPr>
          <w:color w:val="000000" w:themeColor="text1"/>
        </w:rPr>
        <w:t>40</w:t>
      </w:r>
      <w:r w:rsidRPr="00BD6494">
        <w:rPr>
          <w:rFonts w:hint="eastAsia"/>
          <w:color w:val="000000" w:themeColor="text1"/>
        </w:rPr>
        <w:t>案。</w:t>
      </w:r>
    </w:p>
    <w:p w:rsidR="005C6A76" w:rsidRPr="00BD6494" w:rsidRDefault="005C6A76" w:rsidP="008B79CD">
      <w:pPr>
        <w:pStyle w:val="k1a"/>
        <w:spacing w:before="120" w:after="120"/>
        <w:ind w:left="259" w:hanging="259"/>
        <w:rPr>
          <w:color w:val="000000" w:themeColor="text1"/>
        </w:rPr>
      </w:pPr>
      <w:r w:rsidRPr="00BD6494">
        <w:rPr>
          <w:rFonts w:hint="eastAsia"/>
          <w:color w:val="000000" w:themeColor="text1"/>
        </w:rPr>
        <w:t>二、「服務」與「製造」雙軌並進</w:t>
      </w:r>
    </w:p>
    <w:p w:rsidR="00742A9B" w:rsidRPr="00BD6494" w:rsidRDefault="00742A9B" w:rsidP="00742A9B">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104</w:t>
      </w:r>
      <w:r w:rsidRPr="00BD6494">
        <w:rPr>
          <w:rFonts w:hint="eastAsia"/>
          <w:color w:val="000000" w:themeColor="text1"/>
        </w:rPr>
        <w:t>年數位內容、設計、資訊服務、物流及連鎖加盟等重點服務業產值合計達</w:t>
      </w:r>
      <w:r w:rsidRPr="00BD6494">
        <w:rPr>
          <w:rFonts w:hint="eastAsia"/>
          <w:color w:val="000000" w:themeColor="text1"/>
        </w:rPr>
        <w:t>3.5</w:t>
      </w:r>
      <w:r w:rsidRPr="00BD6494">
        <w:rPr>
          <w:rFonts w:hint="eastAsia"/>
          <w:color w:val="000000" w:themeColor="text1"/>
        </w:rPr>
        <w:t>兆元，較年度目標減少</w:t>
      </w:r>
      <w:r w:rsidRPr="00BD6494">
        <w:rPr>
          <w:rFonts w:hint="eastAsia"/>
          <w:color w:val="000000" w:themeColor="text1"/>
        </w:rPr>
        <w:t>1,207</w:t>
      </w:r>
      <w:r w:rsidRPr="00BD6494">
        <w:rPr>
          <w:rFonts w:hint="eastAsia"/>
          <w:color w:val="000000" w:themeColor="text1"/>
        </w:rPr>
        <w:t>億元，係資訊服務業成長未如預期，惟整體仍較</w:t>
      </w:r>
      <w:r w:rsidRPr="00BD6494">
        <w:rPr>
          <w:rFonts w:hint="eastAsia"/>
          <w:color w:val="000000" w:themeColor="text1"/>
        </w:rPr>
        <w:t>103</w:t>
      </w:r>
      <w:r w:rsidRPr="00BD6494">
        <w:rPr>
          <w:rFonts w:hint="eastAsia"/>
          <w:color w:val="000000" w:themeColor="text1"/>
        </w:rPr>
        <w:t>年成長</w:t>
      </w:r>
      <w:r w:rsidRPr="00BD6494">
        <w:rPr>
          <w:rFonts w:hint="eastAsia"/>
          <w:color w:val="000000" w:themeColor="text1"/>
        </w:rPr>
        <w:t>3.6%</w:t>
      </w:r>
      <w:r w:rsidRPr="00BD6494">
        <w:rPr>
          <w:rFonts w:hint="eastAsia"/>
          <w:color w:val="000000" w:themeColor="text1"/>
        </w:rPr>
        <w:t>。</w:t>
      </w:r>
    </w:p>
    <w:p w:rsidR="00742A9B" w:rsidRPr="00BD6494" w:rsidRDefault="00742A9B" w:rsidP="00742A9B">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推動傳統產業高值化與特色化</w:t>
      </w:r>
    </w:p>
    <w:p w:rsidR="00742A9B" w:rsidRPr="00BD6494" w:rsidRDefault="00742A9B" w:rsidP="00742A9B">
      <w:pPr>
        <w:pStyle w:val="k3a"/>
        <w:ind w:left="1094" w:hanging="230"/>
        <w:rPr>
          <w:color w:val="000000" w:themeColor="text1"/>
        </w:rPr>
      </w:pPr>
      <w:r w:rsidRPr="00BD6494">
        <w:rPr>
          <w:rFonts w:hint="eastAsia"/>
          <w:color w:val="000000" w:themeColor="text1"/>
        </w:rPr>
        <w:t>1.</w:t>
      </w:r>
      <w:r w:rsidRPr="00BD6494">
        <w:rPr>
          <w:rFonts w:hint="eastAsia"/>
          <w:color w:val="000000" w:themeColor="text1"/>
        </w:rPr>
        <w:t>透過「臺灣設計產業翱翔計畫」提供</w:t>
      </w:r>
      <w:r w:rsidRPr="00BD6494">
        <w:rPr>
          <w:rFonts w:hint="eastAsia"/>
          <w:color w:val="000000" w:themeColor="text1"/>
        </w:rPr>
        <w:t>506</w:t>
      </w:r>
      <w:r w:rsidRPr="00BD6494">
        <w:rPr>
          <w:rFonts w:hint="eastAsia"/>
          <w:color w:val="000000" w:themeColor="text1"/>
        </w:rPr>
        <w:t>家廠商設計諮詢，衍生產值</w:t>
      </w:r>
      <w:r w:rsidRPr="00BD6494">
        <w:rPr>
          <w:rFonts w:hint="eastAsia"/>
          <w:color w:val="000000" w:themeColor="text1"/>
        </w:rPr>
        <w:t>80</w:t>
      </w:r>
      <w:r w:rsidRPr="00BD6494">
        <w:rPr>
          <w:rFonts w:hint="eastAsia"/>
          <w:color w:val="000000" w:themeColor="text1"/>
        </w:rPr>
        <w:t>億元；「創意生活產業發展計畫」運用「</w:t>
      </w:r>
      <w:r w:rsidRPr="00BD6494">
        <w:rPr>
          <w:rFonts w:hint="eastAsia"/>
          <w:color w:val="000000" w:themeColor="text1"/>
        </w:rPr>
        <w:t>Fun Taiwan Creative Life</w:t>
      </w:r>
      <w:r w:rsidRPr="00BD6494">
        <w:rPr>
          <w:rFonts w:hint="eastAsia"/>
          <w:color w:val="000000" w:themeColor="text1"/>
        </w:rPr>
        <w:t>」中英文網站行銷推廣，衍生投資</w:t>
      </w:r>
      <w:r w:rsidRPr="00BD6494">
        <w:rPr>
          <w:rFonts w:hint="eastAsia"/>
          <w:color w:val="000000" w:themeColor="text1"/>
        </w:rPr>
        <w:t>1.37</w:t>
      </w:r>
      <w:r w:rsidRPr="00BD6494">
        <w:rPr>
          <w:rFonts w:hint="eastAsia"/>
          <w:color w:val="000000" w:themeColor="text1"/>
        </w:rPr>
        <w:t>億元，帶動業者營業額提升</w:t>
      </w:r>
      <w:r w:rsidRPr="00BD6494">
        <w:rPr>
          <w:rFonts w:hint="eastAsia"/>
          <w:color w:val="000000" w:themeColor="text1"/>
        </w:rPr>
        <w:t>1%</w:t>
      </w:r>
      <w:r w:rsidRPr="00BD6494">
        <w:rPr>
          <w:rFonts w:hint="eastAsia"/>
          <w:color w:val="000000" w:themeColor="text1"/>
        </w:rPr>
        <w:t>以上。</w:t>
      </w:r>
    </w:p>
    <w:p w:rsidR="00742A9B" w:rsidRPr="00BD6494" w:rsidRDefault="00742A9B" w:rsidP="00742A9B">
      <w:pPr>
        <w:pStyle w:val="k3a"/>
        <w:ind w:left="1094" w:hanging="230"/>
        <w:rPr>
          <w:color w:val="000000" w:themeColor="text1"/>
        </w:rPr>
      </w:pPr>
      <w:r w:rsidRPr="00BD6494">
        <w:rPr>
          <w:rFonts w:hint="eastAsia"/>
          <w:color w:val="000000" w:themeColor="text1"/>
        </w:rPr>
        <w:t>2.</w:t>
      </w:r>
      <w:r w:rsidRPr="00BD6494">
        <w:rPr>
          <w:rFonts w:hint="eastAsia"/>
          <w:color w:val="000000" w:themeColor="text1"/>
        </w:rPr>
        <w:t>持續推動第</w:t>
      </w:r>
      <w:r w:rsidRPr="00BD6494">
        <w:rPr>
          <w:rFonts w:hint="eastAsia"/>
          <w:color w:val="000000" w:themeColor="text1"/>
        </w:rPr>
        <w:t>2</w:t>
      </w:r>
      <w:r w:rsidRPr="00BD6494">
        <w:rPr>
          <w:rFonts w:hint="eastAsia"/>
          <w:color w:val="000000" w:themeColor="text1"/>
        </w:rPr>
        <w:t>階段「傳統產業維新方案」，提升產值</w:t>
      </w:r>
      <w:r w:rsidRPr="00BD6494">
        <w:rPr>
          <w:rFonts w:hint="eastAsia"/>
          <w:color w:val="000000" w:themeColor="text1"/>
        </w:rPr>
        <w:t>26.8</w:t>
      </w:r>
      <w:r w:rsidRPr="00BD6494">
        <w:rPr>
          <w:rFonts w:hint="eastAsia"/>
          <w:color w:val="000000" w:themeColor="text1"/>
        </w:rPr>
        <w:t>億元、促進投資</w:t>
      </w:r>
      <w:r w:rsidRPr="00BD6494">
        <w:rPr>
          <w:rFonts w:hint="eastAsia"/>
          <w:color w:val="000000" w:themeColor="text1"/>
        </w:rPr>
        <w:t>19.1</w:t>
      </w:r>
      <w:r w:rsidRPr="00BD6494">
        <w:rPr>
          <w:rFonts w:hint="eastAsia"/>
          <w:color w:val="000000" w:themeColor="text1"/>
        </w:rPr>
        <w:t>億元、增加外銷</w:t>
      </w:r>
      <w:r w:rsidRPr="00BD6494">
        <w:rPr>
          <w:rFonts w:hint="eastAsia"/>
          <w:color w:val="000000" w:themeColor="text1"/>
        </w:rPr>
        <w:t>3</w:t>
      </w:r>
      <w:r w:rsidRPr="00BD6494">
        <w:rPr>
          <w:rFonts w:hint="eastAsia"/>
          <w:color w:val="000000" w:themeColor="text1"/>
        </w:rPr>
        <w:t>億元、降低成本</w:t>
      </w:r>
      <w:r w:rsidRPr="00BD6494">
        <w:rPr>
          <w:rFonts w:hint="eastAsia"/>
          <w:color w:val="000000" w:themeColor="text1"/>
        </w:rPr>
        <w:t>1.25</w:t>
      </w:r>
      <w:r w:rsidRPr="00BD6494">
        <w:rPr>
          <w:rFonts w:hint="eastAsia"/>
          <w:color w:val="000000" w:themeColor="text1"/>
        </w:rPr>
        <w:t>億元，及提升商品附加價值</w:t>
      </w:r>
      <w:r w:rsidRPr="00BD6494">
        <w:rPr>
          <w:rFonts w:hint="eastAsia"/>
          <w:color w:val="000000" w:themeColor="text1"/>
        </w:rPr>
        <w:t>10%~15%</w:t>
      </w:r>
      <w:r w:rsidRPr="00BD6494">
        <w:rPr>
          <w:rFonts w:hint="eastAsia"/>
          <w:color w:val="000000" w:themeColor="text1"/>
        </w:rPr>
        <w:t>。</w:t>
      </w:r>
    </w:p>
    <w:p w:rsidR="00742A9B" w:rsidRPr="00BD6494" w:rsidRDefault="00742A9B" w:rsidP="00742A9B">
      <w:pPr>
        <w:pStyle w:val="k2a"/>
        <w:ind w:left="835" w:hanging="576"/>
        <w:rPr>
          <w:color w:val="000000" w:themeColor="text1"/>
        </w:rPr>
      </w:pPr>
      <w:r w:rsidRPr="00BD6494">
        <w:rPr>
          <w:rFonts w:ascii="標楷體" w:hAnsi="標楷體" w:hint="eastAsia"/>
          <w:color w:val="000000" w:themeColor="text1"/>
        </w:rPr>
        <w:lastRenderedPageBreak/>
        <w:t>(三)</w:t>
      </w:r>
      <w:r w:rsidRPr="00BD6494">
        <w:rPr>
          <w:rFonts w:hint="eastAsia"/>
          <w:color w:val="000000" w:themeColor="text1"/>
        </w:rPr>
        <w:t>推動製造業服務化與綠色化</w:t>
      </w:r>
    </w:p>
    <w:p w:rsidR="00742A9B" w:rsidRPr="00BD6494" w:rsidRDefault="00742A9B" w:rsidP="00742A9B">
      <w:pPr>
        <w:pStyle w:val="k3a"/>
        <w:ind w:left="1094" w:hanging="230"/>
        <w:rPr>
          <w:color w:val="000000" w:themeColor="text1"/>
        </w:rPr>
      </w:pPr>
      <w:r w:rsidRPr="00BD6494">
        <w:rPr>
          <w:rFonts w:hint="eastAsia"/>
          <w:color w:val="000000" w:themeColor="text1"/>
        </w:rPr>
        <w:t>1.</w:t>
      </w:r>
      <w:r w:rsidRPr="00BD6494">
        <w:rPr>
          <w:rFonts w:hint="eastAsia"/>
          <w:color w:val="000000" w:themeColor="text1"/>
        </w:rPr>
        <w:t>輔導</w:t>
      </w:r>
      <w:r w:rsidRPr="00BD6494">
        <w:rPr>
          <w:rFonts w:hint="eastAsia"/>
          <w:color w:val="000000" w:themeColor="text1"/>
        </w:rPr>
        <w:t>4</w:t>
      </w:r>
      <w:r w:rsidRPr="00BD6494">
        <w:rPr>
          <w:rFonts w:hint="eastAsia"/>
          <w:color w:val="000000" w:themeColor="text1"/>
        </w:rPr>
        <w:t>家國產雲端資料中心業者取得國際開源認證，商機達</w:t>
      </w:r>
      <w:r w:rsidRPr="00BD6494">
        <w:rPr>
          <w:rFonts w:hint="eastAsia"/>
          <w:color w:val="000000" w:themeColor="text1"/>
        </w:rPr>
        <w:t>50.3</w:t>
      </w:r>
      <w:r w:rsidRPr="00BD6494">
        <w:rPr>
          <w:rFonts w:hint="eastAsia"/>
          <w:color w:val="000000" w:themeColor="text1"/>
        </w:rPr>
        <w:t>億元；推動高階解決方案輸出，促成新加坡與臺灣業者合作，創造</w:t>
      </w:r>
      <w:r w:rsidRPr="00BD6494">
        <w:rPr>
          <w:rFonts w:hint="eastAsia"/>
          <w:color w:val="000000" w:themeColor="text1"/>
        </w:rPr>
        <w:t>1,500</w:t>
      </w:r>
      <w:r w:rsidRPr="00BD6494">
        <w:rPr>
          <w:rFonts w:hint="eastAsia"/>
          <w:color w:val="000000" w:themeColor="text1"/>
        </w:rPr>
        <w:t>萬元以上商機。</w:t>
      </w:r>
    </w:p>
    <w:p w:rsidR="00742A9B" w:rsidRPr="00BD6494" w:rsidRDefault="00742A9B" w:rsidP="00742A9B">
      <w:pPr>
        <w:pStyle w:val="k3a"/>
        <w:ind w:left="1094" w:hanging="230"/>
        <w:rPr>
          <w:color w:val="000000" w:themeColor="text1"/>
        </w:rPr>
      </w:pPr>
      <w:r w:rsidRPr="00BD6494">
        <w:rPr>
          <w:rFonts w:hint="eastAsia"/>
          <w:color w:val="000000" w:themeColor="text1"/>
        </w:rPr>
        <w:t>2.</w:t>
      </w:r>
      <w:r w:rsidRPr="00BD6494">
        <w:rPr>
          <w:rFonts w:hint="eastAsia"/>
          <w:color w:val="000000" w:themeColor="text1"/>
        </w:rPr>
        <w:t>輔導工具機業者發展系統化之工具機及其機械零組件設計、分析、測試與驗證技術共</w:t>
      </w:r>
      <w:r w:rsidRPr="00BD6494">
        <w:rPr>
          <w:rFonts w:hint="eastAsia"/>
          <w:color w:val="000000" w:themeColor="text1"/>
        </w:rPr>
        <w:t>3</w:t>
      </w:r>
      <w:r w:rsidRPr="00BD6494">
        <w:rPr>
          <w:rFonts w:hint="eastAsia"/>
          <w:color w:val="000000" w:themeColor="text1"/>
        </w:rPr>
        <w:t>案，推動工具機智慧設計製造；協助工具機業者由單機銷售轉型為整線銷售與整體解決方案的提供者，提升附加價值。</w:t>
      </w:r>
    </w:p>
    <w:p w:rsidR="00742A9B" w:rsidRPr="00BD6494" w:rsidRDefault="00742A9B" w:rsidP="00742A9B">
      <w:pPr>
        <w:pStyle w:val="k3a"/>
        <w:ind w:left="1094" w:hanging="230"/>
        <w:rPr>
          <w:color w:val="000000" w:themeColor="text1"/>
        </w:rPr>
      </w:pPr>
      <w:r w:rsidRPr="00BD6494">
        <w:rPr>
          <w:rFonts w:hint="eastAsia"/>
          <w:color w:val="000000" w:themeColor="text1"/>
        </w:rPr>
        <w:t>3.</w:t>
      </w:r>
      <w:r w:rsidRPr="00BD6494">
        <w:rPr>
          <w:rFonts w:hint="eastAsia"/>
          <w:color w:val="000000" w:themeColor="text1"/>
        </w:rPr>
        <w:t>辦理「品牌臺灣發展計畫第二期」，促進廠商新增營收</w:t>
      </w:r>
      <w:r w:rsidRPr="00BD6494">
        <w:rPr>
          <w:rFonts w:hint="eastAsia"/>
          <w:color w:val="000000" w:themeColor="text1"/>
        </w:rPr>
        <w:t>145</w:t>
      </w:r>
      <w:r w:rsidRPr="00BD6494">
        <w:rPr>
          <w:rFonts w:hint="eastAsia"/>
          <w:color w:val="000000" w:themeColor="text1"/>
        </w:rPr>
        <w:t>億元、全球新增通路</w:t>
      </w:r>
      <w:r w:rsidRPr="00BD6494">
        <w:rPr>
          <w:rFonts w:hint="eastAsia"/>
          <w:color w:val="000000" w:themeColor="text1"/>
        </w:rPr>
        <w:t>4,348</w:t>
      </w:r>
      <w:r w:rsidRPr="00BD6494">
        <w:rPr>
          <w:rFonts w:hint="eastAsia"/>
          <w:color w:val="000000" w:themeColor="text1"/>
        </w:rPr>
        <w:t>個以上，及帶動間接投資</w:t>
      </w:r>
      <w:r w:rsidRPr="00BD6494">
        <w:rPr>
          <w:rFonts w:hint="eastAsia"/>
          <w:color w:val="000000" w:themeColor="text1"/>
        </w:rPr>
        <w:t>152</w:t>
      </w:r>
      <w:r w:rsidRPr="00BD6494">
        <w:rPr>
          <w:rFonts w:hint="eastAsia"/>
          <w:color w:val="000000" w:themeColor="text1"/>
        </w:rPr>
        <w:t>億元。</w:t>
      </w:r>
    </w:p>
    <w:p w:rsidR="00742A9B" w:rsidRPr="00BD6494" w:rsidRDefault="00742A9B" w:rsidP="00742A9B">
      <w:pPr>
        <w:pStyle w:val="k3a"/>
        <w:ind w:left="1094" w:hanging="230"/>
        <w:rPr>
          <w:color w:val="000000" w:themeColor="text1"/>
        </w:rPr>
      </w:pPr>
      <w:r w:rsidRPr="00BD6494">
        <w:rPr>
          <w:rFonts w:hint="eastAsia"/>
          <w:color w:val="000000" w:themeColor="text1"/>
        </w:rPr>
        <w:t>4.</w:t>
      </w:r>
      <w:r w:rsidRPr="00BD6494">
        <w:rPr>
          <w:rFonts w:hint="eastAsia"/>
          <w:color w:val="000000" w:themeColor="text1"/>
        </w:rPr>
        <w:t>提供</w:t>
      </w:r>
      <w:r w:rsidRPr="00BD6494">
        <w:rPr>
          <w:rFonts w:hint="eastAsia"/>
          <w:color w:val="000000" w:themeColor="text1"/>
        </w:rPr>
        <w:t>275</w:t>
      </w:r>
      <w:r w:rsidRPr="00BD6494">
        <w:rPr>
          <w:rFonts w:hint="eastAsia"/>
          <w:color w:val="000000" w:themeColor="text1"/>
        </w:rPr>
        <w:t>家工廠節能減碳技術輔導，每年可減少</w:t>
      </w:r>
      <w:r w:rsidRPr="00BD6494">
        <w:rPr>
          <w:rFonts w:hint="eastAsia"/>
          <w:color w:val="000000" w:themeColor="text1"/>
        </w:rPr>
        <w:t>8.1</w:t>
      </w:r>
      <w:r w:rsidRPr="00BD6494">
        <w:rPr>
          <w:rFonts w:hint="eastAsia"/>
          <w:color w:val="000000" w:themeColor="text1"/>
        </w:rPr>
        <w:t>萬公秉油當</w:t>
      </w:r>
      <w:r w:rsidRPr="00BD6494">
        <w:rPr>
          <w:rFonts w:ascii="標楷體" w:hAnsi="標楷體" w:hint="eastAsia"/>
          <w:color w:val="000000" w:themeColor="text1"/>
        </w:rPr>
        <w:t>量(</w:t>
      </w:r>
      <w:r w:rsidRPr="00BD6494">
        <w:rPr>
          <w:rFonts w:hint="eastAsia"/>
          <w:color w:val="000000" w:themeColor="text1"/>
        </w:rPr>
        <w:t>kLOE</w:t>
      </w:r>
      <w:r w:rsidRPr="00BD6494">
        <w:rPr>
          <w:rFonts w:ascii="標楷體" w:hAnsi="標楷體" w:hint="eastAsia"/>
          <w:color w:val="000000" w:themeColor="text1"/>
        </w:rPr>
        <w:t>)</w:t>
      </w:r>
      <w:r w:rsidRPr="00BD6494">
        <w:rPr>
          <w:rFonts w:hint="eastAsia"/>
          <w:color w:val="000000" w:themeColor="text1"/>
        </w:rPr>
        <w:t>能源耗用、節省能源成本</w:t>
      </w:r>
      <w:r w:rsidRPr="00BD6494">
        <w:rPr>
          <w:rFonts w:hint="eastAsia"/>
          <w:color w:val="000000" w:themeColor="text1"/>
        </w:rPr>
        <w:t>10</w:t>
      </w:r>
      <w:r w:rsidRPr="00BD6494">
        <w:rPr>
          <w:rFonts w:hint="eastAsia"/>
          <w:color w:val="000000" w:themeColor="text1"/>
        </w:rPr>
        <w:t>億元，及溫室氣體減量</w:t>
      </w:r>
      <w:r w:rsidRPr="00BD6494">
        <w:rPr>
          <w:rFonts w:hint="eastAsia"/>
          <w:color w:val="000000" w:themeColor="text1"/>
        </w:rPr>
        <w:t>22.9</w:t>
      </w:r>
      <w:r w:rsidRPr="00BD6494">
        <w:rPr>
          <w:rFonts w:hint="eastAsia"/>
          <w:color w:val="000000" w:themeColor="text1"/>
        </w:rPr>
        <w:t>萬公噸二氧化碳當量</w:t>
      </w:r>
      <w:r w:rsidRPr="00BD6494">
        <w:rPr>
          <w:rFonts w:ascii="標楷體" w:hAnsi="標楷體" w:hint="eastAsia"/>
          <w:color w:val="000000" w:themeColor="text1"/>
        </w:rPr>
        <w:t>(</w:t>
      </w:r>
      <w:r w:rsidRPr="00BD6494">
        <w:rPr>
          <w:rFonts w:hint="eastAsia"/>
          <w:color w:val="000000" w:themeColor="text1"/>
        </w:rPr>
        <w:t>CO</w:t>
      </w:r>
      <w:r w:rsidRPr="00BD6494">
        <w:rPr>
          <w:rFonts w:hint="eastAsia"/>
          <w:color w:val="000000" w:themeColor="text1"/>
          <w:vertAlign w:val="subscript"/>
        </w:rPr>
        <w:t>2</w:t>
      </w:r>
      <w:r w:rsidRPr="00BD6494">
        <w:rPr>
          <w:rFonts w:hint="eastAsia"/>
          <w:color w:val="000000" w:themeColor="text1"/>
        </w:rPr>
        <w:t>e</w:t>
      </w:r>
      <w:r w:rsidRPr="00BD6494">
        <w:rPr>
          <w:rFonts w:ascii="標楷體" w:hAnsi="標楷體" w:hint="eastAsia"/>
          <w:color w:val="000000" w:themeColor="text1"/>
        </w:rPr>
        <w:t>)</w:t>
      </w:r>
      <w:r w:rsidRPr="00BD6494">
        <w:rPr>
          <w:rFonts w:hint="eastAsia"/>
          <w:color w:val="000000" w:themeColor="text1"/>
        </w:rPr>
        <w:t>。推廣綠色技術應用，增加產值</w:t>
      </w:r>
      <w:r w:rsidRPr="00BD6494">
        <w:rPr>
          <w:rFonts w:hint="eastAsia"/>
          <w:color w:val="000000" w:themeColor="text1"/>
        </w:rPr>
        <w:t>27.9</w:t>
      </w:r>
      <w:r w:rsidRPr="00BD6494">
        <w:rPr>
          <w:rFonts w:hint="eastAsia"/>
          <w:color w:val="000000" w:themeColor="text1"/>
        </w:rPr>
        <w:t>億元、節省成本</w:t>
      </w:r>
      <w:r w:rsidRPr="00BD6494">
        <w:rPr>
          <w:rFonts w:hint="eastAsia"/>
          <w:color w:val="000000" w:themeColor="text1"/>
        </w:rPr>
        <w:t>6.4</w:t>
      </w:r>
      <w:r w:rsidRPr="00BD6494">
        <w:rPr>
          <w:rFonts w:hint="eastAsia"/>
          <w:color w:val="000000" w:themeColor="text1"/>
        </w:rPr>
        <w:t>億元、促成投資</w:t>
      </w:r>
      <w:r w:rsidRPr="00BD6494">
        <w:rPr>
          <w:rFonts w:hint="eastAsia"/>
          <w:color w:val="000000" w:themeColor="text1"/>
        </w:rPr>
        <w:t>1.8</w:t>
      </w:r>
      <w:r w:rsidRPr="00BD6494">
        <w:rPr>
          <w:rFonts w:hint="eastAsia"/>
          <w:color w:val="000000" w:themeColor="text1"/>
        </w:rPr>
        <w:t>億元、節能</w:t>
      </w:r>
      <w:r w:rsidRPr="00BD6494">
        <w:rPr>
          <w:rFonts w:hint="eastAsia"/>
          <w:color w:val="000000" w:themeColor="text1"/>
        </w:rPr>
        <w:t>2.56</w:t>
      </w:r>
      <w:r w:rsidRPr="00BD6494">
        <w:rPr>
          <w:rFonts w:hint="eastAsia"/>
          <w:color w:val="000000" w:themeColor="text1"/>
        </w:rPr>
        <w:t>萬</w:t>
      </w:r>
      <w:r w:rsidRPr="00BD6494">
        <w:rPr>
          <w:rFonts w:hint="eastAsia"/>
          <w:color w:val="000000" w:themeColor="text1"/>
        </w:rPr>
        <w:t>kLOE</w:t>
      </w:r>
      <w:r w:rsidRPr="00BD6494">
        <w:rPr>
          <w:rFonts w:hint="eastAsia"/>
          <w:color w:val="000000" w:themeColor="text1"/>
        </w:rPr>
        <w:t>，及減碳</w:t>
      </w:r>
      <w:r w:rsidRPr="00BD6494">
        <w:rPr>
          <w:rFonts w:hint="eastAsia"/>
          <w:color w:val="000000" w:themeColor="text1"/>
        </w:rPr>
        <w:t>35.7</w:t>
      </w:r>
      <w:r w:rsidRPr="00BD6494">
        <w:rPr>
          <w:rFonts w:hint="eastAsia"/>
          <w:color w:val="000000" w:themeColor="text1"/>
        </w:rPr>
        <w:t>萬公噸</w:t>
      </w:r>
      <w:r w:rsidRPr="00BD6494">
        <w:rPr>
          <w:rFonts w:hint="eastAsia"/>
          <w:color w:val="000000" w:themeColor="text1"/>
        </w:rPr>
        <w:t>CO</w:t>
      </w:r>
      <w:r w:rsidRPr="00BD6494">
        <w:rPr>
          <w:rFonts w:hint="eastAsia"/>
          <w:color w:val="000000" w:themeColor="text1"/>
          <w:vertAlign w:val="subscript"/>
        </w:rPr>
        <w:t>2</w:t>
      </w:r>
      <w:r w:rsidRPr="00BD6494">
        <w:rPr>
          <w:rFonts w:hint="eastAsia"/>
          <w:color w:val="000000" w:themeColor="text1"/>
        </w:rPr>
        <w:t>e</w:t>
      </w:r>
      <w:r w:rsidRPr="00BD6494">
        <w:rPr>
          <w:rFonts w:hint="eastAsia"/>
          <w:color w:val="000000" w:themeColor="text1"/>
        </w:rPr>
        <w:t>。</w:t>
      </w:r>
    </w:p>
    <w:p w:rsidR="00742A9B" w:rsidRPr="00BD6494" w:rsidRDefault="00742A9B" w:rsidP="00742A9B">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推動服務業科技化與國際化</w:t>
      </w:r>
    </w:p>
    <w:p w:rsidR="00742A9B" w:rsidRPr="00BD6494" w:rsidRDefault="00742A9B" w:rsidP="00742A9B">
      <w:pPr>
        <w:pStyle w:val="k3a"/>
        <w:ind w:left="1094" w:hanging="230"/>
        <w:rPr>
          <w:color w:val="000000" w:themeColor="text1"/>
        </w:rPr>
      </w:pPr>
      <w:r w:rsidRPr="00BD6494">
        <w:rPr>
          <w:rFonts w:hint="eastAsia"/>
          <w:color w:val="000000" w:themeColor="text1"/>
        </w:rPr>
        <w:t>1.</w:t>
      </w:r>
      <w:r w:rsidRPr="00BD6494">
        <w:rPr>
          <w:rFonts w:hint="eastAsia"/>
          <w:color w:val="000000" w:themeColor="text1"/>
        </w:rPr>
        <w:t>強化產業智慧財產權管理與流通運用，辦理「強化企業智慧財產經營管理計畫」，協助</w:t>
      </w:r>
      <w:r w:rsidRPr="00BD6494">
        <w:rPr>
          <w:rFonts w:hint="eastAsia"/>
          <w:color w:val="000000" w:themeColor="text1"/>
        </w:rPr>
        <w:t>163</w:t>
      </w:r>
      <w:r w:rsidRPr="00BD6494">
        <w:rPr>
          <w:rFonts w:hint="eastAsia"/>
          <w:color w:val="000000" w:themeColor="text1"/>
        </w:rPr>
        <w:t>家企業建置或補強智慧財產管理制度。辦理「智慧財產價值創造計畫」，促成</w:t>
      </w:r>
      <w:r w:rsidRPr="00BD6494">
        <w:rPr>
          <w:rFonts w:hint="eastAsia"/>
          <w:color w:val="000000" w:themeColor="text1"/>
        </w:rPr>
        <w:t>143</w:t>
      </w:r>
      <w:r w:rsidRPr="00BD6494">
        <w:rPr>
          <w:rFonts w:hint="eastAsia"/>
          <w:color w:val="000000" w:themeColor="text1"/>
        </w:rPr>
        <w:t>件專利技術授權、讓與及新商品開發輔導，帶動廠商後續投資金額約</w:t>
      </w:r>
      <w:r w:rsidRPr="00BD6494">
        <w:rPr>
          <w:rFonts w:hint="eastAsia"/>
          <w:color w:val="000000" w:themeColor="text1"/>
        </w:rPr>
        <w:t>4</w:t>
      </w:r>
      <w:r w:rsidRPr="00BD6494">
        <w:rPr>
          <w:rFonts w:hint="eastAsia"/>
          <w:color w:val="000000" w:themeColor="text1"/>
        </w:rPr>
        <w:t>億元。</w:t>
      </w:r>
    </w:p>
    <w:p w:rsidR="00742A9B" w:rsidRPr="00BD6494" w:rsidRDefault="00742A9B" w:rsidP="00742A9B">
      <w:pPr>
        <w:pStyle w:val="k3a"/>
        <w:ind w:left="1094" w:hanging="230"/>
        <w:rPr>
          <w:color w:val="000000" w:themeColor="text1"/>
        </w:rPr>
      </w:pPr>
      <w:r w:rsidRPr="00BD6494">
        <w:rPr>
          <w:rFonts w:hint="eastAsia"/>
          <w:color w:val="000000" w:themeColor="text1"/>
        </w:rPr>
        <w:t>2.</w:t>
      </w:r>
      <w:r w:rsidRPr="00BD6494">
        <w:rPr>
          <w:rFonts w:hint="eastAsia"/>
          <w:color w:val="000000" w:themeColor="text1"/>
        </w:rPr>
        <w:t>辦理「加強投資策略性服務業實施方案」，</w:t>
      </w:r>
      <w:r w:rsidRPr="00BD6494">
        <w:rPr>
          <w:rFonts w:hint="eastAsia"/>
          <w:color w:val="000000" w:themeColor="text1"/>
        </w:rPr>
        <w:t>104</w:t>
      </w:r>
      <w:r w:rsidRPr="00BD6494">
        <w:rPr>
          <w:rFonts w:hint="eastAsia"/>
          <w:color w:val="000000" w:themeColor="text1"/>
        </w:rPr>
        <w:t>年投資</w:t>
      </w:r>
      <w:r w:rsidRPr="00BD6494">
        <w:rPr>
          <w:rFonts w:hint="eastAsia"/>
          <w:color w:val="000000" w:themeColor="text1"/>
        </w:rPr>
        <w:t>13</w:t>
      </w:r>
      <w:r w:rsidRPr="00BD6494">
        <w:rPr>
          <w:rFonts w:hint="eastAsia"/>
          <w:color w:val="000000" w:themeColor="text1"/>
        </w:rPr>
        <w:t>家服務業，帶動民間投資</w:t>
      </w:r>
      <w:r w:rsidRPr="00BD6494">
        <w:rPr>
          <w:rFonts w:hint="eastAsia"/>
          <w:color w:val="000000" w:themeColor="text1"/>
        </w:rPr>
        <w:t>8.6</w:t>
      </w:r>
      <w:r w:rsidRPr="00BD6494">
        <w:rPr>
          <w:rFonts w:hint="eastAsia"/>
          <w:color w:val="000000" w:themeColor="text1"/>
        </w:rPr>
        <w:t>億元，總投資金額逾</w:t>
      </w:r>
      <w:r w:rsidRPr="00BD6494">
        <w:rPr>
          <w:rFonts w:hint="eastAsia"/>
          <w:color w:val="000000" w:themeColor="text1"/>
        </w:rPr>
        <w:t>15.4</w:t>
      </w:r>
      <w:r w:rsidRPr="00BD6494">
        <w:rPr>
          <w:rFonts w:hint="eastAsia"/>
          <w:color w:val="000000" w:themeColor="text1"/>
        </w:rPr>
        <w:t>億元。</w:t>
      </w:r>
    </w:p>
    <w:p w:rsidR="00742A9B" w:rsidRPr="00BD6494" w:rsidRDefault="00742A9B" w:rsidP="00742A9B">
      <w:pPr>
        <w:pStyle w:val="k3a"/>
        <w:ind w:left="1094" w:hanging="230"/>
        <w:rPr>
          <w:color w:val="000000" w:themeColor="text1"/>
        </w:rPr>
      </w:pPr>
      <w:r w:rsidRPr="00BD6494">
        <w:rPr>
          <w:rFonts w:hint="eastAsia"/>
          <w:color w:val="000000" w:themeColor="text1"/>
        </w:rPr>
        <w:t>3.</w:t>
      </w:r>
      <w:r w:rsidRPr="00BD6494">
        <w:rPr>
          <w:rFonts w:hint="eastAsia"/>
          <w:color w:val="000000" w:themeColor="text1"/>
        </w:rPr>
        <w:t>推動商業服務業科技化，輔導</w:t>
      </w:r>
      <w:r w:rsidRPr="00BD6494">
        <w:rPr>
          <w:rFonts w:hint="eastAsia"/>
          <w:color w:val="000000" w:themeColor="text1"/>
        </w:rPr>
        <w:t>51</w:t>
      </w:r>
      <w:r w:rsidRPr="00BD6494">
        <w:rPr>
          <w:rFonts w:hint="eastAsia"/>
          <w:color w:val="000000" w:themeColor="text1"/>
        </w:rPr>
        <w:t>家商業服務業者進行</w:t>
      </w:r>
      <w:r w:rsidRPr="00BD6494">
        <w:rPr>
          <w:rFonts w:hint="eastAsia"/>
          <w:color w:val="000000" w:themeColor="text1"/>
        </w:rPr>
        <w:t>Beacon</w:t>
      </w:r>
      <w:r w:rsidRPr="00BD6494">
        <w:rPr>
          <w:rFonts w:hint="eastAsia"/>
          <w:color w:val="000000" w:themeColor="text1"/>
        </w:rPr>
        <w:t>近端互動行銷活動，共增加</w:t>
      </w:r>
      <w:r w:rsidRPr="00BD6494">
        <w:rPr>
          <w:rFonts w:hint="eastAsia"/>
          <w:color w:val="000000" w:themeColor="text1"/>
        </w:rPr>
        <w:t>126,877</w:t>
      </w:r>
      <w:r w:rsidRPr="00BD6494">
        <w:rPr>
          <w:rFonts w:hint="eastAsia"/>
          <w:color w:val="000000" w:themeColor="text1"/>
        </w:rPr>
        <w:t>來客數、創造營業額</w:t>
      </w:r>
      <w:r w:rsidRPr="00BD6494">
        <w:rPr>
          <w:rFonts w:hint="eastAsia"/>
          <w:color w:val="000000" w:themeColor="text1"/>
        </w:rPr>
        <w:t>4,137</w:t>
      </w:r>
      <w:r w:rsidRPr="00BD6494">
        <w:rPr>
          <w:rFonts w:hint="eastAsia"/>
          <w:color w:val="000000" w:themeColor="text1"/>
        </w:rPr>
        <w:t>萬元。</w:t>
      </w:r>
    </w:p>
    <w:p w:rsidR="005C6A76" w:rsidRPr="00BD6494" w:rsidRDefault="00742A9B" w:rsidP="00742A9B">
      <w:pPr>
        <w:pStyle w:val="k2a"/>
        <w:ind w:left="835" w:hanging="576"/>
        <w:rPr>
          <w:color w:val="000000" w:themeColor="text1"/>
        </w:rPr>
      </w:pPr>
      <w:r w:rsidRPr="00BD6494">
        <w:rPr>
          <w:rFonts w:ascii="標楷體" w:hAnsi="標楷體" w:hint="eastAsia"/>
          <w:color w:val="000000" w:themeColor="text1"/>
        </w:rPr>
        <w:t>(五)</w:t>
      </w:r>
      <w:r w:rsidRPr="00BD6494">
        <w:rPr>
          <w:rFonts w:hint="eastAsia"/>
          <w:color w:val="000000" w:themeColor="text1"/>
        </w:rPr>
        <w:t>持續推動「中堅企業躍升計畫」，至</w:t>
      </w:r>
      <w:r w:rsidRPr="00BD6494">
        <w:rPr>
          <w:rFonts w:hint="eastAsia"/>
          <w:color w:val="000000" w:themeColor="text1"/>
        </w:rPr>
        <w:t>104</w:t>
      </w:r>
      <w:r w:rsidRPr="00BD6494">
        <w:rPr>
          <w:rFonts w:hint="eastAsia"/>
          <w:color w:val="000000" w:themeColor="text1"/>
        </w:rPr>
        <w:t>年底中堅企業服務團辦理</w:t>
      </w:r>
      <w:r w:rsidRPr="00BD6494">
        <w:rPr>
          <w:rFonts w:hint="eastAsia"/>
          <w:color w:val="000000" w:themeColor="text1"/>
        </w:rPr>
        <w:t>270</w:t>
      </w:r>
      <w:r w:rsidRPr="00BD6494">
        <w:rPr>
          <w:rFonts w:hint="eastAsia"/>
          <w:color w:val="000000" w:themeColor="text1"/>
        </w:rPr>
        <w:t>家次訪視、</w:t>
      </w:r>
      <w:r w:rsidRPr="00BD6494">
        <w:rPr>
          <w:rFonts w:hint="eastAsia"/>
          <w:color w:val="000000" w:themeColor="text1"/>
        </w:rPr>
        <w:t>98</w:t>
      </w:r>
      <w:r w:rsidRPr="00BD6494">
        <w:rPr>
          <w:rFonts w:hint="eastAsia"/>
          <w:color w:val="000000" w:themeColor="text1"/>
        </w:rPr>
        <w:t>家次深入診斷，及協助業者運用政府經費達</w:t>
      </w:r>
      <w:r w:rsidRPr="00BD6494">
        <w:rPr>
          <w:rFonts w:hint="eastAsia"/>
          <w:color w:val="000000" w:themeColor="text1"/>
        </w:rPr>
        <w:t>12</w:t>
      </w:r>
      <w:r w:rsidRPr="00BD6494">
        <w:rPr>
          <w:rFonts w:hint="eastAsia"/>
          <w:color w:val="000000" w:themeColor="text1"/>
        </w:rPr>
        <w:t>億元。</w:t>
      </w:r>
    </w:p>
    <w:p w:rsidR="005C6A76" w:rsidRPr="00BD6494" w:rsidRDefault="005C6A76" w:rsidP="008B79CD">
      <w:pPr>
        <w:pStyle w:val="k1a"/>
        <w:spacing w:before="120" w:after="120"/>
        <w:ind w:left="259" w:hanging="259"/>
        <w:rPr>
          <w:color w:val="000000" w:themeColor="text1"/>
        </w:rPr>
      </w:pPr>
      <w:r w:rsidRPr="00BD6494">
        <w:rPr>
          <w:rFonts w:hint="eastAsia"/>
          <w:color w:val="000000" w:themeColor="text1"/>
        </w:rPr>
        <w:t>三、強化「投資」與「出口」，促進經濟穩健成長</w:t>
      </w:r>
    </w:p>
    <w:p w:rsidR="00742A9B" w:rsidRPr="00BD6494" w:rsidRDefault="00742A9B" w:rsidP="00742A9B">
      <w:pPr>
        <w:pStyle w:val="k2a"/>
        <w:ind w:left="835" w:hanging="576"/>
        <w:rPr>
          <w:b/>
          <w:color w:val="000000" w:themeColor="text1"/>
          <w:u w:val="single"/>
        </w:rPr>
      </w:pPr>
      <w:r w:rsidRPr="00BD6494">
        <w:rPr>
          <w:rFonts w:ascii="標楷體" w:hAnsi="標楷體" w:hint="eastAsia"/>
          <w:color w:val="000000" w:themeColor="text1"/>
        </w:rPr>
        <w:lastRenderedPageBreak/>
        <w:t>(一)</w:t>
      </w:r>
      <w:r w:rsidR="00DC0357" w:rsidRPr="00BD6494">
        <w:rPr>
          <w:rFonts w:hint="eastAsia"/>
          <w:color w:val="000000" w:themeColor="text1"/>
        </w:rPr>
        <w:t>積極促進投資，</w:t>
      </w:r>
      <w:r w:rsidR="00DC0357" w:rsidRPr="00BD6494">
        <w:rPr>
          <w:rFonts w:hint="eastAsia"/>
          <w:color w:val="000000" w:themeColor="text1"/>
        </w:rPr>
        <w:t>104</w:t>
      </w:r>
      <w:r w:rsidR="00DC0357" w:rsidRPr="00BD6494">
        <w:rPr>
          <w:rFonts w:hint="eastAsia"/>
          <w:color w:val="000000" w:themeColor="text1"/>
        </w:rPr>
        <w:t>年新增民間投資</w:t>
      </w:r>
      <w:r w:rsidR="00DC0357" w:rsidRPr="00BD6494">
        <w:rPr>
          <w:rFonts w:hint="eastAsia"/>
          <w:color w:val="000000" w:themeColor="text1"/>
        </w:rPr>
        <w:t>1.34</w:t>
      </w:r>
      <w:r w:rsidR="00DC0357" w:rsidRPr="00BD6494">
        <w:rPr>
          <w:rFonts w:hint="eastAsia"/>
          <w:color w:val="000000" w:themeColor="text1"/>
        </w:rPr>
        <w:t>兆元，超過年度目標</w:t>
      </w:r>
      <w:r w:rsidR="00DC0357" w:rsidRPr="00BD6494">
        <w:rPr>
          <w:rFonts w:hint="eastAsia"/>
          <w:color w:val="000000" w:themeColor="text1"/>
        </w:rPr>
        <w:t>1.25</w:t>
      </w:r>
      <w:r w:rsidR="00DC0357" w:rsidRPr="00BD6494">
        <w:rPr>
          <w:rFonts w:hint="eastAsia"/>
          <w:color w:val="000000" w:themeColor="text1"/>
        </w:rPr>
        <w:t>兆元，重要成果如下：</w:t>
      </w:r>
    </w:p>
    <w:p w:rsidR="00742A9B" w:rsidRPr="00BD6494" w:rsidRDefault="00742A9B" w:rsidP="00742A9B">
      <w:pPr>
        <w:pStyle w:val="k3a"/>
        <w:ind w:left="1094" w:hanging="230"/>
        <w:rPr>
          <w:color w:val="000000" w:themeColor="text1"/>
        </w:rPr>
      </w:pPr>
      <w:r w:rsidRPr="00BD6494">
        <w:rPr>
          <w:rFonts w:hint="eastAsia"/>
          <w:color w:val="000000" w:themeColor="text1"/>
        </w:rPr>
        <w:t>1.</w:t>
      </w:r>
      <w:r w:rsidRPr="00BD6494">
        <w:rPr>
          <w:rFonts w:hint="eastAsia"/>
          <w:color w:val="000000" w:themeColor="text1"/>
        </w:rPr>
        <w:t>透過「行政院全球招商及攬才聯合服務中心」提供客製化服務，</w:t>
      </w:r>
      <w:r w:rsidRPr="00BD6494">
        <w:rPr>
          <w:rFonts w:hint="eastAsia"/>
          <w:color w:val="000000" w:themeColor="text1"/>
        </w:rPr>
        <w:t>104</w:t>
      </w:r>
      <w:r w:rsidRPr="00BD6494">
        <w:rPr>
          <w:rFonts w:hint="eastAsia"/>
          <w:color w:val="000000" w:themeColor="text1"/>
        </w:rPr>
        <w:t>年新增服務案</w:t>
      </w:r>
      <w:r w:rsidRPr="00BD6494">
        <w:rPr>
          <w:rFonts w:hint="eastAsia"/>
          <w:color w:val="000000" w:themeColor="text1"/>
        </w:rPr>
        <w:t>240</w:t>
      </w:r>
      <w:r w:rsidRPr="00BD6494">
        <w:rPr>
          <w:rFonts w:hint="eastAsia"/>
          <w:color w:val="000000" w:themeColor="text1"/>
        </w:rPr>
        <w:t>件，投資金額</w:t>
      </w:r>
      <w:r w:rsidRPr="00BD6494">
        <w:rPr>
          <w:rFonts w:hint="eastAsia"/>
          <w:color w:val="000000" w:themeColor="text1"/>
        </w:rPr>
        <w:t>256.7</w:t>
      </w:r>
      <w:r w:rsidRPr="00BD6494">
        <w:rPr>
          <w:rFonts w:hint="eastAsia"/>
          <w:color w:val="000000" w:themeColor="text1"/>
        </w:rPr>
        <w:t>億元。</w:t>
      </w:r>
    </w:p>
    <w:p w:rsidR="00742A9B" w:rsidRPr="00BD6494" w:rsidRDefault="00742A9B" w:rsidP="00742A9B">
      <w:pPr>
        <w:pStyle w:val="k3a"/>
        <w:ind w:left="1094" w:hanging="230"/>
        <w:rPr>
          <w:color w:val="000000" w:themeColor="text1"/>
        </w:rPr>
      </w:pPr>
      <w:r w:rsidRPr="00BD6494">
        <w:rPr>
          <w:rFonts w:hint="eastAsia"/>
          <w:color w:val="000000" w:themeColor="text1"/>
        </w:rPr>
        <w:t>2.104</w:t>
      </w:r>
      <w:r w:rsidRPr="00BD6494">
        <w:rPr>
          <w:rFonts w:hint="eastAsia"/>
          <w:color w:val="000000" w:themeColor="text1"/>
        </w:rPr>
        <w:t>年外商來臺投資</w:t>
      </w:r>
      <w:r w:rsidRPr="00BD6494">
        <w:rPr>
          <w:rFonts w:hint="eastAsia"/>
          <w:color w:val="000000" w:themeColor="text1"/>
        </w:rPr>
        <w:t>110.8</w:t>
      </w:r>
      <w:r w:rsidRPr="00BD6494">
        <w:rPr>
          <w:rFonts w:hint="eastAsia"/>
          <w:color w:val="000000" w:themeColor="text1"/>
        </w:rPr>
        <w:t>億美元，較</w:t>
      </w:r>
      <w:r w:rsidRPr="00BD6494">
        <w:rPr>
          <w:rFonts w:hint="eastAsia"/>
          <w:color w:val="000000" w:themeColor="text1"/>
        </w:rPr>
        <w:t>103</w:t>
      </w:r>
      <w:r w:rsidRPr="00BD6494">
        <w:rPr>
          <w:rFonts w:hint="eastAsia"/>
          <w:color w:val="000000" w:themeColor="text1"/>
        </w:rPr>
        <w:t>年成長</w:t>
      </w:r>
      <w:r w:rsidRPr="00BD6494">
        <w:rPr>
          <w:rFonts w:hint="eastAsia"/>
          <w:color w:val="000000" w:themeColor="text1"/>
        </w:rPr>
        <w:t>2.45%</w:t>
      </w:r>
      <w:r w:rsidRPr="00BD6494">
        <w:rPr>
          <w:rFonts w:hint="eastAsia"/>
          <w:color w:val="000000" w:themeColor="text1"/>
        </w:rPr>
        <w:t>，目標達成率</w:t>
      </w:r>
      <w:r w:rsidRPr="00BD6494">
        <w:rPr>
          <w:rFonts w:hint="eastAsia"/>
          <w:color w:val="000000" w:themeColor="text1"/>
        </w:rPr>
        <w:t>100.7%</w:t>
      </w:r>
      <w:r w:rsidRPr="00BD6494">
        <w:rPr>
          <w:rFonts w:hint="eastAsia"/>
          <w:color w:val="000000" w:themeColor="text1"/>
        </w:rPr>
        <w:t>。</w:t>
      </w:r>
    </w:p>
    <w:p w:rsidR="00742A9B" w:rsidRPr="00BD6494" w:rsidRDefault="00742A9B" w:rsidP="00742A9B">
      <w:pPr>
        <w:pStyle w:val="k3a"/>
        <w:ind w:left="1094" w:hanging="230"/>
        <w:rPr>
          <w:color w:val="000000" w:themeColor="text1"/>
        </w:rPr>
      </w:pPr>
      <w:r w:rsidRPr="00BD6494">
        <w:rPr>
          <w:rFonts w:hint="eastAsia"/>
          <w:color w:val="000000" w:themeColor="text1"/>
        </w:rPr>
        <w:t>3.104</w:t>
      </w:r>
      <w:r w:rsidRPr="00BD6494">
        <w:rPr>
          <w:rFonts w:hint="eastAsia"/>
          <w:color w:val="000000" w:themeColor="text1"/>
        </w:rPr>
        <w:t>年臺商回臺投資金額</w:t>
      </w:r>
      <w:r w:rsidRPr="00BD6494">
        <w:rPr>
          <w:rFonts w:hint="eastAsia"/>
          <w:color w:val="000000" w:themeColor="text1"/>
        </w:rPr>
        <w:t>541</w:t>
      </w:r>
      <w:r w:rsidRPr="00BD6494">
        <w:rPr>
          <w:rFonts w:hint="eastAsia"/>
          <w:color w:val="000000" w:themeColor="text1"/>
        </w:rPr>
        <w:t>億元，較</w:t>
      </w:r>
      <w:r w:rsidRPr="00BD6494">
        <w:rPr>
          <w:rFonts w:hint="eastAsia"/>
          <w:color w:val="000000" w:themeColor="text1"/>
        </w:rPr>
        <w:t>103</w:t>
      </w:r>
      <w:r w:rsidRPr="00BD6494">
        <w:rPr>
          <w:rFonts w:hint="eastAsia"/>
          <w:color w:val="000000" w:themeColor="text1"/>
        </w:rPr>
        <w:t>年成長</w:t>
      </w:r>
      <w:r w:rsidRPr="00BD6494">
        <w:rPr>
          <w:rFonts w:hint="eastAsia"/>
          <w:color w:val="000000" w:themeColor="text1"/>
        </w:rPr>
        <w:t>0.2%</w:t>
      </w:r>
      <w:r w:rsidRPr="00BD6494">
        <w:rPr>
          <w:rFonts w:hint="eastAsia"/>
          <w:color w:val="000000" w:themeColor="text1"/>
        </w:rPr>
        <w:t>。核准陸資在臺投資案</w:t>
      </w:r>
      <w:r w:rsidRPr="00BD6494">
        <w:rPr>
          <w:rFonts w:hint="eastAsia"/>
          <w:color w:val="000000" w:themeColor="text1"/>
        </w:rPr>
        <w:t>170</w:t>
      </w:r>
      <w:r w:rsidRPr="00BD6494">
        <w:rPr>
          <w:rFonts w:hint="eastAsia"/>
          <w:color w:val="000000" w:themeColor="text1"/>
        </w:rPr>
        <w:t>件，較</w:t>
      </w:r>
      <w:r w:rsidRPr="00BD6494">
        <w:rPr>
          <w:rFonts w:hint="eastAsia"/>
          <w:color w:val="000000" w:themeColor="text1"/>
        </w:rPr>
        <w:t>103</w:t>
      </w:r>
      <w:r w:rsidRPr="00BD6494">
        <w:rPr>
          <w:rFonts w:hint="eastAsia"/>
          <w:color w:val="000000" w:themeColor="text1"/>
        </w:rPr>
        <w:t>年增加</w:t>
      </w:r>
      <w:r w:rsidRPr="00BD6494">
        <w:rPr>
          <w:rFonts w:hint="eastAsia"/>
          <w:color w:val="000000" w:themeColor="text1"/>
        </w:rPr>
        <w:t>25%</w:t>
      </w:r>
      <w:r w:rsidRPr="00BD6494">
        <w:rPr>
          <w:rFonts w:hint="eastAsia"/>
          <w:color w:val="000000" w:themeColor="text1"/>
        </w:rPr>
        <w:t>，投</w:t>
      </w:r>
      <w:r w:rsidRPr="00BD6494">
        <w:rPr>
          <w:rFonts w:ascii="標楷體" w:hAnsi="標楷體" w:hint="eastAsia"/>
          <w:color w:val="000000" w:themeColor="text1"/>
        </w:rPr>
        <w:t>(增)</w:t>
      </w:r>
      <w:r w:rsidRPr="00BD6494">
        <w:rPr>
          <w:rFonts w:hint="eastAsia"/>
          <w:color w:val="000000" w:themeColor="text1"/>
        </w:rPr>
        <w:t>資金額為</w:t>
      </w:r>
      <w:r w:rsidRPr="00BD6494">
        <w:rPr>
          <w:rFonts w:hint="eastAsia"/>
          <w:color w:val="000000" w:themeColor="text1"/>
        </w:rPr>
        <w:t>2.44</w:t>
      </w:r>
      <w:r w:rsidRPr="00BD6494">
        <w:rPr>
          <w:rFonts w:hint="eastAsia"/>
          <w:color w:val="000000" w:themeColor="text1"/>
        </w:rPr>
        <w:t>億美元。</w:t>
      </w:r>
    </w:p>
    <w:p w:rsidR="00742A9B" w:rsidRPr="00BD6494" w:rsidRDefault="00742A9B" w:rsidP="00742A9B">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加速貿易多元化</w:t>
      </w:r>
    </w:p>
    <w:p w:rsidR="00742A9B" w:rsidRPr="00BD6494" w:rsidRDefault="00742A9B" w:rsidP="00742A9B">
      <w:pPr>
        <w:pStyle w:val="k3a"/>
        <w:ind w:left="1094" w:hanging="230"/>
        <w:rPr>
          <w:color w:val="000000" w:themeColor="text1"/>
        </w:rPr>
      </w:pPr>
      <w:r w:rsidRPr="00BD6494">
        <w:rPr>
          <w:rFonts w:hint="eastAsia"/>
          <w:color w:val="000000" w:themeColor="text1"/>
        </w:rPr>
        <w:t>1.</w:t>
      </w:r>
      <w:r w:rsidRPr="00BD6494">
        <w:rPr>
          <w:rFonts w:hint="eastAsia"/>
          <w:color w:val="000000" w:themeColor="text1"/>
        </w:rPr>
        <w:t>促進出口市場多元化，</w:t>
      </w:r>
      <w:r w:rsidRPr="00BD6494">
        <w:rPr>
          <w:rFonts w:hint="eastAsia"/>
          <w:color w:val="000000" w:themeColor="text1"/>
        </w:rPr>
        <w:t>104</w:t>
      </w:r>
      <w:r w:rsidRPr="00BD6494">
        <w:rPr>
          <w:rFonts w:hint="eastAsia"/>
          <w:color w:val="000000" w:themeColor="text1"/>
        </w:rPr>
        <w:t>年召開東南亞、非洲、中東</w:t>
      </w:r>
      <w:r w:rsidRPr="00BD6494">
        <w:rPr>
          <w:rFonts w:hint="eastAsia"/>
          <w:color w:val="000000" w:themeColor="text1"/>
        </w:rPr>
        <w:t>/</w:t>
      </w:r>
      <w:r w:rsidRPr="00BD6494">
        <w:rPr>
          <w:rFonts w:hint="eastAsia"/>
          <w:color w:val="000000" w:themeColor="text1"/>
        </w:rPr>
        <w:t>中亞等地區拓銷討論會，另辦理「聯合他國大型貿易商社」、「開拓印尼大型流通網絡」、「創新聯合海外行銷」等活動，協助國內廠商拓展新興市場商機。</w:t>
      </w:r>
    </w:p>
    <w:p w:rsidR="00742A9B" w:rsidRPr="00BD6494" w:rsidRDefault="00742A9B" w:rsidP="00742A9B">
      <w:pPr>
        <w:pStyle w:val="k3a"/>
        <w:ind w:left="1094" w:hanging="230"/>
        <w:rPr>
          <w:color w:val="000000" w:themeColor="text1"/>
        </w:rPr>
      </w:pPr>
      <w:r w:rsidRPr="00BD6494">
        <w:rPr>
          <w:rFonts w:hint="eastAsia"/>
          <w:color w:val="000000" w:themeColor="text1"/>
        </w:rPr>
        <w:t>2.</w:t>
      </w:r>
      <w:r w:rsidRPr="00BD6494">
        <w:rPr>
          <w:rFonts w:hint="eastAsia"/>
          <w:color w:val="000000" w:themeColor="text1"/>
        </w:rPr>
        <w:t>推動「因應貿易自由化加強產業輔導計畫」，新增</w:t>
      </w:r>
      <w:r w:rsidRPr="00BD6494">
        <w:rPr>
          <w:rFonts w:hint="eastAsia"/>
          <w:color w:val="000000" w:themeColor="text1"/>
        </w:rPr>
        <w:t>107</w:t>
      </w:r>
      <w:r w:rsidRPr="00BD6494">
        <w:rPr>
          <w:rFonts w:hint="eastAsia"/>
          <w:color w:val="000000" w:themeColor="text1"/>
        </w:rPr>
        <w:t>家廠商之</w:t>
      </w:r>
      <w:r w:rsidRPr="00BD6494">
        <w:rPr>
          <w:rFonts w:hint="eastAsia"/>
          <w:color w:val="000000" w:themeColor="text1"/>
        </w:rPr>
        <w:t>20,338</w:t>
      </w:r>
      <w:r w:rsidRPr="00BD6494">
        <w:rPr>
          <w:rFonts w:hint="eastAsia"/>
          <w:color w:val="000000" w:themeColor="text1"/>
        </w:rPr>
        <w:t>款產品通過</w:t>
      </w:r>
      <w:r w:rsidRPr="00BD6494">
        <w:rPr>
          <w:rFonts w:hint="eastAsia"/>
          <w:color w:val="000000" w:themeColor="text1"/>
        </w:rPr>
        <w:t>MIT</w:t>
      </w:r>
      <w:r w:rsidRPr="00BD6494">
        <w:rPr>
          <w:rFonts w:hint="eastAsia"/>
          <w:color w:val="000000" w:themeColor="text1"/>
        </w:rPr>
        <w:t>微笑產品驗證；協助</w:t>
      </w:r>
      <w:r w:rsidRPr="00BD6494">
        <w:rPr>
          <w:rFonts w:hint="eastAsia"/>
          <w:color w:val="000000" w:themeColor="text1"/>
        </w:rPr>
        <w:t>MIT</w:t>
      </w:r>
      <w:r w:rsidRPr="00BD6494">
        <w:rPr>
          <w:rFonts w:hint="eastAsia"/>
          <w:color w:val="000000" w:themeColor="text1"/>
        </w:rPr>
        <w:t>微笑產品拓展市場，銷售額達</w:t>
      </w:r>
      <w:r w:rsidRPr="00BD6494">
        <w:rPr>
          <w:rFonts w:hint="eastAsia"/>
          <w:color w:val="000000" w:themeColor="text1"/>
        </w:rPr>
        <w:t>25.4</w:t>
      </w:r>
      <w:r w:rsidRPr="00BD6494">
        <w:rPr>
          <w:rFonts w:hint="eastAsia"/>
          <w:color w:val="000000" w:themeColor="text1"/>
        </w:rPr>
        <w:t>億元；協助</w:t>
      </w:r>
      <w:r w:rsidRPr="00BD6494">
        <w:rPr>
          <w:rFonts w:hint="eastAsia"/>
          <w:color w:val="000000" w:themeColor="text1"/>
        </w:rPr>
        <w:t>63</w:t>
      </w:r>
      <w:r w:rsidRPr="00BD6494">
        <w:rPr>
          <w:rFonts w:hint="eastAsia"/>
          <w:color w:val="000000" w:themeColor="text1"/>
        </w:rPr>
        <w:t>件產品開發設計，創造產值</w:t>
      </w:r>
      <w:r w:rsidRPr="00BD6494">
        <w:rPr>
          <w:rFonts w:hint="eastAsia"/>
          <w:color w:val="000000" w:themeColor="text1"/>
        </w:rPr>
        <w:t>15</w:t>
      </w:r>
      <w:r w:rsidRPr="00BD6494">
        <w:rPr>
          <w:rFonts w:hint="eastAsia"/>
          <w:color w:val="000000" w:themeColor="text1"/>
        </w:rPr>
        <w:t>億元、降低成本</w:t>
      </w:r>
      <w:r w:rsidRPr="00BD6494">
        <w:rPr>
          <w:rFonts w:hint="eastAsia"/>
          <w:color w:val="000000" w:themeColor="text1"/>
        </w:rPr>
        <w:t>1.4</w:t>
      </w:r>
      <w:r w:rsidRPr="00BD6494">
        <w:rPr>
          <w:rFonts w:hint="eastAsia"/>
          <w:color w:val="000000" w:themeColor="text1"/>
        </w:rPr>
        <w:t>億元；提供</w:t>
      </w:r>
      <w:r w:rsidRPr="00BD6494">
        <w:rPr>
          <w:rFonts w:hint="eastAsia"/>
          <w:color w:val="000000" w:themeColor="text1"/>
        </w:rPr>
        <w:t>144</w:t>
      </w:r>
      <w:r w:rsidRPr="00BD6494">
        <w:rPr>
          <w:rFonts w:hint="eastAsia"/>
          <w:color w:val="000000" w:themeColor="text1"/>
        </w:rPr>
        <w:t>家業者即時技術輔導，增加產值</w:t>
      </w:r>
      <w:r w:rsidRPr="00BD6494">
        <w:rPr>
          <w:rFonts w:hint="eastAsia"/>
          <w:color w:val="000000" w:themeColor="text1"/>
        </w:rPr>
        <w:t>4.8</w:t>
      </w:r>
      <w:r w:rsidRPr="00BD6494">
        <w:rPr>
          <w:rFonts w:hint="eastAsia"/>
          <w:color w:val="000000" w:themeColor="text1"/>
        </w:rPr>
        <w:t>億元、降低成本</w:t>
      </w:r>
      <w:r w:rsidRPr="00BD6494">
        <w:rPr>
          <w:rFonts w:hint="eastAsia"/>
          <w:color w:val="000000" w:themeColor="text1"/>
        </w:rPr>
        <w:t>0.37</w:t>
      </w:r>
      <w:r w:rsidRPr="00BD6494">
        <w:rPr>
          <w:rFonts w:hint="eastAsia"/>
          <w:color w:val="000000" w:themeColor="text1"/>
        </w:rPr>
        <w:t>億元。</w:t>
      </w:r>
    </w:p>
    <w:p w:rsidR="005C6A76" w:rsidRPr="00BD6494" w:rsidRDefault="00742A9B" w:rsidP="00742A9B">
      <w:pPr>
        <w:pStyle w:val="k3a"/>
        <w:ind w:left="1094" w:hanging="230"/>
        <w:rPr>
          <w:color w:val="000000" w:themeColor="text1"/>
        </w:rPr>
      </w:pPr>
      <w:r w:rsidRPr="00BD6494">
        <w:rPr>
          <w:rFonts w:hint="eastAsia"/>
          <w:color w:val="000000" w:themeColor="text1"/>
        </w:rPr>
        <w:t>3.</w:t>
      </w:r>
      <w:r w:rsidRPr="00BD6494">
        <w:rPr>
          <w:rFonts w:hint="eastAsia"/>
          <w:color w:val="000000" w:themeColor="text1"/>
        </w:rPr>
        <w:t>協助</w:t>
      </w:r>
      <w:r w:rsidRPr="00BD6494">
        <w:rPr>
          <w:rFonts w:hint="eastAsia"/>
          <w:color w:val="000000" w:themeColor="text1"/>
        </w:rPr>
        <w:t>5</w:t>
      </w:r>
      <w:r w:rsidRPr="00BD6494">
        <w:rPr>
          <w:rFonts w:hint="eastAsia"/>
          <w:color w:val="000000" w:themeColor="text1"/>
        </w:rPr>
        <w:t>家家電業者取得大陸地區</w:t>
      </w:r>
      <w:r w:rsidRPr="00BD6494">
        <w:rPr>
          <w:rFonts w:hint="eastAsia"/>
          <w:color w:val="000000" w:themeColor="text1"/>
        </w:rPr>
        <w:t>CB</w:t>
      </w:r>
      <w:r w:rsidRPr="00BD6494">
        <w:rPr>
          <w:rFonts w:hint="eastAsia"/>
          <w:color w:val="000000" w:themeColor="text1"/>
        </w:rPr>
        <w:t>、</w:t>
      </w:r>
      <w:r w:rsidRPr="00BD6494">
        <w:rPr>
          <w:rFonts w:hint="eastAsia"/>
          <w:color w:val="000000" w:themeColor="text1"/>
        </w:rPr>
        <w:t>CCC</w:t>
      </w:r>
      <w:r w:rsidRPr="00BD6494">
        <w:rPr>
          <w:rFonts w:hint="eastAsia"/>
          <w:color w:val="000000" w:themeColor="text1"/>
        </w:rPr>
        <w:t>產品檢測認證，加速拓銷中國大陸市場；協助車輛廠商取得歐美中等國際認證</w:t>
      </w:r>
      <w:r w:rsidRPr="00BD6494">
        <w:rPr>
          <w:rFonts w:hint="eastAsia"/>
          <w:color w:val="000000" w:themeColor="text1"/>
        </w:rPr>
        <w:t>170</w:t>
      </w:r>
      <w:r w:rsidRPr="00BD6494">
        <w:rPr>
          <w:rFonts w:hint="eastAsia"/>
          <w:color w:val="000000" w:themeColor="text1"/>
        </w:rPr>
        <w:t>件，縮短業者產品上市驗證時程。</w:t>
      </w:r>
    </w:p>
    <w:p w:rsidR="005C6A76" w:rsidRPr="00BD6494" w:rsidRDefault="005C6A76" w:rsidP="00F62367">
      <w:pPr>
        <w:pStyle w:val="line"/>
        <w:rPr>
          <w:color w:val="000000" w:themeColor="text1"/>
        </w:rPr>
      </w:pPr>
    </w:p>
    <w:p w:rsidR="005C6A76" w:rsidRPr="00BD6494" w:rsidRDefault="005C6A76" w:rsidP="008B79CD">
      <w:pPr>
        <w:pStyle w:val="k00t14"/>
        <w:rPr>
          <w:color w:val="000000" w:themeColor="text1"/>
        </w:rPr>
      </w:pPr>
      <w:r w:rsidRPr="00BD6494">
        <w:rPr>
          <w:rFonts w:hint="eastAsia"/>
          <w:color w:val="000000" w:themeColor="text1"/>
        </w:rPr>
        <w:t>伍、促進就業</w:t>
      </w:r>
    </w:p>
    <w:p w:rsidR="005C6A76" w:rsidRPr="00BD6494" w:rsidRDefault="005C6A76" w:rsidP="008B79CD">
      <w:pPr>
        <w:pStyle w:val="line"/>
        <w:rPr>
          <w:color w:val="000000" w:themeColor="text1"/>
        </w:rPr>
      </w:pPr>
    </w:p>
    <w:p w:rsidR="0098081B" w:rsidRPr="00BD6494" w:rsidRDefault="0098081B" w:rsidP="0098081B">
      <w:pPr>
        <w:pStyle w:val="k1a"/>
        <w:spacing w:beforeLines="0" w:before="0" w:after="120"/>
        <w:ind w:left="259" w:hanging="259"/>
        <w:rPr>
          <w:color w:val="000000" w:themeColor="text1"/>
        </w:rPr>
      </w:pPr>
      <w:r w:rsidRPr="00BD6494">
        <w:rPr>
          <w:rFonts w:hint="eastAsia"/>
          <w:color w:val="000000" w:themeColor="text1"/>
        </w:rPr>
        <w:t>一、</w:t>
      </w:r>
      <w:r w:rsidRPr="00BD6494">
        <w:rPr>
          <w:rFonts w:hint="eastAsia"/>
          <w:color w:val="000000" w:themeColor="text1"/>
        </w:rPr>
        <w:t>104</w:t>
      </w:r>
      <w:r w:rsidRPr="00BD6494">
        <w:rPr>
          <w:rFonts w:hint="eastAsia"/>
          <w:color w:val="000000" w:themeColor="text1"/>
        </w:rPr>
        <w:t>年勞動力參與率為</w:t>
      </w:r>
      <w:r w:rsidRPr="00BD6494">
        <w:rPr>
          <w:rFonts w:hint="eastAsia"/>
          <w:color w:val="000000" w:themeColor="text1"/>
        </w:rPr>
        <w:t>58.65%</w:t>
      </w:r>
      <w:r w:rsidRPr="00BD6494">
        <w:rPr>
          <w:rFonts w:hint="eastAsia"/>
          <w:color w:val="000000" w:themeColor="text1"/>
        </w:rPr>
        <w:t>，達成年度目標，另婦女勞動參與率為</w:t>
      </w:r>
      <w:r w:rsidRPr="00BD6494">
        <w:rPr>
          <w:rFonts w:hint="eastAsia"/>
          <w:color w:val="000000" w:themeColor="text1"/>
        </w:rPr>
        <w:t>50.74%</w:t>
      </w:r>
      <w:r w:rsidRPr="00BD6494">
        <w:rPr>
          <w:rFonts w:hint="eastAsia"/>
          <w:color w:val="000000" w:themeColor="text1"/>
        </w:rPr>
        <w:t>，略低於原訂</w:t>
      </w:r>
      <w:r w:rsidRPr="00BD6494">
        <w:rPr>
          <w:rFonts w:hint="eastAsia"/>
          <w:color w:val="000000" w:themeColor="text1"/>
        </w:rPr>
        <w:t>50.85%</w:t>
      </w:r>
      <w:r w:rsidRPr="00BD6494">
        <w:rPr>
          <w:rFonts w:hint="eastAsia"/>
          <w:color w:val="000000" w:themeColor="text1"/>
        </w:rPr>
        <w:t>目標，惟已連續</w:t>
      </w:r>
      <w:r w:rsidRPr="00BD6494">
        <w:rPr>
          <w:rFonts w:hint="eastAsia"/>
          <w:color w:val="000000" w:themeColor="text1"/>
        </w:rPr>
        <w:t>6</w:t>
      </w:r>
      <w:r w:rsidRPr="00BD6494">
        <w:rPr>
          <w:rFonts w:hint="eastAsia"/>
          <w:color w:val="000000" w:themeColor="text1"/>
        </w:rPr>
        <w:t>年上升。</w:t>
      </w:r>
    </w:p>
    <w:p w:rsidR="0098081B" w:rsidRPr="00BD6494" w:rsidRDefault="0098081B" w:rsidP="0098081B">
      <w:pPr>
        <w:pStyle w:val="k1a"/>
        <w:spacing w:before="120" w:after="120"/>
        <w:ind w:left="259" w:hanging="259"/>
        <w:rPr>
          <w:color w:val="000000" w:themeColor="text1"/>
        </w:rPr>
      </w:pPr>
      <w:r w:rsidRPr="00BD6494">
        <w:rPr>
          <w:rFonts w:hint="eastAsia"/>
          <w:color w:val="000000" w:themeColor="text1"/>
        </w:rPr>
        <w:t>二、促進民間投資，開發在地就業機會</w:t>
      </w:r>
    </w:p>
    <w:p w:rsidR="0098081B" w:rsidRPr="00BD6494" w:rsidRDefault="0098081B" w:rsidP="00310241">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加速全球招商</w:t>
      </w:r>
      <w:r w:rsidR="00F31C7C" w:rsidRPr="00BD6494">
        <w:rPr>
          <w:rFonts w:hint="eastAsia"/>
          <w:color w:val="000000" w:themeColor="text1"/>
        </w:rPr>
        <w:t>，</w:t>
      </w:r>
      <w:r w:rsidRPr="00BD6494">
        <w:rPr>
          <w:rFonts w:hint="eastAsia"/>
          <w:color w:val="000000" w:themeColor="text1"/>
        </w:rPr>
        <w:t>辦理「</w:t>
      </w:r>
      <w:r w:rsidRPr="00BD6494">
        <w:rPr>
          <w:rFonts w:hint="eastAsia"/>
          <w:color w:val="000000" w:themeColor="text1"/>
        </w:rPr>
        <w:t>2015</w:t>
      </w:r>
      <w:r w:rsidRPr="00BD6494">
        <w:rPr>
          <w:rFonts w:hint="eastAsia"/>
          <w:color w:val="000000" w:themeColor="text1"/>
        </w:rPr>
        <w:t>全球招商論壇」，招商</w:t>
      </w:r>
      <w:r w:rsidRPr="00BD6494">
        <w:rPr>
          <w:rFonts w:hint="eastAsia"/>
          <w:color w:val="000000" w:themeColor="text1"/>
        </w:rPr>
        <w:t>66</w:t>
      </w:r>
      <w:r w:rsidRPr="00BD6494">
        <w:rPr>
          <w:rFonts w:hint="eastAsia"/>
          <w:color w:val="000000" w:themeColor="text1"/>
        </w:rPr>
        <w:t>家、</w:t>
      </w:r>
      <w:r w:rsidRPr="00BD6494">
        <w:rPr>
          <w:rFonts w:hint="eastAsia"/>
          <w:color w:val="000000" w:themeColor="text1"/>
        </w:rPr>
        <w:t>1,560</w:t>
      </w:r>
      <w:r w:rsidRPr="00BD6494">
        <w:rPr>
          <w:rFonts w:hint="eastAsia"/>
          <w:color w:val="000000" w:themeColor="text1"/>
        </w:rPr>
        <w:t>億元、創造就業</w:t>
      </w:r>
      <w:r w:rsidRPr="00BD6494">
        <w:rPr>
          <w:rFonts w:hint="eastAsia"/>
          <w:color w:val="000000" w:themeColor="text1"/>
        </w:rPr>
        <w:t>15,355</w:t>
      </w:r>
      <w:r w:rsidRPr="00BD6494">
        <w:rPr>
          <w:rFonts w:hint="eastAsia"/>
          <w:color w:val="000000" w:themeColor="text1"/>
        </w:rPr>
        <w:t>個；</w:t>
      </w:r>
      <w:r w:rsidRPr="00BD6494">
        <w:rPr>
          <w:rFonts w:hint="eastAsia"/>
          <w:color w:val="000000" w:themeColor="text1"/>
        </w:rPr>
        <w:t>104</w:t>
      </w:r>
      <w:r w:rsidRPr="00BD6494">
        <w:rPr>
          <w:rFonts w:hint="eastAsia"/>
          <w:color w:val="000000" w:themeColor="text1"/>
        </w:rPr>
        <w:t>年臺商回臺投資</w:t>
      </w:r>
      <w:r w:rsidRPr="00BD6494">
        <w:rPr>
          <w:rFonts w:hint="eastAsia"/>
          <w:color w:val="000000" w:themeColor="text1"/>
        </w:rPr>
        <w:t>44</w:t>
      </w:r>
      <w:r w:rsidRPr="00BD6494">
        <w:rPr>
          <w:rFonts w:hint="eastAsia"/>
          <w:color w:val="000000" w:themeColor="text1"/>
        </w:rPr>
        <w:t>件、</w:t>
      </w:r>
      <w:r w:rsidRPr="00BD6494">
        <w:rPr>
          <w:rFonts w:hint="eastAsia"/>
          <w:color w:val="000000" w:themeColor="text1"/>
        </w:rPr>
        <w:t>541</w:t>
      </w:r>
      <w:r w:rsidRPr="00BD6494">
        <w:rPr>
          <w:rFonts w:hint="eastAsia"/>
          <w:color w:val="000000" w:themeColor="text1"/>
        </w:rPr>
        <w:t>億元、</w:t>
      </w:r>
      <w:r w:rsidRPr="00BD6494">
        <w:rPr>
          <w:rFonts w:hint="eastAsia"/>
          <w:color w:val="000000" w:themeColor="text1"/>
        </w:rPr>
        <w:lastRenderedPageBreak/>
        <w:t>促進就業</w:t>
      </w:r>
      <w:r w:rsidRPr="00BD6494">
        <w:rPr>
          <w:rFonts w:hint="eastAsia"/>
          <w:color w:val="000000" w:themeColor="text1"/>
        </w:rPr>
        <w:t>8,318</w:t>
      </w:r>
      <w:r w:rsidRPr="00BD6494">
        <w:rPr>
          <w:rFonts w:hint="eastAsia"/>
          <w:color w:val="000000" w:themeColor="text1"/>
        </w:rPr>
        <w:t>人；核准陸資來臺投資</w:t>
      </w:r>
      <w:r w:rsidRPr="00BD6494">
        <w:rPr>
          <w:rFonts w:hint="eastAsia"/>
          <w:color w:val="000000" w:themeColor="text1"/>
        </w:rPr>
        <w:t>170</w:t>
      </w:r>
      <w:r w:rsidRPr="00BD6494">
        <w:rPr>
          <w:rFonts w:hint="eastAsia"/>
          <w:color w:val="000000" w:themeColor="text1"/>
        </w:rPr>
        <w:t>件、</w:t>
      </w:r>
      <w:r w:rsidRPr="00BD6494">
        <w:rPr>
          <w:rFonts w:hint="eastAsia"/>
          <w:color w:val="000000" w:themeColor="text1"/>
        </w:rPr>
        <w:t>2.44</w:t>
      </w:r>
      <w:r w:rsidRPr="00BD6494">
        <w:rPr>
          <w:rFonts w:hint="eastAsia"/>
          <w:color w:val="000000" w:themeColor="text1"/>
        </w:rPr>
        <w:t>億美元。</w:t>
      </w:r>
    </w:p>
    <w:p w:rsidR="0098081B" w:rsidRPr="00BD6494" w:rsidRDefault="0098081B" w:rsidP="00310241">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推動都市更新</w:t>
      </w:r>
      <w:r w:rsidR="00F31C7C" w:rsidRPr="00BD6494">
        <w:rPr>
          <w:rFonts w:hint="eastAsia"/>
          <w:color w:val="000000" w:themeColor="text1"/>
        </w:rPr>
        <w:t>，</w:t>
      </w:r>
      <w:r w:rsidRPr="00BD6494">
        <w:rPr>
          <w:rFonts w:hint="eastAsia"/>
          <w:color w:val="000000" w:themeColor="text1"/>
        </w:rPr>
        <w:t>104</w:t>
      </w:r>
      <w:r w:rsidRPr="00BD6494">
        <w:rPr>
          <w:rFonts w:hint="eastAsia"/>
          <w:color w:val="000000" w:themeColor="text1"/>
        </w:rPr>
        <w:t>年核定</w:t>
      </w:r>
      <w:r w:rsidRPr="00BD6494">
        <w:rPr>
          <w:rFonts w:hint="eastAsia"/>
          <w:color w:val="000000" w:themeColor="text1"/>
        </w:rPr>
        <w:t>57</w:t>
      </w:r>
      <w:r w:rsidRPr="00BD6494">
        <w:rPr>
          <w:rFonts w:hint="eastAsia"/>
          <w:color w:val="000000" w:themeColor="text1"/>
        </w:rPr>
        <w:t>案都市更新事業計畫</w:t>
      </w:r>
      <w:r w:rsidRPr="00BD6494">
        <w:rPr>
          <w:rFonts w:ascii="標楷體" w:hAnsi="標楷體" w:hint="eastAsia"/>
          <w:color w:val="000000" w:themeColor="text1"/>
        </w:rPr>
        <w:t>(</w:t>
      </w:r>
      <w:r w:rsidRPr="00BD6494">
        <w:rPr>
          <w:rFonts w:hint="eastAsia"/>
          <w:color w:val="000000" w:themeColor="text1"/>
        </w:rPr>
        <w:t>含整建維護型都市更新</w:t>
      </w:r>
      <w:r w:rsidRPr="00BD6494">
        <w:rPr>
          <w:rFonts w:hint="eastAsia"/>
          <w:color w:val="000000" w:themeColor="text1"/>
        </w:rPr>
        <w:t>9</w:t>
      </w:r>
      <w:r w:rsidRPr="00BD6494">
        <w:rPr>
          <w:rFonts w:hint="eastAsia"/>
          <w:color w:val="000000" w:themeColor="text1"/>
        </w:rPr>
        <w:t>案</w:t>
      </w:r>
      <w:r w:rsidRPr="00BD6494">
        <w:rPr>
          <w:rFonts w:ascii="標楷體" w:hAnsi="標楷體" w:hint="eastAsia"/>
          <w:color w:val="000000" w:themeColor="text1"/>
        </w:rPr>
        <w:t>)</w:t>
      </w:r>
      <w:r w:rsidRPr="00BD6494">
        <w:rPr>
          <w:rFonts w:hint="eastAsia"/>
          <w:color w:val="000000" w:themeColor="text1"/>
        </w:rPr>
        <w:t>，共引入民間投資</w:t>
      </w:r>
      <w:r w:rsidRPr="00BD6494">
        <w:rPr>
          <w:rFonts w:hint="eastAsia"/>
          <w:color w:val="000000" w:themeColor="text1"/>
        </w:rPr>
        <w:t>480</w:t>
      </w:r>
      <w:r w:rsidRPr="00BD6494">
        <w:rPr>
          <w:rFonts w:hint="eastAsia"/>
          <w:color w:val="000000" w:themeColor="text1"/>
        </w:rPr>
        <w:t>億元，約創造就業機會</w:t>
      </w:r>
      <w:r w:rsidRPr="00BD6494">
        <w:rPr>
          <w:rFonts w:hint="eastAsia"/>
          <w:color w:val="000000" w:themeColor="text1"/>
        </w:rPr>
        <w:t>4.56</w:t>
      </w:r>
      <w:r w:rsidRPr="00BD6494">
        <w:rPr>
          <w:rFonts w:hint="eastAsia"/>
          <w:color w:val="000000" w:themeColor="text1"/>
        </w:rPr>
        <w:t>萬個、經濟產值</w:t>
      </w:r>
      <w:r w:rsidRPr="00BD6494">
        <w:rPr>
          <w:rFonts w:hint="eastAsia"/>
          <w:color w:val="000000" w:themeColor="text1"/>
        </w:rPr>
        <w:t>1,584</w:t>
      </w:r>
      <w:r w:rsidRPr="00BD6494">
        <w:rPr>
          <w:rFonts w:hint="eastAsia"/>
          <w:color w:val="000000" w:themeColor="text1"/>
        </w:rPr>
        <w:t>億元。</w:t>
      </w:r>
    </w:p>
    <w:p w:rsidR="005C6A76" w:rsidRPr="00BD6494" w:rsidRDefault="0098081B" w:rsidP="00310241">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促進失業者在地就業</w:t>
      </w:r>
      <w:r w:rsidR="00F31C7C" w:rsidRPr="00BD6494">
        <w:rPr>
          <w:rFonts w:hint="eastAsia"/>
          <w:color w:val="000000" w:themeColor="text1"/>
        </w:rPr>
        <w:t>，</w:t>
      </w:r>
      <w:r w:rsidRPr="00BD6494">
        <w:rPr>
          <w:rFonts w:hint="eastAsia"/>
          <w:color w:val="000000" w:themeColor="text1"/>
        </w:rPr>
        <w:t>運用多元就業開發方案及培力就業計畫，結合民間團體推動能促進失業者在地就業之用人計畫，</w:t>
      </w:r>
      <w:r w:rsidRPr="00BD6494">
        <w:rPr>
          <w:rFonts w:hint="eastAsia"/>
          <w:color w:val="000000" w:themeColor="text1"/>
        </w:rPr>
        <w:t>104</w:t>
      </w:r>
      <w:r w:rsidRPr="00BD6494">
        <w:rPr>
          <w:rFonts w:hint="eastAsia"/>
          <w:color w:val="000000" w:themeColor="text1"/>
        </w:rPr>
        <w:t>年協助</w:t>
      </w:r>
      <w:r w:rsidRPr="00BD6494">
        <w:rPr>
          <w:rFonts w:hint="eastAsia"/>
          <w:color w:val="000000" w:themeColor="text1"/>
        </w:rPr>
        <w:t>4,866</w:t>
      </w:r>
      <w:r w:rsidRPr="00BD6494">
        <w:rPr>
          <w:rFonts w:hint="eastAsia"/>
          <w:color w:val="000000" w:themeColor="text1"/>
        </w:rPr>
        <w:t>名失業者就業。</w:t>
      </w:r>
    </w:p>
    <w:p w:rsidR="005C6A76" w:rsidRPr="00BD6494" w:rsidRDefault="00245FAC" w:rsidP="00310241">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推動「青年創業專案」</w:t>
      </w:r>
      <w:r w:rsidR="00F31C7C" w:rsidRPr="00BD6494">
        <w:rPr>
          <w:rFonts w:hint="eastAsia"/>
          <w:color w:val="000000" w:themeColor="text1"/>
        </w:rPr>
        <w:t>，</w:t>
      </w:r>
      <w:r w:rsidRPr="00BD6494">
        <w:rPr>
          <w:rFonts w:hint="eastAsia"/>
          <w:color w:val="000000" w:themeColor="text1"/>
        </w:rPr>
        <w:t>104</w:t>
      </w:r>
      <w:r w:rsidRPr="00BD6494">
        <w:rPr>
          <w:rFonts w:hint="eastAsia"/>
          <w:color w:val="000000" w:themeColor="text1"/>
        </w:rPr>
        <w:t>年協助新創企業</w:t>
      </w:r>
      <w:r w:rsidRPr="00BD6494">
        <w:rPr>
          <w:rFonts w:hint="eastAsia"/>
          <w:color w:val="000000" w:themeColor="text1"/>
        </w:rPr>
        <w:t>3,625</w:t>
      </w:r>
      <w:r w:rsidRPr="00BD6494">
        <w:rPr>
          <w:rFonts w:hint="eastAsia"/>
          <w:color w:val="000000" w:themeColor="text1"/>
        </w:rPr>
        <w:t>家，創造及穩定就業</w:t>
      </w:r>
      <w:r w:rsidRPr="00BD6494">
        <w:rPr>
          <w:rFonts w:hint="eastAsia"/>
          <w:color w:val="000000" w:themeColor="text1"/>
        </w:rPr>
        <w:t>5</w:t>
      </w:r>
      <w:r w:rsidRPr="00BD6494">
        <w:rPr>
          <w:rFonts w:hint="eastAsia"/>
          <w:color w:val="000000" w:themeColor="text1"/>
        </w:rPr>
        <w:t>萬</w:t>
      </w:r>
      <w:r w:rsidRPr="00BD6494">
        <w:rPr>
          <w:rFonts w:hint="eastAsia"/>
          <w:color w:val="000000" w:themeColor="text1"/>
        </w:rPr>
        <w:t>2,521</w:t>
      </w:r>
      <w:r w:rsidRPr="00BD6494">
        <w:rPr>
          <w:rFonts w:hint="eastAsia"/>
          <w:color w:val="000000" w:themeColor="text1"/>
        </w:rPr>
        <w:t>人次，均達原訂目標；辦理青年創業及啟動金貸款，</w:t>
      </w:r>
      <w:r w:rsidRPr="00BD6494">
        <w:rPr>
          <w:rFonts w:hint="eastAsia"/>
          <w:color w:val="000000" w:themeColor="text1"/>
        </w:rPr>
        <w:t>104</w:t>
      </w:r>
      <w:r w:rsidRPr="00BD6494">
        <w:rPr>
          <w:rFonts w:hint="eastAsia"/>
          <w:color w:val="000000" w:themeColor="text1"/>
        </w:rPr>
        <w:t>年因申請者減少，獲貸者降至</w:t>
      </w:r>
      <w:r w:rsidRPr="00BD6494">
        <w:rPr>
          <w:rFonts w:hint="eastAsia"/>
          <w:color w:val="000000" w:themeColor="text1"/>
        </w:rPr>
        <w:t>2,594</w:t>
      </w:r>
      <w:r w:rsidRPr="00BD6494">
        <w:rPr>
          <w:rFonts w:hint="eastAsia"/>
          <w:color w:val="000000" w:themeColor="text1"/>
        </w:rPr>
        <w:t>人，低於原訂</w:t>
      </w:r>
      <w:r w:rsidRPr="00BD6494">
        <w:rPr>
          <w:rFonts w:hint="eastAsia"/>
          <w:color w:val="000000" w:themeColor="text1"/>
        </w:rPr>
        <w:t>3,000</w:t>
      </w:r>
      <w:r w:rsidRPr="00BD6494">
        <w:rPr>
          <w:rFonts w:hint="eastAsia"/>
          <w:color w:val="000000" w:themeColor="text1"/>
        </w:rPr>
        <w:t>人目標，惟促進就業</w:t>
      </w:r>
      <w:r w:rsidRPr="00BD6494">
        <w:rPr>
          <w:rFonts w:hint="eastAsia"/>
          <w:color w:val="000000" w:themeColor="text1"/>
        </w:rPr>
        <w:t>13,848</w:t>
      </w:r>
      <w:r w:rsidRPr="00BD6494">
        <w:rPr>
          <w:rFonts w:hint="eastAsia"/>
          <w:color w:val="000000" w:themeColor="text1"/>
        </w:rPr>
        <w:t>人已達成</w:t>
      </w:r>
      <w:r w:rsidR="00A17085" w:rsidRPr="00BD6494">
        <w:rPr>
          <w:rFonts w:hint="eastAsia"/>
          <w:color w:val="000000" w:themeColor="text1"/>
        </w:rPr>
        <w:t>原訂之</w:t>
      </w:r>
      <w:r w:rsidRPr="00BD6494">
        <w:rPr>
          <w:rFonts w:hint="eastAsia"/>
          <w:color w:val="000000" w:themeColor="text1"/>
        </w:rPr>
        <w:t>目標。</w:t>
      </w:r>
    </w:p>
    <w:p w:rsidR="0098081B" w:rsidRPr="00BD6494" w:rsidRDefault="0098081B" w:rsidP="0098081B">
      <w:pPr>
        <w:pStyle w:val="k1a"/>
        <w:spacing w:before="120" w:after="120"/>
        <w:ind w:left="259" w:hanging="259"/>
        <w:rPr>
          <w:color w:val="000000" w:themeColor="text1"/>
        </w:rPr>
      </w:pPr>
      <w:r w:rsidRPr="00BD6494">
        <w:rPr>
          <w:rFonts w:hint="eastAsia"/>
          <w:color w:val="000000" w:themeColor="text1"/>
        </w:rPr>
        <w:t>三、審慎檢討基本工資，配套推動週休二日，強化勞資協商與工作場所合作制度</w:t>
      </w:r>
    </w:p>
    <w:p w:rsidR="0098081B" w:rsidRPr="00BD6494" w:rsidRDefault="0098081B" w:rsidP="0098081B">
      <w:pPr>
        <w:pStyle w:val="k2a"/>
        <w:ind w:left="835" w:hanging="576"/>
        <w:rPr>
          <w:color w:val="000000" w:themeColor="text1"/>
        </w:rPr>
      </w:pPr>
      <w:r w:rsidRPr="00BD6494">
        <w:rPr>
          <w:rFonts w:ascii="標楷體" w:hAnsi="標楷體" w:hint="eastAsia"/>
          <w:color w:val="000000" w:themeColor="text1"/>
        </w:rPr>
        <w:t>(一)</w:t>
      </w:r>
      <w:r w:rsidR="009D073E" w:rsidRPr="00BD6494">
        <w:rPr>
          <w:rFonts w:hint="eastAsia"/>
          <w:color w:val="000000" w:themeColor="text1"/>
        </w:rPr>
        <w:t>自</w:t>
      </w:r>
      <w:r w:rsidR="009D073E" w:rsidRPr="00BD6494">
        <w:rPr>
          <w:rFonts w:hint="eastAsia"/>
          <w:color w:val="000000" w:themeColor="text1"/>
        </w:rPr>
        <w:t>104</w:t>
      </w:r>
      <w:r w:rsidR="009D073E" w:rsidRPr="00BD6494">
        <w:rPr>
          <w:rFonts w:hint="eastAsia"/>
          <w:color w:val="000000" w:themeColor="text1"/>
        </w:rPr>
        <w:t>年</w:t>
      </w:r>
      <w:r w:rsidR="009D073E" w:rsidRPr="00BD6494">
        <w:rPr>
          <w:rFonts w:hint="eastAsia"/>
          <w:color w:val="000000" w:themeColor="text1"/>
        </w:rPr>
        <w:t>7</w:t>
      </w:r>
      <w:r w:rsidR="009D073E" w:rsidRPr="00BD6494">
        <w:rPr>
          <w:rFonts w:hint="eastAsia"/>
          <w:color w:val="000000" w:themeColor="text1"/>
        </w:rPr>
        <w:t>月起，每月基本工資調整至新臺幣</w:t>
      </w:r>
      <w:r w:rsidR="009D073E" w:rsidRPr="00BD6494">
        <w:rPr>
          <w:rFonts w:hint="eastAsia"/>
          <w:color w:val="000000" w:themeColor="text1"/>
        </w:rPr>
        <w:t>20,008</w:t>
      </w:r>
      <w:r w:rsidR="009D073E" w:rsidRPr="00BD6494">
        <w:rPr>
          <w:rFonts w:hint="eastAsia"/>
          <w:color w:val="000000" w:themeColor="text1"/>
        </w:rPr>
        <w:t>元，每小時基本工資調整至新臺幣</w:t>
      </w:r>
      <w:r w:rsidR="009D073E" w:rsidRPr="00BD6494">
        <w:rPr>
          <w:rFonts w:hint="eastAsia"/>
          <w:color w:val="000000" w:themeColor="text1"/>
        </w:rPr>
        <w:t>120</w:t>
      </w:r>
      <w:r w:rsidR="009D073E" w:rsidRPr="00BD6494">
        <w:rPr>
          <w:rFonts w:hint="eastAsia"/>
          <w:color w:val="000000" w:themeColor="text1"/>
        </w:rPr>
        <w:t>元</w:t>
      </w:r>
      <w:r w:rsidRPr="00BD6494">
        <w:rPr>
          <w:rFonts w:hint="eastAsia"/>
          <w:color w:val="000000" w:themeColor="text1"/>
        </w:rPr>
        <w:t>。</w:t>
      </w:r>
    </w:p>
    <w:p w:rsidR="0098081B" w:rsidRPr="00BD6494" w:rsidRDefault="0098081B" w:rsidP="0098081B">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推動縮減法定正常工時政策，自</w:t>
      </w:r>
      <w:r w:rsidRPr="00BD6494">
        <w:rPr>
          <w:rFonts w:hint="eastAsia"/>
          <w:color w:val="000000" w:themeColor="text1"/>
        </w:rPr>
        <w:t>105</w:t>
      </w:r>
      <w:r w:rsidRPr="00BD6494">
        <w:rPr>
          <w:rFonts w:hint="eastAsia"/>
          <w:color w:val="000000" w:themeColor="text1"/>
        </w:rPr>
        <w:t>年</w:t>
      </w:r>
      <w:r w:rsidRPr="00BD6494">
        <w:rPr>
          <w:rFonts w:hint="eastAsia"/>
          <w:color w:val="000000" w:themeColor="text1"/>
        </w:rPr>
        <w:t>1</w:t>
      </w:r>
      <w:r w:rsidRPr="00BD6494">
        <w:rPr>
          <w:rFonts w:hint="eastAsia"/>
          <w:color w:val="000000" w:themeColor="text1"/>
        </w:rPr>
        <w:t>月起，勞工法定正常工時自「每</w:t>
      </w:r>
      <w:r w:rsidRPr="00BD6494">
        <w:rPr>
          <w:rFonts w:hint="eastAsia"/>
          <w:color w:val="000000" w:themeColor="text1"/>
        </w:rPr>
        <w:t>2</w:t>
      </w:r>
      <w:r w:rsidRPr="00BD6494">
        <w:rPr>
          <w:rFonts w:hint="eastAsia"/>
          <w:color w:val="000000" w:themeColor="text1"/>
        </w:rPr>
        <w:t>週</w:t>
      </w:r>
      <w:r w:rsidRPr="00BD6494">
        <w:rPr>
          <w:rFonts w:hint="eastAsia"/>
          <w:color w:val="000000" w:themeColor="text1"/>
        </w:rPr>
        <w:t>84</w:t>
      </w:r>
      <w:r w:rsidRPr="00BD6494">
        <w:rPr>
          <w:rFonts w:hint="eastAsia"/>
          <w:color w:val="000000" w:themeColor="text1"/>
        </w:rPr>
        <w:t>小時」縮減為「每週</w:t>
      </w:r>
      <w:r w:rsidRPr="00BD6494">
        <w:rPr>
          <w:rFonts w:hint="eastAsia"/>
          <w:color w:val="000000" w:themeColor="text1"/>
        </w:rPr>
        <w:t>40</w:t>
      </w:r>
      <w:r w:rsidRPr="00BD6494">
        <w:rPr>
          <w:rFonts w:hint="eastAsia"/>
          <w:color w:val="000000" w:themeColor="text1"/>
        </w:rPr>
        <w:t>小時」。</w:t>
      </w:r>
    </w:p>
    <w:p w:rsidR="0098081B" w:rsidRPr="00BD6494" w:rsidRDefault="0098081B" w:rsidP="0098081B">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104</w:t>
      </w:r>
      <w:r w:rsidRPr="00BD6494">
        <w:rPr>
          <w:rFonts w:hint="eastAsia"/>
          <w:color w:val="000000" w:themeColor="text1"/>
        </w:rPr>
        <w:t>年成立</w:t>
      </w:r>
      <w:r w:rsidRPr="00BD6494">
        <w:rPr>
          <w:rFonts w:hint="eastAsia"/>
          <w:color w:val="000000" w:themeColor="text1"/>
        </w:rPr>
        <w:t>78</w:t>
      </w:r>
      <w:r w:rsidRPr="00BD6494">
        <w:rPr>
          <w:rFonts w:hint="eastAsia"/>
          <w:color w:val="000000" w:themeColor="text1"/>
        </w:rPr>
        <w:t>家工會</w:t>
      </w:r>
      <w:r w:rsidRPr="00BD6494">
        <w:rPr>
          <w:rFonts w:ascii="標楷體" w:hAnsi="標楷體" w:hint="eastAsia"/>
          <w:color w:val="000000" w:themeColor="text1"/>
        </w:rPr>
        <w:t>(</w:t>
      </w:r>
      <w:r w:rsidRPr="00BD6494">
        <w:rPr>
          <w:rFonts w:hint="eastAsia"/>
          <w:color w:val="000000" w:themeColor="text1"/>
        </w:rPr>
        <w:t>工會聯合組織</w:t>
      </w:r>
      <w:r w:rsidRPr="00BD6494">
        <w:rPr>
          <w:rFonts w:hint="eastAsia"/>
          <w:color w:val="000000" w:themeColor="text1"/>
        </w:rPr>
        <w:t>4</w:t>
      </w:r>
      <w:r w:rsidRPr="00BD6494">
        <w:rPr>
          <w:rFonts w:hint="eastAsia"/>
          <w:color w:val="000000" w:themeColor="text1"/>
        </w:rPr>
        <w:t>家、企業工會</w:t>
      </w:r>
      <w:r w:rsidRPr="00BD6494">
        <w:rPr>
          <w:rFonts w:hint="eastAsia"/>
          <w:color w:val="000000" w:themeColor="text1"/>
        </w:rPr>
        <w:t>25</w:t>
      </w:r>
      <w:r w:rsidRPr="00BD6494">
        <w:rPr>
          <w:rFonts w:hint="eastAsia"/>
          <w:color w:val="000000" w:themeColor="text1"/>
        </w:rPr>
        <w:t>家、產業工會</w:t>
      </w:r>
      <w:r w:rsidRPr="00BD6494">
        <w:rPr>
          <w:rFonts w:hint="eastAsia"/>
          <w:color w:val="000000" w:themeColor="text1"/>
        </w:rPr>
        <w:t>16</w:t>
      </w:r>
      <w:r w:rsidRPr="00BD6494">
        <w:rPr>
          <w:rFonts w:hint="eastAsia"/>
          <w:color w:val="000000" w:themeColor="text1"/>
        </w:rPr>
        <w:t>家、職業工會</w:t>
      </w:r>
      <w:r w:rsidRPr="00BD6494">
        <w:rPr>
          <w:rFonts w:hint="eastAsia"/>
          <w:color w:val="000000" w:themeColor="text1"/>
        </w:rPr>
        <w:t>33</w:t>
      </w:r>
      <w:r w:rsidRPr="00BD6494">
        <w:rPr>
          <w:rFonts w:hint="eastAsia"/>
          <w:color w:val="000000" w:themeColor="text1"/>
        </w:rPr>
        <w:t>家</w:t>
      </w:r>
      <w:r w:rsidRPr="00BD6494">
        <w:rPr>
          <w:rFonts w:ascii="標楷體" w:hAnsi="標楷體" w:hint="eastAsia"/>
          <w:color w:val="000000" w:themeColor="text1"/>
        </w:rPr>
        <w:t>)</w:t>
      </w:r>
      <w:r w:rsidRPr="00BD6494">
        <w:rPr>
          <w:rFonts w:hint="eastAsia"/>
          <w:color w:val="000000" w:themeColor="text1"/>
        </w:rPr>
        <w:t>，</w:t>
      </w:r>
      <w:r w:rsidRPr="00BD6494">
        <w:rPr>
          <w:rFonts w:hint="eastAsia"/>
          <w:color w:val="000000" w:themeColor="text1"/>
        </w:rPr>
        <w:t>45</w:t>
      </w:r>
      <w:r w:rsidRPr="00BD6494">
        <w:rPr>
          <w:rFonts w:hint="eastAsia"/>
          <w:color w:val="000000" w:themeColor="text1"/>
        </w:rPr>
        <w:t>家簽訂團體協約，達年度目標。</w:t>
      </w:r>
    </w:p>
    <w:p w:rsidR="0098081B" w:rsidRPr="00BD6494" w:rsidRDefault="0098081B" w:rsidP="0098081B">
      <w:pPr>
        <w:pStyle w:val="k1a"/>
        <w:spacing w:before="120" w:after="120"/>
        <w:ind w:left="259" w:hanging="259"/>
        <w:rPr>
          <w:color w:val="000000" w:themeColor="text1"/>
        </w:rPr>
      </w:pPr>
      <w:r w:rsidRPr="00BD6494">
        <w:rPr>
          <w:rFonts w:hint="eastAsia"/>
          <w:color w:val="000000" w:themeColor="text1"/>
        </w:rPr>
        <w:t>四、營造兼顧家庭與工作友善職場，促進婦女勞動參與</w:t>
      </w:r>
    </w:p>
    <w:p w:rsidR="0098081B" w:rsidRPr="00BD6494" w:rsidRDefault="0098081B" w:rsidP="0098081B">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補助企業辦理友善家庭措施，</w:t>
      </w:r>
      <w:r w:rsidRPr="00BD6494">
        <w:rPr>
          <w:rFonts w:hint="eastAsia"/>
          <w:color w:val="000000" w:themeColor="text1"/>
        </w:rPr>
        <w:t>104</w:t>
      </w:r>
      <w:r w:rsidRPr="00BD6494">
        <w:rPr>
          <w:rFonts w:hint="eastAsia"/>
          <w:color w:val="000000" w:themeColor="text1"/>
        </w:rPr>
        <w:t>年補助</w:t>
      </w:r>
      <w:r w:rsidRPr="00BD6494">
        <w:rPr>
          <w:rFonts w:hint="eastAsia"/>
          <w:color w:val="000000" w:themeColor="text1"/>
        </w:rPr>
        <w:t>161</w:t>
      </w:r>
      <w:r w:rsidRPr="00BD6494">
        <w:rPr>
          <w:rFonts w:hint="eastAsia"/>
          <w:color w:val="000000" w:themeColor="text1"/>
        </w:rPr>
        <w:t>家企業辦理</w:t>
      </w:r>
      <w:r w:rsidRPr="00BD6494">
        <w:rPr>
          <w:rFonts w:hint="eastAsia"/>
          <w:color w:val="000000" w:themeColor="text1"/>
        </w:rPr>
        <w:t>317</w:t>
      </w:r>
      <w:r w:rsidRPr="00BD6494">
        <w:rPr>
          <w:rFonts w:hint="eastAsia"/>
          <w:color w:val="000000" w:themeColor="text1"/>
        </w:rPr>
        <w:t>項工作生活平衡友善措施，受惠員工及眷屬達</w:t>
      </w:r>
      <w:r w:rsidRPr="00BD6494">
        <w:rPr>
          <w:rFonts w:hint="eastAsia"/>
          <w:color w:val="000000" w:themeColor="text1"/>
        </w:rPr>
        <w:t>7</w:t>
      </w:r>
      <w:r w:rsidRPr="00BD6494">
        <w:rPr>
          <w:rFonts w:hint="eastAsia"/>
          <w:color w:val="000000" w:themeColor="text1"/>
        </w:rPr>
        <w:t>萬人次；補助</w:t>
      </w:r>
      <w:r w:rsidRPr="00BD6494">
        <w:rPr>
          <w:rFonts w:hint="eastAsia"/>
          <w:color w:val="000000" w:themeColor="text1"/>
        </w:rPr>
        <w:t>229</w:t>
      </w:r>
      <w:r w:rsidRPr="00BD6494">
        <w:rPr>
          <w:rFonts w:hint="eastAsia"/>
          <w:color w:val="000000" w:themeColor="text1"/>
        </w:rPr>
        <w:t>家雇主辦理員工哺</w:t>
      </w:r>
      <w:r w:rsidRPr="00BD6494">
        <w:rPr>
          <w:rFonts w:ascii="標楷體" w:hAnsi="標楷體" w:hint="eastAsia"/>
          <w:color w:val="000000" w:themeColor="text1"/>
        </w:rPr>
        <w:t>(集)</w:t>
      </w:r>
      <w:r w:rsidRPr="00BD6494">
        <w:rPr>
          <w:rFonts w:hint="eastAsia"/>
          <w:color w:val="000000" w:themeColor="text1"/>
        </w:rPr>
        <w:t>乳室與托兒設施或措施。</w:t>
      </w:r>
    </w:p>
    <w:p w:rsidR="005C6A76" w:rsidRPr="00BD6494" w:rsidRDefault="0098081B" w:rsidP="0098081B">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強化婦女專業培力，續推「就業融合計畫」，</w:t>
      </w:r>
      <w:r w:rsidRPr="00BD6494">
        <w:rPr>
          <w:rFonts w:hint="eastAsia"/>
          <w:color w:val="000000" w:themeColor="text1"/>
        </w:rPr>
        <w:t>104</w:t>
      </w:r>
      <w:r w:rsidRPr="00BD6494">
        <w:rPr>
          <w:rFonts w:hint="eastAsia"/>
          <w:color w:val="000000" w:themeColor="text1"/>
        </w:rPr>
        <w:t>年協助</w:t>
      </w:r>
      <w:r w:rsidRPr="00BD6494">
        <w:rPr>
          <w:rFonts w:hint="eastAsia"/>
          <w:color w:val="000000" w:themeColor="text1"/>
        </w:rPr>
        <w:t>12</w:t>
      </w:r>
      <w:r w:rsidRPr="00BD6494">
        <w:rPr>
          <w:rFonts w:hint="eastAsia"/>
          <w:color w:val="000000" w:themeColor="text1"/>
        </w:rPr>
        <w:t>萬</w:t>
      </w:r>
      <w:r w:rsidRPr="00BD6494">
        <w:rPr>
          <w:rFonts w:hint="eastAsia"/>
          <w:color w:val="000000" w:themeColor="text1"/>
        </w:rPr>
        <w:t>4,997</w:t>
      </w:r>
      <w:r w:rsidRPr="00BD6494">
        <w:rPr>
          <w:rFonts w:hint="eastAsia"/>
          <w:color w:val="000000" w:themeColor="text1"/>
        </w:rPr>
        <w:t>人次弱勢婦女就業；</w:t>
      </w:r>
      <w:r w:rsidRPr="00BD6494">
        <w:rPr>
          <w:rFonts w:hint="eastAsia"/>
          <w:color w:val="000000" w:themeColor="text1"/>
        </w:rPr>
        <w:t>104</w:t>
      </w:r>
      <w:r w:rsidRPr="00BD6494">
        <w:rPr>
          <w:rFonts w:hint="eastAsia"/>
          <w:color w:val="000000" w:themeColor="text1"/>
        </w:rPr>
        <w:t>年辦理「微型創業鳳凰貸款及創業諮詢輔導服務計畫」研習課程</w:t>
      </w:r>
      <w:r w:rsidRPr="00BD6494">
        <w:rPr>
          <w:rFonts w:hint="eastAsia"/>
          <w:color w:val="000000" w:themeColor="text1"/>
        </w:rPr>
        <w:t>184</w:t>
      </w:r>
      <w:r w:rsidRPr="00BD6494">
        <w:rPr>
          <w:rFonts w:hint="eastAsia"/>
          <w:color w:val="000000" w:themeColor="text1"/>
        </w:rPr>
        <w:t>場次、參與女性</w:t>
      </w:r>
      <w:r w:rsidRPr="00BD6494">
        <w:rPr>
          <w:rFonts w:hint="eastAsia"/>
          <w:color w:val="000000" w:themeColor="text1"/>
        </w:rPr>
        <w:t>8,715</w:t>
      </w:r>
      <w:r w:rsidRPr="00BD6494">
        <w:rPr>
          <w:rFonts w:hint="eastAsia"/>
          <w:color w:val="000000" w:themeColor="text1"/>
        </w:rPr>
        <w:t>人次。</w:t>
      </w:r>
    </w:p>
    <w:p w:rsidR="005C6A76" w:rsidRPr="00BD6494" w:rsidRDefault="0098081B" w:rsidP="00EB3A29">
      <w:pPr>
        <w:pStyle w:val="k1a"/>
        <w:spacing w:before="120" w:after="120"/>
        <w:ind w:left="259" w:hanging="259"/>
        <w:rPr>
          <w:color w:val="000000" w:themeColor="text1"/>
        </w:rPr>
      </w:pPr>
      <w:r w:rsidRPr="00BD6494">
        <w:rPr>
          <w:rFonts w:hint="eastAsia"/>
          <w:color w:val="000000" w:themeColor="text1"/>
        </w:rPr>
        <w:t>五、加強人力資本投資，提升就業能力與就業率</w:t>
      </w:r>
    </w:p>
    <w:p w:rsidR="00245FAC" w:rsidRPr="00BD6494" w:rsidRDefault="00245FAC" w:rsidP="00310241">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提供多元職訓</w:t>
      </w:r>
      <w:r w:rsidR="00F31C7C" w:rsidRPr="00BD6494">
        <w:rPr>
          <w:rFonts w:hint="eastAsia"/>
          <w:color w:val="000000" w:themeColor="text1"/>
        </w:rPr>
        <w:t>，</w:t>
      </w:r>
      <w:r w:rsidRPr="00BD6494">
        <w:rPr>
          <w:rFonts w:hint="eastAsia"/>
          <w:color w:val="000000" w:themeColor="text1"/>
        </w:rPr>
        <w:t>104</w:t>
      </w:r>
      <w:r w:rsidRPr="00BD6494">
        <w:rPr>
          <w:rFonts w:hint="eastAsia"/>
          <w:color w:val="000000" w:themeColor="text1"/>
        </w:rPr>
        <w:t>年計參加職前訓練</w:t>
      </w:r>
      <w:r w:rsidR="00551002" w:rsidRPr="00BD6494">
        <w:rPr>
          <w:rFonts w:hint="eastAsia"/>
          <w:color w:val="000000" w:themeColor="text1"/>
        </w:rPr>
        <w:t>48,421</w:t>
      </w:r>
      <w:r w:rsidRPr="00BD6494">
        <w:rPr>
          <w:rFonts w:hint="eastAsia"/>
          <w:color w:val="000000" w:themeColor="text1"/>
        </w:rPr>
        <w:t>人、在職訓練</w:t>
      </w:r>
      <w:r w:rsidR="00551002" w:rsidRPr="00BD6494">
        <w:rPr>
          <w:rFonts w:hint="eastAsia"/>
          <w:color w:val="000000" w:themeColor="text1"/>
        </w:rPr>
        <w:lastRenderedPageBreak/>
        <w:t>76,264</w:t>
      </w:r>
      <w:r w:rsidRPr="00BD6494">
        <w:rPr>
          <w:rFonts w:hint="eastAsia"/>
          <w:color w:val="000000" w:themeColor="text1"/>
        </w:rPr>
        <w:t>人、青年職訓</w:t>
      </w:r>
      <w:r w:rsidR="00551002" w:rsidRPr="00BD6494">
        <w:rPr>
          <w:rFonts w:hint="eastAsia"/>
          <w:color w:val="000000" w:themeColor="text1"/>
        </w:rPr>
        <w:t>40,986</w:t>
      </w:r>
      <w:r w:rsidRPr="00BD6494">
        <w:rPr>
          <w:rFonts w:hint="eastAsia"/>
          <w:color w:val="000000" w:themeColor="text1"/>
        </w:rPr>
        <w:t>人，因就業機會增加等因素，參訓人數分別低於原訂之</w:t>
      </w:r>
      <w:r w:rsidRPr="00BD6494">
        <w:rPr>
          <w:rFonts w:hint="eastAsia"/>
          <w:color w:val="000000" w:themeColor="text1"/>
        </w:rPr>
        <w:t>52</w:t>
      </w:r>
      <w:r w:rsidR="00551002" w:rsidRPr="00BD6494">
        <w:rPr>
          <w:rFonts w:hint="eastAsia"/>
          <w:color w:val="000000" w:themeColor="text1"/>
        </w:rPr>
        <w:t>,000</w:t>
      </w:r>
      <w:r w:rsidRPr="00BD6494">
        <w:rPr>
          <w:rFonts w:hint="eastAsia"/>
          <w:color w:val="000000" w:themeColor="text1"/>
        </w:rPr>
        <w:t>人、</w:t>
      </w:r>
      <w:r w:rsidR="00551002" w:rsidRPr="00BD6494">
        <w:rPr>
          <w:rFonts w:hint="eastAsia"/>
          <w:color w:val="000000" w:themeColor="text1"/>
        </w:rPr>
        <w:t>78,000</w:t>
      </w:r>
      <w:r w:rsidRPr="00BD6494">
        <w:rPr>
          <w:rFonts w:hint="eastAsia"/>
          <w:color w:val="000000" w:themeColor="text1"/>
        </w:rPr>
        <w:t>人、</w:t>
      </w:r>
      <w:r w:rsidR="00551002" w:rsidRPr="00BD6494">
        <w:rPr>
          <w:rFonts w:hint="eastAsia"/>
          <w:color w:val="000000" w:themeColor="text1"/>
        </w:rPr>
        <w:t>41,000</w:t>
      </w:r>
      <w:r w:rsidRPr="00BD6494">
        <w:rPr>
          <w:rFonts w:hint="eastAsia"/>
          <w:color w:val="000000" w:themeColor="text1"/>
        </w:rPr>
        <w:t>人目標。</w:t>
      </w:r>
    </w:p>
    <w:p w:rsidR="00245FAC" w:rsidRPr="00BD6494" w:rsidRDefault="00245FAC" w:rsidP="00310241">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辦理「青年就業讚計畫」</w:t>
      </w:r>
      <w:r w:rsidR="00F31C7C" w:rsidRPr="00BD6494">
        <w:rPr>
          <w:rFonts w:hint="eastAsia"/>
          <w:color w:val="000000" w:themeColor="text1"/>
        </w:rPr>
        <w:t>，</w:t>
      </w:r>
      <w:r w:rsidRPr="00BD6494">
        <w:rPr>
          <w:rFonts w:hint="eastAsia"/>
          <w:color w:val="000000" w:themeColor="text1"/>
        </w:rPr>
        <w:t>104</w:t>
      </w:r>
      <w:r w:rsidRPr="00BD6494">
        <w:rPr>
          <w:rFonts w:hint="eastAsia"/>
          <w:color w:val="000000" w:themeColor="text1"/>
        </w:rPr>
        <w:t>年因</w:t>
      </w:r>
      <w:r w:rsidRPr="00BD6494">
        <w:rPr>
          <w:rFonts w:hint="eastAsia"/>
          <w:color w:val="000000" w:themeColor="text1"/>
        </w:rPr>
        <w:t>15-29</w:t>
      </w:r>
      <w:r w:rsidRPr="00BD6494">
        <w:rPr>
          <w:rFonts w:hint="eastAsia"/>
          <w:color w:val="000000" w:themeColor="text1"/>
        </w:rPr>
        <w:t>歲青年失業率下降，參訓需求減少，計完成訓練計畫</w:t>
      </w:r>
      <w:r w:rsidRPr="00BD6494">
        <w:rPr>
          <w:rFonts w:hint="eastAsia"/>
          <w:color w:val="000000" w:themeColor="text1"/>
        </w:rPr>
        <w:t>13,571</w:t>
      </w:r>
      <w:r w:rsidRPr="00BD6494">
        <w:rPr>
          <w:rFonts w:hint="eastAsia"/>
          <w:color w:val="000000" w:themeColor="text1"/>
        </w:rPr>
        <w:t>人次、資格認定</w:t>
      </w:r>
      <w:r w:rsidRPr="00BD6494">
        <w:rPr>
          <w:rFonts w:hint="eastAsia"/>
          <w:color w:val="000000" w:themeColor="text1"/>
        </w:rPr>
        <w:t>9,989</w:t>
      </w:r>
      <w:r w:rsidRPr="00BD6494">
        <w:rPr>
          <w:rFonts w:hint="eastAsia"/>
          <w:color w:val="000000" w:themeColor="text1"/>
        </w:rPr>
        <w:t>人，略低於原訂</w:t>
      </w:r>
      <w:r w:rsidRPr="00BD6494">
        <w:rPr>
          <w:rFonts w:hint="eastAsia"/>
          <w:color w:val="000000" w:themeColor="text1"/>
        </w:rPr>
        <w:t>1.4</w:t>
      </w:r>
      <w:r w:rsidRPr="00BD6494">
        <w:rPr>
          <w:rFonts w:hint="eastAsia"/>
          <w:color w:val="000000" w:themeColor="text1"/>
        </w:rPr>
        <w:t>萬人次、</w:t>
      </w:r>
      <w:r w:rsidRPr="00BD6494">
        <w:rPr>
          <w:rFonts w:hint="eastAsia"/>
          <w:color w:val="000000" w:themeColor="text1"/>
        </w:rPr>
        <w:t>1</w:t>
      </w:r>
      <w:r w:rsidRPr="00BD6494">
        <w:rPr>
          <w:rFonts w:hint="eastAsia"/>
          <w:color w:val="000000" w:themeColor="text1"/>
        </w:rPr>
        <w:t>萬人</w:t>
      </w:r>
      <w:r w:rsidR="00A17085" w:rsidRPr="00BD6494">
        <w:rPr>
          <w:rFonts w:hint="eastAsia"/>
          <w:color w:val="000000" w:themeColor="text1"/>
        </w:rPr>
        <w:t>之目標</w:t>
      </w:r>
      <w:r w:rsidRPr="00BD6494">
        <w:rPr>
          <w:rFonts w:hint="eastAsia"/>
          <w:color w:val="000000" w:themeColor="text1"/>
        </w:rPr>
        <w:t>，惟協助就業</w:t>
      </w:r>
      <w:r w:rsidRPr="00BD6494">
        <w:rPr>
          <w:rFonts w:hint="eastAsia"/>
          <w:color w:val="000000" w:themeColor="text1"/>
        </w:rPr>
        <w:t>8,535</w:t>
      </w:r>
      <w:r w:rsidRPr="00BD6494">
        <w:rPr>
          <w:rFonts w:hint="eastAsia"/>
          <w:color w:val="000000" w:themeColor="text1"/>
        </w:rPr>
        <w:t>人則達成目標。</w:t>
      </w:r>
    </w:p>
    <w:p w:rsidR="00245FAC" w:rsidRPr="00BD6494" w:rsidRDefault="00245FAC" w:rsidP="00310241">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培育國際經貿專業人才</w:t>
      </w:r>
      <w:r w:rsidR="00F31C7C" w:rsidRPr="00BD6494">
        <w:rPr>
          <w:rFonts w:hint="eastAsia"/>
          <w:color w:val="000000" w:themeColor="text1"/>
        </w:rPr>
        <w:t>，</w:t>
      </w:r>
      <w:r w:rsidRPr="00BD6494">
        <w:rPr>
          <w:rFonts w:hint="eastAsia"/>
          <w:color w:val="000000" w:themeColor="text1"/>
        </w:rPr>
        <w:t>104</w:t>
      </w:r>
      <w:r w:rsidRPr="00BD6494">
        <w:rPr>
          <w:rFonts w:hint="eastAsia"/>
          <w:color w:val="000000" w:themeColor="text1"/>
        </w:rPr>
        <w:t>年國際專業人才在職訓練培訓</w:t>
      </w:r>
      <w:r w:rsidRPr="00BD6494">
        <w:rPr>
          <w:rFonts w:hint="eastAsia"/>
          <w:color w:val="000000" w:themeColor="text1"/>
        </w:rPr>
        <w:t>4,184</w:t>
      </w:r>
      <w:r w:rsidRPr="00BD6494">
        <w:rPr>
          <w:rFonts w:hint="eastAsia"/>
          <w:color w:val="000000" w:themeColor="text1"/>
        </w:rPr>
        <w:t>名，並開辦越南語及印尼語人才培訓。</w:t>
      </w:r>
    </w:p>
    <w:p w:rsidR="00245FAC" w:rsidRPr="00BD6494" w:rsidRDefault="00245FAC" w:rsidP="00310241">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協助身心障礙及特定對象就業</w:t>
      </w:r>
      <w:r w:rsidR="00F31C7C" w:rsidRPr="00BD6494">
        <w:rPr>
          <w:rFonts w:hint="eastAsia"/>
          <w:color w:val="000000" w:themeColor="text1"/>
        </w:rPr>
        <w:t>，</w:t>
      </w:r>
      <w:r w:rsidRPr="00BD6494">
        <w:rPr>
          <w:rFonts w:hint="eastAsia"/>
          <w:color w:val="000000" w:themeColor="text1"/>
        </w:rPr>
        <w:t>續推「就業融合計畫」，提供身心障礙者、中低收入戶等客製化服務，</w:t>
      </w:r>
      <w:r w:rsidRPr="00BD6494">
        <w:rPr>
          <w:rFonts w:hint="eastAsia"/>
          <w:color w:val="000000" w:themeColor="text1"/>
        </w:rPr>
        <w:t>104</w:t>
      </w:r>
      <w:r w:rsidRPr="00BD6494">
        <w:rPr>
          <w:rFonts w:hint="eastAsia"/>
          <w:color w:val="000000" w:themeColor="text1"/>
        </w:rPr>
        <w:t>年協助</w:t>
      </w:r>
      <w:r w:rsidRPr="00BD6494">
        <w:rPr>
          <w:rFonts w:hint="eastAsia"/>
          <w:color w:val="000000" w:themeColor="text1"/>
        </w:rPr>
        <w:t>21</w:t>
      </w:r>
      <w:r w:rsidRPr="00BD6494">
        <w:rPr>
          <w:rFonts w:hint="eastAsia"/>
          <w:color w:val="000000" w:themeColor="text1"/>
        </w:rPr>
        <w:t>萬</w:t>
      </w:r>
      <w:r w:rsidRPr="00BD6494">
        <w:rPr>
          <w:rFonts w:hint="eastAsia"/>
          <w:color w:val="000000" w:themeColor="text1"/>
        </w:rPr>
        <w:t>8,661</w:t>
      </w:r>
      <w:r w:rsidRPr="00BD6494">
        <w:rPr>
          <w:rFonts w:hint="eastAsia"/>
          <w:color w:val="000000" w:themeColor="text1"/>
        </w:rPr>
        <w:t>人就業</w:t>
      </w:r>
      <w:r w:rsidRPr="00BD6494">
        <w:rPr>
          <w:rFonts w:ascii="標楷體" w:hAnsi="標楷體" w:hint="eastAsia"/>
          <w:color w:val="000000" w:themeColor="text1"/>
        </w:rPr>
        <w:t>(含</w:t>
      </w:r>
      <w:r w:rsidRPr="00BD6494">
        <w:rPr>
          <w:rFonts w:hint="eastAsia"/>
          <w:color w:val="000000" w:themeColor="text1"/>
        </w:rPr>
        <w:t>身心障礙者</w:t>
      </w:r>
      <w:r w:rsidRPr="00BD6494">
        <w:rPr>
          <w:rFonts w:hint="eastAsia"/>
          <w:color w:val="000000" w:themeColor="text1"/>
        </w:rPr>
        <w:t>2</w:t>
      </w:r>
      <w:r w:rsidRPr="00BD6494">
        <w:rPr>
          <w:rFonts w:hint="eastAsia"/>
          <w:color w:val="000000" w:themeColor="text1"/>
        </w:rPr>
        <w:t>萬</w:t>
      </w:r>
      <w:r w:rsidRPr="00BD6494">
        <w:rPr>
          <w:rFonts w:hint="eastAsia"/>
          <w:color w:val="000000" w:themeColor="text1"/>
        </w:rPr>
        <w:t>1,871</w:t>
      </w:r>
      <w:r w:rsidRPr="00BD6494">
        <w:rPr>
          <w:rFonts w:hint="eastAsia"/>
          <w:color w:val="000000" w:themeColor="text1"/>
        </w:rPr>
        <w:t>名</w:t>
      </w:r>
      <w:r w:rsidRPr="00BD6494">
        <w:rPr>
          <w:rFonts w:ascii="標楷體" w:hAnsi="標楷體" w:hint="eastAsia"/>
          <w:color w:val="000000" w:themeColor="text1"/>
        </w:rPr>
        <w:t>)</w:t>
      </w:r>
      <w:r w:rsidR="00551002" w:rsidRPr="00BD6494">
        <w:rPr>
          <w:color w:val="000000" w:themeColor="text1"/>
        </w:rPr>
        <w:t>，另協助身心障礙者職能提升</w:t>
      </w:r>
      <w:r w:rsidR="00551002" w:rsidRPr="00BD6494">
        <w:rPr>
          <w:color w:val="000000" w:themeColor="text1"/>
        </w:rPr>
        <w:t>2,141</w:t>
      </w:r>
      <w:r w:rsidR="00551002" w:rsidRPr="00BD6494">
        <w:rPr>
          <w:color w:val="000000" w:themeColor="text1"/>
        </w:rPr>
        <w:t>人次，均達</w:t>
      </w:r>
      <w:r w:rsidR="00A17085" w:rsidRPr="00BD6494">
        <w:rPr>
          <w:rFonts w:hint="eastAsia"/>
          <w:color w:val="000000" w:themeColor="text1"/>
        </w:rPr>
        <w:t>原訂</w:t>
      </w:r>
      <w:r w:rsidR="00551002" w:rsidRPr="00BD6494">
        <w:rPr>
          <w:color w:val="000000" w:themeColor="text1"/>
        </w:rPr>
        <w:t>目標</w:t>
      </w:r>
      <w:r w:rsidRPr="00BD6494">
        <w:rPr>
          <w:color w:val="000000" w:themeColor="text1"/>
        </w:rPr>
        <w:t>。辦理</w:t>
      </w:r>
      <w:r w:rsidRPr="00BD6494">
        <w:rPr>
          <w:rFonts w:hint="eastAsia"/>
          <w:color w:val="000000" w:themeColor="text1"/>
        </w:rPr>
        <w:t>「就業保險促進就業實施辦法</w:t>
      </w:r>
      <w:r w:rsidR="00455440">
        <w:rPr>
          <w:rFonts w:hint="eastAsia"/>
          <w:color w:val="000000" w:themeColor="text1"/>
        </w:rPr>
        <w:t>－</w:t>
      </w:r>
      <w:r w:rsidRPr="00BD6494">
        <w:rPr>
          <w:rFonts w:hint="eastAsia"/>
          <w:color w:val="000000" w:themeColor="text1"/>
        </w:rPr>
        <w:t>僱用獎助措施」，</w:t>
      </w:r>
      <w:r w:rsidRPr="00BD6494">
        <w:rPr>
          <w:rFonts w:hint="eastAsia"/>
          <w:color w:val="000000" w:themeColor="text1"/>
        </w:rPr>
        <w:t>104</w:t>
      </w:r>
      <w:r w:rsidRPr="00BD6494">
        <w:rPr>
          <w:rFonts w:hint="eastAsia"/>
          <w:color w:val="000000" w:themeColor="text1"/>
        </w:rPr>
        <w:t>年協助</w:t>
      </w:r>
      <w:r w:rsidRPr="00BD6494">
        <w:rPr>
          <w:rFonts w:hint="eastAsia"/>
          <w:color w:val="000000" w:themeColor="text1"/>
        </w:rPr>
        <w:t>3,497</w:t>
      </w:r>
      <w:r w:rsidRPr="00BD6494">
        <w:rPr>
          <w:rFonts w:hint="eastAsia"/>
          <w:color w:val="000000" w:themeColor="text1"/>
        </w:rPr>
        <w:t>人就業。</w:t>
      </w:r>
    </w:p>
    <w:p w:rsidR="005C6A76" w:rsidRPr="00BD6494" w:rsidRDefault="00245FAC" w:rsidP="00310241">
      <w:pPr>
        <w:pStyle w:val="k2a"/>
        <w:ind w:left="835" w:hanging="576"/>
        <w:rPr>
          <w:color w:val="000000" w:themeColor="text1"/>
        </w:rPr>
      </w:pPr>
      <w:r w:rsidRPr="00BD6494">
        <w:rPr>
          <w:rFonts w:ascii="標楷體" w:hAnsi="標楷體" w:hint="eastAsia"/>
          <w:color w:val="000000" w:themeColor="text1"/>
        </w:rPr>
        <w:t>(五)</w:t>
      </w:r>
      <w:r w:rsidRPr="00BD6494">
        <w:rPr>
          <w:rFonts w:hint="eastAsia"/>
          <w:color w:val="000000" w:themeColor="text1"/>
        </w:rPr>
        <w:t>提高原住民就業機會與能力</w:t>
      </w:r>
      <w:r w:rsidR="00F31C7C" w:rsidRPr="00BD6494">
        <w:rPr>
          <w:rFonts w:hint="eastAsia"/>
          <w:color w:val="000000" w:themeColor="text1"/>
        </w:rPr>
        <w:t>，</w:t>
      </w:r>
      <w:r w:rsidRPr="00BD6494">
        <w:rPr>
          <w:rFonts w:hint="eastAsia"/>
          <w:color w:val="000000" w:themeColor="text1"/>
        </w:rPr>
        <w:t>104</w:t>
      </w:r>
      <w:r w:rsidRPr="00BD6494">
        <w:rPr>
          <w:rFonts w:hint="eastAsia"/>
          <w:color w:val="000000" w:themeColor="text1"/>
        </w:rPr>
        <w:t>年獎勵取得技術士證照</w:t>
      </w:r>
      <w:r w:rsidRPr="00BD6494">
        <w:rPr>
          <w:rFonts w:hint="eastAsia"/>
          <w:color w:val="000000" w:themeColor="text1"/>
        </w:rPr>
        <w:t>2,658</w:t>
      </w:r>
      <w:r w:rsidRPr="00BD6494">
        <w:rPr>
          <w:rFonts w:hint="eastAsia"/>
          <w:color w:val="000000" w:themeColor="text1"/>
        </w:rPr>
        <w:t>人，輔導穩定就業</w:t>
      </w:r>
      <w:r w:rsidRPr="00BD6494">
        <w:rPr>
          <w:rFonts w:hint="eastAsia"/>
          <w:color w:val="000000" w:themeColor="text1"/>
        </w:rPr>
        <w:t>2,878</w:t>
      </w:r>
      <w:r w:rsidRPr="00BD6494">
        <w:rPr>
          <w:rFonts w:hint="eastAsia"/>
          <w:color w:val="000000" w:themeColor="text1"/>
        </w:rPr>
        <w:t>人，提供在地就業</w:t>
      </w:r>
      <w:r w:rsidRPr="00BD6494">
        <w:rPr>
          <w:rFonts w:hint="eastAsia"/>
          <w:color w:val="000000" w:themeColor="text1"/>
        </w:rPr>
        <w:t>1,432</w:t>
      </w:r>
      <w:r w:rsidRPr="00BD6494">
        <w:rPr>
          <w:rFonts w:hint="eastAsia"/>
          <w:color w:val="000000" w:themeColor="text1"/>
        </w:rPr>
        <w:t>人，均達目標。</w:t>
      </w:r>
    </w:p>
    <w:p w:rsidR="0098081B" w:rsidRPr="00BD6494" w:rsidRDefault="0098081B" w:rsidP="0098081B">
      <w:pPr>
        <w:pStyle w:val="k1a"/>
        <w:spacing w:before="120" w:after="120"/>
        <w:ind w:left="259" w:hanging="259"/>
        <w:rPr>
          <w:color w:val="000000" w:themeColor="text1"/>
        </w:rPr>
      </w:pPr>
      <w:r w:rsidRPr="00BD6494">
        <w:rPr>
          <w:rFonts w:hint="eastAsia"/>
          <w:color w:val="000000" w:themeColor="text1"/>
        </w:rPr>
        <w:t>六、加強產學合作，培育知識經濟人才</w:t>
      </w:r>
    </w:p>
    <w:p w:rsidR="0098081B" w:rsidRPr="00BD6494" w:rsidRDefault="0098081B" w:rsidP="00310241">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推動「職能基準發展與應用推動方案」</w:t>
      </w:r>
      <w:r w:rsidR="00F31C7C" w:rsidRPr="00BD6494">
        <w:rPr>
          <w:rFonts w:hint="eastAsia"/>
          <w:color w:val="000000" w:themeColor="text1"/>
        </w:rPr>
        <w:t>，</w:t>
      </w:r>
      <w:r w:rsidR="00191F56" w:rsidRPr="00BD6494">
        <w:rPr>
          <w:rFonts w:hint="eastAsia"/>
          <w:color w:val="000000" w:themeColor="text1"/>
        </w:rPr>
        <w:t>藉由產業參與職能基準發展機制，建置符合產業需求之人才職能基準，</w:t>
      </w:r>
      <w:r w:rsidRPr="00BD6494">
        <w:rPr>
          <w:rFonts w:hint="eastAsia"/>
          <w:color w:val="000000" w:themeColor="text1"/>
        </w:rPr>
        <w:t>104</w:t>
      </w:r>
      <w:r w:rsidRPr="00BD6494">
        <w:rPr>
          <w:rFonts w:hint="eastAsia"/>
          <w:color w:val="000000" w:themeColor="text1"/>
        </w:rPr>
        <w:t>年彙收各部會</w:t>
      </w:r>
      <w:r w:rsidR="00191F56" w:rsidRPr="00BD6494">
        <w:rPr>
          <w:rFonts w:hint="eastAsia"/>
          <w:color w:val="000000" w:themeColor="text1"/>
        </w:rPr>
        <w:t>發展</w:t>
      </w:r>
      <w:r w:rsidRPr="00BD6494">
        <w:rPr>
          <w:rFonts w:hint="eastAsia"/>
          <w:color w:val="000000" w:themeColor="text1"/>
        </w:rPr>
        <w:t>職能基準</w:t>
      </w:r>
      <w:r w:rsidRPr="00BD6494">
        <w:rPr>
          <w:rFonts w:hint="eastAsia"/>
          <w:color w:val="000000" w:themeColor="text1"/>
        </w:rPr>
        <w:t>10</w:t>
      </w:r>
      <w:r w:rsidR="00191F56" w:rsidRPr="00BD6494">
        <w:rPr>
          <w:rFonts w:hint="eastAsia"/>
          <w:color w:val="000000" w:themeColor="text1"/>
        </w:rPr>
        <w:t>1</w:t>
      </w:r>
      <w:r w:rsidRPr="00BD6494">
        <w:rPr>
          <w:rFonts w:hint="eastAsia"/>
          <w:color w:val="000000" w:themeColor="text1"/>
        </w:rPr>
        <w:t>項</w:t>
      </w:r>
      <w:r w:rsidR="00191F56" w:rsidRPr="00BD6494">
        <w:rPr>
          <w:rFonts w:hint="eastAsia"/>
          <w:color w:val="000000" w:themeColor="text1"/>
        </w:rPr>
        <w:t>；為擴大職能基準成果應用，協助培訓機構發展職能導向課程，培訓種子人員</w:t>
      </w:r>
      <w:r w:rsidR="00191F56" w:rsidRPr="00BD6494">
        <w:rPr>
          <w:rFonts w:hint="eastAsia"/>
          <w:color w:val="000000" w:themeColor="text1"/>
        </w:rPr>
        <w:t>50</w:t>
      </w:r>
      <w:r w:rsidR="00191F56" w:rsidRPr="00BD6494">
        <w:rPr>
          <w:rFonts w:hint="eastAsia"/>
          <w:color w:val="000000" w:themeColor="text1"/>
        </w:rPr>
        <w:t>名，充實專業人才資料庫，輔導受理培訓機構申請課程品質認證</w:t>
      </w:r>
      <w:r w:rsidR="00191F56" w:rsidRPr="00BD6494">
        <w:rPr>
          <w:rFonts w:hint="eastAsia"/>
          <w:color w:val="000000" w:themeColor="text1"/>
        </w:rPr>
        <w:t>125</w:t>
      </w:r>
      <w:r w:rsidR="00191F56" w:rsidRPr="00BD6494">
        <w:rPr>
          <w:rFonts w:hint="eastAsia"/>
          <w:color w:val="000000" w:themeColor="text1"/>
        </w:rPr>
        <w:t>案，提升人才培訓效能。</w:t>
      </w:r>
    </w:p>
    <w:p w:rsidR="0098081B" w:rsidRPr="00BD6494" w:rsidRDefault="0098081B" w:rsidP="00310241">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營造友善新創事業環境</w:t>
      </w:r>
      <w:r w:rsidR="00F31C7C" w:rsidRPr="00BD6494">
        <w:rPr>
          <w:rFonts w:hint="eastAsia"/>
          <w:color w:val="000000" w:themeColor="text1"/>
        </w:rPr>
        <w:t>，</w:t>
      </w:r>
      <w:r w:rsidRPr="00BD6494">
        <w:rPr>
          <w:rFonts w:hint="eastAsia"/>
          <w:color w:val="000000" w:themeColor="text1"/>
        </w:rPr>
        <w:t>配合「創業拔萃方案」鬆綁新創事業申請外籍人士工作許可</w:t>
      </w:r>
      <w:r w:rsidR="00F31C7C" w:rsidRPr="00BD6494">
        <w:rPr>
          <w:rFonts w:hint="eastAsia"/>
          <w:color w:val="000000" w:themeColor="text1"/>
        </w:rPr>
        <w:t>；</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1</w:t>
      </w:r>
      <w:r w:rsidRPr="00BD6494">
        <w:rPr>
          <w:rFonts w:hint="eastAsia"/>
          <w:color w:val="000000" w:themeColor="text1"/>
        </w:rPr>
        <w:t>月放寬具創新能力之新創事業聘僱外籍人士從事專門性或技術性工作大學畢業後需有</w:t>
      </w:r>
      <w:r w:rsidRPr="00BD6494">
        <w:rPr>
          <w:rFonts w:hint="eastAsia"/>
          <w:color w:val="000000" w:themeColor="text1"/>
        </w:rPr>
        <w:t>2</w:t>
      </w:r>
      <w:r w:rsidRPr="00BD6494">
        <w:rPr>
          <w:rFonts w:hint="eastAsia"/>
          <w:color w:val="000000" w:themeColor="text1"/>
        </w:rPr>
        <w:t>年工作經驗之限制。</w:t>
      </w:r>
    </w:p>
    <w:p w:rsidR="0098081B" w:rsidRPr="00BD6494" w:rsidRDefault="0098081B" w:rsidP="00310241">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推動產學合作計畫</w:t>
      </w:r>
      <w:r w:rsidR="00F31C7C" w:rsidRPr="00BD6494">
        <w:rPr>
          <w:rFonts w:hint="eastAsia"/>
          <w:color w:val="000000" w:themeColor="text1"/>
        </w:rPr>
        <w:t>，</w:t>
      </w:r>
      <w:r w:rsidRPr="00BD6494">
        <w:rPr>
          <w:rFonts w:hint="eastAsia"/>
          <w:color w:val="000000" w:themeColor="text1"/>
        </w:rPr>
        <w:t>104</w:t>
      </w:r>
      <w:r w:rsidRPr="00BD6494">
        <w:rPr>
          <w:rFonts w:hint="eastAsia"/>
          <w:color w:val="000000" w:themeColor="text1"/>
        </w:rPr>
        <w:t>年核定補助產學合作計畫</w:t>
      </w:r>
      <w:r w:rsidRPr="00BD6494">
        <w:rPr>
          <w:rFonts w:hint="eastAsia"/>
          <w:color w:val="000000" w:themeColor="text1"/>
        </w:rPr>
        <w:t>1,019</w:t>
      </w:r>
      <w:r w:rsidRPr="00BD6494">
        <w:rPr>
          <w:rFonts w:hint="eastAsia"/>
          <w:color w:val="000000" w:themeColor="text1"/>
        </w:rPr>
        <w:t>件，促成</w:t>
      </w:r>
      <w:r w:rsidRPr="00BD6494">
        <w:rPr>
          <w:rFonts w:hint="eastAsia"/>
          <w:color w:val="000000" w:themeColor="text1"/>
        </w:rPr>
        <w:t>5,000</w:t>
      </w:r>
      <w:r w:rsidRPr="00BD6494">
        <w:rPr>
          <w:rFonts w:hint="eastAsia"/>
          <w:color w:val="000000" w:themeColor="text1"/>
        </w:rPr>
        <w:t>名碩博士或企業人士參與研究。</w:t>
      </w:r>
    </w:p>
    <w:p w:rsidR="005C6A76" w:rsidRPr="00BD6494" w:rsidRDefault="0098081B" w:rsidP="00310241">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續結合技職校院與合作廠商資源，發展縱向彈性銜接學制：發展</w:t>
      </w:r>
      <w:r w:rsidRPr="00BD6494">
        <w:rPr>
          <w:rFonts w:hint="eastAsia"/>
          <w:color w:val="000000" w:themeColor="text1"/>
        </w:rPr>
        <w:t>3</w:t>
      </w:r>
      <w:r w:rsidRPr="00BD6494">
        <w:rPr>
          <w:rFonts w:hint="eastAsia"/>
          <w:color w:val="000000" w:themeColor="text1"/>
        </w:rPr>
        <w:t>加</w:t>
      </w:r>
      <w:r w:rsidRPr="00BD6494">
        <w:rPr>
          <w:rFonts w:hint="eastAsia"/>
          <w:color w:val="000000" w:themeColor="text1"/>
        </w:rPr>
        <w:t>2</w:t>
      </w:r>
      <w:r w:rsidRPr="00BD6494">
        <w:rPr>
          <w:rFonts w:ascii="標楷體" w:hAnsi="標楷體" w:hint="eastAsia"/>
          <w:color w:val="000000" w:themeColor="text1"/>
        </w:rPr>
        <w:t>(</w:t>
      </w:r>
      <w:r w:rsidRPr="00BD6494">
        <w:rPr>
          <w:rFonts w:hint="eastAsia"/>
          <w:color w:val="000000" w:themeColor="text1"/>
        </w:rPr>
        <w:t>高職</w:t>
      </w:r>
      <w:r w:rsidRPr="00BD6494">
        <w:rPr>
          <w:rFonts w:hint="eastAsia"/>
          <w:color w:val="000000" w:themeColor="text1"/>
        </w:rPr>
        <w:t>+</w:t>
      </w:r>
      <w:r w:rsidRPr="00BD6494">
        <w:rPr>
          <w:rFonts w:hint="eastAsia"/>
          <w:color w:val="000000" w:themeColor="text1"/>
        </w:rPr>
        <w:t>二專</w:t>
      </w:r>
      <w:r w:rsidRPr="00BD6494">
        <w:rPr>
          <w:rFonts w:ascii="標楷體" w:hAnsi="標楷體" w:hint="eastAsia"/>
          <w:color w:val="000000" w:themeColor="text1"/>
        </w:rPr>
        <w:t>)</w:t>
      </w:r>
      <w:r w:rsidRPr="00BD6494">
        <w:rPr>
          <w:rFonts w:hint="eastAsia"/>
          <w:color w:val="000000" w:themeColor="text1"/>
        </w:rPr>
        <w:t>、</w:t>
      </w:r>
      <w:r w:rsidRPr="00BD6494">
        <w:rPr>
          <w:rFonts w:hint="eastAsia"/>
          <w:color w:val="000000" w:themeColor="text1"/>
        </w:rPr>
        <w:t>3</w:t>
      </w:r>
      <w:r w:rsidRPr="00BD6494">
        <w:rPr>
          <w:rFonts w:hint="eastAsia"/>
          <w:color w:val="000000" w:themeColor="text1"/>
        </w:rPr>
        <w:t>加</w:t>
      </w:r>
      <w:r w:rsidRPr="00BD6494">
        <w:rPr>
          <w:rFonts w:hint="eastAsia"/>
          <w:color w:val="000000" w:themeColor="text1"/>
        </w:rPr>
        <w:t>2</w:t>
      </w:r>
      <w:r w:rsidRPr="00BD6494">
        <w:rPr>
          <w:rFonts w:hint="eastAsia"/>
          <w:color w:val="000000" w:themeColor="text1"/>
        </w:rPr>
        <w:t>加</w:t>
      </w:r>
      <w:r w:rsidRPr="00BD6494">
        <w:rPr>
          <w:rFonts w:hint="eastAsia"/>
          <w:color w:val="000000" w:themeColor="text1"/>
        </w:rPr>
        <w:t>2</w:t>
      </w:r>
      <w:r w:rsidRPr="00BD6494">
        <w:rPr>
          <w:rFonts w:ascii="標楷體" w:hAnsi="標楷體" w:hint="eastAsia"/>
          <w:color w:val="000000" w:themeColor="text1"/>
        </w:rPr>
        <w:t>(</w:t>
      </w:r>
      <w:r w:rsidRPr="00BD6494">
        <w:rPr>
          <w:rFonts w:hint="eastAsia"/>
          <w:color w:val="000000" w:themeColor="text1"/>
        </w:rPr>
        <w:t>高職</w:t>
      </w:r>
      <w:r w:rsidRPr="00BD6494">
        <w:rPr>
          <w:rFonts w:hint="eastAsia"/>
          <w:color w:val="000000" w:themeColor="text1"/>
        </w:rPr>
        <w:t>+</w:t>
      </w:r>
      <w:r w:rsidRPr="00BD6494">
        <w:rPr>
          <w:rFonts w:hint="eastAsia"/>
          <w:color w:val="000000" w:themeColor="text1"/>
        </w:rPr>
        <w:t>二專</w:t>
      </w:r>
      <w:r w:rsidRPr="00BD6494">
        <w:rPr>
          <w:rFonts w:hint="eastAsia"/>
          <w:color w:val="000000" w:themeColor="text1"/>
        </w:rPr>
        <w:t>+</w:t>
      </w:r>
      <w:r w:rsidRPr="00BD6494">
        <w:rPr>
          <w:rFonts w:hint="eastAsia"/>
          <w:color w:val="000000" w:themeColor="text1"/>
        </w:rPr>
        <w:t>二技</w:t>
      </w:r>
      <w:r w:rsidRPr="00BD6494">
        <w:rPr>
          <w:rFonts w:ascii="標楷體" w:hAnsi="標楷體" w:hint="eastAsia"/>
          <w:color w:val="000000" w:themeColor="text1"/>
        </w:rPr>
        <w:t>)</w:t>
      </w:r>
      <w:r w:rsidRPr="00BD6494">
        <w:rPr>
          <w:rFonts w:hint="eastAsia"/>
          <w:color w:val="000000" w:themeColor="text1"/>
        </w:rPr>
        <w:t>或</w:t>
      </w:r>
      <w:r w:rsidRPr="00BD6494">
        <w:rPr>
          <w:rFonts w:hint="eastAsia"/>
          <w:color w:val="000000" w:themeColor="text1"/>
        </w:rPr>
        <w:t>5</w:t>
      </w:r>
      <w:r w:rsidRPr="00BD6494">
        <w:rPr>
          <w:rFonts w:hint="eastAsia"/>
          <w:color w:val="000000" w:themeColor="text1"/>
        </w:rPr>
        <w:t>加</w:t>
      </w:r>
      <w:r w:rsidRPr="00BD6494">
        <w:rPr>
          <w:rFonts w:hint="eastAsia"/>
          <w:color w:val="000000" w:themeColor="text1"/>
        </w:rPr>
        <w:t>2</w:t>
      </w:r>
      <w:r w:rsidRPr="00BD6494">
        <w:rPr>
          <w:rFonts w:ascii="標楷體" w:hAnsi="標楷體" w:hint="eastAsia"/>
          <w:color w:val="000000" w:themeColor="text1"/>
        </w:rPr>
        <w:t>(</w:t>
      </w:r>
      <w:r w:rsidRPr="00BD6494">
        <w:rPr>
          <w:rFonts w:hint="eastAsia"/>
          <w:color w:val="000000" w:themeColor="text1"/>
        </w:rPr>
        <w:t>五專</w:t>
      </w:r>
      <w:r w:rsidRPr="00BD6494">
        <w:rPr>
          <w:rFonts w:hint="eastAsia"/>
          <w:color w:val="000000" w:themeColor="text1"/>
        </w:rPr>
        <w:lastRenderedPageBreak/>
        <w:t>+</w:t>
      </w:r>
      <w:r w:rsidRPr="00BD6494">
        <w:rPr>
          <w:rFonts w:hint="eastAsia"/>
          <w:color w:val="000000" w:themeColor="text1"/>
        </w:rPr>
        <w:t>二技</w:t>
      </w:r>
      <w:r w:rsidRPr="00BD6494">
        <w:rPr>
          <w:rFonts w:ascii="標楷體" w:hAnsi="標楷體" w:hint="eastAsia"/>
          <w:color w:val="000000" w:themeColor="text1"/>
        </w:rPr>
        <w:t>)</w:t>
      </w:r>
      <w:r w:rsidRPr="00BD6494">
        <w:rPr>
          <w:rFonts w:hint="eastAsia"/>
          <w:color w:val="000000" w:themeColor="text1"/>
        </w:rPr>
        <w:t>等縱向彈性銜接學制；增加技專校院校外實習課程，</w:t>
      </w:r>
      <w:r w:rsidRPr="00BD6494">
        <w:rPr>
          <w:rFonts w:hint="eastAsia"/>
          <w:color w:val="000000" w:themeColor="text1"/>
        </w:rPr>
        <w:t>104</w:t>
      </w:r>
      <w:r w:rsidRPr="00BD6494">
        <w:rPr>
          <w:rFonts w:hint="eastAsia"/>
          <w:color w:val="000000" w:themeColor="text1"/>
        </w:rPr>
        <w:t>學年</w:t>
      </w:r>
      <w:r w:rsidRPr="00BD6494">
        <w:rPr>
          <w:rFonts w:hint="eastAsia"/>
          <w:color w:val="000000" w:themeColor="text1"/>
        </w:rPr>
        <w:t>7</w:t>
      </w:r>
      <w:r w:rsidRPr="00BD6494">
        <w:rPr>
          <w:rFonts w:hint="eastAsia"/>
          <w:color w:val="000000" w:themeColor="text1"/>
        </w:rPr>
        <w:t>萬</w:t>
      </w:r>
      <w:r w:rsidRPr="00BD6494">
        <w:rPr>
          <w:rFonts w:hint="eastAsia"/>
          <w:color w:val="000000" w:themeColor="text1"/>
        </w:rPr>
        <w:t>6,225</w:t>
      </w:r>
      <w:r w:rsidRPr="00BD6494">
        <w:rPr>
          <w:rFonts w:hint="eastAsia"/>
          <w:color w:val="000000" w:themeColor="text1"/>
        </w:rPr>
        <w:t>人參與，較上學年成長</w:t>
      </w:r>
      <w:r w:rsidRPr="00BD6494">
        <w:rPr>
          <w:rFonts w:hint="eastAsia"/>
          <w:color w:val="000000" w:themeColor="text1"/>
        </w:rPr>
        <w:t>14.52%</w:t>
      </w:r>
      <w:r w:rsidRPr="00BD6494">
        <w:rPr>
          <w:rFonts w:hint="eastAsia"/>
          <w:color w:val="000000" w:themeColor="text1"/>
        </w:rPr>
        <w:t>。</w:t>
      </w:r>
    </w:p>
    <w:p w:rsidR="00F62367" w:rsidRPr="00BD6494" w:rsidRDefault="00F62367" w:rsidP="00F62367">
      <w:pPr>
        <w:pStyle w:val="line"/>
        <w:rPr>
          <w:color w:val="000000" w:themeColor="text1"/>
        </w:rPr>
      </w:pPr>
    </w:p>
    <w:p w:rsidR="005C6A76" w:rsidRPr="00BD6494" w:rsidRDefault="005C6A76" w:rsidP="00EB3A29">
      <w:pPr>
        <w:pStyle w:val="k00t14"/>
        <w:rPr>
          <w:color w:val="000000" w:themeColor="text1"/>
        </w:rPr>
      </w:pPr>
      <w:r w:rsidRPr="00BD6494">
        <w:rPr>
          <w:rFonts w:hint="eastAsia"/>
          <w:color w:val="000000" w:themeColor="text1"/>
        </w:rPr>
        <w:t>陸、穩定物價</w:t>
      </w:r>
    </w:p>
    <w:p w:rsidR="005C6A76" w:rsidRPr="00BD6494" w:rsidRDefault="005C6A76" w:rsidP="00EB3A29">
      <w:pPr>
        <w:pStyle w:val="line"/>
        <w:rPr>
          <w:color w:val="000000" w:themeColor="text1"/>
        </w:rPr>
      </w:pPr>
    </w:p>
    <w:p w:rsidR="005C6A76" w:rsidRPr="00BD6494" w:rsidRDefault="005C6A76" w:rsidP="00EB3A29">
      <w:pPr>
        <w:pStyle w:val="k1a"/>
        <w:spacing w:beforeLines="0" w:before="0" w:after="120"/>
        <w:ind w:left="259" w:hanging="259"/>
        <w:rPr>
          <w:color w:val="000000" w:themeColor="text1"/>
        </w:rPr>
      </w:pPr>
      <w:r w:rsidRPr="00BD6494">
        <w:rPr>
          <w:rFonts w:hint="eastAsia"/>
          <w:color w:val="000000" w:themeColor="text1"/>
        </w:rPr>
        <w:t>一、充分供應國內重要民生物資，維持市場穩定</w:t>
      </w:r>
    </w:p>
    <w:p w:rsidR="005C6A76" w:rsidRPr="00BD6494" w:rsidRDefault="005C6A76" w:rsidP="00EB3A29">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監控大宗以及重要民生物資之市場行情</w:t>
      </w:r>
    </w:p>
    <w:p w:rsidR="00F31C7C" w:rsidRPr="00BD6494" w:rsidRDefault="00F31C7C" w:rsidP="00310241">
      <w:pPr>
        <w:pStyle w:val="k3a"/>
        <w:ind w:left="1094" w:hanging="230"/>
        <w:rPr>
          <w:color w:val="000000" w:themeColor="text1"/>
        </w:rPr>
      </w:pPr>
      <w:r w:rsidRPr="00BD6494">
        <w:rPr>
          <w:rFonts w:hint="eastAsia"/>
          <w:color w:val="000000" w:themeColor="text1"/>
        </w:rPr>
        <w:t>1.</w:t>
      </w:r>
      <w:r w:rsidR="005C6A76" w:rsidRPr="00BD6494">
        <w:rPr>
          <w:rFonts w:hint="eastAsia"/>
          <w:color w:val="000000" w:themeColor="text1"/>
        </w:rPr>
        <w:t>行政院「穩定物價小組」持續監視國內、外商品價格變化，並定期調查掌握國內大宗物資產銷庫存動態及民生商品價格變動情形，適時採取物價穩定措施</w:t>
      </w:r>
      <w:r w:rsidRPr="00BD6494">
        <w:rPr>
          <w:rFonts w:hint="eastAsia"/>
          <w:color w:val="000000" w:themeColor="text1"/>
        </w:rPr>
        <w:t>，</w:t>
      </w:r>
      <w:r w:rsidR="005C6A76" w:rsidRPr="00BD6494">
        <w:rPr>
          <w:rFonts w:hint="eastAsia"/>
          <w:color w:val="000000" w:themeColor="text1"/>
        </w:rPr>
        <w:t>如機動調降大宗物資關稅等</w:t>
      </w:r>
      <w:r w:rsidRPr="00BD6494">
        <w:rPr>
          <w:rFonts w:hint="eastAsia"/>
          <w:color w:val="000000" w:themeColor="text1"/>
        </w:rPr>
        <w:t>。</w:t>
      </w:r>
    </w:p>
    <w:p w:rsidR="005C6A76" w:rsidRPr="00BD6494" w:rsidRDefault="00F31C7C" w:rsidP="00310241">
      <w:pPr>
        <w:pStyle w:val="k3a"/>
        <w:ind w:left="1094" w:hanging="230"/>
        <w:rPr>
          <w:color w:val="000000" w:themeColor="text1"/>
        </w:rPr>
      </w:pPr>
      <w:r w:rsidRPr="00BD6494">
        <w:rPr>
          <w:rFonts w:hint="eastAsia"/>
          <w:color w:val="000000" w:themeColor="text1"/>
        </w:rPr>
        <w:t>2.</w:t>
      </w:r>
      <w:r w:rsidR="005C6A76" w:rsidRPr="00BD6494">
        <w:rPr>
          <w:rFonts w:hint="eastAsia"/>
          <w:color w:val="000000" w:themeColor="text1"/>
        </w:rPr>
        <w:t>建置「物價資訊看板平台」，促進物價資訊透明化，達成充裕供應，維持市場穩定之目標。其中，</w:t>
      </w:r>
      <w:r w:rsidR="005C6A76" w:rsidRPr="00BD6494">
        <w:rPr>
          <w:color w:val="000000" w:themeColor="text1"/>
        </w:rPr>
        <w:t>17</w:t>
      </w:r>
      <w:r w:rsidR="005C6A76" w:rsidRPr="00BD6494">
        <w:rPr>
          <w:rFonts w:hint="eastAsia"/>
          <w:color w:val="000000" w:themeColor="text1"/>
        </w:rPr>
        <w:t>項重要民生物資價格平均漲幅僅</w:t>
      </w:r>
      <w:r w:rsidR="005C6A76" w:rsidRPr="00BD6494">
        <w:rPr>
          <w:color w:val="000000" w:themeColor="text1"/>
        </w:rPr>
        <w:t>1.08%</w:t>
      </w:r>
      <w:r w:rsidR="005C6A76" w:rsidRPr="00BD6494">
        <w:rPr>
          <w:rFonts w:hint="eastAsia"/>
          <w:color w:val="000000" w:themeColor="text1"/>
        </w:rPr>
        <w:t>，低於</w:t>
      </w:r>
      <w:r w:rsidR="005C6A76" w:rsidRPr="00BD6494">
        <w:rPr>
          <w:color w:val="000000" w:themeColor="text1"/>
        </w:rPr>
        <w:t>103</w:t>
      </w:r>
      <w:r w:rsidR="005C6A76" w:rsidRPr="00BD6494">
        <w:rPr>
          <w:rFonts w:hint="eastAsia"/>
          <w:color w:val="000000" w:themeColor="text1"/>
        </w:rPr>
        <w:t>年的</w:t>
      </w:r>
      <w:r w:rsidR="005C6A76" w:rsidRPr="00BD6494">
        <w:rPr>
          <w:color w:val="000000" w:themeColor="text1"/>
        </w:rPr>
        <w:t>5.35%</w:t>
      </w:r>
      <w:r w:rsidR="005C6A76" w:rsidRPr="00BD6494">
        <w:rPr>
          <w:rFonts w:hint="eastAsia"/>
          <w:color w:val="000000" w:themeColor="text1"/>
        </w:rPr>
        <w:t>，當中有</w:t>
      </w:r>
      <w:r w:rsidR="005C6A76" w:rsidRPr="00BD6494">
        <w:rPr>
          <w:color w:val="000000" w:themeColor="text1"/>
        </w:rPr>
        <w:t>10</w:t>
      </w:r>
      <w:r w:rsidR="005C6A76" w:rsidRPr="00BD6494">
        <w:rPr>
          <w:rFonts w:hint="eastAsia"/>
          <w:color w:val="000000" w:themeColor="text1"/>
        </w:rPr>
        <w:t>項如沙拉油、雞蛋等價格均較</w:t>
      </w:r>
      <w:r w:rsidR="005C6A76" w:rsidRPr="00BD6494">
        <w:rPr>
          <w:color w:val="000000" w:themeColor="text1"/>
        </w:rPr>
        <w:t>103</w:t>
      </w:r>
      <w:r w:rsidR="005C6A76" w:rsidRPr="00BD6494">
        <w:rPr>
          <w:rFonts w:hint="eastAsia"/>
          <w:color w:val="000000" w:themeColor="text1"/>
        </w:rPr>
        <w:t>年下跌，占家庭消費比重較高的豬肉與雞肉漲幅亦均低於</w:t>
      </w:r>
      <w:r w:rsidR="005C6A76" w:rsidRPr="00BD6494">
        <w:rPr>
          <w:color w:val="000000" w:themeColor="text1"/>
        </w:rPr>
        <w:t>3.3%</w:t>
      </w:r>
      <w:r w:rsidR="005C6A76" w:rsidRPr="00BD6494">
        <w:rPr>
          <w:rFonts w:hint="eastAsia"/>
          <w:color w:val="000000" w:themeColor="text1"/>
        </w:rPr>
        <w:t>，遠低</w:t>
      </w:r>
      <w:r w:rsidR="005C6A76" w:rsidRPr="00BD6494">
        <w:rPr>
          <w:color w:val="000000" w:themeColor="text1"/>
        </w:rPr>
        <w:t>103</w:t>
      </w:r>
      <w:r w:rsidR="005C6A76" w:rsidRPr="00BD6494">
        <w:rPr>
          <w:rFonts w:hint="eastAsia"/>
          <w:color w:val="000000" w:themeColor="text1"/>
        </w:rPr>
        <w:t>年</w:t>
      </w:r>
      <w:r w:rsidR="005C6A76" w:rsidRPr="00BD6494">
        <w:rPr>
          <w:color w:val="000000" w:themeColor="text1"/>
        </w:rPr>
        <w:t>9.7%</w:t>
      </w:r>
      <w:r w:rsidR="005C6A76" w:rsidRPr="00BD6494">
        <w:rPr>
          <w:rFonts w:hint="eastAsia"/>
          <w:color w:val="000000" w:themeColor="text1"/>
        </w:rPr>
        <w:t>以上的漲幅。</w:t>
      </w:r>
    </w:p>
    <w:p w:rsidR="005C6A76" w:rsidRPr="00BD6494" w:rsidRDefault="005C6A76" w:rsidP="00310241">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建構糧食、原油及重要原物料之安全供應機制</w:t>
      </w:r>
    </w:p>
    <w:p w:rsidR="005C6A76" w:rsidRPr="00BD6494" w:rsidRDefault="005C6A76" w:rsidP="00310241">
      <w:pPr>
        <w:pStyle w:val="k3a"/>
        <w:ind w:left="1094" w:hanging="230"/>
        <w:rPr>
          <w:color w:val="000000" w:themeColor="text1"/>
        </w:rPr>
      </w:pPr>
      <w:r w:rsidRPr="00BD6494">
        <w:rPr>
          <w:color w:val="000000" w:themeColor="text1"/>
        </w:rPr>
        <w:t>1.</w:t>
      </w:r>
      <w:r w:rsidRPr="00BD6494">
        <w:rPr>
          <w:rFonts w:hint="eastAsia"/>
          <w:color w:val="000000" w:themeColor="text1"/>
        </w:rPr>
        <w:t>推動「調整耕作制度活化農地計畫」，建構糧食安全供應機制，</w:t>
      </w:r>
      <w:r w:rsidRPr="00BD6494">
        <w:rPr>
          <w:color w:val="000000" w:themeColor="text1"/>
        </w:rPr>
        <w:t>104</w:t>
      </w:r>
      <w:r w:rsidRPr="00BD6494">
        <w:rPr>
          <w:rFonts w:hint="eastAsia"/>
          <w:color w:val="000000" w:themeColor="text1"/>
        </w:rPr>
        <w:t>年糧食自給率提升為</w:t>
      </w:r>
      <w:r w:rsidRPr="00BD6494">
        <w:rPr>
          <w:color w:val="000000" w:themeColor="text1"/>
        </w:rPr>
        <w:t>34.1%</w:t>
      </w:r>
      <w:r w:rsidRPr="00BD6494">
        <w:rPr>
          <w:rFonts w:hint="eastAsia"/>
          <w:color w:val="000000" w:themeColor="text1"/>
        </w:rPr>
        <w:t>，較</w:t>
      </w:r>
      <w:r w:rsidRPr="00BD6494">
        <w:rPr>
          <w:color w:val="000000" w:themeColor="text1"/>
        </w:rPr>
        <w:t>103</w:t>
      </w:r>
      <w:r w:rsidRPr="00BD6494">
        <w:rPr>
          <w:rFonts w:hint="eastAsia"/>
          <w:color w:val="000000" w:themeColor="text1"/>
        </w:rPr>
        <w:t>年增加</w:t>
      </w:r>
      <w:r w:rsidRPr="00BD6494">
        <w:rPr>
          <w:color w:val="000000" w:themeColor="text1"/>
        </w:rPr>
        <w:t>1.2%</w:t>
      </w:r>
      <w:r w:rsidRPr="00BD6494">
        <w:rPr>
          <w:rFonts w:hint="eastAsia"/>
          <w:color w:val="000000" w:themeColor="text1"/>
        </w:rPr>
        <w:t>。</w:t>
      </w:r>
    </w:p>
    <w:p w:rsidR="005C6A76" w:rsidRPr="00BD6494" w:rsidRDefault="005C6A76" w:rsidP="00310241">
      <w:pPr>
        <w:pStyle w:val="k3a"/>
        <w:ind w:left="1094" w:hanging="230"/>
        <w:rPr>
          <w:color w:val="000000" w:themeColor="text1"/>
        </w:rPr>
      </w:pPr>
      <w:r w:rsidRPr="00BD6494">
        <w:rPr>
          <w:color w:val="000000" w:themeColor="text1"/>
        </w:rPr>
        <w:t>2.</w:t>
      </w:r>
      <w:r w:rsidRPr="00BD6494">
        <w:rPr>
          <w:rFonts w:hint="eastAsia"/>
          <w:color w:val="000000" w:themeColor="text1"/>
        </w:rPr>
        <w:t>為掌握重要民生物資價量及產銷資訊，除每日監控市場行情外，並於重要民俗節慶、颱風季節等加強執行各項調配措施如釋出庫存冷藏蔬菜等，以充裕市場供應，穩定物價。</w:t>
      </w:r>
    </w:p>
    <w:p w:rsidR="005C6A76" w:rsidRPr="00BD6494" w:rsidRDefault="005C6A76" w:rsidP="00310241">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查緝非法囤積與聯合哄抬，維護市場交易秩序</w:t>
      </w:r>
    </w:p>
    <w:p w:rsidR="005C6A76" w:rsidRPr="00BD6494" w:rsidRDefault="005C6A76" w:rsidP="00310241">
      <w:pPr>
        <w:pStyle w:val="k3a"/>
        <w:ind w:left="1094" w:hanging="230"/>
        <w:rPr>
          <w:color w:val="000000" w:themeColor="text1"/>
        </w:rPr>
      </w:pPr>
      <w:r w:rsidRPr="00BD6494">
        <w:rPr>
          <w:color w:val="000000" w:themeColor="text1"/>
        </w:rPr>
        <w:t>1.</w:t>
      </w:r>
      <w:r w:rsidRPr="00BD6494">
        <w:rPr>
          <w:rFonts w:hint="eastAsia"/>
          <w:color w:val="000000" w:themeColor="text1"/>
        </w:rPr>
        <w:t>持續運作「防制人為操縱物價專案小組」，針對相關民生物資業者違反公平交易法規定情事，</w:t>
      </w:r>
      <w:r w:rsidRPr="00BD6494">
        <w:rPr>
          <w:color w:val="000000" w:themeColor="text1"/>
        </w:rPr>
        <w:t>104</w:t>
      </w:r>
      <w:r w:rsidRPr="00BD6494">
        <w:rPr>
          <w:rFonts w:hint="eastAsia"/>
          <w:color w:val="000000" w:themeColor="text1"/>
        </w:rPr>
        <w:t>年具體處分案件</w:t>
      </w:r>
      <w:r w:rsidRPr="00BD6494">
        <w:rPr>
          <w:color w:val="000000" w:themeColor="text1"/>
        </w:rPr>
        <w:t>3</w:t>
      </w:r>
      <w:r w:rsidRPr="00BD6494">
        <w:rPr>
          <w:rFonts w:hint="eastAsia"/>
          <w:color w:val="000000" w:themeColor="text1"/>
        </w:rPr>
        <w:t>件。</w:t>
      </w:r>
    </w:p>
    <w:p w:rsidR="005C6A76" w:rsidRPr="00BD6494" w:rsidRDefault="005C6A76" w:rsidP="00310241">
      <w:pPr>
        <w:pStyle w:val="k3a"/>
        <w:ind w:left="1094" w:hanging="230"/>
        <w:rPr>
          <w:color w:val="000000" w:themeColor="text1"/>
        </w:rPr>
      </w:pPr>
      <w:r w:rsidRPr="00BD6494">
        <w:rPr>
          <w:color w:val="000000" w:themeColor="text1"/>
        </w:rPr>
        <w:t>2.</w:t>
      </w:r>
      <w:r w:rsidRPr="00BD6494">
        <w:rPr>
          <w:rFonts w:hint="eastAsia"/>
          <w:color w:val="000000" w:themeColor="text1"/>
        </w:rPr>
        <w:t>透過「查緝非法囤積與聯合哄抬物價跨部會聯繫窗口」，加強跨部會聯合查緝行動，並修法增訂設立「反托拉斯基金」，強化聯合行為查處。</w:t>
      </w:r>
    </w:p>
    <w:p w:rsidR="005C6A76" w:rsidRPr="00BD6494" w:rsidRDefault="005C6A76" w:rsidP="00EB3A29">
      <w:pPr>
        <w:pStyle w:val="k1a"/>
        <w:spacing w:before="120" w:after="120"/>
        <w:ind w:left="259" w:hanging="259"/>
        <w:rPr>
          <w:color w:val="000000" w:themeColor="text1"/>
        </w:rPr>
      </w:pPr>
      <w:r w:rsidRPr="00BD6494">
        <w:rPr>
          <w:color w:val="000000" w:themeColor="text1"/>
        </w:rPr>
        <w:t>二、維持消費者物價指數與躉售物價指數相對穩定</w:t>
      </w:r>
    </w:p>
    <w:p w:rsidR="005C6A76" w:rsidRPr="00BD6494" w:rsidRDefault="005C6A76" w:rsidP="00310241">
      <w:pPr>
        <w:pStyle w:val="k2a"/>
        <w:ind w:left="835" w:hanging="576"/>
        <w:rPr>
          <w:color w:val="000000" w:themeColor="text1"/>
        </w:rPr>
      </w:pPr>
      <w:r w:rsidRPr="00BD6494">
        <w:rPr>
          <w:rFonts w:ascii="標楷體" w:hAnsi="標楷體" w:hint="eastAsia"/>
          <w:color w:val="000000" w:themeColor="text1"/>
        </w:rPr>
        <w:lastRenderedPageBreak/>
        <w:t>(一)</w:t>
      </w:r>
      <w:r w:rsidR="00245FAC" w:rsidRPr="00BD6494">
        <w:rPr>
          <w:rFonts w:hint="eastAsia"/>
          <w:color w:val="000000" w:themeColor="text1"/>
        </w:rPr>
        <w:t>適時採行妥適貨幣政策及彈性外匯政策，促進金融穩定，以維持物價穩定並協助經濟成長</w:t>
      </w:r>
    </w:p>
    <w:p w:rsidR="005C6A76" w:rsidRPr="00BD6494" w:rsidRDefault="00F52FB2" w:rsidP="00310241">
      <w:pPr>
        <w:pStyle w:val="k3a"/>
        <w:ind w:left="1094" w:hanging="230"/>
        <w:rPr>
          <w:color w:val="000000" w:themeColor="text1"/>
        </w:rPr>
      </w:pPr>
      <w:r w:rsidRPr="00BD6494">
        <w:rPr>
          <w:rFonts w:hint="eastAsia"/>
          <w:color w:val="000000" w:themeColor="text1"/>
        </w:rPr>
        <w:t>1.</w:t>
      </w:r>
      <w:r w:rsidRPr="00BD6494">
        <w:rPr>
          <w:rFonts w:hint="eastAsia"/>
          <w:color w:val="000000" w:themeColor="text1"/>
        </w:rPr>
        <w:t>審視國內外經濟金融情勢，在負向產出缺口擴大及通膨預期溫和下，</w:t>
      </w:r>
      <w:r w:rsidRPr="00BD6494">
        <w:rPr>
          <w:rFonts w:hint="eastAsia"/>
          <w:color w:val="000000" w:themeColor="text1"/>
        </w:rPr>
        <w:t>9</w:t>
      </w:r>
      <w:r w:rsidRPr="00BD6494">
        <w:rPr>
          <w:rFonts w:hint="eastAsia"/>
          <w:color w:val="000000" w:themeColor="text1"/>
        </w:rPr>
        <w:t>月及</w:t>
      </w:r>
      <w:r w:rsidRPr="00BD6494">
        <w:rPr>
          <w:rFonts w:hint="eastAsia"/>
          <w:color w:val="000000" w:themeColor="text1"/>
        </w:rPr>
        <w:t>12</w:t>
      </w:r>
      <w:r w:rsidRPr="00BD6494">
        <w:rPr>
          <w:rFonts w:hint="eastAsia"/>
          <w:color w:val="000000" w:themeColor="text1"/>
        </w:rPr>
        <w:t>月二度調降政策利率共</w:t>
      </w:r>
      <w:r w:rsidRPr="00BD6494">
        <w:rPr>
          <w:rFonts w:hint="eastAsia"/>
          <w:color w:val="000000" w:themeColor="text1"/>
        </w:rPr>
        <w:t>0.25</w:t>
      </w:r>
      <w:r w:rsidRPr="00BD6494">
        <w:rPr>
          <w:rFonts w:hint="eastAsia"/>
          <w:color w:val="000000" w:themeColor="text1"/>
        </w:rPr>
        <w:t>個百分點，並透過公開市場操作等貨幣政策工具，調節市場資金，維持寬鬆貨幣與信用。</w:t>
      </w:r>
      <w:r w:rsidRPr="00BD6494">
        <w:rPr>
          <w:rFonts w:hint="eastAsia"/>
          <w:color w:val="000000" w:themeColor="text1"/>
        </w:rPr>
        <w:t>104</w:t>
      </w:r>
      <w:r w:rsidRPr="00BD6494">
        <w:rPr>
          <w:rFonts w:hint="eastAsia"/>
          <w:color w:val="000000" w:themeColor="text1"/>
        </w:rPr>
        <w:t>年銀行放款與投資平均年增率</w:t>
      </w:r>
      <w:r w:rsidRPr="00BD6494">
        <w:rPr>
          <w:rFonts w:hint="eastAsia"/>
          <w:color w:val="000000" w:themeColor="text1"/>
        </w:rPr>
        <w:t>4.66%</w:t>
      </w:r>
      <w:r w:rsidRPr="00BD6494">
        <w:rPr>
          <w:rFonts w:hint="eastAsia"/>
          <w:color w:val="000000" w:themeColor="text1"/>
        </w:rPr>
        <w:t>，貨幣總計數</w:t>
      </w:r>
      <w:r w:rsidRPr="00BD6494">
        <w:rPr>
          <w:rFonts w:hint="eastAsia"/>
          <w:color w:val="000000" w:themeColor="text1"/>
        </w:rPr>
        <w:t>M2</w:t>
      </w:r>
      <w:r w:rsidRPr="00BD6494">
        <w:rPr>
          <w:rFonts w:hint="eastAsia"/>
          <w:color w:val="000000" w:themeColor="text1"/>
        </w:rPr>
        <w:t>平均年增率</w:t>
      </w:r>
      <w:r w:rsidRPr="00BD6494">
        <w:rPr>
          <w:rFonts w:hint="eastAsia"/>
          <w:color w:val="000000" w:themeColor="text1"/>
        </w:rPr>
        <w:t>6.34%</w:t>
      </w:r>
      <w:r w:rsidRPr="00BD6494">
        <w:rPr>
          <w:rFonts w:hint="eastAsia"/>
          <w:color w:val="000000" w:themeColor="text1"/>
        </w:rPr>
        <w:t>，均高於經濟成長率</w:t>
      </w:r>
      <w:r w:rsidRPr="00BD6494">
        <w:rPr>
          <w:rFonts w:hint="eastAsia"/>
          <w:color w:val="000000" w:themeColor="text1"/>
        </w:rPr>
        <w:t>0.</w:t>
      </w:r>
      <w:r w:rsidR="00FC2136" w:rsidRPr="00BD6494">
        <w:rPr>
          <w:rFonts w:hint="eastAsia"/>
          <w:color w:val="000000" w:themeColor="text1"/>
        </w:rPr>
        <w:t>6</w:t>
      </w:r>
      <w:r w:rsidRPr="00BD6494">
        <w:rPr>
          <w:rFonts w:hint="eastAsia"/>
          <w:color w:val="000000" w:themeColor="text1"/>
        </w:rPr>
        <w:t>5%</w:t>
      </w:r>
      <w:r w:rsidRPr="00BD6494">
        <w:rPr>
          <w:rFonts w:hint="eastAsia"/>
          <w:color w:val="000000" w:themeColor="text1"/>
        </w:rPr>
        <w:t>，足以支應經濟活動所需資金，以維持物價及金融穩定，協助經濟成長。</w:t>
      </w:r>
    </w:p>
    <w:p w:rsidR="005C6A76" w:rsidRPr="00BD6494" w:rsidRDefault="005C6A76" w:rsidP="00310241">
      <w:pPr>
        <w:pStyle w:val="k3a"/>
        <w:ind w:left="1094" w:hanging="230"/>
        <w:rPr>
          <w:color w:val="000000" w:themeColor="text1"/>
        </w:rPr>
      </w:pPr>
      <w:r w:rsidRPr="00BD6494">
        <w:rPr>
          <w:color w:val="000000" w:themeColor="text1"/>
        </w:rPr>
        <w:t>2.</w:t>
      </w:r>
      <w:r w:rsidRPr="00BD6494">
        <w:rPr>
          <w:rFonts w:hint="eastAsia"/>
          <w:color w:val="000000" w:themeColor="text1"/>
        </w:rPr>
        <w:t>採行彈性匯率政策，適時調節外匯供需，維持新臺幣匯率動態穩定及外匯市場秩序，促進金融穩定及經濟成長。</w:t>
      </w:r>
    </w:p>
    <w:p w:rsidR="005C6A76" w:rsidRPr="00BD6494" w:rsidRDefault="005C6A76" w:rsidP="00310241">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國內相關商品具體反映國際燃料價格的下跌</w:t>
      </w:r>
    </w:p>
    <w:p w:rsidR="005C6A76" w:rsidRPr="00BD6494" w:rsidRDefault="005C6A76" w:rsidP="00310241">
      <w:pPr>
        <w:pStyle w:val="k3a"/>
        <w:ind w:left="1094" w:hanging="230"/>
        <w:rPr>
          <w:color w:val="000000" w:themeColor="text1"/>
        </w:rPr>
      </w:pPr>
      <w:r w:rsidRPr="00BD6494">
        <w:rPr>
          <w:color w:val="000000" w:themeColor="text1"/>
        </w:rPr>
        <w:t>1.</w:t>
      </w:r>
      <w:r w:rsidRPr="00BD6494">
        <w:rPr>
          <w:rFonts w:hint="eastAsia"/>
          <w:color w:val="000000" w:themeColor="text1"/>
        </w:rPr>
        <w:t>調降民生相關費率及商品價格，促使運輸費率、汽柴油、瓦斯、天然氣及電價等民生物價反映進口原油價格下跌。</w:t>
      </w:r>
    </w:p>
    <w:p w:rsidR="005C6A76" w:rsidRPr="00BD6494" w:rsidRDefault="005C6A76" w:rsidP="00310241">
      <w:pPr>
        <w:pStyle w:val="k3a"/>
        <w:ind w:left="1094" w:hanging="230"/>
        <w:rPr>
          <w:color w:val="000000" w:themeColor="text1"/>
        </w:rPr>
      </w:pPr>
      <w:r w:rsidRPr="00BD6494">
        <w:rPr>
          <w:color w:val="000000" w:themeColor="text1"/>
        </w:rPr>
        <w:t>2.</w:t>
      </w:r>
      <w:r w:rsidRPr="00BD6494">
        <w:rPr>
          <w:rFonts w:hint="eastAsia"/>
          <w:color w:val="000000" w:themeColor="text1"/>
        </w:rPr>
        <w:t>提供</w:t>
      </w:r>
      <w:r w:rsidRPr="00BD6494">
        <w:rPr>
          <w:color w:val="000000" w:themeColor="text1"/>
        </w:rPr>
        <w:t>384</w:t>
      </w:r>
      <w:r w:rsidRPr="00BD6494">
        <w:rPr>
          <w:rFonts w:hint="eastAsia"/>
          <w:color w:val="000000" w:themeColor="text1"/>
        </w:rPr>
        <w:t>家社會福利機構、</w:t>
      </w:r>
      <w:r w:rsidRPr="00BD6494">
        <w:rPr>
          <w:color w:val="000000" w:themeColor="text1"/>
        </w:rPr>
        <w:t>1</w:t>
      </w:r>
      <w:r w:rsidRPr="00BD6494">
        <w:rPr>
          <w:rFonts w:hint="eastAsia"/>
          <w:color w:val="000000" w:themeColor="text1"/>
        </w:rPr>
        <w:t>萬</w:t>
      </w:r>
      <w:r w:rsidRPr="00BD6494">
        <w:rPr>
          <w:color w:val="000000" w:themeColor="text1"/>
        </w:rPr>
        <w:t>3,913</w:t>
      </w:r>
      <w:r w:rsidRPr="00BD6494">
        <w:rPr>
          <w:rFonts w:hint="eastAsia"/>
          <w:color w:val="000000" w:themeColor="text1"/>
        </w:rPr>
        <w:t>人居家身心障礙者使用維生器材及必要生活輔具等用電優惠，減輕其負擔。</w:t>
      </w:r>
    </w:p>
    <w:p w:rsidR="00245FAC" w:rsidRPr="00BD6494" w:rsidRDefault="00245FAC" w:rsidP="00310241">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三</w:t>
      </w:r>
      <w:r w:rsidRPr="00BD6494">
        <w:rPr>
          <w:rFonts w:ascii="標楷體" w:hAnsi="標楷體"/>
          <w:color w:val="000000" w:themeColor="text1"/>
        </w:rPr>
        <w:t>)</w:t>
      </w:r>
      <w:r w:rsidRPr="00BD6494">
        <w:rPr>
          <w:rFonts w:hint="eastAsia"/>
          <w:color w:val="000000" w:themeColor="text1"/>
        </w:rPr>
        <w:t>反映國際油價大跌，國內躉售物價指數與消費者物價指數</w:t>
      </w:r>
      <w:r w:rsidRPr="00BD6494">
        <w:rPr>
          <w:rFonts w:ascii="標楷體" w:hAnsi="標楷體"/>
          <w:color w:val="000000" w:themeColor="text1"/>
        </w:rPr>
        <w:t>(</w:t>
      </w:r>
      <w:r w:rsidRPr="00BD6494">
        <w:rPr>
          <w:color w:val="000000" w:themeColor="text1"/>
        </w:rPr>
        <w:t>CPI</w:t>
      </w:r>
      <w:r w:rsidRPr="00BD6494">
        <w:rPr>
          <w:rFonts w:ascii="標楷體" w:hAnsi="標楷體"/>
          <w:color w:val="000000" w:themeColor="text1"/>
        </w:rPr>
        <w:t>)</w:t>
      </w:r>
      <w:r w:rsidRPr="00BD6494">
        <w:rPr>
          <w:rFonts w:ascii="標楷體" w:hAnsi="標楷體" w:hint="eastAsia"/>
          <w:color w:val="000000" w:themeColor="text1"/>
        </w:rPr>
        <w:t>均</w:t>
      </w:r>
      <w:r w:rsidRPr="00BD6494">
        <w:rPr>
          <w:rFonts w:hint="eastAsia"/>
          <w:color w:val="000000" w:themeColor="text1"/>
        </w:rPr>
        <w:t>呈現下跌；若不含蔬果及能源後之核心</w:t>
      </w:r>
      <w:r w:rsidRPr="00BD6494">
        <w:rPr>
          <w:color w:val="000000" w:themeColor="text1"/>
        </w:rPr>
        <w:t>CPI</w:t>
      </w:r>
      <w:r w:rsidRPr="00BD6494">
        <w:rPr>
          <w:rFonts w:hint="eastAsia"/>
          <w:color w:val="000000" w:themeColor="text1"/>
        </w:rPr>
        <w:t>仍溫和上漲</w:t>
      </w:r>
    </w:p>
    <w:p w:rsidR="00245FAC" w:rsidRPr="00BD6494" w:rsidRDefault="00245FAC" w:rsidP="00310241">
      <w:pPr>
        <w:pStyle w:val="k3a"/>
        <w:ind w:left="1094" w:hanging="230"/>
        <w:rPr>
          <w:color w:val="000000" w:themeColor="text1"/>
        </w:rPr>
      </w:pPr>
      <w:r w:rsidRPr="00BD6494">
        <w:rPr>
          <w:rFonts w:hint="eastAsia"/>
          <w:color w:val="000000" w:themeColor="text1"/>
        </w:rPr>
        <w:t>1.</w:t>
      </w:r>
      <w:r w:rsidRPr="00BD6494">
        <w:rPr>
          <w:rFonts w:hint="eastAsia"/>
          <w:color w:val="000000" w:themeColor="text1"/>
        </w:rPr>
        <w:t>受國際油價大跌近</w:t>
      </w:r>
      <w:r w:rsidRPr="00BD6494">
        <w:rPr>
          <w:rFonts w:hint="eastAsia"/>
          <w:color w:val="000000" w:themeColor="text1"/>
        </w:rPr>
        <w:t>50%</w:t>
      </w:r>
      <w:r w:rsidRPr="00BD6494">
        <w:rPr>
          <w:rFonts w:hint="eastAsia"/>
          <w:color w:val="000000" w:themeColor="text1"/>
        </w:rPr>
        <w:t>、農工原料亦續走跌影響，</w:t>
      </w:r>
      <w:r w:rsidRPr="00BD6494">
        <w:rPr>
          <w:rFonts w:hint="eastAsia"/>
          <w:color w:val="000000" w:themeColor="text1"/>
        </w:rPr>
        <w:t>104</w:t>
      </w:r>
      <w:r w:rsidR="00FC2136" w:rsidRPr="00BD6494">
        <w:rPr>
          <w:rFonts w:hint="eastAsia"/>
          <w:color w:val="000000" w:themeColor="text1"/>
        </w:rPr>
        <w:t>年</w:t>
      </w:r>
      <w:r w:rsidRPr="00BD6494">
        <w:rPr>
          <w:rFonts w:hint="eastAsia"/>
          <w:color w:val="000000" w:themeColor="text1"/>
        </w:rPr>
        <w:t>國內進口品價格續跌</w:t>
      </w:r>
      <w:r w:rsidRPr="00BD6494">
        <w:rPr>
          <w:rFonts w:hint="eastAsia"/>
          <w:color w:val="000000" w:themeColor="text1"/>
        </w:rPr>
        <w:t>12.94%</w:t>
      </w:r>
      <w:r w:rsidRPr="00BD6494">
        <w:rPr>
          <w:rFonts w:hint="eastAsia"/>
          <w:color w:val="000000" w:themeColor="text1"/>
        </w:rPr>
        <w:t>，並漸次傳遞影響下游價格，帶動國產內銷品亦走跌，使得躉售物價指數下跌</w:t>
      </w:r>
      <w:r w:rsidRPr="00BD6494">
        <w:rPr>
          <w:rFonts w:hint="eastAsia"/>
          <w:color w:val="000000" w:themeColor="text1"/>
        </w:rPr>
        <w:t>8.84%</w:t>
      </w:r>
      <w:r w:rsidRPr="00BD6494">
        <w:rPr>
          <w:rFonts w:hint="eastAsia"/>
          <w:color w:val="000000" w:themeColor="text1"/>
        </w:rPr>
        <w:t>，各月物價較上年同月均呈現下跌走勢。</w:t>
      </w:r>
    </w:p>
    <w:p w:rsidR="00310241" w:rsidRPr="00BD6494" w:rsidRDefault="00245FAC" w:rsidP="00DE0667">
      <w:pPr>
        <w:pStyle w:val="k3a"/>
        <w:ind w:left="1094" w:hanging="230"/>
        <w:rPr>
          <w:color w:val="000000" w:themeColor="text1"/>
        </w:rPr>
      </w:pPr>
      <w:r w:rsidRPr="00BD6494">
        <w:rPr>
          <w:rFonts w:hint="eastAsia"/>
          <w:color w:val="000000" w:themeColor="text1"/>
        </w:rPr>
        <w:t>2.104</w:t>
      </w:r>
      <w:r w:rsidRPr="00BD6494">
        <w:rPr>
          <w:rFonts w:hint="eastAsia"/>
          <w:color w:val="000000" w:themeColor="text1"/>
        </w:rPr>
        <w:t>年部分食物如蔬菜、肉類受氣候與疫情影響漲幅較高，惟政府積極執行穩定農產品供需相關措施，穩定農產品市場價格，並促使國內油價、電價費率、燃氣價格，以及國內航線票價等，具體反映國際燃料下跌，整體消費者物價指數下跌</w:t>
      </w:r>
      <w:r w:rsidRPr="00BD6494">
        <w:rPr>
          <w:rFonts w:hint="eastAsia"/>
          <w:color w:val="000000" w:themeColor="text1"/>
        </w:rPr>
        <w:t>0.31%</w:t>
      </w:r>
      <w:r w:rsidRPr="00BD6494">
        <w:rPr>
          <w:rFonts w:hint="eastAsia"/>
          <w:color w:val="000000" w:themeColor="text1"/>
        </w:rPr>
        <w:t>，為</w:t>
      </w:r>
      <w:r w:rsidRPr="00BD6494">
        <w:rPr>
          <w:rFonts w:hint="eastAsia"/>
          <w:color w:val="000000" w:themeColor="text1"/>
        </w:rPr>
        <w:t>2009</w:t>
      </w:r>
      <w:r w:rsidRPr="00BD6494">
        <w:rPr>
          <w:rFonts w:hint="eastAsia"/>
          <w:color w:val="000000" w:themeColor="text1"/>
        </w:rPr>
        <w:t>年金融海嘯以來，首度轉為負成長，居亞洲四小龍次低</w:t>
      </w:r>
      <w:r w:rsidR="00F31C7C" w:rsidRPr="00BD6494">
        <w:rPr>
          <w:rFonts w:hint="eastAsia"/>
          <w:color w:val="000000" w:themeColor="text1"/>
        </w:rPr>
        <w:t>；</w:t>
      </w:r>
      <w:r w:rsidRPr="00BD6494">
        <w:rPr>
          <w:rFonts w:hint="eastAsia"/>
          <w:color w:val="000000" w:themeColor="text1"/>
        </w:rPr>
        <w:t>扣除蔬菜、水果及能源之核心物價仍溫和上漲</w:t>
      </w:r>
      <w:r w:rsidRPr="00BD6494">
        <w:rPr>
          <w:rFonts w:hint="eastAsia"/>
          <w:color w:val="000000" w:themeColor="text1"/>
        </w:rPr>
        <w:t>0.79%</w:t>
      </w:r>
      <w:r w:rsidRPr="00BD6494">
        <w:rPr>
          <w:rFonts w:hint="eastAsia"/>
          <w:color w:val="000000" w:themeColor="text1"/>
        </w:rPr>
        <w:t>，達成維持消費者物價指數與躉售物價指數相對穩定之目標。</w:t>
      </w:r>
      <w:r w:rsidR="00310241" w:rsidRPr="00BD6494">
        <w:rPr>
          <w:color w:val="000000" w:themeColor="text1"/>
        </w:rPr>
        <w:br w:type="page"/>
      </w:r>
    </w:p>
    <w:p w:rsidR="00310241" w:rsidRPr="00BD6494" w:rsidRDefault="00310241" w:rsidP="00310241">
      <w:pPr>
        <w:pStyle w:val="k00t15"/>
        <w:rPr>
          <w:color w:val="000000" w:themeColor="text1"/>
        </w:rPr>
      </w:pPr>
      <w:r w:rsidRPr="00BD6494">
        <w:rPr>
          <w:rFonts w:hint="eastAsia"/>
          <w:color w:val="000000" w:themeColor="text1"/>
        </w:rPr>
        <w:lastRenderedPageBreak/>
        <w:t>第二節　公義社會</w:t>
      </w:r>
    </w:p>
    <w:p w:rsidR="00310241" w:rsidRPr="00BD6494" w:rsidRDefault="00310241" w:rsidP="00310241">
      <w:pPr>
        <w:pStyle w:val="line"/>
        <w:rPr>
          <w:color w:val="000000" w:themeColor="text1"/>
        </w:rPr>
      </w:pPr>
    </w:p>
    <w:p w:rsidR="00310241" w:rsidRPr="00BD6494" w:rsidRDefault="00310241" w:rsidP="00310241">
      <w:pPr>
        <w:pStyle w:val="k02"/>
        <w:ind w:firstLine="576"/>
        <w:rPr>
          <w:color w:val="000000" w:themeColor="text1"/>
        </w:rPr>
      </w:pPr>
      <w:r w:rsidRPr="00BD6494">
        <w:rPr>
          <w:color w:val="000000" w:themeColor="text1"/>
        </w:rPr>
        <w:t>104</w:t>
      </w:r>
      <w:r w:rsidRPr="00BD6494">
        <w:rPr>
          <w:rFonts w:hint="eastAsia"/>
          <w:color w:val="000000" w:themeColor="text1"/>
        </w:rPr>
        <w:t>年政府持續擴大弱勢照顧範圍，縮小所得差距；改革健保體系，強化食品、藥物及防疫安全；建構完善長照服務體系，減輕家庭育兒經濟負擔；推廣文化平權理念，扶持族群特色產業；實施住宅補貼政策，推動不動產交易公開及資訊透明化；消除性別歧視，落實性別主流化理念，以實現公平正義的幸福社會。</w:t>
      </w:r>
    </w:p>
    <w:p w:rsidR="00310241" w:rsidRPr="00BD6494" w:rsidRDefault="00310241" w:rsidP="00310241">
      <w:pPr>
        <w:pStyle w:val="line"/>
        <w:rPr>
          <w:color w:val="000000" w:themeColor="text1"/>
        </w:rPr>
      </w:pPr>
    </w:p>
    <w:p w:rsidR="00310241" w:rsidRPr="00BD6494" w:rsidRDefault="00310241" w:rsidP="00310241">
      <w:pPr>
        <w:pStyle w:val="k00t14"/>
        <w:rPr>
          <w:color w:val="000000" w:themeColor="text1"/>
        </w:rPr>
      </w:pPr>
      <w:r w:rsidRPr="00BD6494">
        <w:rPr>
          <w:rFonts w:hint="eastAsia"/>
          <w:color w:val="000000" w:themeColor="text1"/>
        </w:rPr>
        <w:t>壹、均富共享</w:t>
      </w:r>
    </w:p>
    <w:p w:rsidR="00310241" w:rsidRPr="00BD6494" w:rsidRDefault="00310241" w:rsidP="00310241">
      <w:pPr>
        <w:pStyle w:val="line"/>
        <w:rPr>
          <w:color w:val="000000" w:themeColor="text1"/>
        </w:rPr>
      </w:pPr>
    </w:p>
    <w:p w:rsidR="00310241" w:rsidRPr="00BD6494" w:rsidRDefault="00310241" w:rsidP="00310241">
      <w:pPr>
        <w:pStyle w:val="k1a"/>
        <w:spacing w:beforeLines="0" w:before="0" w:after="120"/>
        <w:ind w:left="259" w:hanging="259"/>
        <w:rPr>
          <w:color w:val="000000" w:themeColor="text1"/>
        </w:rPr>
      </w:pPr>
      <w:r w:rsidRPr="00BD6494">
        <w:rPr>
          <w:rFonts w:hint="eastAsia"/>
          <w:color w:val="000000" w:themeColor="text1"/>
        </w:rPr>
        <w:t>一、推動全球招商，活化地方發展，提升民間就業，帶動薪資成長</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(一)</w:t>
      </w:r>
      <w:r w:rsidRPr="00BD6494">
        <w:rPr>
          <w:color w:val="000000" w:themeColor="text1"/>
        </w:rPr>
        <w:t>104</w:t>
      </w:r>
      <w:r w:rsidRPr="00BD6494">
        <w:rPr>
          <w:rFonts w:hint="eastAsia"/>
          <w:color w:val="000000" w:themeColor="text1"/>
        </w:rPr>
        <w:t>年外商在臺投資</w:t>
      </w:r>
      <w:r w:rsidRPr="00BD6494">
        <w:rPr>
          <w:color w:val="000000" w:themeColor="text1"/>
        </w:rPr>
        <w:t>110.8</w:t>
      </w:r>
      <w:r w:rsidRPr="00BD6494">
        <w:rPr>
          <w:rFonts w:hint="eastAsia"/>
          <w:color w:val="000000" w:themeColor="text1"/>
        </w:rPr>
        <w:t>億美元，超過原訂</w:t>
      </w:r>
      <w:r w:rsidRPr="00BD6494">
        <w:rPr>
          <w:color w:val="000000" w:themeColor="text1"/>
        </w:rPr>
        <w:t>106</w:t>
      </w:r>
      <w:r w:rsidRPr="00BD6494">
        <w:rPr>
          <w:rFonts w:hint="eastAsia"/>
          <w:color w:val="000000" w:themeColor="text1"/>
        </w:rPr>
        <w:t>億美元之目標；舉辦「</w:t>
      </w:r>
      <w:r w:rsidRPr="00BD6494">
        <w:rPr>
          <w:color w:val="000000" w:themeColor="text1"/>
        </w:rPr>
        <w:t>2015</w:t>
      </w:r>
      <w:r w:rsidRPr="00BD6494">
        <w:rPr>
          <w:rFonts w:hint="eastAsia"/>
          <w:color w:val="000000" w:themeColor="text1"/>
        </w:rPr>
        <w:t>全球招商論壇」，招商</w:t>
      </w:r>
      <w:r w:rsidRPr="00BD6494">
        <w:rPr>
          <w:color w:val="000000" w:themeColor="text1"/>
        </w:rPr>
        <w:t>66</w:t>
      </w:r>
      <w:r w:rsidRPr="00BD6494">
        <w:rPr>
          <w:rFonts w:hint="eastAsia"/>
          <w:color w:val="000000" w:themeColor="text1"/>
        </w:rPr>
        <w:t>家、吸引投資</w:t>
      </w:r>
      <w:r w:rsidRPr="00BD6494">
        <w:rPr>
          <w:color w:val="000000" w:themeColor="text1"/>
        </w:rPr>
        <w:t>1,560</w:t>
      </w:r>
      <w:r w:rsidRPr="00BD6494">
        <w:rPr>
          <w:rFonts w:hint="eastAsia"/>
          <w:color w:val="000000" w:themeColor="text1"/>
        </w:rPr>
        <w:t>億元、創造約</w:t>
      </w:r>
      <w:r w:rsidRPr="00BD6494">
        <w:rPr>
          <w:color w:val="000000" w:themeColor="text1"/>
        </w:rPr>
        <w:t>15,355</w:t>
      </w:r>
      <w:r w:rsidRPr="00BD6494">
        <w:rPr>
          <w:rFonts w:hint="eastAsia"/>
          <w:color w:val="000000" w:themeColor="text1"/>
        </w:rPr>
        <w:t>個就業機會；</w:t>
      </w:r>
      <w:r w:rsidRPr="00BD6494">
        <w:rPr>
          <w:color w:val="000000" w:themeColor="text1"/>
        </w:rPr>
        <w:t>104</w:t>
      </w:r>
      <w:r w:rsidRPr="00BD6494">
        <w:rPr>
          <w:rFonts w:hint="eastAsia"/>
          <w:color w:val="000000" w:themeColor="text1"/>
        </w:rPr>
        <w:t>年吸引臺商回臺投資</w:t>
      </w:r>
      <w:r w:rsidRPr="00BD6494">
        <w:rPr>
          <w:color w:val="000000" w:themeColor="text1"/>
        </w:rPr>
        <w:t>44</w:t>
      </w:r>
      <w:r w:rsidRPr="00BD6494">
        <w:rPr>
          <w:rFonts w:hint="eastAsia"/>
          <w:color w:val="000000" w:themeColor="text1"/>
        </w:rPr>
        <w:t>件、</w:t>
      </w:r>
      <w:r w:rsidRPr="00BD6494">
        <w:rPr>
          <w:color w:val="000000" w:themeColor="text1"/>
        </w:rPr>
        <w:t>541</w:t>
      </w:r>
      <w:r w:rsidRPr="00BD6494">
        <w:rPr>
          <w:rFonts w:hint="eastAsia"/>
          <w:color w:val="000000" w:themeColor="text1"/>
        </w:rPr>
        <w:t>億元、促進</w:t>
      </w:r>
      <w:r w:rsidRPr="00BD6494">
        <w:rPr>
          <w:color w:val="000000" w:themeColor="text1"/>
        </w:rPr>
        <w:t>8,318</w:t>
      </w:r>
      <w:r w:rsidRPr="00BD6494">
        <w:rPr>
          <w:rFonts w:hint="eastAsia"/>
          <w:color w:val="000000" w:themeColor="text1"/>
        </w:rPr>
        <w:t>人就業。</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推動「地方產業發展基金補助計畫」，透過資源投入及專業輔導帶動地方經濟，</w:t>
      </w:r>
      <w:r w:rsidRPr="00BD6494">
        <w:rPr>
          <w:color w:val="000000" w:themeColor="text1"/>
        </w:rPr>
        <w:t>98</w:t>
      </w:r>
      <w:r w:rsidRPr="00BD6494">
        <w:rPr>
          <w:rFonts w:hint="eastAsia"/>
          <w:color w:val="000000" w:themeColor="text1"/>
        </w:rPr>
        <w:t>年</w:t>
      </w:r>
      <w:r w:rsidRPr="00BD6494">
        <w:rPr>
          <w:color w:val="000000" w:themeColor="text1"/>
        </w:rPr>
        <w:t>1</w:t>
      </w:r>
      <w:r w:rsidRPr="00BD6494">
        <w:rPr>
          <w:rFonts w:hint="eastAsia"/>
          <w:color w:val="000000" w:themeColor="text1"/>
        </w:rPr>
        <w:t>月至</w:t>
      </w:r>
      <w:r w:rsidRPr="00BD6494">
        <w:rPr>
          <w:color w:val="000000" w:themeColor="text1"/>
        </w:rPr>
        <w:t>105</w:t>
      </w:r>
      <w:r w:rsidRPr="00BD6494">
        <w:rPr>
          <w:rFonts w:hint="eastAsia"/>
          <w:color w:val="000000" w:themeColor="text1"/>
        </w:rPr>
        <w:t>年</w:t>
      </w:r>
      <w:r w:rsidRPr="00BD6494">
        <w:rPr>
          <w:color w:val="000000" w:themeColor="text1"/>
        </w:rPr>
        <w:t>2</w:t>
      </w:r>
      <w:r w:rsidRPr="00BD6494">
        <w:rPr>
          <w:rFonts w:hint="eastAsia"/>
          <w:color w:val="000000" w:themeColor="text1"/>
        </w:rPr>
        <w:t>月累計帶動</w:t>
      </w:r>
      <w:r w:rsidRPr="00BD6494">
        <w:rPr>
          <w:color w:val="000000" w:themeColor="text1"/>
        </w:rPr>
        <w:t>1</w:t>
      </w:r>
      <w:r w:rsidRPr="00BD6494">
        <w:rPr>
          <w:rFonts w:hint="eastAsia"/>
          <w:color w:val="000000" w:themeColor="text1"/>
        </w:rPr>
        <w:t>萬</w:t>
      </w:r>
      <w:r w:rsidRPr="00BD6494">
        <w:rPr>
          <w:color w:val="000000" w:themeColor="text1"/>
        </w:rPr>
        <w:t>3,142</w:t>
      </w:r>
      <w:r w:rsidRPr="00BD6494">
        <w:rPr>
          <w:rFonts w:hint="eastAsia"/>
          <w:color w:val="000000" w:themeColor="text1"/>
        </w:rPr>
        <w:t>家地方企業發展，促進民間投資約</w:t>
      </w:r>
      <w:r w:rsidRPr="00BD6494">
        <w:rPr>
          <w:color w:val="000000" w:themeColor="text1"/>
        </w:rPr>
        <w:t>65</w:t>
      </w:r>
      <w:r w:rsidRPr="00BD6494">
        <w:rPr>
          <w:rFonts w:hint="eastAsia"/>
          <w:color w:val="000000" w:themeColor="text1"/>
        </w:rPr>
        <w:t>億</w:t>
      </w:r>
      <w:r w:rsidRPr="00BD6494">
        <w:rPr>
          <w:color w:val="000000" w:themeColor="text1"/>
        </w:rPr>
        <w:t>6,702</w:t>
      </w:r>
      <w:r w:rsidRPr="00BD6494">
        <w:rPr>
          <w:rFonts w:hint="eastAsia"/>
          <w:color w:val="000000" w:themeColor="text1"/>
        </w:rPr>
        <w:t>萬元。</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推動「均衡城鄉發展推動方案」，規劃</w:t>
      </w:r>
      <w:r w:rsidRPr="00BD6494">
        <w:rPr>
          <w:color w:val="000000" w:themeColor="text1"/>
        </w:rPr>
        <w:t>104</w:t>
      </w:r>
      <w:r w:rsidRPr="00BD6494">
        <w:rPr>
          <w:rFonts w:hint="eastAsia"/>
          <w:color w:val="000000" w:themeColor="text1"/>
        </w:rPr>
        <w:t>至</w:t>
      </w:r>
      <w:r w:rsidRPr="00BD6494">
        <w:rPr>
          <w:color w:val="000000" w:themeColor="text1"/>
        </w:rPr>
        <w:t>107</w:t>
      </w:r>
      <w:r w:rsidRPr="00BD6494">
        <w:rPr>
          <w:rFonts w:hint="eastAsia"/>
          <w:color w:val="000000" w:themeColor="text1"/>
        </w:rPr>
        <w:t>年間投入約</w:t>
      </w:r>
      <w:r w:rsidRPr="00BD6494">
        <w:rPr>
          <w:color w:val="000000" w:themeColor="text1"/>
        </w:rPr>
        <w:t>110</w:t>
      </w:r>
      <w:r w:rsidRPr="00BD6494">
        <w:rPr>
          <w:rFonts w:hint="eastAsia"/>
          <w:color w:val="000000" w:themeColor="text1"/>
        </w:rPr>
        <w:t>億元，打造宜蘭壯圍、新竹竹東、臺中后里等</w:t>
      </w:r>
      <w:r w:rsidRPr="00BD6494">
        <w:rPr>
          <w:color w:val="000000" w:themeColor="text1"/>
        </w:rPr>
        <w:t>17</w:t>
      </w:r>
      <w:r w:rsidRPr="00BD6494">
        <w:rPr>
          <w:rFonts w:hint="eastAsia"/>
          <w:color w:val="000000" w:themeColor="text1"/>
        </w:rPr>
        <w:t>個小鎮；</w:t>
      </w:r>
      <w:r w:rsidRPr="00BD6494">
        <w:rPr>
          <w:color w:val="000000" w:themeColor="text1"/>
        </w:rPr>
        <w:t>104</w:t>
      </w:r>
      <w:r w:rsidRPr="00BD6494">
        <w:rPr>
          <w:rFonts w:hint="eastAsia"/>
          <w:color w:val="000000" w:themeColor="text1"/>
        </w:rPr>
        <w:t>年計已核定補助</w:t>
      </w:r>
      <w:r w:rsidRPr="00BD6494">
        <w:rPr>
          <w:color w:val="000000" w:themeColor="text1"/>
        </w:rPr>
        <w:t>1</w:t>
      </w:r>
      <w:r w:rsidR="00461B44" w:rsidRPr="00BD6494">
        <w:rPr>
          <w:rFonts w:hint="eastAsia"/>
          <w:color w:val="000000" w:themeColor="text1"/>
        </w:rPr>
        <w:t>47</w:t>
      </w:r>
      <w:r w:rsidRPr="00BD6494">
        <w:rPr>
          <w:rFonts w:hint="eastAsia"/>
          <w:color w:val="000000" w:themeColor="text1"/>
        </w:rPr>
        <w:t>項計畫、約</w:t>
      </w:r>
      <w:r w:rsidRPr="00BD6494">
        <w:rPr>
          <w:color w:val="000000" w:themeColor="text1"/>
        </w:rPr>
        <w:t>1</w:t>
      </w:r>
      <w:r w:rsidR="00461B44" w:rsidRPr="00BD6494">
        <w:rPr>
          <w:rFonts w:hint="eastAsia"/>
          <w:color w:val="000000" w:themeColor="text1"/>
        </w:rPr>
        <w:t>2</w:t>
      </w:r>
      <w:r w:rsidRPr="00BD6494">
        <w:rPr>
          <w:rFonts w:hint="eastAsia"/>
          <w:color w:val="000000" w:themeColor="text1"/>
        </w:rPr>
        <w:t>億</w:t>
      </w:r>
      <w:r w:rsidR="00461B44" w:rsidRPr="00BD6494">
        <w:rPr>
          <w:rFonts w:hint="eastAsia"/>
          <w:color w:val="000000" w:themeColor="text1"/>
        </w:rPr>
        <w:t>9</w:t>
      </w:r>
      <w:r w:rsidRPr="00BD6494">
        <w:rPr>
          <w:color w:val="000000" w:themeColor="text1"/>
        </w:rPr>
        <w:t>,</w:t>
      </w:r>
      <w:r w:rsidR="00461B44" w:rsidRPr="00BD6494">
        <w:rPr>
          <w:rFonts w:hint="eastAsia"/>
          <w:color w:val="000000" w:themeColor="text1"/>
        </w:rPr>
        <w:t>981</w:t>
      </w:r>
      <w:r w:rsidRPr="00BD6494">
        <w:rPr>
          <w:rFonts w:hint="eastAsia"/>
          <w:color w:val="000000" w:themeColor="text1"/>
        </w:rPr>
        <w:t>萬元。</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執行農村再生計畫，促進農村活化再發展，自</w:t>
      </w:r>
      <w:r w:rsidRPr="00BD6494">
        <w:rPr>
          <w:color w:val="000000" w:themeColor="text1"/>
        </w:rPr>
        <w:t>99</w:t>
      </w:r>
      <w:r w:rsidRPr="00BD6494">
        <w:rPr>
          <w:rFonts w:hint="eastAsia"/>
          <w:color w:val="000000" w:themeColor="text1"/>
        </w:rPr>
        <w:t>年</w:t>
      </w:r>
      <w:r w:rsidRPr="00BD6494">
        <w:rPr>
          <w:color w:val="000000" w:themeColor="text1"/>
        </w:rPr>
        <w:t>1</w:t>
      </w:r>
      <w:r w:rsidRPr="00BD6494">
        <w:rPr>
          <w:rFonts w:hint="eastAsia"/>
          <w:color w:val="000000" w:themeColor="text1"/>
        </w:rPr>
        <w:t>月至</w:t>
      </w:r>
      <w:r w:rsidRPr="00BD6494">
        <w:rPr>
          <w:color w:val="000000" w:themeColor="text1"/>
        </w:rPr>
        <w:t>104</w:t>
      </w:r>
      <w:r w:rsidRPr="00BD6494">
        <w:rPr>
          <w:rFonts w:hint="eastAsia"/>
          <w:color w:val="000000" w:themeColor="text1"/>
        </w:rPr>
        <w:t>年</w:t>
      </w:r>
      <w:r w:rsidRPr="00BD6494">
        <w:rPr>
          <w:color w:val="000000" w:themeColor="text1"/>
        </w:rPr>
        <w:t>12</w:t>
      </w:r>
      <w:r w:rsidRPr="00BD6494">
        <w:rPr>
          <w:rFonts w:hint="eastAsia"/>
          <w:color w:val="000000" w:themeColor="text1"/>
        </w:rPr>
        <w:t>月止，累計已有</w:t>
      </w:r>
      <w:r w:rsidRPr="00BD6494">
        <w:rPr>
          <w:color w:val="000000" w:themeColor="text1"/>
        </w:rPr>
        <w:t>2,260</w:t>
      </w:r>
      <w:r w:rsidRPr="00BD6494">
        <w:rPr>
          <w:rFonts w:hint="eastAsia"/>
          <w:color w:val="000000" w:themeColor="text1"/>
        </w:rPr>
        <w:t>個農村、</w:t>
      </w:r>
      <w:r w:rsidRPr="00BD6494">
        <w:rPr>
          <w:color w:val="000000" w:themeColor="text1"/>
        </w:rPr>
        <w:t>148,188</w:t>
      </w:r>
      <w:r w:rsidRPr="00BD6494">
        <w:rPr>
          <w:rFonts w:hint="eastAsia"/>
          <w:color w:val="000000" w:themeColor="text1"/>
        </w:rPr>
        <w:t>人次參與。</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(五)</w:t>
      </w:r>
      <w:r w:rsidRPr="00BD6494">
        <w:rPr>
          <w:rFonts w:hint="eastAsia"/>
          <w:color w:val="000000" w:themeColor="text1"/>
        </w:rPr>
        <w:t>「中小企業發展條例」增訂第</w:t>
      </w:r>
      <w:r w:rsidRPr="00BD6494">
        <w:rPr>
          <w:color w:val="000000" w:themeColor="text1"/>
        </w:rPr>
        <w:t>36</w:t>
      </w:r>
      <w:r w:rsidRPr="00BD6494">
        <w:rPr>
          <w:rFonts w:hint="eastAsia"/>
          <w:color w:val="000000" w:themeColor="text1"/>
        </w:rPr>
        <w:t>條之</w:t>
      </w:r>
      <w:r w:rsidRPr="00BD6494">
        <w:rPr>
          <w:color w:val="000000" w:themeColor="text1"/>
        </w:rPr>
        <w:t>2</w:t>
      </w:r>
      <w:r w:rsidRPr="00BD6494">
        <w:rPr>
          <w:rFonts w:hint="eastAsia"/>
          <w:color w:val="000000" w:themeColor="text1"/>
        </w:rPr>
        <w:t>，提供</w:t>
      </w:r>
      <w:r w:rsidR="00544972" w:rsidRPr="00BD6494">
        <w:rPr>
          <w:rFonts w:hint="eastAsia"/>
          <w:color w:val="000000" w:themeColor="text1"/>
        </w:rPr>
        <w:t>中小企業</w:t>
      </w:r>
      <w:r w:rsidRPr="00BD6494">
        <w:rPr>
          <w:rFonts w:hint="eastAsia"/>
          <w:color w:val="000000" w:themeColor="text1"/>
        </w:rPr>
        <w:t>增僱員工薪資加成</w:t>
      </w:r>
      <w:r w:rsidRPr="00BD6494">
        <w:rPr>
          <w:color w:val="000000" w:themeColor="text1"/>
        </w:rPr>
        <w:t>30%</w:t>
      </w:r>
      <w:r w:rsidRPr="00BD6494">
        <w:rPr>
          <w:rFonts w:hint="eastAsia"/>
          <w:color w:val="000000" w:themeColor="text1"/>
        </w:rPr>
        <w:t>減除</w:t>
      </w:r>
      <w:r w:rsidR="00544972" w:rsidRPr="00BD6494">
        <w:rPr>
          <w:rFonts w:ascii="標楷體" w:hAnsi="標楷體" w:hint="eastAsia"/>
          <w:color w:val="000000" w:themeColor="text1"/>
        </w:rPr>
        <w:t>(</w:t>
      </w:r>
      <w:r w:rsidR="00544972" w:rsidRPr="00BD6494">
        <w:rPr>
          <w:rFonts w:hint="eastAsia"/>
          <w:color w:val="000000" w:themeColor="text1"/>
        </w:rPr>
        <w:t>24</w:t>
      </w:r>
      <w:r w:rsidR="00544972" w:rsidRPr="00BD6494">
        <w:rPr>
          <w:rFonts w:hint="eastAsia"/>
          <w:color w:val="000000" w:themeColor="text1"/>
        </w:rPr>
        <w:t>歲以下員工薪資加成</w:t>
      </w:r>
      <w:r w:rsidR="00544972" w:rsidRPr="00BD6494">
        <w:rPr>
          <w:rFonts w:hint="eastAsia"/>
          <w:color w:val="000000" w:themeColor="text1"/>
        </w:rPr>
        <w:t>50%</w:t>
      </w:r>
      <w:r w:rsidR="00544972" w:rsidRPr="00BD6494">
        <w:rPr>
          <w:rFonts w:hint="eastAsia"/>
          <w:color w:val="000000" w:themeColor="text1"/>
        </w:rPr>
        <w:t>減除</w:t>
      </w:r>
      <w:r w:rsidR="00544972" w:rsidRPr="00BD6494">
        <w:rPr>
          <w:rFonts w:ascii="標楷體" w:hAnsi="標楷體" w:hint="eastAsia"/>
          <w:color w:val="000000" w:themeColor="text1"/>
        </w:rPr>
        <w:t>)</w:t>
      </w:r>
      <w:r w:rsidRPr="00BD6494">
        <w:rPr>
          <w:rFonts w:hint="eastAsia"/>
          <w:color w:val="000000" w:themeColor="text1"/>
        </w:rPr>
        <w:t>及調高基層員工薪資加成</w:t>
      </w:r>
      <w:r w:rsidRPr="00BD6494">
        <w:rPr>
          <w:color w:val="000000" w:themeColor="text1"/>
        </w:rPr>
        <w:t>30%</w:t>
      </w:r>
      <w:r w:rsidRPr="00BD6494">
        <w:rPr>
          <w:rFonts w:hint="eastAsia"/>
          <w:color w:val="000000" w:themeColor="text1"/>
        </w:rPr>
        <w:t>減除之租稅優惠。</w:t>
      </w:r>
    </w:p>
    <w:p w:rsidR="00310241" w:rsidRPr="00BD6494" w:rsidRDefault="00310241" w:rsidP="00310241">
      <w:pPr>
        <w:pStyle w:val="k1a"/>
        <w:spacing w:before="120" w:after="120"/>
        <w:ind w:left="259" w:hanging="259"/>
        <w:rPr>
          <w:color w:val="000000" w:themeColor="text1"/>
        </w:rPr>
      </w:pPr>
      <w:r w:rsidRPr="00BD6494">
        <w:rPr>
          <w:rFonts w:hint="eastAsia"/>
          <w:color w:val="000000" w:themeColor="text1"/>
        </w:rPr>
        <w:t>二、擴大弱勢照顧範圍，保障弱勢民眾基本生活水準</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續辦各類學雜費用減免措施，減輕弱勢家庭學費負擔，</w:t>
      </w:r>
      <w:r w:rsidRPr="00BD6494">
        <w:rPr>
          <w:color w:val="000000" w:themeColor="text1"/>
        </w:rPr>
        <w:t>103</w:t>
      </w:r>
      <w:r w:rsidRPr="00BD6494">
        <w:rPr>
          <w:rFonts w:hint="eastAsia"/>
          <w:color w:val="000000" w:themeColor="text1"/>
        </w:rPr>
        <w:t>學年度大專校院各類學雜費減免受惠計</w:t>
      </w:r>
      <w:r w:rsidRPr="00BD6494">
        <w:rPr>
          <w:color w:val="000000" w:themeColor="text1"/>
        </w:rPr>
        <w:t>25</w:t>
      </w:r>
      <w:r w:rsidRPr="00BD6494">
        <w:rPr>
          <w:rFonts w:hint="eastAsia"/>
          <w:color w:val="000000" w:themeColor="text1"/>
        </w:rPr>
        <w:t>萬</w:t>
      </w:r>
      <w:r w:rsidRPr="00BD6494">
        <w:rPr>
          <w:color w:val="000000" w:themeColor="text1"/>
        </w:rPr>
        <w:t>1,9</w:t>
      </w:r>
      <w:r w:rsidR="00566004" w:rsidRPr="00BD6494">
        <w:rPr>
          <w:rFonts w:hint="eastAsia"/>
          <w:color w:val="000000" w:themeColor="text1"/>
        </w:rPr>
        <w:t>9</w:t>
      </w:r>
      <w:r w:rsidRPr="00BD6494">
        <w:rPr>
          <w:color w:val="000000" w:themeColor="text1"/>
        </w:rPr>
        <w:t>8</w:t>
      </w:r>
      <w:r w:rsidRPr="00BD6494">
        <w:rPr>
          <w:rFonts w:hint="eastAsia"/>
          <w:color w:val="000000" w:themeColor="text1"/>
        </w:rPr>
        <w:t>人次，共補助</w:t>
      </w:r>
      <w:r w:rsidRPr="00BD6494">
        <w:rPr>
          <w:color w:val="000000" w:themeColor="text1"/>
        </w:rPr>
        <w:lastRenderedPageBreak/>
        <w:t>64.5</w:t>
      </w:r>
      <w:r w:rsidRPr="00BD6494">
        <w:rPr>
          <w:rFonts w:hint="eastAsia"/>
          <w:color w:val="000000" w:themeColor="text1"/>
        </w:rPr>
        <w:t>億元。</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實施社會救助新制，</w:t>
      </w:r>
      <w:r w:rsidRPr="00BD6494">
        <w:rPr>
          <w:color w:val="000000" w:themeColor="text1"/>
        </w:rPr>
        <w:t>104</w:t>
      </w:r>
      <w:r w:rsidRPr="00BD6494">
        <w:rPr>
          <w:rFonts w:hint="eastAsia"/>
          <w:color w:val="000000" w:themeColor="text1"/>
        </w:rPr>
        <w:t>年底計核定低收入戶</w:t>
      </w:r>
      <w:r w:rsidRPr="00BD6494">
        <w:rPr>
          <w:color w:val="000000" w:themeColor="text1"/>
        </w:rPr>
        <w:t>14</w:t>
      </w:r>
      <w:r w:rsidRPr="00BD6494">
        <w:rPr>
          <w:rFonts w:hint="eastAsia"/>
          <w:color w:val="000000" w:themeColor="text1"/>
        </w:rPr>
        <w:t>萬</w:t>
      </w:r>
      <w:r w:rsidRPr="00BD6494">
        <w:rPr>
          <w:color w:val="000000" w:themeColor="text1"/>
        </w:rPr>
        <w:t>6,379</w:t>
      </w:r>
      <w:r w:rsidRPr="00BD6494">
        <w:rPr>
          <w:rFonts w:hint="eastAsia"/>
          <w:color w:val="000000" w:themeColor="text1"/>
        </w:rPr>
        <w:t>戶</w:t>
      </w:r>
      <w:r w:rsidRPr="00BD6494">
        <w:rPr>
          <w:rFonts w:ascii="標楷體" w:hAnsi="標楷體" w:hint="eastAsia"/>
          <w:color w:val="000000" w:themeColor="text1"/>
        </w:rPr>
        <w:t>(</w:t>
      </w:r>
      <w:r w:rsidRPr="00BD6494">
        <w:rPr>
          <w:color w:val="000000" w:themeColor="text1"/>
        </w:rPr>
        <w:t>34</w:t>
      </w:r>
      <w:r w:rsidRPr="00BD6494">
        <w:rPr>
          <w:rFonts w:hint="eastAsia"/>
          <w:color w:val="000000" w:themeColor="text1"/>
        </w:rPr>
        <w:t>萬</w:t>
      </w:r>
      <w:r w:rsidRPr="00BD6494">
        <w:rPr>
          <w:color w:val="000000" w:themeColor="text1"/>
        </w:rPr>
        <w:t>2,490</w:t>
      </w:r>
      <w:r w:rsidRPr="00BD6494">
        <w:rPr>
          <w:rFonts w:hint="eastAsia"/>
          <w:color w:val="000000" w:themeColor="text1"/>
        </w:rPr>
        <w:t>人</w:t>
      </w:r>
      <w:r w:rsidRPr="00BD6494">
        <w:rPr>
          <w:rFonts w:ascii="標楷體" w:hAnsi="標楷體" w:hint="eastAsia"/>
          <w:color w:val="000000" w:themeColor="text1"/>
        </w:rPr>
        <w:t>)</w:t>
      </w:r>
      <w:r w:rsidRPr="00BD6494">
        <w:rPr>
          <w:rFonts w:hint="eastAsia"/>
          <w:color w:val="000000" w:themeColor="text1"/>
        </w:rPr>
        <w:t>及中低收入戶</w:t>
      </w:r>
      <w:r w:rsidRPr="00BD6494">
        <w:rPr>
          <w:color w:val="000000" w:themeColor="text1"/>
        </w:rPr>
        <w:t>11</w:t>
      </w:r>
      <w:r w:rsidRPr="00BD6494">
        <w:rPr>
          <w:rFonts w:hint="eastAsia"/>
          <w:color w:val="000000" w:themeColor="text1"/>
        </w:rPr>
        <w:t>萬</w:t>
      </w:r>
      <w:r w:rsidRPr="00BD6494">
        <w:rPr>
          <w:color w:val="000000" w:themeColor="text1"/>
        </w:rPr>
        <w:t>7,686</w:t>
      </w:r>
      <w:r w:rsidRPr="00BD6494">
        <w:rPr>
          <w:rFonts w:hint="eastAsia"/>
          <w:color w:val="000000" w:themeColor="text1"/>
        </w:rPr>
        <w:t>戶</w:t>
      </w:r>
      <w:r w:rsidRPr="00BD6494">
        <w:rPr>
          <w:rFonts w:ascii="標楷體" w:hAnsi="標楷體" w:hint="eastAsia"/>
          <w:color w:val="000000" w:themeColor="text1"/>
        </w:rPr>
        <w:t>(</w:t>
      </w:r>
      <w:r w:rsidRPr="00BD6494">
        <w:rPr>
          <w:color w:val="000000" w:themeColor="text1"/>
        </w:rPr>
        <w:t>35</w:t>
      </w:r>
      <w:r w:rsidRPr="00BD6494">
        <w:rPr>
          <w:rFonts w:hint="eastAsia"/>
          <w:color w:val="000000" w:themeColor="text1"/>
        </w:rPr>
        <w:t>萬</w:t>
      </w:r>
      <w:r w:rsidRPr="00BD6494">
        <w:rPr>
          <w:color w:val="000000" w:themeColor="text1"/>
        </w:rPr>
        <w:t>6,185</w:t>
      </w:r>
      <w:r w:rsidRPr="00BD6494">
        <w:rPr>
          <w:rFonts w:hint="eastAsia"/>
          <w:color w:val="000000" w:themeColor="text1"/>
        </w:rPr>
        <w:t>人</w:t>
      </w:r>
      <w:r w:rsidRPr="00BD6494">
        <w:rPr>
          <w:rFonts w:ascii="標楷體" w:hAnsi="標楷體" w:hint="eastAsia"/>
          <w:color w:val="000000" w:themeColor="text1"/>
        </w:rPr>
        <w:t>)</w:t>
      </w:r>
      <w:r w:rsidRPr="00BD6494">
        <w:rPr>
          <w:rFonts w:hint="eastAsia"/>
          <w:color w:val="000000" w:themeColor="text1"/>
        </w:rPr>
        <w:t>。</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續推微型保險，照顧經濟弱勢民眾，累計至</w:t>
      </w:r>
      <w:r w:rsidRPr="00BD6494">
        <w:rPr>
          <w:color w:val="000000" w:themeColor="text1"/>
        </w:rPr>
        <w:t>104</w:t>
      </w:r>
      <w:r w:rsidRPr="00BD6494">
        <w:rPr>
          <w:rFonts w:hint="eastAsia"/>
          <w:color w:val="000000" w:themeColor="text1"/>
        </w:rPr>
        <w:t>年底，微型保險承保人數已逾</w:t>
      </w:r>
      <w:r w:rsidRPr="00BD6494">
        <w:rPr>
          <w:color w:val="000000" w:themeColor="text1"/>
        </w:rPr>
        <w:t>22</w:t>
      </w:r>
      <w:r w:rsidRPr="00BD6494">
        <w:rPr>
          <w:rFonts w:hint="eastAsia"/>
          <w:color w:val="000000" w:themeColor="text1"/>
        </w:rPr>
        <w:t>萬人，較</w:t>
      </w:r>
      <w:r w:rsidRPr="00BD6494">
        <w:rPr>
          <w:color w:val="000000" w:themeColor="text1"/>
        </w:rPr>
        <w:t>103</w:t>
      </w:r>
      <w:r w:rsidRPr="00BD6494">
        <w:rPr>
          <w:rFonts w:hint="eastAsia"/>
          <w:color w:val="000000" w:themeColor="text1"/>
        </w:rPr>
        <w:t>年底的</w:t>
      </w:r>
      <w:r w:rsidRPr="00BD6494">
        <w:rPr>
          <w:color w:val="000000" w:themeColor="text1"/>
        </w:rPr>
        <w:t>13</w:t>
      </w:r>
      <w:r w:rsidRPr="00BD6494">
        <w:rPr>
          <w:rFonts w:hint="eastAsia"/>
          <w:color w:val="000000" w:themeColor="text1"/>
        </w:rPr>
        <w:t>萬人，大幅成長。</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w:t>
      </w:r>
      <w:r w:rsidRPr="00BD6494">
        <w:rPr>
          <w:rFonts w:hint="eastAsia"/>
          <w:color w:val="000000" w:themeColor="text1"/>
        </w:rPr>
        <w:t>四</w:t>
      </w:r>
      <w:r w:rsidRPr="00BD6494">
        <w:rPr>
          <w:rFonts w:ascii="標楷體" w:hAnsi="標楷體" w:hint="eastAsia"/>
          <w:color w:val="000000" w:themeColor="text1"/>
        </w:rPr>
        <w:t>)</w:t>
      </w:r>
      <w:r w:rsidRPr="00BD6494">
        <w:rPr>
          <w:rFonts w:hint="eastAsia"/>
          <w:color w:val="000000" w:themeColor="text1"/>
        </w:rPr>
        <w:t>推動「各級學校扶助學生就學勸募條例」，</w:t>
      </w:r>
      <w:r w:rsidRPr="00BD6494">
        <w:rPr>
          <w:color w:val="000000" w:themeColor="text1"/>
        </w:rPr>
        <w:t>104</w:t>
      </w:r>
      <w:r w:rsidRPr="00BD6494">
        <w:rPr>
          <w:rFonts w:hint="eastAsia"/>
          <w:color w:val="000000" w:themeColor="text1"/>
        </w:rPr>
        <w:t>年受補助</w:t>
      </w:r>
      <w:r w:rsidRPr="00BD6494">
        <w:rPr>
          <w:color w:val="000000" w:themeColor="text1"/>
        </w:rPr>
        <w:t>7,390</w:t>
      </w:r>
      <w:r w:rsidRPr="00BD6494">
        <w:rPr>
          <w:rFonts w:hint="eastAsia"/>
          <w:color w:val="000000" w:themeColor="text1"/>
        </w:rPr>
        <w:t>案、捐款約</w:t>
      </w:r>
      <w:r w:rsidRPr="00BD6494">
        <w:rPr>
          <w:color w:val="000000" w:themeColor="text1"/>
        </w:rPr>
        <w:t>1</w:t>
      </w:r>
      <w:r w:rsidRPr="00BD6494">
        <w:rPr>
          <w:rFonts w:hint="eastAsia"/>
          <w:color w:val="000000" w:themeColor="text1"/>
        </w:rPr>
        <w:t>億</w:t>
      </w:r>
      <w:r w:rsidRPr="00BD6494">
        <w:rPr>
          <w:color w:val="000000" w:themeColor="text1"/>
        </w:rPr>
        <w:t>1,800</w:t>
      </w:r>
      <w:r w:rsidRPr="00BD6494">
        <w:rPr>
          <w:rFonts w:hint="eastAsia"/>
          <w:color w:val="000000" w:themeColor="text1"/>
        </w:rPr>
        <w:t>萬元。</w:t>
      </w:r>
    </w:p>
    <w:p w:rsidR="00310241" w:rsidRPr="00BD6494" w:rsidRDefault="00310241" w:rsidP="00310241">
      <w:pPr>
        <w:pStyle w:val="k1a"/>
        <w:spacing w:before="120" w:after="120"/>
        <w:ind w:left="259" w:hanging="259"/>
        <w:rPr>
          <w:color w:val="000000" w:themeColor="text1"/>
        </w:rPr>
      </w:pPr>
      <w:r w:rsidRPr="00BD6494">
        <w:rPr>
          <w:rFonts w:hint="eastAsia"/>
          <w:color w:val="000000" w:themeColor="text1"/>
        </w:rPr>
        <w:t>三、協助弱勢家庭就業，鼓勵自立脫貧</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(一)</w:t>
      </w:r>
      <w:r w:rsidRPr="00BD6494">
        <w:rPr>
          <w:color w:val="000000" w:themeColor="text1"/>
        </w:rPr>
        <w:t>104</w:t>
      </w:r>
      <w:r w:rsidRPr="00BD6494">
        <w:rPr>
          <w:rFonts w:hint="eastAsia"/>
          <w:color w:val="000000" w:themeColor="text1"/>
        </w:rPr>
        <w:t>年提供具就業意願低收入戶及中低收入戶個案管理專業服務計</w:t>
      </w:r>
      <w:r w:rsidRPr="00BD6494">
        <w:rPr>
          <w:color w:val="000000" w:themeColor="text1"/>
        </w:rPr>
        <w:t>7,759</w:t>
      </w:r>
      <w:r w:rsidRPr="00BD6494">
        <w:rPr>
          <w:rFonts w:hint="eastAsia"/>
          <w:color w:val="000000" w:themeColor="text1"/>
        </w:rPr>
        <w:t>人，提供就業服務率達</w:t>
      </w:r>
      <w:r w:rsidRPr="00BD6494">
        <w:rPr>
          <w:color w:val="000000" w:themeColor="text1"/>
        </w:rPr>
        <w:t>100%</w:t>
      </w:r>
      <w:r w:rsidRPr="00BD6494">
        <w:rPr>
          <w:rFonts w:hint="eastAsia"/>
          <w:color w:val="000000" w:themeColor="text1"/>
        </w:rPr>
        <w:t>，超過原訂</w:t>
      </w:r>
      <w:r w:rsidRPr="00BD6494">
        <w:rPr>
          <w:color w:val="000000" w:themeColor="text1"/>
        </w:rPr>
        <w:t>90%</w:t>
      </w:r>
      <w:r w:rsidRPr="00BD6494">
        <w:rPr>
          <w:rFonts w:hint="eastAsia"/>
          <w:color w:val="000000" w:themeColor="text1"/>
        </w:rPr>
        <w:t>之目標。</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(二)</w:t>
      </w:r>
      <w:r w:rsidRPr="00BD6494">
        <w:rPr>
          <w:color w:val="000000" w:themeColor="text1"/>
        </w:rPr>
        <w:t>100</w:t>
      </w:r>
      <w:r w:rsidRPr="00BD6494">
        <w:rPr>
          <w:rFonts w:hint="eastAsia"/>
          <w:color w:val="000000" w:themeColor="text1"/>
        </w:rPr>
        <w:t>年</w:t>
      </w:r>
      <w:r w:rsidRPr="00BD6494">
        <w:rPr>
          <w:color w:val="000000" w:themeColor="text1"/>
        </w:rPr>
        <w:t>7</w:t>
      </w:r>
      <w:r w:rsidRPr="00BD6494">
        <w:rPr>
          <w:rFonts w:hint="eastAsia"/>
          <w:color w:val="000000" w:themeColor="text1"/>
        </w:rPr>
        <w:t>月</w:t>
      </w:r>
      <w:r w:rsidRPr="00BD6494">
        <w:rPr>
          <w:color w:val="000000" w:themeColor="text1"/>
        </w:rPr>
        <w:t>1</w:t>
      </w:r>
      <w:r w:rsidRPr="00BD6494">
        <w:rPr>
          <w:rFonts w:hint="eastAsia"/>
          <w:color w:val="000000" w:themeColor="text1"/>
        </w:rPr>
        <w:t>日起實施「</w:t>
      </w:r>
      <w:r w:rsidRPr="00BD6494">
        <w:rPr>
          <w:color w:val="000000" w:themeColor="text1"/>
        </w:rPr>
        <w:t>100-105</w:t>
      </w:r>
      <w:r w:rsidRPr="00BD6494">
        <w:rPr>
          <w:rFonts w:hint="eastAsia"/>
          <w:color w:val="000000" w:themeColor="text1"/>
        </w:rPr>
        <w:t>年低收入戶及中低收入戶就業促進實施計畫」，迄</w:t>
      </w:r>
      <w:r w:rsidRPr="00BD6494">
        <w:rPr>
          <w:color w:val="000000" w:themeColor="text1"/>
        </w:rPr>
        <w:t>104</w:t>
      </w:r>
      <w:r w:rsidRPr="00BD6494">
        <w:rPr>
          <w:rFonts w:hint="eastAsia"/>
          <w:color w:val="000000" w:themeColor="text1"/>
        </w:rPr>
        <w:t>年累計協助</w:t>
      </w:r>
      <w:r w:rsidRPr="00BD6494">
        <w:rPr>
          <w:color w:val="000000" w:themeColor="text1"/>
        </w:rPr>
        <w:t>4,788</w:t>
      </w:r>
      <w:r w:rsidRPr="00BD6494">
        <w:rPr>
          <w:rFonts w:hint="eastAsia"/>
          <w:color w:val="000000" w:themeColor="text1"/>
        </w:rPr>
        <w:t>人參加職業訓練，補助</w:t>
      </w:r>
      <w:r w:rsidRPr="00BD6494">
        <w:rPr>
          <w:color w:val="000000" w:themeColor="text1"/>
        </w:rPr>
        <w:t>9</w:t>
      </w:r>
      <w:r w:rsidRPr="00BD6494">
        <w:rPr>
          <w:rFonts w:hint="eastAsia"/>
          <w:color w:val="000000" w:themeColor="text1"/>
        </w:rPr>
        <w:t>萬</w:t>
      </w:r>
      <w:r w:rsidRPr="00BD6494">
        <w:rPr>
          <w:color w:val="000000" w:themeColor="text1"/>
        </w:rPr>
        <w:t>5,577</w:t>
      </w:r>
      <w:r w:rsidRPr="00BD6494">
        <w:rPr>
          <w:rFonts w:hint="eastAsia"/>
          <w:color w:val="000000" w:themeColor="text1"/>
        </w:rPr>
        <w:t>人參加技術士技能檢定。</w:t>
      </w:r>
    </w:p>
    <w:p w:rsidR="00310241" w:rsidRPr="00BD6494" w:rsidRDefault="00310241" w:rsidP="00310241">
      <w:pPr>
        <w:pStyle w:val="k1a"/>
        <w:spacing w:before="120" w:after="120"/>
        <w:ind w:left="259" w:hanging="259"/>
        <w:rPr>
          <w:color w:val="000000" w:themeColor="text1"/>
        </w:rPr>
      </w:pPr>
      <w:r w:rsidRPr="00BD6494">
        <w:rPr>
          <w:rFonts w:hint="eastAsia"/>
          <w:color w:val="000000" w:themeColor="text1"/>
        </w:rPr>
        <w:t>四、運用移轉收支措施，縮小所得差距</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自</w:t>
      </w:r>
      <w:r w:rsidRPr="00BD6494">
        <w:rPr>
          <w:color w:val="000000" w:themeColor="text1"/>
        </w:rPr>
        <w:t>104</w:t>
      </w:r>
      <w:r w:rsidRPr="00BD6494">
        <w:rPr>
          <w:rFonts w:hint="eastAsia"/>
          <w:color w:val="000000" w:themeColor="text1"/>
        </w:rPr>
        <w:t>年起修正兩稅合一為部分設算扣抵制、新增綜合所得淨額超過</w:t>
      </w:r>
      <w:r w:rsidRPr="00BD6494">
        <w:rPr>
          <w:color w:val="000000" w:themeColor="text1"/>
        </w:rPr>
        <w:t>1,000</w:t>
      </w:r>
      <w:r w:rsidRPr="00BD6494">
        <w:rPr>
          <w:rFonts w:hint="eastAsia"/>
          <w:color w:val="000000" w:themeColor="text1"/>
        </w:rPr>
        <w:t>萬元部分適用</w:t>
      </w:r>
      <w:r w:rsidRPr="00BD6494">
        <w:rPr>
          <w:color w:val="000000" w:themeColor="text1"/>
        </w:rPr>
        <w:t>45%</w:t>
      </w:r>
      <w:r w:rsidRPr="00BD6494">
        <w:rPr>
          <w:rFonts w:hint="eastAsia"/>
          <w:color w:val="000000" w:themeColor="text1"/>
        </w:rPr>
        <w:t>稅率，該稅制改革所增加稅收，部分用以調高綜合所得稅標準扣除額、薪資所得特別扣除額及身心障礙特別扣除額。</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(二)</w:t>
      </w:r>
      <w:r w:rsidRPr="00BD6494">
        <w:rPr>
          <w:color w:val="000000" w:themeColor="text1"/>
        </w:rPr>
        <w:t>104</w:t>
      </w:r>
      <w:r w:rsidRPr="00BD6494">
        <w:rPr>
          <w:rFonts w:hint="eastAsia"/>
          <w:color w:val="000000" w:themeColor="text1"/>
        </w:rPr>
        <w:t>年</w:t>
      </w:r>
      <w:r w:rsidRPr="00BD6494">
        <w:rPr>
          <w:color w:val="000000" w:themeColor="text1"/>
        </w:rPr>
        <w:t>6</w:t>
      </w:r>
      <w:r w:rsidRPr="00BD6494">
        <w:rPr>
          <w:rFonts w:hint="eastAsia"/>
          <w:color w:val="000000" w:themeColor="text1"/>
        </w:rPr>
        <w:t>月修正「所得稅法」部分條文及「特種貨物及勞務稅條例」第</w:t>
      </w:r>
      <w:r w:rsidRPr="00BD6494">
        <w:rPr>
          <w:color w:val="000000" w:themeColor="text1"/>
        </w:rPr>
        <w:t>6</w:t>
      </w:r>
      <w:r w:rsidRPr="00BD6494">
        <w:rPr>
          <w:rFonts w:hint="eastAsia"/>
          <w:color w:val="000000" w:themeColor="text1"/>
        </w:rPr>
        <w:t>條之</w:t>
      </w:r>
      <w:r w:rsidRPr="00BD6494">
        <w:rPr>
          <w:color w:val="000000" w:themeColor="text1"/>
        </w:rPr>
        <w:t>1</w:t>
      </w:r>
      <w:r w:rsidRPr="00BD6494">
        <w:rPr>
          <w:rFonts w:hint="eastAsia"/>
          <w:color w:val="000000" w:themeColor="text1"/>
        </w:rPr>
        <w:t>，自</w:t>
      </w:r>
      <w:r w:rsidRPr="00BD6494">
        <w:rPr>
          <w:color w:val="000000" w:themeColor="text1"/>
        </w:rPr>
        <w:t>105</w:t>
      </w:r>
      <w:r w:rsidRPr="00BD6494">
        <w:rPr>
          <w:rFonts w:hint="eastAsia"/>
          <w:color w:val="000000" w:themeColor="text1"/>
        </w:rPr>
        <w:t>年起，房屋、土地交易所得合一課徵所得稅，所增加稅收用於提供住宅政策及長期照顧服務支出。</w:t>
      </w:r>
    </w:p>
    <w:p w:rsidR="00310241" w:rsidRPr="00BD6494" w:rsidRDefault="00310241" w:rsidP="00310241">
      <w:pPr>
        <w:pStyle w:val="k1a"/>
        <w:spacing w:before="120" w:after="120"/>
        <w:ind w:left="259" w:hanging="259"/>
        <w:rPr>
          <w:color w:val="000000" w:themeColor="text1"/>
        </w:rPr>
      </w:pPr>
      <w:r w:rsidRPr="00BD6494">
        <w:rPr>
          <w:rFonts w:hint="eastAsia"/>
          <w:color w:val="000000" w:themeColor="text1"/>
        </w:rPr>
        <w:t>五、建構社會企業發展環境</w:t>
      </w:r>
    </w:p>
    <w:p w:rsidR="00310241" w:rsidRPr="00BD6494" w:rsidRDefault="00310241" w:rsidP="000B3004">
      <w:pPr>
        <w:pStyle w:val="k2a"/>
        <w:ind w:left="835" w:hanging="576"/>
        <w:rPr>
          <w:color w:val="000000" w:themeColor="text1"/>
        </w:rPr>
      </w:pPr>
      <w:r w:rsidRPr="00BD6494">
        <w:rPr>
          <w:rFonts w:ascii="標楷體" w:hAnsi="標楷體" w:hint="eastAsia"/>
          <w:color w:val="000000" w:themeColor="text1"/>
        </w:rPr>
        <w:t>(一)</w:t>
      </w:r>
      <w:r w:rsidR="000B3004" w:rsidRPr="00BD6494">
        <w:rPr>
          <w:rFonts w:hint="eastAsia"/>
          <w:color w:val="000000" w:themeColor="text1"/>
        </w:rPr>
        <w:t>104</w:t>
      </w:r>
      <w:r w:rsidR="000B3004" w:rsidRPr="00BD6494">
        <w:rPr>
          <w:rFonts w:hint="eastAsia"/>
          <w:color w:val="000000" w:themeColor="text1"/>
        </w:rPr>
        <w:t>年辦理講座、市集、國際分享及交流活動等</w:t>
      </w:r>
      <w:r w:rsidR="000B3004" w:rsidRPr="00BD6494">
        <w:rPr>
          <w:rFonts w:hint="eastAsia"/>
          <w:color w:val="000000" w:themeColor="text1"/>
        </w:rPr>
        <w:t>145</w:t>
      </w:r>
      <w:r w:rsidR="000B3004" w:rsidRPr="00BD6494">
        <w:rPr>
          <w:rFonts w:hint="eastAsia"/>
          <w:color w:val="000000" w:themeColor="text1"/>
        </w:rPr>
        <w:t>場，</w:t>
      </w:r>
      <w:r w:rsidRPr="00BD6494">
        <w:rPr>
          <w:rFonts w:hint="eastAsia"/>
          <w:color w:val="000000" w:themeColor="text1"/>
        </w:rPr>
        <w:t>超過</w:t>
      </w:r>
      <w:r w:rsidRPr="00BD6494">
        <w:rPr>
          <w:color w:val="000000" w:themeColor="text1"/>
        </w:rPr>
        <w:t>9</w:t>
      </w:r>
      <w:r w:rsidR="000B3004" w:rsidRPr="00BD6494">
        <w:rPr>
          <w:rFonts w:hint="eastAsia"/>
          <w:color w:val="000000" w:themeColor="text1"/>
        </w:rPr>
        <w:t>萬人次參與；育成種子社企家</w:t>
      </w:r>
      <w:r w:rsidR="000B3004" w:rsidRPr="00BD6494">
        <w:rPr>
          <w:rFonts w:hint="eastAsia"/>
          <w:color w:val="000000" w:themeColor="text1"/>
        </w:rPr>
        <w:t>7</w:t>
      </w:r>
      <w:r w:rsidR="000B3004" w:rsidRPr="00BD6494">
        <w:rPr>
          <w:rFonts w:hint="eastAsia"/>
          <w:color w:val="000000" w:themeColor="text1"/>
        </w:rPr>
        <w:t>人，遴選社企創業團隊</w:t>
      </w:r>
      <w:r w:rsidR="000B3004" w:rsidRPr="00BD6494">
        <w:rPr>
          <w:rFonts w:hint="eastAsia"/>
          <w:color w:val="000000" w:themeColor="text1"/>
        </w:rPr>
        <w:t>5</w:t>
      </w:r>
      <w:r w:rsidR="000B3004" w:rsidRPr="00BD6494">
        <w:rPr>
          <w:rFonts w:hint="eastAsia"/>
          <w:color w:val="000000" w:themeColor="text1"/>
        </w:rPr>
        <w:t>組，提供獎金及業界支持陪伴，鼓勵新創社會企業。</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試行推動社會企業登錄機制，</w:t>
      </w:r>
      <w:r w:rsidRPr="00BD6494">
        <w:rPr>
          <w:color w:val="000000" w:themeColor="text1"/>
        </w:rPr>
        <w:t>104</w:t>
      </w:r>
      <w:r w:rsidRPr="00BD6494">
        <w:rPr>
          <w:rFonts w:hint="eastAsia"/>
          <w:color w:val="000000" w:themeColor="text1"/>
        </w:rPr>
        <w:t>年</w:t>
      </w:r>
      <w:r w:rsidRPr="00BD6494">
        <w:rPr>
          <w:color w:val="000000" w:themeColor="text1"/>
        </w:rPr>
        <w:t>101</w:t>
      </w:r>
      <w:r w:rsidRPr="00BD6494">
        <w:rPr>
          <w:rFonts w:hint="eastAsia"/>
          <w:color w:val="000000" w:themeColor="text1"/>
        </w:rPr>
        <w:t>家社會企業完成登錄；國發基金匡列</w:t>
      </w:r>
      <w:r w:rsidRPr="00BD6494">
        <w:rPr>
          <w:color w:val="000000" w:themeColor="text1"/>
        </w:rPr>
        <w:t>10</w:t>
      </w:r>
      <w:r w:rsidRPr="00BD6494">
        <w:rPr>
          <w:rFonts w:hint="eastAsia"/>
          <w:color w:val="000000" w:themeColor="text1"/>
        </w:rPr>
        <w:t>億元成立社發基金</w:t>
      </w:r>
      <w:r w:rsidR="007B5F28" w:rsidRPr="00BD6494">
        <w:rPr>
          <w:rFonts w:hint="eastAsia"/>
          <w:color w:val="000000" w:themeColor="text1"/>
        </w:rPr>
        <w:t>，投資社會企業發展</w:t>
      </w:r>
      <w:r w:rsidRPr="00BD6494">
        <w:rPr>
          <w:rFonts w:hint="eastAsia"/>
          <w:color w:val="000000" w:themeColor="text1"/>
        </w:rPr>
        <w:t>。</w:t>
      </w:r>
    </w:p>
    <w:p w:rsidR="00310241" w:rsidRPr="00BD6494" w:rsidRDefault="00310241" w:rsidP="00310241">
      <w:pPr>
        <w:pStyle w:val="k1a"/>
        <w:spacing w:before="120" w:after="120"/>
        <w:ind w:left="259" w:hanging="259"/>
        <w:rPr>
          <w:color w:val="000000" w:themeColor="text1"/>
        </w:rPr>
      </w:pPr>
      <w:r w:rsidRPr="00BD6494">
        <w:rPr>
          <w:rFonts w:hint="eastAsia"/>
          <w:color w:val="000000" w:themeColor="text1"/>
        </w:rPr>
        <w:t>六、推動「改善所得分配具體方案」</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lastRenderedPageBreak/>
        <w:t>(一)</w:t>
      </w:r>
      <w:r w:rsidRPr="00BD6494">
        <w:rPr>
          <w:rFonts w:hint="eastAsia"/>
          <w:color w:val="000000" w:themeColor="text1"/>
        </w:rPr>
        <w:t>續推「改善所得分配具體方案」，考量薪資水準提升可擴大分配基礎，稅制公平合理可改善財富分配，爰修正該方案之因應對策為社福、就業、薪資及租稅四大面向，由相關部會持續推動</w:t>
      </w:r>
      <w:r w:rsidRPr="00BD6494">
        <w:rPr>
          <w:color w:val="000000" w:themeColor="text1"/>
        </w:rPr>
        <w:t>31</w:t>
      </w:r>
      <w:r w:rsidRPr="00BD6494">
        <w:rPr>
          <w:rFonts w:hint="eastAsia"/>
          <w:color w:val="000000" w:themeColor="text1"/>
        </w:rPr>
        <w:t>項重點工作。</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我國每戶可支配所得吉尼係數，自</w:t>
      </w:r>
      <w:r w:rsidRPr="00BD6494">
        <w:rPr>
          <w:color w:val="000000" w:themeColor="text1"/>
        </w:rPr>
        <w:t>99</w:t>
      </w:r>
      <w:r w:rsidRPr="00BD6494">
        <w:rPr>
          <w:rFonts w:hint="eastAsia"/>
          <w:color w:val="000000" w:themeColor="text1"/>
        </w:rPr>
        <w:t>年以來逐年下降，</w:t>
      </w:r>
      <w:r w:rsidRPr="00BD6494">
        <w:rPr>
          <w:color w:val="000000" w:themeColor="text1"/>
        </w:rPr>
        <w:t>103</w:t>
      </w:r>
      <w:r w:rsidRPr="00BD6494">
        <w:rPr>
          <w:rFonts w:hint="eastAsia"/>
          <w:color w:val="000000" w:themeColor="text1"/>
        </w:rPr>
        <w:t>年為</w:t>
      </w:r>
      <w:r w:rsidRPr="00BD6494">
        <w:rPr>
          <w:color w:val="000000" w:themeColor="text1"/>
        </w:rPr>
        <w:t>0.336</w:t>
      </w:r>
      <w:r w:rsidRPr="00BD6494">
        <w:rPr>
          <w:rFonts w:hint="eastAsia"/>
          <w:color w:val="000000" w:themeColor="text1"/>
        </w:rPr>
        <w:t>，與</w:t>
      </w:r>
      <w:r w:rsidRPr="00BD6494">
        <w:rPr>
          <w:color w:val="000000" w:themeColor="text1"/>
        </w:rPr>
        <w:t>102</w:t>
      </w:r>
      <w:r w:rsidRPr="00BD6494">
        <w:rPr>
          <w:rFonts w:hint="eastAsia"/>
          <w:color w:val="000000" w:themeColor="text1"/>
        </w:rPr>
        <w:t>年同，達成維持</w:t>
      </w:r>
      <w:r w:rsidRPr="00BD6494">
        <w:rPr>
          <w:color w:val="000000" w:themeColor="text1"/>
        </w:rPr>
        <w:t>0.35</w:t>
      </w:r>
      <w:r w:rsidRPr="00BD6494">
        <w:rPr>
          <w:rFonts w:hint="eastAsia"/>
          <w:color w:val="000000" w:themeColor="text1"/>
        </w:rPr>
        <w:t>以下之目標。</w:t>
      </w:r>
    </w:p>
    <w:p w:rsidR="00310241" w:rsidRPr="00BD6494" w:rsidRDefault="00310241" w:rsidP="00310241">
      <w:pPr>
        <w:pStyle w:val="line"/>
        <w:rPr>
          <w:color w:val="000000" w:themeColor="text1"/>
        </w:rPr>
      </w:pPr>
    </w:p>
    <w:p w:rsidR="00310241" w:rsidRPr="00BD6494" w:rsidRDefault="00310241" w:rsidP="00310241">
      <w:pPr>
        <w:pStyle w:val="k00t14"/>
        <w:rPr>
          <w:color w:val="000000" w:themeColor="text1"/>
        </w:rPr>
      </w:pPr>
      <w:r w:rsidRPr="00BD6494">
        <w:rPr>
          <w:rFonts w:hint="eastAsia"/>
          <w:color w:val="000000" w:themeColor="text1"/>
        </w:rPr>
        <w:t>貳、平安健康</w:t>
      </w:r>
    </w:p>
    <w:p w:rsidR="00310241" w:rsidRPr="00BD6494" w:rsidRDefault="00310241" w:rsidP="00310241">
      <w:pPr>
        <w:pStyle w:val="line"/>
        <w:rPr>
          <w:color w:val="000000" w:themeColor="text1"/>
        </w:rPr>
      </w:pPr>
    </w:p>
    <w:p w:rsidR="00310241" w:rsidRPr="00BD6494" w:rsidRDefault="00310241" w:rsidP="00310241">
      <w:pPr>
        <w:pStyle w:val="k1a"/>
        <w:spacing w:beforeLines="0" w:before="0" w:after="120"/>
        <w:ind w:left="259" w:hanging="259"/>
        <w:rPr>
          <w:color w:val="000000" w:themeColor="text1"/>
        </w:rPr>
      </w:pPr>
      <w:r w:rsidRPr="00BD6494">
        <w:rPr>
          <w:rFonts w:hint="eastAsia"/>
          <w:color w:val="000000" w:themeColor="text1"/>
        </w:rPr>
        <w:t>一、落實健保體系改革，改善支付制度</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proofErr w:type="gramStart"/>
      <w:r w:rsidRPr="00BD6494">
        <w:rPr>
          <w:rFonts w:hint="eastAsia"/>
          <w:color w:val="000000" w:themeColor="text1"/>
        </w:rPr>
        <w:t>賡</w:t>
      </w:r>
      <w:proofErr w:type="gramEnd"/>
      <w:r w:rsidRPr="00BD6494">
        <w:rPr>
          <w:rFonts w:hint="eastAsia"/>
          <w:color w:val="000000" w:themeColor="text1"/>
        </w:rPr>
        <w:t>續推動二代健保，</w:t>
      </w:r>
      <w:r w:rsidRPr="00BD6494">
        <w:rPr>
          <w:color w:val="000000" w:themeColor="text1"/>
        </w:rPr>
        <w:t>104</w:t>
      </w:r>
      <w:r w:rsidRPr="00BD6494">
        <w:rPr>
          <w:rFonts w:hint="eastAsia"/>
          <w:color w:val="000000" w:themeColor="text1"/>
        </w:rPr>
        <w:t>年</w:t>
      </w:r>
      <w:r w:rsidR="00987945" w:rsidRPr="00BD6494">
        <w:rPr>
          <w:rFonts w:hint="eastAsia"/>
          <w:color w:val="000000" w:themeColor="text1"/>
        </w:rPr>
        <w:t>維持</w:t>
      </w:r>
      <w:r w:rsidRPr="00BD6494">
        <w:rPr>
          <w:rFonts w:hint="eastAsia"/>
          <w:color w:val="000000" w:themeColor="text1"/>
        </w:rPr>
        <w:t>一般</w:t>
      </w:r>
      <w:r w:rsidR="00987945" w:rsidRPr="00BD6494">
        <w:rPr>
          <w:rFonts w:hint="eastAsia"/>
          <w:color w:val="000000" w:themeColor="text1"/>
        </w:rPr>
        <w:t>保險費</w:t>
      </w:r>
      <w:r w:rsidRPr="00BD6494">
        <w:rPr>
          <w:rFonts w:hint="eastAsia"/>
          <w:color w:val="000000" w:themeColor="text1"/>
        </w:rPr>
        <w:t>費率續為</w:t>
      </w:r>
      <w:r w:rsidRPr="00BD6494">
        <w:rPr>
          <w:color w:val="000000" w:themeColor="text1"/>
        </w:rPr>
        <w:t>4.91%</w:t>
      </w:r>
      <w:r w:rsidR="00987945" w:rsidRPr="00BD6494">
        <w:rPr>
          <w:rFonts w:hint="eastAsia"/>
          <w:color w:val="000000" w:themeColor="text1"/>
        </w:rPr>
        <w:t>，補充保險費費率為</w:t>
      </w:r>
      <w:r w:rsidR="00987945" w:rsidRPr="00BD6494">
        <w:rPr>
          <w:rFonts w:hint="eastAsia"/>
          <w:color w:val="000000" w:themeColor="text1"/>
        </w:rPr>
        <w:t>2%</w:t>
      </w:r>
      <w:r w:rsidRPr="00BD6494">
        <w:rPr>
          <w:rFonts w:hint="eastAsia"/>
          <w:color w:val="000000" w:themeColor="text1"/>
        </w:rPr>
        <w:t>；</w:t>
      </w:r>
      <w:r w:rsidR="00987945" w:rsidRPr="00BD6494">
        <w:rPr>
          <w:rFonts w:hint="eastAsia"/>
          <w:color w:val="000000" w:themeColor="text1"/>
        </w:rPr>
        <w:t>經</w:t>
      </w:r>
      <w:proofErr w:type="gramStart"/>
      <w:r w:rsidRPr="00BD6494">
        <w:rPr>
          <w:rFonts w:hint="eastAsia"/>
          <w:color w:val="000000" w:themeColor="text1"/>
        </w:rPr>
        <w:t>研</w:t>
      </w:r>
      <w:proofErr w:type="gramEnd"/>
      <w:r w:rsidRPr="00BD6494">
        <w:rPr>
          <w:rFonts w:hint="eastAsia"/>
          <w:color w:val="000000" w:themeColor="text1"/>
        </w:rPr>
        <w:t>訂「全民健保財務平衡及收支連動機制」，並據以</w:t>
      </w:r>
      <w:r w:rsidR="00987945" w:rsidRPr="00BD6494">
        <w:rPr>
          <w:rFonts w:hint="eastAsia"/>
          <w:color w:val="000000" w:themeColor="text1"/>
        </w:rPr>
        <w:t>調整</w:t>
      </w:r>
      <w:r w:rsidR="00987945" w:rsidRPr="00BD6494">
        <w:rPr>
          <w:rFonts w:hint="eastAsia"/>
          <w:color w:val="000000" w:themeColor="text1"/>
        </w:rPr>
        <w:t>105</w:t>
      </w:r>
      <w:r w:rsidR="00987945" w:rsidRPr="00BD6494">
        <w:rPr>
          <w:rFonts w:hint="eastAsia"/>
          <w:color w:val="000000" w:themeColor="text1"/>
        </w:rPr>
        <w:t>年一般保險費費率為</w:t>
      </w:r>
      <w:r w:rsidR="00987945" w:rsidRPr="00BD6494">
        <w:rPr>
          <w:rFonts w:hint="eastAsia"/>
          <w:color w:val="000000" w:themeColor="text1"/>
        </w:rPr>
        <w:t>4.69%</w:t>
      </w:r>
      <w:r w:rsidR="00987945" w:rsidRPr="00BD6494">
        <w:rPr>
          <w:rFonts w:hint="eastAsia"/>
          <w:color w:val="000000" w:themeColor="text1"/>
        </w:rPr>
        <w:t>，補充保險費費率連動調整為</w:t>
      </w:r>
      <w:r w:rsidR="00987945" w:rsidRPr="00BD6494">
        <w:rPr>
          <w:rFonts w:hint="eastAsia"/>
          <w:color w:val="000000" w:themeColor="text1"/>
        </w:rPr>
        <w:t>1.91%</w:t>
      </w:r>
      <w:r w:rsidR="00987945" w:rsidRPr="00BD6494">
        <w:rPr>
          <w:rFonts w:hint="eastAsia"/>
          <w:color w:val="000000" w:themeColor="text1"/>
        </w:rPr>
        <w:t>。</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(二)</w:t>
      </w:r>
      <w:r w:rsidR="00987945" w:rsidRPr="00BD6494">
        <w:rPr>
          <w:rFonts w:ascii="標楷體" w:hAnsi="標楷體" w:hint="eastAsia"/>
          <w:color w:val="000000" w:themeColor="text1"/>
        </w:rPr>
        <w:t>持續</w:t>
      </w:r>
      <w:r w:rsidRPr="00BD6494">
        <w:rPr>
          <w:rFonts w:hint="eastAsia"/>
          <w:color w:val="000000" w:themeColor="text1"/>
        </w:rPr>
        <w:t>推動我國之「</w:t>
      </w:r>
      <w:r w:rsidR="00987945" w:rsidRPr="00BD6494">
        <w:rPr>
          <w:rFonts w:hint="eastAsia"/>
          <w:color w:val="000000" w:themeColor="text1"/>
        </w:rPr>
        <w:t>住院</w:t>
      </w:r>
      <w:r w:rsidRPr="00BD6494">
        <w:rPr>
          <w:rFonts w:hint="eastAsia"/>
          <w:color w:val="000000" w:themeColor="text1"/>
        </w:rPr>
        <w:t>診斷關聯群」</w:t>
      </w:r>
      <w:r w:rsidRPr="00BD6494">
        <w:rPr>
          <w:rFonts w:ascii="標楷體" w:hAnsi="標楷體" w:hint="eastAsia"/>
          <w:color w:val="000000" w:themeColor="text1"/>
        </w:rPr>
        <w:t>(</w:t>
      </w:r>
      <w:r w:rsidRPr="00BD6494">
        <w:rPr>
          <w:color w:val="000000" w:themeColor="text1"/>
        </w:rPr>
        <w:t>Diagnosis Related Groups</w:t>
      </w:r>
      <w:r w:rsidRPr="00BD6494">
        <w:rPr>
          <w:rFonts w:ascii="標楷體" w:hAnsi="標楷體" w:hint="eastAsia"/>
          <w:color w:val="000000" w:themeColor="text1"/>
        </w:rPr>
        <w:t>)</w:t>
      </w:r>
      <w:r w:rsidRPr="00BD6494">
        <w:rPr>
          <w:rFonts w:hint="eastAsia"/>
          <w:color w:val="000000" w:themeColor="text1"/>
        </w:rPr>
        <w:t>支付制度方案</w:t>
      </w:r>
      <w:r w:rsidRPr="00BD6494">
        <w:rPr>
          <w:rFonts w:ascii="標楷體" w:hAnsi="標楷體" w:hint="eastAsia"/>
          <w:color w:val="000000" w:themeColor="text1"/>
        </w:rPr>
        <w:t>(</w:t>
      </w:r>
      <w:r w:rsidRPr="00BD6494">
        <w:rPr>
          <w:color w:val="000000" w:themeColor="text1"/>
        </w:rPr>
        <w:t>Tw-DRGs</w:t>
      </w:r>
      <w:r w:rsidRPr="00BD6494">
        <w:rPr>
          <w:rFonts w:hint="eastAsia"/>
          <w:color w:val="000000" w:themeColor="text1"/>
        </w:rPr>
        <w:t>方案</w:t>
      </w:r>
      <w:r w:rsidRPr="00BD6494">
        <w:rPr>
          <w:rFonts w:ascii="標楷體" w:hAnsi="標楷體" w:hint="eastAsia"/>
          <w:color w:val="000000" w:themeColor="text1"/>
        </w:rPr>
        <w:t>)</w:t>
      </w:r>
      <w:r w:rsidR="00987945" w:rsidRPr="00BD6494">
        <w:rPr>
          <w:rFonts w:hint="eastAsia"/>
          <w:color w:val="000000" w:themeColor="text1"/>
        </w:rPr>
        <w:t>、</w:t>
      </w:r>
      <w:r w:rsidRPr="00BD6494">
        <w:rPr>
          <w:rFonts w:hint="eastAsia"/>
          <w:color w:val="000000" w:themeColor="text1"/>
        </w:rPr>
        <w:t>糖尿病等</w:t>
      </w:r>
      <w:proofErr w:type="gramStart"/>
      <w:r w:rsidR="00987945" w:rsidRPr="00BD6494">
        <w:rPr>
          <w:rFonts w:hint="eastAsia"/>
          <w:color w:val="000000" w:themeColor="text1"/>
        </w:rPr>
        <w:t>7</w:t>
      </w:r>
      <w:r w:rsidRPr="00BD6494">
        <w:rPr>
          <w:rFonts w:hint="eastAsia"/>
          <w:color w:val="000000" w:themeColor="text1"/>
        </w:rPr>
        <w:t>項論質計酬</w:t>
      </w:r>
      <w:proofErr w:type="gramEnd"/>
      <w:r w:rsidRPr="00BD6494">
        <w:rPr>
          <w:rFonts w:hint="eastAsia"/>
          <w:color w:val="000000" w:themeColor="text1"/>
        </w:rPr>
        <w:t>計畫、「家庭醫師整合性照護計畫」及「醫院以病人為中心整合照護計畫」等支付制度。</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擬訂「抑制資源不當耗用改善方案」</w:t>
      </w:r>
      <w:r w:rsidR="00987945" w:rsidRPr="00BD6494">
        <w:rPr>
          <w:rFonts w:hint="eastAsia"/>
          <w:color w:val="000000" w:themeColor="text1"/>
        </w:rPr>
        <w:t>，</w:t>
      </w:r>
      <w:r w:rsidRPr="00BD6494">
        <w:rPr>
          <w:rFonts w:hint="eastAsia"/>
          <w:color w:val="000000" w:themeColor="text1"/>
        </w:rPr>
        <w:t>檢討保險支付</w:t>
      </w:r>
      <w:r w:rsidR="00987945" w:rsidRPr="00BD6494">
        <w:rPr>
          <w:rFonts w:hint="eastAsia"/>
          <w:color w:val="000000" w:themeColor="text1"/>
        </w:rPr>
        <w:t>制度</w:t>
      </w:r>
      <w:r w:rsidRPr="00BD6494">
        <w:rPr>
          <w:rFonts w:hint="eastAsia"/>
          <w:color w:val="000000" w:themeColor="text1"/>
        </w:rPr>
        <w:t>及</w:t>
      </w:r>
      <w:proofErr w:type="gramStart"/>
      <w:r w:rsidRPr="00BD6494">
        <w:rPr>
          <w:rFonts w:hint="eastAsia"/>
          <w:color w:val="000000" w:themeColor="text1"/>
        </w:rPr>
        <w:t>賡</w:t>
      </w:r>
      <w:proofErr w:type="gramEnd"/>
      <w:r w:rsidRPr="00BD6494">
        <w:rPr>
          <w:rFonts w:hint="eastAsia"/>
          <w:color w:val="000000" w:themeColor="text1"/>
        </w:rPr>
        <w:t>續推動「藥費支出目標制」試辦方案，加強管控與查核機制；推展健保特約</w:t>
      </w:r>
      <w:proofErr w:type="gramStart"/>
      <w:r w:rsidRPr="00BD6494">
        <w:rPr>
          <w:rFonts w:hint="eastAsia"/>
          <w:color w:val="000000" w:themeColor="text1"/>
        </w:rPr>
        <w:t>醫</w:t>
      </w:r>
      <w:proofErr w:type="gramEnd"/>
      <w:r w:rsidRPr="00BD6494">
        <w:rPr>
          <w:rFonts w:hint="eastAsia"/>
          <w:color w:val="000000" w:themeColor="text1"/>
        </w:rPr>
        <w:t>事服務機構查詢使用「健保雲端藥歷系統」，及提供民眾透明資訊，降低醫療資源浪費。</w:t>
      </w:r>
    </w:p>
    <w:p w:rsidR="00310241" w:rsidRPr="00BD6494" w:rsidRDefault="00310241" w:rsidP="00310241">
      <w:pPr>
        <w:pStyle w:val="k1a"/>
        <w:spacing w:before="120" w:after="120"/>
        <w:ind w:left="259" w:hanging="259"/>
        <w:rPr>
          <w:color w:val="000000" w:themeColor="text1"/>
        </w:rPr>
      </w:pPr>
      <w:r w:rsidRPr="00BD6494">
        <w:rPr>
          <w:rFonts w:hint="eastAsia"/>
          <w:color w:val="000000" w:themeColor="text1"/>
        </w:rPr>
        <w:t>二、強化緊急醫療照護體系，推動非訴訟醫療糾紛處理</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推動醫院緊急醫療能力分級制度，至</w:t>
      </w:r>
      <w:r w:rsidRPr="00BD6494">
        <w:rPr>
          <w:color w:val="000000" w:themeColor="text1"/>
        </w:rPr>
        <w:t>104</w:t>
      </w:r>
      <w:r w:rsidRPr="00BD6494">
        <w:rPr>
          <w:rFonts w:hint="eastAsia"/>
          <w:color w:val="000000" w:themeColor="text1"/>
        </w:rPr>
        <w:t>年底，全國共有</w:t>
      </w:r>
      <w:r w:rsidRPr="00BD6494">
        <w:rPr>
          <w:color w:val="000000" w:themeColor="text1"/>
        </w:rPr>
        <w:t>194</w:t>
      </w:r>
      <w:r w:rsidRPr="00BD6494">
        <w:rPr>
          <w:rFonts w:hint="eastAsia"/>
          <w:color w:val="000000" w:themeColor="text1"/>
        </w:rPr>
        <w:t>家急救責任醫院，其中有</w:t>
      </w:r>
      <w:r w:rsidRPr="00BD6494">
        <w:rPr>
          <w:color w:val="000000" w:themeColor="text1"/>
        </w:rPr>
        <w:t>36</w:t>
      </w:r>
      <w:r w:rsidRPr="00BD6494">
        <w:rPr>
          <w:rFonts w:hint="eastAsia"/>
          <w:color w:val="000000" w:themeColor="text1"/>
        </w:rPr>
        <w:t>家重度級、</w:t>
      </w:r>
      <w:r w:rsidRPr="00BD6494">
        <w:rPr>
          <w:color w:val="000000" w:themeColor="text1"/>
        </w:rPr>
        <w:t>82</w:t>
      </w:r>
      <w:r w:rsidRPr="00BD6494">
        <w:rPr>
          <w:rFonts w:hint="eastAsia"/>
          <w:color w:val="000000" w:themeColor="text1"/>
        </w:rPr>
        <w:t>家中度級及</w:t>
      </w:r>
      <w:r w:rsidRPr="00BD6494">
        <w:rPr>
          <w:color w:val="000000" w:themeColor="text1"/>
        </w:rPr>
        <w:t>76</w:t>
      </w:r>
      <w:r w:rsidRPr="00BD6494">
        <w:rPr>
          <w:rFonts w:hint="eastAsia"/>
          <w:color w:val="000000" w:themeColor="text1"/>
        </w:rPr>
        <w:t>家一般級急救責任醫院；除連江縣以外，各縣市均有中度級以上急救責任醫院。而</w:t>
      </w:r>
      <w:r w:rsidRPr="00BD6494">
        <w:rPr>
          <w:color w:val="000000" w:themeColor="text1"/>
        </w:rPr>
        <w:t>50</w:t>
      </w:r>
      <w:r w:rsidRPr="00BD6494">
        <w:rPr>
          <w:rFonts w:hint="eastAsia"/>
          <w:color w:val="000000" w:themeColor="text1"/>
        </w:rPr>
        <w:t>個次醫療區域已有</w:t>
      </w:r>
      <w:r w:rsidRPr="00BD6494">
        <w:rPr>
          <w:color w:val="000000" w:themeColor="text1"/>
        </w:rPr>
        <w:t>43</w:t>
      </w:r>
      <w:r w:rsidRPr="00BD6494">
        <w:rPr>
          <w:rFonts w:hint="eastAsia"/>
          <w:color w:val="000000" w:themeColor="text1"/>
        </w:rPr>
        <w:t>個次區域設有中度及</w:t>
      </w:r>
      <w:r w:rsidRPr="00BD6494">
        <w:rPr>
          <w:rFonts w:ascii="標楷體" w:hAnsi="標楷體" w:hint="eastAsia"/>
          <w:color w:val="000000" w:themeColor="text1"/>
        </w:rPr>
        <w:t>(</w:t>
      </w:r>
      <w:r w:rsidRPr="00BD6494">
        <w:rPr>
          <w:rFonts w:hint="eastAsia"/>
          <w:color w:val="000000" w:themeColor="text1"/>
        </w:rPr>
        <w:t>含以上</w:t>
      </w:r>
      <w:r w:rsidRPr="00BD6494">
        <w:rPr>
          <w:rFonts w:ascii="標楷體" w:hAnsi="標楷體" w:hint="eastAsia"/>
          <w:color w:val="000000" w:themeColor="text1"/>
        </w:rPr>
        <w:t>)急</w:t>
      </w:r>
      <w:r w:rsidRPr="00BD6494">
        <w:rPr>
          <w:rFonts w:hint="eastAsia"/>
          <w:color w:val="000000" w:themeColor="text1"/>
        </w:rPr>
        <w:t>救責任醫</w:t>
      </w:r>
      <w:r w:rsidRPr="00BD6494">
        <w:rPr>
          <w:rFonts w:ascii="標楷體" w:hAnsi="標楷體" w:hint="eastAsia"/>
          <w:color w:val="000000" w:themeColor="text1"/>
        </w:rPr>
        <w:t>院(</w:t>
      </w:r>
      <w:r w:rsidRPr="00BD6494">
        <w:rPr>
          <w:rFonts w:hint="eastAsia"/>
          <w:color w:val="000000" w:themeColor="text1"/>
        </w:rPr>
        <w:t>達</w:t>
      </w:r>
      <w:r w:rsidRPr="00BD6494">
        <w:rPr>
          <w:color w:val="000000" w:themeColor="text1"/>
        </w:rPr>
        <w:t>86%</w:t>
      </w:r>
      <w:r w:rsidRPr="00BD6494">
        <w:rPr>
          <w:rFonts w:ascii="標楷體" w:hAnsi="標楷體" w:hint="eastAsia"/>
          <w:color w:val="000000" w:themeColor="text1"/>
        </w:rPr>
        <w:t>)</w:t>
      </w:r>
      <w:r w:rsidRPr="00BD6494">
        <w:rPr>
          <w:rFonts w:hint="eastAsia"/>
          <w:color w:val="000000" w:themeColor="text1"/>
        </w:rPr>
        <w:t>，達到原訂</w:t>
      </w:r>
      <w:r w:rsidRPr="00BD6494">
        <w:rPr>
          <w:color w:val="000000" w:themeColor="text1"/>
        </w:rPr>
        <w:t>85%</w:t>
      </w:r>
      <w:r w:rsidRPr="00BD6494">
        <w:rPr>
          <w:rFonts w:hint="eastAsia"/>
          <w:color w:val="000000" w:themeColor="text1"/>
        </w:rPr>
        <w:t>之目標。</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獎勵急救責任醫院辦理「提升急診暨轉診品質計畫」，自</w:t>
      </w:r>
      <w:r w:rsidRPr="00BD6494">
        <w:rPr>
          <w:color w:val="000000" w:themeColor="text1"/>
        </w:rPr>
        <w:t>104</w:t>
      </w:r>
      <w:r w:rsidRPr="00BD6494">
        <w:rPr>
          <w:rFonts w:hint="eastAsia"/>
          <w:color w:val="000000" w:themeColor="text1"/>
        </w:rPr>
        <w:lastRenderedPageBreak/>
        <w:t>年起將全國</w:t>
      </w:r>
      <w:r w:rsidRPr="00BD6494">
        <w:rPr>
          <w:color w:val="000000" w:themeColor="text1"/>
        </w:rPr>
        <w:t>194</w:t>
      </w:r>
      <w:r w:rsidRPr="00BD6494">
        <w:rPr>
          <w:rFonts w:hint="eastAsia"/>
          <w:color w:val="000000" w:themeColor="text1"/>
        </w:rPr>
        <w:t>家急救責任醫院規劃為</w:t>
      </w:r>
      <w:r w:rsidRPr="00BD6494">
        <w:rPr>
          <w:color w:val="000000" w:themeColor="text1"/>
        </w:rPr>
        <w:t>14</w:t>
      </w:r>
      <w:r w:rsidRPr="00BD6494">
        <w:rPr>
          <w:rFonts w:hint="eastAsia"/>
          <w:color w:val="000000" w:themeColor="text1"/>
        </w:rPr>
        <w:t>個急診轉診網絡。</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積極推動非訴訟之醫療糾紛處理，並促成「生產事故救濟條例」立法完成，自</w:t>
      </w:r>
      <w:r w:rsidRPr="00BD6494">
        <w:rPr>
          <w:color w:val="000000" w:themeColor="text1"/>
        </w:rPr>
        <w:t>105</w:t>
      </w:r>
      <w:r w:rsidRPr="00BD6494">
        <w:rPr>
          <w:rFonts w:hint="eastAsia"/>
          <w:color w:val="000000" w:themeColor="text1"/>
        </w:rPr>
        <w:t>年</w:t>
      </w:r>
      <w:r w:rsidRPr="00BD6494">
        <w:rPr>
          <w:color w:val="000000" w:themeColor="text1"/>
        </w:rPr>
        <w:t>6</w:t>
      </w:r>
      <w:r w:rsidRPr="00BD6494">
        <w:rPr>
          <w:rFonts w:hint="eastAsia"/>
          <w:color w:val="000000" w:themeColor="text1"/>
        </w:rPr>
        <w:t>月</w:t>
      </w:r>
      <w:r w:rsidRPr="00BD6494">
        <w:rPr>
          <w:color w:val="000000" w:themeColor="text1"/>
        </w:rPr>
        <w:t>30</w:t>
      </w:r>
      <w:r w:rsidRPr="00BD6494">
        <w:rPr>
          <w:rFonts w:hint="eastAsia"/>
          <w:color w:val="000000" w:themeColor="text1"/>
        </w:rPr>
        <w:t>日起施行。</w:t>
      </w:r>
    </w:p>
    <w:p w:rsidR="00310241" w:rsidRPr="00BD6494" w:rsidRDefault="00310241" w:rsidP="00310241">
      <w:pPr>
        <w:pStyle w:val="k1a"/>
        <w:spacing w:before="120" w:after="120"/>
        <w:ind w:left="259" w:hanging="259"/>
        <w:rPr>
          <w:color w:val="000000" w:themeColor="text1"/>
        </w:rPr>
      </w:pPr>
      <w:r w:rsidRPr="00BD6494">
        <w:rPr>
          <w:rFonts w:hint="eastAsia"/>
          <w:color w:val="000000" w:themeColor="text1"/>
        </w:rPr>
        <w:t>三、提倡健康體能，國人規律運動人口比率增加</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賡續執行「打造運動島</w:t>
      </w:r>
      <w:r w:rsidRPr="00BD6494">
        <w:rPr>
          <w:color w:val="000000" w:themeColor="text1"/>
        </w:rPr>
        <w:t>6</w:t>
      </w:r>
      <w:r w:rsidRPr="00BD6494">
        <w:rPr>
          <w:rFonts w:ascii="標楷體" w:hAnsi="標楷體" w:hint="eastAsia"/>
          <w:color w:val="000000" w:themeColor="text1"/>
        </w:rPr>
        <w:t>年(</w:t>
      </w:r>
      <w:r w:rsidRPr="00BD6494">
        <w:rPr>
          <w:color w:val="000000" w:themeColor="text1"/>
        </w:rPr>
        <w:t>99</w:t>
      </w:r>
      <w:r w:rsidRPr="00BD6494">
        <w:rPr>
          <w:rFonts w:hint="eastAsia"/>
          <w:color w:val="000000" w:themeColor="text1"/>
        </w:rPr>
        <w:t>至</w:t>
      </w:r>
      <w:r w:rsidRPr="00BD6494">
        <w:rPr>
          <w:color w:val="000000" w:themeColor="text1"/>
        </w:rPr>
        <w:t>104</w:t>
      </w:r>
      <w:r w:rsidRPr="00BD6494">
        <w:rPr>
          <w:rFonts w:hint="eastAsia"/>
          <w:color w:val="000000" w:themeColor="text1"/>
        </w:rPr>
        <w:t>年</w:t>
      </w:r>
      <w:r w:rsidRPr="00BD6494">
        <w:rPr>
          <w:rFonts w:ascii="標楷體" w:hAnsi="標楷體" w:hint="eastAsia"/>
          <w:color w:val="000000" w:themeColor="text1"/>
        </w:rPr>
        <w:t>)</w:t>
      </w:r>
      <w:r w:rsidRPr="00BD6494">
        <w:rPr>
          <w:rFonts w:hint="eastAsia"/>
          <w:color w:val="000000" w:themeColor="text1"/>
        </w:rPr>
        <w:t>計畫」，</w:t>
      </w:r>
      <w:r w:rsidRPr="00BD6494">
        <w:rPr>
          <w:color w:val="000000" w:themeColor="text1"/>
        </w:rPr>
        <w:t>104</w:t>
      </w:r>
      <w:r w:rsidRPr="00BD6494">
        <w:rPr>
          <w:rFonts w:hint="eastAsia"/>
          <w:color w:val="000000" w:themeColor="text1"/>
        </w:rPr>
        <w:t>年國人規律運動人口比率自</w:t>
      </w:r>
      <w:r w:rsidRPr="00BD6494">
        <w:rPr>
          <w:color w:val="000000" w:themeColor="text1"/>
        </w:rPr>
        <w:t>99</w:t>
      </w:r>
      <w:r w:rsidRPr="00BD6494">
        <w:rPr>
          <w:rFonts w:hint="eastAsia"/>
          <w:color w:val="000000" w:themeColor="text1"/>
        </w:rPr>
        <w:t>年的</w:t>
      </w:r>
      <w:r w:rsidRPr="00BD6494">
        <w:rPr>
          <w:color w:val="000000" w:themeColor="text1"/>
        </w:rPr>
        <w:t>26%</w:t>
      </w:r>
      <w:r w:rsidRPr="00BD6494">
        <w:rPr>
          <w:rFonts w:hint="eastAsia"/>
          <w:color w:val="000000" w:themeColor="text1"/>
        </w:rPr>
        <w:t>，上升至</w:t>
      </w:r>
      <w:r w:rsidRPr="00BD6494">
        <w:rPr>
          <w:color w:val="000000" w:themeColor="text1"/>
        </w:rPr>
        <w:t>104</w:t>
      </w:r>
      <w:r w:rsidRPr="00BD6494">
        <w:rPr>
          <w:rFonts w:hint="eastAsia"/>
          <w:color w:val="000000" w:themeColor="text1"/>
        </w:rPr>
        <w:t>年的</w:t>
      </w:r>
      <w:r w:rsidRPr="00BD6494">
        <w:rPr>
          <w:color w:val="000000" w:themeColor="text1"/>
        </w:rPr>
        <w:t>33.4%</w:t>
      </w:r>
      <w:r w:rsidRPr="00BD6494">
        <w:rPr>
          <w:rFonts w:hint="eastAsia"/>
          <w:color w:val="000000" w:themeColor="text1"/>
        </w:rPr>
        <w:t>，惟略低於原訂</w:t>
      </w:r>
      <w:r w:rsidRPr="00BD6494">
        <w:rPr>
          <w:color w:val="000000" w:themeColor="text1"/>
        </w:rPr>
        <w:t>33.5%</w:t>
      </w:r>
      <w:r w:rsidRPr="00BD6494">
        <w:rPr>
          <w:rFonts w:hint="eastAsia"/>
          <w:color w:val="000000" w:themeColor="text1"/>
        </w:rPr>
        <w:t>之目標。</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持續推廣「健康職場推動計畫」，增加職場員工身體活動量；並透過「社區健康營造計畫」，建置舒適的人行步道及車道。</w:t>
      </w:r>
    </w:p>
    <w:p w:rsidR="00310241" w:rsidRPr="00BD6494" w:rsidRDefault="00310241" w:rsidP="00310241">
      <w:pPr>
        <w:pStyle w:val="k1a"/>
        <w:spacing w:before="120" w:after="120"/>
        <w:ind w:left="259" w:hanging="259"/>
        <w:rPr>
          <w:color w:val="000000" w:themeColor="text1"/>
        </w:rPr>
      </w:pPr>
      <w:r w:rsidRPr="00BD6494">
        <w:rPr>
          <w:rFonts w:hint="eastAsia"/>
          <w:color w:val="000000" w:themeColor="text1"/>
        </w:rPr>
        <w:t>四、促進國民健康，降低</w:t>
      </w:r>
      <w:r w:rsidRPr="00BD6494">
        <w:rPr>
          <w:color w:val="000000" w:themeColor="text1"/>
        </w:rPr>
        <w:t>18</w:t>
      </w:r>
      <w:r w:rsidRPr="00BD6494">
        <w:rPr>
          <w:rFonts w:hint="eastAsia"/>
          <w:color w:val="000000" w:themeColor="text1"/>
        </w:rPr>
        <w:t>歲以上人口吸菸率；提升癌症篩檢率</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推動健康體重管理計畫，</w:t>
      </w:r>
      <w:r w:rsidRPr="00BD6494">
        <w:rPr>
          <w:color w:val="000000" w:themeColor="text1"/>
        </w:rPr>
        <w:t>104</w:t>
      </w:r>
      <w:r w:rsidRPr="00BD6494">
        <w:rPr>
          <w:rFonts w:hint="eastAsia"/>
          <w:color w:val="000000" w:themeColor="text1"/>
        </w:rPr>
        <w:t>年計超過</w:t>
      </w:r>
      <w:r w:rsidRPr="00BD6494">
        <w:rPr>
          <w:color w:val="000000" w:themeColor="text1"/>
        </w:rPr>
        <w:t>5</w:t>
      </w:r>
      <w:r w:rsidRPr="00BD6494">
        <w:rPr>
          <w:rFonts w:hint="eastAsia"/>
          <w:color w:val="000000" w:themeColor="text1"/>
        </w:rPr>
        <w:t>萬人從</w:t>
      </w:r>
      <w:r w:rsidRPr="00BD6494">
        <w:rPr>
          <w:color w:val="000000" w:themeColor="text1"/>
        </w:rPr>
        <w:t>BMI</w:t>
      </w:r>
      <w:r w:rsidRPr="00BD6494">
        <w:rPr>
          <w:rFonts w:hint="eastAsia"/>
          <w:color w:val="000000" w:themeColor="text1"/>
        </w:rPr>
        <w:t>過重或肥胖變成</w:t>
      </w:r>
      <w:r w:rsidRPr="00BD6494">
        <w:rPr>
          <w:color w:val="000000" w:themeColor="text1"/>
        </w:rPr>
        <w:t>BMI</w:t>
      </w:r>
      <w:r w:rsidRPr="00BD6494">
        <w:rPr>
          <w:rFonts w:hint="eastAsia"/>
          <w:color w:val="000000" w:themeColor="text1"/>
        </w:rPr>
        <w:t>正常體位。</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(二)</w:t>
      </w:r>
      <w:r w:rsidRPr="00BD6494">
        <w:rPr>
          <w:color w:val="000000" w:themeColor="text1"/>
        </w:rPr>
        <w:t>18</w:t>
      </w:r>
      <w:r w:rsidRPr="00BD6494">
        <w:rPr>
          <w:rFonts w:hint="eastAsia"/>
          <w:color w:val="000000" w:themeColor="text1"/>
        </w:rPr>
        <w:t>歲以上成人吸菸率由</w:t>
      </w:r>
      <w:r w:rsidRPr="00BD6494">
        <w:rPr>
          <w:color w:val="000000" w:themeColor="text1"/>
        </w:rPr>
        <w:t>97</w:t>
      </w:r>
      <w:r w:rsidRPr="00BD6494">
        <w:rPr>
          <w:rFonts w:hint="eastAsia"/>
          <w:color w:val="000000" w:themeColor="text1"/>
        </w:rPr>
        <w:t>年的</w:t>
      </w:r>
      <w:r w:rsidRPr="00BD6494">
        <w:rPr>
          <w:color w:val="000000" w:themeColor="text1"/>
        </w:rPr>
        <w:t>21.9%</w:t>
      </w:r>
      <w:r w:rsidRPr="00BD6494">
        <w:rPr>
          <w:rFonts w:hint="eastAsia"/>
          <w:color w:val="000000" w:themeColor="text1"/>
        </w:rPr>
        <w:t>下降至</w:t>
      </w:r>
      <w:r w:rsidRPr="00BD6494">
        <w:rPr>
          <w:color w:val="000000" w:themeColor="text1"/>
        </w:rPr>
        <w:t>104</w:t>
      </w:r>
      <w:r w:rsidRPr="00BD6494">
        <w:rPr>
          <w:rFonts w:hint="eastAsia"/>
          <w:color w:val="000000" w:themeColor="text1"/>
        </w:rPr>
        <w:t>年的</w:t>
      </w:r>
      <w:r w:rsidRPr="00BD6494">
        <w:rPr>
          <w:color w:val="000000" w:themeColor="text1"/>
        </w:rPr>
        <w:t>17.1%</w:t>
      </w:r>
      <w:r w:rsidRPr="00BD6494">
        <w:rPr>
          <w:rFonts w:hint="eastAsia"/>
          <w:color w:val="000000" w:themeColor="text1"/>
        </w:rPr>
        <w:t>，惟已趨近原訂</w:t>
      </w:r>
      <w:r w:rsidRPr="00BD6494">
        <w:rPr>
          <w:color w:val="000000" w:themeColor="text1"/>
        </w:rPr>
        <w:t>17.0%</w:t>
      </w:r>
      <w:r w:rsidRPr="00BD6494">
        <w:rPr>
          <w:rFonts w:hint="eastAsia"/>
          <w:color w:val="000000" w:themeColor="text1"/>
        </w:rPr>
        <w:t>之目標。</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w:t>
      </w:r>
      <w:r w:rsidRPr="00BD6494">
        <w:rPr>
          <w:rFonts w:hint="eastAsia"/>
          <w:color w:val="000000" w:themeColor="text1"/>
        </w:rPr>
        <w:t>三</w:t>
      </w:r>
      <w:r w:rsidRPr="00BD6494">
        <w:rPr>
          <w:rFonts w:ascii="標楷體" w:hAnsi="標楷體" w:hint="eastAsia"/>
          <w:color w:val="000000" w:themeColor="text1"/>
        </w:rPr>
        <w:t>)</w:t>
      </w:r>
      <w:r w:rsidRPr="00BD6494">
        <w:rPr>
          <w:color w:val="000000" w:themeColor="text1"/>
        </w:rPr>
        <w:t>104</w:t>
      </w:r>
      <w:r w:rsidRPr="00BD6494">
        <w:rPr>
          <w:rFonts w:hint="eastAsia"/>
          <w:color w:val="000000" w:themeColor="text1"/>
        </w:rPr>
        <w:t>年</w:t>
      </w:r>
      <w:r w:rsidRPr="00BD6494">
        <w:rPr>
          <w:color w:val="000000" w:themeColor="text1"/>
          <w:spacing w:val="6"/>
        </w:rPr>
        <w:t>4</w:t>
      </w:r>
      <w:r w:rsidRPr="00BD6494">
        <w:rPr>
          <w:rFonts w:ascii="標楷體" w:hAnsi="標楷體" w:hint="eastAsia"/>
          <w:color w:val="000000" w:themeColor="text1"/>
          <w:spacing w:val="6"/>
        </w:rPr>
        <w:t>癌(</w:t>
      </w:r>
      <w:r w:rsidRPr="00BD6494">
        <w:rPr>
          <w:rFonts w:hint="eastAsia"/>
          <w:color w:val="000000" w:themeColor="text1"/>
          <w:spacing w:val="6"/>
        </w:rPr>
        <w:t>乳癌、子宮頸癌、口腔癌及大腸癌</w:t>
      </w:r>
      <w:r w:rsidRPr="00BD6494">
        <w:rPr>
          <w:rFonts w:ascii="標楷體" w:hAnsi="標楷體" w:hint="eastAsia"/>
          <w:color w:val="000000" w:themeColor="text1"/>
          <w:spacing w:val="6"/>
        </w:rPr>
        <w:t>)</w:t>
      </w:r>
      <w:r w:rsidRPr="00BD6494">
        <w:rPr>
          <w:rFonts w:hint="eastAsia"/>
          <w:color w:val="000000" w:themeColor="text1"/>
          <w:spacing w:val="6"/>
        </w:rPr>
        <w:t>篩</w:t>
      </w:r>
      <w:r w:rsidRPr="00BD6494">
        <w:rPr>
          <w:rFonts w:hint="eastAsia"/>
          <w:color w:val="000000" w:themeColor="text1"/>
        </w:rPr>
        <w:t>檢率平均增加值已由</w:t>
      </w:r>
      <w:r w:rsidRPr="00BD6494">
        <w:rPr>
          <w:color w:val="000000" w:themeColor="text1"/>
        </w:rPr>
        <w:t>99</w:t>
      </w:r>
      <w:r w:rsidRPr="00BD6494">
        <w:rPr>
          <w:rFonts w:hint="eastAsia"/>
          <w:color w:val="000000" w:themeColor="text1"/>
        </w:rPr>
        <w:t>年的</w:t>
      </w:r>
      <w:r w:rsidRPr="00BD6494">
        <w:rPr>
          <w:color w:val="000000" w:themeColor="text1"/>
        </w:rPr>
        <w:t>7%</w:t>
      </w:r>
      <w:r w:rsidRPr="00BD6494">
        <w:rPr>
          <w:rFonts w:hint="eastAsia"/>
          <w:color w:val="000000" w:themeColor="text1"/>
        </w:rPr>
        <w:t>提升至</w:t>
      </w:r>
      <w:r w:rsidR="00987945" w:rsidRPr="00BD6494">
        <w:rPr>
          <w:rFonts w:hint="eastAsia"/>
          <w:color w:val="000000" w:themeColor="text1"/>
        </w:rPr>
        <w:t>104</w:t>
      </w:r>
      <w:r w:rsidR="00987945" w:rsidRPr="00BD6494">
        <w:rPr>
          <w:rFonts w:hint="eastAsia"/>
          <w:color w:val="000000" w:themeColor="text1"/>
        </w:rPr>
        <w:t>年的</w:t>
      </w:r>
      <w:r w:rsidRPr="00BD6494">
        <w:rPr>
          <w:color w:val="000000" w:themeColor="text1"/>
        </w:rPr>
        <w:t>22.9%</w:t>
      </w:r>
      <w:r w:rsidRPr="00BD6494">
        <w:rPr>
          <w:rFonts w:hint="eastAsia"/>
          <w:color w:val="000000" w:themeColor="text1"/>
        </w:rPr>
        <w:t>，</w:t>
      </w:r>
      <w:r w:rsidR="00987945" w:rsidRPr="00BD6494">
        <w:rPr>
          <w:rFonts w:hint="eastAsia"/>
          <w:color w:val="000000" w:themeColor="text1"/>
        </w:rPr>
        <w:t>已趨近</w:t>
      </w:r>
      <w:r w:rsidRPr="00BD6494">
        <w:rPr>
          <w:rFonts w:hint="eastAsia"/>
          <w:color w:val="000000" w:themeColor="text1"/>
        </w:rPr>
        <w:t>原訂</w:t>
      </w:r>
      <w:r w:rsidRPr="00BD6494">
        <w:rPr>
          <w:color w:val="000000" w:themeColor="text1"/>
        </w:rPr>
        <w:t>23%</w:t>
      </w:r>
      <w:r w:rsidRPr="00BD6494">
        <w:rPr>
          <w:rFonts w:hint="eastAsia"/>
          <w:color w:val="000000" w:themeColor="text1"/>
        </w:rPr>
        <w:t>之目標。</w:t>
      </w:r>
    </w:p>
    <w:p w:rsidR="00310241" w:rsidRPr="00BD6494" w:rsidRDefault="00310241" w:rsidP="00310241">
      <w:pPr>
        <w:pStyle w:val="k1a"/>
        <w:spacing w:before="120" w:after="120"/>
        <w:ind w:left="259" w:hanging="259"/>
        <w:rPr>
          <w:color w:val="000000" w:themeColor="text1"/>
        </w:rPr>
      </w:pPr>
      <w:r w:rsidRPr="00BD6494">
        <w:rPr>
          <w:rFonts w:hint="eastAsia"/>
          <w:color w:val="000000" w:themeColor="text1"/>
        </w:rPr>
        <w:t>五、強化食品、藥物及防疫安全</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(一)</w:t>
      </w:r>
      <w:r w:rsidRPr="00BD6494">
        <w:rPr>
          <w:color w:val="000000" w:themeColor="text1"/>
        </w:rPr>
        <w:t>104</w:t>
      </w:r>
      <w:r w:rsidRPr="00BD6494">
        <w:rPr>
          <w:rFonts w:hint="eastAsia"/>
          <w:color w:val="000000" w:themeColor="text1"/>
        </w:rPr>
        <w:t>年就金針乾製品、菜脯及蜜餞產品等高風險食品項目進行稽查，三類食品之抽驗總不合格率為</w:t>
      </w:r>
      <w:r w:rsidRPr="00BD6494">
        <w:rPr>
          <w:color w:val="000000" w:themeColor="text1"/>
        </w:rPr>
        <w:t>6.4%</w:t>
      </w:r>
      <w:r w:rsidRPr="00BD6494">
        <w:rPr>
          <w:rFonts w:hint="eastAsia"/>
          <w:color w:val="000000" w:themeColor="text1"/>
        </w:rPr>
        <w:t>，較</w:t>
      </w:r>
      <w:r w:rsidRPr="00BD6494">
        <w:rPr>
          <w:color w:val="000000" w:themeColor="text1"/>
        </w:rPr>
        <w:t>103</w:t>
      </w:r>
      <w:r w:rsidRPr="00BD6494">
        <w:rPr>
          <w:rFonts w:hint="eastAsia"/>
          <w:color w:val="000000" w:themeColor="text1"/>
        </w:rPr>
        <w:t>年下降幅度為</w:t>
      </w:r>
      <w:r w:rsidRPr="00BD6494">
        <w:rPr>
          <w:color w:val="000000" w:themeColor="text1"/>
        </w:rPr>
        <w:t>19.4%</w:t>
      </w:r>
      <w:r w:rsidRPr="00BD6494">
        <w:rPr>
          <w:rFonts w:hint="eastAsia"/>
          <w:color w:val="000000" w:themeColor="text1"/>
        </w:rPr>
        <w:t>，超越原訂下降</w:t>
      </w:r>
      <w:r w:rsidRPr="00BD6494">
        <w:rPr>
          <w:color w:val="000000" w:themeColor="text1"/>
        </w:rPr>
        <w:t>18%</w:t>
      </w:r>
      <w:r w:rsidRPr="00BD6494">
        <w:rPr>
          <w:rFonts w:hint="eastAsia"/>
          <w:color w:val="000000" w:themeColor="text1"/>
        </w:rPr>
        <w:t>之目標。</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打擊不法藥物及違規廣告，使藥物、化粧品及食品廣告違規率由</w:t>
      </w:r>
      <w:r w:rsidRPr="00BD6494">
        <w:rPr>
          <w:color w:val="000000" w:themeColor="text1"/>
        </w:rPr>
        <w:t>99</w:t>
      </w:r>
      <w:r w:rsidRPr="00BD6494">
        <w:rPr>
          <w:rFonts w:hint="eastAsia"/>
          <w:color w:val="000000" w:themeColor="text1"/>
        </w:rPr>
        <w:t>年</w:t>
      </w:r>
      <w:r w:rsidRPr="00BD6494">
        <w:rPr>
          <w:color w:val="000000" w:themeColor="text1"/>
        </w:rPr>
        <w:t>1</w:t>
      </w:r>
      <w:r w:rsidRPr="00BD6494">
        <w:rPr>
          <w:rFonts w:hint="eastAsia"/>
          <w:color w:val="000000" w:themeColor="text1"/>
        </w:rPr>
        <w:t>月</w:t>
      </w:r>
      <w:r w:rsidRPr="00BD6494">
        <w:rPr>
          <w:color w:val="000000" w:themeColor="text1"/>
        </w:rPr>
        <w:t>13.9%</w:t>
      </w:r>
      <w:r w:rsidRPr="00BD6494">
        <w:rPr>
          <w:rFonts w:hint="eastAsia"/>
          <w:color w:val="000000" w:themeColor="text1"/>
        </w:rPr>
        <w:t>，下降至</w:t>
      </w:r>
      <w:r w:rsidRPr="00BD6494">
        <w:rPr>
          <w:color w:val="000000" w:themeColor="text1"/>
        </w:rPr>
        <w:t>104</w:t>
      </w:r>
      <w:r w:rsidRPr="00BD6494">
        <w:rPr>
          <w:rFonts w:hint="eastAsia"/>
          <w:color w:val="000000" w:themeColor="text1"/>
        </w:rPr>
        <w:t>年</w:t>
      </w:r>
      <w:r w:rsidRPr="00BD6494">
        <w:rPr>
          <w:color w:val="000000" w:themeColor="text1"/>
        </w:rPr>
        <w:t>12</w:t>
      </w:r>
      <w:r w:rsidRPr="00BD6494">
        <w:rPr>
          <w:rFonts w:hint="eastAsia"/>
          <w:color w:val="000000" w:themeColor="text1"/>
        </w:rPr>
        <w:t>月</w:t>
      </w:r>
      <w:r w:rsidRPr="00BD6494">
        <w:rPr>
          <w:color w:val="000000" w:themeColor="text1"/>
        </w:rPr>
        <w:t>5.0%</w:t>
      </w:r>
      <w:r w:rsidRPr="00BD6494">
        <w:rPr>
          <w:rFonts w:hint="eastAsia"/>
          <w:color w:val="000000" w:themeColor="text1"/>
        </w:rPr>
        <w:t>，達成原訂</w:t>
      </w:r>
      <w:r w:rsidRPr="00BD6494">
        <w:rPr>
          <w:color w:val="000000" w:themeColor="text1"/>
        </w:rPr>
        <w:t>5%</w:t>
      </w:r>
      <w:r w:rsidRPr="00BD6494">
        <w:rPr>
          <w:rFonts w:hint="eastAsia"/>
          <w:color w:val="000000" w:themeColor="text1"/>
        </w:rPr>
        <w:t>之目標。</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(三)</w:t>
      </w:r>
      <w:r w:rsidRPr="00BD6494">
        <w:rPr>
          <w:color w:val="000000" w:themeColor="text1"/>
        </w:rPr>
        <w:t>104</w:t>
      </w:r>
      <w:r w:rsidRPr="00BD6494">
        <w:rPr>
          <w:rFonts w:hint="eastAsia"/>
          <w:color w:val="000000" w:themeColor="text1"/>
        </w:rPr>
        <w:t>年執行國內藥廠自用原料藥查核共</w:t>
      </w:r>
      <w:r w:rsidRPr="00BD6494">
        <w:rPr>
          <w:color w:val="000000" w:themeColor="text1"/>
        </w:rPr>
        <w:t>113</w:t>
      </w:r>
      <w:r w:rsidRPr="00BD6494">
        <w:rPr>
          <w:rFonts w:hint="eastAsia"/>
          <w:color w:val="000000" w:themeColor="text1"/>
        </w:rPr>
        <w:t>家</w:t>
      </w:r>
      <w:r w:rsidRPr="00BD6494">
        <w:rPr>
          <w:color w:val="000000" w:themeColor="text1"/>
        </w:rPr>
        <w:t>3,953</w:t>
      </w:r>
      <w:r w:rsidRPr="00BD6494">
        <w:rPr>
          <w:rFonts w:hint="eastAsia"/>
          <w:color w:val="000000" w:themeColor="text1"/>
        </w:rPr>
        <w:t>項，符合規定者計</w:t>
      </w:r>
      <w:r w:rsidRPr="00BD6494">
        <w:rPr>
          <w:color w:val="000000" w:themeColor="text1"/>
        </w:rPr>
        <w:t>103</w:t>
      </w:r>
      <w:r w:rsidRPr="00BD6494">
        <w:rPr>
          <w:rFonts w:hint="eastAsia"/>
          <w:color w:val="000000" w:themeColor="text1"/>
        </w:rPr>
        <w:t>家，餘</w:t>
      </w:r>
      <w:r w:rsidRPr="00BD6494">
        <w:rPr>
          <w:color w:val="000000" w:themeColor="text1"/>
        </w:rPr>
        <w:t>10</w:t>
      </w:r>
      <w:r w:rsidRPr="00BD6494">
        <w:rPr>
          <w:rFonts w:hint="eastAsia"/>
          <w:color w:val="000000" w:themeColor="text1"/>
        </w:rPr>
        <w:t>家藥廠</w:t>
      </w:r>
      <w:r w:rsidRPr="00BD6494">
        <w:rPr>
          <w:color w:val="000000" w:themeColor="text1"/>
        </w:rPr>
        <w:t>76</w:t>
      </w:r>
      <w:r w:rsidRPr="00BD6494">
        <w:rPr>
          <w:rFonts w:hint="eastAsia"/>
          <w:color w:val="000000" w:themeColor="text1"/>
        </w:rPr>
        <w:t>項自用原料使用情形有缺失，符合率為</w:t>
      </w:r>
      <w:r w:rsidRPr="00BD6494">
        <w:rPr>
          <w:color w:val="000000" w:themeColor="text1"/>
        </w:rPr>
        <w:t>91.2%</w:t>
      </w:r>
      <w:r w:rsidRPr="00BD6494">
        <w:rPr>
          <w:rFonts w:hint="eastAsia"/>
          <w:color w:val="000000" w:themeColor="text1"/>
        </w:rPr>
        <w:t>，達成原訂</w:t>
      </w:r>
      <w:r w:rsidRPr="00BD6494">
        <w:rPr>
          <w:color w:val="000000" w:themeColor="text1"/>
        </w:rPr>
        <w:t>88%</w:t>
      </w:r>
      <w:r w:rsidRPr="00BD6494">
        <w:rPr>
          <w:rFonts w:hint="eastAsia"/>
          <w:color w:val="000000" w:themeColor="text1"/>
        </w:rPr>
        <w:t>之目標。</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推動中藥材邊境管理制度，</w:t>
      </w:r>
      <w:r w:rsidRPr="00BD6494">
        <w:rPr>
          <w:color w:val="000000" w:themeColor="text1"/>
        </w:rPr>
        <w:t>104</w:t>
      </w:r>
      <w:r w:rsidRPr="00BD6494">
        <w:rPr>
          <w:rFonts w:hint="eastAsia"/>
          <w:color w:val="000000" w:themeColor="text1"/>
        </w:rPr>
        <w:t>年共受理中藥材報驗通關案總計</w:t>
      </w:r>
      <w:r w:rsidRPr="00BD6494">
        <w:rPr>
          <w:color w:val="000000" w:themeColor="text1"/>
        </w:rPr>
        <w:t>1</w:t>
      </w:r>
      <w:r w:rsidRPr="00BD6494">
        <w:rPr>
          <w:rFonts w:hint="eastAsia"/>
          <w:color w:val="000000" w:themeColor="text1"/>
        </w:rPr>
        <w:t>萬</w:t>
      </w:r>
      <w:r w:rsidRPr="00BD6494">
        <w:rPr>
          <w:color w:val="000000" w:themeColor="text1"/>
        </w:rPr>
        <w:t>2,846</w:t>
      </w:r>
      <w:r w:rsidRPr="00BD6494">
        <w:rPr>
          <w:rFonts w:hint="eastAsia"/>
          <w:color w:val="000000" w:themeColor="text1"/>
        </w:rPr>
        <w:t>公噸，均符合我國異常物質限量標準。</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lastRenderedPageBreak/>
        <w:t>(五)</w:t>
      </w:r>
      <w:r w:rsidRPr="00BD6494">
        <w:rPr>
          <w:rFonts w:hint="eastAsia"/>
          <w:color w:val="000000" w:themeColor="text1"/>
        </w:rPr>
        <w:t>完備腸病毒重症醫療網絡，腸病毒重症致死率穩定下降，近五年</w:t>
      </w:r>
      <w:r w:rsidRPr="00BD6494">
        <w:rPr>
          <w:rFonts w:ascii="標楷體" w:hAnsi="標楷體" w:hint="eastAsia"/>
          <w:color w:val="000000" w:themeColor="text1"/>
        </w:rPr>
        <w:t>(</w:t>
      </w:r>
      <w:r w:rsidRPr="00BD6494">
        <w:rPr>
          <w:color w:val="000000" w:themeColor="text1"/>
        </w:rPr>
        <w:t>100-104</w:t>
      </w:r>
      <w:r w:rsidRPr="00BD6494">
        <w:rPr>
          <w:rFonts w:hint="eastAsia"/>
          <w:color w:val="000000" w:themeColor="text1"/>
        </w:rPr>
        <w:t>年</w:t>
      </w:r>
      <w:r w:rsidRPr="00BD6494">
        <w:rPr>
          <w:rFonts w:ascii="標楷體" w:hAnsi="標楷體" w:hint="eastAsia"/>
          <w:color w:val="000000" w:themeColor="text1"/>
        </w:rPr>
        <w:t>)</w:t>
      </w:r>
      <w:r w:rsidRPr="00BD6494">
        <w:rPr>
          <w:rFonts w:hint="eastAsia"/>
          <w:color w:val="000000" w:themeColor="text1"/>
        </w:rPr>
        <w:t>平均致死率低於</w:t>
      </w:r>
      <w:r w:rsidRPr="00BD6494">
        <w:rPr>
          <w:color w:val="000000" w:themeColor="text1"/>
        </w:rPr>
        <w:t>5%</w:t>
      </w:r>
      <w:r w:rsidRPr="00BD6494">
        <w:rPr>
          <w:rFonts w:hint="eastAsia"/>
          <w:color w:val="000000" w:themeColor="text1"/>
        </w:rPr>
        <w:t>。</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(六)</w:t>
      </w:r>
      <w:r w:rsidRPr="00BD6494">
        <w:rPr>
          <w:color w:val="000000" w:themeColor="text1"/>
        </w:rPr>
        <w:t>104</w:t>
      </w:r>
      <w:r w:rsidRPr="00BD6494">
        <w:rPr>
          <w:rFonts w:hint="eastAsia"/>
          <w:color w:val="000000" w:themeColor="text1"/>
        </w:rPr>
        <w:t>年</w:t>
      </w:r>
      <w:r w:rsidRPr="00BD6494">
        <w:rPr>
          <w:color w:val="000000" w:themeColor="text1"/>
        </w:rPr>
        <w:t>9</w:t>
      </w:r>
      <w:r w:rsidRPr="00BD6494">
        <w:rPr>
          <w:rFonts w:hint="eastAsia"/>
          <w:color w:val="000000" w:themeColor="text1"/>
        </w:rPr>
        <w:t>月成立登革熱中央流行疫情指揮中心，密切監測疫情發展，統籌調度防疫資源。</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(七)</w:t>
      </w:r>
      <w:r w:rsidRPr="00BD6494">
        <w:rPr>
          <w:color w:val="000000" w:themeColor="text1"/>
        </w:rPr>
        <w:t>104</w:t>
      </w:r>
      <w:r w:rsidRPr="00BD6494">
        <w:rPr>
          <w:rFonts w:hint="eastAsia"/>
          <w:color w:val="000000" w:themeColor="text1"/>
        </w:rPr>
        <w:t>年愛滋感染人數年增率</w:t>
      </w:r>
      <w:r w:rsidRPr="00BD6494">
        <w:rPr>
          <w:color w:val="000000" w:themeColor="text1"/>
        </w:rPr>
        <w:t>4%</w:t>
      </w:r>
      <w:r w:rsidRPr="00BD6494">
        <w:rPr>
          <w:rFonts w:hint="eastAsia"/>
          <w:color w:val="000000" w:themeColor="text1"/>
        </w:rPr>
        <w:t>，惟因國內注射</w:t>
      </w:r>
      <w:r w:rsidRPr="00BD6494">
        <w:rPr>
          <w:rFonts w:ascii="標楷體" w:hAnsi="標楷體" w:hint="eastAsia"/>
          <w:color w:val="000000" w:themeColor="text1"/>
        </w:rPr>
        <w:t>丙泊酚(</w:t>
      </w:r>
      <w:r w:rsidRPr="00BD6494">
        <w:rPr>
          <w:rFonts w:hint="eastAsia"/>
          <w:color w:val="000000" w:themeColor="text1"/>
        </w:rPr>
        <w:t>俗稱牛奶針</w:t>
      </w:r>
      <w:r w:rsidRPr="00BD6494">
        <w:rPr>
          <w:rFonts w:ascii="標楷體" w:hAnsi="標楷體" w:hint="eastAsia"/>
          <w:color w:val="000000" w:themeColor="text1"/>
        </w:rPr>
        <w:t>)</w:t>
      </w:r>
      <w:r w:rsidRPr="00BD6494">
        <w:rPr>
          <w:rFonts w:hint="eastAsia"/>
          <w:color w:val="000000" w:themeColor="text1"/>
        </w:rPr>
        <w:t>感染愛滋病毒之族群增加，致藥癮愛滋疫情感染人數略增，故未達原訂年增率下降</w:t>
      </w:r>
      <w:r w:rsidRPr="00BD6494">
        <w:rPr>
          <w:color w:val="000000" w:themeColor="text1"/>
        </w:rPr>
        <w:t>0.5%</w:t>
      </w:r>
      <w:r w:rsidRPr="00BD6494">
        <w:rPr>
          <w:rFonts w:hint="eastAsia"/>
          <w:color w:val="000000" w:themeColor="text1"/>
        </w:rPr>
        <w:t>之目標。</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(八)</w:t>
      </w:r>
      <w:r w:rsidRPr="00BD6494">
        <w:rPr>
          <w:rFonts w:hint="eastAsia"/>
          <w:color w:val="000000" w:themeColor="text1"/>
        </w:rPr>
        <w:t>落實幼兒疫苗接</w:t>
      </w:r>
      <w:r w:rsidR="00991C60" w:rsidRPr="00BD6494">
        <w:rPr>
          <w:rFonts w:hint="eastAsia"/>
          <w:color w:val="000000" w:themeColor="text1"/>
        </w:rPr>
        <w:t>種</w:t>
      </w:r>
      <w:r w:rsidRPr="00BD6494">
        <w:rPr>
          <w:rFonts w:hint="eastAsia"/>
          <w:color w:val="000000" w:themeColor="text1"/>
        </w:rPr>
        <w:t>，</w:t>
      </w:r>
      <w:r w:rsidRPr="00BD6494">
        <w:rPr>
          <w:color w:val="000000" w:themeColor="text1"/>
        </w:rPr>
        <w:t>104</w:t>
      </w:r>
      <w:r w:rsidRPr="00BD6494">
        <w:rPr>
          <w:rFonts w:hint="eastAsia"/>
          <w:color w:val="000000" w:themeColor="text1"/>
        </w:rPr>
        <w:t>年</w:t>
      </w:r>
      <w:r w:rsidRPr="00BD6494">
        <w:rPr>
          <w:color w:val="000000" w:themeColor="text1"/>
        </w:rPr>
        <w:t>3</w:t>
      </w:r>
      <w:r w:rsidRPr="00BD6494">
        <w:rPr>
          <w:rFonts w:hint="eastAsia"/>
          <w:color w:val="000000" w:themeColor="text1"/>
        </w:rPr>
        <w:t>歲以下兒童各項常規疫苗接</w:t>
      </w:r>
      <w:r w:rsidR="00991C60" w:rsidRPr="00BD6494">
        <w:rPr>
          <w:rFonts w:hint="eastAsia"/>
          <w:color w:val="000000" w:themeColor="text1"/>
        </w:rPr>
        <w:t>種</w:t>
      </w:r>
      <w:r w:rsidRPr="00BD6494">
        <w:rPr>
          <w:rFonts w:hint="eastAsia"/>
          <w:color w:val="000000" w:themeColor="text1"/>
        </w:rPr>
        <w:t>完成率為</w:t>
      </w:r>
      <w:r w:rsidRPr="00BD6494">
        <w:rPr>
          <w:color w:val="000000" w:themeColor="text1"/>
        </w:rPr>
        <w:t>95.8%</w:t>
      </w:r>
      <w:r w:rsidRPr="00BD6494">
        <w:rPr>
          <w:rFonts w:hint="eastAsia"/>
          <w:color w:val="000000" w:themeColor="text1"/>
        </w:rPr>
        <w:t>，達成原訂</w:t>
      </w:r>
      <w:r w:rsidRPr="00BD6494">
        <w:rPr>
          <w:color w:val="000000" w:themeColor="text1"/>
        </w:rPr>
        <w:t>95%</w:t>
      </w:r>
      <w:r w:rsidRPr="00BD6494">
        <w:rPr>
          <w:rFonts w:hint="eastAsia"/>
          <w:color w:val="000000" w:themeColor="text1"/>
        </w:rPr>
        <w:t>之目標。</w:t>
      </w:r>
    </w:p>
    <w:p w:rsidR="00310241" w:rsidRPr="00BD6494" w:rsidRDefault="00310241" w:rsidP="00310241">
      <w:pPr>
        <w:pStyle w:val="k1a"/>
        <w:spacing w:before="120" w:after="120"/>
        <w:ind w:left="259" w:hanging="259"/>
        <w:rPr>
          <w:color w:val="000000" w:themeColor="text1"/>
        </w:rPr>
      </w:pPr>
      <w:r w:rsidRPr="00BD6494">
        <w:rPr>
          <w:rFonts w:hint="eastAsia"/>
          <w:color w:val="000000" w:themeColor="text1"/>
        </w:rPr>
        <w:t>六、強化交通運輸安全</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(一)</w:t>
      </w:r>
      <w:r w:rsidRPr="00BD6494">
        <w:rPr>
          <w:color w:val="000000" w:themeColor="text1"/>
        </w:rPr>
        <w:t>104</w:t>
      </w:r>
      <w:r w:rsidRPr="00BD6494">
        <w:rPr>
          <w:rFonts w:hint="eastAsia"/>
          <w:color w:val="000000" w:themeColor="text1"/>
        </w:rPr>
        <w:t>年</w:t>
      </w:r>
      <w:r w:rsidRPr="00BD6494">
        <w:rPr>
          <w:color w:val="000000" w:themeColor="text1"/>
        </w:rPr>
        <w:t>A1</w:t>
      </w:r>
      <w:r w:rsidRPr="00BD6494">
        <w:rPr>
          <w:rFonts w:hint="eastAsia"/>
          <w:color w:val="000000" w:themeColor="text1"/>
        </w:rPr>
        <w:t>類交通事故死亡人數</w:t>
      </w:r>
      <w:r w:rsidRPr="00BD6494">
        <w:rPr>
          <w:color w:val="000000" w:themeColor="text1"/>
        </w:rPr>
        <w:t>1,696</w:t>
      </w:r>
      <w:r w:rsidRPr="00BD6494">
        <w:rPr>
          <w:rFonts w:hint="eastAsia"/>
          <w:color w:val="000000" w:themeColor="text1"/>
        </w:rPr>
        <w:t>人，較基準值</w:t>
      </w:r>
      <w:r w:rsidRPr="00BD6494">
        <w:rPr>
          <w:rFonts w:ascii="標楷體" w:hAnsi="標楷體" w:hint="eastAsia"/>
          <w:color w:val="000000" w:themeColor="text1"/>
        </w:rPr>
        <w:t>(</w:t>
      </w:r>
      <w:r w:rsidRPr="00BD6494">
        <w:rPr>
          <w:color w:val="000000" w:themeColor="text1"/>
        </w:rPr>
        <w:t>100</w:t>
      </w:r>
      <w:r w:rsidRPr="00BD6494">
        <w:rPr>
          <w:rFonts w:hint="eastAsia"/>
          <w:color w:val="000000" w:themeColor="text1"/>
        </w:rPr>
        <w:t>至</w:t>
      </w:r>
      <w:r w:rsidRPr="00BD6494">
        <w:rPr>
          <w:color w:val="000000" w:themeColor="text1"/>
        </w:rPr>
        <w:t>102</w:t>
      </w:r>
      <w:r w:rsidRPr="00BD6494">
        <w:rPr>
          <w:rFonts w:hint="eastAsia"/>
          <w:color w:val="000000" w:themeColor="text1"/>
        </w:rPr>
        <w:t>年三年平均</w:t>
      </w:r>
      <w:r w:rsidRPr="00BD6494">
        <w:rPr>
          <w:rFonts w:ascii="標楷體" w:hAnsi="標楷體" w:hint="eastAsia"/>
          <w:color w:val="000000" w:themeColor="text1"/>
        </w:rPr>
        <w:t>)</w:t>
      </w:r>
      <w:r w:rsidRPr="00BD6494">
        <w:rPr>
          <w:rFonts w:hint="eastAsia"/>
          <w:color w:val="000000" w:themeColor="text1"/>
        </w:rPr>
        <w:t>減少</w:t>
      </w:r>
      <w:r w:rsidRPr="00BD6494">
        <w:rPr>
          <w:color w:val="000000" w:themeColor="text1"/>
        </w:rPr>
        <w:t>332</w:t>
      </w:r>
      <w:r w:rsidRPr="00BD6494">
        <w:rPr>
          <w:rFonts w:hint="eastAsia"/>
          <w:color w:val="000000" w:themeColor="text1"/>
        </w:rPr>
        <w:t>人</w:t>
      </w:r>
      <w:r w:rsidRPr="00BD6494">
        <w:rPr>
          <w:rFonts w:ascii="標楷體" w:hAnsi="標楷體" w:hint="eastAsia"/>
          <w:color w:val="000000" w:themeColor="text1"/>
        </w:rPr>
        <w:t>(</w:t>
      </w:r>
      <w:r w:rsidRPr="00BD6494">
        <w:rPr>
          <w:color w:val="000000" w:themeColor="text1"/>
        </w:rPr>
        <w:t>16.37%</w:t>
      </w:r>
      <w:r w:rsidRPr="00BD6494">
        <w:rPr>
          <w:rFonts w:ascii="標楷體" w:hAnsi="標楷體" w:hint="eastAsia"/>
          <w:color w:val="000000" w:themeColor="text1"/>
        </w:rPr>
        <w:t>)</w:t>
      </w:r>
      <w:r w:rsidRPr="00BD6494">
        <w:rPr>
          <w:rFonts w:hint="eastAsia"/>
          <w:color w:val="000000" w:themeColor="text1"/>
        </w:rPr>
        <w:t>，達成原訂降低</w:t>
      </w:r>
      <w:r w:rsidRPr="00BD6494">
        <w:rPr>
          <w:color w:val="000000" w:themeColor="text1"/>
        </w:rPr>
        <w:t>6%-10%</w:t>
      </w:r>
      <w:r w:rsidRPr="00BD6494">
        <w:rPr>
          <w:rFonts w:hint="eastAsia"/>
          <w:color w:val="000000" w:themeColor="text1"/>
        </w:rPr>
        <w:t>之目標。另</w:t>
      </w:r>
      <w:r w:rsidRPr="00BD6494">
        <w:rPr>
          <w:color w:val="000000" w:themeColor="text1"/>
        </w:rPr>
        <w:t>104</w:t>
      </w:r>
      <w:r w:rsidRPr="00BD6494">
        <w:rPr>
          <w:rFonts w:hint="eastAsia"/>
          <w:color w:val="000000" w:themeColor="text1"/>
        </w:rPr>
        <w:t>年取締酒駕等</w:t>
      </w:r>
      <w:r w:rsidRPr="00BD6494">
        <w:rPr>
          <w:color w:val="000000" w:themeColor="text1"/>
        </w:rPr>
        <w:t>10</w:t>
      </w:r>
      <w:r w:rsidRPr="00BD6494">
        <w:rPr>
          <w:rFonts w:hint="eastAsia"/>
          <w:color w:val="000000" w:themeColor="text1"/>
        </w:rPr>
        <w:t>項重大交通違規，計</w:t>
      </w:r>
      <w:r w:rsidRPr="00BD6494">
        <w:rPr>
          <w:color w:val="000000" w:themeColor="text1"/>
        </w:rPr>
        <w:t>201</w:t>
      </w:r>
      <w:r w:rsidRPr="00BD6494">
        <w:rPr>
          <w:rFonts w:hint="eastAsia"/>
          <w:color w:val="000000" w:themeColor="text1"/>
        </w:rPr>
        <w:t>萬</w:t>
      </w:r>
      <w:r w:rsidRPr="00BD6494">
        <w:rPr>
          <w:color w:val="000000" w:themeColor="text1"/>
        </w:rPr>
        <w:t>652</w:t>
      </w:r>
      <w:r w:rsidRPr="00BD6494">
        <w:rPr>
          <w:rFonts w:hint="eastAsia"/>
          <w:color w:val="000000" w:themeColor="text1"/>
        </w:rPr>
        <w:t>件。</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強化校園學生之機車安全，包括校園周邊易肇事地點之道路環境與交通號誌改善、辦理校園巡迴道路交通安全宣導，</w:t>
      </w:r>
      <w:r w:rsidRPr="00BD6494">
        <w:rPr>
          <w:color w:val="000000" w:themeColor="text1"/>
        </w:rPr>
        <w:t>104</w:t>
      </w:r>
      <w:r w:rsidRPr="00BD6494">
        <w:rPr>
          <w:rFonts w:hint="eastAsia"/>
          <w:color w:val="000000" w:themeColor="text1"/>
        </w:rPr>
        <w:t>年辦理超過</w:t>
      </w:r>
      <w:r w:rsidRPr="00BD6494">
        <w:rPr>
          <w:color w:val="000000" w:themeColor="text1"/>
        </w:rPr>
        <w:t>600</w:t>
      </w:r>
      <w:r w:rsidRPr="00BD6494">
        <w:rPr>
          <w:rFonts w:hint="eastAsia"/>
          <w:color w:val="000000" w:themeColor="text1"/>
        </w:rPr>
        <w:t>場次、參與超過</w:t>
      </w:r>
      <w:r w:rsidRPr="00BD6494">
        <w:rPr>
          <w:color w:val="000000" w:themeColor="text1"/>
        </w:rPr>
        <w:t>15</w:t>
      </w:r>
      <w:r w:rsidRPr="00BD6494">
        <w:rPr>
          <w:rFonts w:hint="eastAsia"/>
          <w:color w:val="000000" w:themeColor="text1"/>
        </w:rPr>
        <w:t>萬人。</w:t>
      </w:r>
    </w:p>
    <w:p w:rsidR="00310241" w:rsidRPr="00BD6494" w:rsidRDefault="00310241" w:rsidP="00310241">
      <w:pPr>
        <w:pStyle w:val="k1a"/>
        <w:spacing w:before="120" w:after="120"/>
        <w:ind w:left="259" w:hanging="259"/>
        <w:rPr>
          <w:color w:val="000000" w:themeColor="text1"/>
        </w:rPr>
      </w:pPr>
      <w:r w:rsidRPr="00BD6494">
        <w:rPr>
          <w:rFonts w:hint="eastAsia"/>
          <w:color w:val="000000" w:themeColor="text1"/>
        </w:rPr>
        <w:t>七、強化社會治安</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(一)</w:t>
      </w:r>
      <w:r w:rsidRPr="00BD6494">
        <w:rPr>
          <w:color w:val="000000" w:themeColor="text1"/>
        </w:rPr>
        <w:t>104</w:t>
      </w:r>
      <w:r w:rsidRPr="00BD6494">
        <w:rPr>
          <w:rFonts w:hint="eastAsia"/>
          <w:color w:val="000000" w:themeColor="text1"/>
        </w:rPr>
        <w:t>年全般刑案發生</w:t>
      </w:r>
      <w:r w:rsidRPr="00BD6494">
        <w:rPr>
          <w:color w:val="000000" w:themeColor="text1"/>
        </w:rPr>
        <w:t>29</w:t>
      </w:r>
      <w:r w:rsidRPr="00BD6494">
        <w:rPr>
          <w:rFonts w:hint="eastAsia"/>
          <w:color w:val="000000" w:themeColor="text1"/>
        </w:rPr>
        <w:t>萬</w:t>
      </w:r>
      <w:r w:rsidRPr="00BD6494">
        <w:rPr>
          <w:color w:val="000000" w:themeColor="text1"/>
        </w:rPr>
        <w:t>7,676</w:t>
      </w:r>
      <w:r w:rsidRPr="00BD6494">
        <w:rPr>
          <w:rFonts w:hint="eastAsia"/>
          <w:color w:val="000000" w:themeColor="text1"/>
        </w:rPr>
        <w:t>件，較</w:t>
      </w:r>
      <w:r w:rsidRPr="00BD6494">
        <w:rPr>
          <w:color w:val="000000" w:themeColor="text1"/>
        </w:rPr>
        <w:t>99</w:t>
      </w:r>
      <w:r w:rsidRPr="00BD6494">
        <w:rPr>
          <w:rFonts w:hint="eastAsia"/>
          <w:color w:val="000000" w:themeColor="text1"/>
        </w:rPr>
        <w:t>年減少</w:t>
      </w:r>
      <w:r w:rsidRPr="00BD6494">
        <w:rPr>
          <w:color w:val="000000" w:themeColor="text1"/>
        </w:rPr>
        <w:t>7</w:t>
      </w:r>
      <w:r w:rsidRPr="00BD6494">
        <w:rPr>
          <w:rFonts w:hint="eastAsia"/>
          <w:color w:val="000000" w:themeColor="text1"/>
        </w:rPr>
        <w:t>萬</w:t>
      </w:r>
      <w:r w:rsidRPr="00BD6494">
        <w:rPr>
          <w:color w:val="000000" w:themeColor="text1"/>
        </w:rPr>
        <w:t>4,258</w:t>
      </w:r>
      <w:r w:rsidRPr="00BD6494">
        <w:rPr>
          <w:rFonts w:hint="eastAsia"/>
          <w:color w:val="000000" w:themeColor="text1"/>
        </w:rPr>
        <w:t>件</w:t>
      </w:r>
      <w:r w:rsidRPr="00BD6494">
        <w:rPr>
          <w:rFonts w:ascii="標楷體" w:hAnsi="標楷體" w:hint="eastAsia"/>
          <w:color w:val="000000" w:themeColor="text1"/>
        </w:rPr>
        <w:t>(</w:t>
      </w:r>
      <w:r w:rsidRPr="00BD6494">
        <w:rPr>
          <w:color w:val="000000" w:themeColor="text1"/>
        </w:rPr>
        <w:t>19.97%</w:t>
      </w:r>
      <w:r w:rsidRPr="00BD6494">
        <w:rPr>
          <w:rFonts w:ascii="標楷體" w:hAnsi="標楷體" w:hint="eastAsia"/>
          <w:color w:val="000000" w:themeColor="text1"/>
        </w:rPr>
        <w:t>)</w:t>
      </w:r>
      <w:r w:rsidRPr="00BD6494">
        <w:rPr>
          <w:rFonts w:hint="eastAsia"/>
          <w:color w:val="000000" w:themeColor="text1"/>
        </w:rPr>
        <w:t>，達成原訂</w:t>
      </w:r>
      <w:r w:rsidRPr="00BD6494">
        <w:rPr>
          <w:color w:val="000000" w:themeColor="text1"/>
        </w:rPr>
        <w:t>7%</w:t>
      </w:r>
      <w:r w:rsidRPr="00BD6494">
        <w:rPr>
          <w:rFonts w:hint="eastAsia"/>
          <w:color w:val="000000" w:themeColor="text1"/>
        </w:rPr>
        <w:t>之目標。</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持續推動多元犯罪預防，</w:t>
      </w:r>
      <w:r w:rsidRPr="00BD6494">
        <w:rPr>
          <w:color w:val="000000" w:themeColor="text1"/>
        </w:rPr>
        <w:t>104</w:t>
      </w:r>
      <w:r w:rsidRPr="00BD6494">
        <w:rPr>
          <w:rFonts w:hint="eastAsia"/>
          <w:color w:val="000000" w:themeColor="text1"/>
        </w:rPr>
        <w:t>年各地方政府勸導、取締少年不良行為案件計</w:t>
      </w:r>
      <w:r w:rsidRPr="00BD6494">
        <w:rPr>
          <w:color w:val="000000" w:themeColor="text1"/>
        </w:rPr>
        <w:t>6</w:t>
      </w:r>
      <w:r w:rsidRPr="00BD6494">
        <w:rPr>
          <w:rFonts w:hint="eastAsia"/>
          <w:color w:val="000000" w:themeColor="text1"/>
        </w:rPr>
        <w:t>萬</w:t>
      </w:r>
      <w:r w:rsidRPr="00BD6494">
        <w:rPr>
          <w:color w:val="000000" w:themeColor="text1"/>
        </w:rPr>
        <w:t>4,697</w:t>
      </w:r>
      <w:r w:rsidRPr="00BD6494">
        <w:rPr>
          <w:rFonts w:hint="eastAsia"/>
          <w:color w:val="000000" w:themeColor="text1"/>
        </w:rPr>
        <w:t>件；針對金融機構等財物匯集處所</w:t>
      </w:r>
      <w:r w:rsidRPr="00BD6494">
        <w:rPr>
          <w:color w:val="000000" w:themeColor="text1"/>
        </w:rPr>
        <w:t>1</w:t>
      </w:r>
      <w:r w:rsidRPr="00BD6494">
        <w:rPr>
          <w:rFonts w:hint="eastAsia"/>
          <w:color w:val="000000" w:themeColor="text1"/>
        </w:rPr>
        <w:t>萬</w:t>
      </w:r>
      <w:r w:rsidRPr="00BD6494">
        <w:rPr>
          <w:color w:val="000000" w:themeColor="text1"/>
        </w:rPr>
        <w:t>3,698</w:t>
      </w:r>
      <w:r w:rsidRPr="00BD6494">
        <w:rPr>
          <w:rFonts w:hint="eastAsia"/>
          <w:color w:val="000000" w:themeColor="text1"/>
        </w:rPr>
        <w:t>家進行安全檢測；查訪治安顧慮人口</w:t>
      </w:r>
      <w:r w:rsidRPr="00BD6494">
        <w:rPr>
          <w:color w:val="000000" w:themeColor="text1"/>
        </w:rPr>
        <w:t>5</w:t>
      </w:r>
      <w:r w:rsidRPr="00BD6494">
        <w:rPr>
          <w:rFonts w:hint="eastAsia"/>
          <w:color w:val="000000" w:themeColor="text1"/>
        </w:rPr>
        <w:t>萬</w:t>
      </w:r>
      <w:r w:rsidRPr="00BD6494">
        <w:rPr>
          <w:color w:val="000000" w:themeColor="text1"/>
        </w:rPr>
        <w:t>5,716</w:t>
      </w:r>
      <w:r w:rsidRPr="00BD6494">
        <w:rPr>
          <w:rFonts w:hint="eastAsia"/>
          <w:color w:val="000000" w:themeColor="text1"/>
        </w:rPr>
        <w:t>人。</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推動防制校園霸凌及防制學生參加不良組織；賡續推動「紫錐花運動」，加強教職員生及家長反毒知能教育。</w:t>
      </w:r>
    </w:p>
    <w:p w:rsidR="00310241" w:rsidRPr="00BD6494" w:rsidRDefault="00310241" w:rsidP="00310241">
      <w:pPr>
        <w:pStyle w:val="line"/>
        <w:rPr>
          <w:color w:val="000000" w:themeColor="text1"/>
        </w:rPr>
      </w:pPr>
    </w:p>
    <w:p w:rsidR="00310241" w:rsidRPr="00BD6494" w:rsidRDefault="00310241" w:rsidP="00310241">
      <w:pPr>
        <w:pStyle w:val="k00t14"/>
        <w:rPr>
          <w:color w:val="000000" w:themeColor="text1"/>
        </w:rPr>
      </w:pPr>
      <w:r w:rsidRPr="00BD6494">
        <w:rPr>
          <w:rFonts w:hint="eastAsia"/>
          <w:color w:val="000000" w:themeColor="text1"/>
        </w:rPr>
        <w:t>參、扶幼護老</w:t>
      </w:r>
    </w:p>
    <w:p w:rsidR="00310241" w:rsidRPr="00BD6494" w:rsidRDefault="00310241" w:rsidP="00310241">
      <w:pPr>
        <w:pStyle w:val="line"/>
        <w:rPr>
          <w:color w:val="000000" w:themeColor="text1"/>
        </w:rPr>
      </w:pPr>
    </w:p>
    <w:p w:rsidR="00310241" w:rsidRPr="00BD6494" w:rsidRDefault="00310241" w:rsidP="000D431E">
      <w:pPr>
        <w:pStyle w:val="k1a"/>
        <w:spacing w:beforeLines="0" w:before="0" w:after="120"/>
        <w:ind w:left="259" w:hanging="259"/>
        <w:rPr>
          <w:color w:val="000000" w:themeColor="text1"/>
        </w:rPr>
      </w:pPr>
      <w:r w:rsidRPr="00BD6494">
        <w:rPr>
          <w:rFonts w:hint="eastAsia"/>
          <w:color w:val="000000" w:themeColor="text1"/>
        </w:rPr>
        <w:t>一、減輕家庭照顧及經濟負擔，協助父母兼顧就業及育兒問題</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(一)減</w:t>
      </w:r>
      <w:r w:rsidRPr="00BD6494">
        <w:rPr>
          <w:rFonts w:hint="eastAsia"/>
          <w:color w:val="000000" w:themeColor="text1"/>
        </w:rPr>
        <w:t>輕家庭育兒經濟負擔</w:t>
      </w:r>
    </w:p>
    <w:p w:rsidR="00310241" w:rsidRPr="00BD6494" w:rsidRDefault="00310241" w:rsidP="000D431E">
      <w:pPr>
        <w:pStyle w:val="k3a"/>
        <w:ind w:left="1094" w:hanging="230"/>
        <w:rPr>
          <w:color w:val="000000" w:themeColor="text1"/>
        </w:rPr>
      </w:pPr>
      <w:r w:rsidRPr="00BD6494">
        <w:rPr>
          <w:color w:val="000000" w:themeColor="text1"/>
        </w:rPr>
        <w:lastRenderedPageBreak/>
        <w:t>1.104</w:t>
      </w:r>
      <w:r w:rsidRPr="00BD6494">
        <w:rPr>
          <w:rFonts w:hint="eastAsia"/>
          <w:color w:val="000000" w:themeColor="text1"/>
        </w:rPr>
        <w:t>年辦理父母未就業家庭育兒津貼補助，計補助</w:t>
      </w:r>
      <w:r w:rsidRPr="00BD6494">
        <w:rPr>
          <w:color w:val="000000" w:themeColor="text1"/>
        </w:rPr>
        <w:t>25</w:t>
      </w:r>
      <w:r w:rsidRPr="00BD6494">
        <w:rPr>
          <w:rFonts w:hint="eastAsia"/>
          <w:color w:val="000000" w:themeColor="text1"/>
        </w:rPr>
        <w:t>萬</w:t>
      </w:r>
      <w:r w:rsidRPr="00BD6494">
        <w:rPr>
          <w:color w:val="000000" w:themeColor="text1"/>
        </w:rPr>
        <w:t>5,722</w:t>
      </w:r>
      <w:r w:rsidRPr="00BD6494">
        <w:rPr>
          <w:rFonts w:hint="eastAsia"/>
          <w:color w:val="000000" w:themeColor="text1"/>
        </w:rPr>
        <w:t>名兒童，補助金額</w:t>
      </w:r>
      <w:r w:rsidRPr="00BD6494">
        <w:rPr>
          <w:color w:val="000000" w:themeColor="text1"/>
        </w:rPr>
        <w:t>50.5</w:t>
      </w:r>
      <w:r w:rsidRPr="00BD6494">
        <w:rPr>
          <w:rFonts w:hint="eastAsia"/>
          <w:color w:val="000000" w:themeColor="text1"/>
        </w:rPr>
        <w:t>億元；辦理就業者家庭部分托育費用補助，計</w:t>
      </w:r>
      <w:r w:rsidRPr="00BD6494">
        <w:rPr>
          <w:color w:val="000000" w:themeColor="text1"/>
        </w:rPr>
        <w:t>14.4</w:t>
      </w:r>
      <w:r w:rsidRPr="00BD6494">
        <w:rPr>
          <w:rFonts w:hint="eastAsia"/>
          <w:color w:val="000000" w:themeColor="text1"/>
        </w:rPr>
        <w:t>億元，受益人數達</w:t>
      </w:r>
      <w:r w:rsidRPr="00BD6494">
        <w:rPr>
          <w:color w:val="000000" w:themeColor="text1"/>
        </w:rPr>
        <w:t>7.8</w:t>
      </w:r>
      <w:r w:rsidRPr="00BD6494">
        <w:rPr>
          <w:rFonts w:hint="eastAsia"/>
          <w:color w:val="000000" w:themeColor="text1"/>
        </w:rPr>
        <w:t>萬人。</w:t>
      </w:r>
      <w:r w:rsidRPr="00BD6494">
        <w:rPr>
          <w:color w:val="000000" w:themeColor="text1"/>
        </w:rPr>
        <w:t>104</w:t>
      </w:r>
      <w:r w:rsidRPr="00BD6494">
        <w:rPr>
          <w:rFonts w:hint="eastAsia"/>
          <w:color w:val="000000" w:themeColor="text1"/>
        </w:rPr>
        <w:t>年請領育兒津貼涵蓋率達</w:t>
      </w:r>
      <w:r w:rsidRPr="00BD6494">
        <w:rPr>
          <w:color w:val="000000" w:themeColor="text1"/>
        </w:rPr>
        <w:t>100%</w:t>
      </w:r>
      <w:r w:rsidRPr="00BD6494">
        <w:rPr>
          <w:rFonts w:hint="eastAsia"/>
          <w:color w:val="000000" w:themeColor="text1"/>
        </w:rPr>
        <w:t>，超越原訂</w:t>
      </w:r>
      <w:r w:rsidRPr="00BD6494">
        <w:rPr>
          <w:color w:val="000000" w:themeColor="text1"/>
        </w:rPr>
        <w:t>92%</w:t>
      </w:r>
      <w:r w:rsidRPr="00BD6494">
        <w:rPr>
          <w:rFonts w:hint="eastAsia"/>
          <w:color w:val="000000" w:themeColor="text1"/>
        </w:rPr>
        <w:t>之目標。另</w:t>
      </w:r>
      <w:r w:rsidRPr="00BD6494">
        <w:rPr>
          <w:color w:val="000000" w:themeColor="text1"/>
        </w:rPr>
        <w:t>104</w:t>
      </w:r>
      <w:r w:rsidRPr="00BD6494">
        <w:rPr>
          <w:rFonts w:hint="eastAsia"/>
          <w:color w:val="000000" w:themeColor="text1"/>
        </w:rPr>
        <w:t>年平均出生嬰兒數為</w:t>
      </w:r>
      <w:r w:rsidRPr="00BD6494">
        <w:rPr>
          <w:color w:val="000000" w:themeColor="text1"/>
        </w:rPr>
        <w:t>201,523</w:t>
      </w:r>
      <w:r w:rsidRPr="00BD6494">
        <w:rPr>
          <w:rFonts w:hint="eastAsia"/>
          <w:color w:val="000000" w:themeColor="text1"/>
        </w:rPr>
        <w:t>人，達成原訂</w:t>
      </w:r>
      <w:r w:rsidRPr="00BD6494">
        <w:rPr>
          <w:color w:val="000000" w:themeColor="text1"/>
        </w:rPr>
        <w:t>180,000</w:t>
      </w:r>
      <w:r w:rsidRPr="00BD6494">
        <w:rPr>
          <w:rFonts w:hint="eastAsia"/>
          <w:color w:val="000000" w:themeColor="text1"/>
        </w:rPr>
        <w:t>人之目標。</w:t>
      </w:r>
    </w:p>
    <w:p w:rsidR="00310241" w:rsidRPr="00BD6494" w:rsidRDefault="00310241" w:rsidP="00310241">
      <w:pPr>
        <w:pStyle w:val="k3a"/>
        <w:ind w:left="1094" w:hanging="230"/>
        <w:rPr>
          <w:color w:val="000000" w:themeColor="text1"/>
        </w:rPr>
      </w:pPr>
      <w:r w:rsidRPr="00BD6494">
        <w:rPr>
          <w:color w:val="000000" w:themeColor="text1"/>
        </w:rPr>
        <w:t>2.</w:t>
      </w:r>
      <w:r w:rsidRPr="00BD6494">
        <w:rPr>
          <w:rFonts w:hint="eastAsia"/>
          <w:color w:val="000000" w:themeColor="text1"/>
        </w:rPr>
        <w:t>辦理</w:t>
      </w:r>
      <w:r w:rsidRPr="00BD6494">
        <w:rPr>
          <w:color w:val="000000" w:themeColor="text1"/>
        </w:rPr>
        <w:t>3</w:t>
      </w:r>
      <w:r w:rsidRPr="00BD6494">
        <w:rPr>
          <w:rFonts w:hint="eastAsia"/>
          <w:color w:val="000000" w:themeColor="text1"/>
        </w:rPr>
        <w:t>歲以下兒童醫療費用補助，</w:t>
      </w:r>
      <w:r w:rsidRPr="00BD6494">
        <w:rPr>
          <w:color w:val="000000" w:themeColor="text1"/>
        </w:rPr>
        <w:t>104</w:t>
      </w:r>
      <w:r w:rsidRPr="00BD6494">
        <w:rPr>
          <w:rFonts w:hint="eastAsia"/>
          <w:color w:val="000000" w:themeColor="text1"/>
        </w:rPr>
        <w:t>年計補助</w:t>
      </w:r>
      <w:r w:rsidRPr="00BD6494">
        <w:rPr>
          <w:color w:val="000000" w:themeColor="text1"/>
        </w:rPr>
        <w:t>1,545.4</w:t>
      </w:r>
      <w:r w:rsidRPr="00BD6494">
        <w:rPr>
          <w:rFonts w:hint="eastAsia"/>
          <w:color w:val="000000" w:themeColor="text1"/>
        </w:rPr>
        <w:t>萬人次，補助金額</w:t>
      </w:r>
      <w:r w:rsidRPr="00BD6494">
        <w:rPr>
          <w:color w:val="000000" w:themeColor="text1"/>
        </w:rPr>
        <w:t>18.6</w:t>
      </w:r>
      <w:r w:rsidRPr="00BD6494">
        <w:rPr>
          <w:rFonts w:hint="eastAsia"/>
          <w:color w:val="000000" w:themeColor="text1"/>
        </w:rPr>
        <w:t>億元。</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健全保母托育管理制度</w:t>
      </w:r>
    </w:p>
    <w:p w:rsidR="00310241" w:rsidRPr="00BD6494" w:rsidRDefault="00310241" w:rsidP="00310241">
      <w:pPr>
        <w:pStyle w:val="k3a"/>
        <w:ind w:left="1094" w:hanging="230"/>
        <w:rPr>
          <w:color w:val="000000" w:themeColor="text1"/>
        </w:rPr>
      </w:pPr>
      <w:r w:rsidRPr="00BD6494">
        <w:rPr>
          <w:color w:val="000000" w:themeColor="text1"/>
        </w:rPr>
        <w:t>1.</w:t>
      </w:r>
      <w:r w:rsidRPr="00BD6494">
        <w:rPr>
          <w:rFonts w:hint="eastAsia"/>
          <w:color w:val="000000" w:themeColor="text1"/>
        </w:rPr>
        <w:t>推動「建構托育管理制度實施計畫」，</w:t>
      </w:r>
      <w:r w:rsidRPr="00BD6494">
        <w:rPr>
          <w:color w:val="000000" w:themeColor="text1"/>
        </w:rPr>
        <w:t>104</w:t>
      </w:r>
      <w:r w:rsidRPr="00BD6494">
        <w:rPr>
          <w:rFonts w:hint="eastAsia"/>
          <w:color w:val="000000" w:themeColor="text1"/>
        </w:rPr>
        <w:t>年底止全國各地已成立</w:t>
      </w:r>
      <w:r w:rsidRPr="00BD6494">
        <w:rPr>
          <w:color w:val="000000" w:themeColor="text1"/>
        </w:rPr>
        <w:t>72</w:t>
      </w:r>
      <w:r w:rsidRPr="00BD6494">
        <w:rPr>
          <w:rFonts w:hint="eastAsia"/>
          <w:color w:val="000000" w:themeColor="text1"/>
        </w:rPr>
        <w:t>處居家托育服務中心，領取居家托育服務登記證書托育人員計</w:t>
      </w:r>
      <w:r w:rsidRPr="00BD6494">
        <w:rPr>
          <w:color w:val="000000" w:themeColor="text1"/>
        </w:rPr>
        <w:t>2.3</w:t>
      </w:r>
      <w:r w:rsidRPr="00BD6494">
        <w:rPr>
          <w:rFonts w:hint="eastAsia"/>
          <w:color w:val="000000" w:themeColor="text1"/>
        </w:rPr>
        <w:t>萬人，親屬托育人員</w:t>
      </w:r>
      <w:r w:rsidRPr="00BD6494">
        <w:rPr>
          <w:color w:val="000000" w:themeColor="text1"/>
        </w:rPr>
        <w:t>2.6</w:t>
      </w:r>
      <w:r w:rsidRPr="00BD6494">
        <w:rPr>
          <w:rFonts w:hint="eastAsia"/>
          <w:color w:val="000000" w:themeColor="text1"/>
        </w:rPr>
        <w:t>萬人，合計有</w:t>
      </w:r>
      <w:r w:rsidRPr="00BD6494">
        <w:rPr>
          <w:color w:val="000000" w:themeColor="text1"/>
        </w:rPr>
        <w:t>4.9</w:t>
      </w:r>
      <w:r w:rsidRPr="00BD6494">
        <w:rPr>
          <w:rFonts w:hint="eastAsia"/>
          <w:color w:val="000000" w:themeColor="text1"/>
        </w:rPr>
        <w:t>萬人納入政府輔導管理。</w:t>
      </w:r>
    </w:p>
    <w:p w:rsidR="00310241" w:rsidRPr="00BD6494" w:rsidRDefault="00310241" w:rsidP="000D431E">
      <w:pPr>
        <w:pStyle w:val="k3a"/>
        <w:ind w:left="1094" w:hanging="230"/>
        <w:rPr>
          <w:color w:val="000000" w:themeColor="text1"/>
        </w:rPr>
      </w:pPr>
      <w:r w:rsidRPr="00BD6494">
        <w:rPr>
          <w:color w:val="000000" w:themeColor="text1"/>
        </w:rPr>
        <w:t>2.</w:t>
      </w:r>
      <w:r w:rsidRPr="00BD6494">
        <w:rPr>
          <w:rFonts w:hint="eastAsia"/>
          <w:color w:val="000000" w:themeColor="text1"/>
        </w:rPr>
        <w:t>推動「公私協力托育資源中心及托嬰中心補助計畫」，</w:t>
      </w:r>
      <w:r w:rsidRPr="00BD6494">
        <w:rPr>
          <w:color w:val="000000" w:themeColor="text1"/>
        </w:rPr>
        <w:t>104</w:t>
      </w:r>
      <w:r w:rsidRPr="00BD6494">
        <w:rPr>
          <w:rFonts w:hint="eastAsia"/>
          <w:color w:val="000000" w:themeColor="text1"/>
        </w:rPr>
        <w:t>年底止全國已成立公私協力托嬰中心計</w:t>
      </w:r>
      <w:r w:rsidRPr="00BD6494">
        <w:rPr>
          <w:color w:val="000000" w:themeColor="text1"/>
        </w:rPr>
        <w:t>92</w:t>
      </w:r>
      <w:r w:rsidRPr="00BD6494">
        <w:rPr>
          <w:rFonts w:hint="eastAsia"/>
          <w:color w:val="000000" w:themeColor="text1"/>
        </w:rPr>
        <w:t>家</w:t>
      </w:r>
      <w:r w:rsidRPr="00BD6494">
        <w:rPr>
          <w:rFonts w:ascii="標楷體" w:hAnsi="標楷體" w:hint="eastAsia"/>
          <w:color w:val="000000" w:themeColor="text1"/>
        </w:rPr>
        <w:t>(</w:t>
      </w:r>
      <w:r w:rsidRPr="00BD6494">
        <w:rPr>
          <w:rFonts w:hint="eastAsia"/>
          <w:color w:val="000000" w:themeColor="text1"/>
        </w:rPr>
        <w:t>收托</w:t>
      </w:r>
      <w:r w:rsidRPr="00BD6494">
        <w:rPr>
          <w:color w:val="000000" w:themeColor="text1"/>
        </w:rPr>
        <w:t>4,258</w:t>
      </w:r>
      <w:r w:rsidRPr="00BD6494">
        <w:rPr>
          <w:rFonts w:hint="eastAsia"/>
          <w:color w:val="000000" w:themeColor="text1"/>
        </w:rPr>
        <w:t>人</w:t>
      </w:r>
      <w:r w:rsidRPr="00BD6494">
        <w:rPr>
          <w:rFonts w:ascii="標楷體" w:hAnsi="標楷體" w:hint="eastAsia"/>
          <w:color w:val="000000" w:themeColor="text1"/>
        </w:rPr>
        <w:t>)</w:t>
      </w:r>
      <w:r w:rsidRPr="00BD6494">
        <w:rPr>
          <w:rFonts w:hint="eastAsia"/>
          <w:color w:val="000000" w:themeColor="text1"/>
        </w:rPr>
        <w:t>、托育資源中心計</w:t>
      </w:r>
      <w:r w:rsidRPr="00BD6494">
        <w:rPr>
          <w:color w:val="000000" w:themeColor="text1"/>
        </w:rPr>
        <w:t>100</w:t>
      </w:r>
      <w:r w:rsidRPr="00BD6494">
        <w:rPr>
          <w:rFonts w:hint="eastAsia"/>
          <w:color w:val="000000" w:themeColor="text1"/>
        </w:rPr>
        <w:t>家。</w:t>
      </w:r>
    </w:p>
    <w:p w:rsidR="00310241" w:rsidRPr="00BD6494" w:rsidRDefault="00310241" w:rsidP="000D431E">
      <w:pPr>
        <w:pStyle w:val="k1a"/>
        <w:spacing w:before="120" w:after="120"/>
        <w:ind w:left="259" w:hanging="259"/>
        <w:rPr>
          <w:color w:val="000000" w:themeColor="text1"/>
        </w:rPr>
      </w:pPr>
      <w:r w:rsidRPr="00BD6494">
        <w:rPr>
          <w:rFonts w:hint="eastAsia"/>
          <w:color w:val="000000" w:themeColor="text1"/>
        </w:rPr>
        <w:t>二、推動優質平價教保服務</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提供</w:t>
      </w:r>
      <w:r w:rsidRPr="00BD6494">
        <w:rPr>
          <w:color w:val="000000" w:themeColor="text1"/>
        </w:rPr>
        <w:t>5</w:t>
      </w:r>
      <w:r w:rsidRPr="00BD6494">
        <w:rPr>
          <w:rFonts w:hint="eastAsia"/>
          <w:color w:val="000000" w:themeColor="text1"/>
        </w:rPr>
        <w:t>歲幼兒免學費就學措施：就讀公立幼兒園入學即免繳學費，就讀私立幼兒園者，每人每學年度最高補助學費</w:t>
      </w:r>
      <w:r w:rsidRPr="00BD6494">
        <w:rPr>
          <w:color w:val="000000" w:themeColor="text1"/>
        </w:rPr>
        <w:t>3</w:t>
      </w:r>
      <w:r w:rsidRPr="00BD6494">
        <w:rPr>
          <w:rFonts w:hint="eastAsia"/>
          <w:color w:val="000000" w:themeColor="text1"/>
        </w:rPr>
        <w:t>萬元。</w:t>
      </w:r>
      <w:r w:rsidRPr="00BD6494">
        <w:rPr>
          <w:color w:val="000000" w:themeColor="text1"/>
        </w:rPr>
        <w:t>104</w:t>
      </w:r>
      <w:r w:rsidRPr="00BD6494">
        <w:rPr>
          <w:rFonts w:hint="eastAsia"/>
          <w:color w:val="000000" w:themeColor="text1"/>
        </w:rPr>
        <w:t>年</w:t>
      </w:r>
      <w:r w:rsidRPr="00BD6494">
        <w:rPr>
          <w:color w:val="000000" w:themeColor="text1"/>
        </w:rPr>
        <w:t>5</w:t>
      </w:r>
      <w:r w:rsidRPr="00BD6494">
        <w:rPr>
          <w:rFonts w:hint="eastAsia"/>
          <w:color w:val="000000" w:themeColor="text1"/>
        </w:rPr>
        <w:t>歲幼兒入園率達</w:t>
      </w:r>
      <w:r w:rsidRPr="00BD6494">
        <w:rPr>
          <w:color w:val="000000" w:themeColor="text1"/>
        </w:rPr>
        <w:t>96.2%</w:t>
      </w:r>
      <w:r w:rsidRPr="00BD6494">
        <w:rPr>
          <w:rFonts w:hint="eastAsia"/>
          <w:color w:val="000000" w:themeColor="text1"/>
        </w:rPr>
        <w:t>，已達原訂</w:t>
      </w:r>
      <w:r w:rsidRPr="00BD6494">
        <w:rPr>
          <w:color w:val="000000" w:themeColor="text1"/>
        </w:rPr>
        <w:t>95%</w:t>
      </w:r>
      <w:r w:rsidRPr="00BD6494">
        <w:rPr>
          <w:rFonts w:hint="eastAsia"/>
          <w:color w:val="000000" w:themeColor="text1"/>
        </w:rPr>
        <w:t>之目標。</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幼兒父母親</w:t>
      </w:r>
      <w:r w:rsidRPr="00BD6494">
        <w:rPr>
          <w:rFonts w:ascii="標楷體" w:hAnsi="標楷體" w:hint="eastAsia"/>
          <w:color w:val="000000" w:themeColor="text1"/>
        </w:rPr>
        <w:t>(</w:t>
      </w:r>
      <w:r w:rsidRPr="00BD6494">
        <w:rPr>
          <w:rFonts w:hint="eastAsia"/>
          <w:color w:val="000000" w:themeColor="text1"/>
        </w:rPr>
        <w:t>或法定監護人或養父母</w:t>
      </w:r>
      <w:r w:rsidRPr="00BD6494">
        <w:rPr>
          <w:rFonts w:ascii="標楷體" w:hAnsi="標楷體" w:hint="eastAsia"/>
          <w:color w:val="000000" w:themeColor="text1"/>
        </w:rPr>
        <w:t>)</w:t>
      </w:r>
      <w:r w:rsidRPr="00BD6494">
        <w:rPr>
          <w:rFonts w:hint="eastAsia"/>
          <w:color w:val="000000" w:themeColor="text1"/>
        </w:rPr>
        <w:t>家戶年所得總和為</w:t>
      </w:r>
      <w:r w:rsidRPr="00BD6494">
        <w:rPr>
          <w:color w:val="000000" w:themeColor="text1"/>
        </w:rPr>
        <w:t>70</w:t>
      </w:r>
      <w:r w:rsidRPr="00BD6494">
        <w:rPr>
          <w:rFonts w:hint="eastAsia"/>
          <w:color w:val="000000" w:themeColor="text1"/>
        </w:rPr>
        <w:t>萬元以下者，再依所得級距加額補助其他就學費用。</w:t>
      </w:r>
    </w:p>
    <w:p w:rsidR="00310241" w:rsidRPr="00BD6494" w:rsidRDefault="00310241" w:rsidP="000D431E">
      <w:pPr>
        <w:pStyle w:val="k1a"/>
        <w:spacing w:before="120" w:after="120"/>
        <w:ind w:left="259" w:hanging="259"/>
        <w:rPr>
          <w:color w:val="000000" w:themeColor="text1"/>
        </w:rPr>
      </w:pPr>
      <w:r w:rsidRPr="00BD6494">
        <w:rPr>
          <w:rFonts w:hint="eastAsia"/>
          <w:color w:val="000000" w:themeColor="text1"/>
        </w:rPr>
        <w:t>三、建構完善長照服務體系，普及長照服務網絡</w:t>
      </w:r>
    </w:p>
    <w:p w:rsidR="0046427E" w:rsidRPr="00BD6494" w:rsidRDefault="00310241" w:rsidP="000D431E">
      <w:pPr>
        <w:pStyle w:val="k2a"/>
        <w:ind w:left="835" w:hanging="576"/>
        <w:rPr>
          <w:color w:val="000000" w:themeColor="text1"/>
        </w:rPr>
      </w:pPr>
      <w:r w:rsidRPr="00BD6494">
        <w:rPr>
          <w:rFonts w:ascii="標楷體" w:hAnsi="標楷體" w:hint="eastAsia"/>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r w:rsidR="00877970" w:rsidRPr="00BD6494">
        <w:rPr>
          <w:rFonts w:hint="eastAsia"/>
          <w:color w:val="000000" w:themeColor="text1"/>
        </w:rPr>
        <w:t>為</w:t>
      </w:r>
      <w:r w:rsidR="0046427E" w:rsidRPr="00BD6494">
        <w:rPr>
          <w:rFonts w:hint="eastAsia"/>
          <w:color w:val="000000" w:themeColor="text1"/>
        </w:rPr>
        <w:t>健全長期照顧服務體系，</w:t>
      </w:r>
      <w:r w:rsidR="00877970" w:rsidRPr="00BD6494">
        <w:rPr>
          <w:rFonts w:hint="eastAsia"/>
          <w:color w:val="000000" w:themeColor="text1"/>
        </w:rPr>
        <w:t>104</w:t>
      </w:r>
      <w:r w:rsidR="00877970" w:rsidRPr="00BD6494">
        <w:rPr>
          <w:rFonts w:hint="eastAsia"/>
          <w:color w:val="000000" w:themeColor="text1"/>
        </w:rPr>
        <w:t>年</w:t>
      </w:r>
      <w:r w:rsidR="00877970" w:rsidRPr="00BD6494">
        <w:rPr>
          <w:rFonts w:hint="eastAsia"/>
          <w:color w:val="000000" w:themeColor="text1"/>
        </w:rPr>
        <w:t>6</w:t>
      </w:r>
      <w:r w:rsidR="00877970" w:rsidRPr="00BD6494">
        <w:rPr>
          <w:rFonts w:hint="eastAsia"/>
          <w:color w:val="000000" w:themeColor="text1"/>
        </w:rPr>
        <w:t>月</w:t>
      </w:r>
      <w:r w:rsidR="00877970" w:rsidRPr="00BD6494">
        <w:rPr>
          <w:rFonts w:hint="eastAsia"/>
          <w:color w:val="000000" w:themeColor="text1"/>
        </w:rPr>
        <w:t>3</w:t>
      </w:r>
      <w:r w:rsidR="00877970" w:rsidRPr="00BD6494">
        <w:rPr>
          <w:rFonts w:hint="eastAsia"/>
          <w:color w:val="000000" w:themeColor="text1"/>
        </w:rPr>
        <w:t>日制定公布「長期照顧服務法」，以</w:t>
      </w:r>
      <w:r w:rsidR="0046427E" w:rsidRPr="00BD6494">
        <w:rPr>
          <w:rFonts w:hint="eastAsia"/>
          <w:color w:val="000000" w:themeColor="text1"/>
        </w:rPr>
        <w:t>確保照顧及支持服務品質，發展</w:t>
      </w:r>
      <w:proofErr w:type="gramStart"/>
      <w:r w:rsidR="0046427E" w:rsidRPr="00BD6494">
        <w:rPr>
          <w:rFonts w:hint="eastAsia"/>
          <w:color w:val="000000" w:themeColor="text1"/>
        </w:rPr>
        <w:t>普及、</w:t>
      </w:r>
      <w:proofErr w:type="gramEnd"/>
      <w:r w:rsidR="0046427E" w:rsidRPr="00BD6494">
        <w:rPr>
          <w:rFonts w:hint="eastAsia"/>
          <w:color w:val="000000" w:themeColor="text1"/>
        </w:rPr>
        <w:t>多元及可負擔之服務，保障接受服務者與照顧者之尊嚴及權益，</w:t>
      </w:r>
      <w:r w:rsidR="00877970" w:rsidRPr="00BD6494">
        <w:rPr>
          <w:rFonts w:hint="eastAsia"/>
          <w:color w:val="000000" w:themeColor="text1"/>
        </w:rPr>
        <w:t>將</w:t>
      </w:r>
      <w:r w:rsidR="0046427E" w:rsidRPr="00BD6494">
        <w:rPr>
          <w:rFonts w:hint="eastAsia"/>
          <w:color w:val="000000" w:themeColor="text1"/>
        </w:rPr>
        <w:t>自公布後</w:t>
      </w:r>
      <w:r w:rsidR="0046427E" w:rsidRPr="00BD6494">
        <w:rPr>
          <w:rFonts w:hint="eastAsia"/>
          <w:color w:val="000000" w:themeColor="text1"/>
        </w:rPr>
        <w:t>2</w:t>
      </w:r>
      <w:r w:rsidR="0046427E" w:rsidRPr="00BD6494">
        <w:rPr>
          <w:rFonts w:hint="eastAsia"/>
          <w:color w:val="000000" w:themeColor="text1"/>
        </w:rPr>
        <w:t>年施行。</w:t>
      </w:r>
    </w:p>
    <w:p w:rsidR="00310241" w:rsidRPr="00BD6494" w:rsidRDefault="0046427E" w:rsidP="000D431E">
      <w:pPr>
        <w:pStyle w:val="k2a"/>
        <w:ind w:left="835" w:hanging="576"/>
        <w:rPr>
          <w:color w:val="000000" w:themeColor="text1"/>
        </w:rPr>
      </w:pPr>
      <w:r w:rsidRPr="00BD6494">
        <w:rPr>
          <w:rFonts w:ascii="標楷體" w:hAnsi="標楷體" w:hint="eastAsia"/>
          <w:color w:val="000000" w:themeColor="text1"/>
        </w:rPr>
        <w:t>(二)積</w:t>
      </w:r>
      <w:r w:rsidR="00310241" w:rsidRPr="00BD6494">
        <w:rPr>
          <w:rFonts w:hint="eastAsia"/>
          <w:color w:val="000000" w:themeColor="text1"/>
        </w:rPr>
        <w:t>極落實推動「長照十年計畫」，累計服務量占整體老年失能人口比率由</w:t>
      </w:r>
      <w:r w:rsidR="00310241" w:rsidRPr="00BD6494">
        <w:rPr>
          <w:color w:val="000000" w:themeColor="text1"/>
        </w:rPr>
        <w:t>97</w:t>
      </w:r>
      <w:r w:rsidR="00310241" w:rsidRPr="00BD6494">
        <w:rPr>
          <w:rFonts w:hint="eastAsia"/>
          <w:color w:val="000000" w:themeColor="text1"/>
        </w:rPr>
        <w:t>年</w:t>
      </w:r>
      <w:r w:rsidR="00310241" w:rsidRPr="00BD6494">
        <w:rPr>
          <w:color w:val="000000" w:themeColor="text1"/>
        </w:rPr>
        <w:t>2.3%</w:t>
      </w:r>
      <w:r w:rsidR="00310241" w:rsidRPr="00BD6494">
        <w:rPr>
          <w:rFonts w:hint="eastAsia"/>
          <w:color w:val="000000" w:themeColor="text1"/>
        </w:rPr>
        <w:t>提升至</w:t>
      </w:r>
      <w:r w:rsidR="00310241" w:rsidRPr="00BD6494">
        <w:rPr>
          <w:color w:val="000000" w:themeColor="text1"/>
        </w:rPr>
        <w:t>104</w:t>
      </w:r>
      <w:r w:rsidR="00310241" w:rsidRPr="00BD6494">
        <w:rPr>
          <w:rFonts w:hint="eastAsia"/>
          <w:color w:val="000000" w:themeColor="text1"/>
        </w:rPr>
        <w:t>年</w:t>
      </w:r>
      <w:r w:rsidR="00310241" w:rsidRPr="00BD6494">
        <w:rPr>
          <w:color w:val="000000" w:themeColor="text1"/>
        </w:rPr>
        <w:t>12</w:t>
      </w:r>
      <w:r w:rsidR="00310241" w:rsidRPr="00BD6494">
        <w:rPr>
          <w:rFonts w:hint="eastAsia"/>
          <w:color w:val="000000" w:themeColor="text1"/>
        </w:rPr>
        <w:t>月底</w:t>
      </w:r>
      <w:r w:rsidR="00310241" w:rsidRPr="00BD6494">
        <w:rPr>
          <w:color w:val="000000" w:themeColor="text1"/>
        </w:rPr>
        <w:t>35%</w:t>
      </w:r>
      <w:r w:rsidR="00310241" w:rsidRPr="00BD6494">
        <w:rPr>
          <w:rFonts w:hint="eastAsia"/>
          <w:color w:val="000000" w:themeColor="text1"/>
        </w:rPr>
        <w:t>，服務人數共</w:t>
      </w:r>
      <w:r w:rsidR="00310241" w:rsidRPr="00BD6494">
        <w:rPr>
          <w:color w:val="000000" w:themeColor="text1"/>
        </w:rPr>
        <w:t>17</w:t>
      </w:r>
      <w:r w:rsidR="00310241" w:rsidRPr="00BD6494">
        <w:rPr>
          <w:rFonts w:hint="eastAsia"/>
          <w:color w:val="000000" w:themeColor="text1"/>
        </w:rPr>
        <w:t>萬</w:t>
      </w:r>
      <w:r w:rsidR="00310241" w:rsidRPr="00BD6494">
        <w:rPr>
          <w:color w:val="000000" w:themeColor="text1"/>
        </w:rPr>
        <w:t>465</w:t>
      </w:r>
      <w:r w:rsidR="00310241" w:rsidRPr="00BD6494">
        <w:rPr>
          <w:rFonts w:hint="eastAsia"/>
          <w:color w:val="000000" w:themeColor="text1"/>
        </w:rPr>
        <w:t>人，在經費及長照人力尚未能充分到位下，服務涵蓋率</w:t>
      </w:r>
      <w:r w:rsidR="00310241" w:rsidRPr="00BD6494">
        <w:rPr>
          <w:rFonts w:hint="eastAsia"/>
          <w:color w:val="000000" w:themeColor="text1"/>
        </w:rPr>
        <w:lastRenderedPageBreak/>
        <w:t>較預期目</w:t>
      </w:r>
      <w:r w:rsidR="00310241" w:rsidRPr="00BD6494">
        <w:rPr>
          <w:rFonts w:ascii="標楷體" w:hAnsi="標楷體" w:hint="eastAsia"/>
          <w:color w:val="000000" w:themeColor="text1"/>
        </w:rPr>
        <w:t>標(</w:t>
      </w:r>
      <w:r w:rsidR="00310241" w:rsidRPr="00BD6494">
        <w:rPr>
          <w:color w:val="000000" w:themeColor="text1"/>
        </w:rPr>
        <w:t>40%</w:t>
      </w:r>
      <w:r w:rsidR="00310241" w:rsidRPr="00BD6494">
        <w:rPr>
          <w:rFonts w:ascii="標楷體" w:hAnsi="標楷體" w:hint="eastAsia"/>
          <w:color w:val="000000" w:themeColor="text1"/>
        </w:rPr>
        <w:t>)</w:t>
      </w:r>
      <w:r w:rsidR="00310241" w:rsidRPr="00BD6494">
        <w:rPr>
          <w:rFonts w:hint="eastAsia"/>
          <w:color w:val="000000" w:themeColor="text1"/>
        </w:rPr>
        <w:t>為低。另社政項目共計服務</w:t>
      </w:r>
      <w:r w:rsidR="00310241" w:rsidRPr="00BD6494">
        <w:rPr>
          <w:color w:val="000000" w:themeColor="text1"/>
        </w:rPr>
        <w:t>17</w:t>
      </w:r>
      <w:r w:rsidR="00310241" w:rsidRPr="00BD6494">
        <w:rPr>
          <w:rFonts w:hint="eastAsia"/>
          <w:color w:val="000000" w:themeColor="text1"/>
        </w:rPr>
        <w:t>萬人，較</w:t>
      </w:r>
      <w:r w:rsidR="00310241" w:rsidRPr="00BD6494">
        <w:rPr>
          <w:color w:val="000000" w:themeColor="text1"/>
        </w:rPr>
        <w:t>103</w:t>
      </w:r>
      <w:r w:rsidR="00310241" w:rsidRPr="00BD6494">
        <w:rPr>
          <w:rFonts w:hint="eastAsia"/>
          <w:color w:val="000000" w:themeColor="text1"/>
        </w:rPr>
        <w:t>年</w:t>
      </w:r>
      <w:r w:rsidR="00310241" w:rsidRPr="00BD6494">
        <w:rPr>
          <w:color w:val="000000" w:themeColor="text1"/>
        </w:rPr>
        <w:t>15.5</w:t>
      </w:r>
      <w:r w:rsidR="00310241" w:rsidRPr="00BD6494">
        <w:rPr>
          <w:rFonts w:hint="eastAsia"/>
          <w:color w:val="000000" w:themeColor="text1"/>
        </w:rPr>
        <w:t>萬人，成長</w:t>
      </w:r>
      <w:r w:rsidR="00310241" w:rsidRPr="00BD6494">
        <w:rPr>
          <w:color w:val="000000" w:themeColor="text1"/>
        </w:rPr>
        <w:t>9.7%</w:t>
      </w:r>
      <w:r w:rsidR="00310241" w:rsidRPr="00BD6494">
        <w:rPr>
          <w:rFonts w:hint="eastAsia"/>
          <w:color w:val="000000" w:themeColor="text1"/>
        </w:rPr>
        <w:t>，已達原訂</w:t>
      </w:r>
      <w:r w:rsidR="00310241" w:rsidRPr="00BD6494">
        <w:rPr>
          <w:color w:val="000000" w:themeColor="text1"/>
        </w:rPr>
        <w:t>7%</w:t>
      </w:r>
      <w:r w:rsidR="00310241" w:rsidRPr="00BD6494">
        <w:rPr>
          <w:rFonts w:hint="eastAsia"/>
          <w:color w:val="000000" w:themeColor="text1"/>
        </w:rPr>
        <w:t>之目標。</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w:t>
      </w:r>
      <w:r w:rsidR="0046427E" w:rsidRPr="00BD6494">
        <w:rPr>
          <w:rFonts w:ascii="標楷體" w:hAnsi="標楷體" w:hint="eastAsia"/>
          <w:color w:val="000000" w:themeColor="text1"/>
        </w:rPr>
        <w:t>三</w:t>
      </w:r>
      <w:r w:rsidRPr="00BD6494">
        <w:rPr>
          <w:rFonts w:ascii="標楷體" w:hAnsi="標楷體" w:hint="eastAsia"/>
          <w:color w:val="000000" w:themeColor="text1"/>
        </w:rPr>
        <w:t>)</w:t>
      </w:r>
      <w:r w:rsidRPr="00BD6494">
        <w:rPr>
          <w:rFonts w:hint="eastAsia"/>
          <w:color w:val="000000" w:themeColor="text1"/>
        </w:rPr>
        <w:t>為提升長照服務量能及涵蓋率，行政院</w:t>
      </w:r>
      <w:r w:rsidRPr="00BD6494">
        <w:rPr>
          <w:color w:val="000000" w:themeColor="text1"/>
        </w:rPr>
        <w:t>104</w:t>
      </w:r>
      <w:r w:rsidRPr="00BD6494">
        <w:rPr>
          <w:rFonts w:hint="eastAsia"/>
          <w:color w:val="000000" w:themeColor="text1"/>
        </w:rPr>
        <w:t>年</w:t>
      </w:r>
      <w:r w:rsidRPr="00BD6494">
        <w:rPr>
          <w:color w:val="000000" w:themeColor="text1"/>
        </w:rPr>
        <w:t>11</w:t>
      </w:r>
      <w:r w:rsidRPr="00BD6494">
        <w:rPr>
          <w:rFonts w:hint="eastAsia"/>
          <w:color w:val="000000" w:themeColor="text1"/>
        </w:rPr>
        <w:t>月核定「長期照顧服務量能提升計畫」，編列總經費約</w:t>
      </w:r>
      <w:r w:rsidRPr="00BD6494">
        <w:rPr>
          <w:color w:val="000000" w:themeColor="text1"/>
        </w:rPr>
        <w:t>3</w:t>
      </w:r>
      <w:r w:rsidRPr="00BD6494">
        <w:rPr>
          <w:rFonts w:hint="eastAsia"/>
          <w:color w:val="000000" w:themeColor="text1"/>
        </w:rPr>
        <w:t>年</w:t>
      </w:r>
      <w:r w:rsidRPr="00BD6494">
        <w:rPr>
          <w:color w:val="000000" w:themeColor="text1"/>
        </w:rPr>
        <w:t>315</w:t>
      </w:r>
      <w:r w:rsidRPr="00BD6494">
        <w:rPr>
          <w:rFonts w:hint="eastAsia"/>
          <w:color w:val="000000" w:themeColor="text1"/>
        </w:rPr>
        <w:t>億元，制定</w:t>
      </w:r>
      <w:r w:rsidRPr="00BD6494">
        <w:rPr>
          <w:color w:val="000000" w:themeColor="text1"/>
        </w:rPr>
        <w:t>4</w:t>
      </w:r>
      <w:r w:rsidRPr="00BD6494">
        <w:rPr>
          <w:rFonts w:hint="eastAsia"/>
          <w:color w:val="000000" w:themeColor="text1"/>
        </w:rPr>
        <w:t>大目標、</w:t>
      </w:r>
      <w:r w:rsidRPr="00BD6494">
        <w:rPr>
          <w:color w:val="000000" w:themeColor="text1"/>
        </w:rPr>
        <w:t>8</w:t>
      </w:r>
      <w:r w:rsidRPr="00BD6494">
        <w:rPr>
          <w:rFonts w:hint="eastAsia"/>
          <w:color w:val="000000" w:themeColor="text1"/>
        </w:rPr>
        <w:t>大策略，用於普及長照人力及資源。</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w:t>
      </w:r>
      <w:r w:rsidR="0046427E" w:rsidRPr="00BD6494">
        <w:rPr>
          <w:rFonts w:ascii="標楷體" w:hAnsi="標楷體" w:hint="eastAsia"/>
          <w:color w:val="000000" w:themeColor="text1"/>
        </w:rPr>
        <w:t>四</w:t>
      </w:r>
      <w:r w:rsidRPr="00BD6494">
        <w:rPr>
          <w:rFonts w:ascii="標楷體" w:hAnsi="標楷體" w:hint="eastAsia"/>
          <w:color w:val="000000" w:themeColor="text1"/>
        </w:rPr>
        <w:t>)</w:t>
      </w:r>
      <w:r w:rsidRPr="00BD6494">
        <w:rPr>
          <w:color w:val="000000" w:themeColor="text1"/>
        </w:rPr>
        <w:t>104</w:t>
      </w:r>
      <w:r w:rsidRPr="00BD6494">
        <w:rPr>
          <w:rFonts w:hint="eastAsia"/>
          <w:color w:val="000000" w:themeColor="text1"/>
        </w:rPr>
        <w:t>年底止共設置</w:t>
      </w:r>
      <w:r w:rsidRPr="00BD6494">
        <w:rPr>
          <w:color w:val="000000" w:themeColor="text1"/>
        </w:rPr>
        <w:t>233</w:t>
      </w:r>
      <w:r w:rsidRPr="00BD6494">
        <w:rPr>
          <w:rFonts w:hint="eastAsia"/>
          <w:color w:val="000000" w:themeColor="text1"/>
        </w:rPr>
        <w:t>所多元日照服務單位</w:t>
      </w:r>
      <w:r w:rsidRPr="00BD6494">
        <w:rPr>
          <w:rFonts w:ascii="標楷體" w:hAnsi="標楷體" w:hint="eastAsia"/>
          <w:color w:val="000000" w:themeColor="text1"/>
        </w:rPr>
        <w:t>(</w:t>
      </w:r>
      <w:r w:rsidRPr="00BD6494">
        <w:rPr>
          <w:rFonts w:hint="eastAsia"/>
          <w:color w:val="000000" w:themeColor="text1"/>
        </w:rPr>
        <w:t>含</w:t>
      </w:r>
      <w:r w:rsidRPr="00BD6494">
        <w:rPr>
          <w:color w:val="000000" w:themeColor="text1"/>
        </w:rPr>
        <w:t>178</w:t>
      </w:r>
      <w:r w:rsidRPr="00BD6494">
        <w:rPr>
          <w:rFonts w:hint="eastAsia"/>
          <w:color w:val="000000" w:themeColor="text1"/>
        </w:rPr>
        <w:t>所日照中心、</w:t>
      </w:r>
      <w:r w:rsidRPr="00BD6494">
        <w:rPr>
          <w:color w:val="000000" w:themeColor="text1"/>
        </w:rPr>
        <w:t>52</w:t>
      </w:r>
      <w:proofErr w:type="gramStart"/>
      <w:r w:rsidRPr="00BD6494">
        <w:rPr>
          <w:rFonts w:hint="eastAsia"/>
          <w:color w:val="000000" w:themeColor="text1"/>
        </w:rPr>
        <w:t>處日托據點</w:t>
      </w:r>
      <w:proofErr w:type="gramEnd"/>
      <w:r w:rsidRPr="00BD6494">
        <w:rPr>
          <w:rFonts w:hint="eastAsia"/>
          <w:color w:val="000000" w:themeColor="text1"/>
        </w:rPr>
        <w:t>、</w:t>
      </w:r>
      <w:r w:rsidRPr="00BD6494">
        <w:rPr>
          <w:color w:val="000000" w:themeColor="text1"/>
        </w:rPr>
        <w:t>3</w:t>
      </w:r>
      <w:r w:rsidRPr="00BD6494">
        <w:rPr>
          <w:rFonts w:hint="eastAsia"/>
          <w:color w:val="000000" w:themeColor="text1"/>
        </w:rPr>
        <w:t>所原住民文化健康站</w:t>
      </w:r>
      <w:r w:rsidRPr="00BD6494">
        <w:rPr>
          <w:rFonts w:ascii="標楷體" w:hAnsi="標楷體" w:hint="eastAsia"/>
          <w:color w:val="000000" w:themeColor="text1"/>
        </w:rPr>
        <w:t>)</w:t>
      </w:r>
      <w:r w:rsidRPr="00BD6494">
        <w:rPr>
          <w:rFonts w:hint="eastAsia"/>
          <w:color w:val="000000" w:themeColor="text1"/>
        </w:rPr>
        <w:t>，較</w:t>
      </w:r>
      <w:r w:rsidRPr="00BD6494">
        <w:rPr>
          <w:color w:val="000000" w:themeColor="text1"/>
        </w:rPr>
        <w:t>103</w:t>
      </w:r>
      <w:r w:rsidRPr="00BD6494">
        <w:rPr>
          <w:rFonts w:hint="eastAsia"/>
          <w:color w:val="000000" w:themeColor="text1"/>
        </w:rPr>
        <w:t>年增加</w:t>
      </w:r>
      <w:r w:rsidRPr="00BD6494">
        <w:rPr>
          <w:color w:val="000000" w:themeColor="text1"/>
        </w:rPr>
        <w:t>63</w:t>
      </w:r>
      <w:r w:rsidRPr="00BD6494">
        <w:rPr>
          <w:rFonts w:hint="eastAsia"/>
          <w:color w:val="000000" w:themeColor="text1"/>
        </w:rPr>
        <w:t>所；</w:t>
      </w:r>
      <w:r w:rsidRPr="00BD6494">
        <w:rPr>
          <w:color w:val="000000" w:themeColor="text1"/>
        </w:rPr>
        <w:t>104</w:t>
      </w:r>
      <w:r w:rsidRPr="00BD6494">
        <w:rPr>
          <w:rFonts w:hint="eastAsia"/>
          <w:color w:val="000000" w:themeColor="text1"/>
        </w:rPr>
        <w:t>年達成率為</w:t>
      </w:r>
      <w:r w:rsidRPr="00BD6494">
        <w:rPr>
          <w:color w:val="000000" w:themeColor="text1"/>
        </w:rPr>
        <w:t>93.2%</w:t>
      </w:r>
      <w:r w:rsidRPr="00BD6494">
        <w:rPr>
          <w:rFonts w:hint="eastAsia"/>
          <w:color w:val="000000" w:themeColor="text1"/>
        </w:rPr>
        <w:t>。</w:t>
      </w:r>
    </w:p>
    <w:p w:rsidR="00310241" w:rsidRPr="00BD6494" w:rsidRDefault="00310241" w:rsidP="000D431E">
      <w:pPr>
        <w:pStyle w:val="k1a"/>
        <w:spacing w:before="120" w:after="120"/>
        <w:ind w:left="259" w:hanging="259"/>
        <w:rPr>
          <w:color w:val="000000" w:themeColor="text1"/>
        </w:rPr>
      </w:pPr>
      <w:r w:rsidRPr="00BD6494">
        <w:rPr>
          <w:rFonts w:hint="eastAsia"/>
          <w:color w:val="000000" w:themeColor="text1"/>
        </w:rPr>
        <w:t>四、規劃推動長期照顧保險制度</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proofErr w:type="gramStart"/>
      <w:r w:rsidRPr="00BD6494">
        <w:rPr>
          <w:rFonts w:hint="eastAsia"/>
          <w:color w:val="000000" w:themeColor="text1"/>
        </w:rPr>
        <w:t>研</w:t>
      </w:r>
      <w:proofErr w:type="gramEnd"/>
      <w:r w:rsidRPr="00BD6494">
        <w:rPr>
          <w:rFonts w:hint="eastAsia"/>
          <w:color w:val="000000" w:themeColor="text1"/>
        </w:rPr>
        <w:t>擬長期照顧保險法草案，於</w:t>
      </w:r>
      <w:r w:rsidRPr="00BD6494">
        <w:rPr>
          <w:color w:val="000000" w:themeColor="text1"/>
        </w:rPr>
        <w:t>104</w:t>
      </w:r>
      <w:r w:rsidRPr="00BD6494">
        <w:rPr>
          <w:rFonts w:hint="eastAsia"/>
          <w:color w:val="000000" w:themeColor="text1"/>
        </w:rPr>
        <w:t>年</w:t>
      </w:r>
      <w:r w:rsidRPr="00BD6494">
        <w:rPr>
          <w:color w:val="000000" w:themeColor="text1"/>
        </w:rPr>
        <w:t>6</w:t>
      </w:r>
      <w:r w:rsidRPr="00BD6494">
        <w:rPr>
          <w:rFonts w:hint="eastAsia"/>
          <w:color w:val="000000" w:themeColor="text1"/>
        </w:rPr>
        <w:t>月經行政院院會通過，送立法院審議。</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賡續執行「</w:t>
      </w:r>
      <w:r w:rsidRPr="00BD6494">
        <w:rPr>
          <w:color w:val="000000" w:themeColor="text1"/>
        </w:rPr>
        <w:t>103-104</w:t>
      </w:r>
      <w:r w:rsidRPr="00BD6494">
        <w:rPr>
          <w:rFonts w:hint="eastAsia"/>
          <w:color w:val="000000" w:themeColor="text1"/>
        </w:rPr>
        <w:t>年國民長期照護需要調查計畫」；滾動式檢討並持續發展適用於全人口之多元評估量表。</w:t>
      </w:r>
    </w:p>
    <w:p w:rsidR="00310241" w:rsidRPr="00BD6494" w:rsidRDefault="00310241" w:rsidP="000D431E">
      <w:pPr>
        <w:pStyle w:val="k1a"/>
        <w:spacing w:before="120" w:after="120"/>
        <w:ind w:left="259" w:hanging="259"/>
        <w:rPr>
          <w:color w:val="000000" w:themeColor="text1"/>
        </w:rPr>
      </w:pPr>
      <w:r w:rsidRPr="00BD6494">
        <w:rPr>
          <w:rFonts w:hint="eastAsia"/>
          <w:color w:val="000000" w:themeColor="text1"/>
        </w:rPr>
        <w:t>五、加強健全身心障礙照顧及支持服務體系</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推動身心障礙鑑定與需求評估制度，</w:t>
      </w:r>
      <w:r w:rsidRPr="00BD6494">
        <w:rPr>
          <w:color w:val="000000" w:themeColor="text1"/>
        </w:rPr>
        <w:t>104</w:t>
      </w:r>
      <w:r w:rsidRPr="00BD6494">
        <w:rPr>
          <w:rFonts w:hint="eastAsia"/>
          <w:color w:val="000000" w:themeColor="text1"/>
        </w:rPr>
        <w:t>年受理身心障礙證明申請</w:t>
      </w:r>
      <w:r w:rsidRPr="00BD6494">
        <w:rPr>
          <w:color w:val="000000" w:themeColor="text1"/>
        </w:rPr>
        <w:t>30.5</w:t>
      </w:r>
      <w:r w:rsidRPr="00BD6494">
        <w:rPr>
          <w:rFonts w:hint="eastAsia"/>
          <w:color w:val="000000" w:themeColor="text1"/>
        </w:rPr>
        <w:t>萬件，完成證明核發</w:t>
      </w:r>
      <w:r w:rsidRPr="00BD6494">
        <w:rPr>
          <w:color w:val="000000" w:themeColor="text1"/>
        </w:rPr>
        <w:t>26.5</w:t>
      </w:r>
      <w:r w:rsidRPr="00BD6494">
        <w:rPr>
          <w:rFonts w:hint="eastAsia"/>
          <w:color w:val="000000" w:themeColor="text1"/>
        </w:rPr>
        <w:t>萬件、受理需求評估</w:t>
      </w:r>
      <w:r w:rsidRPr="00BD6494">
        <w:rPr>
          <w:color w:val="000000" w:themeColor="text1"/>
        </w:rPr>
        <w:t>19.9</w:t>
      </w:r>
      <w:r w:rsidRPr="00BD6494">
        <w:rPr>
          <w:rFonts w:hint="eastAsia"/>
          <w:color w:val="000000" w:themeColor="text1"/>
        </w:rPr>
        <w:t>萬人次，已達原訂辦理身心障礙者新制鑑定、需求評估及換證作業逾</w:t>
      </w:r>
      <w:r w:rsidRPr="00BD6494">
        <w:rPr>
          <w:color w:val="000000" w:themeColor="text1"/>
        </w:rPr>
        <w:t>16</w:t>
      </w:r>
      <w:r w:rsidRPr="00BD6494">
        <w:rPr>
          <w:rFonts w:hint="eastAsia"/>
          <w:color w:val="000000" w:themeColor="text1"/>
        </w:rPr>
        <w:t>萬人次之目標。</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健全身心障礙照顧及支持服務體系，提供身心障礙者社區居住、社區日間作業設施、社區日間照顧服務、</w:t>
      </w:r>
      <w:proofErr w:type="gramStart"/>
      <w:r w:rsidRPr="00BD6494">
        <w:rPr>
          <w:rFonts w:hint="eastAsia"/>
          <w:color w:val="000000" w:themeColor="text1"/>
        </w:rPr>
        <w:t>家庭托顧</w:t>
      </w:r>
      <w:proofErr w:type="gramEnd"/>
      <w:r w:rsidRPr="00BD6494">
        <w:rPr>
          <w:rFonts w:hint="eastAsia"/>
          <w:color w:val="000000" w:themeColor="text1"/>
        </w:rPr>
        <w:t>、視障生活重建等多元照顧服務據點共計</w:t>
      </w:r>
      <w:r w:rsidRPr="00BD6494">
        <w:rPr>
          <w:color w:val="000000" w:themeColor="text1"/>
        </w:rPr>
        <w:t>445</w:t>
      </w:r>
      <w:r w:rsidRPr="00BD6494">
        <w:rPr>
          <w:rFonts w:hint="eastAsia"/>
          <w:color w:val="000000" w:themeColor="text1"/>
        </w:rPr>
        <w:t>個，累計服務</w:t>
      </w:r>
      <w:r w:rsidRPr="00BD6494">
        <w:rPr>
          <w:color w:val="000000" w:themeColor="text1"/>
        </w:rPr>
        <w:t>8</w:t>
      </w:r>
      <w:r w:rsidR="00987945" w:rsidRPr="00BD6494">
        <w:rPr>
          <w:rFonts w:hint="eastAsia"/>
          <w:color w:val="000000" w:themeColor="text1"/>
        </w:rPr>
        <w:t>5</w:t>
      </w:r>
      <w:r w:rsidRPr="00BD6494">
        <w:rPr>
          <w:rFonts w:hint="eastAsia"/>
          <w:color w:val="000000" w:themeColor="text1"/>
        </w:rPr>
        <w:t>萬人次，達成原訂服務據點</w:t>
      </w:r>
      <w:r w:rsidRPr="00BD6494">
        <w:rPr>
          <w:color w:val="000000" w:themeColor="text1"/>
        </w:rPr>
        <w:t>400</w:t>
      </w:r>
      <w:r w:rsidRPr="00BD6494">
        <w:rPr>
          <w:rFonts w:hint="eastAsia"/>
          <w:color w:val="000000" w:themeColor="text1"/>
        </w:rPr>
        <w:t>個、服務人次</w:t>
      </w:r>
      <w:r w:rsidRPr="00BD6494">
        <w:rPr>
          <w:color w:val="000000" w:themeColor="text1"/>
        </w:rPr>
        <w:t>80</w:t>
      </w:r>
      <w:r w:rsidRPr="00BD6494">
        <w:rPr>
          <w:rFonts w:hint="eastAsia"/>
          <w:color w:val="000000" w:themeColor="text1"/>
        </w:rPr>
        <w:t>萬人次之目標。</w:t>
      </w:r>
    </w:p>
    <w:p w:rsidR="00310241" w:rsidRPr="00BD6494" w:rsidRDefault="00310241" w:rsidP="000D431E">
      <w:pPr>
        <w:pStyle w:val="k2a"/>
        <w:ind w:left="835" w:hanging="576"/>
        <w:rPr>
          <w:color w:val="000000" w:themeColor="text1"/>
          <w:spacing w:val="2"/>
        </w:rPr>
      </w:pPr>
      <w:r w:rsidRPr="00BD6494">
        <w:rPr>
          <w:rFonts w:ascii="標楷體" w:hAnsi="標楷體" w:hint="eastAsia"/>
          <w:color w:val="000000" w:themeColor="text1"/>
        </w:rPr>
        <w:t>(三)</w:t>
      </w:r>
      <w:r w:rsidRPr="00BD6494">
        <w:rPr>
          <w:color w:val="000000" w:themeColor="text1"/>
        </w:rPr>
        <w:t>104</w:t>
      </w:r>
      <w:r w:rsidRPr="00BD6494">
        <w:rPr>
          <w:rFonts w:hint="eastAsia"/>
          <w:color w:val="000000" w:themeColor="text1"/>
        </w:rPr>
        <w:t>年</w:t>
      </w:r>
      <w:r w:rsidRPr="00BD6494">
        <w:rPr>
          <w:color w:val="000000" w:themeColor="text1"/>
        </w:rPr>
        <w:t>2</w:t>
      </w:r>
      <w:r w:rsidRPr="00BD6494">
        <w:rPr>
          <w:rFonts w:hint="eastAsia"/>
          <w:color w:val="000000" w:themeColor="text1"/>
        </w:rPr>
        <w:t>月修正公布「貨物稅條例」第</w:t>
      </w:r>
      <w:r w:rsidRPr="00BD6494">
        <w:rPr>
          <w:color w:val="000000" w:themeColor="text1"/>
        </w:rPr>
        <w:t>12</w:t>
      </w:r>
      <w:r w:rsidRPr="00BD6494">
        <w:rPr>
          <w:rFonts w:hint="eastAsia"/>
          <w:color w:val="000000" w:themeColor="text1"/>
        </w:rPr>
        <w:t>條，增訂購買符合載運輪椅使用者車輛免徵貨物稅、延長低底盤公車等車輛免稅年限。</w:t>
      </w:r>
      <w:r w:rsidR="00244A0D" w:rsidRPr="00BD6494">
        <w:rPr>
          <w:rFonts w:hint="eastAsia"/>
          <w:color w:val="000000" w:themeColor="text1"/>
          <w:spacing w:val="2"/>
        </w:rPr>
        <w:t>7</w:t>
      </w:r>
      <w:r w:rsidR="00244A0D" w:rsidRPr="00BD6494">
        <w:rPr>
          <w:rFonts w:hint="eastAsia"/>
          <w:color w:val="000000" w:themeColor="text1"/>
          <w:spacing w:val="2"/>
        </w:rPr>
        <w:t>月及</w:t>
      </w:r>
      <w:r w:rsidRPr="00BD6494">
        <w:rPr>
          <w:color w:val="000000" w:themeColor="text1"/>
          <w:spacing w:val="2"/>
        </w:rPr>
        <w:t>12</w:t>
      </w:r>
      <w:r w:rsidRPr="00BD6494">
        <w:rPr>
          <w:rFonts w:hint="eastAsia"/>
          <w:color w:val="000000" w:themeColor="text1"/>
          <w:spacing w:val="2"/>
        </w:rPr>
        <w:t>月修正公布「海關進口稅則」部分稅則，</w:t>
      </w:r>
      <w:r w:rsidR="00244A0D" w:rsidRPr="00BD6494">
        <w:rPr>
          <w:rFonts w:hint="eastAsia"/>
          <w:color w:val="000000" w:themeColor="text1"/>
          <w:spacing w:val="2"/>
        </w:rPr>
        <w:t>無障礙計程車及</w:t>
      </w:r>
      <w:r w:rsidRPr="00BD6494">
        <w:rPr>
          <w:rFonts w:hint="eastAsia"/>
          <w:color w:val="000000" w:themeColor="text1"/>
          <w:spacing w:val="2"/>
        </w:rPr>
        <w:t>身心障礙者復康巴士免徵關稅，推展無障礙運輸環境。</w:t>
      </w:r>
    </w:p>
    <w:p w:rsidR="00310241" w:rsidRPr="00BD6494" w:rsidRDefault="00310241" w:rsidP="000D431E">
      <w:pPr>
        <w:pStyle w:val="k1a"/>
        <w:spacing w:before="120" w:after="120"/>
        <w:ind w:left="259" w:hanging="259"/>
        <w:rPr>
          <w:color w:val="000000" w:themeColor="text1"/>
        </w:rPr>
      </w:pPr>
      <w:r w:rsidRPr="00BD6494">
        <w:rPr>
          <w:rFonts w:hint="eastAsia"/>
          <w:color w:val="000000" w:themeColor="text1"/>
        </w:rPr>
        <w:t>六、建構高齡者在地學習機制</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結合公私部門，成立高齡者樂齡學習中心，並以「一鄉鎮、一</w:t>
      </w:r>
      <w:r w:rsidRPr="00BD6494">
        <w:rPr>
          <w:rFonts w:hint="eastAsia"/>
          <w:color w:val="000000" w:themeColor="text1"/>
        </w:rPr>
        <w:lastRenderedPageBreak/>
        <w:t>樂齡、一特色」方式規劃，</w:t>
      </w:r>
      <w:r w:rsidRPr="00BD6494">
        <w:rPr>
          <w:color w:val="000000" w:themeColor="text1"/>
        </w:rPr>
        <w:t>104</w:t>
      </w:r>
      <w:r w:rsidRPr="00BD6494">
        <w:rPr>
          <w:rFonts w:hint="eastAsia"/>
          <w:color w:val="000000" w:themeColor="text1"/>
        </w:rPr>
        <w:t>年推展至</w:t>
      </w:r>
      <w:r w:rsidRPr="00BD6494">
        <w:rPr>
          <w:color w:val="000000" w:themeColor="text1"/>
        </w:rPr>
        <w:t>310</w:t>
      </w:r>
      <w:r w:rsidRPr="00BD6494">
        <w:rPr>
          <w:rFonts w:hint="eastAsia"/>
          <w:color w:val="000000" w:themeColor="text1"/>
        </w:rPr>
        <w:t>個鄉鎮市區，成立</w:t>
      </w:r>
      <w:r w:rsidRPr="00BD6494">
        <w:rPr>
          <w:color w:val="000000" w:themeColor="text1"/>
        </w:rPr>
        <w:t>313</w:t>
      </w:r>
      <w:r w:rsidRPr="00BD6494">
        <w:rPr>
          <w:rFonts w:hint="eastAsia"/>
          <w:color w:val="000000" w:themeColor="text1"/>
        </w:rPr>
        <w:t>所樂齡學習中心，達成原訂推展至</w:t>
      </w:r>
      <w:r w:rsidRPr="00BD6494">
        <w:rPr>
          <w:color w:val="000000" w:themeColor="text1"/>
        </w:rPr>
        <w:t>310</w:t>
      </w:r>
      <w:r w:rsidRPr="00BD6494">
        <w:rPr>
          <w:rFonts w:hint="eastAsia"/>
          <w:color w:val="000000" w:themeColor="text1"/>
        </w:rPr>
        <w:t>個鄉鎮市區之目標。</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w:t>
      </w:r>
      <w:r w:rsidRPr="00BD6494">
        <w:rPr>
          <w:rFonts w:hint="eastAsia"/>
          <w:color w:val="000000" w:themeColor="text1"/>
        </w:rPr>
        <w:t>二</w:t>
      </w:r>
      <w:r w:rsidRPr="00BD6494">
        <w:rPr>
          <w:rFonts w:ascii="標楷體" w:hAnsi="標楷體" w:hint="eastAsia"/>
          <w:color w:val="000000" w:themeColor="text1"/>
        </w:rPr>
        <w:t>)</w:t>
      </w:r>
      <w:r w:rsidRPr="00BD6494">
        <w:rPr>
          <w:rFonts w:hint="eastAsia"/>
          <w:color w:val="000000" w:themeColor="text1"/>
        </w:rPr>
        <w:t>創辦「樂齡大學」，使</w:t>
      </w:r>
      <w:r w:rsidRPr="00BD6494">
        <w:rPr>
          <w:color w:val="000000" w:themeColor="text1"/>
        </w:rPr>
        <w:t>55</w:t>
      </w:r>
      <w:r w:rsidRPr="00BD6494">
        <w:rPr>
          <w:rFonts w:hint="eastAsia"/>
          <w:color w:val="000000" w:themeColor="text1"/>
        </w:rPr>
        <w:t>歲以上國民有機會進入校園與大學生共同學習，</w:t>
      </w:r>
      <w:r w:rsidRPr="00BD6494">
        <w:rPr>
          <w:color w:val="000000" w:themeColor="text1"/>
        </w:rPr>
        <w:t>104</w:t>
      </w:r>
      <w:r w:rsidRPr="00BD6494">
        <w:rPr>
          <w:rFonts w:hint="eastAsia"/>
          <w:color w:val="000000" w:themeColor="text1"/>
        </w:rPr>
        <w:t>學年度有</w:t>
      </w:r>
      <w:r w:rsidRPr="00BD6494">
        <w:rPr>
          <w:color w:val="000000" w:themeColor="text1"/>
        </w:rPr>
        <w:t>103</w:t>
      </w:r>
      <w:r w:rsidRPr="00BD6494">
        <w:rPr>
          <w:rFonts w:hint="eastAsia"/>
          <w:color w:val="000000" w:themeColor="text1"/>
        </w:rPr>
        <w:t>所大學校院配合辦理。</w:t>
      </w:r>
    </w:p>
    <w:p w:rsidR="00310241" w:rsidRPr="00BD6494" w:rsidRDefault="00310241" w:rsidP="000D431E">
      <w:pPr>
        <w:pStyle w:val="k1a"/>
        <w:spacing w:before="120" w:after="120"/>
        <w:ind w:left="259" w:hanging="259"/>
        <w:rPr>
          <w:color w:val="000000" w:themeColor="text1"/>
        </w:rPr>
      </w:pPr>
      <w:r w:rsidRPr="00BD6494">
        <w:rPr>
          <w:rFonts w:hint="eastAsia"/>
          <w:color w:val="000000" w:themeColor="text1"/>
        </w:rPr>
        <w:t>七、推動原住民族老人文化健康照顧</w:t>
      </w:r>
    </w:p>
    <w:p w:rsidR="00310241" w:rsidRPr="00BD6494" w:rsidRDefault="00310241" w:rsidP="000D431E">
      <w:pPr>
        <w:pStyle w:val="k12"/>
        <w:ind w:left="288" w:firstLine="576"/>
        <w:rPr>
          <w:color w:val="000000" w:themeColor="text1"/>
        </w:rPr>
      </w:pPr>
      <w:r w:rsidRPr="00BD6494">
        <w:rPr>
          <w:color w:val="000000" w:themeColor="text1"/>
        </w:rPr>
        <w:t>104</w:t>
      </w:r>
      <w:r w:rsidRPr="00BD6494">
        <w:rPr>
          <w:rFonts w:hint="eastAsia"/>
          <w:color w:val="000000" w:themeColor="text1"/>
        </w:rPr>
        <w:t>年設置</w:t>
      </w:r>
      <w:r w:rsidRPr="00BD6494">
        <w:rPr>
          <w:color w:val="000000" w:themeColor="text1"/>
        </w:rPr>
        <w:t>110</w:t>
      </w:r>
      <w:r w:rsidRPr="00BD6494">
        <w:rPr>
          <w:rFonts w:hint="eastAsia"/>
          <w:color w:val="000000" w:themeColor="text1"/>
        </w:rPr>
        <w:t>處原住民部落文化健康站，常態性接受服務的部落長者計</w:t>
      </w:r>
      <w:r w:rsidRPr="00BD6494">
        <w:rPr>
          <w:color w:val="000000" w:themeColor="text1"/>
        </w:rPr>
        <w:t>4,259</w:t>
      </w:r>
      <w:r w:rsidRPr="00BD6494">
        <w:rPr>
          <w:rFonts w:hint="eastAsia"/>
          <w:color w:val="000000" w:themeColor="text1"/>
        </w:rPr>
        <w:t>人，提供電話問安計</w:t>
      </w:r>
      <w:r w:rsidRPr="00BD6494">
        <w:rPr>
          <w:color w:val="000000" w:themeColor="text1"/>
          <w:szCs w:val="20"/>
        </w:rPr>
        <w:t>7.5</w:t>
      </w:r>
      <w:r w:rsidRPr="00BD6494">
        <w:rPr>
          <w:rFonts w:hint="eastAsia"/>
          <w:color w:val="000000" w:themeColor="text1"/>
          <w:szCs w:val="20"/>
        </w:rPr>
        <w:t>萬人次</w:t>
      </w:r>
      <w:r w:rsidRPr="00BD6494">
        <w:rPr>
          <w:rFonts w:hint="eastAsia"/>
          <w:color w:val="000000" w:themeColor="text1"/>
        </w:rPr>
        <w:t>，提供關懷訪視暨生活諮詢與轉介</w:t>
      </w:r>
      <w:r w:rsidRPr="00BD6494">
        <w:rPr>
          <w:color w:val="000000" w:themeColor="text1"/>
          <w:szCs w:val="20"/>
        </w:rPr>
        <w:t>9.8</w:t>
      </w:r>
      <w:r w:rsidRPr="00BD6494">
        <w:rPr>
          <w:rFonts w:hint="eastAsia"/>
          <w:color w:val="000000" w:themeColor="text1"/>
          <w:szCs w:val="20"/>
        </w:rPr>
        <w:t>萬人次</w:t>
      </w:r>
      <w:r w:rsidRPr="00BD6494">
        <w:rPr>
          <w:rFonts w:hint="eastAsia"/>
          <w:color w:val="000000" w:themeColor="text1"/>
        </w:rPr>
        <w:t>，並發展跨文化觀點，編製阿美族與太魯閣族部落長者文化健康照顧準則。</w:t>
      </w:r>
    </w:p>
    <w:p w:rsidR="00310241" w:rsidRPr="00BD6494" w:rsidRDefault="00310241" w:rsidP="000D431E">
      <w:pPr>
        <w:pStyle w:val="line"/>
        <w:rPr>
          <w:color w:val="000000" w:themeColor="text1"/>
        </w:rPr>
      </w:pPr>
    </w:p>
    <w:p w:rsidR="00310241" w:rsidRPr="00BD6494" w:rsidRDefault="00310241" w:rsidP="000D431E">
      <w:pPr>
        <w:pStyle w:val="k00t14"/>
        <w:spacing w:line="420" w:lineRule="exact"/>
        <w:rPr>
          <w:color w:val="000000" w:themeColor="text1"/>
        </w:rPr>
      </w:pPr>
      <w:r w:rsidRPr="00BD6494">
        <w:rPr>
          <w:rFonts w:hint="eastAsia"/>
          <w:color w:val="000000" w:themeColor="text1"/>
        </w:rPr>
        <w:t>肆、族群和諧</w:t>
      </w:r>
    </w:p>
    <w:p w:rsidR="00310241" w:rsidRPr="00BD6494" w:rsidRDefault="00310241" w:rsidP="000D431E">
      <w:pPr>
        <w:pStyle w:val="line"/>
        <w:rPr>
          <w:color w:val="000000" w:themeColor="text1"/>
        </w:rPr>
      </w:pPr>
    </w:p>
    <w:p w:rsidR="00310241" w:rsidRPr="00BD6494" w:rsidRDefault="00310241" w:rsidP="000D431E">
      <w:pPr>
        <w:pStyle w:val="k1a"/>
        <w:spacing w:beforeLines="0" w:before="0" w:after="120"/>
        <w:ind w:left="259" w:hanging="259"/>
        <w:rPr>
          <w:color w:val="000000" w:themeColor="text1"/>
        </w:rPr>
      </w:pPr>
      <w:r w:rsidRPr="00BD6494">
        <w:rPr>
          <w:rFonts w:hint="eastAsia"/>
          <w:color w:val="000000" w:themeColor="text1"/>
        </w:rPr>
        <w:t>一、推廣文化平權理念</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為提升弱勢族群文化平權，</w:t>
      </w:r>
      <w:r w:rsidRPr="00BD6494">
        <w:rPr>
          <w:color w:val="000000" w:themeColor="text1"/>
        </w:rPr>
        <w:t>104</w:t>
      </w:r>
      <w:r w:rsidRPr="00BD6494">
        <w:rPr>
          <w:rFonts w:hint="eastAsia"/>
          <w:color w:val="000000" w:themeColor="text1"/>
        </w:rPr>
        <w:t>年辦理「無障礙閱讀推廣計畫」計策辦</w:t>
      </w:r>
      <w:r w:rsidRPr="00BD6494">
        <w:rPr>
          <w:color w:val="000000" w:themeColor="text1"/>
        </w:rPr>
        <w:t>6</w:t>
      </w:r>
      <w:r w:rsidRPr="00BD6494">
        <w:rPr>
          <w:rFonts w:hint="eastAsia"/>
          <w:color w:val="000000" w:themeColor="text1"/>
        </w:rPr>
        <w:t>場次文學講座，開設</w:t>
      </w:r>
      <w:r w:rsidRPr="00BD6494">
        <w:rPr>
          <w:color w:val="000000" w:themeColor="text1"/>
        </w:rPr>
        <w:t>40</w:t>
      </w:r>
      <w:r w:rsidRPr="00BD6494">
        <w:rPr>
          <w:rFonts w:hint="eastAsia"/>
          <w:color w:val="000000" w:themeColor="text1"/>
        </w:rPr>
        <w:t>小時讀劇工作坊，及辦理</w:t>
      </w:r>
      <w:r w:rsidRPr="00BD6494">
        <w:rPr>
          <w:color w:val="000000" w:themeColor="text1"/>
        </w:rPr>
        <w:t>2</w:t>
      </w:r>
      <w:r w:rsidRPr="00BD6494">
        <w:rPr>
          <w:rFonts w:hint="eastAsia"/>
          <w:color w:val="000000" w:themeColor="text1"/>
        </w:rPr>
        <w:t>場次讀劇演出，計</w:t>
      </w:r>
      <w:r w:rsidRPr="00BD6494">
        <w:rPr>
          <w:color w:val="000000" w:themeColor="text1"/>
        </w:rPr>
        <w:t>1,074</w:t>
      </w:r>
      <w:r w:rsidRPr="00BD6494">
        <w:rPr>
          <w:rFonts w:hint="eastAsia"/>
          <w:color w:val="000000" w:themeColor="text1"/>
        </w:rPr>
        <w:t>人次參與；另補助身心障礙、原住民、婦女及性別、新住民及其他弱勢相關團體辦理活動計</w:t>
      </w:r>
      <w:r w:rsidRPr="00BD6494">
        <w:rPr>
          <w:color w:val="000000" w:themeColor="text1"/>
        </w:rPr>
        <w:t>7</w:t>
      </w:r>
      <w:r w:rsidR="00A21836" w:rsidRPr="00BD6494">
        <w:rPr>
          <w:rFonts w:hint="eastAsia"/>
          <w:color w:val="000000" w:themeColor="text1"/>
        </w:rPr>
        <w:t>9</w:t>
      </w:r>
      <w:r w:rsidRPr="00BD6494">
        <w:rPr>
          <w:rFonts w:hint="eastAsia"/>
          <w:color w:val="000000" w:themeColor="text1"/>
        </w:rPr>
        <w:t>件，補助金額</w:t>
      </w:r>
      <w:r w:rsidR="00A21836" w:rsidRPr="00BD6494">
        <w:rPr>
          <w:rFonts w:hint="eastAsia"/>
          <w:color w:val="000000" w:themeColor="text1"/>
        </w:rPr>
        <w:t>352</w:t>
      </w:r>
      <w:r w:rsidRPr="00BD6494">
        <w:rPr>
          <w:rFonts w:hint="eastAsia"/>
          <w:color w:val="000000" w:themeColor="text1"/>
        </w:rPr>
        <w:t>萬元，計</w:t>
      </w:r>
      <w:r w:rsidR="00A21836" w:rsidRPr="00BD6494">
        <w:rPr>
          <w:rFonts w:hint="eastAsia"/>
          <w:color w:val="000000" w:themeColor="text1"/>
        </w:rPr>
        <w:t>25</w:t>
      </w:r>
      <w:r w:rsidRPr="00BD6494">
        <w:rPr>
          <w:rFonts w:hint="eastAsia"/>
          <w:color w:val="000000" w:themeColor="text1"/>
        </w:rPr>
        <w:t>萬餘人次參與。</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(二)</w:t>
      </w:r>
      <w:r w:rsidRPr="00BD6494">
        <w:rPr>
          <w:color w:val="000000" w:themeColor="text1"/>
        </w:rPr>
        <w:t>104</w:t>
      </w:r>
      <w:r w:rsidRPr="00BD6494">
        <w:rPr>
          <w:rFonts w:hint="eastAsia"/>
          <w:color w:val="000000" w:themeColor="text1"/>
        </w:rPr>
        <w:t>年持續推動「原住民族文化振興第</w:t>
      </w:r>
      <w:r w:rsidRPr="00BD6494">
        <w:rPr>
          <w:color w:val="000000" w:themeColor="text1"/>
        </w:rPr>
        <w:t>3</w:t>
      </w:r>
      <w:r w:rsidRPr="00BD6494">
        <w:rPr>
          <w:rFonts w:hint="eastAsia"/>
          <w:color w:val="000000" w:themeColor="text1"/>
        </w:rPr>
        <w:t>期計畫</w:t>
      </w:r>
      <w:r w:rsidRPr="00BD6494">
        <w:rPr>
          <w:color w:val="000000" w:themeColor="text1"/>
        </w:rPr>
        <w:t>6</w:t>
      </w:r>
      <w:r w:rsidRPr="00BD6494">
        <w:rPr>
          <w:rFonts w:hint="eastAsia"/>
          <w:color w:val="000000" w:themeColor="text1"/>
        </w:rPr>
        <w:t>年計畫</w:t>
      </w:r>
      <w:r w:rsidRPr="00BD6494">
        <w:rPr>
          <w:rFonts w:ascii="標楷體" w:hAnsi="標楷體" w:hint="eastAsia"/>
          <w:color w:val="000000" w:themeColor="text1"/>
        </w:rPr>
        <w:t>(</w:t>
      </w:r>
      <w:r w:rsidRPr="00BD6494">
        <w:rPr>
          <w:color w:val="000000" w:themeColor="text1"/>
        </w:rPr>
        <w:t>103-108</w:t>
      </w:r>
      <w:r w:rsidRPr="00BD6494">
        <w:rPr>
          <w:rFonts w:hint="eastAsia"/>
          <w:color w:val="000000" w:themeColor="text1"/>
        </w:rPr>
        <w:t>年</w:t>
      </w:r>
      <w:r w:rsidRPr="00BD6494">
        <w:rPr>
          <w:rFonts w:ascii="標楷體" w:hAnsi="標楷體" w:hint="eastAsia"/>
          <w:color w:val="000000" w:themeColor="text1"/>
        </w:rPr>
        <w:t>)</w:t>
      </w:r>
      <w:r w:rsidRPr="00BD6494">
        <w:rPr>
          <w:rFonts w:hint="eastAsia"/>
          <w:color w:val="000000" w:themeColor="text1"/>
        </w:rPr>
        <w:t>」，補助及辦理原住民族傳統祭典及文化維護推廣活動計</w:t>
      </w:r>
      <w:r w:rsidRPr="00BD6494">
        <w:rPr>
          <w:color w:val="000000" w:themeColor="text1"/>
        </w:rPr>
        <w:t>196</w:t>
      </w:r>
      <w:r w:rsidRPr="00BD6494">
        <w:rPr>
          <w:rFonts w:hint="eastAsia"/>
          <w:color w:val="000000" w:themeColor="text1"/>
        </w:rPr>
        <w:t>件。</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(三)</w:t>
      </w:r>
      <w:r w:rsidRPr="00BD6494">
        <w:rPr>
          <w:color w:val="000000" w:themeColor="text1"/>
        </w:rPr>
        <w:t>104</w:t>
      </w:r>
      <w:r w:rsidRPr="00BD6494">
        <w:rPr>
          <w:rFonts w:hint="eastAsia"/>
          <w:color w:val="000000" w:themeColor="text1"/>
        </w:rPr>
        <w:t>年辦理「</w:t>
      </w:r>
      <w:r w:rsidRPr="00BD6494">
        <w:rPr>
          <w:color w:val="000000" w:themeColor="text1"/>
        </w:rPr>
        <w:t>2015</w:t>
      </w:r>
      <w:r w:rsidRPr="00BD6494">
        <w:rPr>
          <w:rFonts w:hint="eastAsia"/>
          <w:color w:val="000000" w:themeColor="text1"/>
        </w:rPr>
        <w:t>年客庄十二大節慶」活動，串聯全臺</w:t>
      </w:r>
      <w:r w:rsidRPr="00BD6494">
        <w:rPr>
          <w:color w:val="000000" w:themeColor="text1"/>
        </w:rPr>
        <w:t>20</w:t>
      </w:r>
      <w:r w:rsidRPr="00BD6494">
        <w:rPr>
          <w:rFonts w:hint="eastAsia"/>
          <w:color w:val="000000" w:themeColor="text1"/>
        </w:rPr>
        <w:t>個客庄節慶；扶植</w:t>
      </w:r>
      <w:r w:rsidRPr="00BD6494">
        <w:rPr>
          <w:color w:val="000000" w:themeColor="text1"/>
        </w:rPr>
        <w:t>40</w:t>
      </w:r>
      <w:r w:rsidRPr="00BD6494">
        <w:rPr>
          <w:rFonts w:hint="eastAsia"/>
          <w:color w:val="000000" w:themeColor="text1"/>
        </w:rPr>
        <w:t>個藝文團隊成長計畫，完成「客家知識體系發展獎補助計畫」計</w:t>
      </w:r>
      <w:r w:rsidRPr="00BD6494">
        <w:rPr>
          <w:color w:val="000000" w:themeColor="text1"/>
        </w:rPr>
        <w:t>203</w:t>
      </w:r>
      <w:r w:rsidRPr="00BD6494">
        <w:rPr>
          <w:rFonts w:hint="eastAsia"/>
          <w:color w:val="000000" w:themeColor="text1"/>
        </w:rPr>
        <w:t>件，及完成首部原創客語卡通「酷客歷險記」共</w:t>
      </w:r>
      <w:r w:rsidRPr="00BD6494">
        <w:rPr>
          <w:color w:val="000000" w:themeColor="text1"/>
        </w:rPr>
        <w:t>8</w:t>
      </w:r>
      <w:r w:rsidRPr="00BD6494">
        <w:rPr>
          <w:rFonts w:hint="eastAsia"/>
          <w:color w:val="000000" w:themeColor="text1"/>
        </w:rPr>
        <w:t>集並播出。</w:t>
      </w:r>
    </w:p>
    <w:p w:rsidR="00310241" w:rsidRPr="00BD6494" w:rsidRDefault="00310241" w:rsidP="000D431E">
      <w:pPr>
        <w:pStyle w:val="k1a"/>
        <w:spacing w:before="120" w:after="120"/>
        <w:ind w:left="259" w:hanging="259"/>
        <w:rPr>
          <w:color w:val="000000" w:themeColor="text1"/>
        </w:rPr>
      </w:pPr>
      <w:r w:rsidRPr="00BD6494">
        <w:rPr>
          <w:rFonts w:hint="eastAsia"/>
          <w:color w:val="000000" w:themeColor="text1"/>
        </w:rPr>
        <w:t>二、建構原住民族教育體系</w:t>
      </w:r>
    </w:p>
    <w:p w:rsidR="00310241" w:rsidRPr="00BD6494" w:rsidRDefault="00310241" w:rsidP="000D431E">
      <w:pPr>
        <w:pStyle w:val="k12"/>
        <w:ind w:left="288" w:firstLine="576"/>
        <w:rPr>
          <w:color w:val="000000" w:themeColor="text1"/>
        </w:rPr>
      </w:pPr>
      <w:r w:rsidRPr="00BD6494">
        <w:rPr>
          <w:color w:val="000000" w:themeColor="text1"/>
        </w:rPr>
        <w:t>104</w:t>
      </w:r>
      <w:r w:rsidRPr="00BD6494">
        <w:rPr>
          <w:rFonts w:hint="eastAsia"/>
          <w:color w:val="000000" w:themeColor="text1"/>
        </w:rPr>
        <w:t>年</w:t>
      </w:r>
      <w:proofErr w:type="gramStart"/>
      <w:r w:rsidRPr="00BD6494">
        <w:rPr>
          <w:rFonts w:hint="eastAsia"/>
          <w:color w:val="000000" w:themeColor="text1"/>
        </w:rPr>
        <w:t>賡</w:t>
      </w:r>
      <w:proofErr w:type="gramEnd"/>
      <w:r w:rsidRPr="00BD6494">
        <w:rPr>
          <w:rFonts w:hint="eastAsia"/>
          <w:color w:val="000000" w:themeColor="text1"/>
        </w:rPr>
        <w:t>續辦理排灣族、卑南族、阿美族、泰雅族及布農族等</w:t>
      </w:r>
      <w:r w:rsidRPr="00BD6494">
        <w:rPr>
          <w:color w:val="000000" w:themeColor="text1"/>
        </w:rPr>
        <w:t>5</w:t>
      </w:r>
      <w:r w:rsidRPr="00BD6494">
        <w:rPr>
          <w:rFonts w:hint="eastAsia"/>
          <w:color w:val="000000" w:themeColor="text1"/>
        </w:rPr>
        <w:t>所「部落學校」，並補助</w:t>
      </w:r>
      <w:r w:rsidRPr="00BD6494">
        <w:rPr>
          <w:color w:val="000000" w:themeColor="text1"/>
        </w:rPr>
        <w:t>46</w:t>
      </w:r>
      <w:r w:rsidRPr="00BD6494">
        <w:rPr>
          <w:rFonts w:hint="eastAsia"/>
          <w:color w:val="000000" w:themeColor="text1"/>
        </w:rPr>
        <w:t>校辦理「推展以民族教育為特色之學校本位課程實施計畫」，及</w:t>
      </w:r>
      <w:r w:rsidRPr="00BD6494">
        <w:rPr>
          <w:color w:val="000000" w:themeColor="text1"/>
        </w:rPr>
        <w:t>15</w:t>
      </w:r>
      <w:r w:rsidRPr="00BD6494">
        <w:rPr>
          <w:rFonts w:hint="eastAsia"/>
          <w:color w:val="000000" w:themeColor="text1"/>
        </w:rPr>
        <w:t>所</w:t>
      </w:r>
      <w:r w:rsidRPr="00BD6494">
        <w:rPr>
          <w:rFonts w:hint="eastAsia"/>
          <w:color w:val="000000" w:themeColor="text1"/>
          <w:spacing w:val="6"/>
        </w:rPr>
        <w:t>原住民族部落大學開設各類</w:t>
      </w:r>
      <w:proofErr w:type="gramStart"/>
      <w:r w:rsidRPr="00BD6494">
        <w:rPr>
          <w:rFonts w:hint="eastAsia"/>
          <w:color w:val="000000" w:themeColor="text1"/>
          <w:spacing w:val="6"/>
        </w:rPr>
        <w:t>學程計</w:t>
      </w:r>
      <w:r w:rsidRPr="00BD6494">
        <w:rPr>
          <w:color w:val="000000" w:themeColor="text1"/>
        </w:rPr>
        <w:lastRenderedPageBreak/>
        <w:t>699</w:t>
      </w:r>
      <w:r w:rsidRPr="00BD6494">
        <w:rPr>
          <w:rFonts w:hint="eastAsia"/>
          <w:color w:val="000000" w:themeColor="text1"/>
        </w:rPr>
        <w:t>班</w:t>
      </w:r>
      <w:proofErr w:type="gramEnd"/>
      <w:r w:rsidRPr="00BD6494">
        <w:rPr>
          <w:rFonts w:hint="eastAsia"/>
          <w:color w:val="000000" w:themeColor="text1"/>
        </w:rPr>
        <w:t>。</w:t>
      </w:r>
    </w:p>
    <w:p w:rsidR="00310241" w:rsidRPr="00BD6494" w:rsidRDefault="00310241" w:rsidP="000D431E">
      <w:pPr>
        <w:pStyle w:val="k1a"/>
        <w:spacing w:before="120" w:after="120"/>
        <w:ind w:left="259" w:hanging="259"/>
        <w:rPr>
          <w:color w:val="000000" w:themeColor="text1"/>
        </w:rPr>
      </w:pPr>
      <w:r w:rsidRPr="00BD6494">
        <w:rPr>
          <w:rFonts w:hint="eastAsia"/>
          <w:color w:val="000000" w:themeColor="text1"/>
        </w:rPr>
        <w:t>三、提升多元族群語言認同</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(一)</w:t>
      </w:r>
      <w:r w:rsidRPr="00BD6494">
        <w:rPr>
          <w:color w:val="000000" w:themeColor="text1"/>
        </w:rPr>
        <w:t>104</w:t>
      </w:r>
      <w:r w:rsidRPr="00BD6494">
        <w:rPr>
          <w:rFonts w:hint="eastAsia"/>
          <w:color w:val="000000" w:themeColor="text1"/>
        </w:rPr>
        <w:t>年原住民族語言能力認證測驗，初級計</w:t>
      </w:r>
      <w:r w:rsidRPr="00BD6494">
        <w:rPr>
          <w:color w:val="000000" w:themeColor="text1"/>
        </w:rPr>
        <w:t>5,226</w:t>
      </w:r>
      <w:r w:rsidRPr="00BD6494">
        <w:rPr>
          <w:rFonts w:hint="eastAsia"/>
          <w:color w:val="000000" w:themeColor="text1"/>
        </w:rPr>
        <w:t>人通過、中級計</w:t>
      </w:r>
      <w:r w:rsidRPr="00BD6494">
        <w:rPr>
          <w:color w:val="000000" w:themeColor="text1"/>
        </w:rPr>
        <w:t>4,390</w:t>
      </w:r>
      <w:r w:rsidRPr="00BD6494">
        <w:rPr>
          <w:rFonts w:hint="eastAsia"/>
          <w:color w:val="000000" w:themeColor="text1"/>
        </w:rPr>
        <w:t>人通過；客語數位化初級認證計</w:t>
      </w:r>
      <w:r w:rsidRPr="00BD6494">
        <w:rPr>
          <w:color w:val="000000" w:themeColor="text1"/>
        </w:rPr>
        <w:t>5,621</w:t>
      </w:r>
      <w:r w:rsidRPr="00BD6494">
        <w:rPr>
          <w:rFonts w:hint="eastAsia"/>
          <w:color w:val="000000" w:themeColor="text1"/>
        </w:rPr>
        <w:t>人通過，中級暨中高級認證計</w:t>
      </w:r>
      <w:r w:rsidRPr="00BD6494">
        <w:rPr>
          <w:color w:val="000000" w:themeColor="text1"/>
        </w:rPr>
        <w:t>3,050</w:t>
      </w:r>
      <w:r w:rsidRPr="00BD6494">
        <w:rPr>
          <w:rFonts w:hint="eastAsia"/>
          <w:color w:val="000000" w:themeColor="text1"/>
        </w:rPr>
        <w:t>人通過，閩南語語言能力認證考試計</w:t>
      </w:r>
      <w:r w:rsidRPr="00BD6494">
        <w:rPr>
          <w:color w:val="000000" w:themeColor="text1"/>
        </w:rPr>
        <w:t>5,415</w:t>
      </w:r>
      <w:r w:rsidRPr="00BD6494">
        <w:rPr>
          <w:rFonts w:hint="eastAsia"/>
          <w:color w:val="000000" w:themeColor="text1"/>
        </w:rPr>
        <w:t>人通過。</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(二)</w:t>
      </w:r>
      <w:r w:rsidRPr="00BD6494">
        <w:rPr>
          <w:color w:val="000000" w:themeColor="text1"/>
        </w:rPr>
        <w:t>104</w:t>
      </w:r>
      <w:r w:rsidRPr="00BD6494">
        <w:rPr>
          <w:rFonts w:hint="eastAsia"/>
          <w:color w:val="000000" w:themeColor="text1"/>
        </w:rPr>
        <w:t>年完成建置</w:t>
      </w:r>
      <w:r w:rsidRPr="00BD6494">
        <w:rPr>
          <w:color w:val="000000" w:themeColor="text1"/>
        </w:rPr>
        <w:t>16</w:t>
      </w:r>
      <w:r w:rsidRPr="00BD6494">
        <w:rPr>
          <w:rFonts w:hint="eastAsia"/>
          <w:color w:val="000000" w:themeColor="text1"/>
        </w:rPr>
        <w:t>族語「原住民族</w:t>
      </w:r>
      <w:r w:rsidR="00A32418" w:rsidRPr="00BD6494">
        <w:rPr>
          <w:rFonts w:hint="eastAsia"/>
          <w:color w:val="000000" w:themeColor="text1"/>
        </w:rPr>
        <w:t>語言</w:t>
      </w:r>
      <w:r w:rsidRPr="00BD6494">
        <w:rPr>
          <w:rFonts w:hint="eastAsia"/>
          <w:color w:val="000000" w:themeColor="text1"/>
        </w:rPr>
        <w:t>線上詞典」，並建置「原住民族語</w:t>
      </w:r>
      <w:r w:rsidRPr="00BD6494">
        <w:rPr>
          <w:color w:val="000000" w:themeColor="text1"/>
        </w:rPr>
        <w:t>E</w:t>
      </w:r>
      <w:r w:rsidRPr="00BD6494">
        <w:rPr>
          <w:rFonts w:hint="eastAsia"/>
          <w:color w:val="000000" w:themeColor="text1"/>
        </w:rPr>
        <w:t>樂園」，計</w:t>
      </w:r>
      <w:r w:rsidRPr="00BD6494">
        <w:rPr>
          <w:color w:val="000000" w:themeColor="text1"/>
        </w:rPr>
        <w:t>113.9</w:t>
      </w:r>
      <w:r w:rsidRPr="00BD6494">
        <w:rPr>
          <w:rFonts w:hint="eastAsia"/>
          <w:color w:val="000000" w:themeColor="text1"/>
        </w:rPr>
        <w:t>萬人次瀏覽；推動「</w:t>
      </w:r>
      <w:r w:rsidR="00A32418" w:rsidRPr="00BD6494">
        <w:rPr>
          <w:rFonts w:hint="eastAsia"/>
          <w:color w:val="000000" w:themeColor="text1"/>
        </w:rPr>
        <w:t>沉浸式</w:t>
      </w:r>
      <w:r w:rsidRPr="00BD6494">
        <w:rPr>
          <w:rFonts w:hint="eastAsia"/>
          <w:color w:val="000000" w:themeColor="text1"/>
        </w:rPr>
        <w:t>族</w:t>
      </w:r>
      <w:r w:rsidR="00A32418" w:rsidRPr="00BD6494">
        <w:rPr>
          <w:rFonts w:hint="eastAsia"/>
          <w:color w:val="000000" w:themeColor="text1"/>
        </w:rPr>
        <w:t>語教學幼兒園</w:t>
      </w:r>
      <w:r w:rsidRPr="00BD6494">
        <w:rPr>
          <w:rFonts w:hint="eastAsia"/>
          <w:color w:val="000000" w:themeColor="text1"/>
        </w:rPr>
        <w:t>計畫」，計</w:t>
      </w:r>
      <w:r w:rsidRPr="00BD6494">
        <w:rPr>
          <w:color w:val="000000" w:themeColor="text1"/>
        </w:rPr>
        <w:t>18</w:t>
      </w:r>
      <w:r w:rsidRPr="00BD6494">
        <w:rPr>
          <w:rFonts w:hint="eastAsia"/>
          <w:color w:val="000000" w:themeColor="text1"/>
        </w:rPr>
        <w:t>所幼兒園、</w:t>
      </w:r>
      <w:r w:rsidRPr="00BD6494">
        <w:rPr>
          <w:color w:val="000000" w:themeColor="text1"/>
        </w:rPr>
        <w:t>19</w:t>
      </w:r>
      <w:r w:rsidRPr="00BD6494">
        <w:rPr>
          <w:rFonts w:hint="eastAsia"/>
          <w:color w:val="000000" w:themeColor="text1"/>
        </w:rPr>
        <w:t>班、</w:t>
      </w:r>
      <w:r w:rsidRPr="00BD6494">
        <w:rPr>
          <w:color w:val="000000" w:themeColor="text1"/>
        </w:rPr>
        <w:t>361</w:t>
      </w:r>
      <w:r w:rsidRPr="00BD6494">
        <w:rPr>
          <w:rFonts w:hint="eastAsia"/>
          <w:color w:val="000000" w:themeColor="text1"/>
        </w:rPr>
        <w:t>位學童參與；完成泰雅語、排灣語、魯凱語、賽德克語、太魯閣語等使用狀況及能力實地調查，並研訂</w:t>
      </w:r>
      <w:r w:rsidRPr="00BD6494">
        <w:rPr>
          <w:color w:val="000000" w:themeColor="text1"/>
        </w:rPr>
        <w:t>16</w:t>
      </w:r>
      <w:r w:rsidRPr="00BD6494">
        <w:rPr>
          <w:rFonts w:hint="eastAsia"/>
          <w:color w:val="000000" w:themeColor="text1"/>
        </w:rPr>
        <w:t>族語各</w:t>
      </w:r>
      <w:r w:rsidRPr="00BD6494">
        <w:rPr>
          <w:color w:val="000000" w:themeColor="text1"/>
        </w:rPr>
        <w:t>90</w:t>
      </w:r>
      <w:r w:rsidRPr="00BD6494">
        <w:rPr>
          <w:rFonts w:hint="eastAsia"/>
          <w:color w:val="000000" w:themeColor="text1"/>
        </w:rPr>
        <w:t>個族語新創詞。</w:t>
      </w:r>
    </w:p>
    <w:p w:rsidR="00310241" w:rsidRPr="00BD6494" w:rsidRDefault="00310241" w:rsidP="000D431E">
      <w:pPr>
        <w:pStyle w:val="k1a"/>
        <w:spacing w:before="120" w:after="120"/>
        <w:ind w:left="259" w:hanging="259"/>
        <w:rPr>
          <w:color w:val="000000" w:themeColor="text1"/>
        </w:rPr>
      </w:pPr>
      <w:r w:rsidRPr="00BD6494">
        <w:rPr>
          <w:rFonts w:hint="eastAsia"/>
          <w:color w:val="000000" w:themeColor="text1"/>
        </w:rPr>
        <w:t>四、扶植族群特色產業</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(一)</w:t>
      </w:r>
      <w:r w:rsidRPr="00BD6494">
        <w:rPr>
          <w:color w:val="000000" w:themeColor="text1"/>
        </w:rPr>
        <w:t>104</w:t>
      </w:r>
      <w:r w:rsidRPr="00BD6494">
        <w:rPr>
          <w:rFonts w:hint="eastAsia"/>
          <w:color w:val="000000" w:themeColor="text1"/>
        </w:rPr>
        <w:t>年賡續推動「客庄區域產經整合計畫」與「客家特色產業輔導計畫」，共輔導</w:t>
      </w:r>
      <w:r w:rsidRPr="00BD6494">
        <w:rPr>
          <w:color w:val="000000" w:themeColor="text1"/>
        </w:rPr>
        <w:t>21</w:t>
      </w:r>
      <w:r w:rsidRPr="00BD6494">
        <w:rPr>
          <w:rFonts w:hint="eastAsia"/>
          <w:color w:val="000000" w:themeColor="text1"/>
        </w:rPr>
        <w:t>家亮點業者，創造營業額</w:t>
      </w:r>
      <w:r w:rsidRPr="00BD6494">
        <w:rPr>
          <w:color w:val="000000" w:themeColor="text1"/>
        </w:rPr>
        <w:t>1.6</w:t>
      </w:r>
      <w:r w:rsidRPr="00BD6494">
        <w:rPr>
          <w:rFonts w:hint="eastAsia"/>
          <w:color w:val="000000" w:themeColor="text1"/>
        </w:rPr>
        <w:t>億元，達成原訂</w:t>
      </w:r>
      <w:r w:rsidRPr="00BD6494">
        <w:rPr>
          <w:color w:val="000000" w:themeColor="text1"/>
        </w:rPr>
        <w:t>1.4</w:t>
      </w:r>
      <w:r w:rsidRPr="00BD6494">
        <w:rPr>
          <w:rFonts w:hint="eastAsia"/>
          <w:color w:val="000000" w:themeColor="text1"/>
        </w:rPr>
        <w:t>億元目標；並推動「客家文化生活環境營造計畫」計</w:t>
      </w:r>
      <w:r w:rsidRPr="00BD6494">
        <w:rPr>
          <w:color w:val="000000" w:themeColor="text1"/>
        </w:rPr>
        <w:t>133</w:t>
      </w:r>
      <w:r w:rsidRPr="00BD6494">
        <w:rPr>
          <w:rFonts w:hint="eastAsia"/>
          <w:color w:val="000000" w:themeColor="text1"/>
        </w:rPr>
        <w:t>案、「客家文化設施活化經營計畫」計</w:t>
      </w:r>
      <w:r w:rsidRPr="00BD6494">
        <w:rPr>
          <w:color w:val="000000" w:themeColor="text1"/>
        </w:rPr>
        <w:t>39</w:t>
      </w:r>
      <w:r w:rsidRPr="00BD6494">
        <w:rPr>
          <w:rFonts w:hint="eastAsia"/>
          <w:color w:val="000000" w:themeColor="text1"/>
        </w:rPr>
        <w:t>案及累計完成</w:t>
      </w:r>
      <w:r w:rsidRPr="00BD6494">
        <w:rPr>
          <w:color w:val="000000" w:themeColor="text1"/>
        </w:rPr>
        <w:t>22</w:t>
      </w:r>
      <w:r w:rsidRPr="00BD6494">
        <w:rPr>
          <w:rFonts w:hint="eastAsia"/>
          <w:color w:val="000000" w:themeColor="text1"/>
        </w:rPr>
        <w:t>家「客家美食</w:t>
      </w:r>
      <w:r w:rsidRPr="00BD6494">
        <w:rPr>
          <w:color w:val="000000" w:themeColor="text1"/>
        </w:rPr>
        <w:t>HAKKA FOOD</w:t>
      </w:r>
      <w:r w:rsidRPr="00BD6494">
        <w:rPr>
          <w:rFonts w:hint="eastAsia"/>
          <w:color w:val="000000" w:themeColor="text1"/>
        </w:rPr>
        <w:t>」餐廳認證作業。另</w:t>
      </w:r>
      <w:r w:rsidRPr="00BD6494">
        <w:rPr>
          <w:color w:val="000000" w:themeColor="text1"/>
        </w:rPr>
        <w:t>104</w:t>
      </w:r>
      <w:r w:rsidRPr="00BD6494">
        <w:rPr>
          <w:rFonts w:hint="eastAsia"/>
          <w:color w:val="000000" w:themeColor="text1"/>
        </w:rPr>
        <w:t>年南北客家文化園區計</w:t>
      </w:r>
      <w:r w:rsidRPr="00BD6494">
        <w:rPr>
          <w:color w:val="000000" w:themeColor="text1"/>
        </w:rPr>
        <w:t>139</w:t>
      </w:r>
      <w:r w:rsidRPr="00BD6494">
        <w:rPr>
          <w:rFonts w:hint="eastAsia"/>
          <w:color w:val="000000" w:themeColor="text1"/>
        </w:rPr>
        <w:t>萬</w:t>
      </w:r>
      <w:r w:rsidRPr="00BD6494">
        <w:rPr>
          <w:color w:val="000000" w:themeColor="text1"/>
        </w:rPr>
        <w:t>9,102</w:t>
      </w:r>
      <w:r w:rsidRPr="00BD6494">
        <w:rPr>
          <w:rFonts w:hint="eastAsia"/>
          <w:color w:val="000000" w:themeColor="text1"/>
        </w:rPr>
        <w:t>參觀人次，未達原訂</w:t>
      </w:r>
      <w:r w:rsidRPr="00BD6494">
        <w:rPr>
          <w:color w:val="000000" w:themeColor="text1"/>
        </w:rPr>
        <w:t>170</w:t>
      </w:r>
      <w:r w:rsidRPr="00BD6494">
        <w:rPr>
          <w:rFonts w:hint="eastAsia"/>
          <w:color w:val="000000" w:themeColor="text1"/>
        </w:rPr>
        <w:t>萬人次目標</w:t>
      </w:r>
      <w:r w:rsidRPr="00BD6494">
        <w:rPr>
          <w:rFonts w:ascii="新細明體" w:eastAsia="新細明體" w:hAnsi="新細明體" w:hint="eastAsia"/>
          <w:color w:val="000000" w:themeColor="text1"/>
        </w:rPr>
        <w:t>，</w:t>
      </w:r>
      <w:r w:rsidRPr="00BD6494">
        <w:rPr>
          <w:rFonts w:hint="eastAsia"/>
          <w:color w:val="000000" w:themeColor="text1"/>
        </w:rPr>
        <w:t>兩園區將積極建構多元亮點及特色，以提升入園遊客數。</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「原住民族綜合發展基金」微型貸款累計貸放</w:t>
      </w:r>
      <w:r w:rsidRPr="00BD6494">
        <w:rPr>
          <w:color w:val="000000" w:themeColor="text1"/>
        </w:rPr>
        <w:t>5</w:t>
      </w:r>
      <w:r w:rsidRPr="00BD6494">
        <w:rPr>
          <w:rFonts w:hint="eastAsia"/>
          <w:color w:val="000000" w:themeColor="text1"/>
        </w:rPr>
        <w:t>億</w:t>
      </w:r>
      <w:r w:rsidRPr="00BD6494">
        <w:rPr>
          <w:color w:val="000000" w:themeColor="text1"/>
        </w:rPr>
        <w:t>2,854</w:t>
      </w:r>
      <w:r w:rsidRPr="00BD6494">
        <w:rPr>
          <w:rFonts w:hint="eastAsia"/>
          <w:color w:val="000000" w:themeColor="text1"/>
        </w:rPr>
        <w:t>萬元；設置阿優依原住民族文創館，提供</w:t>
      </w:r>
      <w:r w:rsidRPr="00BD6494">
        <w:rPr>
          <w:color w:val="000000" w:themeColor="text1"/>
        </w:rPr>
        <w:t>52</w:t>
      </w:r>
      <w:r w:rsidRPr="00BD6494">
        <w:rPr>
          <w:rFonts w:hint="eastAsia"/>
          <w:color w:val="000000" w:themeColor="text1"/>
        </w:rPr>
        <w:t>家原住民族廠商上架寄銷；補助</w:t>
      </w:r>
      <w:r w:rsidRPr="00BD6494">
        <w:rPr>
          <w:color w:val="000000" w:themeColor="text1"/>
        </w:rPr>
        <w:t>13</w:t>
      </w:r>
      <w:r w:rsidRPr="00BD6494">
        <w:rPr>
          <w:rFonts w:hint="eastAsia"/>
          <w:color w:val="000000" w:themeColor="text1"/>
        </w:rPr>
        <w:t>個地方政府辦理「推展原住民族產業深耕及行銷推廣計畫」，吸引</w:t>
      </w:r>
      <w:r w:rsidRPr="00BD6494">
        <w:rPr>
          <w:color w:val="000000" w:themeColor="text1"/>
        </w:rPr>
        <w:t>5</w:t>
      </w:r>
      <w:r w:rsidR="00DF540E" w:rsidRPr="00BD6494">
        <w:rPr>
          <w:rFonts w:hint="eastAsia"/>
          <w:color w:val="000000" w:themeColor="text1"/>
        </w:rPr>
        <w:t>8</w:t>
      </w:r>
      <w:r w:rsidRPr="00BD6494">
        <w:rPr>
          <w:rFonts w:hint="eastAsia"/>
          <w:color w:val="000000" w:themeColor="text1"/>
        </w:rPr>
        <w:t>萬</w:t>
      </w:r>
      <w:r w:rsidR="00DF540E" w:rsidRPr="00BD6494">
        <w:rPr>
          <w:rFonts w:hint="eastAsia"/>
          <w:color w:val="000000" w:themeColor="text1"/>
        </w:rPr>
        <w:t>3</w:t>
      </w:r>
      <w:r w:rsidRPr="00BD6494">
        <w:rPr>
          <w:color w:val="000000" w:themeColor="text1"/>
        </w:rPr>
        <w:t>,</w:t>
      </w:r>
      <w:r w:rsidR="00DF540E" w:rsidRPr="00BD6494">
        <w:rPr>
          <w:rFonts w:hint="eastAsia"/>
          <w:color w:val="000000" w:themeColor="text1"/>
        </w:rPr>
        <w:t>660</w:t>
      </w:r>
      <w:r w:rsidRPr="00BD6494">
        <w:rPr>
          <w:rFonts w:hint="eastAsia"/>
          <w:color w:val="000000" w:themeColor="text1"/>
        </w:rPr>
        <w:t>觀光人次；設置原住民族產業示範區計有文化創意產業、特色農業產業、生態旅遊產業及特色溫泉產業等</w:t>
      </w:r>
      <w:r w:rsidRPr="00BD6494">
        <w:rPr>
          <w:color w:val="000000" w:themeColor="text1"/>
        </w:rPr>
        <w:t>4</w:t>
      </w:r>
      <w:r w:rsidR="005467D8" w:rsidRPr="00BD6494">
        <w:rPr>
          <w:rFonts w:hint="eastAsia"/>
          <w:color w:val="000000" w:themeColor="text1"/>
        </w:rPr>
        <w:t>類共</w:t>
      </w:r>
      <w:r w:rsidR="005467D8" w:rsidRPr="00BD6494">
        <w:rPr>
          <w:rFonts w:hint="eastAsia"/>
          <w:color w:val="000000" w:themeColor="text1"/>
        </w:rPr>
        <w:t>22</w:t>
      </w:r>
      <w:r w:rsidRPr="00BD6494">
        <w:rPr>
          <w:rFonts w:hint="eastAsia"/>
          <w:color w:val="000000" w:themeColor="text1"/>
        </w:rPr>
        <w:t>個示範區，產值共計</w:t>
      </w:r>
      <w:r w:rsidR="00850B95" w:rsidRPr="00BD6494">
        <w:rPr>
          <w:rFonts w:hint="eastAsia"/>
          <w:color w:val="000000" w:themeColor="text1"/>
        </w:rPr>
        <w:t>2</w:t>
      </w:r>
      <w:r w:rsidR="00850B95" w:rsidRPr="00BD6494">
        <w:rPr>
          <w:rFonts w:hint="eastAsia"/>
          <w:color w:val="000000" w:themeColor="text1"/>
        </w:rPr>
        <w:t>億</w:t>
      </w:r>
      <w:r w:rsidRPr="00BD6494">
        <w:rPr>
          <w:color w:val="000000" w:themeColor="text1"/>
        </w:rPr>
        <w:t>55</w:t>
      </w:r>
      <w:r w:rsidR="00850B95" w:rsidRPr="00BD6494">
        <w:rPr>
          <w:rFonts w:hint="eastAsia"/>
          <w:color w:val="000000" w:themeColor="text1"/>
        </w:rPr>
        <w:t>.8</w:t>
      </w:r>
      <w:r w:rsidRPr="00BD6494">
        <w:rPr>
          <w:rFonts w:hint="eastAsia"/>
          <w:color w:val="000000" w:themeColor="text1"/>
        </w:rPr>
        <w:t>萬元，達成原訂</w:t>
      </w:r>
      <w:r w:rsidRPr="00BD6494">
        <w:rPr>
          <w:color w:val="000000" w:themeColor="text1"/>
        </w:rPr>
        <w:t>3,000</w:t>
      </w:r>
      <w:r w:rsidRPr="00BD6494">
        <w:rPr>
          <w:rFonts w:hint="eastAsia"/>
          <w:color w:val="000000" w:themeColor="text1"/>
        </w:rPr>
        <w:t>萬元目標。</w:t>
      </w:r>
    </w:p>
    <w:p w:rsidR="00310241" w:rsidRPr="00BD6494" w:rsidRDefault="00310241" w:rsidP="000D431E">
      <w:pPr>
        <w:pStyle w:val="k1a"/>
        <w:spacing w:before="120" w:after="120"/>
        <w:ind w:left="259" w:hanging="259"/>
        <w:rPr>
          <w:color w:val="000000" w:themeColor="text1"/>
        </w:rPr>
      </w:pPr>
      <w:r w:rsidRPr="00BD6494">
        <w:rPr>
          <w:rFonts w:hint="eastAsia"/>
          <w:color w:val="000000" w:themeColor="text1"/>
        </w:rPr>
        <w:t>五、落實原住民族自治</w:t>
      </w:r>
    </w:p>
    <w:p w:rsidR="00310241" w:rsidRPr="00BD6494" w:rsidRDefault="00310241" w:rsidP="000D431E">
      <w:pPr>
        <w:pStyle w:val="k12"/>
        <w:ind w:left="288" w:firstLine="576"/>
        <w:rPr>
          <w:color w:val="000000" w:themeColor="text1"/>
        </w:rPr>
      </w:pPr>
      <w:r w:rsidRPr="00BD6494">
        <w:rPr>
          <w:color w:val="000000" w:themeColor="text1"/>
        </w:rPr>
        <w:t>104</w:t>
      </w:r>
      <w:r w:rsidRPr="00BD6494">
        <w:rPr>
          <w:rFonts w:hint="eastAsia"/>
          <w:color w:val="000000" w:themeColor="text1"/>
        </w:rPr>
        <w:t>年「原住民族自治暫行條例」未獲立法院內政委員會審查</w:t>
      </w:r>
      <w:r w:rsidRPr="00BD6494">
        <w:rPr>
          <w:rFonts w:hint="eastAsia"/>
          <w:color w:val="000000" w:themeColor="text1"/>
        </w:rPr>
        <w:lastRenderedPageBreak/>
        <w:t>通過，嗣因第</w:t>
      </w:r>
      <w:r w:rsidRPr="00BD6494">
        <w:rPr>
          <w:color w:val="000000" w:themeColor="text1"/>
        </w:rPr>
        <w:t>8</w:t>
      </w:r>
      <w:r w:rsidRPr="00BD6494">
        <w:rPr>
          <w:rFonts w:hint="eastAsia"/>
          <w:color w:val="000000" w:themeColor="text1"/>
        </w:rPr>
        <w:t>屆立法委員屆期不續審退回。</w:t>
      </w:r>
    </w:p>
    <w:p w:rsidR="00310241" w:rsidRPr="00BD6494" w:rsidRDefault="00310241" w:rsidP="000D431E">
      <w:pPr>
        <w:pStyle w:val="k1a"/>
        <w:spacing w:before="120" w:after="120"/>
        <w:ind w:left="259" w:hanging="259"/>
        <w:rPr>
          <w:color w:val="000000" w:themeColor="text1"/>
        </w:rPr>
      </w:pPr>
      <w:r w:rsidRPr="00BD6494">
        <w:rPr>
          <w:rFonts w:hint="eastAsia"/>
          <w:color w:val="000000" w:themeColor="text1"/>
        </w:rPr>
        <w:t>六、全方位推動新住民輔導工作</w:t>
      </w:r>
    </w:p>
    <w:p w:rsidR="00310241" w:rsidRPr="00BD6494" w:rsidRDefault="00310241" w:rsidP="000D431E">
      <w:pPr>
        <w:pStyle w:val="k12"/>
        <w:ind w:left="288" w:firstLine="576"/>
        <w:rPr>
          <w:color w:val="000000" w:themeColor="text1"/>
        </w:rPr>
      </w:pPr>
      <w:r w:rsidRPr="00BD6494">
        <w:rPr>
          <w:rFonts w:hint="eastAsia"/>
          <w:color w:val="000000" w:themeColor="text1"/>
        </w:rPr>
        <w:t>「全國新住民火炬計畫」中程</w:t>
      </w:r>
      <w:r w:rsidRPr="00BD6494">
        <w:rPr>
          <w:rFonts w:ascii="標楷體" w:hAnsi="標楷體" w:hint="eastAsia"/>
          <w:color w:val="000000" w:themeColor="text1"/>
        </w:rPr>
        <w:t>(</w:t>
      </w:r>
      <w:r w:rsidRPr="00BD6494">
        <w:rPr>
          <w:color w:val="000000" w:themeColor="text1"/>
        </w:rPr>
        <w:t>101</w:t>
      </w:r>
      <w:r w:rsidRPr="00BD6494">
        <w:rPr>
          <w:rFonts w:hint="eastAsia"/>
          <w:color w:val="000000" w:themeColor="text1"/>
        </w:rPr>
        <w:t>至</w:t>
      </w:r>
      <w:r w:rsidRPr="00BD6494">
        <w:rPr>
          <w:color w:val="000000" w:themeColor="text1"/>
        </w:rPr>
        <w:t>103</w:t>
      </w:r>
      <w:r w:rsidRPr="00BD6494">
        <w:rPr>
          <w:rFonts w:hint="eastAsia"/>
          <w:color w:val="000000" w:themeColor="text1"/>
        </w:rPr>
        <w:t>學年度</w:t>
      </w:r>
      <w:r w:rsidRPr="00BD6494">
        <w:rPr>
          <w:rFonts w:ascii="標楷體" w:hAnsi="標楷體" w:hint="eastAsia"/>
          <w:color w:val="000000" w:themeColor="text1"/>
        </w:rPr>
        <w:t>)</w:t>
      </w:r>
      <w:r w:rsidRPr="00BD6494">
        <w:rPr>
          <w:rFonts w:hint="eastAsia"/>
          <w:color w:val="000000" w:themeColor="text1"/>
        </w:rPr>
        <w:t>計畫，截至</w:t>
      </w:r>
      <w:r w:rsidRPr="00BD6494">
        <w:rPr>
          <w:color w:val="000000" w:themeColor="text1"/>
        </w:rPr>
        <w:t>103</w:t>
      </w:r>
      <w:r w:rsidRPr="00BD6494">
        <w:rPr>
          <w:rFonts w:hint="eastAsia"/>
          <w:color w:val="000000" w:themeColor="text1"/>
        </w:rPr>
        <w:t>學年度累計補助新住民重點學校</w:t>
      </w:r>
      <w:r w:rsidRPr="00BD6494">
        <w:rPr>
          <w:color w:val="000000" w:themeColor="text1"/>
        </w:rPr>
        <w:t>1,060</w:t>
      </w:r>
      <w:r w:rsidRPr="00BD6494">
        <w:rPr>
          <w:rFonts w:hint="eastAsia"/>
          <w:color w:val="000000" w:themeColor="text1"/>
        </w:rPr>
        <w:t>校數</w:t>
      </w:r>
      <w:r w:rsidRPr="00BD6494">
        <w:rPr>
          <w:rFonts w:ascii="標楷體" w:hAnsi="標楷體" w:hint="eastAsia"/>
          <w:color w:val="000000" w:themeColor="text1"/>
        </w:rPr>
        <w:t>(次)，</w:t>
      </w:r>
      <w:r w:rsidRPr="00BD6494">
        <w:rPr>
          <w:rFonts w:hint="eastAsia"/>
          <w:color w:val="000000" w:themeColor="text1"/>
        </w:rPr>
        <w:t>達成原訂</w:t>
      </w:r>
      <w:r w:rsidRPr="00BD6494">
        <w:rPr>
          <w:color w:val="000000" w:themeColor="text1"/>
        </w:rPr>
        <w:t>1,000</w:t>
      </w:r>
      <w:r w:rsidRPr="00BD6494">
        <w:rPr>
          <w:rFonts w:hint="eastAsia"/>
          <w:color w:val="000000" w:themeColor="text1"/>
        </w:rPr>
        <w:t>校數</w:t>
      </w:r>
      <w:r w:rsidRPr="00BD6494">
        <w:rPr>
          <w:rFonts w:ascii="標楷體" w:hAnsi="標楷體" w:hint="eastAsia"/>
          <w:color w:val="000000" w:themeColor="text1"/>
        </w:rPr>
        <w:t>(次)</w:t>
      </w:r>
      <w:r w:rsidRPr="00BD6494">
        <w:rPr>
          <w:rFonts w:hint="eastAsia"/>
          <w:color w:val="000000" w:themeColor="text1"/>
        </w:rPr>
        <w:t>目標；並鼓勵以跨校策略聯盟方式照顧新住民及其子女，辦理</w:t>
      </w:r>
      <w:r w:rsidRPr="00BD6494">
        <w:rPr>
          <w:color w:val="000000" w:themeColor="text1"/>
        </w:rPr>
        <w:t>2.8</w:t>
      </w:r>
      <w:r w:rsidRPr="00BD6494">
        <w:rPr>
          <w:rFonts w:hint="eastAsia"/>
          <w:color w:val="000000" w:themeColor="text1"/>
        </w:rPr>
        <w:t>萬場次相關活動，家庭關懷訪視</w:t>
      </w:r>
      <w:r w:rsidRPr="00BD6494">
        <w:rPr>
          <w:color w:val="000000" w:themeColor="text1"/>
        </w:rPr>
        <w:t>5.7</w:t>
      </w:r>
      <w:r w:rsidRPr="00BD6494">
        <w:rPr>
          <w:rFonts w:hint="eastAsia"/>
          <w:color w:val="000000" w:themeColor="text1"/>
        </w:rPr>
        <w:t>萬戶，共約</w:t>
      </w:r>
      <w:r w:rsidRPr="00BD6494">
        <w:rPr>
          <w:color w:val="000000" w:themeColor="text1"/>
        </w:rPr>
        <w:t>306</w:t>
      </w:r>
      <w:r w:rsidRPr="00BD6494">
        <w:rPr>
          <w:rFonts w:hint="eastAsia"/>
          <w:color w:val="000000" w:themeColor="text1"/>
        </w:rPr>
        <w:t>萬人次參與。</w:t>
      </w:r>
    </w:p>
    <w:p w:rsidR="00310241" w:rsidRPr="00BD6494" w:rsidRDefault="00310241" w:rsidP="000D431E">
      <w:pPr>
        <w:pStyle w:val="line"/>
        <w:rPr>
          <w:color w:val="000000" w:themeColor="text1"/>
        </w:rPr>
      </w:pPr>
    </w:p>
    <w:p w:rsidR="00310241" w:rsidRPr="00BD6494" w:rsidRDefault="00310241" w:rsidP="000D431E">
      <w:pPr>
        <w:pStyle w:val="k00t14"/>
        <w:spacing w:line="420" w:lineRule="exact"/>
        <w:rPr>
          <w:color w:val="000000" w:themeColor="text1"/>
        </w:rPr>
      </w:pPr>
      <w:r w:rsidRPr="00BD6494">
        <w:rPr>
          <w:rFonts w:hint="eastAsia"/>
          <w:color w:val="000000" w:themeColor="text1"/>
        </w:rPr>
        <w:t>伍、居住正義</w:t>
      </w:r>
    </w:p>
    <w:p w:rsidR="00310241" w:rsidRPr="00BD6494" w:rsidRDefault="00310241" w:rsidP="000D431E">
      <w:pPr>
        <w:pStyle w:val="line"/>
        <w:rPr>
          <w:color w:val="000000" w:themeColor="text1"/>
        </w:rPr>
      </w:pPr>
    </w:p>
    <w:p w:rsidR="00310241" w:rsidRPr="00BD6494" w:rsidRDefault="00310241" w:rsidP="000D431E">
      <w:pPr>
        <w:pStyle w:val="k1a"/>
        <w:spacing w:beforeLines="0" w:before="0" w:after="120"/>
        <w:ind w:left="259" w:hanging="259"/>
        <w:rPr>
          <w:color w:val="000000" w:themeColor="text1"/>
        </w:rPr>
      </w:pPr>
      <w:r w:rsidRPr="00BD6494">
        <w:rPr>
          <w:rFonts w:hint="eastAsia"/>
          <w:color w:val="000000" w:themeColor="text1"/>
        </w:rPr>
        <w:t>一、推動住宅補貼政策</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(一)</w:t>
      </w:r>
      <w:r w:rsidRPr="00BD6494">
        <w:rPr>
          <w:color w:val="000000" w:themeColor="text1"/>
        </w:rPr>
        <w:t>104</w:t>
      </w:r>
      <w:r w:rsidRPr="00BD6494">
        <w:rPr>
          <w:rFonts w:hint="eastAsia"/>
          <w:color w:val="000000" w:themeColor="text1"/>
        </w:rPr>
        <w:t>年賡續推動「整合住宅補貼資源實施方案」，對無力購置家庭住宅提供租金補貼</w:t>
      </w:r>
      <w:r w:rsidRPr="00BD6494">
        <w:rPr>
          <w:color w:val="000000" w:themeColor="text1"/>
        </w:rPr>
        <w:t>5</w:t>
      </w:r>
      <w:r w:rsidRPr="00BD6494">
        <w:rPr>
          <w:rFonts w:hint="eastAsia"/>
          <w:color w:val="000000" w:themeColor="text1"/>
        </w:rPr>
        <w:t>萬</w:t>
      </w:r>
      <w:r w:rsidRPr="00BD6494">
        <w:rPr>
          <w:color w:val="000000" w:themeColor="text1"/>
        </w:rPr>
        <w:t>5</w:t>
      </w:r>
      <w:r w:rsidR="0015501F" w:rsidRPr="00BD6494">
        <w:rPr>
          <w:rFonts w:hint="eastAsia"/>
          <w:color w:val="000000" w:themeColor="text1"/>
        </w:rPr>
        <w:t>25</w:t>
      </w:r>
      <w:r w:rsidRPr="00BD6494">
        <w:rPr>
          <w:rFonts w:hint="eastAsia"/>
          <w:color w:val="000000" w:themeColor="text1"/>
        </w:rPr>
        <w:t>戶，達原訂</w:t>
      </w:r>
      <w:r w:rsidRPr="00BD6494">
        <w:rPr>
          <w:color w:val="000000" w:themeColor="text1"/>
        </w:rPr>
        <w:t>3</w:t>
      </w:r>
      <w:r w:rsidRPr="00BD6494">
        <w:rPr>
          <w:rFonts w:hint="eastAsia"/>
          <w:color w:val="000000" w:themeColor="text1"/>
        </w:rPr>
        <w:t>萬</w:t>
      </w:r>
      <w:r w:rsidRPr="00BD6494">
        <w:rPr>
          <w:color w:val="000000" w:themeColor="text1"/>
        </w:rPr>
        <w:t>5,000</w:t>
      </w:r>
      <w:r w:rsidRPr="00BD6494">
        <w:rPr>
          <w:rFonts w:hint="eastAsia"/>
          <w:color w:val="000000" w:themeColor="text1"/>
        </w:rPr>
        <w:t>戶目標；自購住宅貸款利息補貼</w:t>
      </w:r>
      <w:r w:rsidRPr="00BD6494">
        <w:rPr>
          <w:color w:val="000000" w:themeColor="text1"/>
        </w:rPr>
        <w:t>5,222</w:t>
      </w:r>
      <w:r w:rsidRPr="00BD6494">
        <w:rPr>
          <w:rFonts w:hint="eastAsia"/>
          <w:color w:val="000000" w:themeColor="text1"/>
        </w:rPr>
        <w:t>戶，亦達原訂</w:t>
      </w:r>
      <w:r w:rsidRPr="00BD6494">
        <w:rPr>
          <w:color w:val="000000" w:themeColor="text1"/>
        </w:rPr>
        <w:t>5,000</w:t>
      </w:r>
      <w:r w:rsidRPr="00BD6494">
        <w:rPr>
          <w:rFonts w:hint="eastAsia"/>
          <w:color w:val="000000" w:themeColor="text1"/>
        </w:rPr>
        <w:t>戶目標，以及修繕住宅貸款利息補貼</w:t>
      </w:r>
      <w:r w:rsidRPr="00BD6494">
        <w:rPr>
          <w:color w:val="000000" w:themeColor="text1"/>
        </w:rPr>
        <w:t>601</w:t>
      </w:r>
      <w:r w:rsidRPr="00BD6494">
        <w:rPr>
          <w:rFonts w:hint="eastAsia"/>
          <w:color w:val="000000" w:themeColor="text1"/>
        </w:rPr>
        <w:t>戶。</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持續辦理「青年安心成家購屋優惠貸款」，</w:t>
      </w:r>
      <w:r w:rsidR="00E91F84" w:rsidRPr="00BD6494">
        <w:rPr>
          <w:rFonts w:hint="eastAsia"/>
          <w:color w:val="000000" w:themeColor="text1"/>
        </w:rPr>
        <w:t>累計</w:t>
      </w:r>
      <w:r w:rsidRPr="00BD6494">
        <w:rPr>
          <w:rFonts w:hint="eastAsia"/>
          <w:color w:val="000000" w:themeColor="text1"/>
        </w:rPr>
        <w:t>至</w:t>
      </w:r>
      <w:r w:rsidRPr="00BD6494">
        <w:rPr>
          <w:color w:val="000000" w:themeColor="text1"/>
        </w:rPr>
        <w:t>104</w:t>
      </w:r>
      <w:r w:rsidRPr="00BD6494">
        <w:rPr>
          <w:rFonts w:hint="eastAsia"/>
          <w:color w:val="000000" w:themeColor="text1"/>
        </w:rPr>
        <w:t>年底，撥貸</w:t>
      </w:r>
      <w:r w:rsidRPr="00BD6494">
        <w:rPr>
          <w:color w:val="000000" w:themeColor="text1"/>
        </w:rPr>
        <w:t>18</w:t>
      </w:r>
      <w:r w:rsidRPr="00BD6494">
        <w:rPr>
          <w:rFonts w:hint="eastAsia"/>
          <w:color w:val="000000" w:themeColor="text1"/>
        </w:rPr>
        <w:t>萬</w:t>
      </w:r>
      <w:r w:rsidRPr="00BD6494">
        <w:rPr>
          <w:color w:val="000000" w:themeColor="text1"/>
        </w:rPr>
        <w:t>7,000</w:t>
      </w:r>
      <w:r w:rsidRPr="00BD6494">
        <w:rPr>
          <w:rFonts w:hint="eastAsia"/>
          <w:color w:val="000000" w:themeColor="text1"/>
        </w:rPr>
        <w:t>戶、</w:t>
      </w:r>
      <w:r w:rsidRPr="00BD6494">
        <w:rPr>
          <w:color w:val="000000" w:themeColor="text1"/>
        </w:rPr>
        <w:t>6,799</w:t>
      </w:r>
      <w:r w:rsidRPr="00BD6494">
        <w:rPr>
          <w:rFonts w:hint="eastAsia"/>
          <w:color w:val="000000" w:themeColor="text1"/>
        </w:rPr>
        <w:t>億餘元。</w:t>
      </w:r>
    </w:p>
    <w:p w:rsidR="00310241" w:rsidRPr="00BD6494" w:rsidRDefault="00310241" w:rsidP="000D431E">
      <w:pPr>
        <w:pStyle w:val="k1a"/>
        <w:spacing w:before="120" w:after="120"/>
        <w:ind w:left="259" w:hanging="259"/>
        <w:rPr>
          <w:color w:val="000000" w:themeColor="text1"/>
        </w:rPr>
      </w:pPr>
      <w:r w:rsidRPr="00BD6494">
        <w:rPr>
          <w:rFonts w:hint="eastAsia"/>
          <w:color w:val="000000" w:themeColor="text1"/>
        </w:rPr>
        <w:t>二、平衡都會地區住宅需求</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(一)</w:t>
      </w:r>
      <w:r w:rsidRPr="00BD6494">
        <w:rPr>
          <w:color w:val="000000" w:themeColor="text1"/>
        </w:rPr>
        <w:t>104</w:t>
      </w:r>
      <w:r w:rsidRPr="00BD6494">
        <w:rPr>
          <w:rFonts w:hint="eastAsia"/>
          <w:color w:val="000000" w:themeColor="text1"/>
        </w:rPr>
        <w:t>年賡續推動「社會住宅短期實施方案」，於臺北市及新北市興建社會住宅</w:t>
      </w:r>
      <w:r w:rsidRPr="00BD6494">
        <w:rPr>
          <w:color w:val="000000" w:themeColor="text1"/>
        </w:rPr>
        <w:t>1,922</w:t>
      </w:r>
      <w:r w:rsidRPr="00BD6494">
        <w:rPr>
          <w:rFonts w:hint="eastAsia"/>
          <w:color w:val="000000" w:themeColor="text1"/>
        </w:rPr>
        <w:t>戶，預計自</w:t>
      </w:r>
      <w:r w:rsidRPr="00BD6494">
        <w:rPr>
          <w:color w:val="000000" w:themeColor="text1"/>
        </w:rPr>
        <w:t>105</w:t>
      </w:r>
      <w:r w:rsidRPr="00BD6494">
        <w:rPr>
          <w:rFonts w:hint="eastAsia"/>
          <w:color w:val="000000" w:themeColor="text1"/>
        </w:rPr>
        <w:t>年度起陸續完工。</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(二)</w:t>
      </w:r>
      <w:r w:rsidRPr="00BD6494">
        <w:rPr>
          <w:color w:val="000000" w:themeColor="text1"/>
        </w:rPr>
        <w:t>104</w:t>
      </w:r>
      <w:r w:rsidRPr="00BD6494">
        <w:rPr>
          <w:rFonts w:hint="eastAsia"/>
          <w:color w:val="000000" w:themeColor="text1"/>
        </w:rPr>
        <w:t>年持續推動「社會住宅中長期推動方案」，核定先期規劃案</w:t>
      </w:r>
      <w:r w:rsidRPr="00BD6494">
        <w:rPr>
          <w:color w:val="000000" w:themeColor="text1"/>
        </w:rPr>
        <w:t>10</w:t>
      </w:r>
      <w:r w:rsidRPr="00BD6494">
        <w:rPr>
          <w:rFonts w:hint="eastAsia"/>
          <w:color w:val="000000" w:themeColor="text1"/>
        </w:rPr>
        <w:t>案、工程案</w:t>
      </w:r>
      <w:r w:rsidRPr="00BD6494">
        <w:rPr>
          <w:color w:val="000000" w:themeColor="text1"/>
        </w:rPr>
        <w:t>4</w:t>
      </w:r>
      <w:r w:rsidRPr="00BD6494">
        <w:rPr>
          <w:rFonts w:hint="eastAsia"/>
          <w:color w:val="000000" w:themeColor="text1"/>
        </w:rPr>
        <w:t>案、用地有償撥用案</w:t>
      </w:r>
      <w:r w:rsidRPr="00BD6494">
        <w:rPr>
          <w:color w:val="000000" w:themeColor="text1"/>
        </w:rPr>
        <w:t>1</w:t>
      </w:r>
      <w:r w:rsidRPr="00BD6494">
        <w:rPr>
          <w:rFonts w:hint="eastAsia"/>
          <w:color w:val="000000" w:themeColor="text1"/>
        </w:rPr>
        <w:t>案，共</w:t>
      </w:r>
      <w:r w:rsidRPr="00BD6494">
        <w:rPr>
          <w:color w:val="000000" w:themeColor="text1"/>
        </w:rPr>
        <w:t>15</w:t>
      </w:r>
      <w:r w:rsidRPr="00BD6494">
        <w:rPr>
          <w:rFonts w:hint="eastAsia"/>
          <w:color w:val="000000" w:themeColor="text1"/>
        </w:rPr>
        <w:t>億餘元。</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(三)</w:t>
      </w:r>
      <w:r w:rsidR="00E91F84" w:rsidRPr="00BD6494">
        <w:rPr>
          <w:rFonts w:ascii="標楷體" w:hAnsi="標楷體" w:hint="eastAsia"/>
          <w:color w:val="000000" w:themeColor="text1"/>
        </w:rPr>
        <w:t>累計至</w:t>
      </w:r>
      <w:r w:rsidRPr="00BD6494">
        <w:rPr>
          <w:color w:val="000000" w:themeColor="text1"/>
        </w:rPr>
        <w:t>104</w:t>
      </w:r>
      <w:r w:rsidRPr="00BD6494">
        <w:rPr>
          <w:rFonts w:hint="eastAsia"/>
          <w:color w:val="000000" w:themeColor="text1"/>
        </w:rPr>
        <w:t>年</w:t>
      </w:r>
      <w:r w:rsidR="00E91F84" w:rsidRPr="00BD6494">
        <w:rPr>
          <w:rFonts w:hint="eastAsia"/>
          <w:color w:val="000000" w:themeColor="text1"/>
        </w:rPr>
        <w:t>底，</w:t>
      </w:r>
      <w:r w:rsidRPr="00BD6494">
        <w:rPr>
          <w:rFonts w:hint="eastAsia"/>
          <w:color w:val="000000" w:themeColor="text1"/>
        </w:rPr>
        <w:t>配合社會住宅興建需求，提供</w:t>
      </w:r>
      <w:r w:rsidRPr="00BD6494">
        <w:rPr>
          <w:color w:val="000000" w:themeColor="text1"/>
        </w:rPr>
        <w:t>5</w:t>
      </w:r>
      <w:r w:rsidR="00E91F84" w:rsidRPr="00BD6494">
        <w:rPr>
          <w:rFonts w:hint="eastAsia"/>
          <w:color w:val="000000" w:themeColor="text1"/>
        </w:rPr>
        <w:t>1</w:t>
      </w:r>
      <w:r w:rsidRPr="00BD6494">
        <w:rPr>
          <w:rFonts w:hint="eastAsia"/>
          <w:color w:val="000000" w:themeColor="text1"/>
        </w:rPr>
        <w:t>處國有土地，供</w:t>
      </w:r>
      <w:r w:rsidRPr="00BD6494">
        <w:rPr>
          <w:color w:val="000000" w:themeColor="text1"/>
        </w:rPr>
        <w:t>6</w:t>
      </w:r>
      <w:r w:rsidRPr="00BD6494">
        <w:rPr>
          <w:rFonts w:hint="eastAsia"/>
          <w:color w:val="000000" w:themeColor="text1"/>
        </w:rPr>
        <w:t>個直轄市及</w:t>
      </w:r>
      <w:r w:rsidR="00E91F84" w:rsidRPr="00BD6494">
        <w:rPr>
          <w:rFonts w:hint="eastAsia"/>
          <w:color w:val="000000" w:themeColor="text1"/>
        </w:rPr>
        <w:t>4</w:t>
      </w:r>
      <w:r w:rsidRPr="00BD6494">
        <w:rPr>
          <w:rFonts w:hint="eastAsia"/>
          <w:color w:val="000000" w:themeColor="text1"/>
        </w:rPr>
        <w:t>個縣</w:t>
      </w:r>
      <w:r w:rsidRPr="00BD6494">
        <w:rPr>
          <w:rFonts w:ascii="標楷體" w:hAnsi="標楷體" w:hint="eastAsia"/>
          <w:color w:val="000000" w:themeColor="text1"/>
        </w:rPr>
        <w:t>(</w:t>
      </w:r>
      <w:r w:rsidRPr="00BD6494">
        <w:rPr>
          <w:rFonts w:hint="eastAsia"/>
          <w:color w:val="000000" w:themeColor="text1"/>
        </w:rPr>
        <w:t>市</w:t>
      </w:r>
      <w:r w:rsidRPr="00BD6494">
        <w:rPr>
          <w:rFonts w:ascii="標楷體" w:hAnsi="標楷體" w:hint="eastAsia"/>
          <w:color w:val="000000" w:themeColor="text1"/>
        </w:rPr>
        <w:t>)</w:t>
      </w:r>
      <w:r w:rsidRPr="00BD6494">
        <w:rPr>
          <w:rFonts w:hint="eastAsia"/>
          <w:color w:val="000000" w:themeColor="text1"/>
        </w:rPr>
        <w:t>政府評估興辦社會住宅可行性</w:t>
      </w:r>
      <w:r w:rsidR="00E91F84" w:rsidRPr="00BD6494">
        <w:rPr>
          <w:rFonts w:hint="eastAsia"/>
          <w:color w:val="000000" w:themeColor="text1"/>
        </w:rPr>
        <w:t>；撥用臺北市、新北市、臺中市、桃園市及臺東縣</w:t>
      </w:r>
      <w:r w:rsidR="00E91F84" w:rsidRPr="00BD6494">
        <w:rPr>
          <w:rFonts w:hint="eastAsia"/>
          <w:color w:val="000000" w:themeColor="text1"/>
        </w:rPr>
        <w:t>9</w:t>
      </w:r>
      <w:r w:rsidR="00E91F84" w:rsidRPr="00BD6494">
        <w:rPr>
          <w:rFonts w:hint="eastAsia"/>
          <w:color w:val="000000" w:themeColor="text1"/>
        </w:rPr>
        <w:t>處國有土地，面積</w:t>
      </w:r>
      <w:r w:rsidR="00E91F84" w:rsidRPr="00BD6494">
        <w:rPr>
          <w:rFonts w:hint="eastAsia"/>
          <w:color w:val="000000" w:themeColor="text1"/>
        </w:rPr>
        <w:t>9.2</w:t>
      </w:r>
      <w:r w:rsidR="00E91F84" w:rsidRPr="00BD6494">
        <w:rPr>
          <w:rFonts w:hint="eastAsia"/>
          <w:color w:val="000000" w:themeColor="text1"/>
        </w:rPr>
        <w:t>公頃，供地方政府興辦社會住宅。</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(四)</w:t>
      </w:r>
      <w:r w:rsidRPr="00BD6494">
        <w:rPr>
          <w:color w:val="000000" w:themeColor="text1"/>
        </w:rPr>
        <w:t>104</w:t>
      </w:r>
      <w:r w:rsidRPr="00BD6494">
        <w:rPr>
          <w:rFonts w:hint="eastAsia"/>
          <w:color w:val="000000" w:themeColor="text1"/>
        </w:rPr>
        <w:t>年持續推動興建中之合宜住宅，包括板橋浮洲合宜住宅</w:t>
      </w:r>
      <w:r w:rsidRPr="00BD6494">
        <w:rPr>
          <w:color w:val="000000" w:themeColor="text1"/>
        </w:rPr>
        <w:t>4,455</w:t>
      </w:r>
      <w:r w:rsidRPr="00BD6494">
        <w:rPr>
          <w:rFonts w:hint="eastAsia"/>
          <w:color w:val="000000" w:themeColor="text1"/>
        </w:rPr>
        <w:t>戶</w:t>
      </w:r>
      <w:r w:rsidRPr="00BD6494">
        <w:rPr>
          <w:rFonts w:ascii="標楷體" w:hAnsi="標楷體" w:hint="eastAsia"/>
          <w:color w:val="000000" w:themeColor="text1"/>
        </w:rPr>
        <w:t>(</w:t>
      </w:r>
      <w:r w:rsidRPr="00BD6494">
        <w:rPr>
          <w:rFonts w:hint="eastAsia"/>
          <w:color w:val="000000" w:themeColor="text1"/>
        </w:rPr>
        <w:t>含</w:t>
      </w:r>
      <w:r w:rsidRPr="00BD6494">
        <w:rPr>
          <w:color w:val="000000" w:themeColor="text1"/>
        </w:rPr>
        <w:t>10%</w:t>
      </w:r>
      <w:r w:rsidRPr="00BD6494">
        <w:rPr>
          <w:rFonts w:hint="eastAsia"/>
          <w:color w:val="000000" w:themeColor="text1"/>
        </w:rPr>
        <w:t>出租住宅</w:t>
      </w:r>
      <w:r w:rsidRPr="00BD6494">
        <w:rPr>
          <w:color w:val="000000" w:themeColor="text1"/>
        </w:rPr>
        <w:t>446</w:t>
      </w:r>
      <w:r w:rsidRPr="00BD6494">
        <w:rPr>
          <w:rFonts w:hint="eastAsia"/>
          <w:color w:val="000000" w:themeColor="text1"/>
        </w:rPr>
        <w:t>戶</w:t>
      </w:r>
      <w:r w:rsidRPr="00BD6494">
        <w:rPr>
          <w:rFonts w:ascii="標楷體" w:hAnsi="標楷體" w:hint="eastAsia"/>
          <w:color w:val="000000" w:themeColor="text1"/>
        </w:rPr>
        <w:t>)</w:t>
      </w:r>
      <w:r w:rsidRPr="00BD6494">
        <w:rPr>
          <w:rFonts w:hint="eastAsia"/>
          <w:color w:val="000000" w:themeColor="text1"/>
        </w:rPr>
        <w:t>及機場捷運</w:t>
      </w:r>
      <w:r w:rsidRPr="00BD6494">
        <w:rPr>
          <w:color w:val="000000" w:themeColor="text1"/>
        </w:rPr>
        <w:t>A7</w:t>
      </w:r>
      <w:r w:rsidRPr="00BD6494">
        <w:rPr>
          <w:rFonts w:hint="eastAsia"/>
          <w:color w:val="000000" w:themeColor="text1"/>
        </w:rPr>
        <w:t>站合宜住宅</w:t>
      </w:r>
      <w:r w:rsidRPr="00BD6494">
        <w:rPr>
          <w:color w:val="000000" w:themeColor="text1"/>
        </w:rPr>
        <w:t>4,463</w:t>
      </w:r>
      <w:r w:rsidRPr="00BD6494">
        <w:rPr>
          <w:rFonts w:hint="eastAsia"/>
          <w:color w:val="000000" w:themeColor="text1"/>
        </w:rPr>
        <w:t>戶</w:t>
      </w:r>
      <w:r w:rsidRPr="00BD6494">
        <w:rPr>
          <w:rFonts w:ascii="標楷體" w:hAnsi="標楷體" w:hint="eastAsia"/>
          <w:color w:val="000000" w:themeColor="text1"/>
        </w:rPr>
        <w:t>(</w:t>
      </w:r>
      <w:r w:rsidRPr="00BD6494">
        <w:rPr>
          <w:rFonts w:hint="eastAsia"/>
          <w:color w:val="000000" w:themeColor="text1"/>
        </w:rPr>
        <w:t>含</w:t>
      </w:r>
      <w:r w:rsidRPr="00BD6494">
        <w:rPr>
          <w:color w:val="000000" w:themeColor="text1"/>
        </w:rPr>
        <w:t>5%</w:t>
      </w:r>
      <w:r w:rsidRPr="00BD6494">
        <w:rPr>
          <w:rFonts w:hint="eastAsia"/>
          <w:color w:val="000000" w:themeColor="text1"/>
        </w:rPr>
        <w:t>出租住宅</w:t>
      </w:r>
      <w:r w:rsidRPr="00BD6494">
        <w:rPr>
          <w:color w:val="000000" w:themeColor="text1"/>
        </w:rPr>
        <w:t>225</w:t>
      </w:r>
      <w:r w:rsidRPr="00BD6494">
        <w:rPr>
          <w:rFonts w:hint="eastAsia"/>
          <w:color w:val="000000" w:themeColor="text1"/>
        </w:rPr>
        <w:t>戶</w:t>
      </w:r>
      <w:r w:rsidRPr="00BD6494">
        <w:rPr>
          <w:rFonts w:ascii="標楷體" w:hAnsi="標楷體" w:hint="eastAsia"/>
          <w:color w:val="000000" w:themeColor="text1"/>
        </w:rPr>
        <w:t>)</w:t>
      </w:r>
      <w:r w:rsidRPr="00BD6494">
        <w:rPr>
          <w:rFonts w:hint="eastAsia"/>
          <w:color w:val="000000" w:themeColor="text1"/>
        </w:rPr>
        <w:t>。</w:t>
      </w:r>
    </w:p>
    <w:p w:rsidR="00310241" w:rsidRPr="00BD6494" w:rsidRDefault="00310241" w:rsidP="000D431E">
      <w:pPr>
        <w:pStyle w:val="k2a"/>
        <w:ind w:left="835" w:hanging="576"/>
        <w:rPr>
          <w:color w:val="000000" w:themeColor="text1"/>
        </w:rPr>
      </w:pPr>
      <w:r w:rsidRPr="00BD6494">
        <w:rPr>
          <w:rFonts w:ascii="標楷體" w:hAnsi="標楷體" w:hint="eastAsia"/>
          <w:color w:val="000000" w:themeColor="text1"/>
        </w:rPr>
        <w:t>(五)</w:t>
      </w:r>
      <w:r w:rsidRPr="00BD6494">
        <w:rPr>
          <w:color w:val="000000" w:themeColor="text1"/>
        </w:rPr>
        <w:t>104</w:t>
      </w:r>
      <w:r w:rsidRPr="00BD6494">
        <w:rPr>
          <w:rFonts w:hint="eastAsia"/>
          <w:color w:val="000000" w:themeColor="text1"/>
        </w:rPr>
        <w:t>年</w:t>
      </w:r>
      <w:r w:rsidRPr="00BD6494">
        <w:rPr>
          <w:color w:val="000000" w:themeColor="text1"/>
        </w:rPr>
        <w:t>1</w:t>
      </w:r>
      <w:r w:rsidRPr="00BD6494">
        <w:rPr>
          <w:rFonts w:hint="eastAsia"/>
          <w:color w:val="000000" w:themeColor="text1"/>
        </w:rPr>
        <w:t>月修正公布「特種貨物及勞務稅條例」第</w:t>
      </w:r>
      <w:r w:rsidRPr="00BD6494">
        <w:rPr>
          <w:color w:val="000000" w:themeColor="text1"/>
        </w:rPr>
        <w:t>2</w:t>
      </w:r>
      <w:r w:rsidRPr="00BD6494">
        <w:rPr>
          <w:rFonts w:hint="eastAsia"/>
          <w:color w:val="000000" w:themeColor="text1"/>
        </w:rPr>
        <w:t>條、第</w:t>
      </w:r>
      <w:r w:rsidRPr="00BD6494">
        <w:rPr>
          <w:color w:val="000000" w:themeColor="text1"/>
        </w:rPr>
        <w:t>5</w:t>
      </w:r>
      <w:r w:rsidRPr="00BD6494">
        <w:rPr>
          <w:rFonts w:hint="eastAsia"/>
          <w:color w:val="000000" w:themeColor="text1"/>
        </w:rPr>
        <w:t>條及</w:t>
      </w:r>
      <w:r w:rsidRPr="00BD6494">
        <w:rPr>
          <w:rFonts w:hint="eastAsia"/>
          <w:color w:val="000000" w:themeColor="text1"/>
        </w:rPr>
        <w:lastRenderedPageBreak/>
        <w:t>第</w:t>
      </w:r>
      <w:r w:rsidRPr="00BD6494">
        <w:rPr>
          <w:color w:val="000000" w:themeColor="text1"/>
        </w:rPr>
        <w:t>26</w:t>
      </w:r>
      <w:r w:rsidRPr="00BD6494">
        <w:rPr>
          <w:rFonts w:hint="eastAsia"/>
          <w:color w:val="000000" w:themeColor="text1"/>
        </w:rPr>
        <w:t>條條文，將依法得核發建造執照非都市土地之工業區土地納入課稅，修正自住換屋免徵特種貨物及勞務稅要件及增訂概括排除課稅規定。</w:t>
      </w:r>
    </w:p>
    <w:p w:rsidR="00310241" w:rsidRPr="00BD6494" w:rsidRDefault="00310241" w:rsidP="001F616E">
      <w:pPr>
        <w:pStyle w:val="k2a"/>
        <w:ind w:left="835" w:hanging="576"/>
        <w:rPr>
          <w:color w:val="000000" w:themeColor="text1"/>
        </w:rPr>
      </w:pPr>
      <w:r w:rsidRPr="00BD6494">
        <w:rPr>
          <w:rFonts w:ascii="標楷體" w:hAnsi="標楷體" w:hint="eastAsia"/>
          <w:color w:val="000000" w:themeColor="text1"/>
        </w:rPr>
        <w:t>(六)</w:t>
      </w:r>
      <w:r w:rsidRPr="00BD6494">
        <w:rPr>
          <w:rFonts w:hint="eastAsia"/>
          <w:color w:val="000000" w:themeColor="text1"/>
        </w:rPr>
        <w:t>覈實評定房屋標準價格及訂定房屋稅徵收率，</w:t>
      </w:r>
      <w:r w:rsidRPr="00BD6494">
        <w:rPr>
          <w:color w:val="000000" w:themeColor="text1"/>
        </w:rPr>
        <w:t>103</w:t>
      </w:r>
      <w:r w:rsidRPr="00BD6494">
        <w:rPr>
          <w:rFonts w:hint="eastAsia"/>
          <w:color w:val="000000" w:themeColor="text1"/>
        </w:rPr>
        <w:t>年臺北市等</w:t>
      </w:r>
      <w:r w:rsidRPr="00BD6494">
        <w:rPr>
          <w:color w:val="000000" w:themeColor="text1"/>
        </w:rPr>
        <w:t>5</w:t>
      </w:r>
      <w:r w:rsidRPr="00BD6494">
        <w:rPr>
          <w:rFonts w:hint="eastAsia"/>
          <w:color w:val="000000" w:themeColor="text1"/>
        </w:rPr>
        <w:t>個直轄市、縣重行評定房屋標準價格</w:t>
      </w:r>
      <w:r w:rsidRPr="00BD6494">
        <w:rPr>
          <w:rFonts w:ascii="標楷體" w:hAnsi="標楷體" w:hint="eastAsia"/>
          <w:color w:val="000000" w:themeColor="text1"/>
        </w:rPr>
        <w:t>(</w:t>
      </w:r>
      <w:r w:rsidRPr="00BD6494">
        <w:rPr>
          <w:color w:val="000000" w:themeColor="text1"/>
        </w:rPr>
        <w:t>104</w:t>
      </w:r>
      <w:r w:rsidRPr="00BD6494">
        <w:rPr>
          <w:rFonts w:hint="eastAsia"/>
          <w:color w:val="000000" w:themeColor="text1"/>
        </w:rPr>
        <w:t>年期適用</w:t>
      </w:r>
      <w:r w:rsidRPr="00BD6494">
        <w:rPr>
          <w:rFonts w:ascii="標楷體" w:hAnsi="標楷體" w:hint="eastAsia"/>
          <w:color w:val="000000" w:themeColor="text1"/>
        </w:rPr>
        <w:t>)</w:t>
      </w:r>
      <w:r w:rsidRPr="00BD6494">
        <w:rPr>
          <w:rFonts w:hint="eastAsia"/>
          <w:color w:val="000000" w:themeColor="text1"/>
        </w:rPr>
        <w:t>，及臺北市等</w:t>
      </w:r>
      <w:r w:rsidRPr="00BD6494">
        <w:rPr>
          <w:color w:val="000000" w:themeColor="text1"/>
        </w:rPr>
        <w:t>21</w:t>
      </w:r>
      <w:r w:rsidRPr="00BD6494">
        <w:rPr>
          <w:rFonts w:hint="eastAsia"/>
          <w:color w:val="000000" w:themeColor="text1"/>
        </w:rPr>
        <w:t>個直轄市、</w:t>
      </w:r>
      <w:r w:rsidRPr="00BD6494">
        <w:rPr>
          <w:rFonts w:ascii="標楷體" w:hAnsi="標楷體" w:hint="eastAsia"/>
          <w:color w:val="000000" w:themeColor="text1"/>
        </w:rPr>
        <w:t>縣(市)</w:t>
      </w:r>
      <w:r w:rsidRPr="00BD6494">
        <w:rPr>
          <w:rFonts w:hint="eastAsia"/>
          <w:color w:val="000000" w:themeColor="text1"/>
        </w:rPr>
        <w:t>配合「房屋稅條例」第</w:t>
      </w:r>
      <w:r w:rsidRPr="00BD6494">
        <w:rPr>
          <w:color w:val="000000" w:themeColor="text1"/>
        </w:rPr>
        <w:t>5</w:t>
      </w:r>
      <w:r w:rsidRPr="00BD6494">
        <w:rPr>
          <w:rFonts w:hint="eastAsia"/>
          <w:color w:val="000000" w:themeColor="text1"/>
        </w:rPr>
        <w:t>條修法修正房屋稅徵收率，</w:t>
      </w:r>
      <w:r w:rsidRPr="00BD6494">
        <w:rPr>
          <w:color w:val="000000" w:themeColor="text1"/>
        </w:rPr>
        <w:t>104</w:t>
      </w:r>
      <w:r w:rsidRPr="00BD6494">
        <w:rPr>
          <w:rFonts w:hint="eastAsia"/>
          <w:color w:val="000000" w:themeColor="text1"/>
        </w:rPr>
        <w:t>年稅收較</w:t>
      </w:r>
      <w:r w:rsidRPr="00BD6494">
        <w:rPr>
          <w:color w:val="000000" w:themeColor="text1"/>
        </w:rPr>
        <w:t>103</w:t>
      </w:r>
      <w:r w:rsidRPr="00BD6494">
        <w:rPr>
          <w:rFonts w:hint="eastAsia"/>
          <w:color w:val="000000" w:themeColor="text1"/>
        </w:rPr>
        <w:t>年增加</w:t>
      </w:r>
      <w:r w:rsidRPr="00BD6494">
        <w:rPr>
          <w:color w:val="000000" w:themeColor="text1"/>
        </w:rPr>
        <w:t>34.38</w:t>
      </w:r>
      <w:r w:rsidRPr="00BD6494">
        <w:rPr>
          <w:rFonts w:hint="eastAsia"/>
          <w:color w:val="000000" w:themeColor="text1"/>
        </w:rPr>
        <w:t>億元。</w:t>
      </w:r>
    </w:p>
    <w:p w:rsidR="00310241" w:rsidRPr="00BD6494" w:rsidRDefault="00310241" w:rsidP="001F616E">
      <w:pPr>
        <w:pStyle w:val="k1a"/>
        <w:spacing w:before="120" w:after="120"/>
        <w:ind w:left="259" w:hanging="259"/>
        <w:rPr>
          <w:color w:val="000000" w:themeColor="text1"/>
        </w:rPr>
      </w:pPr>
      <w:r w:rsidRPr="00BD6494">
        <w:rPr>
          <w:rFonts w:hint="eastAsia"/>
          <w:color w:val="000000" w:themeColor="text1"/>
        </w:rPr>
        <w:t>三、推動不動產交易公開及資訊透明化</w:t>
      </w:r>
    </w:p>
    <w:p w:rsidR="00310241" w:rsidRPr="00BD6494" w:rsidRDefault="00310241" w:rsidP="001F616E">
      <w:pPr>
        <w:pStyle w:val="k12"/>
        <w:ind w:left="288" w:firstLine="576"/>
        <w:rPr>
          <w:color w:val="000000" w:themeColor="text1"/>
        </w:rPr>
      </w:pPr>
      <w:r w:rsidRPr="00BD6494">
        <w:rPr>
          <w:rFonts w:hint="eastAsia"/>
          <w:color w:val="000000" w:themeColor="text1"/>
        </w:rPr>
        <w:t>持續推動不動產成交案件實際資訊申報登錄制度，自</w:t>
      </w:r>
      <w:r w:rsidRPr="00BD6494">
        <w:rPr>
          <w:color w:val="000000" w:themeColor="text1"/>
        </w:rPr>
        <w:t>101</w:t>
      </w:r>
      <w:r w:rsidRPr="00BD6494">
        <w:rPr>
          <w:rFonts w:hint="eastAsia"/>
          <w:color w:val="000000" w:themeColor="text1"/>
        </w:rPr>
        <w:t>年</w:t>
      </w:r>
      <w:r w:rsidRPr="00BD6494">
        <w:rPr>
          <w:color w:val="000000" w:themeColor="text1"/>
        </w:rPr>
        <w:t>8</w:t>
      </w:r>
      <w:r w:rsidRPr="00BD6494">
        <w:rPr>
          <w:rFonts w:hint="eastAsia"/>
          <w:color w:val="000000" w:themeColor="text1"/>
        </w:rPr>
        <w:t>月</w:t>
      </w:r>
      <w:r w:rsidRPr="00BD6494">
        <w:rPr>
          <w:color w:val="000000" w:themeColor="text1"/>
        </w:rPr>
        <w:t>1</w:t>
      </w:r>
      <w:r w:rsidRPr="00BD6494">
        <w:rPr>
          <w:rFonts w:hint="eastAsia"/>
          <w:color w:val="000000" w:themeColor="text1"/>
        </w:rPr>
        <w:t>日至</w:t>
      </w:r>
      <w:r w:rsidRPr="00BD6494">
        <w:rPr>
          <w:color w:val="000000" w:themeColor="text1"/>
        </w:rPr>
        <w:t>104</w:t>
      </w:r>
      <w:r w:rsidRPr="00BD6494">
        <w:rPr>
          <w:rFonts w:hint="eastAsia"/>
          <w:color w:val="000000" w:themeColor="text1"/>
        </w:rPr>
        <w:t>年底止，可查詢案件計</w:t>
      </w:r>
      <w:r w:rsidRPr="00BD6494">
        <w:rPr>
          <w:color w:val="000000" w:themeColor="text1"/>
        </w:rPr>
        <w:t>127</w:t>
      </w:r>
      <w:r w:rsidRPr="00BD6494">
        <w:rPr>
          <w:rFonts w:hint="eastAsia"/>
          <w:color w:val="000000" w:themeColor="text1"/>
        </w:rPr>
        <w:t>萬</w:t>
      </w:r>
      <w:r w:rsidRPr="00BD6494">
        <w:rPr>
          <w:color w:val="000000" w:themeColor="text1"/>
        </w:rPr>
        <w:t>9,000</w:t>
      </w:r>
      <w:r w:rsidRPr="00BD6494">
        <w:rPr>
          <w:rFonts w:hint="eastAsia"/>
          <w:color w:val="000000" w:themeColor="text1"/>
        </w:rPr>
        <w:t>餘件，累計查詢人次約</w:t>
      </w:r>
      <w:r w:rsidRPr="00BD6494">
        <w:rPr>
          <w:color w:val="000000" w:themeColor="text1"/>
        </w:rPr>
        <w:t>6,052</w:t>
      </w:r>
      <w:r w:rsidRPr="00BD6494">
        <w:rPr>
          <w:rFonts w:hint="eastAsia"/>
          <w:color w:val="000000" w:themeColor="text1"/>
        </w:rPr>
        <w:t>萬人次。另自</w:t>
      </w:r>
      <w:r w:rsidRPr="00BD6494">
        <w:rPr>
          <w:color w:val="000000" w:themeColor="text1"/>
        </w:rPr>
        <w:t>104</w:t>
      </w:r>
      <w:r w:rsidRPr="00BD6494">
        <w:rPr>
          <w:rFonts w:hint="eastAsia"/>
          <w:color w:val="000000" w:themeColor="text1"/>
        </w:rPr>
        <w:t>年</w:t>
      </w:r>
      <w:r w:rsidRPr="00BD6494">
        <w:rPr>
          <w:color w:val="000000" w:themeColor="text1"/>
        </w:rPr>
        <w:t>7</w:t>
      </w:r>
      <w:r w:rsidRPr="00BD6494">
        <w:rPr>
          <w:rFonts w:hint="eastAsia"/>
          <w:color w:val="000000" w:themeColor="text1"/>
        </w:rPr>
        <w:t>月</w:t>
      </w:r>
      <w:r w:rsidRPr="00BD6494">
        <w:rPr>
          <w:color w:val="000000" w:themeColor="text1"/>
        </w:rPr>
        <w:t>1</w:t>
      </w:r>
      <w:r w:rsidRPr="00BD6494">
        <w:rPr>
          <w:rFonts w:hint="eastAsia"/>
          <w:color w:val="000000" w:themeColor="text1"/>
        </w:rPr>
        <w:t>日起，提供不動產實價登錄</w:t>
      </w:r>
      <w:r w:rsidRPr="00BD6494">
        <w:rPr>
          <w:color w:val="000000" w:themeColor="text1"/>
        </w:rPr>
        <w:t>Open Data</w:t>
      </w:r>
      <w:r w:rsidRPr="00BD6494">
        <w:rPr>
          <w:rFonts w:hint="eastAsia"/>
          <w:color w:val="000000" w:themeColor="text1"/>
        </w:rPr>
        <w:t>資料無限期下載服務，且按季重新產製，截至</w:t>
      </w:r>
      <w:r w:rsidRPr="00BD6494">
        <w:rPr>
          <w:color w:val="000000" w:themeColor="text1"/>
        </w:rPr>
        <w:t>104</w:t>
      </w:r>
      <w:r w:rsidRPr="00BD6494">
        <w:rPr>
          <w:rFonts w:hint="eastAsia"/>
          <w:color w:val="000000" w:themeColor="text1"/>
        </w:rPr>
        <w:t>年底，計已提供</w:t>
      </w:r>
      <w:r w:rsidRPr="00BD6494">
        <w:rPr>
          <w:color w:val="000000" w:themeColor="text1"/>
        </w:rPr>
        <w:t>31</w:t>
      </w:r>
      <w:r w:rsidRPr="00BD6494">
        <w:rPr>
          <w:rFonts w:hint="eastAsia"/>
          <w:color w:val="000000" w:themeColor="text1"/>
        </w:rPr>
        <w:t>萬餘人次免費下載當期資料。不動產時價申報登錄資訊查詢次數共</w:t>
      </w:r>
      <w:r w:rsidRPr="00BD6494">
        <w:rPr>
          <w:color w:val="000000" w:themeColor="text1"/>
        </w:rPr>
        <w:t>1,712</w:t>
      </w:r>
      <w:r w:rsidRPr="00BD6494">
        <w:rPr>
          <w:rFonts w:hint="eastAsia"/>
          <w:color w:val="000000" w:themeColor="text1"/>
        </w:rPr>
        <w:t>次，達原訂</w:t>
      </w:r>
      <w:r w:rsidRPr="00BD6494">
        <w:rPr>
          <w:color w:val="000000" w:themeColor="text1"/>
        </w:rPr>
        <w:t>1,500</w:t>
      </w:r>
      <w:r w:rsidRPr="00BD6494">
        <w:rPr>
          <w:rFonts w:hint="eastAsia"/>
          <w:color w:val="000000" w:themeColor="text1"/>
        </w:rPr>
        <w:t>次目標。</w:t>
      </w:r>
    </w:p>
    <w:p w:rsidR="00310241" w:rsidRPr="00BD6494" w:rsidRDefault="00310241" w:rsidP="001F616E">
      <w:pPr>
        <w:pStyle w:val="k1a"/>
        <w:spacing w:before="120" w:after="120"/>
        <w:ind w:left="259" w:hanging="259"/>
        <w:rPr>
          <w:color w:val="000000" w:themeColor="text1"/>
        </w:rPr>
      </w:pPr>
      <w:r w:rsidRPr="00BD6494">
        <w:rPr>
          <w:rFonts w:hint="eastAsia"/>
          <w:color w:val="000000" w:themeColor="text1"/>
        </w:rPr>
        <w:t>四、健全住宅租賃市場</w:t>
      </w:r>
    </w:p>
    <w:p w:rsidR="00310241" w:rsidRPr="00BD6494" w:rsidRDefault="00310241" w:rsidP="001F616E">
      <w:pPr>
        <w:pStyle w:val="k12"/>
        <w:ind w:left="288" w:firstLine="576"/>
        <w:rPr>
          <w:color w:val="000000" w:themeColor="text1"/>
        </w:rPr>
      </w:pPr>
      <w:r w:rsidRPr="00BD6494">
        <w:rPr>
          <w:color w:val="000000" w:themeColor="text1"/>
        </w:rPr>
        <w:t>104</w:t>
      </w:r>
      <w:r w:rsidRPr="00BD6494">
        <w:rPr>
          <w:rFonts w:hint="eastAsia"/>
          <w:color w:val="000000" w:themeColor="text1"/>
        </w:rPr>
        <w:t>年持續充實不動產租賃知識平</w:t>
      </w:r>
      <w:r w:rsidR="003F6C4E" w:rsidRPr="00BD6494">
        <w:rPr>
          <w:rFonts w:hint="eastAsia"/>
          <w:color w:val="000000" w:themeColor="text1"/>
        </w:rPr>
        <w:t>臺</w:t>
      </w:r>
      <w:r w:rsidRPr="00BD6494">
        <w:rPr>
          <w:rFonts w:ascii="標楷體" w:hAnsi="標楷體" w:hint="eastAsia"/>
          <w:color w:val="000000" w:themeColor="text1"/>
        </w:rPr>
        <w:t>(</w:t>
      </w:r>
      <w:r w:rsidRPr="00BD6494">
        <w:rPr>
          <w:rFonts w:hint="eastAsia"/>
          <w:color w:val="000000" w:themeColor="text1"/>
        </w:rPr>
        <w:t>網址為</w:t>
      </w:r>
      <w:hyperlink r:id="rId11" w:history="1">
        <w:r w:rsidR="00C3287F" w:rsidRPr="00BD6494">
          <w:rPr>
            <w:color w:val="000000" w:themeColor="text1"/>
          </w:rPr>
          <w:t>http://houserent</w:t>
        </w:r>
      </w:hyperlink>
      <w:r w:rsidRPr="00BD6494">
        <w:rPr>
          <w:color w:val="000000" w:themeColor="text1"/>
        </w:rPr>
        <w:t>.</w:t>
      </w:r>
      <w:r w:rsidR="00C3287F" w:rsidRPr="00BD6494">
        <w:rPr>
          <w:rFonts w:hint="eastAsia"/>
          <w:color w:val="000000" w:themeColor="text1"/>
        </w:rPr>
        <w:t xml:space="preserve"> </w:t>
      </w:r>
      <w:r w:rsidRPr="00BD6494">
        <w:rPr>
          <w:color w:val="000000" w:themeColor="text1"/>
        </w:rPr>
        <w:t>cpami.gov.tw/</w:t>
      </w:r>
      <w:r w:rsidRPr="00BD6494">
        <w:rPr>
          <w:rFonts w:ascii="標楷體" w:hAnsi="標楷體" w:hint="eastAsia"/>
          <w:color w:val="000000" w:themeColor="text1"/>
        </w:rPr>
        <w:t>)</w:t>
      </w:r>
      <w:r w:rsidRPr="00BD6494">
        <w:rPr>
          <w:rFonts w:hint="eastAsia"/>
          <w:color w:val="000000" w:themeColor="text1"/>
        </w:rPr>
        <w:t>，包括租賃法規摘要分析、租賃糾紛案例解析等，提供民眾、相關業者參考運用。</w:t>
      </w:r>
    </w:p>
    <w:p w:rsidR="00310241" w:rsidRPr="00BD6494" w:rsidRDefault="00310241" w:rsidP="001F616E">
      <w:pPr>
        <w:pStyle w:val="k1a"/>
        <w:spacing w:before="120" w:after="120"/>
        <w:ind w:left="259" w:hanging="259"/>
        <w:rPr>
          <w:color w:val="000000" w:themeColor="text1"/>
        </w:rPr>
      </w:pPr>
      <w:r w:rsidRPr="00BD6494">
        <w:rPr>
          <w:rFonts w:hint="eastAsia"/>
          <w:color w:val="000000" w:themeColor="text1"/>
        </w:rPr>
        <w:t>五、均衡城鄉建設發展</w:t>
      </w:r>
    </w:p>
    <w:p w:rsidR="00310241" w:rsidRPr="00BD6494" w:rsidRDefault="00310241" w:rsidP="001F616E">
      <w:pPr>
        <w:pStyle w:val="k2a"/>
        <w:ind w:left="835" w:hanging="576"/>
        <w:rPr>
          <w:color w:val="000000" w:themeColor="text1"/>
        </w:rPr>
      </w:pPr>
      <w:r w:rsidRPr="00BD6494">
        <w:rPr>
          <w:rFonts w:ascii="標楷體" w:hAnsi="標楷體" w:hint="eastAsia"/>
          <w:color w:val="000000" w:themeColor="text1"/>
        </w:rPr>
        <w:t>(一)</w:t>
      </w:r>
      <w:r w:rsidRPr="00BD6494">
        <w:rPr>
          <w:color w:val="000000" w:themeColor="text1"/>
        </w:rPr>
        <w:t>104</w:t>
      </w:r>
      <w:r w:rsidRPr="00BD6494">
        <w:rPr>
          <w:rFonts w:hint="eastAsia"/>
          <w:color w:val="000000" w:themeColor="text1"/>
        </w:rPr>
        <w:t>年持續推動「均衡城鄉發展推動方案</w:t>
      </w:r>
      <w:r w:rsidRPr="00BD6494">
        <w:rPr>
          <w:rFonts w:ascii="標楷體" w:hAnsi="標楷體" w:hint="eastAsia"/>
          <w:color w:val="000000" w:themeColor="text1"/>
        </w:rPr>
        <w:t>」(</w:t>
      </w:r>
      <w:r w:rsidRPr="00BD6494">
        <w:rPr>
          <w:color w:val="000000" w:themeColor="text1"/>
        </w:rPr>
        <w:t>103</w:t>
      </w:r>
      <w:r w:rsidRPr="00BD6494">
        <w:rPr>
          <w:rFonts w:hint="eastAsia"/>
          <w:color w:val="000000" w:themeColor="text1"/>
        </w:rPr>
        <w:t>年底行政院核定</w:t>
      </w:r>
      <w:r w:rsidRPr="00BD6494">
        <w:rPr>
          <w:rFonts w:ascii="標楷體" w:hAnsi="標楷體" w:hint="eastAsia"/>
          <w:color w:val="000000" w:themeColor="text1"/>
        </w:rPr>
        <w:t>)</w:t>
      </w:r>
      <w:r w:rsidRPr="00BD6494">
        <w:rPr>
          <w:rFonts w:hint="eastAsia"/>
          <w:color w:val="000000" w:themeColor="text1"/>
        </w:rPr>
        <w:t>，整合各部會資源發展潛力鄉鎮，提升鄉鎮之生活與就業機能，建立小型成長中心，落實城鄉均衡發展。</w:t>
      </w:r>
    </w:p>
    <w:p w:rsidR="00310241" w:rsidRPr="00BD6494" w:rsidRDefault="00310241" w:rsidP="001F616E">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由中央與地方共同打造宜蘭縣壯圍鄉、花蓮縣瑞穗鄉、彰化縣田中鎮、屏東縣潮州鎮等</w:t>
      </w:r>
      <w:r w:rsidRPr="00BD6494">
        <w:rPr>
          <w:color w:val="000000" w:themeColor="text1"/>
        </w:rPr>
        <w:t>17</w:t>
      </w:r>
      <w:r w:rsidRPr="00BD6494">
        <w:rPr>
          <w:rFonts w:hint="eastAsia"/>
          <w:color w:val="000000" w:themeColor="text1"/>
        </w:rPr>
        <w:t>個富麗風情鄉鎮，帶動鄉鎮地區發展，創造青年人在地拼人生、找幸福之地方特色環境。截至</w:t>
      </w:r>
      <w:r w:rsidRPr="00BD6494">
        <w:rPr>
          <w:color w:val="000000" w:themeColor="text1"/>
        </w:rPr>
        <w:t>104</w:t>
      </w:r>
      <w:r w:rsidRPr="00BD6494">
        <w:rPr>
          <w:rFonts w:hint="eastAsia"/>
          <w:color w:val="000000" w:themeColor="text1"/>
        </w:rPr>
        <w:t>年底，「均衡城鄉發展推動方案」計核定補助</w:t>
      </w:r>
      <w:r w:rsidRPr="00BD6494">
        <w:rPr>
          <w:color w:val="000000" w:themeColor="text1"/>
        </w:rPr>
        <w:t>121</w:t>
      </w:r>
      <w:r w:rsidRPr="00BD6494">
        <w:rPr>
          <w:rFonts w:hint="eastAsia"/>
          <w:color w:val="000000" w:themeColor="text1"/>
        </w:rPr>
        <w:t>項分項計畫，約</w:t>
      </w:r>
      <w:r w:rsidRPr="00BD6494">
        <w:rPr>
          <w:color w:val="000000" w:themeColor="text1"/>
        </w:rPr>
        <w:t>11.5</w:t>
      </w:r>
      <w:r w:rsidRPr="00BD6494">
        <w:rPr>
          <w:rFonts w:hint="eastAsia"/>
          <w:color w:val="000000" w:themeColor="text1"/>
        </w:rPr>
        <w:t>億元。</w:t>
      </w:r>
    </w:p>
    <w:p w:rsidR="00310241" w:rsidRPr="00BD6494" w:rsidRDefault="00310241" w:rsidP="001F616E">
      <w:pPr>
        <w:pStyle w:val="line"/>
        <w:rPr>
          <w:color w:val="000000" w:themeColor="text1"/>
        </w:rPr>
      </w:pPr>
    </w:p>
    <w:p w:rsidR="00310241" w:rsidRPr="00BD6494" w:rsidRDefault="00310241" w:rsidP="001F616E">
      <w:pPr>
        <w:pStyle w:val="k00t14"/>
        <w:spacing w:line="420" w:lineRule="exact"/>
        <w:rPr>
          <w:color w:val="000000" w:themeColor="text1"/>
        </w:rPr>
      </w:pPr>
      <w:r w:rsidRPr="00BD6494">
        <w:rPr>
          <w:rFonts w:hint="eastAsia"/>
          <w:color w:val="000000" w:themeColor="text1"/>
        </w:rPr>
        <w:lastRenderedPageBreak/>
        <w:t>陸、性別平等</w:t>
      </w:r>
    </w:p>
    <w:p w:rsidR="00310241" w:rsidRPr="00BD6494" w:rsidRDefault="00310241" w:rsidP="001F616E">
      <w:pPr>
        <w:pStyle w:val="line"/>
        <w:rPr>
          <w:color w:val="000000" w:themeColor="text1"/>
        </w:rPr>
      </w:pPr>
    </w:p>
    <w:p w:rsidR="00310241" w:rsidRPr="00BD6494" w:rsidRDefault="00310241" w:rsidP="001F616E">
      <w:pPr>
        <w:pStyle w:val="k1a"/>
        <w:spacing w:beforeLines="0" w:before="0" w:after="120"/>
        <w:ind w:left="259" w:hanging="259"/>
        <w:rPr>
          <w:color w:val="000000" w:themeColor="text1"/>
        </w:rPr>
      </w:pPr>
      <w:r w:rsidRPr="00BD6494">
        <w:rPr>
          <w:rFonts w:hint="eastAsia"/>
          <w:color w:val="000000" w:themeColor="text1"/>
        </w:rPr>
        <w:t>一、消除性別歧視，打造性別平等共治、共享、共營的永續社會</w:t>
      </w:r>
    </w:p>
    <w:p w:rsidR="00310241" w:rsidRPr="00BD6494" w:rsidRDefault="00310241" w:rsidP="001F616E">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引領政策及各項施政融入性別平等之價值理念</w:t>
      </w:r>
    </w:p>
    <w:p w:rsidR="00310241" w:rsidRPr="00BD6494" w:rsidRDefault="00310241" w:rsidP="002B1F02">
      <w:pPr>
        <w:pStyle w:val="k3a"/>
        <w:ind w:left="1094" w:hanging="230"/>
        <w:rPr>
          <w:color w:val="000000" w:themeColor="text1"/>
        </w:rPr>
      </w:pPr>
      <w:r w:rsidRPr="00BD6494">
        <w:rPr>
          <w:color w:val="000000" w:themeColor="text1"/>
        </w:rPr>
        <w:t>1.</w:t>
      </w:r>
      <w:r w:rsidRPr="00BD6494">
        <w:rPr>
          <w:rFonts w:hint="eastAsia"/>
          <w:color w:val="000000" w:themeColor="text1"/>
        </w:rPr>
        <w:t>落實推動「性別平等政策綱領」</w:t>
      </w:r>
      <w:r w:rsidRPr="00BD6494">
        <w:rPr>
          <w:color w:val="000000" w:themeColor="text1"/>
        </w:rPr>
        <w:t>255</w:t>
      </w:r>
      <w:r w:rsidRPr="00BD6494">
        <w:rPr>
          <w:rFonts w:hint="eastAsia"/>
          <w:color w:val="000000" w:themeColor="text1"/>
        </w:rPr>
        <w:t>項具體措施。</w:t>
      </w:r>
    </w:p>
    <w:p w:rsidR="00310241" w:rsidRPr="00BD6494" w:rsidRDefault="00310241" w:rsidP="002B1F02">
      <w:pPr>
        <w:pStyle w:val="k3a"/>
        <w:ind w:left="1094" w:hanging="230"/>
        <w:rPr>
          <w:color w:val="000000" w:themeColor="text1"/>
        </w:rPr>
      </w:pPr>
      <w:r w:rsidRPr="00BD6494">
        <w:rPr>
          <w:color w:val="000000" w:themeColor="text1"/>
        </w:rPr>
        <w:t>2.104</w:t>
      </w:r>
      <w:r w:rsidRPr="00BD6494">
        <w:rPr>
          <w:rFonts w:hint="eastAsia"/>
          <w:color w:val="000000" w:themeColor="text1"/>
        </w:rPr>
        <w:t>年違反「消除對婦女一切形式歧視公約」法規及行政措施計</w:t>
      </w:r>
      <w:r w:rsidRPr="00BD6494">
        <w:rPr>
          <w:color w:val="000000" w:themeColor="text1"/>
        </w:rPr>
        <w:t>228</w:t>
      </w:r>
      <w:r w:rsidRPr="00BD6494">
        <w:rPr>
          <w:rFonts w:hint="eastAsia"/>
          <w:color w:val="000000" w:themeColor="text1"/>
        </w:rPr>
        <w:t>件，其中</w:t>
      </w:r>
      <w:r w:rsidRPr="00BD6494">
        <w:rPr>
          <w:color w:val="000000" w:themeColor="text1"/>
        </w:rPr>
        <w:t>203</w:t>
      </w:r>
      <w:r w:rsidRPr="00BD6494">
        <w:rPr>
          <w:rFonts w:hint="eastAsia"/>
          <w:color w:val="000000" w:themeColor="text1"/>
        </w:rPr>
        <w:t>件已完成修法其餘將持續追蹤列管。</w:t>
      </w:r>
    </w:p>
    <w:p w:rsidR="00310241" w:rsidRPr="00BD6494" w:rsidRDefault="00310241" w:rsidP="002B1F02">
      <w:pPr>
        <w:pStyle w:val="k3a"/>
        <w:ind w:left="1094" w:hanging="230"/>
        <w:rPr>
          <w:color w:val="000000" w:themeColor="text1"/>
        </w:rPr>
      </w:pPr>
      <w:r w:rsidRPr="00BD6494">
        <w:rPr>
          <w:color w:val="000000" w:themeColor="text1"/>
        </w:rPr>
        <w:t>3.</w:t>
      </w:r>
      <w:r w:rsidRPr="00BD6494">
        <w:rPr>
          <w:rFonts w:hint="eastAsia"/>
          <w:color w:val="000000" w:themeColor="text1"/>
        </w:rPr>
        <w:t>辦理「</w:t>
      </w:r>
      <w:r w:rsidRPr="00BD6494">
        <w:rPr>
          <w:color w:val="000000" w:themeColor="text1"/>
        </w:rPr>
        <w:t>104</w:t>
      </w:r>
      <w:r w:rsidRPr="00BD6494">
        <w:rPr>
          <w:rFonts w:hint="eastAsia"/>
          <w:color w:val="000000" w:themeColor="text1"/>
        </w:rPr>
        <w:t>年行政院所屬機關推動性別平等業務輔導考核及獎勵計畫」，建立推動性平業務獎勵機制；行政院所屬機關計</w:t>
      </w:r>
      <w:r w:rsidRPr="00BD6494">
        <w:rPr>
          <w:color w:val="000000" w:themeColor="text1"/>
        </w:rPr>
        <w:t>19</w:t>
      </w:r>
      <w:r w:rsidRPr="00BD6494">
        <w:rPr>
          <w:rFonts w:hint="eastAsia"/>
          <w:color w:val="000000" w:themeColor="text1"/>
        </w:rPr>
        <w:t>個機關獲頒金馨獎。</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培力女性及性別團體等非政府組織參與公共事務及國際活動</w:t>
      </w:r>
    </w:p>
    <w:p w:rsidR="00310241" w:rsidRPr="00BD6494" w:rsidRDefault="00310241" w:rsidP="002B1F02">
      <w:pPr>
        <w:pStyle w:val="k3a"/>
        <w:ind w:left="1094" w:hanging="230"/>
        <w:rPr>
          <w:color w:val="000000" w:themeColor="text1"/>
        </w:rPr>
      </w:pPr>
      <w:r w:rsidRPr="00BD6494">
        <w:rPr>
          <w:color w:val="000000" w:themeColor="text1"/>
        </w:rPr>
        <w:t>1.104</w:t>
      </w:r>
      <w:r w:rsidRPr="00BD6494">
        <w:rPr>
          <w:rFonts w:hint="eastAsia"/>
          <w:color w:val="000000" w:themeColor="text1"/>
        </w:rPr>
        <w:t>年補助辦理</w:t>
      </w:r>
      <w:r w:rsidRPr="00BD6494">
        <w:rPr>
          <w:color w:val="000000" w:themeColor="text1"/>
        </w:rPr>
        <w:t>6</w:t>
      </w:r>
      <w:r w:rsidR="001518B3" w:rsidRPr="00BD6494">
        <w:rPr>
          <w:rFonts w:hint="eastAsia"/>
          <w:color w:val="000000" w:themeColor="text1"/>
        </w:rPr>
        <w:t>4</w:t>
      </w:r>
      <w:r w:rsidRPr="00BD6494">
        <w:rPr>
          <w:rFonts w:hint="eastAsia"/>
          <w:color w:val="000000" w:themeColor="text1"/>
        </w:rPr>
        <w:t>場次與性別平等相關之國際會議及活動等，計</w:t>
      </w:r>
      <w:r w:rsidRPr="00BD6494">
        <w:rPr>
          <w:color w:val="000000" w:themeColor="text1"/>
        </w:rPr>
        <w:t>2,2</w:t>
      </w:r>
      <w:r w:rsidR="001518B3" w:rsidRPr="00BD6494">
        <w:rPr>
          <w:rFonts w:hint="eastAsia"/>
          <w:color w:val="000000" w:themeColor="text1"/>
        </w:rPr>
        <w:t>92</w:t>
      </w:r>
      <w:r w:rsidRPr="00BD6494">
        <w:rPr>
          <w:rFonts w:hint="eastAsia"/>
          <w:color w:val="000000" w:themeColor="text1"/>
        </w:rPr>
        <w:t>人次受益。</w:t>
      </w:r>
    </w:p>
    <w:p w:rsidR="00310241" w:rsidRPr="00BD6494" w:rsidRDefault="00310241" w:rsidP="002B1F02">
      <w:pPr>
        <w:pStyle w:val="k3a"/>
        <w:ind w:left="1094" w:hanging="230"/>
        <w:rPr>
          <w:color w:val="000000" w:themeColor="text1"/>
        </w:rPr>
      </w:pPr>
      <w:r w:rsidRPr="00BD6494">
        <w:rPr>
          <w:color w:val="000000" w:themeColor="text1"/>
        </w:rPr>
        <w:t>2.</w:t>
      </w:r>
      <w:r w:rsidRPr="00BD6494">
        <w:rPr>
          <w:rFonts w:hint="eastAsia"/>
          <w:color w:val="000000" w:themeColor="text1"/>
        </w:rPr>
        <w:t>籌組代表團赴菲律賓馬尼拉參與</w:t>
      </w:r>
      <w:r w:rsidRPr="00BD6494">
        <w:rPr>
          <w:color w:val="000000" w:themeColor="text1"/>
        </w:rPr>
        <w:t>2015</w:t>
      </w:r>
      <w:r w:rsidRPr="00BD6494">
        <w:rPr>
          <w:rFonts w:hint="eastAsia"/>
          <w:color w:val="000000" w:themeColor="text1"/>
        </w:rPr>
        <w:t>年</w:t>
      </w:r>
      <w:r w:rsidRPr="00BD6494">
        <w:rPr>
          <w:color w:val="000000" w:themeColor="text1"/>
        </w:rPr>
        <w:t>APEC</w:t>
      </w:r>
      <w:r w:rsidRPr="00BD6494">
        <w:rPr>
          <w:rFonts w:hint="eastAsia"/>
          <w:color w:val="000000" w:themeColor="text1"/>
        </w:rPr>
        <w:t>婦女與經濟論壇</w:t>
      </w:r>
      <w:r w:rsidRPr="00BD6494">
        <w:rPr>
          <w:rFonts w:ascii="標楷體" w:hAnsi="標楷體" w:hint="eastAsia"/>
          <w:color w:val="000000" w:themeColor="text1"/>
        </w:rPr>
        <w:t>(</w:t>
      </w:r>
      <w:r w:rsidRPr="00BD6494">
        <w:rPr>
          <w:color w:val="000000" w:themeColor="text1"/>
        </w:rPr>
        <w:t>WEF</w:t>
      </w:r>
      <w:r w:rsidRPr="00BD6494">
        <w:rPr>
          <w:rFonts w:ascii="標楷體" w:hAnsi="標楷體" w:hint="eastAsia"/>
          <w:color w:val="000000" w:themeColor="text1"/>
        </w:rPr>
        <w:t>)</w:t>
      </w:r>
      <w:r w:rsidRPr="00BD6494">
        <w:rPr>
          <w:rFonts w:hint="eastAsia"/>
          <w:color w:val="000000" w:themeColor="text1"/>
        </w:rPr>
        <w:t>。我國與菲律賓共同主辦「以資通訊科技培力女性達到包容性成長」研討會，發表「女性經濟創新發展多年期計畫」第</w:t>
      </w:r>
      <w:r w:rsidRPr="00BD6494">
        <w:rPr>
          <w:color w:val="000000" w:themeColor="text1"/>
        </w:rPr>
        <w:t>2</w:t>
      </w:r>
      <w:r w:rsidRPr="00BD6494">
        <w:rPr>
          <w:rFonts w:hint="eastAsia"/>
          <w:color w:val="000000" w:themeColor="text1"/>
        </w:rPr>
        <w:t>年成果，獲得各經濟體高度肯定。</w:t>
      </w:r>
    </w:p>
    <w:p w:rsidR="00310241" w:rsidRPr="00BD6494" w:rsidRDefault="00310241" w:rsidP="002B1F02">
      <w:pPr>
        <w:pStyle w:val="k3a"/>
        <w:ind w:left="1094" w:hanging="230"/>
        <w:rPr>
          <w:color w:val="000000" w:themeColor="text1"/>
        </w:rPr>
      </w:pPr>
      <w:r w:rsidRPr="00BD6494">
        <w:rPr>
          <w:color w:val="000000" w:themeColor="text1"/>
        </w:rPr>
        <w:t>3.</w:t>
      </w:r>
      <w:r w:rsidRPr="00BD6494">
        <w:rPr>
          <w:rFonts w:hint="eastAsia"/>
          <w:color w:val="000000" w:themeColor="text1"/>
        </w:rPr>
        <w:t>辦理「</w:t>
      </w:r>
      <w:r w:rsidRPr="00BD6494">
        <w:rPr>
          <w:color w:val="000000" w:themeColor="text1"/>
        </w:rPr>
        <w:t>2015</w:t>
      </w:r>
      <w:r w:rsidRPr="00BD6494">
        <w:rPr>
          <w:rFonts w:hint="eastAsia"/>
          <w:color w:val="000000" w:themeColor="text1"/>
        </w:rPr>
        <w:t>年臺歐盟性別平權國際研討會：包容與永續成長」系列活動，邀請</w:t>
      </w:r>
      <w:r w:rsidRPr="00BD6494">
        <w:rPr>
          <w:color w:val="000000" w:themeColor="text1"/>
        </w:rPr>
        <w:t>12</w:t>
      </w:r>
      <w:r w:rsidRPr="00BD6494">
        <w:rPr>
          <w:rFonts w:hint="eastAsia"/>
          <w:color w:val="000000" w:themeColor="text1"/>
        </w:rPr>
        <w:t>名歐盟及其成員國官方代表及專家學者來臺，探討提升女性勞動力參與率相關法令及政策作法。</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w:t>
      </w:r>
      <w:r w:rsidRPr="00BD6494">
        <w:rPr>
          <w:rFonts w:hint="eastAsia"/>
          <w:color w:val="000000" w:themeColor="text1"/>
        </w:rPr>
        <w:t>三</w:t>
      </w:r>
      <w:r w:rsidRPr="00BD6494">
        <w:rPr>
          <w:rFonts w:ascii="標楷體" w:hAnsi="標楷體" w:hint="eastAsia"/>
          <w:color w:val="000000" w:themeColor="text1"/>
        </w:rPr>
        <w:t>)</w:t>
      </w:r>
      <w:r w:rsidRPr="00BD6494">
        <w:rPr>
          <w:rFonts w:hint="eastAsia"/>
          <w:color w:val="000000" w:themeColor="text1"/>
        </w:rPr>
        <w:t>營造女性幸福之生活、學習、工作及就醫環境</w:t>
      </w:r>
    </w:p>
    <w:p w:rsidR="00310241" w:rsidRPr="00BD6494" w:rsidRDefault="00310241" w:rsidP="002B1F02">
      <w:pPr>
        <w:pStyle w:val="k3a"/>
        <w:ind w:left="1094" w:hanging="230"/>
        <w:rPr>
          <w:color w:val="000000" w:themeColor="text1"/>
        </w:rPr>
      </w:pPr>
      <w:r w:rsidRPr="00BD6494">
        <w:rPr>
          <w:color w:val="000000" w:themeColor="text1"/>
        </w:rPr>
        <w:t>1.104</w:t>
      </w:r>
      <w:r w:rsidRPr="00BD6494">
        <w:rPr>
          <w:rFonts w:hint="eastAsia"/>
          <w:color w:val="000000" w:themeColor="text1"/>
        </w:rPr>
        <w:t>年補助各縣</w:t>
      </w:r>
      <w:r w:rsidRPr="00BD6494">
        <w:rPr>
          <w:rFonts w:ascii="標楷體" w:hAnsi="標楷體" w:hint="eastAsia"/>
          <w:color w:val="000000" w:themeColor="text1"/>
        </w:rPr>
        <w:t>(市)政</w:t>
      </w:r>
      <w:r w:rsidRPr="00BD6494">
        <w:rPr>
          <w:rFonts w:hint="eastAsia"/>
          <w:color w:val="000000" w:themeColor="text1"/>
        </w:rPr>
        <w:t>府辦理社區婦女或性別平等教育活動，計</w:t>
      </w:r>
      <w:r w:rsidRPr="00BD6494">
        <w:rPr>
          <w:color w:val="000000" w:themeColor="text1"/>
        </w:rPr>
        <w:t>1,303</w:t>
      </w:r>
      <w:r w:rsidRPr="00BD6494">
        <w:rPr>
          <w:rFonts w:hint="eastAsia"/>
          <w:color w:val="000000" w:themeColor="text1"/>
        </w:rPr>
        <w:t>場次、</w:t>
      </w:r>
      <w:r w:rsidRPr="00BD6494">
        <w:rPr>
          <w:color w:val="000000" w:themeColor="text1"/>
        </w:rPr>
        <w:t>4</w:t>
      </w:r>
      <w:r w:rsidRPr="00BD6494">
        <w:rPr>
          <w:rFonts w:hint="eastAsia"/>
          <w:color w:val="000000" w:themeColor="text1"/>
        </w:rPr>
        <w:t>萬</w:t>
      </w:r>
      <w:r w:rsidRPr="00BD6494">
        <w:rPr>
          <w:color w:val="000000" w:themeColor="text1"/>
        </w:rPr>
        <w:t>8,297</w:t>
      </w:r>
      <w:r w:rsidRPr="00BD6494">
        <w:rPr>
          <w:rFonts w:hint="eastAsia"/>
          <w:color w:val="000000" w:themeColor="text1"/>
        </w:rPr>
        <w:t>人次參加；補助辦理女性為主題之藝文活動及展覽，約</w:t>
      </w:r>
      <w:r w:rsidRPr="00BD6494">
        <w:rPr>
          <w:color w:val="000000" w:themeColor="text1"/>
        </w:rPr>
        <w:t>149</w:t>
      </w:r>
      <w:r w:rsidRPr="00BD6494">
        <w:rPr>
          <w:rFonts w:hint="eastAsia"/>
          <w:color w:val="000000" w:themeColor="text1"/>
        </w:rPr>
        <w:t>萬餘人次參與。</w:t>
      </w:r>
    </w:p>
    <w:p w:rsidR="00310241" w:rsidRPr="00BD6494" w:rsidRDefault="00310241" w:rsidP="002B1F02">
      <w:pPr>
        <w:pStyle w:val="k3a"/>
        <w:ind w:left="1094" w:hanging="230"/>
        <w:rPr>
          <w:color w:val="000000" w:themeColor="text1"/>
        </w:rPr>
      </w:pPr>
      <w:r w:rsidRPr="00BD6494">
        <w:rPr>
          <w:color w:val="000000" w:themeColor="text1"/>
        </w:rPr>
        <w:t>2.</w:t>
      </w:r>
      <w:r w:rsidRPr="00BD6494">
        <w:rPr>
          <w:rFonts w:hint="eastAsia"/>
          <w:color w:val="000000" w:themeColor="text1"/>
        </w:rPr>
        <w:t>辦理「</w:t>
      </w:r>
      <w:r w:rsidRPr="00BD6494">
        <w:rPr>
          <w:color w:val="000000" w:themeColor="text1"/>
        </w:rPr>
        <w:t>Women</w:t>
      </w:r>
      <w:r w:rsidRPr="00BD6494">
        <w:rPr>
          <w:rFonts w:hint="eastAsia"/>
          <w:color w:val="000000" w:themeColor="text1"/>
        </w:rPr>
        <w:t>愛運動</w:t>
      </w:r>
      <w:r w:rsidR="00DC567A" w:rsidRPr="00BD6494">
        <w:rPr>
          <w:rFonts w:hint="eastAsia"/>
          <w:color w:val="000000" w:themeColor="text1"/>
        </w:rPr>
        <w:t>－</w:t>
      </w:r>
      <w:r w:rsidRPr="00BD6494">
        <w:rPr>
          <w:rFonts w:hint="eastAsia"/>
          <w:color w:val="000000" w:themeColor="text1"/>
        </w:rPr>
        <w:t>營造女性動態生活論壇」，計</w:t>
      </w:r>
      <w:r w:rsidRPr="00BD6494">
        <w:rPr>
          <w:color w:val="000000" w:themeColor="text1"/>
        </w:rPr>
        <w:t>180</w:t>
      </w:r>
      <w:r w:rsidRPr="00BD6494">
        <w:rPr>
          <w:rFonts w:hint="eastAsia"/>
          <w:color w:val="000000" w:themeColor="text1"/>
        </w:rPr>
        <w:t>人參加，針對職業婦女、全職母親及孕婦等，提供運動建議方案計</w:t>
      </w:r>
      <w:r w:rsidRPr="00BD6494">
        <w:rPr>
          <w:color w:val="000000" w:themeColor="text1"/>
        </w:rPr>
        <w:t>92</w:t>
      </w:r>
      <w:r w:rsidRPr="00BD6494">
        <w:rPr>
          <w:rFonts w:hint="eastAsia"/>
          <w:color w:val="000000" w:themeColor="text1"/>
        </w:rPr>
        <w:t>項。</w:t>
      </w:r>
    </w:p>
    <w:p w:rsidR="00310241" w:rsidRPr="00BD6494" w:rsidRDefault="00310241" w:rsidP="002B1F02">
      <w:pPr>
        <w:pStyle w:val="k3a"/>
        <w:ind w:left="1094" w:hanging="230"/>
        <w:rPr>
          <w:color w:val="000000" w:themeColor="text1"/>
        </w:rPr>
      </w:pPr>
      <w:r w:rsidRPr="00BD6494">
        <w:rPr>
          <w:color w:val="000000" w:themeColor="text1"/>
        </w:rPr>
        <w:t>3.</w:t>
      </w:r>
      <w:r w:rsidRPr="00BD6494">
        <w:rPr>
          <w:rFonts w:hint="eastAsia"/>
          <w:color w:val="000000" w:themeColor="text1"/>
        </w:rPr>
        <w:t>辦理「提升女性及弱勢族群數位運用能力」之相關研究計</w:t>
      </w:r>
      <w:r w:rsidRPr="00BD6494">
        <w:rPr>
          <w:color w:val="000000" w:themeColor="text1"/>
        </w:rPr>
        <w:t>21</w:t>
      </w:r>
      <w:r w:rsidRPr="00BD6494">
        <w:rPr>
          <w:rFonts w:hint="eastAsia"/>
          <w:color w:val="000000" w:themeColor="text1"/>
        </w:rPr>
        <w:t>件，補助偏鄉數位關懷推動及普及偏鄉數位應用計畫</w:t>
      </w:r>
      <w:r w:rsidRPr="00BD6494">
        <w:rPr>
          <w:color w:val="000000" w:themeColor="text1"/>
        </w:rPr>
        <w:t>188</w:t>
      </w:r>
      <w:r w:rsidRPr="00BD6494">
        <w:rPr>
          <w:rFonts w:hint="eastAsia"/>
          <w:color w:val="000000" w:themeColor="text1"/>
        </w:rPr>
        <w:t>案，培訓總人數</w:t>
      </w:r>
      <w:r w:rsidRPr="00BD6494">
        <w:rPr>
          <w:color w:val="000000" w:themeColor="text1"/>
        </w:rPr>
        <w:t>4</w:t>
      </w:r>
      <w:r w:rsidRPr="00BD6494">
        <w:rPr>
          <w:rFonts w:hint="eastAsia"/>
          <w:color w:val="000000" w:themeColor="text1"/>
        </w:rPr>
        <w:t>萬</w:t>
      </w:r>
      <w:r w:rsidRPr="00BD6494">
        <w:rPr>
          <w:color w:val="000000" w:themeColor="text1"/>
        </w:rPr>
        <w:t>2,155</w:t>
      </w:r>
      <w:r w:rsidRPr="00BD6494">
        <w:rPr>
          <w:rFonts w:hint="eastAsia"/>
          <w:color w:val="000000" w:themeColor="text1"/>
        </w:rPr>
        <w:t>人，強化偏鄉女性資通訊運用能力。</w:t>
      </w:r>
    </w:p>
    <w:p w:rsidR="00310241" w:rsidRPr="00BD6494" w:rsidRDefault="00310241" w:rsidP="002B1F02">
      <w:pPr>
        <w:pStyle w:val="k3a"/>
        <w:ind w:left="1094" w:hanging="230"/>
        <w:rPr>
          <w:color w:val="000000" w:themeColor="text1"/>
        </w:rPr>
      </w:pPr>
      <w:r w:rsidRPr="00BD6494">
        <w:rPr>
          <w:color w:val="000000" w:themeColor="text1"/>
        </w:rPr>
        <w:lastRenderedPageBreak/>
        <w:t>4.104</w:t>
      </w:r>
      <w:r w:rsidRPr="00BD6494">
        <w:rPr>
          <w:rFonts w:hint="eastAsia"/>
          <w:color w:val="000000" w:themeColor="text1"/>
        </w:rPr>
        <w:t>年辦理</w:t>
      </w:r>
      <w:r w:rsidRPr="00BD6494">
        <w:rPr>
          <w:color w:val="000000" w:themeColor="text1"/>
        </w:rPr>
        <w:t>14</w:t>
      </w:r>
      <w:r w:rsidRPr="00BD6494">
        <w:rPr>
          <w:rFonts w:hint="eastAsia"/>
          <w:color w:val="000000" w:themeColor="text1"/>
        </w:rPr>
        <w:t>場次家庭暴力協助之教育訓練，計有</w:t>
      </w:r>
      <w:r w:rsidRPr="00BD6494">
        <w:rPr>
          <w:color w:val="000000" w:themeColor="text1"/>
        </w:rPr>
        <w:t>1,245</w:t>
      </w:r>
      <w:r w:rsidRPr="00BD6494">
        <w:rPr>
          <w:rFonts w:hint="eastAsia"/>
          <w:color w:val="000000" w:themeColor="text1"/>
        </w:rPr>
        <w:t>人次事業單位代表參加；為協助企業建立工作生活平衡措施與制度，「專家入場輔導小組」計提供</w:t>
      </w:r>
      <w:r w:rsidRPr="00BD6494">
        <w:rPr>
          <w:color w:val="000000" w:themeColor="text1"/>
        </w:rPr>
        <w:t>165</w:t>
      </w:r>
      <w:r w:rsidRPr="00BD6494">
        <w:rPr>
          <w:rFonts w:hint="eastAsia"/>
          <w:color w:val="000000" w:themeColor="text1"/>
        </w:rPr>
        <w:t>家次入場輔導諮詢；補助雇主設置員工哺</w:t>
      </w:r>
      <w:r w:rsidRPr="00BD6494">
        <w:rPr>
          <w:rFonts w:ascii="標楷體" w:hAnsi="標楷體" w:hint="eastAsia"/>
          <w:color w:val="000000" w:themeColor="text1"/>
        </w:rPr>
        <w:t>(集)</w:t>
      </w:r>
      <w:r w:rsidRPr="00BD6494">
        <w:rPr>
          <w:rFonts w:hint="eastAsia"/>
          <w:color w:val="000000" w:themeColor="text1"/>
        </w:rPr>
        <w:t>乳室、托兒設施，計</w:t>
      </w:r>
      <w:r w:rsidRPr="00BD6494">
        <w:rPr>
          <w:color w:val="000000" w:themeColor="text1"/>
        </w:rPr>
        <w:t>229</w:t>
      </w:r>
      <w:r w:rsidRPr="00BD6494">
        <w:rPr>
          <w:rFonts w:hint="eastAsia"/>
          <w:color w:val="000000" w:themeColor="text1"/>
        </w:rPr>
        <w:t>家，鼓勵雇主營造友善職場環境。</w:t>
      </w:r>
    </w:p>
    <w:p w:rsidR="00310241" w:rsidRPr="00BD6494" w:rsidRDefault="00310241" w:rsidP="002B1F02">
      <w:pPr>
        <w:pStyle w:val="k3a"/>
        <w:ind w:left="1094" w:hanging="230"/>
        <w:rPr>
          <w:color w:val="000000" w:themeColor="text1"/>
        </w:rPr>
      </w:pPr>
      <w:r w:rsidRPr="00BD6494">
        <w:rPr>
          <w:color w:val="000000" w:themeColor="text1"/>
        </w:rPr>
        <w:t>5.104</w:t>
      </w:r>
      <w:r w:rsidRPr="00BD6494">
        <w:rPr>
          <w:rFonts w:hint="eastAsia"/>
          <w:color w:val="000000" w:themeColor="text1"/>
        </w:rPr>
        <w:t>年</w:t>
      </w:r>
      <w:r w:rsidRPr="00BD6494">
        <w:rPr>
          <w:color w:val="000000" w:themeColor="text1"/>
        </w:rPr>
        <w:t>19</w:t>
      </w:r>
      <w:r w:rsidRPr="00BD6494">
        <w:rPr>
          <w:rFonts w:hint="eastAsia"/>
          <w:color w:val="000000" w:themeColor="text1"/>
        </w:rPr>
        <w:t>家醫學中心皆已完成設立女性整合性門診；另公立醫院完成設立女性整合性門診之比率約為</w:t>
      </w:r>
      <w:r w:rsidRPr="00BD6494">
        <w:rPr>
          <w:color w:val="000000" w:themeColor="text1"/>
        </w:rPr>
        <w:t>61%</w:t>
      </w:r>
      <w:r w:rsidRPr="00BD6494">
        <w:rPr>
          <w:rFonts w:hint="eastAsia"/>
          <w:color w:val="000000" w:themeColor="text1"/>
        </w:rPr>
        <w:t>。</w:t>
      </w:r>
    </w:p>
    <w:p w:rsidR="00310241" w:rsidRPr="00BD6494" w:rsidRDefault="00310241" w:rsidP="00310241">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積極預防性別暴力並健全被害人保護機制</w:t>
      </w:r>
    </w:p>
    <w:p w:rsidR="00310241" w:rsidRPr="00BD6494" w:rsidRDefault="00310241" w:rsidP="002B1F02">
      <w:pPr>
        <w:pStyle w:val="k3a"/>
        <w:ind w:left="1094" w:hanging="230"/>
        <w:rPr>
          <w:color w:val="000000" w:themeColor="text1"/>
        </w:rPr>
      </w:pPr>
      <w:r w:rsidRPr="00BD6494">
        <w:rPr>
          <w:color w:val="000000" w:themeColor="text1"/>
        </w:rPr>
        <w:t>1.104</w:t>
      </w:r>
      <w:r w:rsidRPr="00BD6494">
        <w:rPr>
          <w:rFonts w:hint="eastAsia"/>
          <w:color w:val="000000" w:themeColor="text1"/>
        </w:rPr>
        <w:t>年印製發送「性騷擾被害人權益說明手冊」與「性騷擾防治注意事項」單張各</w:t>
      </w:r>
      <w:r w:rsidRPr="00BD6494">
        <w:rPr>
          <w:color w:val="000000" w:themeColor="text1"/>
        </w:rPr>
        <w:t>4</w:t>
      </w:r>
      <w:r w:rsidRPr="00BD6494">
        <w:rPr>
          <w:rFonts w:hint="eastAsia"/>
          <w:color w:val="000000" w:themeColor="text1"/>
        </w:rPr>
        <w:t>萬份；補助</w:t>
      </w:r>
      <w:r w:rsidRPr="00BD6494">
        <w:rPr>
          <w:color w:val="000000" w:themeColor="text1"/>
        </w:rPr>
        <w:t>11</w:t>
      </w:r>
      <w:r w:rsidRPr="00BD6494">
        <w:rPr>
          <w:rFonts w:hint="eastAsia"/>
          <w:color w:val="000000" w:themeColor="text1"/>
        </w:rPr>
        <w:t>個縣市政府辦理性騷擾被害人個案服務、防治宣導與查核，及實務工作者專業訓練等，共計受益</w:t>
      </w:r>
      <w:r w:rsidRPr="00BD6494">
        <w:rPr>
          <w:color w:val="000000" w:themeColor="text1"/>
        </w:rPr>
        <w:t>115</w:t>
      </w:r>
      <w:r w:rsidRPr="00BD6494">
        <w:rPr>
          <w:rFonts w:hint="eastAsia"/>
          <w:color w:val="000000" w:themeColor="text1"/>
        </w:rPr>
        <w:t>萬</w:t>
      </w:r>
      <w:r w:rsidRPr="00BD6494">
        <w:rPr>
          <w:color w:val="000000" w:themeColor="text1"/>
        </w:rPr>
        <w:t>4,081</w:t>
      </w:r>
      <w:r w:rsidRPr="00BD6494">
        <w:rPr>
          <w:rFonts w:hint="eastAsia"/>
          <w:color w:val="000000" w:themeColor="text1"/>
        </w:rPr>
        <w:t>人次。</w:t>
      </w:r>
    </w:p>
    <w:p w:rsidR="00310241" w:rsidRPr="00BD6494" w:rsidRDefault="00310241" w:rsidP="001F616E">
      <w:pPr>
        <w:pStyle w:val="k3a"/>
        <w:spacing w:line="410" w:lineRule="exact"/>
        <w:ind w:left="1094" w:hanging="230"/>
        <w:rPr>
          <w:color w:val="000000" w:themeColor="text1"/>
        </w:rPr>
      </w:pPr>
      <w:r w:rsidRPr="00BD6494">
        <w:rPr>
          <w:color w:val="000000" w:themeColor="text1"/>
        </w:rPr>
        <w:t>2.</w:t>
      </w:r>
      <w:r w:rsidRPr="00BD6494">
        <w:rPr>
          <w:rFonts w:hint="eastAsia"/>
          <w:color w:val="000000" w:themeColor="text1"/>
        </w:rPr>
        <w:t>補助</w:t>
      </w:r>
      <w:r w:rsidRPr="00BD6494">
        <w:rPr>
          <w:color w:val="000000" w:themeColor="text1"/>
        </w:rPr>
        <w:t>10</w:t>
      </w:r>
      <w:r w:rsidRPr="00BD6494">
        <w:rPr>
          <w:rFonts w:hint="eastAsia"/>
          <w:color w:val="000000" w:themeColor="text1"/>
        </w:rPr>
        <w:t>項計畫以提供家庭暴力被害人一站式服務，涵括之家庭暴力案計</w:t>
      </w:r>
      <w:r w:rsidRPr="00BD6494">
        <w:rPr>
          <w:color w:val="000000" w:themeColor="text1"/>
        </w:rPr>
        <w:t>3,110</w:t>
      </w:r>
      <w:r w:rsidRPr="00BD6494">
        <w:rPr>
          <w:rFonts w:hint="eastAsia"/>
          <w:color w:val="000000" w:themeColor="text1"/>
        </w:rPr>
        <w:t>件，提供被害人保護約</w:t>
      </w:r>
      <w:r w:rsidRPr="00BD6494">
        <w:rPr>
          <w:color w:val="000000" w:themeColor="text1"/>
        </w:rPr>
        <w:t>6</w:t>
      </w:r>
      <w:r w:rsidRPr="00BD6494">
        <w:rPr>
          <w:rFonts w:hint="eastAsia"/>
          <w:color w:val="000000" w:themeColor="text1"/>
        </w:rPr>
        <w:t>萬人次、</w:t>
      </w:r>
      <w:r w:rsidRPr="00BD6494">
        <w:rPr>
          <w:color w:val="000000" w:themeColor="text1"/>
        </w:rPr>
        <w:t>213</w:t>
      </w:r>
      <w:r w:rsidRPr="00BD6494">
        <w:rPr>
          <w:rFonts w:hint="eastAsia"/>
          <w:color w:val="000000" w:themeColor="text1"/>
        </w:rPr>
        <w:t>名就業服務，並對</w:t>
      </w:r>
      <w:r w:rsidRPr="00BD6494">
        <w:rPr>
          <w:color w:val="000000" w:themeColor="text1"/>
        </w:rPr>
        <w:t>965</w:t>
      </w:r>
      <w:r w:rsidRPr="00BD6494">
        <w:rPr>
          <w:rFonts w:hint="eastAsia"/>
          <w:color w:val="000000" w:themeColor="text1"/>
        </w:rPr>
        <w:t>名目睹家庭暴力兒少提供相關服務。</w:t>
      </w:r>
    </w:p>
    <w:p w:rsidR="00310241" w:rsidRPr="00BD6494" w:rsidRDefault="00310241" w:rsidP="001F616E">
      <w:pPr>
        <w:pStyle w:val="k3a"/>
        <w:spacing w:line="410" w:lineRule="exact"/>
        <w:ind w:left="1094" w:hanging="230"/>
        <w:rPr>
          <w:color w:val="000000" w:themeColor="text1"/>
        </w:rPr>
      </w:pPr>
      <w:r w:rsidRPr="00BD6494">
        <w:rPr>
          <w:color w:val="000000" w:themeColor="text1"/>
        </w:rPr>
        <w:t>3.104</w:t>
      </w:r>
      <w:r w:rsidRPr="00BD6494">
        <w:rPr>
          <w:rFonts w:hint="eastAsia"/>
          <w:color w:val="000000" w:themeColor="text1"/>
        </w:rPr>
        <w:t>年止，指定性侵害強制治療處所共計</w:t>
      </w:r>
      <w:r w:rsidRPr="00BD6494">
        <w:rPr>
          <w:color w:val="000000" w:themeColor="text1"/>
        </w:rPr>
        <w:t>6</w:t>
      </w:r>
      <w:r w:rsidRPr="00BD6494">
        <w:rPr>
          <w:rFonts w:hint="eastAsia"/>
          <w:color w:val="000000" w:themeColor="text1"/>
        </w:rPr>
        <w:t>家，收治受處分</w:t>
      </w:r>
      <w:r w:rsidRPr="00BD6494">
        <w:rPr>
          <w:color w:val="000000" w:themeColor="text1"/>
        </w:rPr>
        <w:t>57</w:t>
      </w:r>
      <w:r w:rsidRPr="00BD6494">
        <w:rPr>
          <w:rFonts w:hint="eastAsia"/>
          <w:color w:val="000000" w:themeColor="text1"/>
        </w:rPr>
        <w:t>人。</w:t>
      </w:r>
      <w:r w:rsidRPr="00BD6494">
        <w:rPr>
          <w:color w:val="000000" w:themeColor="text1"/>
        </w:rPr>
        <w:t>104</w:t>
      </w:r>
      <w:r w:rsidRPr="00BD6494">
        <w:rPr>
          <w:rFonts w:hint="eastAsia"/>
          <w:color w:val="000000" w:themeColor="text1"/>
        </w:rPr>
        <w:t>年應報到性侵害加害人共</w:t>
      </w:r>
      <w:r w:rsidRPr="00BD6494">
        <w:rPr>
          <w:color w:val="000000" w:themeColor="text1"/>
        </w:rPr>
        <w:t>4,803</w:t>
      </w:r>
      <w:r w:rsidRPr="00BD6494">
        <w:rPr>
          <w:rFonts w:hint="eastAsia"/>
          <w:color w:val="000000" w:themeColor="text1"/>
        </w:rPr>
        <w:t>人，報到率</w:t>
      </w:r>
      <w:r w:rsidRPr="00BD6494">
        <w:rPr>
          <w:color w:val="000000" w:themeColor="text1"/>
        </w:rPr>
        <w:t>99.38%</w:t>
      </w:r>
      <w:r w:rsidRPr="00BD6494">
        <w:rPr>
          <w:rFonts w:ascii="標楷體" w:hAnsi="標楷體" w:hint="eastAsia"/>
          <w:color w:val="000000" w:themeColor="text1"/>
        </w:rPr>
        <w:t>(</w:t>
      </w:r>
      <w:r w:rsidRPr="00BD6494">
        <w:rPr>
          <w:rFonts w:hint="eastAsia"/>
          <w:color w:val="000000" w:themeColor="text1"/>
        </w:rPr>
        <w:t>未報到者係</w:t>
      </w:r>
      <w:r w:rsidRPr="00BD6494">
        <w:rPr>
          <w:color w:val="000000" w:themeColor="text1"/>
        </w:rPr>
        <w:t>9</w:t>
      </w:r>
      <w:r w:rsidRPr="00BD6494">
        <w:rPr>
          <w:rFonts w:hint="eastAsia"/>
          <w:color w:val="000000" w:themeColor="text1"/>
        </w:rPr>
        <w:t>人依規定科處罰鍰、</w:t>
      </w:r>
      <w:r w:rsidRPr="00BD6494">
        <w:rPr>
          <w:color w:val="000000" w:themeColor="text1"/>
        </w:rPr>
        <w:t>10</w:t>
      </w:r>
      <w:r w:rsidRPr="00BD6494">
        <w:rPr>
          <w:rFonts w:hint="eastAsia"/>
          <w:color w:val="000000" w:themeColor="text1"/>
        </w:rPr>
        <w:t>人函送地檢署、</w:t>
      </w:r>
      <w:r w:rsidRPr="00BD6494">
        <w:rPr>
          <w:color w:val="000000" w:themeColor="text1"/>
        </w:rPr>
        <w:t>11</w:t>
      </w:r>
      <w:r w:rsidRPr="00BD6494">
        <w:rPr>
          <w:rFonts w:hint="eastAsia"/>
          <w:color w:val="000000" w:themeColor="text1"/>
        </w:rPr>
        <w:t>人通緝查捕中</w:t>
      </w:r>
      <w:r w:rsidRPr="00BD6494">
        <w:rPr>
          <w:rFonts w:ascii="標楷體" w:hAnsi="標楷體" w:hint="eastAsia"/>
          <w:color w:val="000000" w:themeColor="text1"/>
        </w:rPr>
        <w:t>)</w:t>
      </w:r>
      <w:r w:rsidRPr="00BD6494">
        <w:rPr>
          <w:rFonts w:hint="eastAsia"/>
          <w:color w:val="000000" w:themeColor="text1"/>
        </w:rPr>
        <w:t>。</w:t>
      </w:r>
    </w:p>
    <w:p w:rsidR="00310241" w:rsidRPr="00BD6494" w:rsidRDefault="00310241" w:rsidP="001F616E">
      <w:pPr>
        <w:pStyle w:val="k2a"/>
        <w:spacing w:line="410" w:lineRule="exact"/>
        <w:ind w:left="835" w:hanging="576"/>
        <w:rPr>
          <w:color w:val="000000" w:themeColor="text1"/>
        </w:rPr>
      </w:pPr>
      <w:r w:rsidRPr="00BD6494">
        <w:rPr>
          <w:rFonts w:ascii="標楷體" w:hAnsi="標楷體" w:hint="eastAsia"/>
          <w:color w:val="000000" w:themeColor="text1"/>
        </w:rPr>
        <w:t>(五)</w:t>
      </w:r>
      <w:r w:rsidRPr="00BD6494">
        <w:rPr>
          <w:rFonts w:hint="eastAsia"/>
          <w:color w:val="000000" w:themeColor="text1"/>
        </w:rPr>
        <w:t>建構尊重多元性別認同之友善社會</w:t>
      </w:r>
    </w:p>
    <w:p w:rsidR="00310241" w:rsidRPr="00BD6494" w:rsidRDefault="00310241" w:rsidP="001F616E">
      <w:pPr>
        <w:pStyle w:val="k22"/>
        <w:spacing w:line="410" w:lineRule="exact"/>
        <w:ind w:left="806" w:firstLine="576"/>
        <w:rPr>
          <w:color w:val="000000" w:themeColor="text1"/>
          <w:spacing w:val="2"/>
        </w:rPr>
      </w:pPr>
      <w:r w:rsidRPr="00BD6494">
        <w:rPr>
          <w:color w:val="000000" w:themeColor="text1"/>
        </w:rPr>
        <w:t>104</w:t>
      </w:r>
      <w:r w:rsidRPr="00BD6494">
        <w:rPr>
          <w:rFonts w:hint="eastAsia"/>
          <w:color w:val="000000" w:themeColor="text1"/>
        </w:rPr>
        <w:t>年將同性伴侶權益保障議題上傳「公共政策網路參與平台」，蒐集民眾意見，計</w:t>
      </w:r>
      <w:r w:rsidRPr="00BD6494">
        <w:rPr>
          <w:color w:val="000000" w:themeColor="text1"/>
        </w:rPr>
        <w:t>7</w:t>
      </w:r>
      <w:r w:rsidRPr="00BD6494">
        <w:rPr>
          <w:rFonts w:hint="eastAsia"/>
          <w:color w:val="000000" w:themeColor="text1"/>
        </w:rPr>
        <w:t>萬</w:t>
      </w:r>
      <w:r w:rsidRPr="00BD6494">
        <w:rPr>
          <w:color w:val="000000" w:themeColor="text1"/>
        </w:rPr>
        <w:t>1,229</w:t>
      </w:r>
      <w:r w:rsidRPr="00BD6494">
        <w:rPr>
          <w:rFonts w:hint="eastAsia"/>
          <w:color w:val="000000" w:themeColor="text1"/>
        </w:rPr>
        <w:t>票贊成</w:t>
      </w:r>
      <w:r w:rsidRPr="00BD6494">
        <w:rPr>
          <w:rFonts w:ascii="標楷體" w:hAnsi="標楷體" w:hint="eastAsia"/>
          <w:color w:val="000000" w:themeColor="text1"/>
        </w:rPr>
        <w:t>(</w:t>
      </w:r>
      <w:r w:rsidRPr="00BD6494">
        <w:rPr>
          <w:color w:val="000000" w:themeColor="text1"/>
        </w:rPr>
        <w:t>4</w:t>
      </w:r>
      <w:r w:rsidRPr="00BD6494">
        <w:rPr>
          <w:rFonts w:hint="eastAsia"/>
          <w:color w:val="000000" w:themeColor="text1"/>
        </w:rPr>
        <w:t>萬</w:t>
      </w:r>
      <w:r w:rsidRPr="00BD6494">
        <w:rPr>
          <w:color w:val="000000" w:themeColor="text1"/>
        </w:rPr>
        <w:t>9,563</w:t>
      </w:r>
      <w:r w:rsidRPr="00BD6494">
        <w:rPr>
          <w:rFonts w:hint="eastAsia"/>
          <w:color w:val="000000" w:themeColor="text1"/>
        </w:rPr>
        <w:t>票反對</w:t>
      </w:r>
      <w:r w:rsidRPr="00BD6494">
        <w:rPr>
          <w:rFonts w:ascii="標楷體" w:hAnsi="標楷體" w:hint="eastAsia"/>
          <w:color w:val="000000" w:themeColor="text1"/>
        </w:rPr>
        <w:t>)</w:t>
      </w:r>
      <w:r w:rsidRPr="00BD6494">
        <w:rPr>
          <w:rFonts w:hint="eastAsia"/>
          <w:color w:val="000000" w:themeColor="text1"/>
          <w:spacing w:val="2"/>
        </w:rPr>
        <w:t>以立法方式給予同性戀者「類似婚姻」或「婚姻」關係。</w:t>
      </w:r>
    </w:p>
    <w:p w:rsidR="00310241" w:rsidRPr="00BD6494" w:rsidRDefault="00310241" w:rsidP="001F616E">
      <w:pPr>
        <w:pStyle w:val="k1a"/>
        <w:spacing w:before="120" w:after="120" w:line="410" w:lineRule="exact"/>
        <w:ind w:left="259" w:hanging="259"/>
        <w:rPr>
          <w:color w:val="000000" w:themeColor="text1"/>
        </w:rPr>
      </w:pPr>
      <w:r w:rsidRPr="00BD6494">
        <w:rPr>
          <w:rFonts w:hint="eastAsia"/>
          <w:color w:val="000000" w:themeColor="text1"/>
        </w:rPr>
        <w:t>二、落實性別主流化理念，使政府施政皆能符合性別平等原則</w:t>
      </w:r>
    </w:p>
    <w:p w:rsidR="00310241" w:rsidRPr="00BD6494" w:rsidRDefault="00310241" w:rsidP="000D431E">
      <w:pPr>
        <w:pStyle w:val="k2a"/>
        <w:spacing w:line="410" w:lineRule="exact"/>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w:t>
      </w:r>
      <w:r w:rsidRPr="00BD6494">
        <w:rPr>
          <w:color w:val="000000" w:themeColor="text1"/>
        </w:rPr>
        <w:t>104</w:t>
      </w:r>
      <w:r w:rsidRPr="00BD6494">
        <w:rPr>
          <w:rFonts w:hint="eastAsia"/>
          <w:color w:val="000000" w:themeColor="text1"/>
        </w:rPr>
        <w:t>年行政院所屬機關推動性別平等業務輔導考核及獎勵計畫」納入性別主流化指標項目。</w:t>
      </w:r>
    </w:p>
    <w:p w:rsidR="00E25606" w:rsidRPr="00BD6494" w:rsidRDefault="00310241" w:rsidP="001F616E">
      <w:pPr>
        <w:pStyle w:val="k2a"/>
        <w:spacing w:line="410" w:lineRule="exact"/>
        <w:ind w:left="835" w:hanging="576"/>
        <w:rPr>
          <w:color w:val="000000" w:themeColor="text1"/>
        </w:rPr>
      </w:pPr>
      <w:r w:rsidRPr="00BD6494">
        <w:rPr>
          <w:rFonts w:ascii="標楷體" w:hAnsi="標楷體" w:hint="eastAsia"/>
          <w:color w:val="000000" w:themeColor="text1"/>
        </w:rPr>
        <w:t>(二)</w:t>
      </w:r>
      <w:r w:rsidRPr="00BD6494">
        <w:rPr>
          <w:color w:val="000000" w:themeColor="text1"/>
        </w:rPr>
        <w:t>104</w:t>
      </w:r>
      <w:r w:rsidRPr="00BD6494">
        <w:rPr>
          <w:rFonts w:hint="eastAsia"/>
          <w:color w:val="000000" w:themeColor="text1"/>
        </w:rPr>
        <w:t>年完成</w:t>
      </w:r>
      <w:r w:rsidRPr="00BD6494">
        <w:rPr>
          <w:color w:val="000000" w:themeColor="text1"/>
        </w:rPr>
        <w:t>187</w:t>
      </w:r>
      <w:r w:rsidRPr="00BD6494">
        <w:rPr>
          <w:rFonts w:hint="eastAsia"/>
          <w:color w:val="000000" w:themeColor="text1"/>
        </w:rPr>
        <w:t>件中長程個案計畫及</w:t>
      </w:r>
      <w:r w:rsidRPr="00BD6494">
        <w:rPr>
          <w:color w:val="000000" w:themeColor="text1"/>
        </w:rPr>
        <w:t>24</w:t>
      </w:r>
      <w:r w:rsidRPr="00BD6494">
        <w:rPr>
          <w:rFonts w:hint="eastAsia"/>
          <w:color w:val="000000" w:themeColor="text1"/>
        </w:rPr>
        <w:t>件法律案性別影響評估審查，並建置「性別影響評估案例專區」，累積案例計</w:t>
      </w:r>
      <w:r w:rsidRPr="00BD6494">
        <w:rPr>
          <w:color w:val="000000" w:themeColor="text1"/>
        </w:rPr>
        <w:t>41</w:t>
      </w:r>
      <w:r w:rsidRPr="00BD6494">
        <w:rPr>
          <w:rFonts w:hint="eastAsia"/>
          <w:color w:val="000000" w:themeColor="text1"/>
        </w:rPr>
        <w:t>件。</w:t>
      </w:r>
    </w:p>
    <w:p w:rsidR="00E25606" w:rsidRPr="00BD6494" w:rsidRDefault="00E25606" w:rsidP="001F616E">
      <w:pPr>
        <w:pStyle w:val="k2a"/>
        <w:spacing w:line="410" w:lineRule="exact"/>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推動修正性別預算制度及</w:t>
      </w:r>
      <w:r w:rsidRPr="00BD6494">
        <w:rPr>
          <w:rFonts w:hint="eastAsia"/>
          <w:color w:val="000000" w:themeColor="text1"/>
        </w:rPr>
        <w:t>3</w:t>
      </w:r>
      <w:r w:rsidRPr="00BD6494">
        <w:rPr>
          <w:rFonts w:hint="eastAsia"/>
          <w:color w:val="000000" w:themeColor="text1"/>
        </w:rPr>
        <w:t>年試辦作業，</w:t>
      </w:r>
      <w:r w:rsidRPr="00BD6494">
        <w:rPr>
          <w:rFonts w:hint="eastAsia"/>
          <w:color w:val="000000" w:themeColor="text1"/>
        </w:rPr>
        <w:t>104</w:t>
      </w:r>
      <w:r w:rsidRPr="00BD6494">
        <w:rPr>
          <w:rFonts w:hint="eastAsia"/>
          <w:color w:val="000000" w:themeColor="text1"/>
        </w:rPr>
        <w:t>年擴大試辦機關至</w:t>
      </w:r>
      <w:r w:rsidRPr="00BD6494">
        <w:rPr>
          <w:rFonts w:hint="eastAsia"/>
          <w:color w:val="000000" w:themeColor="text1"/>
        </w:rPr>
        <w:t>18</w:t>
      </w:r>
      <w:r w:rsidRPr="00BD6494">
        <w:rPr>
          <w:rFonts w:hint="eastAsia"/>
          <w:color w:val="000000" w:themeColor="text1"/>
        </w:rPr>
        <w:t>個部會。</w:t>
      </w:r>
    </w:p>
    <w:p w:rsidR="00310241" w:rsidRPr="00BD6494" w:rsidRDefault="00310241" w:rsidP="001F616E">
      <w:pPr>
        <w:pStyle w:val="k1a"/>
        <w:spacing w:before="120" w:after="120" w:line="410" w:lineRule="exact"/>
        <w:ind w:left="259" w:hanging="259"/>
        <w:rPr>
          <w:color w:val="000000" w:themeColor="text1"/>
        </w:rPr>
      </w:pPr>
      <w:r w:rsidRPr="00BD6494">
        <w:rPr>
          <w:rFonts w:hint="eastAsia"/>
          <w:color w:val="000000" w:themeColor="text1"/>
        </w:rPr>
        <w:lastRenderedPageBreak/>
        <w:t>三、確保臺灣在國際性別評比中，居於亞洲各國領先地位</w:t>
      </w:r>
    </w:p>
    <w:p w:rsidR="00310241" w:rsidRPr="00BD6494" w:rsidRDefault="00C3287F" w:rsidP="001F616E">
      <w:pPr>
        <w:pStyle w:val="k12"/>
        <w:spacing w:line="410" w:lineRule="exact"/>
        <w:ind w:left="288" w:firstLine="576"/>
        <w:rPr>
          <w:color w:val="000000" w:themeColor="text1"/>
        </w:rPr>
      </w:pPr>
      <w:r w:rsidRPr="00BD6494">
        <w:rPr>
          <w:rFonts w:hint="eastAsia"/>
          <w:color w:val="000000" w:themeColor="text1"/>
        </w:rPr>
        <w:t>政府</w:t>
      </w:r>
      <w:r w:rsidR="00310241" w:rsidRPr="00BD6494">
        <w:rPr>
          <w:rFonts w:hint="eastAsia"/>
          <w:color w:val="000000" w:themeColor="text1"/>
        </w:rPr>
        <w:t>依聯合國公式，計算我國性別不平等指數</w:t>
      </w:r>
      <w:r w:rsidR="00310241" w:rsidRPr="00BD6494">
        <w:rPr>
          <w:rFonts w:ascii="標楷體" w:hAnsi="標楷體" w:hint="eastAsia"/>
          <w:color w:val="000000" w:themeColor="text1"/>
        </w:rPr>
        <w:t>(</w:t>
      </w:r>
      <w:r w:rsidR="00310241" w:rsidRPr="00BD6494">
        <w:rPr>
          <w:color w:val="000000" w:themeColor="text1"/>
        </w:rPr>
        <w:t>Gender Inequality Index</w:t>
      </w:r>
      <w:r w:rsidR="00310241" w:rsidRPr="00BD6494">
        <w:rPr>
          <w:rFonts w:hint="eastAsia"/>
          <w:color w:val="000000" w:themeColor="text1"/>
        </w:rPr>
        <w:t>，簡稱</w:t>
      </w:r>
      <w:r w:rsidR="00310241" w:rsidRPr="00BD6494">
        <w:rPr>
          <w:color w:val="000000" w:themeColor="text1"/>
        </w:rPr>
        <w:t>GII</w:t>
      </w:r>
      <w:r w:rsidR="00310241" w:rsidRPr="00BD6494">
        <w:rPr>
          <w:rFonts w:ascii="標楷體" w:hAnsi="標楷體" w:hint="eastAsia"/>
          <w:color w:val="000000" w:themeColor="text1"/>
        </w:rPr>
        <w:t>)</w:t>
      </w:r>
      <w:r w:rsidR="00DC567A" w:rsidRPr="00BD6494">
        <w:rPr>
          <w:rFonts w:hint="eastAsia"/>
          <w:color w:val="000000" w:themeColor="text1"/>
          <w:szCs w:val="20"/>
        </w:rPr>
        <w:t>，</w:t>
      </w:r>
      <w:r w:rsidR="00310241" w:rsidRPr="00BD6494">
        <w:rPr>
          <w:color w:val="000000" w:themeColor="text1"/>
        </w:rPr>
        <w:t>103</w:t>
      </w:r>
      <w:r w:rsidR="00310241" w:rsidRPr="00BD6494">
        <w:rPr>
          <w:rFonts w:hint="eastAsia"/>
          <w:color w:val="000000" w:themeColor="text1"/>
        </w:rPr>
        <w:t>年數值為</w:t>
      </w:r>
      <w:r w:rsidR="00310241" w:rsidRPr="00BD6494">
        <w:rPr>
          <w:color w:val="000000" w:themeColor="text1"/>
        </w:rPr>
        <w:t>0.052</w:t>
      </w:r>
      <w:r w:rsidR="00310241" w:rsidRPr="00BD6494">
        <w:rPr>
          <w:rFonts w:ascii="標楷體" w:hAnsi="標楷體" w:hint="eastAsia"/>
          <w:color w:val="000000" w:themeColor="text1"/>
        </w:rPr>
        <w:t>(</w:t>
      </w:r>
      <w:r w:rsidR="00310241" w:rsidRPr="00BD6494">
        <w:rPr>
          <w:rFonts w:hint="eastAsia"/>
          <w:color w:val="000000" w:themeColor="text1"/>
        </w:rPr>
        <w:t>數值越接近</w:t>
      </w:r>
      <w:r w:rsidR="00310241" w:rsidRPr="00BD6494">
        <w:rPr>
          <w:color w:val="000000" w:themeColor="text1"/>
        </w:rPr>
        <w:t>0</w:t>
      </w:r>
      <w:r w:rsidR="00310241" w:rsidRPr="00BD6494">
        <w:rPr>
          <w:rFonts w:hint="eastAsia"/>
          <w:color w:val="000000" w:themeColor="text1"/>
        </w:rPr>
        <w:t>越佳</w:t>
      </w:r>
      <w:r w:rsidR="00310241" w:rsidRPr="00BD6494">
        <w:rPr>
          <w:rFonts w:ascii="標楷體" w:hAnsi="標楷體" w:hint="eastAsia"/>
          <w:color w:val="000000" w:themeColor="text1"/>
        </w:rPr>
        <w:t>)</w:t>
      </w:r>
      <w:r w:rsidR="00310241" w:rsidRPr="00BD6494">
        <w:rPr>
          <w:rFonts w:hint="eastAsia"/>
          <w:color w:val="000000" w:themeColor="text1"/>
        </w:rPr>
        <w:t>，居世界第</w:t>
      </w:r>
      <w:r w:rsidR="00310241" w:rsidRPr="00BD6494">
        <w:rPr>
          <w:color w:val="000000" w:themeColor="text1"/>
        </w:rPr>
        <w:t>5</w:t>
      </w:r>
      <w:r w:rsidR="00310241" w:rsidRPr="00BD6494">
        <w:rPr>
          <w:rFonts w:hint="eastAsia"/>
          <w:color w:val="000000" w:themeColor="text1"/>
        </w:rPr>
        <w:t>位，亞洲之冠。</w:t>
      </w:r>
      <w:r w:rsidR="00310241" w:rsidRPr="00BD6494">
        <w:rPr>
          <w:color w:val="000000" w:themeColor="text1"/>
        </w:rPr>
        <w:br w:type="page"/>
      </w:r>
    </w:p>
    <w:p w:rsidR="002B1F02" w:rsidRPr="00BD6494" w:rsidRDefault="002B1F02" w:rsidP="002B1F02">
      <w:pPr>
        <w:pStyle w:val="k00t15"/>
        <w:rPr>
          <w:color w:val="000000" w:themeColor="text1"/>
        </w:rPr>
      </w:pPr>
      <w:r w:rsidRPr="00BD6494">
        <w:rPr>
          <w:rFonts w:hint="eastAsia"/>
          <w:color w:val="000000" w:themeColor="text1"/>
        </w:rPr>
        <w:lastRenderedPageBreak/>
        <w:t>第三節　廉能政府</w:t>
      </w:r>
    </w:p>
    <w:p w:rsidR="002B1F02" w:rsidRPr="00BD6494" w:rsidRDefault="002B1F02" w:rsidP="002B1F02">
      <w:pPr>
        <w:pStyle w:val="line"/>
        <w:rPr>
          <w:color w:val="000000" w:themeColor="text1"/>
        </w:rPr>
      </w:pPr>
    </w:p>
    <w:p w:rsidR="002B1F02" w:rsidRPr="00BD6494" w:rsidRDefault="002B1F02" w:rsidP="002B1F02">
      <w:pPr>
        <w:pStyle w:val="k02"/>
        <w:ind w:firstLine="576"/>
        <w:rPr>
          <w:color w:val="000000" w:themeColor="text1"/>
        </w:rPr>
      </w:pPr>
      <w:r w:rsidRPr="00BD6494">
        <w:rPr>
          <w:color w:val="000000" w:themeColor="text1"/>
        </w:rPr>
        <w:t>104</w:t>
      </w:r>
      <w:r w:rsidRPr="00BD6494">
        <w:rPr>
          <w:rFonts w:hint="eastAsia"/>
          <w:color w:val="000000" w:themeColor="text1"/>
        </w:rPr>
        <w:t>年政府推動「廉能政府、透明台灣」廉能政策主軸，持續強化肅貪能量及防貪機制，並積極捍衛人權，提升司法效能；另方面，推廣服務流程改造，推動數位治理，並加速法規鬆綁，打造廉潔與高效能的政府。</w:t>
      </w:r>
    </w:p>
    <w:p w:rsidR="002B1F02" w:rsidRPr="00BD6494" w:rsidRDefault="002B1F02" w:rsidP="002B1F02">
      <w:pPr>
        <w:pStyle w:val="line"/>
        <w:rPr>
          <w:color w:val="000000" w:themeColor="text1"/>
        </w:rPr>
      </w:pPr>
    </w:p>
    <w:p w:rsidR="002B1F02" w:rsidRPr="00BD6494" w:rsidRDefault="002B1F02" w:rsidP="002B1F02">
      <w:pPr>
        <w:pStyle w:val="k00t14"/>
        <w:rPr>
          <w:color w:val="000000" w:themeColor="text1"/>
        </w:rPr>
      </w:pPr>
      <w:r w:rsidRPr="00BD6494">
        <w:rPr>
          <w:rFonts w:hint="eastAsia"/>
          <w:color w:val="000000" w:themeColor="text1"/>
        </w:rPr>
        <w:t>壹、廉政革新</w:t>
      </w:r>
    </w:p>
    <w:p w:rsidR="002B1F02" w:rsidRPr="00BD6494" w:rsidRDefault="002B1F02" w:rsidP="002B1F02">
      <w:pPr>
        <w:pStyle w:val="line"/>
        <w:rPr>
          <w:color w:val="000000" w:themeColor="text1"/>
        </w:rPr>
      </w:pPr>
    </w:p>
    <w:p w:rsidR="002B1F02" w:rsidRPr="00BD6494" w:rsidRDefault="002B1F02" w:rsidP="002B1F02">
      <w:pPr>
        <w:pStyle w:val="k1a"/>
        <w:spacing w:beforeLines="0" w:before="0" w:after="120"/>
        <w:ind w:left="259" w:hanging="259"/>
        <w:rPr>
          <w:color w:val="000000" w:themeColor="text1"/>
        </w:rPr>
      </w:pPr>
      <w:r w:rsidRPr="00BD6494">
        <w:rPr>
          <w:rFonts w:hint="eastAsia"/>
          <w:color w:val="000000" w:themeColor="text1"/>
        </w:rPr>
        <w:t>ㄧ、加強潛存廉政風險專案稽核，先期發掘貪瀆線索，提高貪瀆案件定罪率</w:t>
      </w:r>
    </w:p>
    <w:p w:rsidR="002B1F02" w:rsidRPr="00BD6494" w:rsidRDefault="002B1F02" w:rsidP="001F4BB0">
      <w:pPr>
        <w:pStyle w:val="k2a"/>
        <w:ind w:left="835" w:hanging="576"/>
        <w:rPr>
          <w:color w:val="000000" w:themeColor="text1"/>
        </w:rPr>
      </w:pPr>
      <w:r w:rsidRPr="00BD6494">
        <w:rPr>
          <w:rFonts w:ascii="標楷體" w:hAnsi="標楷體" w:hint="eastAsia"/>
          <w:color w:val="000000" w:themeColor="text1"/>
        </w:rPr>
        <w:t>(ㄧ)</w:t>
      </w:r>
      <w:r w:rsidRPr="00BD6494">
        <w:rPr>
          <w:rFonts w:hint="eastAsia"/>
          <w:color w:val="000000" w:themeColor="text1"/>
        </w:rPr>
        <w:t>政風機構針對機關潛存高風險業務執行專案稽核，</w:t>
      </w:r>
      <w:r w:rsidRPr="00BD6494">
        <w:rPr>
          <w:color w:val="000000" w:themeColor="text1"/>
        </w:rPr>
        <w:t>104</w:t>
      </w:r>
      <w:r w:rsidRPr="00BD6494">
        <w:rPr>
          <w:rFonts w:hint="eastAsia"/>
          <w:color w:val="000000" w:themeColor="text1"/>
        </w:rPr>
        <w:t>年列管專案稽核完成</w:t>
      </w:r>
      <w:r w:rsidRPr="00BD6494">
        <w:rPr>
          <w:color w:val="000000" w:themeColor="text1"/>
        </w:rPr>
        <w:t>97</w:t>
      </w:r>
      <w:r w:rsidRPr="00BD6494">
        <w:rPr>
          <w:rFonts w:hint="eastAsia"/>
          <w:color w:val="000000" w:themeColor="text1"/>
        </w:rPr>
        <w:t>件，達成原訂</w:t>
      </w:r>
      <w:r w:rsidRPr="00BD6494">
        <w:rPr>
          <w:color w:val="000000" w:themeColor="text1"/>
        </w:rPr>
        <w:t>70</w:t>
      </w:r>
      <w:r w:rsidRPr="00BD6494">
        <w:rPr>
          <w:rFonts w:hint="eastAsia"/>
          <w:color w:val="000000" w:themeColor="text1"/>
        </w:rPr>
        <w:t>件之目標，針對缺失，追究行政責任</w:t>
      </w:r>
      <w:r w:rsidRPr="00BD6494">
        <w:rPr>
          <w:color w:val="000000" w:themeColor="text1"/>
        </w:rPr>
        <w:t>56</w:t>
      </w:r>
      <w:r w:rsidRPr="00BD6494">
        <w:rPr>
          <w:rFonts w:hint="eastAsia"/>
          <w:color w:val="000000" w:themeColor="text1"/>
        </w:rPr>
        <w:t>人次，修訂法規或作業程序</w:t>
      </w:r>
      <w:r w:rsidRPr="00BD6494">
        <w:rPr>
          <w:color w:val="000000" w:themeColor="text1"/>
        </w:rPr>
        <w:t>43</w:t>
      </w:r>
      <w:r w:rsidRPr="00BD6494">
        <w:rPr>
          <w:rFonts w:hint="eastAsia"/>
          <w:color w:val="000000" w:themeColor="text1"/>
        </w:rPr>
        <w:t>項，計節省公帑</w:t>
      </w:r>
      <w:r w:rsidRPr="00BD6494">
        <w:rPr>
          <w:color w:val="000000" w:themeColor="text1"/>
        </w:rPr>
        <w:t>734</w:t>
      </w:r>
      <w:r w:rsidRPr="00BD6494">
        <w:rPr>
          <w:rFonts w:hint="eastAsia"/>
          <w:color w:val="000000" w:themeColor="text1"/>
        </w:rPr>
        <w:t>萬餘元、增加國</w:t>
      </w:r>
      <w:r w:rsidRPr="00BD6494">
        <w:rPr>
          <w:rFonts w:ascii="標楷體" w:hAnsi="標楷體" w:hint="eastAsia"/>
          <w:color w:val="000000" w:themeColor="text1"/>
        </w:rPr>
        <w:t>(公)</w:t>
      </w:r>
      <w:r w:rsidRPr="00BD6494">
        <w:rPr>
          <w:rFonts w:hint="eastAsia"/>
          <w:color w:val="000000" w:themeColor="text1"/>
        </w:rPr>
        <w:t>庫收入</w:t>
      </w:r>
      <w:r w:rsidRPr="00BD6494">
        <w:rPr>
          <w:color w:val="000000" w:themeColor="text1"/>
        </w:rPr>
        <w:t>3,079</w:t>
      </w:r>
      <w:r w:rsidRPr="00BD6494">
        <w:rPr>
          <w:rFonts w:hint="eastAsia"/>
          <w:color w:val="000000" w:themeColor="text1"/>
        </w:rPr>
        <w:t>萬餘元。</w:t>
      </w:r>
    </w:p>
    <w:p w:rsidR="002B1F02" w:rsidRPr="00BD6494" w:rsidRDefault="002B1F02" w:rsidP="001F4BB0">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全國各政風機構先期發掘貪瀆線索共計函送</w:t>
      </w:r>
      <w:r w:rsidRPr="00BD6494">
        <w:rPr>
          <w:color w:val="000000" w:themeColor="text1"/>
        </w:rPr>
        <w:t>277</w:t>
      </w:r>
      <w:r w:rsidRPr="00BD6494">
        <w:rPr>
          <w:rFonts w:hint="eastAsia"/>
          <w:color w:val="000000" w:themeColor="text1"/>
        </w:rPr>
        <w:t>件，達成原訂</w:t>
      </w:r>
      <w:r w:rsidRPr="00BD6494">
        <w:rPr>
          <w:color w:val="000000" w:themeColor="text1"/>
        </w:rPr>
        <w:t>275</w:t>
      </w:r>
      <w:r w:rsidRPr="00BD6494">
        <w:rPr>
          <w:rFonts w:hint="eastAsia"/>
          <w:color w:val="000000" w:themeColor="text1"/>
        </w:rPr>
        <w:t>件之目標，其中重大貪瀆</w:t>
      </w:r>
      <w:r w:rsidRPr="00BD6494">
        <w:rPr>
          <w:color w:val="000000" w:themeColor="text1"/>
        </w:rPr>
        <w:t>51</w:t>
      </w:r>
      <w:r w:rsidRPr="00BD6494">
        <w:rPr>
          <w:rFonts w:hint="eastAsia"/>
          <w:color w:val="000000" w:themeColor="text1"/>
        </w:rPr>
        <w:t>件、一般貪瀆</w:t>
      </w:r>
      <w:r w:rsidRPr="00BD6494">
        <w:rPr>
          <w:color w:val="000000" w:themeColor="text1"/>
        </w:rPr>
        <w:t>226</w:t>
      </w:r>
      <w:r w:rsidRPr="00BD6494">
        <w:rPr>
          <w:rFonts w:hint="eastAsia"/>
          <w:color w:val="000000" w:themeColor="text1"/>
        </w:rPr>
        <w:t>件。</w:t>
      </w:r>
    </w:p>
    <w:p w:rsidR="002B1F02" w:rsidRPr="00BD6494" w:rsidRDefault="002B1F02" w:rsidP="001F4BB0">
      <w:pPr>
        <w:pStyle w:val="k2a"/>
        <w:ind w:left="835" w:hanging="576"/>
        <w:rPr>
          <w:color w:val="000000" w:themeColor="text1"/>
        </w:rPr>
      </w:pPr>
      <w:r w:rsidRPr="00BD6494">
        <w:rPr>
          <w:rFonts w:ascii="標楷體" w:hAnsi="標楷體" w:hint="eastAsia"/>
          <w:color w:val="000000" w:themeColor="text1"/>
        </w:rPr>
        <w:t>(三)</w:t>
      </w:r>
      <w:r w:rsidRPr="00BD6494">
        <w:rPr>
          <w:color w:val="000000" w:themeColor="text1"/>
        </w:rPr>
        <w:t>104</w:t>
      </w:r>
      <w:r w:rsidRPr="00BD6494">
        <w:rPr>
          <w:rFonts w:hint="eastAsia"/>
          <w:color w:val="000000" w:themeColor="text1"/>
        </w:rPr>
        <w:t>年貪瀆案件定罪率</w:t>
      </w:r>
      <w:r w:rsidRPr="00BD6494">
        <w:rPr>
          <w:color w:val="000000" w:themeColor="text1"/>
        </w:rPr>
        <w:t>66.6%</w:t>
      </w:r>
      <w:r w:rsidRPr="00BD6494">
        <w:rPr>
          <w:rFonts w:hint="eastAsia"/>
          <w:color w:val="000000" w:themeColor="text1"/>
        </w:rPr>
        <w:t>，未達原訂</w:t>
      </w:r>
      <w:r w:rsidRPr="00BD6494">
        <w:rPr>
          <w:color w:val="000000" w:themeColor="text1"/>
        </w:rPr>
        <w:t>72%</w:t>
      </w:r>
      <w:r w:rsidRPr="00BD6494">
        <w:rPr>
          <w:rFonts w:hint="eastAsia"/>
          <w:color w:val="000000" w:themeColor="text1"/>
        </w:rPr>
        <w:t>之目標，係因我國貪污罪刑度偏高，且圖利罪與行政裁量息息相關，以致法官提高有罪之心證門檻，常以「行政疏失」為由判決無罪；另貪瀆案件屬高智慧及隱密型犯罪，除偵查蒐證困難外，常因隱匿事證、湮滅罪證或證人於法院審理時翻異前詞，因而增加被告無罪判決之機會，影響定罪率。</w:t>
      </w:r>
    </w:p>
    <w:p w:rsidR="002B1F02" w:rsidRPr="00BD6494" w:rsidRDefault="002B1F02" w:rsidP="002B1F02">
      <w:pPr>
        <w:pStyle w:val="k1a"/>
        <w:spacing w:before="120" w:after="120"/>
        <w:ind w:left="259" w:hanging="259"/>
        <w:rPr>
          <w:color w:val="000000" w:themeColor="text1"/>
        </w:rPr>
      </w:pPr>
      <w:r w:rsidRPr="00BD6494">
        <w:rPr>
          <w:rFonts w:hint="eastAsia"/>
          <w:color w:val="000000" w:themeColor="text1"/>
        </w:rPr>
        <w:t>二、縮短檢察官辦案平均每一偵字案件終結所需日數</w:t>
      </w:r>
    </w:p>
    <w:p w:rsidR="002B1F02" w:rsidRPr="00BD6494" w:rsidRDefault="002B1F02" w:rsidP="002B1F02">
      <w:pPr>
        <w:pStyle w:val="k12"/>
        <w:ind w:left="288" w:firstLine="576"/>
        <w:rPr>
          <w:color w:val="000000" w:themeColor="text1"/>
        </w:rPr>
      </w:pPr>
      <w:r w:rsidRPr="00BD6494">
        <w:rPr>
          <w:rFonts w:hint="eastAsia"/>
          <w:color w:val="000000" w:themeColor="text1"/>
        </w:rPr>
        <w:t>提升檢察官辦案案件終結效率，</w:t>
      </w:r>
      <w:r w:rsidRPr="00BD6494">
        <w:rPr>
          <w:color w:val="000000" w:themeColor="text1"/>
        </w:rPr>
        <w:t>104</w:t>
      </w:r>
      <w:r w:rsidRPr="00BD6494">
        <w:rPr>
          <w:rFonts w:hint="eastAsia"/>
          <w:color w:val="000000" w:themeColor="text1"/>
        </w:rPr>
        <w:t>年平均每一偵字案件終結所需日數為</w:t>
      </w:r>
      <w:r w:rsidRPr="00BD6494">
        <w:rPr>
          <w:color w:val="000000" w:themeColor="text1"/>
        </w:rPr>
        <w:t>50.6</w:t>
      </w:r>
      <w:r w:rsidRPr="00BD6494">
        <w:rPr>
          <w:rFonts w:hint="eastAsia"/>
          <w:color w:val="000000" w:themeColor="text1"/>
        </w:rPr>
        <w:t>日，達成原訂</w:t>
      </w:r>
      <w:r w:rsidRPr="00BD6494">
        <w:rPr>
          <w:color w:val="000000" w:themeColor="text1"/>
        </w:rPr>
        <w:t>54</w:t>
      </w:r>
      <w:r w:rsidRPr="00BD6494">
        <w:rPr>
          <w:rFonts w:hint="eastAsia"/>
          <w:color w:val="000000" w:themeColor="text1"/>
        </w:rPr>
        <w:t>日以下之目標。</w:t>
      </w:r>
    </w:p>
    <w:p w:rsidR="002B1F02" w:rsidRPr="00BD6494" w:rsidRDefault="002B1F02" w:rsidP="002B1F02">
      <w:pPr>
        <w:pStyle w:val="k1a"/>
        <w:spacing w:before="120" w:after="120"/>
        <w:ind w:left="259" w:hanging="259"/>
        <w:rPr>
          <w:color w:val="000000" w:themeColor="text1"/>
        </w:rPr>
      </w:pPr>
      <w:r w:rsidRPr="00BD6494">
        <w:rPr>
          <w:rFonts w:hint="eastAsia"/>
          <w:color w:val="000000" w:themeColor="text1"/>
        </w:rPr>
        <w:t>三、按季公布各機關改善國內人權保障辦理情形，供各界監督</w:t>
      </w:r>
    </w:p>
    <w:p w:rsidR="002B1F02" w:rsidRPr="00BD6494" w:rsidRDefault="002B1F02" w:rsidP="002B1F02">
      <w:pPr>
        <w:pStyle w:val="k12"/>
        <w:ind w:left="288" w:firstLine="576"/>
        <w:rPr>
          <w:color w:val="000000" w:themeColor="text1"/>
        </w:rPr>
      </w:pPr>
      <w:r w:rsidRPr="00BD6494">
        <w:rPr>
          <w:rFonts w:hint="eastAsia"/>
          <w:color w:val="000000" w:themeColor="text1"/>
        </w:rPr>
        <w:t>就兩公約初次國家報告列舉之人權缺失及待改進事項，建置「國際人權專家『結論性意見與建議』專案追蹤子系統」，按季定</w:t>
      </w:r>
      <w:r w:rsidRPr="00BD6494">
        <w:rPr>
          <w:rFonts w:hint="eastAsia"/>
          <w:color w:val="000000" w:themeColor="text1"/>
        </w:rPr>
        <w:lastRenderedPageBreak/>
        <w:t>期管考，並將辦理情形公開於法務部全球資訊網「人權大步走」專區，供各界參考。</w:t>
      </w:r>
    </w:p>
    <w:p w:rsidR="002B1F02" w:rsidRPr="00BD6494" w:rsidRDefault="002B1F02" w:rsidP="002B1F02">
      <w:pPr>
        <w:pStyle w:val="k1a"/>
        <w:spacing w:before="120" w:after="120"/>
        <w:ind w:left="259" w:hanging="259"/>
        <w:rPr>
          <w:color w:val="000000" w:themeColor="text1"/>
        </w:rPr>
      </w:pPr>
      <w:r w:rsidRPr="00BD6494">
        <w:rPr>
          <w:rFonts w:hint="eastAsia"/>
          <w:color w:val="000000" w:themeColor="text1"/>
        </w:rPr>
        <w:t>四、提高犯罪被害人法律協助，推動易服社會勞動服務</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根據「財團法人犯罪被害人保護協會」辦理之滿意度調查結果，</w:t>
      </w:r>
      <w:r w:rsidRPr="00BD6494">
        <w:rPr>
          <w:color w:val="000000" w:themeColor="text1"/>
        </w:rPr>
        <w:t>104</w:t>
      </w:r>
      <w:r w:rsidRPr="00BD6494">
        <w:rPr>
          <w:rFonts w:hint="eastAsia"/>
          <w:color w:val="000000" w:themeColor="text1"/>
        </w:rPr>
        <w:t>年犯罪被害人法律協助專案服務滿意度為</w:t>
      </w:r>
      <w:r w:rsidRPr="00BD6494">
        <w:rPr>
          <w:color w:val="000000" w:themeColor="text1"/>
        </w:rPr>
        <w:t>94%</w:t>
      </w:r>
      <w:r w:rsidRPr="00BD6494">
        <w:rPr>
          <w:rFonts w:hint="eastAsia"/>
          <w:color w:val="000000" w:themeColor="text1"/>
        </w:rPr>
        <w:t>，達成原訂</w:t>
      </w:r>
      <w:r w:rsidRPr="00BD6494">
        <w:rPr>
          <w:color w:val="000000" w:themeColor="text1"/>
        </w:rPr>
        <w:t>80%</w:t>
      </w:r>
      <w:r w:rsidRPr="00BD6494">
        <w:rPr>
          <w:rFonts w:hint="eastAsia"/>
          <w:color w:val="000000" w:themeColor="text1"/>
        </w:rPr>
        <w:t>目標。</w:t>
      </w:r>
    </w:p>
    <w:p w:rsidR="002B1F02" w:rsidRPr="00436F3A" w:rsidRDefault="002B1F02" w:rsidP="002B1F02">
      <w:pPr>
        <w:pStyle w:val="k2a"/>
        <w:ind w:left="835" w:hanging="576"/>
        <w:rPr>
          <w:color w:val="000000" w:themeColor="text1"/>
          <w:spacing w:val="6"/>
        </w:rPr>
      </w:pPr>
      <w:r w:rsidRPr="00BD6494">
        <w:rPr>
          <w:rFonts w:ascii="標楷體" w:hAnsi="標楷體" w:hint="eastAsia"/>
          <w:color w:val="000000" w:themeColor="text1"/>
        </w:rPr>
        <w:t>(二)</w:t>
      </w:r>
      <w:r w:rsidRPr="00BD6494">
        <w:rPr>
          <w:color w:val="000000" w:themeColor="text1"/>
        </w:rPr>
        <w:t>104</w:t>
      </w:r>
      <w:r w:rsidRPr="00436F3A">
        <w:rPr>
          <w:rFonts w:hint="eastAsia"/>
          <w:color w:val="000000" w:themeColor="text1"/>
          <w:spacing w:val="6"/>
        </w:rPr>
        <w:t>年社會勞動人提供服務滿意度為</w:t>
      </w:r>
      <w:r w:rsidRPr="00436F3A">
        <w:rPr>
          <w:color w:val="000000" w:themeColor="text1"/>
          <w:spacing w:val="6"/>
        </w:rPr>
        <w:t>97</w:t>
      </w:r>
      <w:r w:rsidR="00DB1D9D" w:rsidRPr="00436F3A">
        <w:rPr>
          <w:rFonts w:hint="eastAsia"/>
          <w:color w:val="000000" w:themeColor="text1"/>
          <w:spacing w:val="6"/>
        </w:rPr>
        <w:t>.8</w:t>
      </w:r>
      <w:r w:rsidRPr="00436F3A">
        <w:rPr>
          <w:color w:val="000000" w:themeColor="text1"/>
          <w:spacing w:val="6"/>
        </w:rPr>
        <w:t>%</w:t>
      </w:r>
      <w:r w:rsidRPr="00436F3A">
        <w:rPr>
          <w:rFonts w:hint="eastAsia"/>
          <w:color w:val="000000" w:themeColor="text1"/>
          <w:spacing w:val="6"/>
        </w:rPr>
        <w:t>，達成原訂</w:t>
      </w:r>
      <w:r w:rsidRPr="00436F3A">
        <w:rPr>
          <w:color w:val="000000" w:themeColor="text1"/>
          <w:spacing w:val="6"/>
        </w:rPr>
        <w:t>94%</w:t>
      </w:r>
      <w:r w:rsidRPr="00436F3A">
        <w:rPr>
          <w:rFonts w:hint="eastAsia"/>
          <w:color w:val="000000" w:themeColor="text1"/>
          <w:spacing w:val="6"/>
        </w:rPr>
        <w:t>目標。</w:t>
      </w:r>
    </w:p>
    <w:p w:rsidR="002B1F02" w:rsidRPr="00BD6494" w:rsidRDefault="002B1F02" w:rsidP="002B1F02">
      <w:pPr>
        <w:pStyle w:val="k1a"/>
        <w:spacing w:before="120" w:after="120"/>
        <w:ind w:left="259" w:hanging="259"/>
        <w:rPr>
          <w:color w:val="000000" w:themeColor="text1"/>
        </w:rPr>
      </w:pPr>
      <w:r w:rsidRPr="00BD6494">
        <w:rPr>
          <w:rFonts w:hint="eastAsia"/>
          <w:color w:val="000000" w:themeColor="text1"/>
        </w:rPr>
        <w:t>五、積極</w:t>
      </w:r>
      <w:proofErr w:type="gramStart"/>
      <w:r w:rsidRPr="00BD6494">
        <w:rPr>
          <w:rFonts w:hint="eastAsia"/>
          <w:color w:val="000000" w:themeColor="text1"/>
        </w:rPr>
        <w:t>研</w:t>
      </w:r>
      <w:proofErr w:type="gramEnd"/>
      <w:r w:rsidRPr="00BD6494">
        <w:rPr>
          <w:rFonts w:hint="eastAsia"/>
          <w:color w:val="000000" w:themeColor="text1"/>
        </w:rPr>
        <w:t>擬刑事司法互助法草案，強化兩岸司法互助之成效</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研擬完成「國際刑事司法互助法」草案條文，將進行後續法制作業程序。</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依據「海峽兩岸共同打擊犯罪及司法互助協議」，</w:t>
      </w:r>
      <w:r w:rsidRPr="00BD6494">
        <w:rPr>
          <w:color w:val="000000" w:themeColor="text1"/>
        </w:rPr>
        <w:t>104</w:t>
      </w:r>
      <w:r w:rsidRPr="00BD6494">
        <w:rPr>
          <w:rFonts w:hint="eastAsia"/>
          <w:color w:val="000000" w:themeColor="text1"/>
        </w:rPr>
        <w:t>年兩岸間調查取證之司法互助請求案件，我方完成</w:t>
      </w:r>
      <w:r w:rsidRPr="00BD6494">
        <w:rPr>
          <w:color w:val="000000" w:themeColor="text1"/>
        </w:rPr>
        <w:t>184</w:t>
      </w:r>
      <w:r w:rsidRPr="00BD6494">
        <w:rPr>
          <w:rFonts w:hint="eastAsia"/>
          <w:color w:val="000000" w:themeColor="text1"/>
        </w:rPr>
        <w:t>件，陸方完成</w:t>
      </w:r>
      <w:r w:rsidRPr="00BD6494">
        <w:rPr>
          <w:color w:val="000000" w:themeColor="text1"/>
        </w:rPr>
        <w:t>141</w:t>
      </w:r>
      <w:r w:rsidRPr="00BD6494">
        <w:rPr>
          <w:rFonts w:hint="eastAsia"/>
          <w:color w:val="000000" w:themeColor="text1"/>
        </w:rPr>
        <w:t>件，共計</w:t>
      </w:r>
      <w:r w:rsidRPr="00BD6494">
        <w:rPr>
          <w:color w:val="000000" w:themeColor="text1"/>
        </w:rPr>
        <w:t>325</w:t>
      </w:r>
      <w:r w:rsidRPr="00BD6494">
        <w:rPr>
          <w:rFonts w:hint="eastAsia"/>
          <w:color w:val="000000" w:themeColor="text1"/>
        </w:rPr>
        <w:t>件，達成原訂</w:t>
      </w:r>
      <w:r w:rsidRPr="00BD6494">
        <w:rPr>
          <w:color w:val="000000" w:themeColor="text1"/>
        </w:rPr>
        <w:t>280</w:t>
      </w:r>
      <w:r w:rsidRPr="00BD6494">
        <w:rPr>
          <w:rFonts w:hint="eastAsia"/>
          <w:color w:val="000000" w:themeColor="text1"/>
        </w:rPr>
        <w:t>件之目標。</w:t>
      </w:r>
    </w:p>
    <w:p w:rsidR="002B1F02" w:rsidRPr="00BD6494" w:rsidRDefault="002B1F02" w:rsidP="002B1F02">
      <w:pPr>
        <w:pStyle w:val="k1a"/>
        <w:spacing w:before="120" w:after="120"/>
        <w:ind w:left="259" w:hanging="259"/>
        <w:rPr>
          <w:color w:val="000000" w:themeColor="text1"/>
        </w:rPr>
      </w:pPr>
      <w:r w:rsidRPr="00BD6494">
        <w:rPr>
          <w:rFonts w:hint="eastAsia"/>
          <w:color w:val="000000" w:themeColor="text1"/>
        </w:rPr>
        <w:t>六、落實「防貪為主，肅貪為輔」工作，展現「預警」功能</w:t>
      </w:r>
    </w:p>
    <w:p w:rsidR="002B1F02" w:rsidRPr="00BD6494" w:rsidRDefault="002B1F02" w:rsidP="002B1F02">
      <w:pPr>
        <w:pStyle w:val="k12"/>
        <w:ind w:left="288" w:firstLine="576"/>
        <w:rPr>
          <w:color w:val="000000" w:themeColor="text1"/>
        </w:rPr>
      </w:pPr>
      <w:r w:rsidRPr="00BD6494">
        <w:rPr>
          <w:color w:val="000000" w:themeColor="text1"/>
        </w:rPr>
        <w:t>104</w:t>
      </w:r>
      <w:r w:rsidRPr="00BD6494">
        <w:rPr>
          <w:rFonts w:hint="eastAsia"/>
          <w:color w:val="000000" w:themeColor="text1"/>
        </w:rPr>
        <w:t>年「預警作為」案件計</w:t>
      </w:r>
      <w:r w:rsidRPr="00BD6494">
        <w:rPr>
          <w:color w:val="000000" w:themeColor="text1"/>
        </w:rPr>
        <w:t>333</w:t>
      </w:r>
      <w:r w:rsidRPr="00BD6494">
        <w:rPr>
          <w:rFonts w:hint="eastAsia"/>
          <w:color w:val="000000" w:themeColor="text1"/>
        </w:rPr>
        <w:t>件，其中節省公帑案計</w:t>
      </w:r>
      <w:r w:rsidRPr="00BD6494">
        <w:rPr>
          <w:color w:val="000000" w:themeColor="text1"/>
        </w:rPr>
        <w:t>155</w:t>
      </w:r>
      <w:r w:rsidRPr="00BD6494">
        <w:rPr>
          <w:rFonts w:hint="eastAsia"/>
          <w:color w:val="000000" w:themeColor="text1"/>
        </w:rPr>
        <w:t>件、</w:t>
      </w:r>
      <w:r w:rsidRPr="00BD6494">
        <w:rPr>
          <w:color w:val="000000" w:themeColor="text1"/>
        </w:rPr>
        <w:t>5</w:t>
      </w:r>
      <w:r w:rsidRPr="00BD6494">
        <w:rPr>
          <w:rFonts w:hint="eastAsia"/>
          <w:color w:val="000000" w:themeColor="text1"/>
        </w:rPr>
        <w:t>億</w:t>
      </w:r>
      <w:r w:rsidRPr="00BD6494">
        <w:rPr>
          <w:color w:val="000000" w:themeColor="text1"/>
        </w:rPr>
        <w:t>7,326</w:t>
      </w:r>
      <w:r w:rsidRPr="00BD6494">
        <w:rPr>
          <w:rFonts w:hint="eastAsia"/>
          <w:color w:val="000000" w:themeColor="text1"/>
        </w:rPr>
        <w:t>萬餘元，另增加國</w:t>
      </w:r>
      <w:r w:rsidRPr="00BD6494">
        <w:rPr>
          <w:rFonts w:ascii="標楷體" w:hAnsi="標楷體" w:hint="eastAsia"/>
          <w:color w:val="000000" w:themeColor="text1"/>
        </w:rPr>
        <w:t>(</w:t>
      </w:r>
      <w:r w:rsidRPr="00BD6494">
        <w:rPr>
          <w:rFonts w:hint="eastAsia"/>
          <w:color w:val="000000" w:themeColor="text1"/>
        </w:rPr>
        <w:t>公</w:t>
      </w:r>
      <w:r w:rsidRPr="00BD6494">
        <w:rPr>
          <w:rFonts w:ascii="標楷體" w:hAnsi="標楷體" w:hint="eastAsia"/>
          <w:color w:val="000000" w:themeColor="text1"/>
        </w:rPr>
        <w:t>)</w:t>
      </w:r>
      <w:r w:rsidRPr="00BD6494">
        <w:rPr>
          <w:rFonts w:hint="eastAsia"/>
          <w:color w:val="000000" w:themeColor="text1"/>
        </w:rPr>
        <w:t>庫收入案計</w:t>
      </w:r>
      <w:r w:rsidRPr="00BD6494">
        <w:rPr>
          <w:color w:val="000000" w:themeColor="text1"/>
        </w:rPr>
        <w:t>44</w:t>
      </w:r>
      <w:r w:rsidRPr="00BD6494">
        <w:rPr>
          <w:rFonts w:hint="eastAsia"/>
          <w:color w:val="000000" w:themeColor="text1"/>
        </w:rPr>
        <w:t>件、</w:t>
      </w:r>
      <w:r w:rsidRPr="00BD6494">
        <w:rPr>
          <w:color w:val="000000" w:themeColor="text1"/>
        </w:rPr>
        <w:t>3</w:t>
      </w:r>
      <w:r w:rsidRPr="00BD6494">
        <w:rPr>
          <w:rFonts w:hint="eastAsia"/>
          <w:color w:val="000000" w:themeColor="text1"/>
        </w:rPr>
        <w:t>億</w:t>
      </w:r>
      <w:r w:rsidRPr="00BD6494">
        <w:rPr>
          <w:color w:val="000000" w:themeColor="text1"/>
        </w:rPr>
        <w:t>141</w:t>
      </w:r>
      <w:r w:rsidRPr="00BD6494">
        <w:rPr>
          <w:rFonts w:hint="eastAsia"/>
          <w:color w:val="000000" w:themeColor="text1"/>
        </w:rPr>
        <w:t>萬餘元。</w:t>
      </w:r>
    </w:p>
    <w:p w:rsidR="002B1F02" w:rsidRPr="00BD6494" w:rsidRDefault="002B1F02" w:rsidP="002B1F02">
      <w:pPr>
        <w:pStyle w:val="k1a"/>
        <w:spacing w:before="120" w:after="120"/>
        <w:ind w:left="259" w:hanging="259"/>
        <w:rPr>
          <w:color w:val="000000" w:themeColor="text1"/>
        </w:rPr>
      </w:pPr>
      <w:r w:rsidRPr="00BD6494">
        <w:rPr>
          <w:rFonts w:hint="eastAsia"/>
          <w:color w:val="000000" w:themeColor="text1"/>
        </w:rPr>
        <w:t>七、建構公正友善司法環境，提升司法效能</w:t>
      </w:r>
    </w:p>
    <w:p w:rsidR="001E34C9" w:rsidRPr="00BD6494" w:rsidRDefault="001E34C9" w:rsidP="001E34C9">
      <w:pPr>
        <w:pStyle w:val="k2a"/>
        <w:ind w:left="835" w:hanging="576"/>
        <w:rPr>
          <w:color w:val="000000" w:themeColor="text1"/>
        </w:rPr>
      </w:pPr>
      <w:r w:rsidRPr="00BD6494">
        <w:rPr>
          <w:rFonts w:ascii="標楷體" w:hAnsi="標楷體" w:hint="eastAsia"/>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11</w:t>
      </w:r>
      <w:r w:rsidRPr="00BD6494">
        <w:rPr>
          <w:rFonts w:hint="eastAsia"/>
          <w:color w:val="000000" w:themeColor="text1"/>
        </w:rPr>
        <w:t>月修正發布「法院受理提審聲請之事務分配辦法」相關規定，進一步落實提審法保障人民即時請求救濟之權利。行政訴訟收容聲請新制，分別於</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2</w:t>
      </w:r>
      <w:r w:rsidRPr="00BD6494">
        <w:rPr>
          <w:rFonts w:hint="eastAsia"/>
          <w:color w:val="000000" w:themeColor="text1"/>
        </w:rPr>
        <w:t>月</w:t>
      </w:r>
      <w:r w:rsidRPr="00BD6494">
        <w:rPr>
          <w:rFonts w:hint="eastAsia"/>
          <w:color w:val="000000" w:themeColor="text1"/>
        </w:rPr>
        <w:t>5</w:t>
      </w:r>
      <w:r w:rsidRPr="00BD6494">
        <w:rPr>
          <w:rFonts w:hint="eastAsia"/>
          <w:color w:val="000000" w:themeColor="text1"/>
        </w:rPr>
        <w:t>日</w:t>
      </w:r>
      <w:r w:rsidRPr="00BD6494">
        <w:rPr>
          <w:rFonts w:ascii="標楷體" w:hAnsi="標楷體" w:hint="eastAsia"/>
          <w:color w:val="000000" w:themeColor="text1"/>
        </w:rPr>
        <w:t>(</w:t>
      </w:r>
      <w:r w:rsidRPr="00BD6494">
        <w:rPr>
          <w:rFonts w:hint="eastAsia"/>
          <w:color w:val="000000" w:themeColor="text1"/>
        </w:rPr>
        <w:t>外國人部分</w:t>
      </w:r>
      <w:r w:rsidRPr="00BD6494">
        <w:rPr>
          <w:rFonts w:ascii="標楷體" w:hAnsi="標楷體" w:hint="eastAsia"/>
          <w:color w:val="000000" w:themeColor="text1"/>
        </w:rPr>
        <w:t>)</w:t>
      </w:r>
      <w:r w:rsidRPr="00BD6494">
        <w:rPr>
          <w:rFonts w:hint="eastAsia"/>
          <w:color w:val="000000" w:themeColor="text1"/>
        </w:rPr>
        <w:t>及</w:t>
      </w:r>
      <w:r w:rsidRPr="00BD6494">
        <w:rPr>
          <w:rFonts w:hint="eastAsia"/>
          <w:color w:val="000000" w:themeColor="text1"/>
        </w:rPr>
        <w:t>7</w:t>
      </w:r>
      <w:r w:rsidRPr="00BD6494">
        <w:rPr>
          <w:rFonts w:hint="eastAsia"/>
          <w:color w:val="000000" w:themeColor="text1"/>
        </w:rPr>
        <w:t>月</w:t>
      </w:r>
      <w:r w:rsidRPr="00BD6494">
        <w:rPr>
          <w:rFonts w:hint="eastAsia"/>
          <w:color w:val="000000" w:themeColor="text1"/>
        </w:rPr>
        <w:t>3</w:t>
      </w:r>
      <w:r w:rsidRPr="00BD6494">
        <w:rPr>
          <w:rFonts w:hint="eastAsia"/>
          <w:color w:val="000000" w:themeColor="text1"/>
        </w:rPr>
        <w:t>日</w:t>
      </w:r>
      <w:r w:rsidRPr="00BD6494">
        <w:rPr>
          <w:rFonts w:ascii="標楷體" w:hAnsi="標楷體" w:hint="eastAsia"/>
          <w:color w:val="000000" w:themeColor="text1"/>
        </w:rPr>
        <w:t>(</w:t>
      </w:r>
      <w:r w:rsidRPr="00BD6494">
        <w:rPr>
          <w:rFonts w:hint="eastAsia"/>
          <w:color w:val="000000" w:themeColor="text1"/>
        </w:rPr>
        <w:t>大陸地區人民及港澳居民部</w:t>
      </w:r>
      <w:r w:rsidRPr="00BD6494">
        <w:rPr>
          <w:rFonts w:ascii="標楷體" w:hAnsi="標楷體" w:hint="eastAsia"/>
          <w:color w:val="000000" w:themeColor="text1"/>
        </w:rPr>
        <w:t>分)</w:t>
      </w:r>
      <w:r w:rsidRPr="00BD6494">
        <w:rPr>
          <w:rFonts w:hint="eastAsia"/>
          <w:color w:val="000000" w:themeColor="text1"/>
        </w:rPr>
        <w:t>實施，</w:t>
      </w:r>
      <w:r w:rsidRPr="00BD6494">
        <w:rPr>
          <w:rFonts w:hint="eastAsia"/>
          <w:color w:val="000000" w:themeColor="text1"/>
        </w:rPr>
        <w:t>104</w:t>
      </w:r>
      <w:r w:rsidRPr="00BD6494">
        <w:rPr>
          <w:rFonts w:hint="eastAsia"/>
          <w:color w:val="000000" w:themeColor="text1"/>
        </w:rPr>
        <w:t>年計受理收容聲請事件</w:t>
      </w:r>
      <w:r w:rsidRPr="00BD6494">
        <w:rPr>
          <w:rFonts w:hint="eastAsia"/>
          <w:color w:val="000000" w:themeColor="text1"/>
        </w:rPr>
        <w:t>7,463</w:t>
      </w:r>
      <w:r w:rsidRPr="00BD6494">
        <w:rPr>
          <w:rFonts w:hint="eastAsia"/>
          <w:color w:val="000000" w:themeColor="text1"/>
        </w:rPr>
        <w:t>件，落實受收容人權益之保障。</w:t>
      </w:r>
    </w:p>
    <w:p w:rsidR="001E34C9" w:rsidRPr="00BD6494" w:rsidRDefault="001E34C9" w:rsidP="001E34C9">
      <w:pPr>
        <w:pStyle w:val="k2a"/>
        <w:ind w:left="835" w:hanging="576"/>
        <w:rPr>
          <w:color w:val="000000" w:themeColor="text1"/>
          <w:szCs w:val="26"/>
        </w:rPr>
      </w:pPr>
      <w:r w:rsidRPr="00BD6494">
        <w:rPr>
          <w:rFonts w:ascii="標楷體" w:hAnsi="標楷體" w:hint="eastAsia"/>
          <w:color w:val="000000" w:themeColor="text1"/>
        </w:rPr>
        <w:t>(二)</w:t>
      </w:r>
      <w:r w:rsidRPr="00BD6494">
        <w:rPr>
          <w:rFonts w:hint="eastAsia"/>
          <w:color w:val="000000" w:themeColor="text1"/>
          <w:szCs w:val="26"/>
        </w:rPr>
        <w:t>推動電子訴訟系統</w:t>
      </w:r>
    </w:p>
    <w:p w:rsidR="001E34C9" w:rsidRPr="00BD6494" w:rsidRDefault="001E34C9" w:rsidP="001F4BB0">
      <w:pPr>
        <w:pStyle w:val="k3a"/>
        <w:ind w:left="1094" w:hanging="230"/>
        <w:rPr>
          <w:color w:val="000000" w:themeColor="text1"/>
        </w:rPr>
      </w:pPr>
      <w:r w:rsidRPr="00BD6494">
        <w:rPr>
          <w:rFonts w:hint="eastAsia"/>
          <w:color w:val="000000" w:themeColor="text1"/>
        </w:rPr>
        <w:t>1.</w:t>
      </w:r>
      <w:r w:rsidRPr="00BD6494">
        <w:rPr>
          <w:rFonts w:hint="eastAsia"/>
          <w:color w:val="000000" w:themeColor="text1"/>
        </w:rPr>
        <w:t>智慧財產法院行政訴訟事件及稅務行政訴訟</w:t>
      </w:r>
      <w:proofErr w:type="gramStart"/>
      <w:r w:rsidRPr="00BD6494">
        <w:rPr>
          <w:rFonts w:hint="eastAsia"/>
          <w:color w:val="000000" w:themeColor="text1"/>
        </w:rPr>
        <w:t>事件線上起訴</w:t>
      </w:r>
      <w:proofErr w:type="gramEnd"/>
      <w:r w:rsidRPr="00BD6494">
        <w:rPr>
          <w:rFonts w:hint="eastAsia"/>
          <w:color w:val="000000" w:themeColor="text1"/>
        </w:rPr>
        <w:t>系統，分別於</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7</w:t>
      </w:r>
      <w:r w:rsidRPr="00BD6494">
        <w:rPr>
          <w:rFonts w:hint="eastAsia"/>
          <w:color w:val="000000" w:themeColor="text1"/>
        </w:rPr>
        <w:t>月</w:t>
      </w:r>
      <w:r w:rsidRPr="00BD6494">
        <w:rPr>
          <w:rFonts w:hint="eastAsia"/>
          <w:color w:val="000000" w:themeColor="text1"/>
        </w:rPr>
        <w:t>20</w:t>
      </w:r>
      <w:r w:rsidRPr="00BD6494">
        <w:rPr>
          <w:rFonts w:hint="eastAsia"/>
          <w:color w:val="000000" w:themeColor="text1"/>
        </w:rPr>
        <w:t>日及</w:t>
      </w:r>
      <w:r w:rsidRPr="00BD6494">
        <w:rPr>
          <w:rFonts w:hint="eastAsia"/>
          <w:color w:val="000000" w:themeColor="text1"/>
        </w:rPr>
        <w:t>9</w:t>
      </w:r>
      <w:r w:rsidRPr="00BD6494">
        <w:rPr>
          <w:rFonts w:hint="eastAsia"/>
          <w:color w:val="000000" w:themeColor="text1"/>
        </w:rPr>
        <w:t>月</w:t>
      </w:r>
      <w:r w:rsidRPr="00BD6494">
        <w:rPr>
          <w:rFonts w:hint="eastAsia"/>
          <w:color w:val="000000" w:themeColor="text1"/>
        </w:rPr>
        <w:t>30</w:t>
      </w:r>
      <w:r w:rsidRPr="00BD6494">
        <w:rPr>
          <w:rFonts w:hint="eastAsia"/>
          <w:color w:val="000000" w:themeColor="text1"/>
        </w:rPr>
        <w:t>日啟用，提供智慧財產法院行政訴訟事件、高等行政法院及地方法院之第一審稅務行政訴訟事件書狀傳送服務，我國晉升為全球第</w:t>
      </w:r>
      <w:r w:rsidRPr="00BD6494">
        <w:rPr>
          <w:rFonts w:hint="eastAsia"/>
          <w:color w:val="000000" w:themeColor="text1"/>
        </w:rPr>
        <w:t>26</w:t>
      </w:r>
      <w:r w:rsidRPr="00BD6494">
        <w:rPr>
          <w:rFonts w:hint="eastAsia"/>
          <w:color w:val="000000" w:themeColor="text1"/>
        </w:rPr>
        <w:t>個准許使</w:t>
      </w:r>
      <w:r w:rsidRPr="00BD6494">
        <w:rPr>
          <w:rFonts w:hint="eastAsia"/>
          <w:color w:val="000000" w:themeColor="text1"/>
        </w:rPr>
        <w:lastRenderedPageBreak/>
        <w:t>用電子訴訟系統之高科技法庭國家。</w:t>
      </w:r>
    </w:p>
    <w:p w:rsidR="001E34C9" w:rsidRPr="00BD6494" w:rsidRDefault="001E34C9" w:rsidP="001E34C9">
      <w:pPr>
        <w:pStyle w:val="k3a"/>
        <w:ind w:left="1094" w:hanging="230"/>
        <w:rPr>
          <w:color w:val="000000" w:themeColor="text1"/>
        </w:rPr>
      </w:pPr>
      <w:r w:rsidRPr="00BD6494">
        <w:rPr>
          <w:rFonts w:hint="eastAsia"/>
          <w:color w:val="000000" w:themeColor="text1"/>
        </w:rPr>
        <w:t>2.</w:t>
      </w:r>
      <w:r w:rsidRPr="00BD6494">
        <w:rPr>
          <w:rFonts w:hint="eastAsia"/>
          <w:color w:val="000000" w:themeColor="text1"/>
        </w:rPr>
        <w:t>民事訴訟事件</w:t>
      </w:r>
      <w:r w:rsidR="00A76C43" w:rsidRPr="00BD6494">
        <w:rPr>
          <w:rFonts w:hint="eastAsia"/>
          <w:color w:val="000000" w:themeColor="text1"/>
        </w:rPr>
        <w:t>電子</w:t>
      </w:r>
      <w:r w:rsidRPr="00BD6494">
        <w:rPr>
          <w:rFonts w:hint="eastAsia"/>
          <w:color w:val="000000" w:themeColor="text1"/>
        </w:rPr>
        <w:t>訴訟系統亦將</w:t>
      </w:r>
      <w:r w:rsidR="0011383C" w:rsidRPr="00BD6494">
        <w:rPr>
          <w:rFonts w:hint="eastAsia"/>
          <w:color w:val="000000" w:themeColor="text1"/>
        </w:rPr>
        <w:t>於</w:t>
      </w:r>
      <w:r w:rsidR="0011383C" w:rsidRPr="00BD6494">
        <w:rPr>
          <w:rFonts w:hint="eastAsia"/>
          <w:color w:val="000000" w:themeColor="text1"/>
        </w:rPr>
        <w:t>105</w:t>
      </w:r>
      <w:r w:rsidR="0011383C" w:rsidRPr="00BD6494">
        <w:rPr>
          <w:rFonts w:hint="eastAsia"/>
          <w:color w:val="000000" w:themeColor="text1"/>
        </w:rPr>
        <w:t>年</w:t>
      </w:r>
      <w:r w:rsidRPr="00BD6494">
        <w:rPr>
          <w:rFonts w:hint="eastAsia"/>
          <w:color w:val="000000" w:themeColor="text1"/>
        </w:rPr>
        <w:t>啟用，將使我國正式邁入全球准許使用電子訴訟系統之高科技法庭國家行列，提升我國國際競爭力。</w:t>
      </w:r>
    </w:p>
    <w:p w:rsidR="001E34C9" w:rsidRPr="00BD6494" w:rsidRDefault="001E34C9" w:rsidP="001E34C9">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完成「破產法</w:t>
      </w:r>
      <w:r w:rsidRPr="00BD6494">
        <w:rPr>
          <w:rFonts w:ascii="標楷體" w:hAnsi="標楷體" w:hint="eastAsia"/>
          <w:color w:val="000000" w:themeColor="text1"/>
        </w:rPr>
        <w:t>(</w:t>
      </w:r>
      <w:r w:rsidRPr="00BD6494">
        <w:rPr>
          <w:rFonts w:hint="eastAsia"/>
          <w:color w:val="000000" w:themeColor="text1"/>
        </w:rPr>
        <w:t>更名為債務清理法</w:t>
      </w:r>
      <w:r w:rsidRPr="00BD6494">
        <w:rPr>
          <w:rFonts w:ascii="標楷體" w:hAnsi="標楷體" w:hint="eastAsia"/>
          <w:color w:val="000000" w:themeColor="text1"/>
        </w:rPr>
        <w:t>)</w:t>
      </w:r>
      <w:r w:rsidRPr="00BD6494">
        <w:rPr>
          <w:rFonts w:hint="eastAsia"/>
          <w:color w:val="000000" w:themeColor="text1"/>
        </w:rPr>
        <w:t>修正草案」，送立法院審議。</w:t>
      </w:r>
    </w:p>
    <w:p w:rsidR="001E34C9" w:rsidRPr="00BD6494" w:rsidRDefault="001E34C9" w:rsidP="001E34C9">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推動「刑事訴訟法」沒收特別程序及保全扣押制度</w:t>
      </w:r>
      <w:r w:rsidR="00573D3E" w:rsidRPr="00BD6494">
        <w:rPr>
          <w:rFonts w:hint="eastAsia"/>
          <w:color w:val="000000" w:themeColor="text1"/>
        </w:rPr>
        <w:t>完成立法</w:t>
      </w:r>
      <w:r w:rsidRPr="00BD6494">
        <w:rPr>
          <w:rFonts w:ascii="標楷體" w:hAnsi="標楷體" w:hint="eastAsia"/>
          <w:color w:val="000000" w:themeColor="text1"/>
        </w:rPr>
        <w:t>(</w:t>
      </w:r>
      <w:r w:rsidRPr="00BD6494">
        <w:rPr>
          <w:rFonts w:hint="eastAsia"/>
          <w:color w:val="000000" w:themeColor="text1"/>
        </w:rPr>
        <w:t>105</w:t>
      </w:r>
      <w:r w:rsidRPr="00BD6494">
        <w:rPr>
          <w:rFonts w:hint="eastAsia"/>
          <w:color w:val="000000" w:themeColor="text1"/>
        </w:rPr>
        <w:t>年</w:t>
      </w:r>
      <w:r w:rsidRPr="00BD6494">
        <w:rPr>
          <w:rFonts w:hint="eastAsia"/>
          <w:color w:val="000000" w:themeColor="text1"/>
        </w:rPr>
        <w:t>7</w:t>
      </w:r>
      <w:r w:rsidRPr="00BD6494">
        <w:rPr>
          <w:rFonts w:hint="eastAsia"/>
          <w:color w:val="000000" w:themeColor="text1"/>
        </w:rPr>
        <w:t>月</w:t>
      </w:r>
      <w:r w:rsidRPr="00BD6494">
        <w:rPr>
          <w:rFonts w:hint="eastAsia"/>
          <w:color w:val="000000" w:themeColor="text1"/>
        </w:rPr>
        <w:t>1</w:t>
      </w:r>
      <w:r w:rsidRPr="00BD6494">
        <w:rPr>
          <w:rFonts w:hint="eastAsia"/>
          <w:color w:val="000000" w:themeColor="text1"/>
        </w:rPr>
        <w:t>日施行</w:t>
      </w:r>
      <w:r w:rsidRPr="00BD6494">
        <w:rPr>
          <w:rFonts w:ascii="標楷體" w:hAnsi="標楷體" w:hint="eastAsia"/>
          <w:color w:val="000000" w:themeColor="text1"/>
        </w:rPr>
        <w:t>)</w:t>
      </w:r>
      <w:r w:rsidRPr="00BD6494">
        <w:rPr>
          <w:rFonts w:hint="eastAsia"/>
          <w:color w:val="000000" w:themeColor="text1"/>
        </w:rPr>
        <w:t>，建構剝奪犯罪不法利得之正當法律程序，保障人民財產權、訴訟權等基本權之要求；</w:t>
      </w:r>
      <w:proofErr w:type="gramStart"/>
      <w:r w:rsidRPr="00BD6494">
        <w:rPr>
          <w:rFonts w:hint="eastAsia"/>
          <w:color w:val="000000" w:themeColor="text1"/>
        </w:rPr>
        <w:t>研</w:t>
      </w:r>
      <w:proofErr w:type="gramEnd"/>
      <w:r w:rsidRPr="00BD6494">
        <w:rPr>
          <w:rFonts w:hint="eastAsia"/>
          <w:color w:val="000000" w:themeColor="text1"/>
        </w:rPr>
        <w:t>議改革刑事訴訟上訴等制度，</w:t>
      </w:r>
      <w:proofErr w:type="gramStart"/>
      <w:r w:rsidRPr="00BD6494">
        <w:rPr>
          <w:rFonts w:hint="eastAsia"/>
          <w:color w:val="000000" w:themeColor="text1"/>
        </w:rPr>
        <w:t>採</w:t>
      </w:r>
      <w:proofErr w:type="gramEnd"/>
      <w:r w:rsidRPr="00BD6494">
        <w:rPr>
          <w:rFonts w:hint="eastAsia"/>
          <w:color w:val="000000" w:themeColor="text1"/>
        </w:rPr>
        <w:t>行金字塔型訴訟架構，建</w:t>
      </w:r>
      <w:proofErr w:type="gramStart"/>
      <w:r w:rsidRPr="00BD6494">
        <w:rPr>
          <w:rFonts w:hint="eastAsia"/>
          <w:color w:val="000000" w:themeColor="text1"/>
        </w:rPr>
        <w:t>構因案制</w:t>
      </w:r>
      <w:proofErr w:type="gramEnd"/>
      <w:r w:rsidRPr="00BD6494">
        <w:rPr>
          <w:rFonts w:hint="eastAsia"/>
          <w:color w:val="000000" w:themeColor="text1"/>
        </w:rPr>
        <w:t>宜、妥速效率、嚴謹公義的訴訟制度。</w:t>
      </w:r>
    </w:p>
    <w:p w:rsidR="001E34C9" w:rsidRPr="00BD6494" w:rsidRDefault="001E34C9" w:rsidP="001E34C9">
      <w:pPr>
        <w:pStyle w:val="k2a"/>
        <w:ind w:left="835" w:hanging="576"/>
        <w:rPr>
          <w:color w:val="000000" w:themeColor="text1"/>
        </w:rPr>
      </w:pPr>
      <w:r w:rsidRPr="00BD6494">
        <w:rPr>
          <w:rFonts w:ascii="標楷體" w:hAnsi="標楷體" w:hint="eastAsia"/>
          <w:color w:val="000000" w:themeColor="text1"/>
        </w:rPr>
        <w:t>(五)</w:t>
      </w:r>
      <w:r w:rsidRPr="00BD6494">
        <w:rPr>
          <w:rFonts w:hint="eastAsia"/>
          <w:color w:val="000000" w:themeColor="text1"/>
        </w:rPr>
        <w:t>修正「公務員懲戒法」，落實公務員懲戒案件審理法庭化制度，保障公務員訴訟權益。</w:t>
      </w:r>
      <w:r w:rsidRPr="00BD6494">
        <w:rPr>
          <w:rFonts w:ascii="標楷體" w:hAnsi="標楷體" w:hint="eastAsia"/>
          <w:color w:val="000000" w:themeColor="text1"/>
        </w:rPr>
        <w:t>(</w:t>
      </w:r>
      <w:r w:rsidRPr="00BD6494">
        <w:rPr>
          <w:rFonts w:hint="eastAsia"/>
          <w:color w:val="000000" w:themeColor="text1"/>
        </w:rPr>
        <w:t>105</w:t>
      </w:r>
      <w:r w:rsidRPr="00BD6494">
        <w:rPr>
          <w:rFonts w:hint="eastAsia"/>
          <w:color w:val="000000" w:themeColor="text1"/>
        </w:rPr>
        <w:t>年</w:t>
      </w:r>
      <w:r w:rsidRPr="00BD6494">
        <w:rPr>
          <w:rFonts w:hint="eastAsia"/>
          <w:color w:val="000000" w:themeColor="text1"/>
        </w:rPr>
        <w:t>5</w:t>
      </w:r>
      <w:r w:rsidRPr="00BD6494">
        <w:rPr>
          <w:rFonts w:hint="eastAsia"/>
          <w:color w:val="000000" w:themeColor="text1"/>
        </w:rPr>
        <w:t>月</w:t>
      </w:r>
      <w:r w:rsidRPr="00BD6494">
        <w:rPr>
          <w:rFonts w:hint="eastAsia"/>
          <w:color w:val="000000" w:themeColor="text1"/>
        </w:rPr>
        <w:t>2</w:t>
      </w:r>
      <w:r w:rsidRPr="00BD6494">
        <w:rPr>
          <w:rFonts w:hint="eastAsia"/>
          <w:color w:val="000000" w:themeColor="text1"/>
        </w:rPr>
        <w:t>日施行</w:t>
      </w:r>
      <w:r w:rsidRPr="00BD6494">
        <w:rPr>
          <w:rFonts w:ascii="標楷體" w:hAnsi="標楷體" w:hint="eastAsia"/>
          <w:color w:val="000000" w:themeColor="text1"/>
        </w:rPr>
        <w:t>)</w:t>
      </w:r>
    </w:p>
    <w:p w:rsidR="001E34C9" w:rsidRPr="00BD6494" w:rsidRDefault="001E34C9" w:rsidP="001E34C9">
      <w:pPr>
        <w:pStyle w:val="k2a"/>
        <w:ind w:left="835" w:hanging="576"/>
        <w:rPr>
          <w:color w:val="000000" w:themeColor="text1"/>
        </w:rPr>
      </w:pPr>
      <w:r w:rsidRPr="00BD6494">
        <w:rPr>
          <w:rFonts w:ascii="標楷體" w:hAnsi="標楷體" w:hint="eastAsia"/>
          <w:color w:val="000000" w:themeColor="text1"/>
        </w:rPr>
        <w:t>(六)</w:t>
      </w:r>
      <w:r w:rsidRPr="00BD6494">
        <w:rPr>
          <w:rFonts w:hint="eastAsia"/>
          <w:color w:val="000000" w:themeColor="text1"/>
        </w:rPr>
        <w:t>推動人民參與刑事第一審審判制度，除持續</w:t>
      </w:r>
      <w:proofErr w:type="gramStart"/>
      <w:r w:rsidRPr="00BD6494">
        <w:rPr>
          <w:rFonts w:hint="eastAsia"/>
          <w:color w:val="000000" w:themeColor="text1"/>
        </w:rPr>
        <w:t>研</w:t>
      </w:r>
      <w:proofErr w:type="gramEnd"/>
      <w:r w:rsidRPr="00BD6494">
        <w:rPr>
          <w:rFonts w:hint="eastAsia"/>
          <w:color w:val="000000" w:themeColor="text1"/>
        </w:rPr>
        <w:t>擬人民參與審判相關法案外，更擴大於全國範圍辦理模擬法庭活動。</w:t>
      </w:r>
    </w:p>
    <w:p w:rsidR="002B1F02" w:rsidRPr="00BD6494" w:rsidRDefault="001E34C9" w:rsidP="004A0441">
      <w:pPr>
        <w:pStyle w:val="k2a"/>
        <w:ind w:left="835" w:hanging="576"/>
        <w:rPr>
          <w:color w:val="000000" w:themeColor="text1"/>
        </w:rPr>
      </w:pPr>
      <w:r w:rsidRPr="00BD6494">
        <w:rPr>
          <w:rFonts w:ascii="標楷體" w:hAnsi="標楷體" w:hint="eastAsia"/>
          <w:color w:val="000000" w:themeColor="text1"/>
        </w:rPr>
        <w:t>(七)</w:t>
      </w:r>
      <w:r w:rsidRPr="00BD6494">
        <w:rPr>
          <w:rFonts w:hint="eastAsia"/>
          <w:color w:val="000000" w:themeColor="text1"/>
        </w:rPr>
        <w:t>持續針對各種犯罪類型擴充量刑系統，並召開焦點團體會議</w:t>
      </w:r>
      <w:proofErr w:type="gramStart"/>
      <w:r w:rsidRPr="00BD6494">
        <w:rPr>
          <w:rFonts w:hint="eastAsia"/>
          <w:color w:val="000000" w:themeColor="text1"/>
        </w:rPr>
        <w:t>研</w:t>
      </w:r>
      <w:proofErr w:type="gramEnd"/>
      <w:r w:rsidRPr="00BD6494">
        <w:rPr>
          <w:rFonts w:hint="eastAsia"/>
          <w:color w:val="000000" w:themeColor="text1"/>
        </w:rPr>
        <w:t>議量刑行情建議，提供多元、客觀之量刑參考資訊，以達到量刑更公平、透明、妥適之目標。</w:t>
      </w:r>
    </w:p>
    <w:p w:rsidR="002B1F02" w:rsidRPr="00BD6494" w:rsidRDefault="002B1F02" w:rsidP="002B1F02">
      <w:pPr>
        <w:pStyle w:val="line"/>
        <w:rPr>
          <w:color w:val="000000" w:themeColor="text1"/>
        </w:rPr>
      </w:pPr>
    </w:p>
    <w:p w:rsidR="002B1F02" w:rsidRPr="00BD6494" w:rsidRDefault="002B1F02" w:rsidP="002B1F02">
      <w:pPr>
        <w:pStyle w:val="k00t14"/>
        <w:rPr>
          <w:color w:val="000000" w:themeColor="text1"/>
        </w:rPr>
      </w:pPr>
      <w:r w:rsidRPr="00BD6494">
        <w:rPr>
          <w:rFonts w:hint="eastAsia"/>
          <w:color w:val="000000" w:themeColor="text1"/>
        </w:rPr>
        <w:t>貳、效能躍升</w:t>
      </w:r>
    </w:p>
    <w:p w:rsidR="002B1F02" w:rsidRPr="00BD6494" w:rsidRDefault="002B1F02" w:rsidP="00994C4B">
      <w:pPr>
        <w:pStyle w:val="line"/>
        <w:rPr>
          <w:color w:val="000000" w:themeColor="text1"/>
        </w:rPr>
      </w:pPr>
    </w:p>
    <w:p w:rsidR="002B1F02" w:rsidRPr="00BD6494" w:rsidRDefault="002B1F02" w:rsidP="001F4BB0">
      <w:pPr>
        <w:pStyle w:val="k1a"/>
        <w:spacing w:beforeLines="0" w:before="0" w:after="120"/>
        <w:ind w:left="259" w:hanging="259"/>
        <w:rPr>
          <w:color w:val="000000" w:themeColor="text1"/>
        </w:rPr>
      </w:pPr>
      <w:r w:rsidRPr="00BD6494">
        <w:rPr>
          <w:rFonts w:hint="eastAsia"/>
          <w:color w:val="000000" w:themeColor="text1"/>
        </w:rPr>
        <w:t>一、精進機關內部控制，提升政府執行效率</w:t>
      </w:r>
    </w:p>
    <w:p w:rsidR="002B1F02" w:rsidRPr="00BD6494" w:rsidRDefault="002B1F02" w:rsidP="001F4BB0">
      <w:pPr>
        <w:pStyle w:val="k12"/>
        <w:ind w:left="288" w:firstLine="576"/>
        <w:rPr>
          <w:color w:val="000000" w:themeColor="text1"/>
        </w:rPr>
      </w:pPr>
      <w:r w:rsidRPr="00BD6494">
        <w:rPr>
          <w:rFonts w:hint="eastAsia"/>
          <w:color w:val="000000" w:themeColor="text1"/>
        </w:rPr>
        <w:t>輔導</w:t>
      </w:r>
      <w:r w:rsidRPr="00BD6494">
        <w:rPr>
          <w:color w:val="000000" w:themeColor="text1"/>
        </w:rPr>
        <w:t>16</w:t>
      </w:r>
      <w:r w:rsidRPr="00BD6494">
        <w:rPr>
          <w:rFonts w:hint="eastAsia"/>
          <w:color w:val="000000" w:themeColor="text1"/>
        </w:rPr>
        <w:t>個政府機關簽署</w:t>
      </w:r>
      <w:r w:rsidRPr="00BD6494">
        <w:rPr>
          <w:color w:val="000000" w:themeColor="text1"/>
        </w:rPr>
        <w:t>104</w:t>
      </w:r>
      <w:r w:rsidRPr="00BD6494">
        <w:rPr>
          <w:rFonts w:hint="eastAsia"/>
          <w:color w:val="000000" w:themeColor="text1"/>
        </w:rPr>
        <w:t>年內部控制制度聲明書，並擴大擇定</w:t>
      </w:r>
      <w:r w:rsidRPr="00BD6494">
        <w:rPr>
          <w:color w:val="000000" w:themeColor="text1"/>
        </w:rPr>
        <w:t>118</w:t>
      </w:r>
      <w:r w:rsidRPr="00BD6494">
        <w:rPr>
          <w:rFonts w:hint="eastAsia"/>
          <w:color w:val="000000" w:themeColor="text1"/>
        </w:rPr>
        <w:t>個機關賡續簽署；各機關</w:t>
      </w:r>
      <w:r w:rsidRPr="00BD6494">
        <w:rPr>
          <w:color w:val="000000" w:themeColor="text1"/>
        </w:rPr>
        <w:t>104</w:t>
      </w:r>
      <w:r w:rsidRPr="00BD6494">
        <w:rPr>
          <w:rFonts w:hint="eastAsia"/>
          <w:color w:val="000000" w:themeColor="text1"/>
        </w:rPr>
        <w:t>年度執行內部稽核項目總計</w:t>
      </w:r>
      <w:r w:rsidRPr="00BD6494">
        <w:rPr>
          <w:color w:val="000000" w:themeColor="text1"/>
        </w:rPr>
        <w:t>5,305</w:t>
      </w:r>
      <w:r w:rsidRPr="00BD6494">
        <w:rPr>
          <w:rFonts w:hint="eastAsia"/>
          <w:color w:val="000000" w:themeColor="text1"/>
        </w:rPr>
        <w:t>項，達成原訂</w:t>
      </w:r>
      <w:r w:rsidRPr="00BD6494">
        <w:rPr>
          <w:color w:val="000000" w:themeColor="text1"/>
        </w:rPr>
        <w:t>800</w:t>
      </w:r>
      <w:r w:rsidRPr="00BD6494">
        <w:rPr>
          <w:rFonts w:hint="eastAsia"/>
          <w:color w:val="000000" w:themeColor="text1"/>
        </w:rPr>
        <w:t>項以上之目標。</w:t>
      </w:r>
    </w:p>
    <w:p w:rsidR="002B1F02" w:rsidRPr="00BD6494" w:rsidRDefault="002B1F02" w:rsidP="002B1F02">
      <w:pPr>
        <w:pStyle w:val="k1a"/>
        <w:spacing w:before="120" w:after="120"/>
        <w:ind w:left="259" w:hanging="259"/>
        <w:rPr>
          <w:color w:val="000000" w:themeColor="text1"/>
        </w:rPr>
      </w:pPr>
      <w:r w:rsidRPr="00BD6494">
        <w:rPr>
          <w:rFonts w:hint="eastAsia"/>
          <w:color w:val="000000" w:themeColor="text1"/>
        </w:rPr>
        <w:t>二、強化數位治理，打造電子化政府</w:t>
      </w:r>
    </w:p>
    <w:p w:rsidR="002B1F02" w:rsidRPr="00BD6494" w:rsidRDefault="002B1F02" w:rsidP="001F4BB0">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世界經濟論壇</w:t>
      </w:r>
      <w:r w:rsidRPr="00BD6494">
        <w:rPr>
          <w:rFonts w:ascii="標楷體" w:hAnsi="標楷體" w:hint="eastAsia"/>
          <w:color w:val="000000" w:themeColor="text1"/>
        </w:rPr>
        <w:t>(</w:t>
      </w:r>
      <w:r w:rsidRPr="00BD6494">
        <w:rPr>
          <w:color w:val="000000" w:themeColor="text1"/>
        </w:rPr>
        <w:t>WEF</w:t>
      </w:r>
      <w:r w:rsidRPr="00BD6494">
        <w:rPr>
          <w:rFonts w:ascii="標楷體" w:hAnsi="標楷體" w:hint="eastAsia"/>
          <w:color w:val="000000" w:themeColor="text1"/>
        </w:rPr>
        <w:t>)</w:t>
      </w:r>
      <w:r w:rsidRPr="00BD6494">
        <w:rPr>
          <w:rFonts w:hint="eastAsia"/>
          <w:color w:val="000000" w:themeColor="text1"/>
        </w:rPr>
        <w:t>公布</w:t>
      </w:r>
      <w:r w:rsidRPr="00BD6494">
        <w:rPr>
          <w:color w:val="000000" w:themeColor="text1"/>
        </w:rPr>
        <w:t>2015</w:t>
      </w:r>
      <w:r w:rsidRPr="00BD6494">
        <w:rPr>
          <w:rFonts w:hint="eastAsia"/>
          <w:color w:val="000000" w:themeColor="text1"/>
        </w:rPr>
        <w:t>年資訊科技評比報告，我國在全球</w:t>
      </w:r>
      <w:r w:rsidRPr="00BD6494">
        <w:rPr>
          <w:color w:val="000000" w:themeColor="text1"/>
        </w:rPr>
        <w:t>143</w:t>
      </w:r>
      <w:r w:rsidRPr="00BD6494">
        <w:rPr>
          <w:rFonts w:hint="eastAsia"/>
          <w:color w:val="000000" w:themeColor="text1"/>
        </w:rPr>
        <w:t>個國家中排名第</w:t>
      </w:r>
      <w:r w:rsidRPr="00BD6494">
        <w:rPr>
          <w:color w:val="000000" w:themeColor="text1"/>
        </w:rPr>
        <w:t>18</w:t>
      </w:r>
      <w:r w:rsidRPr="00BD6494">
        <w:rPr>
          <w:rFonts w:hint="eastAsia"/>
          <w:color w:val="000000" w:themeColor="text1"/>
        </w:rPr>
        <w:t>名，未達原訂維持前</w:t>
      </w:r>
      <w:r w:rsidRPr="00BD6494">
        <w:rPr>
          <w:color w:val="000000" w:themeColor="text1"/>
        </w:rPr>
        <w:t>10</w:t>
      </w:r>
      <w:r w:rsidRPr="00BD6494">
        <w:rPr>
          <w:rFonts w:hint="eastAsia"/>
          <w:color w:val="000000" w:themeColor="text1"/>
        </w:rPr>
        <w:t>名之目標，</w:t>
      </w:r>
      <w:r w:rsidR="00E578E3" w:rsidRPr="00BD6494">
        <w:rPr>
          <w:rFonts w:hint="eastAsia"/>
          <w:color w:val="000000" w:themeColor="text1"/>
        </w:rPr>
        <w:t>已擬具</w:t>
      </w:r>
      <w:r w:rsidRPr="00BD6494">
        <w:rPr>
          <w:rFonts w:hint="eastAsia"/>
          <w:color w:val="000000" w:themeColor="text1"/>
        </w:rPr>
        <w:t>「創意臺灣</w:t>
      </w:r>
      <w:r w:rsidRPr="00BD6494">
        <w:rPr>
          <w:color w:val="000000" w:themeColor="text1"/>
        </w:rPr>
        <w:t>ide@ Taiwan 2020</w:t>
      </w:r>
      <w:r w:rsidRPr="00BD6494">
        <w:rPr>
          <w:rFonts w:hint="eastAsia"/>
          <w:color w:val="000000" w:themeColor="text1"/>
        </w:rPr>
        <w:t>政策白皮書」等改善措施</w:t>
      </w:r>
      <w:r w:rsidR="00E578E3" w:rsidRPr="00BD6494">
        <w:rPr>
          <w:rFonts w:hint="eastAsia"/>
          <w:color w:val="000000" w:themeColor="text1"/>
        </w:rPr>
        <w:t>，持續提供優質的電子化政府服務</w:t>
      </w:r>
      <w:r w:rsidRPr="00BD6494">
        <w:rPr>
          <w:rFonts w:hint="eastAsia"/>
          <w:color w:val="000000" w:themeColor="text1"/>
        </w:rPr>
        <w:t>。</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lastRenderedPageBreak/>
        <w:t>(二)</w:t>
      </w:r>
      <w:r w:rsidRPr="00BD6494">
        <w:rPr>
          <w:rFonts w:hint="eastAsia"/>
          <w:color w:val="000000" w:themeColor="text1"/>
        </w:rPr>
        <w:t>推動公文線上簽核作業，截至</w:t>
      </w:r>
      <w:r w:rsidRPr="00BD6494">
        <w:rPr>
          <w:color w:val="000000" w:themeColor="text1"/>
        </w:rPr>
        <w:t>104</w:t>
      </w:r>
      <w:r w:rsidRPr="00BD6494">
        <w:rPr>
          <w:rFonts w:hint="eastAsia"/>
          <w:color w:val="000000" w:themeColor="text1"/>
        </w:rPr>
        <w:t>年底簽核機關比率為</w:t>
      </w:r>
      <w:r w:rsidRPr="00BD6494">
        <w:rPr>
          <w:color w:val="000000" w:themeColor="text1"/>
        </w:rPr>
        <w:t>75.9%</w:t>
      </w:r>
      <w:r w:rsidRPr="00BD6494">
        <w:rPr>
          <w:rFonts w:hint="eastAsia"/>
          <w:color w:val="000000" w:themeColor="text1"/>
        </w:rPr>
        <w:t>，達成原訂</w:t>
      </w:r>
      <w:r w:rsidRPr="00BD6494">
        <w:rPr>
          <w:color w:val="000000" w:themeColor="text1"/>
        </w:rPr>
        <w:t>70%</w:t>
      </w:r>
      <w:r w:rsidRPr="00BD6494">
        <w:rPr>
          <w:rFonts w:hint="eastAsia"/>
          <w:color w:val="000000" w:themeColor="text1"/>
        </w:rPr>
        <w:t>之目標。</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t>(三)</w:t>
      </w:r>
      <w:r w:rsidRPr="00BD6494">
        <w:rPr>
          <w:color w:val="000000" w:themeColor="text1"/>
        </w:rPr>
        <w:t>104</w:t>
      </w:r>
      <w:r w:rsidRPr="00BD6494">
        <w:rPr>
          <w:rFonts w:hint="eastAsia"/>
          <w:color w:val="000000" w:themeColor="text1"/>
        </w:rPr>
        <w:t>年開立電子發票數量逾</w:t>
      </w:r>
      <w:r w:rsidRPr="00BD6494">
        <w:rPr>
          <w:color w:val="000000" w:themeColor="text1"/>
        </w:rPr>
        <w:t>49</w:t>
      </w:r>
      <w:r w:rsidRPr="00BD6494">
        <w:rPr>
          <w:rFonts w:hint="eastAsia"/>
          <w:color w:val="000000" w:themeColor="text1"/>
        </w:rPr>
        <w:t>億張，達成原訂目標。</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t>(四)</w:t>
      </w:r>
      <w:r w:rsidRPr="00BD6494">
        <w:rPr>
          <w:color w:val="000000" w:themeColor="text1"/>
        </w:rPr>
        <w:t>104</w:t>
      </w:r>
      <w:r w:rsidRPr="00BD6494">
        <w:rPr>
          <w:rFonts w:hint="eastAsia"/>
          <w:color w:val="000000" w:themeColor="text1"/>
        </w:rPr>
        <w:t>年利用網路辦理年度綜合所得稅結算申報約</w:t>
      </w:r>
      <w:r w:rsidRPr="00BD6494">
        <w:rPr>
          <w:color w:val="000000" w:themeColor="text1"/>
        </w:rPr>
        <w:t>350.6</w:t>
      </w:r>
      <w:r w:rsidRPr="00BD6494">
        <w:rPr>
          <w:rFonts w:hint="eastAsia"/>
          <w:color w:val="000000" w:themeColor="text1"/>
        </w:rPr>
        <w:t>萬件，占一般申報案件</w:t>
      </w:r>
      <w:r w:rsidRPr="00BD6494">
        <w:rPr>
          <w:color w:val="000000" w:themeColor="text1"/>
        </w:rPr>
        <w:t>88.9%</w:t>
      </w:r>
      <w:r w:rsidRPr="00BD6494">
        <w:rPr>
          <w:rFonts w:hint="eastAsia"/>
          <w:color w:val="000000" w:themeColor="text1"/>
        </w:rPr>
        <w:t>，較</w:t>
      </w:r>
      <w:r w:rsidRPr="00BD6494">
        <w:rPr>
          <w:color w:val="000000" w:themeColor="text1"/>
        </w:rPr>
        <w:t>103</w:t>
      </w:r>
      <w:r w:rsidRPr="00BD6494">
        <w:rPr>
          <w:rFonts w:hint="eastAsia"/>
          <w:color w:val="000000" w:themeColor="text1"/>
        </w:rPr>
        <w:t>年提升</w:t>
      </w:r>
      <w:r w:rsidRPr="00BD6494">
        <w:rPr>
          <w:color w:val="000000" w:themeColor="text1"/>
        </w:rPr>
        <w:t>3.</w:t>
      </w:r>
      <w:r w:rsidR="00994C4B" w:rsidRPr="00BD6494">
        <w:rPr>
          <w:rFonts w:hint="eastAsia"/>
          <w:color w:val="000000" w:themeColor="text1"/>
        </w:rPr>
        <w:t>6</w:t>
      </w:r>
      <w:r w:rsidRPr="00BD6494">
        <w:rPr>
          <w:rFonts w:hint="eastAsia"/>
          <w:color w:val="000000" w:themeColor="text1"/>
        </w:rPr>
        <w:t>個百分點；利用綜合所得稅扣除額單據電子化措施查詢扣除額資料之申報戶占全國申報戶達</w:t>
      </w:r>
      <w:r w:rsidRPr="00BD6494">
        <w:rPr>
          <w:color w:val="000000" w:themeColor="text1"/>
        </w:rPr>
        <w:t>98.8%</w:t>
      </w:r>
      <w:r w:rsidRPr="00BD6494">
        <w:rPr>
          <w:rFonts w:hint="eastAsia"/>
          <w:color w:val="000000" w:themeColor="text1"/>
        </w:rPr>
        <w:t>，較</w:t>
      </w:r>
      <w:r w:rsidRPr="00BD6494">
        <w:rPr>
          <w:color w:val="000000" w:themeColor="text1"/>
        </w:rPr>
        <w:t>103</w:t>
      </w:r>
      <w:r w:rsidRPr="00BD6494">
        <w:rPr>
          <w:rFonts w:hint="eastAsia"/>
          <w:color w:val="000000" w:themeColor="text1"/>
        </w:rPr>
        <w:t>年提升</w:t>
      </w:r>
      <w:r w:rsidRPr="00BD6494">
        <w:rPr>
          <w:color w:val="000000" w:themeColor="text1"/>
        </w:rPr>
        <w:t>0.8</w:t>
      </w:r>
      <w:r w:rsidRPr="00BD6494">
        <w:rPr>
          <w:rFonts w:hint="eastAsia"/>
          <w:color w:val="000000" w:themeColor="text1"/>
        </w:rPr>
        <w:t>個百分點；ｅ管家稅務資訊平臺整合服務提供</w:t>
      </w:r>
      <w:r w:rsidRPr="00BD6494">
        <w:rPr>
          <w:color w:val="000000" w:themeColor="text1"/>
        </w:rPr>
        <w:t>20</w:t>
      </w:r>
      <w:r w:rsidRPr="00BD6494">
        <w:rPr>
          <w:rFonts w:hint="eastAsia"/>
          <w:color w:val="000000" w:themeColor="text1"/>
        </w:rPr>
        <w:t>項服務，較</w:t>
      </w:r>
      <w:r w:rsidRPr="00BD6494">
        <w:rPr>
          <w:color w:val="000000" w:themeColor="text1"/>
        </w:rPr>
        <w:t>103</w:t>
      </w:r>
      <w:r w:rsidRPr="00BD6494">
        <w:rPr>
          <w:rFonts w:hint="eastAsia"/>
          <w:color w:val="000000" w:themeColor="text1"/>
        </w:rPr>
        <w:t>年增加</w:t>
      </w:r>
      <w:r w:rsidRPr="00BD6494">
        <w:rPr>
          <w:color w:val="000000" w:themeColor="text1"/>
        </w:rPr>
        <w:t>3</w:t>
      </w:r>
      <w:r w:rsidRPr="00BD6494">
        <w:rPr>
          <w:rFonts w:hint="eastAsia"/>
          <w:color w:val="000000" w:themeColor="text1"/>
        </w:rPr>
        <w:t>項。</w:t>
      </w:r>
    </w:p>
    <w:p w:rsidR="002B1F02" w:rsidRPr="00BD6494" w:rsidRDefault="002B1F02" w:rsidP="002B1F02">
      <w:pPr>
        <w:pStyle w:val="k1a"/>
        <w:spacing w:before="120" w:after="120"/>
        <w:ind w:left="259" w:hanging="259"/>
        <w:rPr>
          <w:color w:val="000000" w:themeColor="text1"/>
        </w:rPr>
      </w:pPr>
      <w:r w:rsidRPr="00BD6494">
        <w:rPr>
          <w:rFonts w:hint="eastAsia"/>
          <w:color w:val="000000" w:themeColor="text1"/>
        </w:rPr>
        <w:t>三、提升公共工程品質，建構優質採購環境</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t>(一)</w:t>
      </w:r>
      <w:r w:rsidRPr="00BD6494">
        <w:rPr>
          <w:color w:val="000000" w:themeColor="text1"/>
        </w:rPr>
        <w:t>104</w:t>
      </w:r>
      <w:r w:rsidRPr="00BD6494">
        <w:rPr>
          <w:rFonts w:hint="eastAsia"/>
          <w:color w:val="000000" w:themeColor="text1"/>
        </w:rPr>
        <w:t>年政府採購技術服務公告招標案件採最有利標件數比率達</w:t>
      </w:r>
      <w:r w:rsidRPr="00BD6494">
        <w:rPr>
          <w:color w:val="000000" w:themeColor="text1"/>
        </w:rPr>
        <w:t>88.73%</w:t>
      </w:r>
      <w:r w:rsidRPr="00BD6494">
        <w:rPr>
          <w:rFonts w:hint="eastAsia"/>
          <w:color w:val="000000" w:themeColor="text1"/>
        </w:rPr>
        <w:t>，達成原訂</w:t>
      </w:r>
      <w:r w:rsidRPr="00BD6494">
        <w:rPr>
          <w:color w:val="000000" w:themeColor="text1"/>
        </w:rPr>
        <w:t>83%</w:t>
      </w:r>
      <w:r w:rsidRPr="00BD6494">
        <w:rPr>
          <w:rFonts w:hint="eastAsia"/>
          <w:color w:val="000000" w:themeColor="text1"/>
        </w:rPr>
        <w:t>之目標。</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t>(二)</w:t>
      </w:r>
      <w:r w:rsidRPr="00BD6494">
        <w:rPr>
          <w:color w:val="000000" w:themeColor="text1"/>
        </w:rPr>
        <w:t>104</w:t>
      </w:r>
      <w:r w:rsidRPr="00BD6494">
        <w:rPr>
          <w:rFonts w:hint="eastAsia"/>
          <w:color w:val="000000" w:themeColor="text1"/>
        </w:rPr>
        <w:t>年全國各機關工程施工查核小組總計查核</w:t>
      </w:r>
      <w:r w:rsidRPr="00BD6494">
        <w:rPr>
          <w:color w:val="000000" w:themeColor="text1"/>
        </w:rPr>
        <w:t>3,579</w:t>
      </w:r>
      <w:r w:rsidRPr="00BD6494">
        <w:rPr>
          <w:rFonts w:hint="eastAsia"/>
          <w:color w:val="000000" w:themeColor="text1"/>
        </w:rPr>
        <w:t>件工程，列甲等以上工程比率為</w:t>
      </w:r>
      <w:r w:rsidRPr="00BD6494">
        <w:rPr>
          <w:color w:val="000000" w:themeColor="text1"/>
        </w:rPr>
        <w:t>47.9%</w:t>
      </w:r>
      <w:r w:rsidRPr="00BD6494">
        <w:rPr>
          <w:rFonts w:hint="eastAsia"/>
          <w:color w:val="000000" w:themeColor="text1"/>
        </w:rPr>
        <w:t>，達成原訂</w:t>
      </w:r>
      <w:r w:rsidRPr="00BD6494">
        <w:rPr>
          <w:color w:val="000000" w:themeColor="text1"/>
        </w:rPr>
        <w:t>45%</w:t>
      </w:r>
      <w:r w:rsidRPr="00BD6494">
        <w:rPr>
          <w:rFonts w:hint="eastAsia"/>
          <w:color w:val="000000" w:themeColor="text1"/>
        </w:rPr>
        <w:t>之目標。</w:t>
      </w:r>
    </w:p>
    <w:p w:rsidR="002B1F02" w:rsidRPr="00BD6494" w:rsidRDefault="002B1F02" w:rsidP="002B1F02">
      <w:pPr>
        <w:pStyle w:val="k1a"/>
        <w:spacing w:before="120" w:after="120"/>
        <w:ind w:left="259" w:hanging="259"/>
        <w:rPr>
          <w:color w:val="000000" w:themeColor="text1"/>
        </w:rPr>
      </w:pPr>
      <w:r w:rsidRPr="00BD6494">
        <w:rPr>
          <w:rFonts w:hint="eastAsia"/>
          <w:color w:val="000000" w:themeColor="text1"/>
        </w:rPr>
        <w:t>四、優化政府效能，提升服務品質</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推動「全面推廣政府服務流程改造」，已成立</w:t>
      </w:r>
      <w:r w:rsidRPr="00BD6494">
        <w:rPr>
          <w:color w:val="000000" w:themeColor="text1"/>
        </w:rPr>
        <w:t>26</w:t>
      </w:r>
      <w:r w:rsidRPr="00BD6494">
        <w:rPr>
          <w:rFonts w:hint="eastAsia"/>
          <w:color w:val="000000" w:themeColor="text1"/>
        </w:rPr>
        <w:t>個工作圈進行簡政便民改造。以免附戶籍謄本圈為例，</w:t>
      </w:r>
      <w:r w:rsidRPr="00BD6494">
        <w:rPr>
          <w:color w:val="000000" w:themeColor="text1"/>
        </w:rPr>
        <w:t>104</w:t>
      </w:r>
      <w:r w:rsidRPr="00BD6494">
        <w:rPr>
          <w:rFonts w:hint="eastAsia"/>
          <w:color w:val="000000" w:themeColor="text1"/>
        </w:rPr>
        <w:t>年申辦案件平均減少核章數</w:t>
      </w:r>
      <w:r w:rsidRPr="00BD6494">
        <w:rPr>
          <w:color w:val="000000" w:themeColor="text1"/>
        </w:rPr>
        <w:t>6.6%</w:t>
      </w:r>
      <w:r w:rsidRPr="00BD6494">
        <w:rPr>
          <w:rFonts w:hint="eastAsia"/>
          <w:color w:val="000000" w:themeColor="text1"/>
        </w:rPr>
        <w:t>，達成原訂減少</w:t>
      </w:r>
      <w:r w:rsidRPr="00BD6494">
        <w:rPr>
          <w:color w:val="000000" w:themeColor="text1"/>
        </w:rPr>
        <w:t>5%</w:t>
      </w:r>
      <w:r w:rsidRPr="00BD6494">
        <w:rPr>
          <w:rFonts w:hint="eastAsia"/>
          <w:color w:val="000000" w:themeColor="text1"/>
        </w:rPr>
        <w:t>之目標。</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採用綜合所得稅結算申報稅額試算服務，</w:t>
      </w:r>
      <w:r w:rsidRPr="00BD6494">
        <w:rPr>
          <w:color w:val="000000" w:themeColor="text1"/>
        </w:rPr>
        <w:t>104</w:t>
      </w:r>
      <w:r w:rsidRPr="00BD6494">
        <w:rPr>
          <w:rFonts w:hint="eastAsia"/>
          <w:color w:val="000000" w:themeColor="text1"/>
        </w:rPr>
        <w:t>年完成綜合所得稅申報達</w:t>
      </w:r>
      <w:r w:rsidRPr="00BD6494">
        <w:rPr>
          <w:color w:val="000000" w:themeColor="text1"/>
        </w:rPr>
        <w:t>213.8</w:t>
      </w:r>
      <w:r w:rsidRPr="00BD6494">
        <w:rPr>
          <w:rFonts w:hint="eastAsia"/>
          <w:color w:val="000000" w:themeColor="text1"/>
        </w:rPr>
        <w:t>萬件，占全國總申報戶</w:t>
      </w:r>
      <w:r w:rsidRPr="00BD6494">
        <w:rPr>
          <w:color w:val="000000" w:themeColor="text1"/>
        </w:rPr>
        <w:t>35.2%</w:t>
      </w:r>
      <w:r w:rsidRPr="00BD6494">
        <w:rPr>
          <w:rFonts w:hint="eastAsia"/>
          <w:color w:val="000000" w:themeColor="text1"/>
        </w:rPr>
        <w:t>，滿意度超過</w:t>
      </w:r>
      <w:r w:rsidRPr="00BD6494">
        <w:rPr>
          <w:color w:val="000000" w:themeColor="text1"/>
        </w:rPr>
        <w:t>90%</w:t>
      </w:r>
      <w:r w:rsidRPr="00BD6494">
        <w:rPr>
          <w:rFonts w:hint="eastAsia"/>
          <w:color w:val="000000" w:themeColor="text1"/>
        </w:rPr>
        <w:t>。</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修正「加值型及非加值型營業稅法」，明定信用卡、轉帳卡或記名電子票證等支付工具號碼作為載具。</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賡續推動賦稅業務免檢附戶</w:t>
      </w:r>
      <w:r w:rsidRPr="00BD6494">
        <w:rPr>
          <w:rFonts w:ascii="標楷體" w:hAnsi="標楷體" w:hint="eastAsia"/>
          <w:color w:val="000000" w:themeColor="text1"/>
        </w:rPr>
        <w:t>(地)</w:t>
      </w:r>
      <w:r w:rsidRPr="00BD6494">
        <w:rPr>
          <w:rFonts w:hint="eastAsia"/>
          <w:color w:val="000000" w:themeColor="text1"/>
        </w:rPr>
        <w:t>籍謄本便民服務措施，</w:t>
      </w:r>
      <w:r w:rsidRPr="00BD6494">
        <w:rPr>
          <w:color w:val="000000" w:themeColor="text1"/>
        </w:rPr>
        <w:t>104</w:t>
      </w:r>
      <w:r w:rsidRPr="00BD6494">
        <w:rPr>
          <w:rFonts w:hint="eastAsia"/>
          <w:color w:val="000000" w:themeColor="text1"/>
        </w:rPr>
        <w:t>年賦稅業務謄本減量</w:t>
      </w:r>
      <w:r w:rsidRPr="00BD6494">
        <w:rPr>
          <w:color w:val="000000" w:themeColor="text1"/>
        </w:rPr>
        <w:t>3</w:t>
      </w:r>
      <w:r w:rsidRPr="00BD6494">
        <w:rPr>
          <w:rFonts w:hint="eastAsia"/>
          <w:color w:val="000000" w:themeColor="text1"/>
        </w:rPr>
        <w:t>萬</w:t>
      </w:r>
      <w:r w:rsidRPr="00BD6494">
        <w:rPr>
          <w:color w:val="000000" w:themeColor="text1"/>
        </w:rPr>
        <w:t>885</w:t>
      </w:r>
      <w:r w:rsidRPr="00BD6494">
        <w:rPr>
          <w:rFonts w:hint="eastAsia"/>
          <w:color w:val="000000" w:themeColor="text1"/>
        </w:rPr>
        <w:t>件。</w:t>
      </w:r>
    </w:p>
    <w:p w:rsidR="002B1F02" w:rsidRPr="00BD6494" w:rsidRDefault="002B1F02" w:rsidP="002B1F02">
      <w:pPr>
        <w:pStyle w:val="k1a"/>
        <w:spacing w:before="120" w:after="120"/>
        <w:ind w:left="259" w:hanging="259"/>
        <w:rPr>
          <w:color w:val="000000" w:themeColor="text1"/>
        </w:rPr>
      </w:pPr>
      <w:r w:rsidRPr="00BD6494">
        <w:rPr>
          <w:rFonts w:hint="eastAsia"/>
          <w:color w:val="000000" w:themeColor="text1"/>
        </w:rPr>
        <w:t>五、積極推動法規鬆綁，建立友善創業環境</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針對國內外商會所提法規調和建言，經召開會議確認，</w:t>
      </w:r>
      <w:r w:rsidRPr="00BD6494">
        <w:rPr>
          <w:color w:val="000000" w:themeColor="text1"/>
        </w:rPr>
        <w:t>104</w:t>
      </w:r>
      <w:r w:rsidRPr="00BD6494">
        <w:rPr>
          <w:rFonts w:hint="eastAsia"/>
          <w:color w:val="000000" w:themeColor="text1"/>
        </w:rPr>
        <w:t>年逾百項議題，部會與商會已形成法規協調共識。</w:t>
      </w:r>
    </w:p>
    <w:p w:rsidR="002B1F02" w:rsidRPr="00BD6494" w:rsidRDefault="002B1F02" w:rsidP="001F4BB0">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推動「虛擬世界發展法規調適規劃方案</w:t>
      </w:r>
      <w:r w:rsidRPr="00BD6494">
        <w:rPr>
          <w:color w:val="000000" w:themeColor="text1"/>
        </w:rPr>
        <w:t>2.0</w:t>
      </w:r>
      <w:r w:rsidRPr="00BD6494">
        <w:rPr>
          <w:rFonts w:hint="eastAsia"/>
          <w:color w:val="000000" w:themeColor="text1"/>
        </w:rPr>
        <w:t>」，吸引國內外創業者來臺設公司。</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lastRenderedPageBreak/>
        <w:t>(三)</w:t>
      </w:r>
      <w:r w:rsidRPr="00BD6494">
        <w:rPr>
          <w:rFonts w:hint="eastAsia"/>
          <w:color w:val="000000" w:themeColor="text1"/>
        </w:rPr>
        <w:t>落實法規影響評估制度，提升法規制定品質，辦理「法規影響評估研習班」，強化法規影響評估能力。</w:t>
      </w:r>
    </w:p>
    <w:p w:rsidR="002B1F02" w:rsidRPr="00BD6494" w:rsidRDefault="002B1F02" w:rsidP="002B1F02">
      <w:pPr>
        <w:pStyle w:val="k1a"/>
        <w:spacing w:before="120" w:after="120"/>
        <w:ind w:left="259" w:hanging="259"/>
        <w:rPr>
          <w:color w:val="000000" w:themeColor="text1"/>
        </w:rPr>
      </w:pPr>
      <w:r w:rsidRPr="00BD6494">
        <w:rPr>
          <w:rFonts w:hint="eastAsia"/>
          <w:color w:val="000000" w:themeColor="text1"/>
        </w:rPr>
        <w:t>六、強化政府人力資源管理，打造優質公務團隊</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通盤檢討員額評鑑機制，深入分析機關內部各單位職掌分工、人力配置及工作流程之合理性。</w:t>
      </w:r>
    </w:p>
    <w:p w:rsidR="002B1F02" w:rsidRPr="00BD6494" w:rsidRDefault="002B1F02" w:rsidP="001F4BB0">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邀集相關機關研商</w:t>
      </w:r>
      <w:r w:rsidR="003140CE" w:rsidRPr="00BD6494">
        <w:rPr>
          <w:rFonts w:hint="eastAsia"/>
          <w:color w:val="000000" w:themeColor="text1"/>
        </w:rPr>
        <w:t>試辦</w:t>
      </w:r>
      <w:r w:rsidRPr="00BD6494">
        <w:rPr>
          <w:rFonts w:hint="eastAsia"/>
          <w:color w:val="000000" w:themeColor="text1"/>
        </w:rPr>
        <w:t>地域加給評核機制；邀請實務及學者專家座談，</w:t>
      </w:r>
      <w:r w:rsidR="003140CE" w:rsidRPr="00BD6494">
        <w:rPr>
          <w:rFonts w:hint="eastAsia"/>
          <w:color w:val="000000" w:themeColor="text1"/>
        </w:rPr>
        <w:t>規劃</w:t>
      </w:r>
      <w:r w:rsidRPr="00BD6494">
        <w:rPr>
          <w:rFonts w:hint="eastAsia"/>
          <w:color w:val="000000" w:themeColor="text1"/>
        </w:rPr>
        <w:t>建構專業加給之分類、評價</w:t>
      </w:r>
      <w:r w:rsidR="003140CE" w:rsidRPr="00BD6494">
        <w:rPr>
          <w:rFonts w:hint="eastAsia"/>
          <w:color w:val="000000" w:themeColor="text1"/>
        </w:rPr>
        <w:t>及</w:t>
      </w:r>
      <w:r w:rsidRPr="00BD6494">
        <w:rPr>
          <w:rFonts w:hint="eastAsia"/>
          <w:color w:val="000000" w:themeColor="text1"/>
        </w:rPr>
        <w:t>調整機制。</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完成「軍公教人員法定給與以外其他給與項目法制化推動計畫」之各給與項目審查，並函知各</w:t>
      </w:r>
      <w:r w:rsidRPr="00BD6494">
        <w:rPr>
          <w:rFonts w:ascii="標楷體" w:hAnsi="標楷體" w:hint="eastAsia"/>
          <w:color w:val="000000" w:themeColor="text1"/>
        </w:rPr>
        <w:t>權責</w:t>
      </w:r>
      <w:r w:rsidRPr="00BD6494">
        <w:rPr>
          <w:rFonts w:hint="eastAsia"/>
          <w:color w:val="000000" w:themeColor="text1"/>
        </w:rPr>
        <w:t>機關辦理</w:t>
      </w:r>
      <w:r w:rsidR="003140CE" w:rsidRPr="00BD6494">
        <w:rPr>
          <w:rFonts w:hint="eastAsia"/>
          <w:color w:val="000000" w:themeColor="text1"/>
        </w:rPr>
        <w:t>法規</w:t>
      </w:r>
      <w:r w:rsidRPr="00BD6494">
        <w:rPr>
          <w:rFonts w:hint="eastAsia"/>
          <w:color w:val="000000" w:themeColor="text1"/>
        </w:rPr>
        <w:t>整備作業。</w:t>
      </w:r>
    </w:p>
    <w:p w:rsidR="002B1F02" w:rsidRPr="00BD6494" w:rsidRDefault="002B1F02" w:rsidP="002B1F02">
      <w:pPr>
        <w:pStyle w:val="k1a"/>
        <w:spacing w:before="120" w:after="120"/>
        <w:ind w:left="259" w:hanging="259"/>
        <w:rPr>
          <w:color w:val="000000" w:themeColor="text1"/>
        </w:rPr>
      </w:pPr>
      <w:r w:rsidRPr="00BD6494">
        <w:rPr>
          <w:rFonts w:hint="eastAsia"/>
          <w:color w:val="000000" w:themeColor="text1"/>
        </w:rPr>
        <w:t>七、健全文官體系與法制，提升政府治理能力</w:t>
      </w:r>
    </w:p>
    <w:p w:rsidR="002B1F02" w:rsidRPr="00BD6494" w:rsidRDefault="002B1F02" w:rsidP="001F4BB0">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建構完善考試制度，</w:t>
      </w:r>
      <w:r w:rsidRPr="00BD6494">
        <w:rPr>
          <w:color w:val="000000" w:themeColor="text1"/>
        </w:rPr>
        <w:t>104</w:t>
      </w:r>
      <w:r w:rsidRPr="00BD6494">
        <w:rPr>
          <w:rFonts w:hint="eastAsia"/>
          <w:color w:val="000000" w:themeColor="text1"/>
        </w:rPr>
        <w:t>年度研修</w:t>
      </w:r>
      <w:r w:rsidRPr="00BD6494">
        <w:rPr>
          <w:rFonts w:ascii="標楷體" w:hAnsi="標楷體" w:hint="eastAsia"/>
          <w:color w:val="000000" w:themeColor="text1"/>
        </w:rPr>
        <w:t>(訂)</w:t>
      </w:r>
      <w:r w:rsidRPr="00BD6494">
        <w:rPr>
          <w:rFonts w:hint="eastAsia"/>
          <w:color w:val="000000" w:themeColor="text1"/>
        </w:rPr>
        <w:t>及廢止通用性考試、公務人員考試、專門職業及技術人員考試等法規計</w:t>
      </w:r>
      <w:r w:rsidRPr="00BD6494">
        <w:rPr>
          <w:color w:val="000000" w:themeColor="text1"/>
        </w:rPr>
        <w:t>54</w:t>
      </w:r>
      <w:r w:rsidRPr="00BD6494">
        <w:rPr>
          <w:rFonts w:hint="eastAsia"/>
          <w:color w:val="000000" w:themeColor="text1"/>
        </w:rPr>
        <w:t>項。</w:t>
      </w:r>
    </w:p>
    <w:p w:rsidR="002B1F02" w:rsidRPr="00BD6494" w:rsidRDefault="002B1F02" w:rsidP="002B1F02">
      <w:pPr>
        <w:pStyle w:val="k2a"/>
        <w:ind w:left="835" w:hanging="576"/>
        <w:rPr>
          <w:color w:val="000000" w:themeColor="text1"/>
        </w:rPr>
      </w:pPr>
      <w:r w:rsidRPr="00BD6494">
        <w:rPr>
          <w:rFonts w:ascii="標楷體" w:hAnsi="標楷體" w:hint="eastAsia"/>
          <w:color w:val="000000" w:themeColor="text1"/>
        </w:rPr>
        <w:t>(二)</w:t>
      </w:r>
      <w:r w:rsidRPr="00BD6494">
        <w:rPr>
          <w:color w:val="000000" w:themeColor="text1"/>
        </w:rPr>
        <w:t>104</w:t>
      </w:r>
      <w:r w:rsidRPr="00BD6494">
        <w:rPr>
          <w:rFonts w:hint="eastAsia"/>
          <w:color w:val="000000" w:themeColor="text1"/>
        </w:rPr>
        <w:t>年擴大辦理集中實務訓練，建置高階公務人員人才資料庫，辦理</w:t>
      </w:r>
      <w:r w:rsidRPr="00BD6494">
        <w:rPr>
          <w:color w:val="000000" w:themeColor="text1"/>
        </w:rPr>
        <w:t>2015</w:t>
      </w:r>
      <w:r w:rsidRPr="00BD6494">
        <w:rPr>
          <w:rFonts w:hint="eastAsia"/>
          <w:color w:val="000000" w:themeColor="text1"/>
        </w:rPr>
        <w:t>公務人力資源發展國際研討會，計</w:t>
      </w:r>
      <w:r w:rsidRPr="00BD6494">
        <w:rPr>
          <w:color w:val="000000" w:themeColor="text1"/>
        </w:rPr>
        <w:t>16</w:t>
      </w:r>
      <w:r w:rsidRPr="00BD6494">
        <w:rPr>
          <w:rFonts w:hint="eastAsia"/>
          <w:color w:val="000000" w:themeColor="text1"/>
        </w:rPr>
        <w:t>國人士參與。</w:t>
      </w:r>
    </w:p>
    <w:p w:rsidR="00D5340A" w:rsidRPr="00BD6494" w:rsidRDefault="00D5340A" w:rsidP="00D5340A">
      <w:pPr>
        <w:pStyle w:val="line"/>
        <w:rPr>
          <w:color w:val="000000" w:themeColor="text1"/>
        </w:rPr>
      </w:pPr>
    </w:p>
    <w:p w:rsidR="007350A8" w:rsidRPr="00BD6494" w:rsidRDefault="007350A8" w:rsidP="007350A8">
      <w:pPr>
        <w:pStyle w:val="k00t15"/>
        <w:rPr>
          <w:color w:val="000000" w:themeColor="text1"/>
        </w:rPr>
      </w:pPr>
      <w:r w:rsidRPr="00BD6494">
        <w:rPr>
          <w:rFonts w:hint="eastAsia"/>
          <w:color w:val="000000" w:themeColor="text1"/>
        </w:rPr>
        <w:t>第四節　優質文教</w:t>
      </w:r>
    </w:p>
    <w:p w:rsidR="007350A8" w:rsidRPr="00BD6494" w:rsidRDefault="007350A8" w:rsidP="00D5340A">
      <w:pPr>
        <w:pStyle w:val="line"/>
        <w:rPr>
          <w:color w:val="000000" w:themeColor="text1"/>
        </w:rPr>
      </w:pPr>
    </w:p>
    <w:p w:rsidR="007350A8" w:rsidRPr="00BD6494" w:rsidRDefault="007350A8" w:rsidP="001F4BB0">
      <w:pPr>
        <w:pStyle w:val="k02"/>
        <w:ind w:firstLine="576"/>
        <w:rPr>
          <w:color w:val="000000" w:themeColor="text1"/>
        </w:rPr>
      </w:pPr>
      <w:r w:rsidRPr="00BD6494">
        <w:rPr>
          <w:color w:val="000000" w:themeColor="text1"/>
        </w:rPr>
        <w:t>104</w:t>
      </w:r>
      <w:r w:rsidRPr="00BD6494">
        <w:rPr>
          <w:rFonts w:hint="eastAsia"/>
          <w:color w:val="000000" w:themeColor="text1"/>
        </w:rPr>
        <w:t>年政府積極培育優質創新人才，在文化創意方面，透過</w:t>
      </w:r>
      <w:proofErr w:type="gramStart"/>
      <w:r w:rsidRPr="00BD6494">
        <w:rPr>
          <w:rFonts w:hint="eastAsia"/>
          <w:color w:val="000000" w:themeColor="text1"/>
        </w:rPr>
        <w:t>推動文創產業</w:t>
      </w:r>
      <w:proofErr w:type="gramEnd"/>
      <w:r w:rsidRPr="00BD6494">
        <w:rPr>
          <w:rFonts w:hint="eastAsia"/>
          <w:color w:val="000000" w:themeColor="text1"/>
        </w:rPr>
        <w:t>，拓展國際市場，並提供加值應用及創新服務模式；在教育革新方面，推動十二年國民基本教育，落實高中職優質化、</w:t>
      </w:r>
      <w:proofErr w:type="gramStart"/>
      <w:r w:rsidRPr="00BD6494">
        <w:rPr>
          <w:rFonts w:hint="eastAsia"/>
          <w:color w:val="000000" w:themeColor="text1"/>
        </w:rPr>
        <w:t>均質化</w:t>
      </w:r>
      <w:proofErr w:type="gramEnd"/>
      <w:r w:rsidRPr="00BD6494">
        <w:rPr>
          <w:rFonts w:hint="eastAsia"/>
          <w:color w:val="000000" w:themeColor="text1"/>
        </w:rPr>
        <w:t>，提升高等教育品質，強化高等教育行銷，建立</w:t>
      </w:r>
      <w:proofErr w:type="gramStart"/>
      <w:r w:rsidRPr="00BD6494">
        <w:rPr>
          <w:rFonts w:hint="eastAsia"/>
          <w:color w:val="000000" w:themeColor="text1"/>
        </w:rPr>
        <w:t>產學鏈結</w:t>
      </w:r>
      <w:proofErr w:type="gramEnd"/>
      <w:r w:rsidRPr="00BD6494">
        <w:rPr>
          <w:rFonts w:hint="eastAsia"/>
          <w:color w:val="000000" w:themeColor="text1"/>
        </w:rPr>
        <w:t>機制，培育多元優質人才，提升國際競爭力。</w:t>
      </w:r>
    </w:p>
    <w:p w:rsidR="007350A8" w:rsidRPr="00BD6494" w:rsidRDefault="007350A8" w:rsidP="007350A8">
      <w:pPr>
        <w:pStyle w:val="line"/>
        <w:rPr>
          <w:color w:val="000000" w:themeColor="text1"/>
        </w:rPr>
      </w:pPr>
    </w:p>
    <w:p w:rsidR="007350A8" w:rsidRPr="00BD6494" w:rsidRDefault="007350A8" w:rsidP="007350A8">
      <w:pPr>
        <w:pStyle w:val="k00t14"/>
        <w:rPr>
          <w:color w:val="000000" w:themeColor="text1"/>
        </w:rPr>
      </w:pPr>
      <w:r w:rsidRPr="00BD6494">
        <w:rPr>
          <w:rFonts w:hint="eastAsia"/>
          <w:color w:val="000000" w:themeColor="text1"/>
        </w:rPr>
        <w:t>壹、文化創意</w:t>
      </w:r>
    </w:p>
    <w:p w:rsidR="007350A8" w:rsidRPr="00BD6494" w:rsidRDefault="007350A8" w:rsidP="007350A8">
      <w:pPr>
        <w:pStyle w:val="line"/>
        <w:rPr>
          <w:color w:val="000000" w:themeColor="text1"/>
        </w:rPr>
      </w:pPr>
    </w:p>
    <w:p w:rsidR="007350A8" w:rsidRPr="00BD6494" w:rsidRDefault="007350A8" w:rsidP="007350A8">
      <w:pPr>
        <w:pStyle w:val="k1a"/>
        <w:spacing w:beforeLines="0" w:before="0" w:after="120"/>
        <w:ind w:left="259" w:hanging="259"/>
        <w:rPr>
          <w:color w:val="000000" w:themeColor="text1"/>
        </w:rPr>
      </w:pPr>
      <w:r w:rsidRPr="00BD6494">
        <w:rPr>
          <w:rFonts w:hint="eastAsia"/>
          <w:color w:val="000000" w:themeColor="text1"/>
        </w:rPr>
        <w:t>一、強化中介服務體系，健全文創產業發展環境</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辦理中介經紀專業課程及國際論壇，甄選中高階文創經紀人才參與海外參展計畫，以回饋臺灣文創市場，共計</w:t>
      </w:r>
      <w:r w:rsidRPr="00BD6494">
        <w:rPr>
          <w:color w:val="000000" w:themeColor="text1"/>
        </w:rPr>
        <w:t>527</w:t>
      </w:r>
      <w:r w:rsidRPr="00BD6494">
        <w:rPr>
          <w:rFonts w:hint="eastAsia"/>
          <w:color w:val="000000" w:themeColor="text1"/>
        </w:rPr>
        <w:t>人。</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辦理文創產業創業圓夢計畫，</w:t>
      </w:r>
      <w:r w:rsidRPr="00BD6494">
        <w:rPr>
          <w:color w:val="000000" w:themeColor="text1"/>
        </w:rPr>
        <w:t>104</w:t>
      </w:r>
      <w:r w:rsidRPr="00BD6494">
        <w:rPr>
          <w:rFonts w:hint="eastAsia"/>
          <w:color w:val="000000" w:themeColor="text1"/>
        </w:rPr>
        <w:t>年度共協助設立</w:t>
      </w:r>
      <w:r w:rsidRPr="00BD6494">
        <w:rPr>
          <w:color w:val="000000" w:themeColor="text1"/>
        </w:rPr>
        <w:t>60</w:t>
      </w:r>
      <w:r w:rsidRPr="00BD6494">
        <w:rPr>
          <w:rFonts w:hint="eastAsia"/>
          <w:color w:val="000000" w:themeColor="text1"/>
        </w:rPr>
        <w:t>家文創公</w:t>
      </w:r>
      <w:r w:rsidRPr="00BD6494">
        <w:rPr>
          <w:rFonts w:hint="eastAsia"/>
          <w:color w:val="000000" w:themeColor="text1"/>
        </w:rPr>
        <w:lastRenderedPageBreak/>
        <w:t>司、補助創新育成中心</w:t>
      </w:r>
      <w:r w:rsidRPr="00BD6494">
        <w:rPr>
          <w:color w:val="000000" w:themeColor="text1"/>
        </w:rPr>
        <w:t>11</w:t>
      </w:r>
      <w:r w:rsidRPr="00BD6494">
        <w:rPr>
          <w:rFonts w:hint="eastAsia"/>
          <w:color w:val="000000" w:themeColor="text1"/>
        </w:rPr>
        <w:t>家、輔導微型文創業者</w:t>
      </w:r>
      <w:r w:rsidRPr="00BD6494">
        <w:rPr>
          <w:color w:val="000000" w:themeColor="text1"/>
        </w:rPr>
        <w:t>141</w:t>
      </w:r>
      <w:r w:rsidRPr="00BD6494">
        <w:rPr>
          <w:rFonts w:hint="eastAsia"/>
          <w:color w:val="000000" w:themeColor="text1"/>
        </w:rPr>
        <w:t>家；辦理文創產業優惠貸款，</w:t>
      </w:r>
      <w:r w:rsidRPr="00BD6494">
        <w:rPr>
          <w:color w:val="000000" w:themeColor="text1"/>
        </w:rPr>
        <w:t>104</w:t>
      </w:r>
      <w:r w:rsidRPr="00BD6494">
        <w:rPr>
          <w:rFonts w:hint="eastAsia"/>
          <w:color w:val="000000" w:themeColor="text1"/>
        </w:rPr>
        <w:t>年獲銀行核貸金額計</w:t>
      </w:r>
      <w:r w:rsidRPr="00BD6494">
        <w:rPr>
          <w:color w:val="000000" w:themeColor="text1"/>
        </w:rPr>
        <w:t>5</w:t>
      </w:r>
      <w:r w:rsidRPr="00BD6494">
        <w:rPr>
          <w:rFonts w:hint="eastAsia"/>
          <w:color w:val="000000" w:themeColor="text1"/>
        </w:rPr>
        <w:t>億</w:t>
      </w:r>
      <w:r w:rsidRPr="00BD6494">
        <w:rPr>
          <w:color w:val="000000" w:themeColor="text1"/>
        </w:rPr>
        <w:t>6,136</w:t>
      </w:r>
      <w:r w:rsidRPr="00BD6494">
        <w:rPr>
          <w:rFonts w:hint="eastAsia"/>
          <w:color w:val="000000" w:themeColor="text1"/>
        </w:rPr>
        <w:t>萬元。</w:t>
      </w:r>
    </w:p>
    <w:p w:rsidR="007350A8" w:rsidRPr="00BD6494" w:rsidRDefault="007350A8" w:rsidP="007350A8">
      <w:pPr>
        <w:pStyle w:val="k1a"/>
        <w:spacing w:before="120" w:after="120"/>
        <w:ind w:left="259" w:hanging="259"/>
        <w:rPr>
          <w:color w:val="000000" w:themeColor="text1"/>
        </w:rPr>
      </w:pPr>
      <w:r w:rsidRPr="00BD6494">
        <w:rPr>
          <w:rFonts w:hint="eastAsia"/>
          <w:color w:val="000000" w:themeColor="text1"/>
        </w:rPr>
        <w:t>二、辦理文化創意產業國際拓展計畫，拓展國際市場</w:t>
      </w:r>
    </w:p>
    <w:p w:rsidR="007350A8" w:rsidRPr="00BD6494" w:rsidRDefault="007350A8" w:rsidP="007350A8">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辦理</w:t>
      </w:r>
      <w:r w:rsidRPr="00BD6494">
        <w:rPr>
          <w:color w:val="000000" w:themeColor="text1"/>
        </w:rPr>
        <w:t>2015</w:t>
      </w:r>
      <w:r w:rsidRPr="00BD6494">
        <w:rPr>
          <w:rFonts w:hint="eastAsia"/>
          <w:color w:val="000000" w:themeColor="text1"/>
        </w:rPr>
        <w:t>臺灣國際文化創意產業博覽會</w:t>
      </w:r>
      <w:r w:rsidRPr="00BD6494">
        <w:rPr>
          <w:color w:val="000000" w:themeColor="text1"/>
        </w:rPr>
        <w:t>1</w:t>
      </w:r>
      <w:r w:rsidRPr="00BD6494">
        <w:rPr>
          <w:rFonts w:hint="eastAsia"/>
          <w:color w:val="000000" w:themeColor="text1"/>
        </w:rPr>
        <w:t>場次，總計</w:t>
      </w:r>
      <w:r w:rsidRPr="00BD6494">
        <w:rPr>
          <w:color w:val="000000" w:themeColor="text1"/>
        </w:rPr>
        <w:t>615</w:t>
      </w:r>
      <w:r w:rsidRPr="00BD6494">
        <w:rPr>
          <w:rFonts w:hint="eastAsia"/>
          <w:color w:val="000000" w:themeColor="text1"/>
        </w:rPr>
        <w:t>家國內外文創業者參展、完成</w:t>
      </w:r>
      <w:r w:rsidRPr="00BD6494">
        <w:rPr>
          <w:color w:val="000000" w:themeColor="text1"/>
        </w:rPr>
        <w:t>495</w:t>
      </w:r>
      <w:r w:rsidRPr="00BD6494">
        <w:rPr>
          <w:rFonts w:hint="eastAsia"/>
          <w:color w:val="000000" w:themeColor="text1"/>
        </w:rPr>
        <w:t>場洽商媒合會，共創造採購訂單金額</w:t>
      </w:r>
      <w:r w:rsidRPr="00BD6494">
        <w:rPr>
          <w:color w:val="000000" w:themeColor="text1"/>
        </w:rPr>
        <w:t>3.9</w:t>
      </w:r>
      <w:r w:rsidRPr="00BD6494">
        <w:rPr>
          <w:rFonts w:hint="eastAsia"/>
          <w:color w:val="000000" w:themeColor="text1"/>
        </w:rPr>
        <w:t>億元及觀光產值</w:t>
      </w:r>
      <w:r w:rsidRPr="00BD6494">
        <w:rPr>
          <w:color w:val="000000" w:themeColor="text1"/>
        </w:rPr>
        <w:t>1.6</w:t>
      </w:r>
      <w:r w:rsidRPr="00BD6494">
        <w:rPr>
          <w:rFonts w:hint="eastAsia"/>
          <w:color w:val="000000" w:themeColor="text1"/>
        </w:rPr>
        <w:t>億元。</w:t>
      </w:r>
    </w:p>
    <w:p w:rsidR="007350A8" w:rsidRPr="00BD6494" w:rsidRDefault="007350A8" w:rsidP="007350A8">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辦理文化創意產業國際拓展計畫，</w:t>
      </w:r>
      <w:r w:rsidRPr="00BD6494">
        <w:rPr>
          <w:color w:val="000000" w:themeColor="text1"/>
        </w:rPr>
        <w:t>104</w:t>
      </w:r>
      <w:r w:rsidRPr="00BD6494">
        <w:rPr>
          <w:rFonts w:hint="eastAsia"/>
          <w:color w:val="000000" w:themeColor="text1"/>
        </w:rPr>
        <w:t>年以「</w:t>
      </w:r>
      <w:r w:rsidRPr="00BD6494">
        <w:rPr>
          <w:color w:val="000000" w:themeColor="text1"/>
        </w:rPr>
        <w:t>Fresh Taiwan</w:t>
      </w:r>
      <w:r w:rsidRPr="00BD6494">
        <w:rPr>
          <w:rFonts w:hint="eastAsia"/>
          <w:color w:val="000000" w:themeColor="text1"/>
        </w:rPr>
        <w:t>」國家館徵選</w:t>
      </w:r>
      <w:r w:rsidRPr="00BD6494">
        <w:rPr>
          <w:color w:val="000000" w:themeColor="text1"/>
        </w:rPr>
        <w:t>49</w:t>
      </w:r>
      <w:r w:rsidRPr="00BD6494">
        <w:rPr>
          <w:rFonts w:hint="eastAsia"/>
          <w:color w:val="000000" w:themeColor="text1"/>
        </w:rPr>
        <w:t>家次業者，共計參與</w:t>
      </w:r>
      <w:r w:rsidRPr="00BD6494">
        <w:rPr>
          <w:color w:val="000000" w:themeColor="text1"/>
        </w:rPr>
        <w:t>5</w:t>
      </w:r>
      <w:r w:rsidRPr="00BD6494">
        <w:rPr>
          <w:rFonts w:hint="eastAsia"/>
          <w:color w:val="000000" w:themeColor="text1"/>
        </w:rPr>
        <w:t>場國際展會。</w:t>
      </w:r>
    </w:p>
    <w:p w:rsidR="007350A8" w:rsidRPr="00BD6494" w:rsidRDefault="007350A8" w:rsidP="001F4BB0">
      <w:pPr>
        <w:pStyle w:val="k1a"/>
        <w:spacing w:before="120" w:after="120"/>
        <w:ind w:left="259" w:hanging="259"/>
        <w:rPr>
          <w:color w:val="000000" w:themeColor="text1"/>
        </w:rPr>
      </w:pPr>
      <w:r w:rsidRPr="00BD6494">
        <w:rPr>
          <w:rFonts w:hint="eastAsia"/>
          <w:color w:val="000000" w:themeColor="text1"/>
        </w:rPr>
        <w:t>三、打造影視音產業發展環境，吸引民間資金投入</w:t>
      </w:r>
    </w:p>
    <w:p w:rsidR="007350A8" w:rsidRPr="00BD6494" w:rsidRDefault="007350A8" w:rsidP="001F4BB0">
      <w:pPr>
        <w:pStyle w:val="k12"/>
        <w:ind w:left="288" w:firstLine="576"/>
        <w:rPr>
          <w:color w:val="000000" w:themeColor="text1"/>
        </w:rPr>
      </w:pPr>
      <w:r w:rsidRPr="00BD6494">
        <w:rPr>
          <w:color w:val="000000" w:themeColor="text1"/>
        </w:rPr>
        <w:t>104</w:t>
      </w:r>
      <w:r w:rsidRPr="00BD6494">
        <w:rPr>
          <w:rFonts w:hint="eastAsia"/>
          <w:color w:val="000000" w:themeColor="text1"/>
        </w:rPr>
        <w:t>年電影、廣電、流行音樂之產值預計</w:t>
      </w:r>
      <w:r w:rsidRPr="00BD6494">
        <w:rPr>
          <w:color w:val="000000" w:themeColor="text1"/>
        </w:rPr>
        <w:t>105</w:t>
      </w:r>
      <w:r w:rsidRPr="00BD6494">
        <w:rPr>
          <w:rFonts w:hint="eastAsia"/>
          <w:color w:val="000000" w:themeColor="text1"/>
        </w:rPr>
        <w:t>、</w:t>
      </w:r>
      <w:r w:rsidRPr="00BD6494">
        <w:rPr>
          <w:color w:val="000000" w:themeColor="text1"/>
        </w:rPr>
        <w:t>106</w:t>
      </w:r>
      <w:r w:rsidRPr="00BD6494">
        <w:rPr>
          <w:rFonts w:hint="eastAsia"/>
          <w:color w:val="000000" w:themeColor="text1"/>
        </w:rPr>
        <w:t>年陸續提出，重要工作成果如下：</w:t>
      </w:r>
    </w:p>
    <w:p w:rsidR="007350A8" w:rsidRPr="00BD6494" w:rsidRDefault="007350A8" w:rsidP="001F4BB0">
      <w:pPr>
        <w:pStyle w:val="k2a"/>
        <w:ind w:left="835" w:hanging="576"/>
        <w:rPr>
          <w:color w:val="000000" w:themeColor="text1"/>
          <w:spacing w:val="2"/>
        </w:rPr>
      </w:pPr>
      <w:r w:rsidRPr="00BD6494">
        <w:rPr>
          <w:rFonts w:ascii="標楷體" w:hAnsi="標楷體" w:hint="eastAsia"/>
          <w:color w:val="000000" w:themeColor="text1"/>
        </w:rPr>
        <w:t>(一)</w:t>
      </w:r>
      <w:r w:rsidRPr="00BD6494">
        <w:rPr>
          <w:rFonts w:hint="eastAsia"/>
          <w:color w:val="000000" w:themeColor="text1"/>
        </w:rPr>
        <w:t>於</w:t>
      </w:r>
      <w:r w:rsidRPr="00BD6494">
        <w:rPr>
          <w:rFonts w:hint="eastAsia"/>
          <w:color w:val="000000" w:themeColor="text1"/>
          <w:spacing w:val="0"/>
        </w:rPr>
        <w:t>德國</w:t>
      </w:r>
      <w:r w:rsidRPr="00BD6494">
        <w:rPr>
          <w:rFonts w:hint="eastAsia"/>
          <w:color w:val="000000" w:themeColor="text1"/>
          <w:spacing w:val="-2"/>
        </w:rPr>
        <w:t>柏林、法國坎城、韓國釜山、美國等重要市場</w:t>
      </w:r>
      <w:r w:rsidRPr="00BD6494">
        <w:rPr>
          <w:rFonts w:hint="eastAsia"/>
          <w:color w:val="000000" w:themeColor="text1"/>
          <w:spacing w:val="0"/>
        </w:rPr>
        <w:t>展設置臺灣電影館，</w:t>
      </w:r>
      <w:r w:rsidRPr="00BD6494">
        <w:rPr>
          <w:color w:val="000000" w:themeColor="text1"/>
          <w:spacing w:val="0"/>
        </w:rPr>
        <w:t>104</w:t>
      </w:r>
      <w:r w:rsidRPr="00BD6494">
        <w:rPr>
          <w:rFonts w:hint="eastAsia"/>
          <w:color w:val="000000" w:themeColor="text1"/>
          <w:spacing w:val="0"/>
        </w:rPr>
        <w:t>年計輔導</w:t>
      </w:r>
      <w:r w:rsidRPr="00BD6494">
        <w:rPr>
          <w:color w:val="000000" w:themeColor="text1"/>
          <w:spacing w:val="0"/>
        </w:rPr>
        <w:t>153</w:t>
      </w:r>
      <w:r w:rsidRPr="00BD6494">
        <w:rPr>
          <w:rFonts w:hint="eastAsia"/>
          <w:color w:val="000000" w:themeColor="text1"/>
          <w:spacing w:val="0"/>
        </w:rPr>
        <w:t>家次國內片商參展行銷</w:t>
      </w:r>
      <w:r w:rsidRPr="00BD6494">
        <w:rPr>
          <w:color w:val="000000" w:themeColor="text1"/>
          <w:spacing w:val="0"/>
        </w:rPr>
        <w:t>374</w:t>
      </w:r>
      <w:r w:rsidRPr="00BD6494">
        <w:rPr>
          <w:rFonts w:hint="eastAsia"/>
          <w:color w:val="000000" w:themeColor="text1"/>
          <w:spacing w:val="0"/>
        </w:rPr>
        <w:t>部次國片。</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(二)</w:t>
      </w:r>
      <w:r w:rsidRPr="00BD6494">
        <w:rPr>
          <w:color w:val="000000" w:themeColor="text1"/>
        </w:rPr>
        <w:t>104</w:t>
      </w:r>
      <w:r w:rsidRPr="00BD6494">
        <w:rPr>
          <w:rFonts w:hint="eastAsia"/>
          <w:color w:val="000000" w:themeColor="text1"/>
        </w:rPr>
        <w:t>年國產電影片產製部數達</w:t>
      </w:r>
      <w:r w:rsidRPr="00BD6494">
        <w:rPr>
          <w:color w:val="000000" w:themeColor="text1"/>
        </w:rPr>
        <w:t>91</w:t>
      </w:r>
      <w:r w:rsidRPr="00BD6494">
        <w:rPr>
          <w:rFonts w:hint="eastAsia"/>
          <w:color w:val="000000" w:themeColor="text1"/>
        </w:rPr>
        <w:t>部，其中《刺客－聶隱娘》乙片獲坎城影展最佳導演獎，為臺灣電影藝術再創高峰；另《醉•生夢死》獲柏林影展獨立評審團同志電影之「勝利柱獎」。</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補助</w:t>
      </w:r>
      <w:r w:rsidR="00705E5F" w:rsidRPr="00BD6494">
        <w:rPr>
          <w:rFonts w:hint="eastAsia"/>
          <w:color w:val="000000" w:themeColor="text1"/>
        </w:rPr>
        <w:t>製作</w:t>
      </w:r>
      <w:r w:rsidRPr="00BD6494">
        <w:rPr>
          <w:rFonts w:hint="eastAsia"/>
          <w:color w:val="000000" w:themeColor="text1"/>
        </w:rPr>
        <w:t>高畫質電視節目製作，</w:t>
      </w:r>
      <w:r w:rsidR="00705E5F" w:rsidRPr="00BD6494">
        <w:rPr>
          <w:rFonts w:hint="eastAsia"/>
          <w:color w:val="000000" w:themeColor="text1"/>
        </w:rPr>
        <w:t>104</w:t>
      </w:r>
      <w:r w:rsidR="00705E5F" w:rsidRPr="00BD6494">
        <w:rPr>
          <w:rFonts w:hint="eastAsia"/>
          <w:color w:val="000000" w:themeColor="text1"/>
        </w:rPr>
        <w:t>年計補助</w:t>
      </w:r>
      <w:r w:rsidRPr="00BD6494">
        <w:rPr>
          <w:color w:val="000000" w:themeColor="text1"/>
        </w:rPr>
        <w:t>6</w:t>
      </w:r>
      <w:r w:rsidRPr="00BD6494">
        <w:rPr>
          <w:rFonts w:hint="eastAsia"/>
          <w:color w:val="000000" w:themeColor="text1"/>
        </w:rPr>
        <w:t>種類型</w:t>
      </w:r>
      <w:r w:rsidR="00705E5F" w:rsidRPr="00BD6494">
        <w:rPr>
          <w:rFonts w:hint="eastAsia"/>
          <w:color w:val="000000" w:themeColor="text1"/>
        </w:rPr>
        <w:t>電視節目</w:t>
      </w:r>
      <w:r w:rsidRPr="00BD6494">
        <w:rPr>
          <w:rFonts w:hint="eastAsia"/>
          <w:color w:val="000000" w:themeColor="text1"/>
        </w:rPr>
        <w:t>、</w:t>
      </w:r>
      <w:r w:rsidRPr="00BD6494">
        <w:rPr>
          <w:color w:val="000000" w:themeColor="text1"/>
        </w:rPr>
        <w:t>44</w:t>
      </w:r>
      <w:r w:rsidRPr="00BD6494">
        <w:rPr>
          <w:rFonts w:hint="eastAsia"/>
          <w:color w:val="000000" w:themeColor="text1"/>
        </w:rPr>
        <w:t>部，補助時數達</w:t>
      </w:r>
      <w:r w:rsidRPr="00BD6494">
        <w:rPr>
          <w:color w:val="000000" w:themeColor="text1"/>
        </w:rPr>
        <w:t>513</w:t>
      </w:r>
      <w:r w:rsidRPr="00BD6494">
        <w:rPr>
          <w:rFonts w:hint="eastAsia"/>
          <w:color w:val="000000" w:themeColor="text1"/>
        </w:rPr>
        <w:t>小時</w:t>
      </w:r>
      <w:r w:rsidR="00705E5F" w:rsidRPr="00BD6494">
        <w:rPr>
          <w:rFonts w:hint="eastAsia"/>
          <w:color w:val="000000" w:themeColor="text1"/>
        </w:rPr>
        <w:t>，引導業者相對投入約</w:t>
      </w:r>
      <w:r w:rsidR="00705E5F" w:rsidRPr="00BD6494">
        <w:rPr>
          <w:rFonts w:hint="eastAsia"/>
          <w:color w:val="000000" w:themeColor="text1"/>
        </w:rPr>
        <w:t>10</w:t>
      </w:r>
      <w:r w:rsidR="00705E5F" w:rsidRPr="00BD6494">
        <w:rPr>
          <w:rFonts w:hint="eastAsia"/>
          <w:color w:val="000000" w:themeColor="text1"/>
        </w:rPr>
        <w:t>億</w:t>
      </w:r>
      <w:r w:rsidR="00705E5F" w:rsidRPr="00BD6494">
        <w:rPr>
          <w:rFonts w:hint="eastAsia"/>
          <w:color w:val="000000" w:themeColor="text1"/>
        </w:rPr>
        <w:t>3,484</w:t>
      </w:r>
      <w:r w:rsidR="00705E5F" w:rsidRPr="00BD6494">
        <w:rPr>
          <w:rFonts w:hint="eastAsia"/>
          <w:color w:val="000000" w:themeColor="text1"/>
        </w:rPr>
        <w:t>萬元。</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補助</w:t>
      </w:r>
      <w:r w:rsidR="00705E5F" w:rsidRPr="00BD6494">
        <w:rPr>
          <w:rFonts w:hint="eastAsia"/>
          <w:color w:val="000000" w:themeColor="text1"/>
        </w:rPr>
        <w:t>製作</w:t>
      </w:r>
      <w:r w:rsidRPr="00BD6494">
        <w:rPr>
          <w:rFonts w:hint="eastAsia"/>
          <w:color w:val="000000" w:themeColor="text1"/>
        </w:rPr>
        <w:t>行動寬頻影音節目，</w:t>
      </w:r>
      <w:r w:rsidRPr="00BD6494">
        <w:rPr>
          <w:color w:val="000000" w:themeColor="text1"/>
        </w:rPr>
        <w:t>104</w:t>
      </w:r>
      <w:r w:rsidRPr="00BD6494">
        <w:rPr>
          <w:rFonts w:hint="eastAsia"/>
          <w:color w:val="000000" w:themeColor="text1"/>
        </w:rPr>
        <w:t>年計</w:t>
      </w:r>
      <w:r w:rsidRPr="00BD6494">
        <w:rPr>
          <w:color w:val="000000" w:themeColor="text1"/>
        </w:rPr>
        <w:t>9</w:t>
      </w:r>
      <w:r w:rsidRPr="00BD6494">
        <w:rPr>
          <w:rFonts w:hint="eastAsia"/>
          <w:color w:val="000000" w:themeColor="text1"/>
        </w:rPr>
        <w:t>件，</w:t>
      </w:r>
      <w:r w:rsidR="00705E5F" w:rsidRPr="00BD6494">
        <w:rPr>
          <w:rFonts w:hint="eastAsia"/>
          <w:color w:val="000000" w:themeColor="text1"/>
        </w:rPr>
        <w:t>達</w:t>
      </w:r>
      <w:r w:rsidR="00705E5F" w:rsidRPr="00BD6494">
        <w:rPr>
          <w:rFonts w:hint="eastAsia"/>
          <w:color w:val="000000" w:themeColor="text1"/>
        </w:rPr>
        <w:t>78</w:t>
      </w:r>
      <w:r w:rsidR="00705E5F" w:rsidRPr="00BD6494">
        <w:rPr>
          <w:rFonts w:hint="eastAsia"/>
          <w:color w:val="000000" w:themeColor="text1"/>
        </w:rPr>
        <w:t>小時，引導業者相對投入</w:t>
      </w:r>
      <w:r w:rsidR="00705E5F" w:rsidRPr="00BD6494">
        <w:rPr>
          <w:rFonts w:hint="eastAsia"/>
          <w:color w:val="000000" w:themeColor="text1"/>
        </w:rPr>
        <w:t>5,076</w:t>
      </w:r>
      <w:r w:rsidR="00705E5F" w:rsidRPr="00BD6494">
        <w:rPr>
          <w:rFonts w:hint="eastAsia"/>
          <w:color w:val="000000" w:themeColor="text1"/>
        </w:rPr>
        <w:t>萬元；</w:t>
      </w:r>
      <w:r w:rsidRPr="00BD6494">
        <w:rPr>
          <w:rFonts w:hint="eastAsia"/>
          <w:color w:val="000000" w:themeColor="text1"/>
        </w:rPr>
        <w:t>辦理電視業海外行銷補助，</w:t>
      </w:r>
      <w:r w:rsidR="00705E5F" w:rsidRPr="00BD6494">
        <w:rPr>
          <w:rFonts w:hint="eastAsia"/>
          <w:color w:val="000000" w:themeColor="text1"/>
        </w:rPr>
        <w:t>104</w:t>
      </w:r>
      <w:r w:rsidR="00705E5F" w:rsidRPr="00BD6494">
        <w:rPr>
          <w:rFonts w:hint="eastAsia"/>
          <w:color w:val="000000" w:themeColor="text1"/>
        </w:rPr>
        <w:t>年</w:t>
      </w:r>
      <w:r w:rsidRPr="00BD6494">
        <w:rPr>
          <w:rFonts w:hint="eastAsia"/>
          <w:color w:val="000000" w:themeColor="text1"/>
        </w:rPr>
        <w:t>計輔導業者參加國際電視市場展</w:t>
      </w:r>
      <w:r w:rsidRPr="00BD6494">
        <w:rPr>
          <w:color w:val="000000" w:themeColor="text1"/>
        </w:rPr>
        <w:t>10</w:t>
      </w:r>
      <w:r w:rsidRPr="00BD6494">
        <w:rPr>
          <w:rFonts w:hint="eastAsia"/>
          <w:color w:val="000000" w:themeColor="text1"/>
        </w:rPr>
        <w:t>場，共行銷節目</w:t>
      </w:r>
      <w:r w:rsidRPr="00BD6494">
        <w:rPr>
          <w:color w:val="000000" w:themeColor="text1"/>
        </w:rPr>
        <w:t>489</w:t>
      </w:r>
      <w:r w:rsidRPr="00BD6494">
        <w:rPr>
          <w:rFonts w:hint="eastAsia"/>
          <w:color w:val="000000" w:themeColor="text1"/>
        </w:rPr>
        <w:t>部。</w:t>
      </w:r>
      <w:r w:rsidR="00705E5F" w:rsidRPr="00BD6494">
        <w:rPr>
          <w:rFonts w:hint="eastAsia"/>
          <w:color w:val="000000" w:themeColor="text1"/>
        </w:rPr>
        <w:t>辦理「</w:t>
      </w:r>
      <w:r w:rsidR="00705E5F" w:rsidRPr="00BD6494">
        <w:rPr>
          <w:color w:val="000000" w:themeColor="text1"/>
        </w:rPr>
        <w:t>2015</w:t>
      </w:r>
      <w:r w:rsidR="00705E5F" w:rsidRPr="00BD6494">
        <w:rPr>
          <w:rFonts w:hint="eastAsia"/>
          <w:color w:val="000000" w:themeColor="text1"/>
        </w:rPr>
        <w:t>台北電視內容交易、創投媒合會｣，海外買家計</w:t>
      </w:r>
      <w:r w:rsidR="00705E5F" w:rsidRPr="00BD6494">
        <w:rPr>
          <w:color w:val="000000" w:themeColor="text1"/>
        </w:rPr>
        <w:t>14</w:t>
      </w:r>
      <w:r w:rsidR="00705E5F" w:rsidRPr="00BD6494">
        <w:rPr>
          <w:rFonts w:hint="eastAsia"/>
          <w:color w:val="000000" w:themeColor="text1"/>
        </w:rPr>
        <w:t>國</w:t>
      </w:r>
      <w:r w:rsidR="00705E5F" w:rsidRPr="004A0E2C">
        <w:rPr>
          <w:rFonts w:ascii="標楷體" w:hAnsi="標楷體"/>
          <w:color w:val="000000" w:themeColor="text1"/>
        </w:rPr>
        <w:t>(</w:t>
      </w:r>
      <w:r w:rsidR="00705E5F" w:rsidRPr="00BD6494">
        <w:rPr>
          <w:rFonts w:hint="eastAsia"/>
          <w:color w:val="000000" w:themeColor="text1"/>
        </w:rPr>
        <w:t>地區</w:t>
      </w:r>
      <w:r w:rsidR="00705E5F" w:rsidRPr="004A0E2C">
        <w:rPr>
          <w:rFonts w:ascii="標楷體" w:hAnsi="標楷體"/>
          <w:color w:val="000000" w:themeColor="text1"/>
        </w:rPr>
        <w:t>)</w:t>
      </w:r>
      <w:r w:rsidR="00705E5F" w:rsidRPr="00BD6494">
        <w:rPr>
          <w:rFonts w:hint="eastAsia"/>
          <w:color w:val="000000" w:themeColor="text1"/>
        </w:rPr>
        <w:t>、</w:t>
      </w:r>
      <w:r w:rsidR="00705E5F" w:rsidRPr="00BD6494">
        <w:rPr>
          <w:color w:val="000000" w:themeColor="text1"/>
        </w:rPr>
        <w:t>37</w:t>
      </w:r>
      <w:r w:rsidR="00705E5F" w:rsidRPr="00BD6494">
        <w:rPr>
          <w:rFonts w:hint="eastAsia"/>
          <w:color w:val="000000" w:themeColor="text1"/>
        </w:rPr>
        <w:t>家出席；國內賣家計</w:t>
      </w:r>
      <w:r w:rsidR="00705E5F" w:rsidRPr="00BD6494">
        <w:rPr>
          <w:color w:val="000000" w:themeColor="text1"/>
        </w:rPr>
        <w:t>44</w:t>
      </w:r>
      <w:r w:rsidR="00705E5F" w:rsidRPr="00BD6494">
        <w:rPr>
          <w:rFonts w:hint="eastAsia"/>
          <w:color w:val="000000" w:themeColor="text1"/>
        </w:rPr>
        <w:t>家、</w:t>
      </w:r>
      <w:r w:rsidR="00705E5F" w:rsidRPr="00BD6494">
        <w:rPr>
          <w:color w:val="000000" w:themeColor="text1"/>
        </w:rPr>
        <w:t>245</w:t>
      </w:r>
      <w:r w:rsidR="00705E5F" w:rsidRPr="00BD6494">
        <w:rPr>
          <w:rFonts w:hint="eastAsia"/>
          <w:color w:val="000000" w:themeColor="text1"/>
        </w:rPr>
        <w:t>部作品參展；媒合</w:t>
      </w:r>
      <w:r w:rsidR="00705E5F" w:rsidRPr="00BD6494">
        <w:rPr>
          <w:color w:val="000000" w:themeColor="text1"/>
        </w:rPr>
        <w:t>734</w:t>
      </w:r>
      <w:r w:rsidR="00705E5F" w:rsidRPr="00BD6494">
        <w:rPr>
          <w:rFonts w:hint="eastAsia"/>
          <w:color w:val="000000" w:themeColor="text1"/>
        </w:rPr>
        <w:t>場次、交易作品時數</w:t>
      </w:r>
      <w:r w:rsidR="00705E5F" w:rsidRPr="00BD6494">
        <w:rPr>
          <w:color w:val="000000" w:themeColor="text1"/>
        </w:rPr>
        <w:t>3,722</w:t>
      </w:r>
      <w:r w:rsidR="00705E5F" w:rsidRPr="00BD6494">
        <w:rPr>
          <w:rFonts w:hint="eastAsia"/>
          <w:color w:val="000000" w:themeColor="text1"/>
        </w:rPr>
        <w:t>小時、交易金額</w:t>
      </w:r>
      <w:r w:rsidR="00705E5F" w:rsidRPr="00BD6494">
        <w:rPr>
          <w:color w:val="000000" w:themeColor="text1"/>
        </w:rPr>
        <w:t>833</w:t>
      </w:r>
      <w:r w:rsidR="00705E5F" w:rsidRPr="00BD6494">
        <w:rPr>
          <w:rFonts w:hint="eastAsia"/>
          <w:color w:val="000000" w:themeColor="text1"/>
        </w:rPr>
        <w:t>萬美元，展後延伸交易預估</w:t>
      </w:r>
      <w:r w:rsidR="00705E5F" w:rsidRPr="00BD6494">
        <w:rPr>
          <w:color w:val="000000" w:themeColor="text1"/>
        </w:rPr>
        <w:t>1,665</w:t>
      </w:r>
      <w:r w:rsidR="00705E5F" w:rsidRPr="00BD6494">
        <w:rPr>
          <w:rFonts w:hint="eastAsia"/>
          <w:color w:val="000000" w:themeColor="text1"/>
        </w:rPr>
        <w:t>萬美元。</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(五)</w:t>
      </w:r>
      <w:r w:rsidR="00705E5F" w:rsidRPr="00BD6494">
        <w:rPr>
          <w:rFonts w:ascii="標楷體" w:hAnsi="標楷體" w:hint="eastAsia"/>
          <w:color w:val="000000" w:themeColor="text1"/>
        </w:rPr>
        <w:t>因應數位匯流趨勢，</w:t>
      </w:r>
      <w:r w:rsidRPr="00BD6494">
        <w:rPr>
          <w:rFonts w:hint="eastAsia"/>
          <w:color w:val="000000" w:themeColor="text1"/>
        </w:rPr>
        <w:t>協助廣播產業辦理「廣播節目製作及其整合行銷補助」，</w:t>
      </w:r>
      <w:r w:rsidR="00705E5F" w:rsidRPr="00BD6494">
        <w:rPr>
          <w:rFonts w:hint="eastAsia"/>
          <w:color w:val="000000" w:themeColor="text1"/>
        </w:rPr>
        <w:t>104</w:t>
      </w:r>
      <w:r w:rsidR="00705E5F" w:rsidRPr="00BD6494">
        <w:rPr>
          <w:rFonts w:hint="eastAsia"/>
          <w:color w:val="000000" w:themeColor="text1"/>
        </w:rPr>
        <w:t>年</w:t>
      </w:r>
      <w:r w:rsidRPr="00BD6494">
        <w:rPr>
          <w:rFonts w:hint="eastAsia"/>
          <w:color w:val="000000" w:themeColor="text1"/>
        </w:rPr>
        <w:t>計補助</w:t>
      </w:r>
      <w:r w:rsidRPr="00BD6494">
        <w:rPr>
          <w:color w:val="000000" w:themeColor="text1"/>
        </w:rPr>
        <w:t>27</w:t>
      </w:r>
      <w:r w:rsidRPr="00BD6494">
        <w:rPr>
          <w:rFonts w:hint="eastAsia"/>
          <w:color w:val="000000" w:themeColor="text1"/>
        </w:rPr>
        <w:t>家業者</w:t>
      </w:r>
      <w:r w:rsidRPr="00BD6494">
        <w:rPr>
          <w:color w:val="000000" w:themeColor="text1"/>
        </w:rPr>
        <w:t>1,000</w:t>
      </w:r>
      <w:r w:rsidRPr="00BD6494">
        <w:rPr>
          <w:rFonts w:hint="eastAsia"/>
          <w:color w:val="000000" w:themeColor="text1"/>
        </w:rPr>
        <w:t>小時</w:t>
      </w:r>
      <w:r w:rsidR="00705E5F" w:rsidRPr="00BD6494">
        <w:rPr>
          <w:rFonts w:hint="eastAsia"/>
          <w:color w:val="000000" w:themeColor="text1"/>
        </w:rPr>
        <w:t>，引導業者相對投入</w:t>
      </w:r>
      <w:r w:rsidR="00705E5F" w:rsidRPr="00BD6494">
        <w:rPr>
          <w:rFonts w:hint="eastAsia"/>
          <w:color w:val="000000" w:themeColor="text1"/>
        </w:rPr>
        <w:t>2,908</w:t>
      </w:r>
      <w:r w:rsidR="00705E5F" w:rsidRPr="00BD6494">
        <w:rPr>
          <w:rFonts w:hint="eastAsia"/>
          <w:color w:val="000000" w:themeColor="text1"/>
        </w:rPr>
        <w:t>萬元。</w:t>
      </w:r>
    </w:p>
    <w:p w:rsidR="007350A8" w:rsidRPr="00BD6494" w:rsidRDefault="007350A8" w:rsidP="00C76DF8">
      <w:pPr>
        <w:pStyle w:val="k2a"/>
        <w:spacing w:line="430" w:lineRule="exact"/>
        <w:ind w:left="835" w:hanging="576"/>
        <w:rPr>
          <w:color w:val="000000" w:themeColor="text1"/>
        </w:rPr>
      </w:pPr>
      <w:r w:rsidRPr="00BD6494">
        <w:rPr>
          <w:rFonts w:ascii="標楷體" w:hAnsi="標楷體" w:hint="eastAsia"/>
          <w:color w:val="000000" w:themeColor="text1"/>
        </w:rPr>
        <w:lastRenderedPageBreak/>
        <w:t>(六)</w:t>
      </w:r>
      <w:r w:rsidRPr="00BD6494">
        <w:rPr>
          <w:rFonts w:hint="eastAsia"/>
          <w:color w:val="000000" w:themeColor="text1"/>
        </w:rPr>
        <w:t>辦理「流行音樂星品牌經紀發展計畫」及「流行音樂跨界合作及商務模式產業創新案」，</w:t>
      </w:r>
      <w:r w:rsidRPr="00BD6494">
        <w:rPr>
          <w:color w:val="000000" w:themeColor="text1"/>
        </w:rPr>
        <w:t>104</w:t>
      </w:r>
      <w:r w:rsidRPr="00BD6494">
        <w:rPr>
          <w:rFonts w:hint="eastAsia"/>
          <w:color w:val="000000" w:themeColor="text1"/>
        </w:rPr>
        <w:t>年分別補助</w:t>
      </w:r>
      <w:r w:rsidRPr="00BD6494">
        <w:rPr>
          <w:color w:val="000000" w:themeColor="text1"/>
        </w:rPr>
        <w:t>9</w:t>
      </w:r>
      <w:r w:rsidRPr="00BD6494">
        <w:rPr>
          <w:rFonts w:hint="eastAsia"/>
          <w:color w:val="000000" w:themeColor="text1"/>
        </w:rPr>
        <w:t>件及</w:t>
      </w:r>
      <w:r w:rsidRPr="00BD6494">
        <w:rPr>
          <w:color w:val="000000" w:themeColor="text1"/>
        </w:rPr>
        <w:t>10</w:t>
      </w:r>
      <w:r w:rsidRPr="00BD6494">
        <w:rPr>
          <w:rFonts w:hint="eastAsia"/>
          <w:color w:val="000000" w:themeColor="text1"/>
        </w:rPr>
        <w:t>件，引導業者投入金額各達</w:t>
      </w:r>
      <w:r w:rsidRPr="00BD6494">
        <w:rPr>
          <w:color w:val="000000" w:themeColor="text1"/>
        </w:rPr>
        <w:t>1.9</w:t>
      </w:r>
      <w:r w:rsidRPr="00BD6494">
        <w:rPr>
          <w:rFonts w:hint="eastAsia"/>
          <w:color w:val="000000" w:themeColor="text1"/>
        </w:rPr>
        <w:t>億元及</w:t>
      </w:r>
      <w:r w:rsidRPr="00BD6494">
        <w:rPr>
          <w:color w:val="000000" w:themeColor="text1"/>
        </w:rPr>
        <w:t>1.6</w:t>
      </w:r>
      <w:r w:rsidRPr="00BD6494">
        <w:rPr>
          <w:rFonts w:hint="eastAsia"/>
          <w:color w:val="000000" w:themeColor="text1"/>
        </w:rPr>
        <w:t>億元。</w:t>
      </w:r>
    </w:p>
    <w:p w:rsidR="007350A8" w:rsidRPr="00BD6494" w:rsidRDefault="007350A8" w:rsidP="00C76DF8">
      <w:pPr>
        <w:pStyle w:val="k2a"/>
        <w:spacing w:line="430" w:lineRule="exact"/>
        <w:ind w:left="835" w:hanging="576"/>
        <w:rPr>
          <w:color w:val="000000" w:themeColor="text1"/>
        </w:rPr>
      </w:pPr>
      <w:r w:rsidRPr="00BD6494">
        <w:rPr>
          <w:rFonts w:ascii="標楷體" w:hAnsi="標楷體" w:hint="eastAsia"/>
          <w:color w:val="000000" w:themeColor="text1"/>
        </w:rPr>
        <w:t>(七)</w:t>
      </w:r>
      <w:r w:rsidRPr="00BD6494">
        <w:rPr>
          <w:rFonts w:hint="eastAsia"/>
          <w:color w:val="000000" w:themeColor="text1"/>
        </w:rPr>
        <w:t>辦理「第</w:t>
      </w:r>
      <w:r w:rsidRPr="00BD6494">
        <w:rPr>
          <w:color w:val="000000" w:themeColor="text1"/>
        </w:rPr>
        <w:t>26</w:t>
      </w:r>
      <w:r w:rsidRPr="00BD6494">
        <w:rPr>
          <w:rFonts w:hint="eastAsia"/>
          <w:color w:val="000000" w:themeColor="text1"/>
        </w:rPr>
        <w:t>屆流行音樂金曲獎」頒獎典禮及「</w:t>
      </w:r>
      <w:r w:rsidRPr="00BD6494">
        <w:rPr>
          <w:color w:val="000000" w:themeColor="text1"/>
        </w:rPr>
        <w:t>2015</w:t>
      </w:r>
      <w:r w:rsidRPr="00BD6494">
        <w:rPr>
          <w:rFonts w:hint="eastAsia"/>
          <w:color w:val="000000" w:themeColor="text1"/>
        </w:rPr>
        <w:t>金曲國際音樂節」，國內外參展廠商共計</w:t>
      </w:r>
      <w:r w:rsidRPr="00BD6494">
        <w:rPr>
          <w:color w:val="000000" w:themeColor="text1"/>
        </w:rPr>
        <w:t>293</w:t>
      </w:r>
      <w:r w:rsidRPr="00BD6494">
        <w:rPr>
          <w:rFonts w:hint="eastAsia"/>
          <w:color w:val="000000" w:themeColor="text1"/>
        </w:rPr>
        <w:t>家，進行媒合場次將近</w:t>
      </w:r>
      <w:r w:rsidRPr="00BD6494">
        <w:rPr>
          <w:color w:val="000000" w:themeColor="text1"/>
        </w:rPr>
        <w:t>300</w:t>
      </w:r>
      <w:r w:rsidRPr="00BD6494">
        <w:rPr>
          <w:rFonts w:hint="eastAsia"/>
          <w:color w:val="000000" w:themeColor="text1"/>
        </w:rPr>
        <w:t>場，成交值達</w:t>
      </w:r>
      <w:r w:rsidRPr="00BD6494">
        <w:rPr>
          <w:color w:val="000000" w:themeColor="text1"/>
        </w:rPr>
        <w:t>4.3</w:t>
      </w:r>
      <w:r w:rsidRPr="00BD6494">
        <w:rPr>
          <w:rFonts w:hint="eastAsia"/>
          <w:color w:val="000000" w:themeColor="text1"/>
        </w:rPr>
        <w:t>億元。</w:t>
      </w:r>
    </w:p>
    <w:p w:rsidR="007350A8" w:rsidRPr="00BD6494" w:rsidRDefault="007350A8" w:rsidP="00C76DF8">
      <w:pPr>
        <w:pStyle w:val="k1a"/>
        <w:spacing w:before="120" w:after="120" w:line="430" w:lineRule="exact"/>
        <w:ind w:left="259" w:hanging="259"/>
        <w:rPr>
          <w:color w:val="000000" w:themeColor="text1"/>
        </w:rPr>
      </w:pPr>
      <w:r w:rsidRPr="00BD6494">
        <w:rPr>
          <w:rFonts w:hint="eastAsia"/>
          <w:color w:val="000000" w:themeColor="text1"/>
        </w:rPr>
        <w:t>四、建構跨界加值應用及行銷體系，創造故宮創新服務模式</w:t>
      </w:r>
    </w:p>
    <w:p w:rsidR="007350A8" w:rsidRPr="00BD6494" w:rsidRDefault="007350A8" w:rsidP="00C76DF8">
      <w:pPr>
        <w:pStyle w:val="k2a"/>
        <w:spacing w:line="430" w:lineRule="exact"/>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國立故宮博物院</w:t>
      </w:r>
      <w:r w:rsidRPr="00BD6494">
        <w:rPr>
          <w:color w:val="000000" w:themeColor="text1"/>
        </w:rPr>
        <w:t>104</w:t>
      </w:r>
      <w:r w:rsidRPr="00BD6494">
        <w:rPr>
          <w:rFonts w:hint="eastAsia"/>
          <w:color w:val="000000" w:themeColor="text1"/>
        </w:rPr>
        <w:t>年共授權</w:t>
      </w:r>
      <w:r w:rsidRPr="00BD6494">
        <w:rPr>
          <w:color w:val="000000" w:themeColor="text1"/>
        </w:rPr>
        <w:t>9</w:t>
      </w:r>
      <w:r w:rsidRPr="00BD6494">
        <w:rPr>
          <w:rFonts w:hint="eastAsia"/>
          <w:color w:val="000000" w:themeColor="text1"/>
        </w:rPr>
        <w:t>家廠商、出版品</w:t>
      </w:r>
      <w:r w:rsidRPr="00BD6494">
        <w:rPr>
          <w:color w:val="000000" w:themeColor="text1"/>
        </w:rPr>
        <w:t>49</w:t>
      </w:r>
      <w:r w:rsidRPr="00BD6494">
        <w:rPr>
          <w:rFonts w:hint="eastAsia"/>
          <w:color w:val="000000" w:themeColor="text1"/>
        </w:rPr>
        <w:t>種，權利金收入</w:t>
      </w:r>
      <w:r w:rsidRPr="00BD6494">
        <w:rPr>
          <w:color w:val="000000" w:themeColor="text1"/>
        </w:rPr>
        <w:t>1,160</w:t>
      </w:r>
      <w:r w:rsidRPr="00BD6494">
        <w:rPr>
          <w:rFonts w:hint="eastAsia"/>
          <w:color w:val="000000" w:themeColor="text1"/>
        </w:rPr>
        <w:t>萬元；文物藏品圖像授權共計</w:t>
      </w:r>
      <w:r w:rsidRPr="00BD6494">
        <w:rPr>
          <w:color w:val="000000" w:themeColor="text1"/>
        </w:rPr>
        <w:t>454</w:t>
      </w:r>
      <w:r w:rsidRPr="00BD6494">
        <w:rPr>
          <w:rFonts w:hint="eastAsia"/>
          <w:color w:val="000000" w:themeColor="text1"/>
        </w:rPr>
        <w:t>件，權利金收入</w:t>
      </w:r>
      <w:r w:rsidRPr="00BD6494">
        <w:rPr>
          <w:color w:val="000000" w:themeColor="text1"/>
        </w:rPr>
        <w:t>1,319</w:t>
      </w:r>
      <w:r w:rsidRPr="00BD6494">
        <w:rPr>
          <w:rFonts w:hint="eastAsia"/>
          <w:color w:val="000000" w:themeColor="text1"/>
        </w:rPr>
        <w:t>萬元。</w:t>
      </w:r>
    </w:p>
    <w:p w:rsidR="007350A8" w:rsidRPr="00BD6494" w:rsidRDefault="007350A8" w:rsidP="00C76DF8">
      <w:pPr>
        <w:pStyle w:val="k2a"/>
        <w:spacing w:line="430" w:lineRule="exact"/>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國立故宮博物院</w:t>
      </w:r>
      <w:r w:rsidRPr="00BD6494">
        <w:rPr>
          <w:color w:val="000000" w:themeColor="text1"/>
        </w:rPr>
        <w:t>104</w:t>
      </w:r>
      <w:r w:rsidRPr="00BD6494">
        <w:rPr>
          <w:rFonts w:hint="eastAsia"/>
          <w:color w:val="000000" w:themeColor="text1"/>
        </w:rPr>
        <w:t>年品牌授權廠商共計</w:t>
      </w:r>
      <w:r w:rsidRPr="00BD6494">
        <w:rPr>
          <w:color w:val="000000" w:themeColor="text1"/>
        </w:rPr>
        <w:t>20</w:t>
      </w:r>
      <w:r w:rsidRPr="00BD6494">
        <w:rPr>
          <w:rFonts w:hint="eastAsia"/>
          <w:color w:val="000000" w:themeColor="text1"/>
        </w:rPr>
        <w:t>家，品牌授權簽約金收入計</w:t>
      </w:r>
      <w:r w:rsidRPr="00BD6494">
        <w:rPr>
          <w:color w:val="000000" w:themeColor="text1"/>
        </w:rPr>
        <w:t>350</w:t>
      </w:r>
      <w:r w:rsidRPr="00BD6494">
        <w:rPr>
          <w:rFonts w:hint="eastAsia"/>
          <w:color w:val="000000" w:themeColor="text1"/>
        </w:rPr>
        <w:t>萬元，商標授權金為</w:t>
      </w:r>
      <w:r w:rsidRPr="00BD6494">
        <w:rPr>
          <w:color w:val="000000" w:themeColor="text1"/>
        </w:rPr>
        <w:t>3,546</w:t>
      </w:r>
      <w:r w:rsidRPr="00BD6494">
        <w:rPr>
          <w:rFonts w:hint="eastAsia"/>
          <w:color w:val="000000" w:themeColor="text1"/>
        </w:rPr>
        <w:t>萬元，預估廠商營業額共計</w:t>
      </w:r>
      <w:r w:rsidRPr="00BD6494">
        <w:rPr>
          <w:color w:val="000000" w:themeColor="text1"/>
        </w:rPr>
        <w:t>4</w:t>
      </w:r>
      <w:r w:rsidRPr="00BD6494">
        <w:rPr>
          <w:rFonts w:hint="eastAsia"/>
          <w:color w:val="000000" w:themeColor="text1"/>
        </w:rPr>
        <w:t>億</w:t>
      </w:r>
      <w:r w:rsidRPr="00BD6494">
        <w:rPr>
          <w:color w:val="000000" w:themeColor="text1"/>
        </w:rPr>
        <w:t>8,729</w:t>
      </w:r>
      <w:r w:rsidRPr="00BD6494">
        <w:rPr>
          <w:rFonts w:hint="eastAsia"/>
          <w:color w:val="000000" w:themeColor="text1"/>
        </w:rPr>
        <w:t>萬元。</w:t>
      </w:r>
    </w:p>
    <w:p w:rsidR="007350A8" w:rsidRPr="00BD6494" w:rsidRDefault="007350A8" w:rsidP="00C76DF8">
      <w:pPr>
        <w:pStyle w:val="line"/>
        <w:spacing w:line="430" w:lineRule="exact"/>
        <w:rPr>
          <w:color w:val="000000" w:themeColor="text1"/>
        </w:rPr>
      </w:pPr>
    </w:p>
    <w:p w:rsidR="007350A8" w:rsidRPr="00BD6494" w:rsidRDefault="007350A8" w:rsidP="00C76DF8">
      <w:pPr>
        <w:pStyle w:val="k00t14"/>
        <w:spacing w:line="430" w:lineRule="exact"/>
        <w:rPr>
          <w:color w:val="000000" w:themeColor="text1"/>
        </w:rPr>
      </w:pPr>
      <w:r w:rsidRPr="00BD6494">
        <w:rPr>
          <w:rFonts w:hint="eastAsia"/>
          <w:color w:val="000000" w:themeColor="text1"/>
        </w:rPr>
        <w:t>貳、教育革新</w:t>
      </w:r>
    </w:p>
    <w:p w:rsidR="007350A8" w:rsidRPr="00BD6494" w:rsidRDefault="007350A8" w:rsidP="00C76DF8">
      <w:pPr>
        <w:pStyle w:val="line"/>
        <w:spacing w:line="430" w:lineRule="exact"/>
        <w:rPr>
          <w:color w:val="000000" w:themeColor="text1"/>
        </w:rPr>
      </w:pPr>
    </w:p>
    <w:p w:rsidR="007350A8" w:rsidRPr="00BD6494" w:rsidRDefault="007350A8" w:rsidP="00C76DF8">
      <w:pPr>
        <w:pStyle w:val="k1a"/>
        <w:spacing w:beforeLines="0" w:before="0" w:after="120" w:line="430" w:lineRule="exact"/>
        <w:ind w:left="259" w:hanging="259"/>
        <w:rPr>
          <w:color w:val="000000" w:themeColor="text1"/>
        </w:rPr>
      </w:pPr>
      <w:r w:rsidRPr="00BD6494">
        <w:rPr>
          <w:rFonts w:hint="eastAsia"/>
          <w:color w:val="000000" w:themeColor="text1"/>
        </w:rPr>
        <w:t>一、推動優質十二年國民基本教育</w:t>
      </w:r>
    </w:p>
    <w:p w:rsidR="007350A8" w:rsidRPr="00BD6494" w:rsidRDefault="007350A8" w:rsidP="00C76DF8">
      <w:pPr>
        <w:pStyle w:val="k2a"/>
        <w:spacing w:line="430" w:lineRule="exact"/>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落實「高級中學教育法」，</w:t>
      </w:r>
      <w:r w:rsidRPr="00BD6494">
        <w:rPr>
          <w:color w:val="000000" w:themeColor="text1"/>
        </w:rPr>
        <w:t>104</w:t>
      </w:r>
      <w:r w:rsidRPr="00BD6494">
        <w:rPr>
          <w:rFonts w:hint="eastAsia"/>
          <w:color w:val="000000" w:themeColor="text1"/>
        </w:rPr>
        <w:t>學年度各校提供免試入學名額占核定招生名額比率</w:t>
      </w:r>
      <w:r w:rsidRPr="00BD6494">
        <w:rPr>
          <w:color w:val="000000" w:themeColor="text1"/>
        </w:rPr>
        <w:t>94.10%</w:t>
      </w:r>
      <w:r w:rsidRPr="00BD6494">
        <w:rPr>
          <w:rFonts w:hint="eastAsia"/>
          <w:color w:val="000000" w:themeColor="text1"/>
        </w:rPr>
        <w:t>，達成目標。</w:t>
      </w:r>
    </w:p>
    <w:p w:rsidR="007350A8" w:rsidRPr="00BD6494" w:rsidRDefault="007350A8" w:rsidP="00C76DF8">
      <w:pPr>
        <w:pStyle w:val="k2a"/>
        <w:spacing w:line="430" w:lineRule="exact"/>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推動高中職優質化、均質化，</w:t>
      </w:r>
      <w:r w:rsidRPr="00BD6494">
        <w:rPr>
          <w:color w:val="000000" w:themeColor="text1"/>
        </w:rPr>
        <w:t>104</w:t>
      </w:r>
      <w:r w:rsidRPr="00BD6494">
        <w:rPr>
          <w:rFonts w:hint="eastAsia"/>
          <w:color w:val="000000" w:themeColor="text1"/>
        </w:rPr>
        <w:t>年優質學校比率達</w:t>
      </w:r>
      <w:r w:rsidRPr="00BD6494">
        <w:rPr>
          <w:color w:val="000000" w:themeColor="text1"/>
        </w:rPr>
        <w:t>84%</w:t>
      </w:r>
      <w:r w:rsidRPr="00BD6494">
        <w:rPr>
          <w:rFonts w:hint="eastAsia"/>
          <w:color w:val="000000" w:themeColor="text1"/>
        </w:rPr>
        <w:t>，各免試就學區優質學校率達</w:t>
      </w:r>
      <w:r w:rsidRPr="00BD6494">
        <w:rPr>
          <w:color w:val="000000" w:themeColor="text1"/>
        </w:rPr>
        <w:t>86.6%</w:t>
      </w:r>
      <w:r w:rsidRPr="00BD6494">
        <w:rPr>
          <w:rFonts w:hint="eastAsia"/>
          <w:color w:val="000000" w:themeColor="text1"/>
        </w:rPr>
        <w:t>、生涯發展教育績優學校比率</w:t>
      </w:r>
      <w:r w:rsidRPr="00BD6494">
        <w:rPr>
          <w:color w:val="000000" w:themeColor="text1"/>
        </w:rPr>
        <w:t>90%</w:t>
      </w:r>
      <w:r w:rsidRPr="00BD6494">
        <w:rPr>
          <w:rFonts w:hint="eastAsia"/>
          <w:color w:val="000000" w:themeColor="text1"/>
        </w:rPr>
        <w:t>，均達成目標。</w:t>
      </w:r>
    </w:p>
    <w:p w:rsidR="007350A8" w:rsidRPr="00BD6494" w:rsidRDefault="007350A8" w:rsidP="00C76DF8">
      <w:pPr>
        <w:pStyle w:val="k1a"/>
        <w:spacing w:before="120" w:after="120" w:line="430" w:lineRule="exact"/>
        <w:ind w:left="259" w:hanging="259"/>
        <w:rPr>
          <w:color w:val="000000" w:themeColor="text1"/>
        </w:rPr>
      </w:pPr>
      <w:r w:rsidRPr="00BD6494">
        <w:rPr>
          <w:rFonts w:hint="eastAsia"/>
          <w:color w:val="000000" w:themeColor="text1"/>
        </w:rPr>
        <w:t>二、提升高等教育品質，邁向高等教育國際化</w:t>
      </w:r>
    </w:p>
    <w:p w:rsidR="007350A8" w:rsidRPr="00BD6494" w:rsidRDefault="007350A8" w:rsidP="00C76DF8">
      <w:pPr>
        <w:pStyle w:val="k2a"/>
        <w:spacing w:line="430" w:lineRule="exact"/>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賡續推動「教師多元升等制度試辦學校計畫」，</w:t>
      </w:r>
      <w:r w:rsidRPr="00BD6494">
        <w:rPr>
          <w:color w:val="000000" w:themeColor="text1"/>
        </w:rPr>
        <w:t>104</w:t>
      </w:r>
      <w:r w:rsidRPr="00BD6494">
        <w:rPr>
          <w:rFonts w:hint="eastAsia"/>
          <w:color w:val="000000" w:themeColor="text1"/>
        </w:rPr>
        <w:t>學年度補助試辦學校</w:t>
      </w:r>
      <w:r w:rsidRPr="00BD6494">
        <w:rPr>
          <w:color w:val="000000" w:themeColor="text1"/>
        </w:rPr>
        <w:t>66</w:t>
      </w:r>
      <w:r w:rsidRPr="00BD6494">
        <w:rPr>
          <w:rFonts w:hint="eastAsia"/>
          <w:color w:val="000000" w:themeColor="text1"/>
        </w:rPr>
        <w:t>校，較</w:t>
      </w:r>
      <w:r w:rsidRPr="00BD6494">
        <w:rPr>
          <w:color w:val="000000" w:themeColor="text1"/>
        </w:rPr>
        <w:t>103</w:t>
      </w:r>
      <w:r w:rsidRPr="00BD6494">
        <w:rPr>
          <w:rFonts w:hint="eastAsia"/>
          <w:color w:val="000000" w:themeColor="text1"/>
        </w:rPr>
        <w:t>學年度增加</w:t>
      </w:r>
      <w:r w:rsidRPr="00BD6494">
        <w:rPr>
          <w:color w:val="000000" w:themeColor="text1"/>
        </w:rPr>
        <w:t>8</w:t>
      </w:r>
      <w:r w:rsidRPr="00BD6494">
        <w:rPr>
          <w:rFonts w:hint="eastAsia"/>
          <w:color w:val="000000" w:themeColor="text1"/>
        </w:rPr>
        <w:t>校。</w:t>
      </w:r>
    </w:p>
    <w:p w:rsidR="007350A8" w:rsidRPr="00BD6494" w:rsidRDefault="007350A8" w:rsidP="00C76DF8">
      <w:pPr>
        <w:pStyle w:val="k2a"/>
        <w:spacing w:line="430" w:lineRule="exact"/>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推動大專校院自我評鑑，截至</w:t>
      </w:r>
      <w:r w:rsidRPr="00BD6494">
        <w:rPr>
          <w:color w:val="000000" w:themeColor="text1"/>
        </w:rPr>
        <w:t>104</w:t>
      </w:r>
      <w:r w:rsidR="00DC649E" w:rsidRPr="00BD6494">
        <w:rPr>
          <w:rFonts w:hint="eastAsia"/>
          <w:color w:val="000000" w:themeColor="text1"/>
        </w:rPr>
        <w:t>學</w:t>
      </w:r>
      <w:r w:rsidRPr="00BD6494">
        <w:rPr>
          <w:rFonts w:hint="eastAsia"/>
          <w:color w:val="000000" w:themeColor="text1"/>
        </w:rPr>
        <w:t>年度已認可</w:t>
      </w:r>
      <w:r w:rsidRPr="00BD6494">
        <w:rPr>
          <w:color w:val="000000" w:themeColor="text1"/>
        </w:rPr>
        <w:t>9</w:t>
      </w:r>
      <w:r w:rsidR="00DC689D" w:rsidRPr="00BD6494">
        <w:rPr>
          <w:rFonts w:hint="eastAsia"/>
          <w:color w:val="000000" w:themeColor="text1"/>
        </w:rPr>
        <w:t>所一般大學自我</w:t>
      </w:r>
      <w:r w:rsidRPr="00BD6494">
        <w:rPr>
          <w:rFonts w:hint="eastAsia"/>
          <w:color w:val="000000" w:themeColor="text1"/>
        </w:rPr>
        <w:t>評鑑結果；</w:t>
      </w:r>
      <w:r w:rsidRPr="00BD6494">
        <w:rPr>
          <w:color w:val="000000" w:themeColor="text1"/>
        </w:rPr>
        <w:t>104</w:t>
      </w:r>
      <w:r w:rsidR="00DC649E" w:rsidRPr="00BD6494">
        <w:rPr>
          <w:rFonts w:hint="eastAsia"/>
          <w:color w:val="000000" w:themeColor="text1"/>
        </w:rPr>
        <w:t>學</w:t>
      </w:r>
      <w:r w:rsidRPr="00BD6494">
        <w:rPr>
          <w:rFonts w:hint="eastAsia"/>
          <w:color w:val="000000" w:themeColor="text1"/>
        </w:rPr>
        <w:t>年度科技校院校務評鑑及申請系所自辦外部評鑑結果獲認定者計</w:t>
      </w:r>
      <w:r w:rsidRPr="00BD6494">
        <w:rPr>
          <w:color w:val="000000" w:themeColor="text1"/>
        </w:rPr>
        <w:t>8</w:t>
      </w:r>
      <w:r w:rsidRPr="00BD6494">
        <w:rPr>
          <w:rFonts w:hint="eastAsia"/>
          <w:color w:val="000000" w:themeColor="text1"/>
        </w:rPr>
        <w:t>校。</w:t>
      </w:r>
    </w:p>
    <w:p w:rsidR="007350A8" w:rsidRPr="00BD6494" w:rsidRDefault="007350A8" w:rsidP="00F65754">
      <w:pPr>
        <w:pStyle w:val="k2a"/>
        <w:spacing w:line="430" w:lineRule="exact"/>
        <w:ind w:left="835" w:hanging="576"/>
        <w:rPr>
          <w:color w:val="000000" w:themeColor="text1"/>
        </w:rPr>
      </w:pPr>
      <w:r w:rsidRPr="00BD6494">
        <w:rPr>
          <w:rFonts w:ascii="標楷體" w:hAnsi="標楷體" w:hint="eastAsia"/>
          <w:color w:val="000000" w:themeColor="text1"/>
        </w:rPr>
        <w:lastRenderedPageBreak/>
        <w:t>(三)</w:t>
      </w:r>
      <w:r w:rsidRPr="00BD6494">
        <w:rPr>
          <w:rFonts w:hint="eastAsia"/>
          <w:color w:val="000000" w:themeColor="text1"/>
        </w:rPr>
        <w:t>持續推動第</w:t>
      </w:r>
      <w:r w:rsidRPr="00BD6494">
        <w:rPr>
          <w:color w:val="000000" w:themeColor="text1"/>
        </w:rPr>
        <w:t>3</w:t>
      </w:r>
      <w:r w:rsidRPr="00BD6494">
        <w:rPr>
          <w:rFonts w:hint="eastAsia"/>
          <w:color w:val="000000" w:themeColor="text1"/>
        </w:rPr>
        <w:t>期「獎勵大學教學卓越計畫」，補助</w:t>
      </w:r>
      <w:r w:rsidRPr="00BD6494">
        <w:rPr>
          <w:color w:val="000000" w:themeColor="text1"/>
        </w:rPr>
        <w:t>38</w:t>
      </w:r>
      <w:r w:rsidRPr="00BD6494">
        <w:rPr>
          <w:rFonts w:hint="eastAsia"/>
          <w:color w:val="000000" w:themeColor="text1"/>
        </w:rPr>
        <w:t>所科技校院，完善教學機制，提升學習成效與教學品質。</w:t>
      </w:r>
    </w:p>
    <w:p w:rsidR="007350A8" w:rsidRPr="00BD6494" w:rsidRDefault="007350A8" w:rsidP="002D32C4">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推動「邁向頂尖大學計畫」及「獎勵大學教學卓越計畫」，</w:t>
      </w:r>
      <w:r w:rsidRPr="00BD6494">
        <w:rPr>
          <w:color w:val="000000" w:themeColor="text1"/>
        </w:rPr>
        <w:t>104</w:t>
      </w:r>
      <w:r w:rsidRPr="00BD6494">
        <w:rPr>
          <w:rFonts w:hint="eastAsia"/>
          <w:color w:val="000000" w:themeColor="text1"/>
        </w:rPr>
        <w:t>年出國進修交流、出席國際會議或參加國際競賽獲獎學生計</w:t>
      </w:r>
      <w:r w:rsidRPr="00BD6494">
        <w:rPr>
          <w:color w:val="000000" w:themeColor="text1"/>
        </w:rPr>
        <w:t>3.6</w:t>
      </w:r>
      <w:r w:rsidRPr="00BD6494">
        <w:rPr>
          <w:rFonts w:hint="eastAsia"/>
          <w:color w:val="000000" w:themeColor="text1"/>
        </w:rPr>
        <w:t>萬人次。</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(五)</w:t>
      </w:r>
      <w:r w:rsidRPr="00BD6494">
        <w:rPr>
          <w:rFonts w:hint="eastAsia"/>
          <w:color w:val="000000" w:themeColor="text1"/>
        </w:rPr>
        <w:t>採取多元獎補助措施，鼓勵國內學生出國留學，</w:t>
      </w:r>
      <w:r w:rsidRPr="00BD6494">
        <w:rPr>
          <w:color w:val="000000" w:themeColor="text1"/>
        </w:rPr>
        <w:t>104</w:t>
      </w:r>
      <w:r w:rsidRPr="00BD6494">
        <w:rPr>
          <w:rFonts w:hint="eastAsia"/>
          <w:color w:val="000000" w:themeColor="text1"/>
        </w:rPr>
        <w:t>年度錄取</w:t>
      </w:r>
      <w:r w:rsidRPr="00BD6494">
        <w:rPr>
          <w:color w:val="000000" w:themeColor="text1"/>
        </w:rPr>
        <w:t>100</w:t>
      </w:r>
      <w:r w:rsidRPr="00BD6494">
        <w:rPr>
          <w:rFonts w:hint="eastAsia"/>
          <w:color w:val="000000" w:themeColor="text1"/>
        </w:rPr>
        <w:t>名公費留學考試生、</w:t>
      </w:r>
      <w:r w:rsidRPr="00BD6494">
        <w:rPr>
          <w:color w:val="000000" w:themeColor="text1"/>
        </w:rPr>
        <w:t>173</w:t>
      </w:r>
      <w:r w:rsidRPr="00BD6494">
        <w:rPr>
          <w:rFonts w:hint="eastAsia"/>
          <w:color w:val="000000" w:themeColor="text1"/>
        </w:rPr>
        <w:t>名留學獎學金生等；獎助大專校院選送優秀學生出國短期研修學分或專業實習，</w:t>
      </w:r>
      <w:r w:rsidRPr="00BD6494">
        <w:rPr>
          <w:color w:val="000000" w:themeColor="text1"/>
        </w:rPr>
        <w:t>104</w:t>
      </w:r>
      <w:r w:rsidRPr="00BD6494">
        <w:rPr>
          <w:rFonts w:hint="eastAsia"/>
          <w:color w:val="000000" w:themeColor="text1"/>
        </w:rPr>
        <w:t>年度學海飛颺計畫核定錄取</w:t>
      </w:r>
      <w:r w:rsidRPr="00BD6494">
        <w:rPr>
          <w:color w:val="000000" w:themeColor="text1"/>
        </w:rPr>
        <w:t>107</w:t>
      </w:r>
      <w:r w:rsidRPr="00BD6494">
        <w:rPr>
          <w:rFonts w:hint="eastAsia"/>
          <w:color w:val="000000" w:themeColor="text1"/>
        </w:rPr>
        <w:t>校、學海惜珠計畫核定錄取</w:t>
      </w:r>
      <w:r w:rsidRPr="00BD6494">
        <w:rPr>
          <w:color w:val="000000" w:themeColor="text1"/>
        </w:rPr>
        <w:t>36</w:t>
      </w:r>
      <w:r w:rsidRPr="00BD6494">
        <w:rPr>
          <w:rFonts w:hint="eastAsia"/>
          <w:color w:val="000000" w:themeColor="text1"/>
        </w:rPr>
        <w:t>校</w:t>
      </w:r>
      <w:r w:rsidRPr="00BD6494">
        <w:rPr>
          <w:color w:val="000000" w:themeColor="text1"/>
        </w:rPr>
        <w:t>71</w:t>
      </w:r>
      <w:r w:rsidRPr="00BD6494">
        <w:rPr>
          <w:rFonts w:hint="eastAsia"/>
          <w:color w:val="000000" w:themeColor="text1"/>
        </w:rPr>
        <w:t>名學生、學海築夢計畫核定</w:t>
      </w:r>
      <w:r w:rsidRPr="00BD6494">
        <w:rPr>
          <w:color w:val="000000" w:themeColor="text1"/>
        </w:rPr>
        <w:t>114</w:t>
      </w:r>
      <w:r w:rsidRPr="00BD6494">
        <w:rPr>
          <w:rFonts w:hint="eastAsia"/>
          <w:color w:val="000000" w:themeColor="text1"/>
        </w:rPr>
        <w:t>校。</w:t>
      </w:r>
    </w:p>
    <w:p w:rsidR="007350A8" w:rsidRPr="00BD6494" w:rsidRDefault="007350A8" w:rsidP="001F4BB0">
      <w:pPr>
        <w:pStyle w:val="k1a"/>
        <w:spacing w:before="120" w:after="120"/>
        <w:ind w:left="259" w:hanging="259"/>
        <w:rPr>
          <w:color w:val="000000" w:themeColor="text1"/>
        </w:rPr>
      </w:pPr>
      <w:r w:rsidRPr="00BD6494">
        <w:rPr>
          <w:rFonts w:hint="eastAsia"/>
          <w:color w:val="000000" w:themeColor="text1"/>
        </w:rPr>
        <w:t>三、推展全球華語文教育及高等教育輸出</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r w:rsidRPr="00BD6494">
        <w:rPr>
          <w:color w:val="000000" w:themeColor="text1"/>
        </w:rPr>
        <w:t>104</w:t>
      </w:r>
      <w:r w:rsidRPr="00BD6494">
        <w:rPr>
          <w:rFonts w:hint="eastAsia"/>
          <w:color w:val="000000" w:themeColor="text1"/>
        </w:rPr>
        <w:t>年</w:t>
      </w:r>
      <w:r w:rsidR="00F77C05" w:rsidRPr="00BD6494">
        <w:rPr>
          <w:rFonts w:hint="eastAsia"/>
          <w:color w:val="000000" w:themeColor="text1"/>
        </w:rPr>
        <w:t>大專校院境外學生在</w:t>
      </w:r>
      <w:proofErr w:type="gramStart"/>
      <w:r w:rsidR="00F77C05" w:rsidRPr="00BD6494">
        <w:rPr>
          <w:rFonts w:hint="eastAsia"/>
          <w:color w:val="000000" w:themeColor="text1"/>
        </w:rPr>
        <w:t>臺</w:t>
      </w:r>
      <w:proofErr w:type="gramEnd"/>
      <w:r w:rsidR="00F77C05" w:rsidRPr="00BD6494">
        <w:rPr>
          <w:rFonts w:hint="eastAsia"/>
          <w:color w:val="000000" w:themeColor="text1"/>
        </w:rPr>
        <w:t>留學／研習人數</w:t>
      </w:r>
      <w:r w:rsidR="00F77C05" w:rsidRPr="00BD6494">
        <w:rPr>
          <w:rFonts w:hint="eastAsia"/>
          <w:color w:val="000000" w:themeColor="text1"/>
        </w:rPr>
        <w:t>11</w:t>
      </w:r>
      <w:r w:rsidR="00F77C05" w:rsidRPr="00BD6494">
        <w:rPr>
          <w:rFonts w:hint="eastAsia"/>
          <w:color w:val="000000" w:themeColor="text1"/>
        </w:rPr>
        <w:t>萬</w:t>
      </w:r>
      <w:r w:rsidR="00F77C05" w:rsidRPr="00BD6494">
        <w:rPr>
          <w:rFonts w:hint="eastAsia"/>
          <w:color w:val="000000" w:themeColor="text1"/>
        </w:rPr>
        <w:t>182</w:t>
      </w:r>
      <w:r w:rsidR="00F77C05" w:rsidRPr="00BD6494">
        <w:rPr>
          <w:rFonts w:hint="eastAsia"/>
          <w:color w:val="000000" w:themeColor="text1"/>
        </w:rPr>
        <w:t>人</w:t>
      </w:r>
      <w:r w:rsidRPr="00BD6494">
        <w:rPr>
          <w:rFonts w:hint="eastAsia"/>
          <w:color w:val="000000" w:themeColor="text1"/>
        </w:rPr>
        <w:t>，達成目標。</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強化臺灣高等教育優勢行銷</w:t>
      </w:r>
    </w:p>
    <w:p w:rsidR="007350A8" w:rsidRPr="00BD6494" w:rsidRDefault="007350A8" w:rsidP="001F4BB0">
      <w:pPr>
        <w:pStyle w:val="k3a"/>
        <w:ind w:left="1094" w:hanging="230"/>
        <w:rPr>
          <w:color w:val="000000" w:themeColor="text1"/>
        </w:rPr>
      </w:pPr>
      <w:r w:rsidRPr="00BD6494">
        <w:rPr>
          <w:color w:val="000000" w:themeColor="text1"/>
        </w:rPr>
        <w:t>1.</w:t>
      </w:r>
      <w:r w:rsidRPr="00BD6494">
        <w:rPr>
          <w:rFonts w:hint="eastAsia"/>
          <w:color w:val="000000" w:themeColor="text1"/>
        </w:rPr>
        <w:t>加強重點國家來臺留學資訊宣傳，並持續精進境外臺灣教育中心功能，促進境外優秀學生來臺留學及研習華語。</w:t>
      </w:r>
    </w:p>
    <w:p w:rsidR="007350A8" w:rsidRPr="00BD6494" w:rsidRDefault="007350A8" w:rsidP="001F4BB0">
      <w:pPr>
        <w:pStyle w:val="k3a"/>
        <w:ind w:left="1094" w:hanging="230"/>
        <w:rPr>
          <w:color w:val="000000" w:themeColor="text1"/>
        </w:rPr>
      </w:pPr>
      <w:r w:rsidRPr="00BD6494">
        <w:rPr>
          <w:color w:val="000000" w:themeColor="text1"/>
        </w:rPr>
        <w:t>2.</w:t>
      </w:r>
      <w:r w:rsidRPr="00BD6494">
        <w:rPr>
          <w:rFonts w:hint="eastAsia"/>
          <w:color w:val="000000" w:themeColor="text1"/>
        </w:rPr>
        <w:t>固守東南亞高等教育輸出利基，至</w:t>
      </w:r>
      <w:r w:rsidRPr="00BD6494">
        <w:rPr>
          <w:color w:val="000000" w:themeColor="text1"/>
        </w:rPr>
        <w:t>104</w:t>
      </w:r>
      <w:r w:rsidRPr="00BD6494">
        <w:rPr>
          <w:rFonts w:hint="eastAsia"/>
          <w:color w:val="000000" w:themeColor="text1"/>
        </w:rPr>
        <w:t>年共計</w:t>
      </w:r>
      <w:r w:rsidRPr="00BD6494">
        <w:rPr>
          <w:color w:val="000000" w:themeColor="text1"/>
        </w:rPr>
        <w:t>844</w:t>
      </w:r>
      <w:r w:rsidRPr="00BD6494">
        <w:rPr>
          <w:rFonts w:hint="eastAsia"/>
          <w:color w:val="000000" w:themeColor="text1"/>
        </w:rPr>
        <w:t>名東南亞菁英來臺攻讀學位或受訓。</w:t>
      </w:r>
    </w:p>
    <w:p w:rsidR="007350A8" w:rsidRPr="00BD6494" w:rsidRDefault="007350A8" w:rsidP="001F4BB0">
      <w:pPr>
        <w:pStyle w:val="k3a"/>
        <w:ind w:left="1094" w:hanging="230"/>
        <w:rPr>
          <w:color w:val="000000" w:themeColor="text1"/>
        </w:rPr>
      </w:pPr>
      <w:r w:rsidRPr="00BD6494">
        <w:rPr>
          <w:color w:val="000000" w:themeColor="text1"/>
        </w:rPr>
        <w:t>3.</w:t>
      </w:r>
      <w:r w:rsidRPr="00BD6494">
        <w:rPr>
          <w:rFonts w:hint="eastAsia"/>
          <w:color w:val="000000" w:themeColor="text1"/>
        </w:rPr>
        <w:t>推動建立大專校院國際化品質視導機制試辦計畫，</w:t>
      </w:r>
      <w:r w:rsidRPr="00BD6494">
        <w:rPr>
          <w:color w:val="000000" w:themeColor="text1"/>
        </w:rPr>
        <w:t>104</w:t>
      </w:r>
      <w:r w:rsidRPr="00BD6494">
        <w:rPr>
          <w:rFonts w:hint="eastAsia"/>
          <w:color w:val="000000" w:themeColor="text1"/>
        </w:rPr>
        <w:t>年共</w:t>
      </w:r>
      <w:r w:rsidRPr="00BD6494">
        <w:rPr>
          <w:color w:val="000000" w:themeColor="text1"/>
        </w:rPr>
        <w:t>15</w:t>
      </w:r>
      <w:r w:rsidRPr="00BD6494">
        <w:rPr>
          <w:rFonts w:hint="eastAsia"/>
          <w:color w:val="000000" w:themeColor="text1"/>
        </w:rPr>
        <w:t>所大學校院參與</w:t>
      </w:r>
      <w:r w:rsidR="00095032" w:rsidRPr="00BD6494">
        <w:rPr>
          <w:rFonts w:hint="eastAsia"/>
          <w:color w:val="000000" w:themeColor="text1"/>
        </w:rPr>
        <w:t>。</w:t>
      </w:r>
      <w:r w:rsidRPr="00BD6494">
        <w:rPr>
          <w:color w:val="000000" w:themeColor="text1"/>
        </w:rPr>
        <w:t>104</w:t>
      </w:r>
      <w:r w:rsidRPr="00BD6494">
        <w:rPr>
          <w:rFonts w:hint="eastAsia"/>
          <w:color w:val="000000" w:themeColor="text1"/>
        </w:rPr>
        <w:t>年起試辦「優秀外國青年來臺蹲點計畫」，計有</w:t>
      </w:r>
      <w:r w:rsidRPr="00BD6494">
        <w:rPr>
          <w:color w:val="000000" w:themeColor="text1"/>
        </w:rPr>
        <w:t>7</w:t>
      </w:r>
      <w:r w:rsidRPr="00BD6494">
        <w:rPr>
          <w:rFonts w:hint="eastAsia"/>
          <w:color w:val="000000" w:themeColor="text1"/>
        </w:rPr>
        <w:t>所大學提出計畫。</w:t>
      </w:r>
    </w:p>
    <w:p w:rsidR="007350A8" w:rsidRPr="00BD6494" w:rsidRDefault="007350A8" w:rsidP="001F4BB0">
      <w:pPr>
        <w:pStyle w:val="k1a"/>
        <w:spacing w:before="120" w:after="120"/>
        <w:ind w:left="259" w:hanging="259"/>
        <w:rPr>
          <w:color w:val="000000" w:themeColor="text1"/>
        </w:rPr>
      </w:pPr>
      <w:r w:rsidRPr="00BD6494">
        <w:rPr>
          <w:rFonts w:hint="eastAsia"/>
          <w:color w:val="000000" w:themeColor="text1"/>
        </w:rPr>
        <w:t>四、強化產學鏈結，培育多元優質人才</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(一)</w:t>
      </w:r>
      <w:r w:rsidRPr="00BD6494">
        <w:rPr>
          <w:color w:val="000000" w:themeColor="text1"/>
        </w:rPr>
        <w:t>104</w:t>
      </w:r>
      <w:r w:rsidRPr="00BD6494">
        <w:rPr>
          <w:rFonts w:hint="eastAsia"/>
          <w:color w:val="000000" w:themeColor="text1"/>
        </w:rPr>
        <w:t>年獲國</w:t>
      </w:r>
      <w:r w:rsidRPr="00BD6494">
        <w:rPr>
          <w:rFonts w:ascii="標楷體" w:hAnsi="標楷體" w:hint="eastAsia"/>
          <w:color w:val="000000" w:themeColor="text1"/>
        </w:rPr>
        <w:t>際(</w:t>
      </w:r>
      <w:r w:rsidRPr="00BD6494">
        <w:rPr>
          <w:rFonts w:hint="eastAsia"/>
          <w:color w:val="000000" w:themeColor="text1"/>
        </w:rPr>
        <w:t>含亞太數學及亞洲物理</w:t>
      </w:r>
      <w:r w:rsidRPr="00BD6494">
        <w:rPr>
          <w:rFonts w:ascii="標楷體" w:hAnsi="標楷體" w:hint="eastAsia"/>
          <w:color w:val="000000" w:themeColor="text1"/>
        </w:rPr>
        <w:t>)</w:t>
      </w:r>
      <w:r w:rsidRPr="00BD6494">
        <w:rPr>
          <w:rFonts w:hint="eastAsia"/>
          <w:color w:val="000000" w:themeColor="text1"/>
        </w:rPr>
        <w:t>數理學科奧林匹亞競賽</w:t>
      </w:r>
      <w:r w:rsidRPr="00BD6494">
        <w:rPr>
          <w:color w:val="000000" w:themeColor="text1"/>
        </w:rPr>
        <w:t>51</w:t>
      </w:r>
      <w:r w:rsidRPr="00BD6494">
        <w:rPr>
          <w:rFonts w:hint="eastAsia"/>
          <w:color w:val="000000" w:themeColor="text1"/>
        </w:rPr>
        <w:t>面獎牌</w:t>
      </w:r>
      <w:r w:rsidRPr="00BD6494">
        <w:rPr>
          <w:rFonts w:ascii="標楷體" w:hAnsi="標楷體" w:hint="eastAsia"/>
          <w:color w:val="000000" w:themeColor="text1"/>
        </w:rPr>
        <w:t>(</w:t>
      </w:r>
      <w:r w:rsidRPr="00BD6494">
        <w:rPr>
          <w:color w:val="000000" w:themeColor="text1"/>
        </w:rPr>
        <w:t>24</w:t>
      </w:r>
      <w:r w:rsidRPr="00BD6494">
        <w:rPr>
          <w:rFonts w:hint="eastAsia"/>
          <w:color w:val="000000" w:themeColor="text1"/>
        </w:rPr>
        <w:t>金、</w:t>
      </w:r>
      <w:r w:rsidRPr="00BD6494">
        <w:rPr>
          <w:color w:val="000000" w:themeColor="text1"/>
        </w:rPr>
        <w:t>17</w:t>
      </w:r>
      <w:r w:rsidRPr="00BD6494">
        <w:rPr>
          <w:rFonts w:hint="eastAsia"/>
          <w:color w:val="000000" w:themeColor="text1"/>
        </w:rPr>
        <w:t>銀、</w:t>
      </w:r>
      <w:r w:rsidRPr="00BD6494">
        <w:rPr>
          <w:color w:val="000000" w:themeColor="text1"/>
        </w:rPr>
        <w:t>6</w:t>
      </w:r>
      <w:r w:rsidRPr="00BD6494">
        <w:rPr>
          <w:rFonts w:hint="eastAsia"/>
          <w:color w:val="000000" w:themeColor="text1"/>
        </w:rPr>
        <w:t>銅、</w:t>
      </w:r>
      <w:r w:rsidRPr="00BD6494">
        <w:rPr>
          <w:color w:val="000000" w:themeColor="text1"/>
        </w:rPr>
        <w:t>4</w:t>
      </w:r>
      <w:r w:rsidRPr="00BD6494">
        <w:rPr>
          <w:rFonts w:hint="eastAsia"/>
          <w:color w:val="000000" w:themeColor="text1"/>
        </w:rPr>
        <w:t>榮譽</w:t>
      </w:r>
      <w:r w:rsidRPr="00BD6494">
        <w:rPr>
          <w:rFonts w:ascii="標楷體" w:hAnsi="標楷體" w:hint="eastAsia"/>
          <w:color w:val="000000" w:themeColor="text1"/>
        </w:rPr>
        <w:t>)</w:t>
      </w:r>
      <w:r w:rsidRPr="00BD6494">
        <w:rPr>
          <w:rFonts w:hint="eastAsia"/>
          <w:color w:val="000000" w:themeColor="text1"/>
        </w:rPr>
        <w:t>。</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推動「第二期技職教育再造計畫」，</w:t>
      </w:r>
      <w:r w:rsidRPr="00BD6494">
        <w:rPr>
          <w:color w:val="000000" w:themeColor="text1"/>
        </w:rPr>
        <w:t>104</w:t>
      </w:r>
      <w:r w:rsidRPr="00BD6494">
        <w:rPr>
          <w:rFonts w:hint="eastAsia"/>
          <w:color w:val="000000" w:themeColor="text1"/>
        </w:rPr>
        <w:t>年參與校外實習學生達</w:t>
      </w:r>
      <w:r w:rsidRPr="00BD6494">
        <w:rPr>
          <w:color w:val="000000" w:themeColor="text1"/>
        </w:rPr>
        <w:t>7.6</w:t>
      </w:r>
      <w:r w:rsidRPr="00BD6494">
        <w:rPr>
          <w:rFonts w:hint="eastAsia"/>
          <w:color w:val="000000" w:themeColor="text1"/>
        </w:rPr>
        <w:t>萬人。</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持續推動「發展典範科技大學計畫」，補助</w:t>
      </w:r>
      <w:r w:rsidRPr="00BD6494">
        <w:rPr>
          <w:color w:val="000000" w:themeColor="text1"/>
        </w:rPr>
        <w:t>12</w:t>
      </w:r>
      <w:r w:rsidRPr="00BD6494">
        <w:rPr>
          <w:rFonts w:hint="eastAsia"/>
          <w:color w:val="000000" w:themeColor="text1"/>
        </w:rPr>
        <w:t>所學校發展為典範科技大學，</w:t>
      </w:r>
      <w:r w:rsidRPr="00BD6494">
        <w:rPr>
          <w:color w:val="000000" w:themeColor="text1"/>
        </w:rPr>
        <w:t>4</w:t>
      </w:r>
      <w:r w:rsidRPr="00BD6494">
        <w:rPr>
          <w:rFonts w:hint="eastAsia"/>
          <w:color w:val="000000" w:themeColor="text1"/>
        </w:rPr>
        <w:t>所學校成立產學研發中心，建立人才培育與產學研發機制。</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lastRenderedPageBreak/>
        <w:t>(四)</w:t>
      </w:r>
      <w:r w:rsidRPr="00BD6494">
        <w:rPr>
          <w:rFonts w:hint="eastAsia"/>
          <w:color w:val="000000" w:themeColor="text1"/>
        </w:rPr>
        <w:t>加強產學合作人才培育，</w:t>
      </w:r>
      <w:r w:rsidRPr="00BD6494">
        <w:rPr>
          <w:color w:val="000000" w:themeColor="text1"/>
        </w:rPr>
        <w:t>104</w:t>
      </w:r>
      <w:r w:rsidRPr="00BD6494">
        <w:rPr>
          <w:rFonts w:hint="eastAsia"/>
          <w:color w:val="000000" w:themeColor="text1"/>
        </w:rPr>
        <w:t>學年度推動高職建教合作班，核定</w:t>
      </w:r>
      <w:r w:rsidRPr="00BD6494">
        <w:rPr>
          <w:color w:val="000000" w:themeColor="text1"/>
        </w:rPr>
        <w:t>7,998</w:t>
      </w:r>
      <w:r w:rsidRPr="00BD6494">
        <w:rPr>
          <w:rFonts w:hint="eastAsia"/>
          <w:color w:val="000000" w:themeColor="text1"/>
        </w:rPr>
        <w:t>人；高級中等學校實用技能學程，核定</w:t>
      </w:r>
      <w:r w:rsidRPr="00BD6494">
        <w:rPr>
          <w:color w:val="000000" w:themeColor="text1"/>
        </w:rPr>
        <w:t>1</w:t>
      </w:r>
      <w:r w:rsidRPr="00BD6494">
        <w:rPr>
          <w:rFonts w:hint="eastAsia"/>
          <w:color w:val="000000" w:themeColor="text1"/>
        </w:rPr>
        <w:t>萬</w:t>
      </w:r>
      <w:r w:rsidRPr="00BD6494">
        <w:rPr>
          <w:color w:val="000000" w:themeColor="text1"/>
        </w:rPr>
        <w:t>7,483</w:t>
      </w:r>
      <w:r w:rsidRPr="00BD6494">
        <w:rPr>
          <w:rFonts w:hint="eastAsia"/>
          <w:color w:val="000000" w:themeColor="text1"/>
        </w:rPr>
        <w:t>人；產學攜手合作計畫專班，核定</w:t>
      </w:r>
      <w:r w:rsidRPr="00BD6494">
        <w:rPr>
          <w:color w:val="000000" w:themeColor="text1"/>
        </w:rPr>
        <w:t>6,031</w:t>
      </w:r>
      <w:r w:rsidRPr="00BD6494">
        <w:rPr>
          <w:rFonts w:hint="eastAsia"/>
          <w:color w:val="000000" w:themeColor="text1"/>
        </w:rPr>
        <w:t>人；產業特殊需求類科班，核定</w:t>
      </w:r>
      <w:r w:rsidRPr="00BD6494">
        <w:rPr>
          <w:color w:val="000000" w:themeColor="text1"/>
        </w:rPr>
        <w:t>4,931</w:t>
      </w:r>
      <w:r w:rsidRPr="00BD6494">
        <w:rPr>
          <w:rFonts w:hint="eastAsia"/>
          <w:color w:val="000000" w:themeColor="text1"/>
        </w:rPr>
        <w:t>人；產業學院計畫，</w:t>
      </w:r>
      <w:r w:rsidR="00523367" w:rsidRPr="00BD6494">
        <w:rPr>
          <w:rFonts w:hint="eastAsia"/>
          <w:color w:val="000000" w:themeColor="text1"/>
        </w:rPr>
        <w:t>開辦</w:t>
      </w:r>
      <w:r w:rsidR="00523367" w:rsidRPr="00BD6494">
        <w:rPr>
          <w:rFonts w:hint="eastAsia"/>
          <w:color w:val="000000" w:themeColor="text1"/>
        </w:rPr>
        <w:t>321</w:t>
      </w:r>
      <w:r w:rsidR="00523367" w:rsidRPr="00BD6494">
        <w:rPr>
          <w:rFonts w:hint="eastAsia"/>
          <w:color w:val="000000" w:themeColor="text1"/>
        </w:rPr>
        <w:t>班、參與廠商</w:t>
      </w:r>
      <w:r w:rsidR="00523367" w:rsidRPr="00BD6494">
        <w:rPr>
          <w:rFonts w:hint="eastAsia"/>
          <w:color w:val="000000" w:themeColor="text1"/>
        </w:rPr>
        <w:t>1,065</w:t>
      </w:r>
      <w:r w:rsidR="00523367" w:rsidRPr="00BD6494">
        <w:rPr>
          <w:rFonts w:hint="eastAsia"/>
          <w:color w:val="000000" w:themeColor="text1"/>
        </w:rPr>
        <w:t>家</w:t>
      </w:r>
      <w:r w:rsidRPr="00BD6494">
        <w:rPr>
          <w:rFonts w:hint="eastAsia"/>
          <w:color w:val="000000" w:themeColor="text1"/>
        </w:rPr>
        <w:t>；產業碩士專班，核定</w:t>
      </w:r>
      <w:r w:rsidRPr="00BD6494">
        <w:rPr>
          <w:color w:val="000000" w:themeColor="text1"/>
        </w:rPr>
        <w:t>1,381</w:t>
      </w:r>
      <w:r w:rsidRPr="00BD6494">
        <w:rPr>
          <w:rFonts w:hint="eastAsia"/>
          <w:color w:val="000000" w:themeColor="text1"/>
        </w:rPr>
        <w:t>人。</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(五)</w:t>
      </w:r>
      <w:r w:rsidRPr="00BD6494">
        <w:rPr>
          <w:rFonts w:hint="eastAsia"/>
          <w:color w:val="000000" w:themeColor="text1"/>
        </w:rPr>
        <w:t>鼓勵學校配合國家人才培育政策，及持續應用畢業生就業流向資料，增設或調整院所系科及學位學程；強化產業合作人才培育，</w:t>
      </w:r>
      <w:r w:rsidRPr="00BD6494">
        <w:rPr>
          <w:color w:val="000000" w:themeColor="text1"/>
        </w:rPr>
        <w:t>104</w:t>
      </w:r>
      <w:r w:rsidRPr="00BD6494">
        <w:rPr>
          <w:rFonts w:hint="eastAsia"/>
          <w:color w:val="000000" w:themeColor="text1"/>
        </w:rPr>
        <w:t>年參加雙軌訓練旗艦計畫計</w:t>
      </w:r>
      <w:r w:rsidRPr="00BD6494">
        <w:rPr>
          <w:color w:val="000000" w:themeColor="text1"/>
        </w:rPr>
        <w:t>6,944</w:t>
      </w:r>
      <w:r w:rsidRPr="00BD6494">
        <w:rPr>
          <w:rFonts w:hint="eastAsia"/>
          <w:color w:val="000000" w:themeColor="text1"/>
        </w:rPr>
        <w:t>人。</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(六)</w:t>
      </w:r>
      <w:r w:rsidRPr="00BD6494">
        <w:rPr>
          <w:rFonts w:hint="eastAsia"/>
          <w:color w:val="000000" w:themeColor="text1"/>
        </w:rPr>
        <w:t>鼓勵第二專長及跨領域學習，持續推動學士後第二專長學士學位學程，</w:t>
      </w:r>
      <w:r w:rsidRPr="00BD6494">
        <w:rPr>
          <w:color w:val="000000" w:themeColor="text1"/>
        </w:rPr>
        <w:t>104</w:t>
      </w:r>
      <w:r w:rsidRPr="00BD6494">
        <w:rPr>
          <w:rFonts w:hint="eastAsia"/>
          <w:color w:val="000000" w:themeColor="text1"/>
        </w:rPr>
        <w:t>學年度</w:t>
      </w:r>
      <w:r w:rsidRPr="00BD6494">
        <w:rPr>
          <w:color w:val="000000" w:themeColor="text1"/>
        </w:rPr>
        <w:t>23</w:t>
      </w:r>
      <w:r w:rsidRPr="00BD6494">
        <w:rPr>
          <w:rFonts w:hint="eastAsia"/>
          <w:color w:val="000000" w:themeColor="text1"/>
        </w:rPr>
        <w:t>所大專校院共開辦</w:t>
      </w:r>
      <w:r w:rsidRPr="00BD6494">
        <w:rPr>
          <w:color w:val="000000" w:themeColor="text1"/>
        </w:rPr>
        <w:t>35</w:t>
      </w:r>
      <w:r w:rsidRPr="00BD6494">
        <w:rPr>
          <w:rFonts w:hint="eastAsia"/>
          <w:color w:val="000000" w:themeColor="text1"/>
        </w:rPr>
        <w:t>項學程。</w:t>
      </w:r>
    </w:p>
    <w:p w:rsidR="007350A8" w:rsidRPr="00BD6494" w:rsidRDefault="007350A8" w:rsidP="001F4BB0">
      <w:pPr>
        <w:pStyle w:val="k1a"/>
        <w:spacing w:before="120" w:after="120"/>
        <w:ind w:left="259" w:hanging="259"/>
        <w:rPr>
          <w:color w:val="000000" w:themeColor="text1"/>
        </w:rPr>
      </w:pPr>
      <w:r w:rsidRPr="00BD6494">
        <w:rPr>
          <w:rFonts w:hint="eastAsia"/>
          <w:color w:val="000000" w:themeColor="text1"/>
        </w:rPr>
        <w:t>五、推動「各級學校英語文教育行動方案」，提升學生英語文能力</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訂定及推動</w:t>
      </w:r>
      <w:r w:rsidRPr="00BD6494">
        <w:rPr>
          <w:color w:val="000000" w:themeColor="text1"/>
        </w:rPr>
        <w:t>104</w:t>
      </w:r>
      <w:r w:rsidRPr="00BD6494">
        <w:rPr>
          <w:rFonts w:hint="eastAsia"/>
          <w:color w:val="000000" w:themeColor="text1"/>
        </w:rPr>
        <w:t>至</w:t>
      </w:r>
      <w:r w:rsidRPr="00BD6494">
        <w:rPr>
          <w:color w:val="000000" w:themeColor="text1"/>
        </w:rPr>
        <w:t>107</w:t>
      </w:r>
      <w:r w:rsidRPr="00BD6494">
        <w:rPr>
          <w:rFonts w:hint="eastAsia"/>
          <w:color w:val="000000" w:themeColor="text1"/>
        </w:rPr>
        <w:t>年「各級學校英語文教育行動方案」。</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辦理國中小「英語教學強化模組試辦計畫」，</w:t>
      </w:r>
      <w:r w:rsidRPr="00BD6494">
        <w:rPr>
          <w:color w:val="000000" w:themeColor="text1"/>
        </w:rPr>
        <w:t>104</w:t>
      </w:r>
      <w:r w:rsidRPr="00BD6494">
        <w:rPr>
          <w:rFonts w:hint="eastAsia"/>
          <w:color w:val="000000" w:themeColor="text1"/>
        </w:rPr>
        <w:t>年度計</w:t>
      </w:r>
      <w:r w:rsidRPr="00BD6494">
        <w:rPr>
          <w:color w:val="000000" w:themeColor="text1"/>
        </w:rPr>
        <w:t>50</w:t>
      </w:r>
      <w:r w:rsidRPr="00BD6494">
        <w:rPr>
          <w:rFonts w:hint="eastAsia"/>
          <w:color w:val="000000" w:themeColor="text1"/>
        </w:rPr>
        <w:t>校；充實學校浸潤式英語學習情境</w:t>
      </w:r>
      <w:r w:rsidRPr="00BD6494">
        <w:rPr>
          <w:rFonts w:ascii="標楷體" w:hAnsi="標楷體" w:hint="eastAsia"/>
          <w:color w:val="000000" w:themeColor="text1"/>
        </w:rPr>
        <w:t>(</w:t>
      </w:r>
      <w:r w:rsidRPr="00BD6494">
        <w:rPr>
          <w:rFonts w:hint="eastAsia"/>
          <w:color w:val="000000" w:themeColor="text1"/>
        </w:rPr>
        <w:t>含英語圖書角</w:t>
      </w:r>
      <w:r w:rsidRPr="00BD6494">
        <w:rPr>
          <w:rFonts w:ascii="標楷體" w:hAnsi="標楷體" w:hint="eastAsia"/>
          <w:color w:val="000000" w:themeColor="text1"/>
        </w:rPr>
        <w:t>)</w:t>
      </w:r>
      <w:r w:rsidRPr="00BD6494">
        <w:rPr>
          <w:rFonts w:hint="eastAsia"/>
          <w:color w:val="000000" w:themeColor="text1"/>
        </w:rPr>
        <w:t>計</w:t>
      </w:r>
      <w:r w:rsidRPr="00BD6494">
        <w:rPr>
          <w:color w:val="000000" w:themeColor="text1"/>
        </w:rPr>
        <w:t>271</w:t>
      </w:r>
      <w:r w:rsidRPr="00BD6494">
        <w:rPr>
          <w:rFonts w:hint="eastAsia"/>
          <w:color w:val="000000" w:themeColor="text1"/>
        </w:rPr>
        <w:t>校等。</w:t>
      </w:r>
    </w:p>
    <w:p w:rsidR="007350A8" w:rsidRPr="00BD6494" w:rsidRDefault="007350A8" w:rsidP="001F4BB0">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開設高中職英語文能力精進課程及補救教學計</w:t>
      </w:r>
      <w:r w:rsidRPr="00BD6494">
        <w:rPr>
          <w:color w:val="000000" w:themeColor="text1"/>
        </w:rPr>
        <w:t>122</w:t>
      </w:r>
      <w:r w:rsidRPr="00BD6494">
        <w:rPr>
          <w:rFonts w:hint="eastAsia"/>
          <w:color w:val="000000" w:themeColor="text1"/>
        </w:rPr>
        <w:t>校。</w:t>
      </w:r>
    </w:p>
    <w:p w:rsidR="007350A8" w:rsidRPr="00BD6494" w:rsidRDefault="007350A8" w:rsidP="001F4BB0">
      <w:pPr>
        <w:pStyle w:val="k2a"/>
        <w:ind w:left="835" w:hanging="576"/>
        <w:rPr>
          <w:color w:val="000000" w:themeColor="text1"/>
          <w:spacing w:val="6"/>
        </w:rPr>
      </w:pPr>
      <w:r w:rsidRPr="00BD6494">
        <w:rPr>
          <w:rFonts w:ascii="標楷體" w:hAnsi="標楷體" w:hint="eastAsia"/>
          <w:color w:val="000000" w:themeColor="text1"/>
        </w:rPr>
        <w:t>(四)</w:t>
      </w:r>
      <w:r w:rsidRPr="00BD6494">
        <w:rPr>
          <w:rFonts w:hint="eastAsia"/>
          <w:color w:val="000000" w:themeColor="text1"/>
        </w:rPr>
        <w:t>編撰技</w:t>
      </w:r>
      <w:r w:rsidRPr="00BD6494">
        <w:rPr>
          <w:rFonts w:hint="eastAsia"/>
          <w:color w:val="000000" w:themeColor="text1"/>
          <w:spacing w:val="6"/>
        </w:rPr>
        <w:t>專校院職場專業英語文教材；結合民間資源推廣英語文教育計</w:t>
      </w:r>
      <w:r w:rsidRPr="00BD6494">
        <w:rPr>
          <w:color w:val="000000" w:themeColor="text1"/>
          <w:spacing w:val="6"/>
        </w:rPr>
        <w:t>45</w:t>
      </w:r>
      <w:r w:rsidRPr="00BD6494">
        <w:rPr>
          <w:rFonts w:hint="eastAsia"/>
          <w:color w:val="000000" w:themeColor="text1"/>
          <w:spacing w:val="6"/>
        </w:rPr>
        <w:t>校；鼓勵技專及大學開設全英語</w:t>
      </w:r>
      <w:proofErr w:type="gramStart"/>
      <w:r w:rsidRPr="00BD6494">
        <w:rPr>
          <w:rFonts w:hint="eastAsia"/>
          <w:color w:val="000000" w:themeColor="text1"/>
          <w:spacing w:val="6"/>
        </w:rPr>
        <w:t>學程計</w:t>
      </w:r>
      <w:r w:rsidRPr="00BD6494">
        <w:rPr>
          <w:color w:val="000000" w:themeColor="text1"/>
          <w:spacing w:val="6"/>
        </w:rPr>
        <w:t>1</w:t>
      </w:r>
      <w:r w:rsidRPr="00BD6494">
        <w:rPr>
          <w:rFonts w:hint="eastAsia"/>
          <w:color w:val="000000" w:themeColor="text1"/>
          <w:spacing w:val="6"/>
        </w:rPr>
        <w:t>萬</w:t>
      </w:r>
      <w:proofErr w:type="gramEnd"/>
      <w:r w:rsidRPr="00BD6494">
        <w:rPr>
          <w:color w:val="000000" w:themeColor="text1"/>
          <w:spacing w:val="6"/>
        </w:rPr>
        <w:t>2,559</w:t>
      </w:r>
      <w:r w:rsidRPr="00BD6494">
        <w:rPr>
          <w:rFonts w:hint="eastAsia"/>
          <w:color w:val="000000" w:themeColor="text1"/>
          <w:spacing w:val="6"/>
        </w:rPr>
        <w:t>門等。</w:t>
      </w:r>
    </w:p>
    <w:p w:rsidR="00321BD7" w:rsidRPr="00BD6494" w:rsidRDefault="00321BD7" w:rsidP="001F4BB0">
      <w:pPr>
        <w:pStyle w:val="line"/>
        <w:rPr>
          <w:color w:val="000000" w:themeColor="text1"/>
        </w:rPr>
      </w:pPr>
    </w:p>
    <w:p w:rsidR="00D32CAE" w:rsidRPr="00BD6494" w:rsidRDefault="00D32CAE" w:rsidP="001F4BB0">
      <w:pPr>
        <w:pStyle w:val="k00t15"/>
        <w:spacing w:line="420" w:lineRule="exact"/>
        <w:rPr>
          <w:color w:val="000000" w:themeColor="text1"/>
        </w:rPr>
      </w:pPr>
      <w:r w:rsidRPr="00BD6494">
        <w:rPr>
          <w:rFonts w:hint="eastAsia"/>
          <w:color w:val="000000" w:themeColor="text1"/>
        </w:rPr>
        <w:t>第五節　永續環境</w:t>
      </w:r>
    </w:p>
    <w:p w:rsidR="00D32CAE" w:rsidRPr="00BD6494" w:rsidRDefault="00D32CAE" w:rsidP="001F4BB0">
      <w:pPr>
        <w:pStyle w:val="line"/>
        <w:rPr>
          <w:color w:val="000000" w:themeColor="text1"/>
        </w:rPr>
      </w:pPr>
    </w:p>
    <w:p w:rsidR="00D32CAE" w:rsidRPr="00BD6494" w:rsidRDefault="00D32CAE" w:rsidP="001F4BB0">
      <w:pPr>
        <w:pStyle w:val="k02"/>
        <w:ind w:firstLine="576"/>
        <w:rPr>
          <w:color w:val="000000" w:themeColor="text1"/>
        </w:rPr>
      </w:pPr>
      <w:r w:rsidRPr="00BD6494">
        <w:rPr>
          <w:rFonts w:hint="eastAsia"/>
          <w:color w:val="000000" w:themeColor="text1"/>
        </w:rPr>
        <w:t>104</w:t>
      </w:r>
      <w:r w:rsidRPr="00BD6494">
        <w:rPr>
          <w:rFonts w:hint="eastAsia"/>
          <w:color w:val="000000" w:themeColor="text1"/>
        </w:rPr>
        <w:t>年政府持續發展再生能源，</w:t>
      </w:r>
      <w:proofErr w:type="gramStart"/>
      <w:r w:rsidRPr="00BD6494">
        <w:rPr>
          <w:rFonts w:hint="eastAsia"/>
          <w:color w:val="000000" w:themeColor="text1"/>
        </w:rPr>
        <w:t>推動綠能及</w:t>
      </w:r>
      <w:proofErr w:type="gramEnd"/>
      <w:r w:rsidRPr="00BD6494">
        <w:rPr>
          <w:rFonts w:hint="eastAsia"/>
          <w:color w:val="000000" w:themeColor="text1"/>
        </w:rPr>
        <w:t>智慧電動車產業，落實低碳家園；完善國土規劃制度，建構</w:t>
      </w:r>
      <w:proofErr w:type="gramStart"/>
      <w:r w:rsidRPr="00BD6494">
        <w:rPr>
          <w:rFonts w:hint="eastAsia"/>
          <w:color w:val="000000" w:themeColor="text1"/>
        </w:rPr>
        <w:t>潔淨寧適</w:t>
      </w:r>
      <w:proofErr w:type="gramEnd"/>
      <w:r w:rsidRPr="00BD6494">
        <w:rPr>
          <w:rFonts w:hint="eastAsia"/>
          <w:color w:val="000000" w:themeColor="text1"/>
        </w:rPr>
        <w:t>環境，並強化生態資源保育及打造永續生態家園；提升核能安全，推動氣候變遷調適，完備災害防救，以</w:t>
      </w:r>
      <w:proofErr w:type="gramStart"/>
      <w:r w:rsidRPr="00BD6494">
        <w:rPr>
          <w:rFonts w:hint="eastAsia"/>
          <w:color w:val="000000" w:themeColor="text1"/>
        </w:rPr>
        <w:t>建構永續</w:t>
      </w:r>
      <w:proofErr w:type="gramEnd"/>
      <w:r w:rsidRPr="00BD6494">
        <w:rPr>
          <w:rFonts w:hint="eastAsia"/>
          <w:color w:val="000000" w:themeColor="text1"/>
        </w:rPr>
        <w:t>環境。</w:t>
      </w:r>
    </w:p>
    <w:p w:rsidR="00D32CAE" w:rsidRPr="00BD6494" w:rsidRDefault="00D32CAE" w:rsidP="001F4BB0">
      <w:pPr>
        <w:pStyle w:val="line"/>
        <w:rPr>
          <w:color w:val="000000" w:themeColor="text1"/>
        </w:rPr>
      </w:pPr>
    </w:p>
    <w:p w:rsidR="00D32CAE" w:rsidRPr="00BD6494" w:rsidRDefault="00D32CAE" w:rsidP="001F4BB0">
      <w:pPr>
        <w:pStyle w:val="k00t14"/>
        <w:spacing w:line="420" w:lineRule="exact"/>
        <w:rPr>
          <w:color w:val="000000" w:themeColor="text1"/>
        </w:rPr>
      </w:pPr>
      <w:r w:rsidRPr="00BD6494">
        <w:rPr>
          <w:rFonts w:hint="eastAsia"/>
          <w:color w:val="000000" w:themeColor="text1"/>
        </w:rPr>
        <w:t>壹、綠能低碳</w:t>
      </w:r>
    </w:p>
    <w:p w:rsidR="00D32CAE" w:rsidRPr="00BD6494" w:rsidRDefault="00D32CAE" w:rsidP="001F4BB0">
      <w:pPr>
        <w:pStyle w:val="line"/>
        <w:rPr>
          <w:color w:val="000000" w:themeColor="text1"/>
        </w:rPr>
      </w:pPr>
    </w:p>
    <w:p w:rsidR="00D32CAE" w:rsidRPr="00BD6494" w:rsidRDefault="00D32CAE" w:rsidP="001F4BB0">
      <w:pPr>
        <w:pStyle w:val="k1a"/>
        <w:spacing w:beforeLines="0" w:before="0" w:after="120"/>
        <w:ind w:left="259" w:hanging="259"/>
        <w:rPr>
          <w:color w:val="000000" w:themeColor="text1"/>
        </w:rPr>
      </w:pPr>
      <w:r w:rsidRPr="00BD6494">
        <w:rPr>
          <w:rFonts w:hint="eastAsia"/>
          <w:color w:val="000000" w:themeColor="text1"/>
        </w:rPr>
        <w:t>一、持續推動擴大再生能源發電裝置容量</w:t>
      </w:r>
    </w:p>
    <w:p w:rsidR="00D32CAE" w:rsidRPr="00BD6494" w:rsidRDefault="00D32CAE" w:rsidP="001F4BB0">
      <w:pPr>
        <w:pStyle w:val="k12"/>
        <w:ind w:left="288" w:firstLine="576"/>
        <w:rPr>
          <w:color w:val="000000" w:themeColor="text1"/>
        </w:rPr>
      </w:pPr>
      <w:r w:rsidRPr="00BD6494">
        <w:rPr>
          <w:rFonts w:hint="eastAsia"/>
          <w:color w:val="000000" w:themeColor="text1"/>
        </w:rPr>
        <w:lastRenderedPageBreak/>
        <w:t>續推「陽光屋頂百萬座」、「千架海陸風力機」等計畫，並為擴大太陽光電設置，</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7</w:t>
      </w:r>
      <w:r w:rsidRPr="00BD6494">
        <w:rPr>
          <w:rFonts w:hint="eastAsia"/>
          <w:color w:val="000000" w:themeColor="text1"/>
        </w:rPr>
        <w:t>月底將太陽光電目標量由</w:t>
      </w:r>
      <w:r w:rsidRPr="00BD6494">
        <w:rPr>
          <w:rFonts w:hint="eastAsia"/>
          <w:color w:val="000000" w:themeColor="text1"/>
        </w:rPr>
        <w:t>27</w:t>
      </w:r>
      <w:r w:rsidRPr="00BD6494">
        <w:rPr>
          <w:rFonts w:hint="eastAsia"/>
          <w:color w:val="000000" w:themeColor="text1"/>
        </w:rPr>
        <w:t>萬瓩提高至</w:t>
      </w:r>
      <w:r w:rsidRPr="00BD6494">
        <w:rPr>
          <w:rFonts w:hint="eastAsia"/>
          <w:color w:val="000000" w:themeColor="text1"/>
        </w:rPr>
        <w:t>50</w:t>
      </w:r>
      <w:r w:rsidRPr="00BD6494">
        <w:rPr>
          <w:rFonts w:hint="eastAsia"/>
          <w:color w:val="000000" w:themeColor="text1"/>
        </w:rPr>
        <w:t>萬瓩，惟因短期無法完成設置太陽光電之擴增量，且風力發電機組設置過程遭遇地方抗爭，致</w:t>
      </w:r>
      <w:r w:rsidRPr="00BD6494">
        <w:rPr>
          <w:rFonts w:hint="eastAsia"/>
          <w:color w:val="000000" w:themeColor="text1"/>
        </w:rPr>
        <w:t>104</w:t>
      </w:r>
      <w:r w:rsidRPr="00BD6494">
        <w:rPr>
          <w:rFonts w:hint="eastAsia"/>
          <w:color w:val="000000" w:themeColor="text1"/>
        </w:rPr>
        <w:t>年再生能源發電設備裝置容量為</w:t>
      </w:r>
      <w:r w:rsidRPr="00BD6494">
        <w:rPr>
          <w:rFonts w:hint="eastAsia"/>
          <w:color w:val="000000" w:themeColor="text1"/>
        </w:rPr>
        <w:t>432</w:t>
      </w:r>
      <w:r w:rsidRPr="00BD6494">
        <w:rPr>
          <w:rFonts w:hint="eastAsia"/>
          <w:color w:val="000000" w:themeColor="text1"/>
        </w:rPr>
        <w:t>萬瓩，低於原訂</w:t>
      </w:r>
      <w:r w:rsidRPr="00BD6494">
        <w:rPr>
          <w:rFonts w:hint="eastAsia"/>
          <w:color w:val="000000" w:themeColor="text1"/>
        </w:rPr>
        <w:t>451</w:t>
      </w:r>
      <w:r w:rsidRPr="00BD6494">
        <w:rPr>
          <w:rFonts w:hint="eastAsia"/>
          <w:color w:val="000000" w:themeColor="text1"/>
        </w:rPr>
        <w:t>萬瓩之目標；</w:t>
      </w:r>
      <w:r w:rsidRPr="00BD6494">
        <w:rPr>
          <w:rFonts w:hint="eastAsia"/>
          <w:color w:val="000000" w:themeColor="text1"/>
        </w:rPr>
        <w:t>104</w:t>
      </w:r>
      <w:r w:rsidRPr="00BD6494">
        <w:rPr>
          <w:rFonts w:hint="eastAsia"/>
          <w:color w:val="000000" w:themeColor="text1"/>
        </w:rPr>
        <w:t>年再生能源實際發電量約</w:t>
      </w:r>
      <w:r w:rsidRPr="00BD6494">
        <w:rPr>
          <w:rFonts w:hint="eastAsia"/>
          <w:color w:val="000000" w:themeColor="text1"/>
        </w:rPr>
        <w:t>105</w:t>
      </w:r>
      <w:r w:rsidRPr="00BD6494">
        <w:rPr>
          <w:rFonts w:hint="eastAsia"/>
          <w:color w:val="000000" w:themeColor="text1"/>
        </w:rPr>
        <w:t>億度電，換算年減碳量</w:t>
      </w:r>
      <w:r w:rsidRPr="00BD6494">
        <w:rPr>
          <w:rFonts w:hint="eastAsia"/>
          <w:color w:val="000000" w:themeColor="text1"/>
        </w:rPr>
        <w:t>547</w:t>
      </w:r>
      <w:r w:rsidRPr="00BD6494">
        <w:rPr>
          <w:rFonts w:hint="eastAsia"/>
          <w:color w:val="000000" w:themeColor="text1"/>
        </w:rPr>
        <w:t>萬公噸。</w:t>
      </w:r>
    </w:p>
    <w:p w:rsidR="00D32CAE" w:rsidRPr="00BD6494" w:rsidRDefault="00D32CAE" w:rsidP="001F4BB0">
      <w:pPr>
        <w:pStyle w:val="k1a"/>
        <w:spacing w:before="120" w:after="120"/>
        <w:ind w:left="259" w:hanging="259"/>
        <w:rPr>
          <w:color w:val="000000" w:themeColor="text1"/>
        </w:rPr>
      </w:pPr>
      <w:r w:rsidRPr="00BD6494">
        <w:rPr>
          <w:rFonts w:hint="eastAsia"/>
          <w:color w:val="000000" w:themeColor="text1"/>
        </w:rPr>
        <w:t>二、發展綠色能源產業，提升綠能產業與就業</w:t>
      </w:r>
    </w:p>
    <w:p w:rsidR="00D32CAE" w:rsidRPr="00BD6494" w:rsidRDefault="00D32CAE" w:rsidP="001F4BB0">
      <w:pPr>
        <w:pStyle w:val="k12"/>
        <w:ind w:left="288" w:firstLine="576"/>
        <w:rPr>
          <w:color w:val="000000" w:themeColor="text1"/>
        </w:rPr>
      </w:pPr>
      <w:r w:rsidRPr="00BD6494">
        <w:rPr>
          <w:rFonts w:hint="eastAsia"/>
          <w:color w:val="000000" w:themeColor="text1"/>
        </w:rPr>
        <w:t>104</w:t>
      </w:r>
      <w:r w:rsidRPr="00BD6494">
        <w:rPr>
          <w:rFonts w:hint="eastAsia"/>
          <w:color w:val="000000" w:themeColor="text1"/>
        </w:rPr>
        <w:t>年綠色能源</w:t>
      </w:r>
      <w:r w:rsidR="00853319" w:rsidRPr="00BD6494">
        <w:rPr>
          <w:rFonts w:hint="eastAsia"/>
          <w:color w:val="000000" w:themeColor="text1"/>
        </w:rPr>
        <w:t>產業</w:t>
      </w:r>
      <w:r w:rsidRPr="00BD6494">
        <w:rPr>
          <w:rFonts w:hint="eastAsia"/>
          <w:color w:val="000000" w:themeColor="text1"/>
        </w:rPr>
        <w:t>躍升計畫四大主軸產業合計產值達</w:t>
      </w:r>
      <w:r w:rsidRPr="00BD6494">
        <w:rPr>
          <w:rFonts w:hint="eastAsia"/>
          <w:color w:val="000000" w:themeColor="text1"/>
        </w:rPr>
        <w:t>4,575</w:t>
      </w:r>
      <w:r w:rsidRPr="00BD6494">
        <w:rPr>
          <w:rFonts w:hint="eastAsia"/>
          <w:color w:val="000000" w:themeColor="text1"/>
        </w:rPr>
        <w:t>億元，就業人數達</w:t>
      </w:r>
      <w:r w:rsidRPr="00BD6494">
        <w:rPr>
          <w:rFonts w:hint="eastAsia"/>
          <w:color w:val="000000" w:themeColor="text1"/>
        </w:rPr>
        <w:t>62,490</w:t>
      </w:r>
      <w:r w:rsidRPr="00BD6494">
        <w:rPr>
          <w:rFonts w:hint="eastAsia"/>
          <w:color w:val="000000" w:themeColor="text1"/>
        </w:rPr>
        <w:t>人；其中，太陽光電、風力發電及能源資通訊產業仍維持成長，惟</w:t>
      </w:r>
      <w:r w:rsidRPr="00BD6494">
        <w:rPr>
          <w:rFonts w:hint="eastAsia"/>
          <w:color w:val="000000" w:themeColor="text1"/>
        </w:rPr>
        <w:t>LED</w:t>
      </w:r>
      <w:r w:rsidRPr="00BD6494">
        <w:rPr>
          <w:rFonts w:hint="eastAsia"/>
          <w:color w:val="000000" w:themeColor="text1"/>
        </w:rPr>
        <w:t>照明光電產業因</w:t>
      </w:r>
      <w:r w:rsidRPr="00BD6494">
        <w:rPr>
          <w:rFonts w:hint="eastAsia"/>
          <w:color w:val="000000" w:themeColor="text1"/>
        </w:rPr>
        <w:t>LED</w:t>
      </w:r>
      <w:r w:rsidRPr="00BD6494">
        <w:rPr>
          <w:rFonts w:hint="eastAsia"/>
          <w:color w:val="000000" w:themeColor="text1"/>
        </w:rPr>
        <w:t>元件、背光模組產量成長趨緩，且產品單價大幅下降，產值不如預期，導致綠能產業未達原訂產值</w:t>
      </w:r>
      <w:r w:rsidRPr="00BD6494">
        <w:rPr>
          <w:rFonts w:hint="eastAsia"/>
          <w:color w:val="000000" w:themeColor="text1"/>
        </w:rPr>
        <w:t>5,040</w:t>
      </w:r>
      <w:r w:rsidRPr="00BD6494">
        <w:rPr>
          <w:rFonts w:hint="eastAsia"/>
          <w:color w:val="000000" w:themeColor="text1"/>
        </w:rPr>
        <w:t>億元、總就業人數</w:t>
      </w:r>
      <w:r w:rsidRPr="00BD6494">
        <w:rPr>
          <w:rFonts w:hint="eastAsia"/>
          <w:color w:val="000000" w:themeColor="text1"/>
        </w:rPr>
        <w:t>66,150</w:t>
      </w:r>
      <w:r w:rsidRPr="00BD6494">
        <w:rPr>
          <w:rFonts w:hint="eastAsia"/>
          <w:color w:val="000000" w:themeColor="text1"/>
        </w:rPr>
        <w:t>之目標。</w:t>
      </w:r>
    </w:p>
    <w:p w:rsidR="00D32CAE" w:rsidRPr="00BD6494" w:rsidRDefault="00D32CAE" w:rsidP="001F4BB0">
      <w:pPr>
        <w:pStyle w:val="k1a"/>
        <w:spacing w:before="120" w:after="120"/>
        <w:ind w:left="259" w:hanging="259"/>
        <w:rPr>
          <w:color w:val="000000" w:themeColor="text1"/>
        </w:rPr>
      </w:pPr>
      <w:r w:rsidRPr="00BD6494">
        <w:rPr>
          <w:rFonts w:hint="eastAsia"/>
          <w:color w:val="000000" w:themeColor="text1"/>
        </w:rPr>
        <w:t>三、</w:t>
      </w:r>
      <w:r w:rsidR="00B125DD" w:rsidRPr="00BD6494">
        <w:rPr>
          <w:rFonts w:hint="eastAsia"/>
          <w:color w:val="000000" w:themeColor="text1"/>
          <w:szCs w:val="26"/>
        </w:rPr>
        <w:t>溫室氣體減量管理及</w:t>
      </w:r>
      <w:r w:rsidRPr="00BD6494">
        <w:rPr>
          <w:rFonts w:hint="eastAsia"/>
          <w:color w:val="000000" w:themeColor="text1"/>
        </w:rPr>
        <w:t>能源使用效率提升</w:t>
      </w:r>
    </w:p>
    <w:p w:rsidR="00D32CAE" w:rsidRPr="00BD6494" w:rsidRDefault="00D32CAE" w:rsidP="001F4BB0">
      <w:pPr>
        <w:pStyle w:val="k2a"/>
        <w:ind w:left="835" w:hanging="576"/>
        <w:rPr>
          <w:color w:val="000000" w:themeColor="text1"/>
        </w:rPr>
      </w:pPr>
      <w:r w:rsidRPr="00BD6494">
        <w:rPr>
          <w:rFonts w:ascii="標楷體" w:hAnsi="標楷體" w:hint="eastAsia"/>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r w:rsidR="00B125DD" w:rsidRPr="00BD6494">
        <w:rPr>
          <w:rFonts w:hint="eastAsia"/>
          <w:color w:val="000000" w:themeColor="text1"/>
        </w:rPr>
        <w:t>104</w:t>
      </w:r>
      <w:r w:rsidR="00B125DD" w:rsidRPr="00BD6494">
        <w:rPr>
          <w:rFonts w:hint="eastAsia"/>
          <w:color w:val="000000" w:themeColor="text1"/>
        </w:rPr>
        <w:t>年</w:t>
      </w:r>
      <w:r w:rsidR="00B125DD" w:rsidRPr="00BD6494">
        <w:rPr>
          <w:rFonts w:hint="eastAsia"/>
          <w:color w:val="000000" w:themeColor="text1"/>
        </w:rPr>
        <w:t>7</w:t>
      </w:r>
      <w:r w:rsidR="00B125DD" w:rsidRPr="00BD6494">
        <w:rPr>
          <w:rFonts w:hint="eastAsia"/>
          <w:color w:val="000000" w:themeColor="text1"/>
        </w:rPr>
        <w:t>月</w:t>
      </w:r>
      <w:r w:rsidR="00B125DD" w:rsidRPr="00BD6494">
        <w:rPr>
          <w:rFonts w:hint="eastAsia"/>
          <w:color w:val="000000" w:themeColor="text1"/>
        </w:rPr>
        <w:t>1</w:t>
      </w:r>
      <w:r w:rsidR="00B125DD" w:rsidRPr="00BD6494">
        <w:rPr>
          <w:rFonts w:hint="eastAsia"/>
          <w:color w:val="000000" w:themeColor="text1"/>
        </w:rPr>
        <w:t>日「溫室氣體減量及管理法」公布施行，持續完備</w:t>
      </w:r>
      <w:proofErr w:type="gramStart"/>
      <w:r w:rsidR="00B125DD" w:rsidRPr="00BD6494">
        <w:rPr>
          <w:rFonts w:hint="eastAsia"/>
          <w:color w:val="000000" w:themeColor="text1"/>
        </w:rPr>
        <w:t>相關減碳法規</w:t>
      </w:r>
      <w:proofErr w:type="gramEnd"/>
      <w:r w:rsidR="00B125DD" w:rsidRPr="00BD6494">
        <w:rPr>
          <w:rFonts w:hint="eastAsia"/>
          <w:color w:val="000000" w:themeColor="text1"/>
        </w:rPr>
        <w:t>制度，推動溫室氣體排放量申報及查驗管理，</w:t>
      </w:r>
      <w:r w:rsidR="00B125DD" w:rsidRPr="00BD6494">
        <w:rPr>
          <w:rFonts w:hint="eastAsia"/>
          <w:color w:val="000000" w:themeColor="text1"/>
        </w:rPr>
        <w:t>104</w:t>
      </w:r>
      <w:r w:rsidR="00B125DD" w:rsidRPr="00BD6494">
        <w:rPr>
          <w:rFonts w:hint="eastAsia"/>
          <w:color w:val="000000" w:themeColor="text1"/>
        </w:rPr>
        <w:t>年申報率達</w:t>
      </w:r>
      <w:r w:rsidR="00B125DD" w:rsidRPr="00BD6494">
        <w:rPr>
          <w:rFonts w:hint="eastAsia"/>
          <w:color w:val="000000" w:themeColor="text1"/>
        </w:rPr>
        <w:t>100%</w:t>
      </w:r>
      <w:r w:rsidR="00B125DD" w:rsidRPr="00BD6494">
        <w:rPr>
          <w:rFonts w:hint="eastAsia"/>
          <w:color w:val="000000" w:themeColor="text1"/>
        </w:rPr>
        <w:t>，並許可</w:t>
      </w:r>
      <w:r w:rsidR="00B125DD" w:rsidRPr="00BD6494">
        <w:rPr>
          <w:rFonts w:hint="eastAsia"/>
          <w:color w:val="000000" w:themeColor="text1"/>
        </w:rPr>
        <w:t>1</w:t>
      </w:r>
      <w:r w:rsidR="00B125DD" w:rsidRPr="00BD6494">
        <w:rPr>
          <w:rFonts w:hint="eastAsia"/>
          <w:color w:val="000000" w:themeColor="text1"/>
        </w:rPr>
        <w:t>家認證及</w:t>
      </w:r>
      <w:r w:rsidR="00B125DD" w:rsidRPr="00BD6494">
        <w:rPr>
          <w:rFonts w:hint="eastAsia"/>
          <w:color w:val="000000" w:themeColor="text1"/>
        </w:rPr>
        <w:t>8</w:t>
      </w:r>
      <w:r w:rsidR="00B125DD" w:rsidRPr="00BD6494">
        <w:rPr>
          <w:rFonts w:hint="eastAsia"/>
          <w:color w:val="000000" w:themeColor="text1"/>
        </w:rPr>
        <w:t>家查驗機構。</w:t>
      </w:r>
    </w:p>
    <w:p w:rsidR="00D32CAE" w:rsidRPr="00BD6494" w:rsidRDefault="00D32CAE" w:rsidP="001F4BB0">
      <w:pPr>
        <w:pStyle w:val="k2a"/>
        <w:ind w:left="835" w:hanging="576"/>
        <w:rPr>
          <w:color w:val="000000" w:themeColor="text1"/>
        </w:rPr>
      </w:pPr>
      <w:r w:rsidRPr="00BD6494">
        <w:rPr>
          <w:rFonts w:ascii="標楷體" w:hAnsi="標楷體" w:hint="eastAsia"/>
          <w:color w:val="000000" w:themeColor="text1"/>
        </w:rPr>
        <w:t>(二)</w:t>
      </w:r>
      <w:r w:rsidR="00B125DD" w:rsidRPr="00BD6494">
        <w:rPr>
          <w:rFonts w:hint="eastAsia"/>
          <w:color w:val="000000" w:themeColor="text1"/>
        </w:rPr>
        <w:t>104</w:t>
      </w:r>
      <w:r w:rsidR="00B125DD" w:rsidRPr="00BD6494">
        <w:rPr>
          <w:rFonts w:hint="eastAsia"/>
          <w:color w:val="000000" w:themeColor="text1"/>
        </w:rPr>
        <w:t>年續配合國家</w:t>
      </w:r>
      <w:proofErr w:type="gramStart"/>
      <w:r w:rsidR="00B125DD" w:rsidRPr="00BD6494">
        <w:rPr>
          <w:rFonts w:hint="eastAsia"/>
          <w:color w:val="000000" w:themeColor="text1"/>
        </w:rPr>
        <w:t>綠能低碳總</w:t>
      </w:r>
      <w:proofErr w:type="gramEnd"/>
      <w:r w:rsidR="00B125DD" w:rsidRPr="00BD6494">
        <w:rPr>
          <w:rFonts w:hint="eastAsia"/>
          <w:color w:val="000000" w:themeColor="text1"/>
        </w:rPr>
        <w:t>行動方案，跨部會推動</w:t>
      </w:r>
      <w:r w:rsidR="00B125DD" w:rsidRPr="00BD6494">
        <w:rPr>
          <w:rFonts w:hint="eastAsia"/>
          <w:color w:val="000000" w:themeColor="text1"/>
        </w:rPr>
        <w:t>147</w:t>
      </w:r>
      <w:r w:rsidR="00B125DD" w:rsidRPr="00BD6494">
        <w:rPr>
          <w:rFonts w:hint="eastAsia"/>
          <w:color w:val="000000" w:themeColor="text1"/>
        </w:rPr>
        <w:t>項工作計畫，依各部會填報預估</w:t>
      </w:r>
      <w:proofErr w:type="gramStart"/>
      <w:r w:rsidR="00B125DD" w:rsidRPr="00BD6494">
        <w:rPr>
          <w:rFonts w:hint="eastAsia"/>
          <w:color w:val="000000" w:themeColor="text1"/>
        </w:rPr>
        <w:t>二氧化碳減排量</w:t>
      </w:r>
      <w:proofErr w:type="gramEnd"/>
      <w:r w:rsidR="00B125DD" w:rsidRPr="00BD6494">
        <w:rPr>
          <w:rFonts w:hint="eastAsia"/>
          <w:color w:val="000000" w:themeColor="text1"/>
        </w:rPr>
        <w:t>可達</w:t>
      </w:r>
      <w:r w:rsidR="00B125DD" w:rsidRPr="00BD6494">
        <w:rPr>
          <w:rFonts w:hint="eastAsia"/>
          <w:color w:val="000000" w:themeColor="text1"/>
        </w:rPr>
        <w:t>642</w:t>
      </w:r>
      <w:r w:rsidR="00B125DD" w:rsidRPr="00BD6494">
        <w:rPr>
          <w:rFonts w:hint="eastAsia"/>
          <w:color w:val="000000" w:themeColor="text1"/>
        </w:rPr>
        <w:t>萬公噸。</w:t>
      </w:r>
    </w:p>
    <w:p w:rsidR="00D32CAE" w:rsidRPr="00BD6494" w:rsidRDefault="00D32CAE" w:rsidP="001F4BB0">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97</w:t>
      </w:r>
      <w:r w:rsidRPr="00BD6494">
        <w:rPr>
          <w:rFonts w:hint="eastAsia"/>
          <w:color w:val="000000" w:themeColor="text1"/>
        </w:rPr>
        <w:t>至</w:t>
      </w:r>
      <w:r w:rsidRPr="00BD6494">
        <w:rPr>
          <w:rFonts w:hint="eastAsia"/>
          <w:color w:val="000000" w:themeColor="text1"/>
        </w:rPr>
        <w:t>104</w:t>
      </w:r>
      <w:r w:rsidRPr="00BD6494">
        <w:rPr>
          <w:rFonts w:hint="eastAsia"/>
          <w:color w:val="000000" w:themeColor="text1"/>
        </w:rPr>
        <w:t>年我國能源</w:t>
      </w:r>
      <w:proofErr w:type="gramStart"/>
      <w:r w:rsidRPr="00BD6494">
        <w:rPr>
          <w:rFonts w:hint="eastAsia"/>
          <w:color w:val="000000" w:themeColor="text1"/>
        </w:rPr>
        <w:t>密集度年平均</w:t>
      </w:r>
      <w:proofErr w:type="gramEnd"/>
      <w:r w:rsidRPr="00BD6494">
        <w:rPr>
          <w:rFonts w:hint="eastAsia"/>
          <w:color w:val="000000" w:themeColor="text1"/>
        </w:rPr>
        <w:t>下降</w:t>
      </w:r>
      <w:r w:rsidRPr="00BD6494">
        <w:rPr>
          <w:rFonts w:hint="eastAsia"/>
          <w:color w:val="000000" w:themeColor="text1"/>
        </w:rPr>
        <w:t>2.4</w:t>
      </w:r>
      <w:r w:rsidR="00B75E52" w:rsidRPr="00BD6494">
        <w:rPr>
          <w:rFonts w:hint="eastAsia"/>
          <w:color w:val="000000" w:themeColor="text1"/>
        </w:rPr>
        <w:t>1</w:t>
      </w:r>
      <w:r w:rsidRPr="00BD6494">
        <w:rPr>
          <w:rFonts w:hint="eastAsia"/>
          <w:color w:val="000000" w:themeColor="text1"/>
        </w:rPr>
        <w:t>%</w:t>
      </w:r>
      <w:r w:rsidRPr="00BD6494">
        <w:rPr>
          <w:rFonts w:hint="eastAsia"/>
          <w:color w:val="000000" w:themeColor="text1"/>
        </w:rPr>
        <w:t>；</w:t>
      </w:r>
      <w:r w:rsidRPr="00BD6494">
        <w:rPr>
          <w:rFonts w:hint="eastAsia"/>
          <w:color w:val="000000" w:themeColor="text1"/>
        </w:rPr>
        <w:t>104</w:t>
      </w:r>
      <w:r w:rsidRPr="00BD6494">
        <w:rPr>
          <w:rFonts w:hint="eastAsia"/>
          <w:color w:val="000000" w:themeColor="text1"/>
        </w:rPr>
        <w:t>年我國能源密集度</w:t>
      </w:r>
      <w:r w:rsidRPr="00BD6494">
        <w:rPr>
          <w:rFonts w:hint="eastAsia"/>
          <w:color w:val="000000" w:themeColor="text1"/>
        </w:rPr>
        <w:t>7.3</w:t>
      </w:r>
      <w:r w:rsidR="00B75E52" w:rsidRPr="00BD6494">
        <w:rPr>
          <w:rFonts w:hint="eastAsia"/>
          <w:color w:val="000000" w:themeColor="text1"/>
        </w:rPr>
        <w:t>7</w:t>
      </w:r>
      <w:r w:rsidRPr="00BD6494">
        <w:rPr>
          <w:rFonts w:ascii="標楷體" w:hAnsi="標楷體" w:hint="eastAsia"/>
          <w:color w:val="000000" w:themeColor="text1"/>
        </w:rPr>
        <w:t>(</w:t>
      </w:r>
      <w:r w:rsidRPr="00BD6494">
        <w:rPr>
          <w:rFonts w:hint="eastAsia"/>
          <w:color w:val="000000" w:themeColor="text1"/>
        </w:rPr>
        <w:t>公升油當量／千元</w:t>
      </w:r>
      <w:r w:rsidRPr="00BD6494">
        <w:rPr>
          <w:rFonts w:ascii="標楷體" w:hAnsi="標楷體" w:hint="eastAsia"/>
          <w:color w:val="000000" w:themeColor="text1"/>
        </w:rPr>
        <w:t>)</w:t>
      </w:r>
      <w:r w:rsidRPr="00BD6494">
        <w:rPr>
          <w:rFonts w:hint="eastAsia"/>
          <w:color w:val="000000" w:themeColor="text1"/>
        </w:rPr>
        <w:t>，較</w:t>
      </w:r>
      <w:r w:rsidRPr="00BD6494">
        <w:rPr>
          <w:rFonts w:hint="eastAsia"/>
          <w:color w:val="000000" w:themeColor="text1"/>
        </w:rPr>
        <w:t>94</w:t>
      </w:r>
      <w:r w:rsidRPr="00BD6494">
        <w:rPr>
          <w:rFonts w:hint="eastAsia"/>
          <w:color w:val="000000" w:themeColor="text1"/>
        </w:rPr>
        <w:t>年降低</w:t>
      </w:r>
      <w:r w:rsidRPr="00BD6494">
        <w:rPr>
          <w:rFonts w:hint="eastAsia"/>
          <w:color w:val="000000" w:themeColor="text1"/>
        </w:rPr>
        <w:t>2</w:t>
      </w:r>
      <w:r w:rsidR="00B75E52" w:rsidRPr="00BD6494">
        <w:rPr>
          <w:rFonts w:hint="eastAsia"/>
          <w:color w:val="000000" w:themeColor="text1"/>
        </w:rPr>
        <w:t>1.8</w:t>
      </w:r>
      <w:r w:rsidRPr="00BD6494">
        <w:rPr>
          <w:rFonts w:hint="eastAsia"/>
          <w:color w:val="000000" w:themeColor="text1"/>
        </w:rPr>
        <w:t>%</w:t>
      </w:r>
      <w:r w:rsidRPr="00BD6494">
        <w:rPr>
          <w:rFonts w:hint="eastAsia"/>
          <w:color w:val="000000" w:themeColor="text1"/>
        </w:rPr>
        <w:t>，已達永續能源政策綱領</w:t>
      </w:r>
      <w:r w:rsidRPr="00BD6494">
        <w:rPr>
          <w:rFonts w:ascii="標楷體" w:hAnsi="標楷體" w:hint="eastAsia"/>
          <w:color w:val="000000" w:themeColor="text1"/>
        </w:rPr>
        <w:t>(</w:t>
      </w:r>
      <w:r w:rsidRPr="00BD6494">
        <w:rPr>
          <w:rFonts w:hint="eastAsia"/>
          <w:color w:val="000000" w:themeColor="text1"/>
        </w:rPr>
        <w:t>97</w:t>
      </w:r>
      <w:r w:rsidRPr="00BD6494">
        <w:rPr>
          <w:rFonts w:hint="eastAsia"/>
          <w:color w:val="000000" w:themeColor="text1"/>
        </w:rPr>
        <w:t>年核定</w:t>
      </w:r>
      <w:r w:rsidRPr="00BD6494">
        <w:rPr>
          <w:rFonts w:ascii="標楷體" w:hAnsi="標楷體" w:hint="eastAsia"/>
          <w:color w:val="000000" w:themeColor="text1"/>
        </w:rPr>
        <w:t>)</w:t>
      </w:r>
      <w:r w:rsidRPr="00BD6494">
        <w:rPr>
          <w:rFonts w:hint="eastAsia"/>
          <w:color w:val="000000" w:themeColor="text1"/>
        </w:rPr>
        <w:t>之能源密集度每年下降</w:t>
      </w:r>
      <w:r w:rsidRPr="00BD6494">
        <w:rPr>
          <w:rFonts w:hint="eastAsia"/>
          <w:color w:val="000000" w:themeColor="text1"/>
        </w:rPr>
        <w:t>2%</w:t>
      </w:r>
      <w:r w:rsidRPr="00BD6494">
        <w:rPr>
          <w:rFonts w:ascii="標楷體" w:hAnsi="標楷體" w:hint="eastAsia"/>
          <w:color w:val="000000" w:themeColor="text1"/>
        </w:rPr>
        <w:t>(</w:t>
      </w:r>
      <w:r w:rsidRPr="00BD6494">
        <w:rPr>
          <w:rFonts w:hint="eastAsia"/>
          <w:color w:val="000000" w:themeColor="text1"/>
        </w:rPr>
        <w:t>相當於能源使用效率每年提升</w:t>
      </w:r>
      <w:r w:rsidRPr="00BD6494">
        <w:rPr>
          <w:rFonts w:hint="eastAsia"/>
          <w:color w:val="000000" w:themeColor="text1"/>
        </w:rPr>
        <w:t>2%</w:t>
      </w:r>
      <w:r w:rsidRPr="00BD6494">
        <w:rPr>
          <w:rFonts w:ascii="標楷體" w:hAnsi="標楷體" w:hint="eastAsia"/>
          <w:color w:val="000000" w:themeColor="text1"/>
        </w:rPr>
        <w:t>)</w:t>
      </w:r>
      <w:r w:rsidRPr="00BD6494">
        <w:rPr>
          <w:rFonts w:hint="eastAsia"/>
          <w:color w:val="000000" w:themeColor="text1"/>
        </w:rPr>
        <w:t>、</w:t>
      </w:r>
      <w:r w:rsidRPr="00BD6494">
        <w:rPr>
          <w:rFonts w:hint="eastAsia"/>
          <w:color w:val="000000" w:themeColor="text1"/>
        </w:rPr>
        <w:t>104</w:t>
      </w:r>
      <w:r w:rsidRPr="00BD6494">
        <w:rPr>
          <w:rFonts w:hint="eastAsia"/>
          <w:color w:val="000000" w:themeColor="text1"/>
        </w:rPr>
        <w:t>年較</w:t>
      </w:r>
      <w:r w:rsidRPr="00BD6494">
        <w:rPr>
          <w:rFonts w:hint="eastAsia"/>
          <w:color w:val="000000" w:themeColor="text1"/>
        </w:rPr>
        <w:t>94</w:t>
      </w:r>
      <w:r w:rsidRPr="00BD6494">
        <w:rPr>
          <w:rFonts w:hint="eastAsia"/>
          <w:color w:val="000000" w:themeColor="text1"/>
        </w:rPr>
        <w:t>年下降</w:t>
      </w:r>
      <w:r w:rsidRPr="00BD6494">
        <w:rPr>
          <w:rFonts w:hint="eastAsia"/>
          <w:color w:val="000000" w:themeColor="text1"/>
        </w:rPr>
        <w:t>20%</w:t>
      </w:r>
      <w:r w:rsidRPr="00BD6494">
        <w:rPr>
          <w:rFonts w:hint="eastAsia"/>
          <w:color w:val="000000" w:themeColor="text1"/>
        </w:rPr>
        <w:t>以上之目標。</w:t>
      </w:r>
    </w:p>
    <w:p w:rsidR="00D32CAE" w:rsidRPr="00BD6494" w:rsidRDefault="00D32CAE" w:rsidP="001F4BB0">
      <w:pPr>
        <w:pStyle w:val="k1a"/>
        <w:spacing w:before="120" w:after="120"/>
        <w:ind w:left="259" w:hanging="259"/>
        <w:rPr>
          <w:color w:val="000000" w:themeColor="text1"/>
        </w:rPr>
      </w:pPr>
      <w:r w:rsidRPr="00BD6494">
        <w:rPr>
          <w:rFonts w:hint="eastAsia"/>
          <w:color w:val="000000" w:themeColor="text1"/>
        </w:rPr>
        <w:t>四、推動低碳家園，倡導節能減碳新生活</w:t>
      </w:r>
    </w:p>
    <w:p w:rsidR="00D32CAE" w:rsidRPr="00BD6494" w:rsidRDefault="00D32CAE" w:rsidP="001F4BB0">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執行「低碳永續家園認證評等推動計畫」，</w:t>
      </w:r>
      <w:r w:rsidRPr="00BD6494">
        <w:rPr>
          <w:rFonts w:hint="eastAsia"/>
          <w:color w:val="000000" w:themeColor="text1"/>
        </w:rPr>
        <w:t>104</w:t>
      </w:r>
      <w:r w:rsidRPr="00BD6494">
        <w:rPr>
          <w:rFonts w:hint="eastAsia"/>
          <w:color w:val="000000" w:themeColor="text1"/>
        </w:rPr>
        <w:t>年計</w:t>
      </w:r>
      <w:r w:rsidRPr="00BD6494">
        <w:rPr>
          <w:rFonts w:hint="eastAsia"/>
          <w:color w:val="000000" w:themeColor="text1"/>
        </w:rPr>
        <w:t>2,168</w:t>
      </w:r>
      <w:r w:rsidRPr="00BD6494">
        <w:rPr>
          <w:rFonts w:hint="eastAsia"/>
          <w:color w:val="000000" w:themeColor="text1"/>
        </w:rPr>
        <w:t>個村里、鄉鎮市區及地方政府單位參加，達成原訂</w:t>
      </w:r>
      <w:r w:rsidRPr="00BD6494">
        <w:rPr>
          <w:rFonts w:hint="eastAsia"/>
          <w:color w:val="000000" w:themeColor="text1"/>
        </w:rPr>
        <w:t>2,095</w:t>
      </w:r>
      <w:r w:rsidRPr="00BD6494">
        <w:rPr>
          <w:rFonts w:hint="eastAsia"/>
          <w:color w:val="000000" w:themeColor="text1"/>
        </w:rPr>
        <w:t>個單位參與之目標；訂定「低碳永續家園認證評等成果維護管理現地查核原則」，完成</w:t>
      </w:r>
      <w:r w:rsidRPr="00BD6494">
        <w:rPr>
          <w:rFonts w:hint="eastAsia"/>
          <w:color w:val="000000" w:themeColor="text1"/>
        </w:rPr>
        <w:t>39</w:t>
      </w:r>
      <w:r w:rsidRPr="00BD6494">
        <w:rPr>
          <w:rFonts w:hint="eastAsia"/>
          <w:color w:val="000000" w:themeColor="text1"/>
        </w:rPr>
        <w:t>個獲評單位成果維護管理查核等。</w:t>
      </w:r>
    </w:p>
    <w:p w:rsidR="00D32CAE" w:rsidRPr="00BD6494" w:rsidRDefault="00D32CAE" w:rsidP="001F4BB0">
      <w:pPr>
        <w:pStyle w:val="k2a"/>
        <w:ind w:left="835" w:hanging="576"/>
        <w:rPr>
          <w:color w:val="000000" w:themeColor="text1"/>
        </w:rPr>
      </w:pPr>
      <w:r w:rsidRPr="00BD6494">
        <w:rPr>
          <w:rFonts w:ascii="標楷體" w:hAnsi="標楷體" w:hint="eastAsia"/>
          <w:color w:val="000000" w:themeColor="text1"/>
        </w:rPr>
        <w:lastRenderedPageBreak/>
        <w:t>(二)</w:t>
      </w:r>
      <w:r w:rsidRPr="00BD6494">
        <w:rPr>
          <w:rFonts w:hint="eastAsia"/>
          <w:color w:val="000000" w:themeColor="text1"/>
        </w:rPr>
        <w:t>推動智慧節電計畫，各縣市計提出智慧能源管理、設備汰換、節電輔導等</w:t>
      </w:r>
      <w:r w:rsidRPr="00BD6494">
        <w:rPr>
          <w:rFonts w:hint="eastAsia"/>
          <w:color w:val="000000" w:themeColor="text1"/>
        </w:rPr>
        <w:t>323</w:t>
      </w:r>
      <w:r w:rsidRPr="00BD6494">
        <w:rPr>
          <w:rFonts w:hint="eastAsia"/>
          <w:color w:val="000000" w:themeColor="text1"/>
        </w:rPr>
        <w:t>項節電措施；</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4</w:t>
      </w:r>
      <w:r w:rsidRPr="00BD6494">
        <w:rPr>
          <w:rFonts w:hint="eastAsia"/>
          <w:color w:val="000000" w:themeColor="text1"/>
        </w:rPr>
        <w:t>至</w:t>
      </w:r>
      <w:r w:rsidRPr="00BD6494">
        <w:rPr>
          <w:rFonts w:hint="eastAsia"/>
          <w:color w:val="000000" w:themeColor="text1"/>
        </w:rPr>
        <w:t>12</w:t>
      </w:r>
      <w:r w:rsidRPr="00BD6494">
        <w:rPr>
          <w:rFonts w:hint="eastAsia"/>
          <w:color w:val="000000" w:themeColor="text1"/>
        </w:rPr>
        <w:t>月，機關、服務業及住宅部門累計較</w:t>
      </w:r>
      <w:r w:rsidRPr="00BD6494">
        <w:rPr>
          <w:rFonts w:hint="eastAsia"/>
          <w:color w:val="000000" w:themeColor="text1"/>
        </w:rPr>
        <w:t>103</w:t>
      </w:r>
      <w:r w:rsidRPr="00BD6494">
        <w:rPr>
          <w:rFonts w:hint="eastAsia"/>
          <w:color w:val="000000" w:themeColor="text1"/>
        </w:rPr>
        <w:t>年同期節電</w:t>
      </w:r>
      <w:r w:rsidRPr="00BD6494">
        <w:rPr>
          <w:rFonts w:hint="eastAsia"/>
          <w:color w:val="000000" w:themeColor="text1"/>
        </w:rPr>
        <w:t>0.46%</w:t>
      </w:r>
      <w:r w:rsidRPr="00BD6494">
        <w:rPr>
          <w:rFonts w:hint="eastAsia"/>
          <w:color w:val="000000" w:themeColor="text1"/>
        </w:rPr>
        <w:t>、約</w:t>
      </w:r>
      <w:r w:rsidRPr="00BD6494">
        <w:rPr>
          <w:rFonts w:hint="eastAsia"/>
          <w:color w:val="000000" w:themeColor="text1"/>
        </w:rPr>
        <w:t>3.1</w:t>
      </w:r>
      <w:r w:rsidRPr="00BD6494">
        <w:rPr>
          <w:rFonts w:hint="eastAsia"/>
          <w:color w:val="000000" w:themeColor="text1"/>
        </w:rPr>
        <w:t>億度。</w:t>
      </w:r>
    </w:p>
    <w:p w:rsidR="00D32CAE" w:rsidRPr="00BD6494" w:rsidRDefault="00D32CAE" w:rsidP="001F4BB0">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10</w:t>
      </w:r>
      <w:r w:rsidR="00725EB4" w:rsidRPr="00BD6494">
        <w:rPr>
          <w:rFonts w:hint="eastAsia"/>
          <w:color w:val="000000" w:themeColor="text1"/>
        </w:rPr>
        <w:t>4</w:t>
      </w:r>
      <w:r w:rsidRPr="00BD6494">
        <w:rPr>
          <w:rFonts w:hint="eastAsia"/>
          <w:color w:val="000000" w:themeColor="text1"/>
        </w:rPr>
        <w:t>年公部門用電、油、水節約率為</w:t>
      </w:r>
      <w:r w:rsidRPr="00BD6494">
        <w:rPr>
          <w:rFonts w:hint="eastAsia"/>
          <w:color w:val="000000" w:themeColor="text1"/>
        </w:rPr>
        <w:t>1.4%</w:t>
      </w:r>
      <w:r w:rsidRPr="00BD6494">
        <w:rPr>
          <w:rFonts w:hint="eastAsia"/>
          <w:color w:val="000000" w:themeColor="text1"/>
        </w:rPr>
        <w:t>、</w:t>
      </w:r>
      <w:r w:rsidR="00725EB4" w:rsidRPr="00BD6494">
        <w:rPr>
          <w:rFonts w:hint="eastAsia"/>
          <w:color w:val="000000" w:themeColor="text1"/>
        </w:rPr>
        <w:t>1.7</w:t>
      </w:r>
      <w:r w:rsidRPr="00BD6494">
        <w:rPr>
          <w:rFonts w:hint="eastAsia"/>
          <w:color w:val="000000" w:themeColor="text1"/>
        </w:rPr>
        <w:t>%</w:t>
      </w:r>
      <w:r w:rsidRPr="00BD6494">
        <w:rPr>
          <w:rFonts w:hint="eastAsia"/>
          <w:color w:val="000000" w:themeColor="text1"/>
        </w:rPr>
        <w:t>、</w:t>
      </w:r>
      <w:r w:rsidR="00725EB4" w:rsidRPr="00BD6494">
        <w:rPr>
          <w:rFonts w:hint="eastAsia"/>
          <w:color w:val="000000" w:themeColor="text1"/>
        </w:rPr>
        <w:t>8.0</w:t>
      </w:r>
      <w:r w:rsidRPr="00BD6494">
        <w:rPr>
          <w:rFonts w:hint="eastAsia"/>
          <w:color w:val="000000" w:themeColor="text1"/>
        </w:rPr>
        <w:t>%</w:t>
      </w:r>
      <w:r w:rsidRPr="00BD6494">
        <w:rPr>
          <w:rFonts w:hint="eastAsia"/>
          <w:color w:val="000000" w:themeColor="text1"/>
        </w:rPr>
        <w:t>，均達原訂目標。另為因應旱情強化公部門節水，</w:t>
      </w:r>
      <w:r w:rsidRPr="00BD6494">
        <w:rPr>
          <w:rFonts w:hint="eastAsia"/>
          <w:color w:val="000000" w:themeColor="text1"/>
        </w:rPr>
        <w:t>104</w:t>
      </w:r>
      <w:r w:rsidRPr="00BD6494">
        <w:rPr>
          <w:rFonts w:hint="eastAsia"/>
          <w:color w:val="000000" w:themeColor="text1"/>
        </w:rPr>
        <w:t>年用水量較</w:t>
      </w:r>
      <w:r w:rsidRPr="00BD6494">
        <w:rPr>
          <w:rFonts w:hint="eastAsia"/>
          <w:color w:val="000000" w:themeColor="text1"/>
        </w:rPr>
        <w:t>103</w:t>
      </w:r>
      <w:r w:rsidRPr="00BD6494">
        <w:rPr>
          <w:rFonts w:hint="eastAsia"/>
          <w:color w:val="000000" w:themeColor="text1"/>
        </w:rPr>
        <w:t>年同期減少</w:t>
      </w:r>
      <w:r w:rsidRPr="00BD6494">
        <w:rPr>
          <w:rFonts w:hint="eastAsia"/>
          <w:color w:val="000000" w:themeColor="text1"/>
        </w:rPr>
        <w:t>674</w:t>
      </w:r>
      <w:r w:rsidRPr="00BD6494">
        <w:rPr>
          <w:rFonts w:hint="eastAsia"/>
          <w:color w:val="000000" w:themeColor="text1"/>
        </w:rPr>
        <w:t>萬噸，節水率</w:t>
      </w:r>
      <w:r w:rsidRPr="00BD6494">
        <w:rPr>
          <w:rFonts w:hint="eastAsia"/>
          <w:color w:val="000000" w:themeColor="text1"/>
        </w:rPr>
        <w:t>12.91%</w:t>
      </w:r>
      <w:r w:rsidRPr="00BD6494">
        <w:rPr>
          <w:rFonts w:hint="eastAsia"/>
          <w:color w:val="000000" w:themeColor="text1"/>
        </w:rPr>
        <w:t>。</w:t>
      </w:r>
    </w:p>
    <w:p w:rsidR="00D32CAE" w:rsidRPr="00BD6494" w:rsidRDefault="00D32CAE" w:rsidP="001F4BB0">
      <w:pPr>
        <w:pStyle w:val="k1a"/>
        <w:spacing w:before="120" w:after="120"/>
        <w:ind w:left="259" w:hanging="259"/>
        <w:rPr>
          <w:color w:val="000000" w:themeColor="text1"/>
        </w:rPr>
      </w:pPr>
      <w:r w:rsidRPr="00BD6494">
        <w:rPr>
          <w:rFonts w:hint="eastAsia"/>
          <w:color w:val="000000" w:themeColor="text1"/>
        </w:rPr>
        <w:t>五、推動智慧電動車產業發展</w:t>
      </w:r>
    </w:p>
    <w:p w:rsidR="00D32CAE" w:rsidRPr="00BD6494" w:rsidRDefault="00D32CAE" w:rsidP="001F4BB0">
      <w:pPr>
        <w:pStyle w:val="k2a"/>
        <w:ind w:left="835" w:hanging="576"/>
        <w:rPr>
          <w:color w:val="000000" w:themeColor="text1"/>
        </w:rPr>
      </w:pPr>
      <w:r w:rsidRPr="00BD6494">
        <w:rPr>
          <w:rFonts w:ascii="標楷體" w:hAnsi="標楷體" w:hint="eastAsia"/>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r w:rsidRPr="00BD6494">
        <w:rPr>
          <w:rFonts w:hint="eastAsia"/>
          <w:color w:val="000000" w:themeColor="text1"/>
        </w:rPr>
        <w:t>推動「小客車二氧化碳自願性減量協議」，</w:t>
      </w:r>
      <w:r w:rsidR="00C9392A" w:rsidRPr="00BD6494">
        <w:rPr>
          <w:rFonts w:hint="eastAsia"/>
          <w:color w:val="000000" w:themeColor="text1"/>
        </w:rPr>
        <w:t>施行小客車二氧化碳標準，</w:t>
      </w:r>
      <w:r w:rsidR="00C9392A" w:rsidRPr="00BD6494">
        <w:rPr>
          <w:rFonts w:hint="eastAsia"/>
          <w:color w:val="000000" w:themeColor="text1"/>
        </w:rPr>
        <w:t>104</w:t>
      </w:r>
      <w:r w:rsidR="00C9392A" w:rsidRPr="00BD6494">
        <w:rPr>
          <w:rFonts w:hint="eastAsia"/>
          <w:color w:val="000000" w:themeColor="text1"/>
        </w:rPr>
        <w:t>年全國小客車整體二氧化碳排放值為</w:t>
      </w:r>
      <w:r w:rsidR="00C9392A" w:rsidRPr="00BD6494">
        <w:rPr>
          <w:rFonts w:hint="eastAsia"/>
          <w:color w:val="000000" w:themeColor="text1"/>
        </w:rPr>
        <w:t>162.48 g/km</w:t>
      </w:r>
      <w:r w:rsidR="00C9392A" w:rsidRPr="00BD6494">
        <w:rPr>
          <w:rFonts w:hint="eastAsia"/>
          <w:color w:val="000000" w:themeColor="text1"/>
        </w:rPr>
        <w:t>，相較</w:t>
      </w:r>
      <w:r w:rsidR="00C9392A" w:rsidRPr="00BD6494">
        <w:rPr>
          <w:rFonts w:hint="eastAsia"/>
          <w:color w:val="000000" w:themeColor="text1"/>
        </w:rPr>
        <w:t>98</w:t>
      </w:r>
      <w:r w:rsidR="00C9392A" w:rsidRPr="00BD6494">
        <w:rPr>
          <w:rFonts w:hint="eastAsia"/>
          <w:color w:val="000000" w:themeColor="text1"/>
        </w:rPr>
        <w:t>年之排放基準</w:t>
      </w:r>
      <w:r w:rsidR="00C9392A" w:rsidRPr="00BD6494">
        <w:rPr>
          <w:rFonts w:hint="eastAsia"/>
          <w:color w:val="000000" w:themeColor="text1"/>
        </w:rPr>
        <w:t>191 g/km</w:t>
      </w:r>
      <w:r w:rsidR="00C9392A" w:rsidRPr="00BD6494">
        <w:rPr>
          <w:rFonts w:hint="eastAsia"/>
          <w:color w:val="000000" w:themeColor="text1"/>
        </w:rPr>
        <w:t>，已達二氧化碳減量</w:t>
      </w:r>
      <w:r w:rsidR="00C9392A" w:rsidRPr="00BD6494">
        <w:rPr>
          <w:rFonts w:hint="eastAsia"/>
          <w:color w:val="000000" w:themeColor="text1"/>
        </w:rPr>
        <w:t>15</w:t>
      </w:r>
      <w:r w:rsidR="00C9392A" w:rsidRPr="00BD6494">
        <w:rPr>
          <w:rFonts w:hint="eastAsia"/>
          <w:color w:val="000000" w:themeColor="text1"/>
        </w:rPr>
        <w:t>％之目標。申報</w:t>
      </w:r>
      <w:proofErr w:type="gramStart"/>
      <w:r w:rsidR="00C9392A" w:rsidRPr="00BD6494">
        <w:rPr>
          <w:rFonts w:hint="eastAsia"/>
          <w:color w:val="000000" w:themeColor="text1"/>
        </w:rPr>
        <w:t>銷售總車數</w:t>
      </w:r>
      <w:proofErr w:type="gramEnd"/>
      <w:r w:rsidR="00C9392A" w:rsidRPr="00BD6494">
        <w:rPr>
          <w:rFonts w:hint="eastAsia"/>
          <w:color w:val="000000" w:themeColor="text1"/>
        </w:rPr>
        <w:t>28</w:t>
      </w:r>
      <w:r w:rsidR="00C9392A" w:rsidRPr="00BD6494">
        <w:rPr>
          <w:rFonts w:hint="eastAsia"/>
          <w:color w:val="000000" w:themeColor="text1"/>
        </w:rPr>
        <w:t>萬</w:t>
      </w:r>
      <w:r w:rsidR="00C9392A" w:rsidRPr="00BD6494">
        <w:rPr>
          <w:rFonts w:hint="eastAsia"/>
          <w:color w:val="000000" w:themeColor="text1"/>
        </w:rPr>
        <w:t>5,982</w:t>
      </w:r>
      <w:r w:rsidR="00C9392A" w:rsidRPr="00BD6494">
        <w:rPr>
          <w:rFonts w:hint="eastAsia"/>
          <w:color w:val="000000" w:themeColor="text1"/>
        </w:rPr>
        <w:t>輛，符合標準計</w:t>
      </w:r>
      <w:r w:rsidR="00C9392A" w:rsidRPr="00BD6494">
        <w:rPr>
          <w:rFonts w:hint="eastAsia"/>
          <w:color w:val="000000" w:themeColor="text1"/>
        </w:rPr>
        <w:t>27</w:t>
      </w:r>
      <w:r w:rsidR="00C9392A" w:rsidRPr="00BD6494">
        <w:rPr>
          <w:rFonts w:hint="eastAsia"/>
          <w:color w:val="000000" w:themeColor="text1"/>
        </w:rPr>
        <w:t>萬</w:t>
      </w:r>
      <w:r w:rsidR="00C9392A" w:rsidRPr="00BD6494">
        <w:rPr>
          <w:rFonts w:hint="eastAsia"/>
          <w:color w:val="000000" w:themeColor="text1"/>
        </w:rPr>
        <w:t>8,986</w:t>
      </w:r>
      <w:r w:rsidR="00C9392A" w:rsidRPr="00BD6494">
        <w:rPr>
          <w:rFonts w:hint="eastAsia"/>
          <w:color w:val="000000" w:themeColor="text1"/>
        </w:rPr>
        <w:t>輛，達</w:t>
      </w:r>
      <w:r w:rsidR="00C9392A" w:rsidRPr="00BD6494">
        <w:rPr>
          <w:rFonts w:hint="eastAsia"/>
          <w:color w:val="000000" w:themeColor="text1"/>
        </w:rPr>
        <w:t>97.6</w:t>
      </w:r>
      <w:r w:rsidR="00C9392A" w:rsidRPr="00BD6494">
        <w:rPr>
          <w:rFonts w:hint="eastAsia"/>
          <w:color w:val="000000" w:themeColor="text1"/>
        </w:rPr>
        <w:t>％，已有效促使各車廠致力引進銷售低碳車輛。</w:t>
      </w:r>
    </w:p>
    <w:p w:rsidR="00D32CAE" w:rsidRPr="00BD6494" w:rsidRDefault="00D32CAE" w:rsidP="001F4BB0">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續推</w:t>
      </w:r>
      <w:r w:rsidRPr="00BD6494">
        <w:rPr>
          <w:rFonts w:hint="eastAsia"/>
          <w:color w:val="000000" w:themeColor="text1"/>
        </w:rPr>
        <w:t>10</w:t>
      </w:r>
      <w:r w:rsidRPr="00BD6494">
        <w:rPr>
          <w:rFonts w:hint="eastAsia"/>
          <w:color w:val="000000" w:themeColor="text1"/>
        </w:rPr>
        <w:t>年</w:t>
      </w:r>
      <w:r w:rsidRPr="00BD6494">
        <w:rPr>
          <w:rFonts w:ascii="標楷體" w:hAnsi="標楷體" w:hint="eastAsia"/>
          <w:color w:val="000000" w:themeColor="text1"/>
        </w:rPr>
        <w:t>(</w:t>
      </w:r>
      <w:r w:rsidRPr="00BD6494">
        <w:rPr>
          <w:rFonts w:hint="eastAsia"/>
          <w:color w:val="000000" w:themeColor="text1"/>
        </w:rPr>
        <w:t>103</w:t>
      </w:r>
      <w:r w:rsidRPr="00BD6494">
        <w:rPr>
          <w:rFonts w:hint="eastAsia"/>
          <w:color w:val="000000" w:themeColor="text1"/>
        </w:rPr>
        <w:t>至</w:t>
      </w:r>
      <w:r w:rsidRPr="00BD6494">
        <w:rPr>
          <w:rFonts w:hint="eastAsia"/>
          <w:color w:val="000000" w:themeColor="text1"/>
        </w:rPr>
        <w:t>112</w:t>
      </w:r>
      <w:r w:rsidRPr="00BD6494">
        <w:rPr>
          <w:rFonts w:hint="eastAsia"/>
          <w:color w:val="000000" w:themeColor="text1"/>
        </w:rPr>
        <w:t>年</w:t>
      </w:r>
      <w:r w:rsidRPr="00BD6494">
        <w:rPr>
          <w:rFonts w:ascii="標楷體" w:hAnsi="標楷體" w:hint="eastAsia"/>
          <w:color w:val="000000" w:themeColor="text1"/>
        </w:rPr>
        <w:t>)</w:t>
      </w:r>
      <w:r w:rsidRPr="00BD6494">
        <w:rPr>
          <w:rFonts w:hint="eastAsia"/>
          <w:color w:val="000000" w:themeColor="text1"/>
        </w:rPr>
        <w:t>10,000</w:t>
      </w:r>
      <w:r w:rsidRPr="00BD6494">
        <w:rPr>
          <w:rFonts w:hint="eastAsia"/>
          <w:color w:val="000000" w:themeColor="text1"/>
        </w:rPr>
        <w:t>輛電動大客車汰舊換新，至</w:t>
      </w:r>
      <w:r w:rsidRPr="00BD6494">
        <w:rPr>
          <w:rFonts w:hint="eastAsia"/>
          <w:color w:val="000000" w:themeColor="text1"/>
        </w:rPr>
        <w:t>104</w:t>
      </w:r>
      <w:r w:rsidRPr="00BD6494">
        <w:rPr>
          <w:rFonts w:hint="eastAsia"/>
          <w:color w:val="000000" w:themeColor="text1"/>
        </w:rPr>
        <w:t>年底全臺共計</w:t>
      </w:r>
      <w:r w:rsidRPr="00BD6494">
        <w:rPr>
          <w:rFonts w:hint="eastAsia"/>
          <w:color w:val="000000" w:themeColor="text1"/>
        </w:rPr>
        <w:t>168</w:t>
      </w:r>
      <w:r w:rsidRPr="00BD6494">
        <w:rPr>
          <w:rFonts w:hint="eastAsia"/>
          <w:color w:val="000000" w:themeColor="text1"/>
        </w:rPr>
        <w:t>輛電動大客車運行上路，取代傳統柴油公車。</w:t>
      </w:r>
    </w:p>
    <w:p w:rsidR="00D32CAE" w:rsidRPr="00BD6494" w:rsidRDefault="00D32CAE" w:rsidP="001F4BB0">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104</w:t>
      </w:r>
      <w:r w:rsidRPr="00BD6494">
        <w:rPr>
          <w:rFonts w:hint="eastAsia"/>
          <w:color w:val="000000" w:themeColor="text1"/>
        </w:rPr>
        <w:t>年公布電動車使用牌照稅免徵期限展延至</w:t>
      </w:r>
      <w:r w:rsidRPr="00BD6494">
        <w:rPr>
          <w:rFonts w:hint="eastAsia"/>
          <w:color w:val="000000" w:themeColor="text1"/>
        </w:rPr>
        <w:t>107</w:t>
      </w:r>
      <w:r w:rsidRPr="00BD6494">
        <w:rPr>
          <w:rFonts w:hint="eastAsia"/>
          <w:color w:val="000000" w:themeColor="text1"/>
        </w:rPr>
        <w:t>年</w:t>
      </w:r>
      <w:r w:rsidRPr="00BD6494">
        <w:rPr>
          <w:rFonts w:hint="eastAsia"/>
          <w:color w:val="000000" w:themeColor="text1"/>
        </w:rPr>
        <w:t>1</w:t>
      </w:r>
      <w:r w:rsidRPr="00BD6494">
        <w:rPr>
          <w:rFonts w:hint="eastAsia"/>
          <w:color w:val="000000" w:themeColor="text1"/>
        </w:rPr>
        <w:t>月</w:t>
      </w:r>
      <w:r w:rsidRPr="00BD6494">
        <w:rPr>
          <w:rFonts w:hint="eastAsia"/>
          <w:color w:val="000000" w:themeColor="text1"/>
        </w:rPr>
        <w:t>5</w:t>
      </w:r>
      <w:r w:rsidRPr="00BD6494">
        <w:rPr>
          <w:rFonts w:hint="eastAsia"/>
          <w:color w:val="000000" w:themeColor="text1"/>
        </w:rPr>
        <w:t>日止；持續提供電動車貨物稅免稅優惠期限至</w:t>
      </w:r>
      <w:r w:rsidRPr="00BD6494">
        <w:rPr>
          <w:rFonts w:hint="eastAsia"/>
          <w:color w:val="000000" w:themeColor="text1"/>
        </w:rPr>
        <w:t>106</w:t>
      </w:r>
      <w:r w:rsidRPr="00BD6494">
        <w:rPr>
          <w:rFonts w:hint="eastAsia"/>
          <w:color w:val="000000" w:themeColor="text1"/>
        </w:rPr>
        <w:t>年</w:t>
      </w:r>
      <w:r w:rsidRPr="00BD6494">
        <w:rPr>
          <w:rFonts w:hint="eastAsia"/>
          <w:color w:val="000000" w:themeColor="text1"/>
        </w:rPr>
        <w:t>1</w:t>
      </w:r>
      <w:r w:rsidRPr="00BD6494">
        <w:rPr>
          <w:rFonts w:hint="eastAsia"/>
          <w:color w:val="000000" w:themeColor="text1"/>
        </w:rPr>
        <w:t>月</w:t>
      </w:r>
      <w:r w:rsidRPr="00BD6494">
        <w:rPr>
          <w:rFonts w:hint="eastAsia"/>
          <w:color w:val="000000" w:themeColor="text1"/>
        </w:rPr>
        <w:t>27</w:t>
      </w:r>
      <w:r w:rsidRPr="00BD6494">
        <w:rPr>
          <w:rFonts w:hint="eastAsia"/>
          <w:color w:val="000000" w:themeColor="text1"/>
        </w:rPr>
        <w:t>日止。</w:t>
      </w:r>
    </w:p>
    <w:p w:rsidR="00D32CAE" w:rsidRPr="00BD6494" w:rsidRDefault="00D32CAE" w:rsidP="001F4BB0">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推動電動大客車車廠試行車電分離模式</w:t>
      </w:r>
      <w:r w:rsidRPr="00BD6494">
        <w:rPr>
          <w:rFonts w:ascii="標楷體" w:hAnsi="標楷體" w:hint="eastAsia"/>
          <w:color w:val="000000" w:themeColor="text1"/>
        </w:rPr>
        <w:t>(</w:t>
      </w:r>
      <w:r w:rsidRPr="00BD6494">
        <w:rPr>
          <w:rFonts w:hint="eastAsia"/>
          <w:color w:val="000000" w:themeColor="text1"/>
        </w:rPr>
        <w:t>可採月租或里程計費</w:t>
      </w:r>
      <w:r w:rsidRPr="00BD6494">
        <w:rPr>
          <w:rFonts w:ascii="標楷體" w:hAnsi="標楷體" w:hint="eastAsia"/>
          <w:color w:val="000000" w:themeColor="text1"/>
        </w:rPr>
        <w:t>)</w:t>
      </w:r>
      <w:r w:rsidRPr="00BD6494">
        <w:rPr>
          <w:rFonts w:hint="eastAsia"/>
          <w:color w:val="000000" w:themeColor="text1"/>
        </w:rPr>
        <w:t>、電動汽車發展全車租賃或買車租電池等營運模式。並由中科院與車廠合作，整合再生能源太陽能發電，推動小金門</w:t>
      </w:r>
      <w:r w:rsidRPr="00BD6494">
        <w:rPr>
          <w:rFonts w:hint="eastAsia"/>
          <w:color w:val="000000" w:themeColor="text1"/>
        </w:rPr>
        <w:t>30</w:t>
      </w:r>
      <w:r w:rsidRPr="00BD6494">
        <w:rPr>
          <w:rFonts w:hint="eastAsia"/>
          <w:color w:val="000000" w:themeColor="text1"/>
        </w:rPr>
        <w:t>戶民宅，利用汰役電池作為儲電系統使用。</w:t>
      </w:r>
    </w:p>
    <w:p w:rsidR="00D32CAE" w:rsidRPr="00BD6494" w:rsidRDefault="00D32CAE" w:rsidP="001F4BB0">
      <w:pPr>
        <w:pStyle w:val="k1a"/>
        <w:spacing w:before="120" w:after="120"/>
        <w:ind w:left="259" w:hanging="259"/>
        <w:rPr>
          <w:color w:val="000000" w:themeColor="text1"/>
        </w:rPr>
      </w:pPr>
      <w:r w:rsidRPr="00BD6494">
        <w:rPr>
          <w:rFonts w:hint="eastAsia"/>
          <w:color w:val="000000" w:themeColor="text1"/>
        </w:rPr>
        <w:t>六、推動建構低碳示範社區</w:t>
      </w:r>
    </w:p>
    <w:p w:rsidR="00D32CAE" w:rsidRPr="00BD6494" w:rsidRDefault="00D32CAE" w:rsidP="001F4BB0">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104</w:t>
      </w:r>
      <w:r w:rsidRPr="00BD6494">
        <w:rPr>
          <w:rFonts w:hint="eastAsia"/>
          <w:color w:val="000000" w:themeColor="text1"/>
        </w:rPr>
        <w:t>年修訂「新增低碳永續示範社區推薦原則」，與各地方政府共同新增推薦示範社區</w:t>
      </w:r>
      <w:r w:rsidRPr="00BD6494">
        <w:rPr>
          <w:rFonts w:hint="eastAsia"/>
          <w:color w:val="000000" w:themeColor="text1"/>
        </w:rPr>
        <w:t>23</w:t>
      </w:r>
      <w:r w:rsidRPr="00BD6494">
        <w:rPr>
          <w:rFonts w:hint="eastAsia"/>
          <w:color w:val="000000" w:themeColor="text1"/>
        </w:rPr>
        <w:t>個，</w:t>
      </w:r>
      <w:r w:rsidRPr="00BD6494">
        <w:rPr>
          <w:rFonts w:hint="eastAsia"/>
          <w:color w:val="000000" w:themeColor="text1"/>
        </w:rPr>
        <w:t>99</w:t>
      </w:r>
      <w:r w:rsidRPr="00BD6494">
        <w:rPr>
          <w:rFonts w:hint="eastAsia"/>
          <w:color w:val="000000" w:themeColor="text1"/>
        </w:rPr>
        <w:t>至</w:t>
      </w:r>
      <w:r w:rsidRPr="00BD6494">
        <w:rPr>
          <w:rFonts w:hint="eastAsia"/>
          <w:color w:val="000000" w:themeColor="text1"/>
        </w:rPr>
        <w:t>104</w:t>
      </w:r>
      <w:r w:rsidRPr="00BD6494">
        <w:rPr>
          <w:rFonts w:hint="eastAsia"/>
          <w:color w:val="000000" w:themeColor="text1"/>
        </w:rPr>
        <w:t>年累計輔導示範社區數</w:t>
      </w:r>
      <w:r w:rsidRPr="00BD6494">
        <w:rPr>
          <w:rFonts w:hint="eastAsia"/>
          <w:color w:val="000000" w:themeColor="text1"/>
        </w:rPr>
        <w:t>114</w:t>
      </w:r>
      <w:r w:rsidRPr="00BD6494">
        <w:rPr>
          <w:rFonts w:hint="eastAsia"/>
          <w:color w:val="000000" w:themeColor="text1"/>
        </w:rPr>
        <w:t>個，達成</w:t>
      </w:r>
      <w:r w:rsidRPr="00BD6494">
        <w:rPr>
          <w:rFonts w:hint="eastAsia"/>
          <w:color w:val="000000" w:themeColor="text1"/>
        </w:rPr>
        <w:t>104</w:t>
      </w:r>
      <w:r w:rsidRPr="00BD6494">
        <w:rPr>
          <w:rFonts w:hint="eastAsia"/>
          <w:color w:val="000000" w:themeColor="text1"/>
        </w:rPr>
        <w:t>年底低碳示範社區總數</w:t>
      </w:r>
      <w:r w:rsidRPr="00BD6494">
        <w:rPr>
          <w:rFonts w:hint="eastAsia"/>
          <w:color w:val="000000" w:themeColor="text1"/>
        </w:rPr>
        <w:t>91</w:t>
      </w:r>
      <w:r w:rsidRPr="00BD6494">
        <w:rPr>
          <w:rFonts w:hint="eastAsia"/>
          <w:color w:val="000000" w:themeColor="text1"/>
        </w:rPr>
        <w:t>處之目標。</w:t>
      </w:r>
    </w:p>
    <w:p w:rsidR="00D32CAE" w:rsidRPr="00BD6494" w:rsidRDefault="00D32CAE" w:rsidP="001F4BB0">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協助社區與能源技術服務廠商合作執行「節能績效保證專案」；</w:t>
      </w:r>
      <w:r w:rsidRPr="00BD6494">
        <w:rPr>
          <w:rFonts w:hint="eastAsia"/>
          <w:color w:val="000000" w:themeColor="text1"/>
        </w:rPr>
        <w:t>104</w:t>
      </w:r>
      <w:r w:rsidRPr="00BD6494">
        <w:rPr>
          <w:rFonts w:hint="eastAsia"/>
          <w:color w:val="000000" w:themeColor="text1"/>
        </w:rPr>
        <w:t>年完成</w:t>
      </w:r>
      <w:r w:rsidRPr="00BD6494">
        <w:rPr>
          <w:rFonts w:hint="eastAsia"/>
          <w:color w:val="000000" w:themeColor="text1"/>
        </w:rPr>
        <w:t>9</w:t>
      </w:r>
      <w:r w:rsidRPr="00BD6494">
        <w:rPr>
          <w:rFonts w:hint="eastAsia"/>
          <w:color w:val="000000" w:themeColor="text1"/>
        </w:rPr>
        <w:t>個社區執行高效節能燈具換裝與太陽能光電系統設置工程，估計每年可節電</w:t>
      </w:r>
      <w:r w:rsidRPr="00BD6494">
        <w:rPr>
          <w:rFonts w:hint="eastAsia"/>
          <w:color w:val="000000" w:themeColor="text1"/>
        </w:rPr>
        <w:t>20</w:t>
      </w:r>
      <w:r w:rsidRPr="00BD6494">
        <w:rPr>
          <w:rFonts w:hint="eastAsia"/>
          <w:color w:val="000000" w:themeColor="text1"/>
        </w:rPr>
        <w:t>萬</w:t>
      </w:r>
      <w:r w:rsidRPr="00BD6494">
        <w:rPr>
          <w:rFonts w:hint="eastAsia"/>
          <w:color w:val="000000" w:themeColor="text1"/>
        </w:rPr>
        <w:t>3,240</w:t>
      </w:r>
      <w:r w:rsidRPr="00BD6494">
        <w:rPr>
          <w:rFonts w:hint="eastAsia"/>
          <w:color w:val="000000" w:themeColor="text1"/>
        </w:rPr>
        <w:t>度、減碳量</w:t>
      </w:r>
      <w:r w:rsidRPr="00BD6494">
        <w:rPr>
          <w:rFonts w:hint="eastAsia"/>
          <w:color w:val="000000" w:themeColor="text1"/>
        </w:rPr>
        <w:t>10</w:t>
      </w:r>
      <w:r w:rsidRPr="00BD6494">
        <w:rPr>
          <w:rFonts w:hint="eastAsia"/>
          <w:color w:val="000000" w:themeColor="text1"/>
        </w:rPr>
        <w:t>萬</w:t>
      </w:r>
      <w:r w:rsidRPr="00BD6494">
        <w:rPr>
          <w:rFonts w:hint="eastAsia"/>
          <w:color w:val="000000" w:themeColor="text1"/>
        </w:rPr>
        <w:t>6,091</w:t>
      </w:r>
      <w:r w:rsidRPr="00BD6494">
        <w:rPr>
          <w:rFonts w:hint="eastAsia"/>
          <w:color w:val="000000" w:themeColor="text1"/>
        </w:rPr>
        <w:t>公斤。</w:t>
      </w:r>
    </w:p>
    <w:p w:rsidR="00D32CAE" w:rsidRPr="00BD6494" w:rsidRDefault="00D32CAE" w:rsidP="001F4BB0">
      <w:pPr>
        <w:pStyle w:val="line"/>
        <w:rPr>
          <w:color w:val="000000" w:themeColor="text1"/>
        </w:rPr>
      </w:pPr>
    </w:p>
    <w:p w:rsidR="00D32CAE" w:rsidRPr="00BD6494" w:rsidRDefault="00D32CAE" w:rsidP="000816BF">
      <w:pPr>
        <w:pStyle w:val="k00t14"/>
        <w:spacing w:line="418" w:lineRule="exact"/>
        <w:rPr>
          <w:color w:val="000000" w:themeColor="text1"/>
        </w:rPr>
      </w:pPr>
      <w:r w:rsidRPr="00BD6494">
        <w:rPr>
          <w:rFonts w:hint="eastAsia"/>
          <w:color w:val="000000" w:themeColor="text1"/>
        </w:rPr>
        <w:lastRenderedPageBreak/>
        <w:t>貳、生態家園</w:t>
      </w:r>
    </w:p>
    <w:p w:rsidR="00D32CAE" w:rsidRPr="00BD6494" w:rsidRDefault="00D32CAE" w:rsidP="000816BF">
      <w:pPr>
        <w:pStyle w:val="line"/>
        <w:spacing w:line="418" w:lineRule="exact"/>
        <w:rPr>
          <w:color w:val="000000" w:themeColor="text1"/>
        </w:rPr>
      </w:pPr>
    </w:p>
    <w:p w:rsidR="00D32CAE" w:rsidRPr="00BD6494" w:rsidRDefault="00D32CAE" w:rsidP="000816BF">
      <w:pPr>
        <w:pStyle w:val="k1a"/>
        <w:spacing w:beforeLines="0" w:before="0" w:after="120" w:line="418" w:lineRule="exact"/>
        <w:ind w:left="259" w:hanging="259"/>
        <w:rPr>
          <w:color w:val="000000" w:themeColor="text1"/>
        </w:rPr>
      </w:pPr>
      <w:r w:rsidRPr="00BD6494">
        <w:rPr>
          <w:rFonts w:hint="eastAsia"/>
          <w:color w:val="000000" w:themeColor="text1"/>
        </w:rPr>
        <w:t>一、健全國土規劃制度</w:t>
      </w:r>
    </w:p>
    <w:p w:rsidR="00A43B4A" w:rsidRPr="00BD6494" w:rsidRDefault="00A43B4A" w:rsidP="000816BF">
      <w:pPr>
        <w:pStyle w:val="k2a"/>
        <w:spacing w:line="418" w:lineRule="exact"/>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104</w:t>
      </w:r>
      <w:r w:rsidRPr="00BD6494">
        <w:rPr>
          <w:rFonts w:hint="eastAsia"/>
          <w:color w:val="000000" w:themeColor="text1"/>
        </w:rPr>
        <w:t>年持續推動「國土計畫法」草案完成立法，並於</w:t>
      </w:r>
      <w:r w:rsidRPr="00BD6494">
        <w:rPr>
          <w:rFonts w:hint="eastAsia"/>
          <w:color w:val="000000" w:themeColor="text1"/>
        </w:rPr>
        <w:t>105</w:t>
      </w:r>
      <w:r w:rsidRPr="00BD6494">
        <w:rPr>
          <w:rFonts w:hint="eastAsia"/>
          <w:color w:val="000000" w:themeColor="text1"/>
        </w:rPr>
        <w:t>年</w:t>
      </w:r>
      <w:r w:rsidRPr="00BD6494">
        <w:rPr>
          <w:rFonts w:hint="eastAsia"/>
          <w:color w:val="000000" w:themeColor="text1"/>
        </w:rPr>
        <w:t>1</w:t>
      </w:r>
      <w:r w:rsidRPr="00BD6494">
        <w:rPr>
          <w:rFonts w:hint="eastAsia"/>
          <w:color w:val="000000" w:themeColor="text1"/>
        </w:rPr>
        <w:t>月制定公布「國土計畫法」，完備國土規劃法制。</w:t>
      </w:r>
    </w:p>
    <w:p w:rsidR="00D32CAE" w:rsidRPr="00BD6494" w:rsidRDefault="00A43B4A" w:rsidP="000816BF">
      <w:pPr>
        <w:pStyle w:val="k2a"/>
        <w:spacing w:line="418" w:lineRule="exact"/>
        <w:ind w:left="835" w:hanging="576"/>
        <w:rPr>
          <w:color w:val="000000" w:themeColor="text1"/>
        </w:rPr>
      </w:pPr>
      <w:r w:rsidRPr="00BD6494">
        <w:rPr>
          <w:rFonts w:ascii="標楷體" w:hAnsi="標楷體" w:hint="eastAsia"/>
          <w:color w:val="000000" w:themeColor="text1"/>
        </w:rPr>
        <w:t>(二)</w:t>
      </w:r>
      <w:r w:rsidR="00D32CAE" w:rsidRPr="00BD6494">
        <w:rPr>
          <w:rFonts w:hint="eastAsia"/>
          <w:color w:val="000000" w:themeColor="text1"/>
        </w:rPr>
        <w:t>「原住民族土地及海域法」草案</w:t>
      </w:r>
      <w:r w:rsidR="00D32CAE" w:rsidRPr="00BD6494">
        <w:rPr>
          <w:rFonts w:hint="eastAsia"/>
          <w:color w:val="000000" w:themeColor="text1"/>
        </w:rPr>
        <w:t>104</w:t>
      </w:r>
      <w:r w:rsidR="00D32CAE" w:rsidRPr="00BD6494">
        <w:rPr>
          <w:rFonts w:hint="eastAsia"/>
          <w:color w:val="000000" w:themeColor="text1"/>
        </w:rPr>
        <w:t>年</w:t>
      </w:r>
      <w:r w:rsidR="00D32CAE" w:rsidRPr="00BD6494">
        <w:rPr>
          <w:rFonts w:hint="eastAsia"/>
          <w:color w:val="000000" w:themeColor="text1"/>
        </w:rPr>
        <w:t>6</w:t>
      </w:r>
      <w:r w:rsidR="00D32CAE" w:rsidRPr="00BD6494">
        <w:rPr>
          <w:rFonts w:hint="eastAsia"/>
          <w:color w:val="000000" w:themeColor="text1"/>
        </w:rPr>
        <w:t>月經行政院通過，並送立法院審議；</w:t>
      </w:r>
      <w:r w:rsidR="00D32CAE" w:rsidRPr="00BD6494">
        <w:rPr>
          <w:rFonts w:hint="eastAsia"/>
          <w:color w:val="000000" w:themeColor="text1"/>
        </w:rPr>
        <w:t>104</w:t>
      </w:r>
      <w:r w:rsidR="00D32CAE" w:rsidRPr="00BD6494">
        <w:rPr>
          <w:rFonts w:hint="eastAsia"/>
          <w:color w:val="000000" w:themeColor="text1"/>
        </w:rPr>
        <w:t>年核定補辦增劃編原住民保留地</w:t>
      </w:r>
      <w:r w:rsidR="00D32CAE" w:rsidRPr="00BD6494">
        <w:rPr>
          <w:rFonts w:hint="eastAsia"/>
          <w:color w:val="000000" w:themeColor="text1"/>
        </w:rPr>
        <w:t>2,515</w:t>
      </w:r>
      <w:r w:rsidR="00D32CAE" w:rsidRPr="00BD6494">
        <w:rPr>
          <w:rFonts w:hint="eastAsia"/>
          <w:color w:val="000000" w:themeColor="text1"/>
        </w:rPr>
        <w:t>筆、約</w:t>
      </w:r>
      <w:r w:rsidR="00D32CAE" w:rsidRPr="00BD6494">
        <w:rPr>
          <w:rFonts w:hint="eastAsia"/>
          <w:color w:val="000000" w:themeColor="text1"/>
        </w:rPr>
        <w:t>868</w:t>
      </w:r>
      <w:r w:rsidR="00D32CAE" w:rsidRPr="00BD6494">
        <w:rPr>
          <w:rFonts w:hint="eastAsia"/>
          <w:color w:val="000000" w:themeColor="text1"/>
        </w:rPr>
        <w:t>公頃；辦理「原住民保留地權利</w:t>
      </w:r>
      <w:r w:rsidR="00566004" w:rsidRPr="00BD6494">
        <w:rPr>
          <w:rFonts w:hint="eastAsia"/>
          <w:color w:val="000000" w:themeColor="text1"/>
        </w:rPr>
        <w:t>回復</w:t>
      </w:r>
      <w:r w:rsidR="00D32CAE" w:rsidRPr="00BD6494">
        <w:rPr>
          <w:rFonts w:hint="eastAsia"/>
          <w:color w:val="000000" w:themeColor="text1"/>
        </w:rPr>
        <w:t>計畫」，完成</w:t>
      </w:r>
      <w:r w:rsidR="00D32CAE" w:rsidRPr="00BD6494">
        <w:rPr>
          <w:rFonts w:hint="eastAsia"/>
          <w:color w:val="000000" w:themeColor="text1"/>
        </w:rPr>
        <w:t>9,301</w:t>
      </w:r>
      <w:r w:rsidR="00D32CAE" w:rsidRPr="00BD6494">
        <w:rPr>
          <w:rFonts w:hint="eastAsia"/>
          <w:color w:val="000000" w:themeColor="text1"/>
        </w:rPr>
        <w:t>筆、約</w:t>
      </w:r>
      <w:r w:rsidR="00D32CAE" w:rsidRPr="00BD6494">
        <w:rPr>
          <w:rFonts w:hint="eastAsia"/>
          <w:color w:val="000000" w:themeColor="text1"/>
        </w:rPr>
        <w:t>4,199</w:t>
      </w:r>
      <w:r w:rsidR="00D32CAE" w:rsidRPr="00BD6494">
        <w:rPr>
          <w:rFonts w:hint="eastAsia"/>
          <w:color w:val="000000" w:themeColor="text1"/>
        </w:rPr>
        <w:t>公頃土地權利回復。</w:t>
      </w:r>
    </w:p>
    <w:p w:rsidR="00D32CAE" w:rsidRPr="00BD6494" w:rsidRDefault="00D32CAE" w:rsidP="000816BF">
      <w:pPr>
        <w:pStyle w:val="k1a"/>
        <w:spacing w:before="120" w:after="120" w:line="418" w:lineRule="exact"/>
        <w:ind w:left="259" w:hanging="259"/>
        <w:rPr>
          <w:color w:val="000000" w:themeColor="text1"/>
        </w:rPr>
      </w:pPr>
      <w:r w:rsidRPr="00BD6494">
        <w:rPr>
          <w:rFonts w:hint="eastAsia"/>
          <w:color w:val="000000" w:themeColor="text1"/>
        </w:rPr>
        <w:t>二、建構潔淨寧適環境</w:t>
      </w:r>
    </w:p>
    <w:p w:rsidR="00D32CAE" w:rsidRPr="00BD6494" w:rsidRDefault="00D32CAE" w:rsidP="008C6F0C">
      <w:pPr>
        <w:pStyle w:val="k2a"/>
        <w:spacing w:line="418" w:lineRule="exact"/>
        <w:ind w:left="819" w:hanging="560"/>
        <w:rPr>
          <w:color w:val="000000" w:themeColor="text1"/>
          <w:spacing w:val="0"/>
        </w:rPr>
      </w:pPr>
      <w:r w:rsidRPr="00BD6494">
        <w:rPr>
          <w:rFonts w:ascii="標楷體" w:hAnsi="標楷體" w:hint="eastAsia"/>
          <w:color w:val="000000" w:themeColor="text1"/>
          <w:spacing w:val="0"/>
        </w:rPr>
        <w:t>(一)</w:t>
      </w:r>
      <w:r w:rsidRPr="00BD6494">
        <w:rPr>
          <w:rFonts w:hint="eastAsia"/>
          <w:color w:val="000000" w:themeColor="text1"/>
          <w:spacing w:val="0"/>
        </w:rPr>
        <w:t>改善空氣細懸浮微粒</w:t>
      </w:r>
      <w:r w:rsidRPr="00BD6494">
        <w:rPr>
          <w:rFonts w:ascii="標楷體" w:hAnsi="標楷體" w:hint="eastAsia"/>
          <w:color w:val="000000" w:themeColor="text1"/>
          <w:spacing w:val="0"/>
        </w:rPr>
        <w:t>(</w:t>
      </w:r>
      <w:r w:rsidRPr="00BD6494">
        <w:rPr>
          <w:rFonts w:hint="eastAsia"/>
          <w:color w:val="000000" w:themeColor="text1"/>
          <w:spacing w:val="0"/>
        </w:rPr>
        <w:t>PM</w:t>
      </w:r>
      <w:r w:rsidRPr="00BD6494">
        <w:rPr>
          <w:rFonts w:hint="eastAsia"/>
          <w:color w:val="000000" w:themeColor="text1"/>
          <w:spacing w:val="0"/>
          <w:vertAlign w:val="subscript"/>
        </w:rPr>
        <w:t>2.5</w:t>
      </w:r>
      <w:r w:rsidRPr="00BD6494">
        <w:rPr>
          <w:rFonts w:ascii="標楷體" w:hAnsi="標楷體" w:hint="eastAsia"/>
          <w:color w:val="000000" w:themeColor="text1"/>
          <w:spacing w:val="0"/>
        </w:rPr>
        <w:t>)</w:t>
      </w:r>
      <w:r w:rsidRPr="00BD6494">
        <w:rPr>
          <w:rFonts w:hint="eastAsia"/>
          <w:color w:val="000000" w:themeColor="text1"/>
          <w:spacing w:val="0"/>
        </w:rPr>
        <w:t>濃度，</w:t>
      </w:r>
      <w:r w:rsidRPr="00BD6494">
        <w:rPr>
          <w:rFonts w:hint="eastAsia"/>
          <w:color w:val="000000" w:themeColor="text1"/>
          <w:spacing w:val="0"/>
        </w:rPr>
        <w:t>104</w:t>
      </w:r>
      <w:r w:rsidRPr="00BD6494">
        <w:rPr>
          <w:rFonts w:hint="eastAsia"/>
          <w:color w:val="000000" w:themeColor="text1"/>
          <w:spacing w:val="0"/>
        </w:rPr>
        <w:t>年全國手動監測站年平均濃度</w:t>
      </w:r>
      <w:r w:rsidRPr="00BD6494">
        <w:rPr>
          <w:rFonts w:hint="eastAsia"/>
          <w:color w:val="000000" w:themeColor="text1"/>
          <w:spacing w:val="0"/>
        </w:rPr>
        <w:t>20.9</w:t>
      </w:r>
      <w:r w:rsidRPr="00BD6494">
        <w:rPr>
          <w:color w:val="000000" w:themeColor="text1"/>
          <w:spacing w:val="0"/>
        </w:rPr>
        <w:t>μg/m</w:t>
      </w:r>
      <w:r w:rsidRPr="00BD6494">
        <w:rPr>
          <w:color w:val="000000" w:themeColor="text1"/>
          <w:spacing w:val="0"/>
          <w:vertAlign w:val="superscript"/>
        </w:rPr>
        <w:t>3</w:t>
      </w:r>
      <w:r w:rsidRPr="00BD6494">
        <w:rPr>
          <w:rFonts w:ascii="標楷體" w:hAnsi="標楷體" w:hint="eastAsia"/>
          <w:color w:val="000000" w:themeColor="text1"/>
          <w:spacing w:val="0"/>
        </w:rPr>
        <w:t>(</w:t>
      </w:r>
      <w:r w:rsidRPr="00BD6494">
        <w:rPr>
          <w:rFonts w:hint="eastAsia"/>
          <w:color w:val="000000" w:themeColor="text1"/>
          <w:spacing w:val="0"/>
        </w:rPr>
        <w:t>扣除特殊天氣型態影響</w:t>
      </w:r>
      <w:r w:rsidRPr="00BD6494">
        <w:rPr>
          <w:rFonts w:ascii="標楷體" w:hAnsi="標楷體" w:hint="eastAsia"/>
          <w:color w:val="000000" w:themeColor="text1"/>
          <w:spacing w:val="0"/>
        </w:rPr>
        <w:t>)</w:t>
      </w:r>
      <w:r w:rsidRPr="00BD6494">
        <w:rPr>
          <w:rFonts w:hint="eastAsia"/>
          <w:color w:val="000000" w:themeColor="text1"/>
          <w:spacing w:val="0"/>
        </w:rPr>
        <w:t>，達原訂</w:t>
      </w:r>
      <w:r w:rsidRPr="00BD6494">
        <w:rPr>
          <w:rFonts w:hint="eastAsia"/>
          <w:color w:val="000000" w:themeColor="text1"/>
          <w:spacing w:val="0"/>
        </w:rPr>
        <w:t>21</w:t>
      </w:r>
      <w:r w:rsidRPr="00BD6494">
        <w:rPr>
          <w:color w:val="000000" w:themeColor="text1"/>
          <w:spacing w:val="0"/>
        </w:rPr>
        <w:t>μg/m</w:t>
      </w:r>
      <w:r w:rsidRPr="00BD6494">
        <w:rPr>
          <w:color w:val="000000" w:themeColor="text1"/>
          <w:spacing w:val="0"/>
          <w:vertAlign w:val="superscript"/>
        </w:rPr>
        <w:t>3</w:t>
      </w:r>
      <w:r w:rsidRPr="00BD6494">
        <w:rPr>
          <w:rFonts w:hint="eastAsia"/>
          <w:color w:val="000000" w:themeColor="text1"/>
          <w:spacing w:val="0"/>
        </w:rPr>
        <w:t>以下目標。</w:t>
      </w:r>
      <w:r w:rsidRPr="00BD6494">
        <w:rPr>
          <w:rFonts w:hint="eastAsia"/>
          <w:color w:val="000000" w:themeColor="text1"/>
          <w:spacing w:val="0"/>
        </w:rPr>
        <w:t>104</w:t>
      </w:r>
      <w:r w:rsidRPr="00BD6494">
        <w:rPr>
          <w:rFonts w:hint="eastAsia"/>
          <w:color w:val="000000" w:themeColor="text1"/>
          <w:spacing w:val="0"/>
        </w:rPr>
        <w:t>年訂定</w:t>
      </w:r>
      <w:r w:rsidR="008C6F0C" w:rsidRPr="00BD6494">
        <w:rPr>
          <w:rFonts w:hint="eastAsia"/>
          <w:color w:val="000000" w:themeColor="text1"/>
          <w:spacing w:val="0"/>
        </w:rPr>
        <w:t>「</w:t>
      </w:r>
      <w:r w:rsidRPr="00BD6494">
        <w:rPr>
          <w:rFonts w:hint="eastAsia"/>
          <w:color w:val="000000" w:themeColor="text1"/>
          <w:spacing w:val="0"/>
        </w:rPr>
        <w:t>清淨空氣行動計畫</w:t>
      </w:r>
      <w:r w:rsidRPr="00BD6494">
        <w:rPr>
          <w:rFonts w:ascii="標楷體" w:hAnsi="標楷體" w:hint="eastAsia"/>
          <w:color w:val="000000" w:themeColor="text1"/>
          <w:spacing w:val="0"/>
        </w:rPr>
        <w:t>(</w:t>
      </w:r>
      <w:r w:rsidRPr="00BD6494">
        <w:rPr>
          <w:rFonts w:hint="eastAsia"/>
          <w:color w:val="000000" w:themeColor="text1"/>
          <w:spacing w:val="0"/>
        </w:rPr>
        <w:t>104</w:t>
      </w:r>
      <w:r w:rsidRPr="00BD6494">
        <w:rPr>
          <w:rFonts w:hint="eastAsia"/>
          <w:color w:val="000000" w:themeColor="text1"/>
          <w:spacing w:val="0"/>
        </w:rPr>
        <w:t>至</w:t>
      </w:r>
      <w:r w:rsidRPr="00BD6494">
        <w:rPr>
          <w:rFonts w:hint="eastAsia"/>
          <w:color w:val="000000" w:themeColor="text1"/>
          <w:spacing w:val="0"/>
        </w:rPr>
        <w:t>109</w:t>
      </w:r>
      <w:r w:rsidRPr="00BD6494">
        <w:rPr>
          <w:rFonts w:hint="eastAsia"/>
          <w:color w:val="000000" w:themeColor="text1"/>
          <w:spacing w:val="0"/>
        </w:rPr>
        <w:t>年</w:t>
      </w:r>
      <w:r w:rsidRPr="00BD6494">
        <w:rPr>
          <w:rFonts w:ascii="標楷體" w:hAnsi="標楷體" w:hint="eastAsia"/>
          <w:color w:val="000000" w:themeColor="text1"/>
          <w:spacing w:val="0"/>
        </w:rPr>
        <w:t>)</w:t>
      </w:r>
      <w:r w:rsidR="008C6F0C" w:rsidRPr="00BD6494">
        <w:rPr>
          <w:rFonts w:hint="eastAsia"/>
          <w:color w:val="000000" w:themeColor="text1"/>
          <w:spacing w:val="0"/>
        </w:rPr>
        <w:t>」</w:t>
      </w:r>
      <w:r w:rsidRPr="00BD6494">
        <w:rPr>
          <w:rFonts w:hint="eastAsia"/>
          <w:color w:val="000000" w:themeColor="text1"/>
          <w:spacing w:val="0"/>
        </w:rPr>
        <w:t>，成立空氣污染減量行動督導聯繫會報跨部會合作，執行減量工作。</w:t>
      </w:r>
    </w:p>
    <w:p w:rsidR="00D32CAE" w:rsidRPr="00BD6494" w:rsidRDefault="00D32CAE" w:rsidP="000816BF">
      <w:pPr>
        <w:pStyle w:val="k2a"/>
        <w:spacing w:line="418" w:lineRule="exact"/>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訂定第</w:t>
      </w:r>
      <w:r w:rsidRPr="00BD6494">
        <w:rPr>
          <w:rFonts w:hint="eastAsia"/>
          <w:color w:val="000000" w:themeColor="text1"/>
        </w:rPr>
        <w:t>5</w:t>
      </w:r>
      <w:r w:rsidRPr="00BD6494">
        <w:rPr>
          <w:rFonts w:hint="eastAsia"/>
          <w:color w:val="000000" w:themeColor="text1"/>
        </w:rPr>
        <w:t>期機動車輛噪音管制標準，辦理噪音公害陳情</w:t>
      </w:r>
      <w:r w:rsidR="00203757" w:rsidRPr="00BD6494">
        <w:rPr>
          <w:rFonts w:hint="eastAsia"/>
          <w:color w:val="000000" w:themeColor="text1"/>
        </w:rPr>
        <w:t>78</w:t>
      </w:r>
      <w:r w:rsidRPr="00BD6494">
        <w:rPr>
          <w:rFonts w:hint="eastAsia"/>
          <w:color w:val="000000" w:themeColor="text1"/>
        </w:rPr>
        <w:t>,</w:t>
      </w:r>
      <w:r w:rsidR="00203757" w:rsidRPr="00BD6494">
        <w:rPr>
          <w:rFonts w:hint="eastAsia"/>
          <w:color w:val="000000" w:themeColor="text1"/>
        </w:rPr>
        <w:t>840</w:t>
      </w:r>
      <w:r w:rsidRPr="00BD6494">
        <w:rPr>
          <w:rFonts w:hint="eastAsia"/>
          <w:color w:val="000000" w:themeColor="text1"/>
        </w:rPr>
        <w:t>件，攔檢改裝車輛告發</w:t>
      </w:r>
      <w:r w:rsidRPr="00BD6494">
        <w:rPr>
          <w:rFonts w:hint="eastAsia"/>
          <w:color w:val="000000" w:themeColor="text1"/>
        </w:rPr>
        <w:t>1,624</w:t>
      </w:r>
      <w:r w:rsidRPr="00BD6494">
        <w:rPr>
          <w:rFonts w:hint="eastAsia"/>
          <w:color w:val="000000" w:themeColor="text1"/>
        </w:rPr>
        <w:t>輛次。</w:t>
      </w:r>
    </w:p>
    <w:p w:rsidR="00D32CAE" w:rsidRPr="00BD6494" w:rsidRDefault="00D32CAE" w:rsidP="000816BF">
      <w:pPr>
        <w:pStyle w:val="k2a"/>
        <w:spacing w:line="418" w:lineRule="exact"/>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整治淡水河流域等</w:t>
      </w:r>
      <w:r w:rsidRPr="00BD6494">
        <w:rPr>
          <w:rFonts w:hint="eastAsia"/>
          <w:color w:val="000000" w:themeColor="text1"/>
        </w:rPr>
        <w:t>11</w:t>
      </w:r>
      <w:r w:rsidRPr="00BD6494">
        <w:rPr>
          <w:rFonts w:hint="eastAsia"/>
          <w:color w:val="000000" w:themeColor="text1"/>
        </w:rPr>
        <w:t>條重點河川，</w:t>
      </w:r>
      <w:r w:rsidRPr="00BD6494">
        <w:rPr>
          <w:rFonts w:hint="eastAsia"/>
          <w:color w:val="000000" w:themeColor="text1"/>
        </w:rPr>
        <w:t>104</w:t>
      </w:r>
      <w:r w:rsidRPr="00BD6494">
        <w:rPr>
          <w:rFonts w:hint="eastAsia"/>
          <w:color w:val="000000" w:themeColor="text1"/>
        </w:rPr>
        <w:t>年溶氧</w:t>
      </w:r>
      <w:proofErr w:type="gramStart"/>
      <w:r w:rsidRPr="00BD6494">
        <w:rPr>
          <w:rFonts w:hint="eastAsia"/>
          <w:color w:val="000000" w:themeColor="text1"/>
        </w:rPr>
        <w:t>≧</w:t>
      </w:r>
      <w:proofErr w:type="gramEnd"/>
      <w:r w:rsidRPr="00BD6494">
        <w:rPr>
          <w:rFonts w:hint="eastAsia"/>
          <w:color w:val="000000" w:themeColor="text1"/>
        </w:rPr>
        <w:t>2mg/L</w:t>
      </w:r>
      <w:r w:rsidRPr="00BD6494">
        <w:rPr>
          <w:rFonts w:hint="eastAsia"/>
          <w:color w:val="000000" w:themeColor="text1"/>
        </w:rPr>
        <w:t>之比率達</w:t>
      </w:r>
      <w:r w:rsidRPr="00BD6494">
        <w:rPr>
          <w:rFonts w:hint="eastAsia"/>
          <w:color w:val="000000" w:themeColor="text1"/>
        </w:rPr>
        <w:t>91.5%</w:t>
      </w:r>
      <w:r w:rsidRPr="00BD6494">
        <w:rPr>
          <w:rFonts w:hint="eastAsia"/>
          <w:color w:val="000000" w:themeColor="text1"/>
        </w:rPr>
        <w:t>，嚴重污染長度比率由</w:t>
      </w:r>
      <w:r w:rsidRPr="00BD6494">
        <w:rPr>
          <w:rFonts w:hint="eastAsia"/>
          <w:color w:val="000000" w:themeColor="text1"/>
        </w:rPr>
        <w:t>96</w:t>
      </w:r>
      <w:r w:rsidRPr="00BD6494">
        <w:rPr>
          <w:rFonts w:hint="eastAsia"/>
          <w:color w:val="000000" w:themeColor="text1"/>
        </w:rPr>
        <w:t>年的</w:t>
      </w:r>
      <w:r w:rsidRPr="00BD6494">
        <w:rPr>
          <w:rFonts w:hint="eastAsia"/>
          <w:color w:val="000000" w:themeColor="text1"/>
        </w:rPr>
        <w:t>18%</w:t>
      </w:r>
      <w:r w:rsidRPr="00BD6494">
        <w:rPr>
          <w:rFonts w:hint="eastAsia"/>
          <w:color w:val="000000" w:themeColor="text1"/>
        </w:rPr>
        <w:t>降至</w:t>
      </w:r>
      <w:r w:rsidRPr="00BD6494">
        <w:rPr>
          <w:rFonts w:hint="eastAsia"/>
          <w:color w:val="000000" w:themeColor="text1"/>
        </w:rPr>
        <w:t>104</w:t>
      </w:r>
      <w:r w:rsidRPr="00BD6494">
        <w:rPr>
          <w:rFonts w:hint="eastAsia"/>
          <w:color w:val="000000" w:themeColor="text1"/>
        </w:rPr>
        <w:t>年的</w:t>
      </w:r>
      <w:r w:rsidRPr="00BD6494">
        <w:rPr>
          <w:rFonts w:hint="eastAsia"/>
          <w:color w:val="000000" w:themeColor="text1"/>
        </w:rPr>
        <w:t>11%</w:t>
      </w:r>
      <w:r w:rsidRPr="00BD6494">
        <w:rPr>
          <w:rFonts w:hint="eastAsia"/>
          <w:color w:val="000000" w:themeColor="text1"/>
        </w:rPr>
        <w:t>；</w:t>
      </w:r>
      <w:r w:rsidRPr="00BD6494">
        <w:rPr>
          <w:rFonts w:hint="eastAsia"/>
          <w:color w:val="000000" w:themeColor="text1"/>
        </w:rPr>
        <w:t>104</w:t>
      </w:r>
      <w:r w:rsidRPr="00BD6494">
        <w:rPr>
          <w:rFonts w:hint="eastAsia"/>
          <w:color w:val="000000" w:themeColor="text1"/>
        </w:rPr>
        <w:t>年完成水質淨化現地處理設施</w:t>
      </w:r>
      <w:r w:rsidRPr="00BD6494">
        <w:rPr>
          <w:rFonts w:hint="eastAsia"/>
          <w:color w:val="000000" w:themeColor="text1"/>
        </w:rPr>
        <w:t>16</w:t>
      </w:r>
      <w:r w:rsidRPr="00BD6494">
        <w:rPr>
          <w:rFonts w:hint="eastAsia"/>
          <w:color w:val="000000" w:themeColor="text1"/>
        </w:rPr>
        <w:t>處，累計已完成</w:t>
      </w:r>
      <w:r w:rsidRPr="00BD6494">
        <w:rPr>
          <w:rFonts w:hint="eastAsia"/>
          <w:color w:val="000000" w:themeColor="text1"/>
        </w:rPr>
        <w:t>11</w:t>
      </w:r>
      <w:r w:rsidR="00F9374B" w:rsidRPr="00BD6494">
        <w:rPr>
          <w:rFonts w:hint="eastAsia"/>
          <w:color w:val="000000" w:themeColor="text1"/>
        </w:rPr>
        <w:t>4</w:t>
      </w:r>
      <w:r w:rsidRPr="00BD6494">
        <w:rPr>
          <w:rFonts w:hint="eastAsia"/>
          <w:color w:val="000000" w:themeColor="text1"/>
        </w:rPr>
        <w:t>處。</w:t>
      </w:r>
    </w:p>
    <w:p w:rsidR="00203757" w:rsidRPr="00BD6494" w:rsidRDefault="00D32CAE" w:rsidP="000816BF">
      <w:pPr>
        <w:pStyle w:val="k2a"/>
        <w:spacing w:line="418" w:lineRule="exact"/>
        <w:ind w:left="835" w:hanging="576"/>
        <w:rPr>
          <w:color w:val="000000" w:themeColor="text1"/>
        </w:rPr>
      </w:pPr>
      <w:r w:rsidRPr="00BD6494">
        <w:rPr>
          <w:rFonts w:ascii="標楷體" w:hAnsi="標楷體" w:hint="eastAsia"/>
          <w:color w:val="000000" w:themeColor="text1"/>
        </w:rPr>
        <w:t>(</w:t>
      </w:r>
      <w:r w:rsidRPr="00BD6494">
        <w:rPr>
          <w:rFonts w:hint="eastAsia"/>
          <w:color w:val="000000" w:themeColor="text1"/>
        </w:rPr>
        <w:t>四</w:t>
      </w:r>
      <w:r w:rsidRPr="00BD6494">
        <w:rPr>
          <w:rFonts w:ascii="標楷體" w:hAnsi="標楷體" w:hint="eastAsia"/>
          <w:color w:val="000000" w:themeColor="text1"/>
        </w:rPr>
        <w:t>)</w:t>
      </w:r>
      <w:r w:rsidR="00203757" w:rsidRPr="00BD6494">
        <w:rPr>
          <w:rFonts w:hint="eastAsia"/>
          <w:color w:val="000000" w:themeColor="text1"/>
        </w:rPr>
        <w:t>104</w:t>
      </w:r>
      <w:r w:rsidR="00203757" w:rsidRPr="00BD6494">
        <w:rPr>
          <w:rFonts w:hint="eastAsia"/>
          <w:color w:val="000000" w:themeColor="text1"/>
        </w:rPr>
        <w:t>年完成水污染防治法相關訂定，修正或廢止之法規命令及行政法規計</w:t>
      </w:r>
      <w:r w:rsidR="00203757" w:rsidRPr="00BD6494">
        <w:rPr>
          <w:rFonts w:hint="eastAsia"/>
          <w:color w:val="000000" w:themeColor="text1"/>
        </w:rPr>
        <w:t>17</w:t>
      </w:r>
      <w:r w:rsidR="00203757" w:rsidRPr="00BD6494">
        <w:rPr>
          <w:rFonts w:hint="eastAsia"/>
          <w:color w:val="000000" w:themeColor="text1"/>
        </w:rPr>
        <w:t>項，強化風險預防管理、刑責及罰則、追繳不法利得、鼓勵檢舉不法及資訊公開。另擴大排放廢水量</w:t>
      </w:r>
      <w:r w:rsidR="00203757" w:rsidRPr="00BD6494">
        <w:rPr>
          <w:rFonts w:hint="eastAsia"/>
          <w:color w:val="000000" w:themeColor="text1"/>
        </w:rPr>
        <w:t>1,500</w:t>
      </w:r>
      <w:r w:rsidR="00203757" w:rsidRPr="00BD6494">
        <w:rPr>
          <w:rFonts w:hint="eastAsia"/>
          <w:color w:val="000000" w:themeColor="text1"/>
        </w:rPr>
        <w:t>公噸</w:t>
      </w:r>
      <w:r w:rsidR="00203757" w:rsidRPr="00BD6494">
        <w:rPr>
          <w:rFonts w:hint="eastAsia"/>
          <w:color w:val="000000" w:themeColor="text1"/>
        </w:rPr>
        <w:t>/</w:t>
      </w:r>
      <w:r w:rsidR="00203757" w:rsidRPr="00BD6494">
        <w:rPr>
          <w:rFonts w:hint="eastAsia"/>
          <w:color w:val="000000" w:themeColor="text1"/>
        </w:rPr>
        <w:t>日以上業者，設置水質水量自動監測連線傳輸設施。</w:t>
      </w:r>
    </w:p>
    <w:p w:rsidR="00D32CAE" w:rsidRPr="00BD6494" w:rsidRDefault="00203757" w:rsidP="000816BF">
      <w:pPr>
        <w:pStyle w:val="k2a"/>
        <w:spacing w:line="418" w:lineRule="exact"/>
        <w:ind w:left="835" w:hanging="576"/>
        <w:rPr>
          <w:color w:val="000000" w:themeColor="text1"/>
        </w:rPr>
      </w:pPr>
      <w:r w:rsidRPr="00BD6494">
        <w:rPr>
          <w:rFonts w:ascii="標楷體" w:hAnsi="標楷體" w:hint="eastAsia"/>
          <w:color w:val="000000" w:themeColor="text1"/>
        </w:rPr>
        <w:t>(五)</w:t>
      </w:r>
      <w:r w:rsidR="00D32CAE" w:rsidRPr="00BD6494">
        <w:rPr>
          <w:rFonts w:hint="eastAsia"/>
          <w:color w:val="000000" w:themeColor="text1"/>
        </w:rPr>
        <w:t>104</w:t>
      </w:r>
      <w:r w:rsidR="00D32CAE" w:rsidRPr="00BD6494">
        <w:rPr>
          <w:rFonts w:hint="eastAsia"/>
          <w:color w:val="000000" w:themeColor="text1"/>
        </w:rPr>
        <w:t>年每人每日垃圾清運量降至</w:t>
      </w:r>
      <w:r w:rsidR="00D32CAE" w:rsidRPr="00BD6494">
        <w:rPr>
          <w:rFonts w:hint="eastAsia"/>
          <w:color w:val="000000" w:themeColor="text1"/>
        </w:rPr>
        <w:t>0.37</w:t>
      </w:r>
      <w:r w:rsidR="008C4E94" w:rsidRPr="00BD6494">
        <w:rPr>
          <w:rFonts w:hint="eastAsia"/>
          <w:color w:val="000000" w:themeColor="text1"/>
        </w:rPr>
        <w:t>8</w:t>
      </w:r>
      <w:r w:rsidR="00D32CAE" w:rsidRPr="00BD6494">
        <w:rPr>
          <w:rFonts w:hint="eastAsia"/>
          <w:color w:val="000000" w:themeColor="text1"/>
        </w:rPr>
        <w:t>公斤，資源回收再利用率</w:t>
      </w:r>
      <w:r w:rsidR="00D32CAE" w:rsidRPr="00BD6494">
        <w:rPr>
          <w:rFonts w:hint="eastAsia"/>
          <w:color w:val="000000" w:themeColor="text1"/>
        </w:rPr>
        <w:t>67.</w:t>
      </w:r>
      <w:r w:rsidR="008C4E94" w:rsidRPr="00BD6494">
        <w:rPr>
          <w:rFonts w:hint="eastAsia"/>
          <w:color w:val="000000" w:themeColor="text1"/>
        </w:rPr>
        <w:t>23</w:t>
      </w:r>
      <w:r w:rsidR="00D32CAE" w:rsidRPr="00BD6494">
        <w:rPr>
          <w:rFonts w:hint="eastAsia"/>
          <w:color w:val="000000" w:themeColor="text1"/>
        </w:rPr>
        <w:t>%</w:t>
      </w:r>
      <w:r w:rsidR="00D32CAE" w:rsidRPr="00BD6494">
        <w:rPr>
          <w:rFonts w:hint="eastAsia"/>
          <w:color w:val="000000" w:themeColor="text1"/>
        </w:rPr>
        <w:t>，達原訂</w:t>
      </w:r>
      <w:r w:rsidR="00D32CAE" w:rsidRPr="00BD6494">
        <w:rPr>
          <w:rFonts w:hint="eastAsia"/>
          <w:color w:val="000000" w:themeColor="text1"/>
        </w:rPr>
        <w:t>64%</w:t>
      </w:r>
      <w:r w:rsidR="00D32CAE" w:rsidRPr="00BD6494">
        <w:rPr>
          <w:rFonts w:hint="eastAsia"/>
          <w:color w:val="000000" w:themeColor="text1"/>
        </w:rPr>
        <w:t>目標；受地方財政、</w:t>
      </w:r>
      <w:proofErr w:type="gramStart"/>
      <w:r w:rsidR="00D32CAE" w:rsidRPr="00BD6494">
        <w:rPr>
          <w:rFonts w:hint="eastAsia"/>
          <w:color w:val="000000" w:themeColor="text1"/>
        </w:rPr>
        <w:t>廚餘去化</w:t>
      </w:r>
      <w:proofErr w:type="gramEnd"/>
      <w:r w:rsidR="00D32CAE" w:rsidRPr="00BD6494">
        <w:rPr>
          <w:rFonts w:hint="eastAsia"/>
          <w:color w:val="000000" w:themeColor="text1"/>
        </w:rPr>
        <w:t>無新通路等影響，垃圾回收率為</w:t>
      </w:r>
      <w:r w:rsidR="00D32CAE" w:rsidRPr="00BD6494">
        <w:rPr>
          <w:rFonts w:hint="eastAsia"/>
          <w:color w:val="000000" w:themeColor="text1"/>
        </w:rPr>
        <w:t>55.23%</w:t>
      </w:r>
      <w:r w:rsidR="00D32CAE" w:rsidRPr="00BD6494">
        <w:rPr>
          <w:rFonts w:hint="eastAsia"/>
          <w:color w:val="000000" w:themeColor="text1"/>
        </w:rPr>
        <w:t>，略低於原訂</w:t>
      </w:r>
      <w:r w:rsidR="00D32CAE" w:rsidRPr="00BD6494">
        <w:rPr>
          <w:rFonts w:hint="eastAsia"/>
          <w:color w:val="000000" w:themeColor="text1"/>
        </w:rPr>
        <w:t>55.5%</w:t>
      </w:r>
      <w:r w:rsidR="00D32CAE" w:rsidRPr="00BD6494">
        <w:rPr>
          <w:rFonts w:hint="eastAsia"/>
          <w:color w:val="000000" w:themeColor="text1"/>
        </w:rPr>
        <w:t>以上之目標。</w:t>
      </w:r>
    </w:p>
    <w:p w:rsidR="00D32CAE" w:rsidRPr="00BD6494" w:rsidRDefault="00D32CAE" w:rsidP="000816BF">
      <w:pPr>
        <w:pStyle w:val="k2a"/>
        <w:spacing w:line="418" w:lineRule="exact"/>
        <w:ind w:left="835" w:hanging="576"/>
        <w:rPr>
          <w:color w:val="000000" w:themeColor="text1"/>
        </w:rPr>
      </w:pPr>
      <w:r w:rsidRPr="00BD6494">
        <w:rPr>
          <w:rFonts w:ascii="標楷體" w:hAnsi="標楷體" w:hint="eastAsia"/>
          <w:color w:val="000000" w:themeColor="text1"/>
        </w:rPr>
        <w:t>(</w:t>
      </w:r>
      <w:r w:rsidR="00203757" w:rsidRPr="00BD6494">
        <w:rPr>
          <w:rFonts w:ascii="標楷體" w:hAnsi="標楷體" w:hint="eastAsia"/>
          <w:color w:val="000000" w:themeColor="text1"/>
        </w:rPr>
        <w:t>六</w:t>
      </w:r>
      <w:r w:rsidRPr="00BD6494">
        <w:rPr>
          <w:rFonts w:ascii="標楷體" w:hAnsi="標楷體" w:hint="eastAsia"/>
          <w:color w:val="000000" w:themeColor="text1"/>
        </w:rPr>
        <w:t>)</w:t>
      </w:r>
      <w:r w:rsidRPr="00BD6494">
        <w:rPr>
          <w:rFonts w:hint="eastAsia"/>
          <w:color w:val="000000" w:themeColor="text1"/>
        </w:rPr>
        <w:t>104</w:t>
      </w:r>
      <w:r w:rsidRPr="00BD6494">
        <w:rPr>
          <w:rFonts w:hint="eastAsia"/>
          <w:color w:val="000000" w:themeColor="text1"/>
        </w:rPr>
        <w:t>年計核發環保標章、第</w:t>
      </w:r>
      <w:r w:rsidRPr="00BD6494">
        <w:rPr>
          <w:rFonts w:hint="eastAsia"/>
          <w:color w:val="000000" w:themeColor="text1"/>
        </w:rPr>
        <w:t>2</w:t>
      </w:r>
      <w:r w:rsidRPr="00BD6494">
        <w:rPr>
          <w:rFonts w:hint="eastAsia"/>
          <w:color w:val="000000" w:themeColor="text1"/>
        </w:rPr>
        <w:t>類環保標章與碳足跡標籤產品</w:t>
      </w:r>
      <w:r w:rsidRPr="00BD6494">
        <w:rPr>
          <w:rFonts w:hint="eastAsia"/>
          <w:color w:val="000000" w:themeColor="text1"/>
        </w:rPr>
        <w:t>1,785</w:t>
      </w:r>
      <w:r w:rsidRPr="00BD6494">
        <w:rPr>
          <w:rFonts w:hint="eastAsia"/>
          <w:color w:val="000000" w:themeColor="text1"/>
        </w:rPr>
        <w:t>件，達成原訂</w:t>
      </w:r>
      <w:r w:rsidRPr="00BD6494">
        <w:rPr>
          <w:rFonts w:hint="eastAsia"/>
          <w:color w:val="000000" w:themeColor="text1"/>
        </w:rPr>
        <w:t>1,000</w:t>
      </w:r>
      <w:r w:rsidRPr="00BD6494">
        <w:rPr>
          <w:rFonts w:hint="eastAsia"/>
          <w:color w:val="000000" w:themeColor="text1"/>
        </w:rPr>
        <w:t>件以上目標。另新增</w:t>
      </w:r>
      <w:r w:rsidRPr="00BD6494">
        <w:rPr>
          <w:rFonts w:hint="eastAsia"/>
          <w:color w:val="000000" w:themeColor="text1"/>
        </w:rPr>
        <w:t>8</w:t>
      </w:r>
      <w:r w:rsidRPr="00BD6494">
        <w:rPr>
          <w:rFonts w:hint="eastAsia"/>
          <w:color w:val="000000" w:themeColor="text1"/>
        </w:rPr>
        <w:t>項及修正</w:t>
      </w:r>
      <w:r w:rsidRPr="00BD6494">
        <w:rPr>
          <w:rFonts w:hint="eastAsia"/>
          <w:color w:val="000000" w:themeColor="text1"/>
        </w:rPr>
        <w:t>17</w:t>
      </w:r>
      <w:r w:rsidRPr="00BD6494">
        <w:rPr>
          <w:rFonts w:hint="eastAsia"/>
          <w:color w:val="000000" w:themeColor="text1"/>
        </w:rPr>
        <w:t>項環保標章規格標準；新增</w:t>
      </w:r>
      <w:r w:rsidRPr="00BD6494">
        <w:rPr>
          <w:rFonts w:hint="eastAsia"/>
          <w:color w:val="000000" w:themeColor="text1"/>
        </w:rPr>
        <w:t>6</w:t>
      </w:r>
      <w:r w:rsidRPr="00BD6494">
        <w:rPr>
          <w:rFonts w:hint="eastAsia"/>
          <w:color w:val="000000" w:themeColor="text1"/>
        </w:rPr>
        <w:t>項及更新</w:t>
      </w:r>
      <w:r w:rsidRPr="00BD6494">
        <w:rPr>
          <w:rFonts w:hint="eastAsia"/>
          <w:color w:val="000000" w:themeColor="text1"/>
        </w:rPr>
        <w:t>32</w:t>
      </w:r>
      <w:r w:rsidRPr="00BD6494">
        <w:rPr>
          <w:rFonts w:hint="eastAsia"/>
          <w:color w:val="000000" w:themeColor="text1"/>
        </w:rPr>
        <w:t>項碳足跡產品類別規則。</w:t>
      </w:r>
    </w:p>
    <w:p w:rsidR="00D32CAE" w:rsidRPr="00BD6494" w:rsidRDefault="00D32CAE" w:rsidP="000816BF">
      <w:pPr>
        <w:pStyle w:val="k2a"/>
        <w:spacing w:line="418" w:lineRule="exact"/>
        <w:ind w:left="835" w:hanging="576"/>
        <w:rPr>
          <w:color w:val="000000" w:themeColor="text1"/>
        </w:rPr>
      </w:pPr>
      <w:r w:rsidRPr="00BD6494">
        <w:rPr>
          <w:rFonts w:ascii="標楷體" w:hAnsi="標楷體" w:hint="eastAsia"/>
          <w:color w:val="000000" w:themeColor="text1"/>
        </w:rPr>
        <w:lastRenderedPageBreak/>
        <w:t>(</w:t>
      </w:r>
      <w:r w:rsidR="00203757" w:rsidRPr="00BD6494">
        <w:rPr>
          <w:rFonts w:ascii="標楷體" w:hAnsi="標楷體" w:hint="eastAsia"/>
          <w:color w:val="000000" w:themeColor="text1"/>
        </w:rPr>
        <w:t>七</w:t>
      </w:r>
      <w:r w:rsidRPr="00BD6494">
        <w:rPr>
          <w:rFonts w:ascii="標楷體" w:hAnsi="標楷體" w:hint="eastAsia"/>
          <w:color w:val="000000" w:themeColor="text1"/>
        </w:rPr>
        <w:t>)</w:t>
      </w:r>
      <w:r w:rsidRPr="00BD6494">
        <w:rPr>
          <w:rFonts w:hint="eastAsia"/>
          <w:color w:val="000000" w:themeColor="text1"/>
        </w:rPr>
        <w:t>104</w:t>
      </w:r>
      <w:r w:rsidRPr="00BD6494">
        <w:rPr>
          <w:rFonts w:hint="eastAsia"/>
          <w:color w:val="000000" w:themeColor="text1"/>
        </w:rPr>
        <w:t>年補助</w:t>
      </w:r>
      <w:r w:rsidRPr="00BD6494">
        <w:rPr>
          <w:rFonts w:hint="eastAsia"/>
          <w:color w:val="000000" w:themeColor="text1"/>
        </w:rPr>
        <w:t>3</w:t>
      </w:r>
      <w:r w:rsidRPr="00BD6494">
        <w:rPr>
          <w:rFonts w:hint="eastAsia"/>
          <w:color w:val="000000" w:themeColor="text1"/>
        </w:rPr>
        <w:t>個拔尖級及</w:t>
      </w:r>
      <w:r w:rsidRPr="00BD6494">
        <w:rPr>
          <w:rFonts w:hint="eastAsia"/>
          <w:color w:val="000000" w:themeColor="text1"/>
        </w:rPr>
        <w:t>5</w:t>
      </w:r>
      <w:r w:rsidRPr="00BD6494">
        <w:rPr>
          <w:rFonts w:hint="eastAsia"/>
          <w:color w:val="000000" w:themeColor="text1"/>
        </w:rPr>
        <w:t>個精進級鄉鎮市區成為環保示範區，推動計</w:t>
      </w:r>
      <w:r w:rsidRPr="00BD6494">
        <w:rPr>
          <w:rFonts w:hint="eastAsia"/>
          <w:color w:val="000000" w:themeColor="text1"/>
        </w:rPr>
        <w:t>52</w:t>
      </w:r>
      <w:r w:rsidRPr="00BD6494">
        <w:rPr>
          <w:rFonts w:hint="eastAsia"/>
          <w:color w:val="000000" w:themeColor="text1"/>
        </w:rPr>
        <w:t>項環境永續指標工作；</w:t>
      </w:r>
      <w:r w:rsidRPr="00BD6494">
        <w:rPr>
          <w:rFonts w:hint="eastAsia"/>
          <w:color w:val="000000" w:themeColor="text1"/>
        </w:rPr>
        <w:t>104</w:t>
      </w:r>
      <w:r w:rsidRPr="00BD6494">
        <w:rPr>
          <w:rFonts w:hint="eastAsia"/>
          <w:color w:val="000000" w:themeColor="text1"/>
        </w:rPr>
        <w:t>年科學園區事業廢棄物資源化比率為</w:t>
      </w:r>
      <w:r w:rsidRPr="00BD6494">
        <w:rPr>
          <w:rFonts w:hint="eastAsia"/>
          <w:color w:val="000000" w:themeColor="text1"/>
        </w:rPr>
        <w:t>86.42%</w:t>
      </w:r>
      <w:r w:rsidRPr="00BD6494">
        <w:rPr>
          <w:rFonts w:hint="eastAsia"/>
          <w:color w:val="000000" w:themeColor="text1"/>
        </w:rPr>
        <w:t>，園區事業廢棄物源頭減量計</w:t>
      </w:r>
      <w:r w:rsidRPr="00BD6494">
        <w:rPr>
          <w:rFonts w:hint="eastAsia"/>
          <w:color w:val="000000" w:themeColor="text1"/>
        </w:rPr>
        <w:t>17,941</w:t>
      </w:r>
      <w:r w:rsidRPr="00BD6494">
        <w:rPr>
          <w:rFonts w:hint="eastAsia"/>
          <w:color w:val="000000" w:themeColor="text1"/>
        </w:rPr>
        <w:t>公噸。</w:t>
      </w:r>
    </w:p>
    <w:p w:rsidR="00D32CAE" w:rsidRPr="00BD6494" w:rsidRDefault="00D32CAE" w:rsidP="000816BF">
      <w:pPr>
        <w:pStyle w:val="k1a"/>
        <w:spacing w:before="120" w:after="120" w:line="418" w:lineRule="exact"/>
        <w:ind w:left="259" w:hanging="259"/>
        <w:rPr>
          <w:color w:val="000000" w:themeColor="text1"/>
        </w:rPr>
      </w:pPr>
      <w:r w:rsidRPr="00BD6494">
        <w:rPr>
          <w:rFonts w:hint="eastAsia"/>
          <w:color w:val="000000" w:themeColor="text1"/>
        </w:rPr>
        <w:t>三、建構整合流域及水資源管理與發展</w:t>
      </w:r>
    </w:p>
    <w:p w:rsidR="00D32CAE" w:rsidRPr="00BD6494" w:rsidRDefault="00D32CAE" w:rsidP="000816BF">
      <w:pPr>
        <w:pStyle w:val="k2a"/>
        <w:spacing w:line="418" w:lineRule="exact"/>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「曾文南化烏山頭水庫治理及穩定南部地區供水計畫」至</w:t>
      </w:r>
      <w:r w:rsidRPr="00BD6494">
        <w:rPr>
          <w:rFonts w:hint="eastAsia"/>
          <w:color w:val="000000" w:themeColor="text1"/>
        </w:rPr>
        <w:t>104</w:t>
      </w:r>
      <w:r w:rsidRPr="00BD6494">
        <w:rPr>
          <w:rFonts w:hint="eastAsia"/>
          <w:color w:val="000000" w:themeColor="text1"/>
        </w:rPr>
        <w:t>年進度達</w:t>
      </w:r>
      <w:r w:rsidRPr="00BD6494">
        <w:rPr>
          <w:rFonts w:hint="eastAsia"/>
          <w:color w:val="000000" w:themeColor="text1"/>
        </w:rPr>
        <w:t>70.84%</w:t>
      </w:r>
      <w:r w:rsidRPr="00BD6494">
        <w:rPr>
          <w:rFonts w:hint="eastAsia"/>
          <w:color w:val="000000" w:themeColor="text1"/>
        </w:rPr>
        <w:t>；曾文及南化水庫防淤隧道工程進度分別達</w:t>
      </w:r>
      <w:r w:rsidRPr="00BD6494">
        <w:rPr>
          <w:rFonts w:hint="eastAsia"/>
          <w:color w:val="000000" w:themeColor="text1"/>
        </w:rPr>
        <w:t>67.55%</w:t>
      </w:r>
      <w:r w:rsidRPr="00BD6494">
        <w:rPr>
          <w:rFonts w:hint="eastAsia"/>
          <w:color w:val="000000" w:themeColor="text1"/>
        </w:rPr>
        <w:t>及</w:t>
      </w:r>
      <w:r w:rsidRPr="00BD6494">
        <w:rPr>
          <w:rFonts w:hint="eastAsia"/>
          <w:color w:val="000000" w:themeColor="text1"/>
        </w:rPr>
        <w:t>18.47%</w:t>
      </w:r>
      <w:r w:rsidRPr="00BD6494">
        <w:rPr>
          <w:rFonts w:hint="eastAsia"/>
          <w:color w:val="000000" w:themeColor="text1"/>
        </w:rPr>
        <w:t>。</w:t>
      </w:r>
    </w:p>
    <w:p w:rsidR="00D32CAE" w:rsidRPr="00BD6494" w:rsidRDefault="00D32CAE" w:rsidP="000816BF">
      <w:pPr>
        <w:pStyle w:val="k2a"/>
        <w:spacing w:line="418" w:lineRule="exact"/>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行政院</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3</w:t>
      </w:r>
      <w:r w:rsidRPr="00BD6494">
        <w:rPr>
          <w:rFonts w:hint="eastAsia"/>
          <w:color w:val="000000" w:themeColor="text1"/>
        </w:rPr>
        <w:t>、</w:t>
      </w:r>
      <w:r w:rsidRPr="00BD6494">
        <w:rPr>
          <w:rFonts w:hint="eastAsia"/>
          <w:color w:val="000000" w:themeColor="text1"/>
        </w:rPr>
        <w:t>4</w:t>
      </w:r>
      <w:r w:rsidRPr="00BD6494">
        <w:rPr>
          <w:rFonts w:hint="eastAsia"/>
          <w:color w:val="000000" w:themeColor="text1"/>
        </w:rPr>
        <w:t>月核定推動「國土保育</w:t>
      </w:r>
      <w:r w:rsidR="008C6F0C" w:rsidRPr="00BD6494">
        <w:rPr>
          <w:rFonts w:hint="eastAsia"/>
          <w:color w:val="000000" w:themeColor="text1"/>
          <w:szCs w:val="26"/>
        </w:rPr>
        <w:t>－</w:t>
      </w:r>
      <w:r w:rsidRPr="00BD6494">
        <w:rPr>
          <w:rFonts w:hint="eastAsia"/>
          <w:color w:val="000000" w:themeColor="text1"/>
        </w:rPr>
        <w:t>水庫集水區保育實施計畫」、「金門連江澎湖水庫集水區保育實施計畫」；執行水庫蓄水範圍緊急治理工程計畫，保育集水區。</w:t>
      </w:r>
    </w:p>
    <w:p w:rsidR="00D32CAE" w:rsidRPr="00BD6494" w:rsidRDefault="00D32CAE" w:rsidP="000816BF">
      <w:pPr>
        <w:pStyle w:val="k1a"/>
        <w:spacing w:before="120" w:after="120" w:line="418" w:lineRule="exact"/>
        <w:ind w:left="259" w:hanging="259"/>
        <w:rPr>
          <w:color w:val="000000" w:themeColor="text1"/>
        </w:rPr>
      </w:pPr>
      <w:r w:rsidRPr="00BD6494">
        <w:rPr>
          <w:rFonts w:hint="eastAsia"/>
          <w:color w:val="000000" w:themeColor="text1"/>
        </w:rPr>
        <w:t>四、加強植樹造林</w:t>
      </w:r>
    </w:p>
    <w:p w:rsidR="00D32CAE" w:rsidRPr="00BD6494" w:rsidRDefault="00D32CAE" w:rsidP="000816BF">
      <w:pPr>
        <w:pStyle w:val="k2a"/>
        <w:spacing w:line="418" w:lineRule="exact"/>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104</w:t>
      </w:r>
      <w:r w:rsidRPr="00BD6494">
        <w:rPr>
          <w:rFonts w:hint="eastAsia"/>
          <w:color w:val="000000" w:themeColor="text1"/>
        </w:rPr>
        <w:t>年新植造林面積</w:t>
      </w:r>
      <w:r w:rsidRPr="00BD6494">
        <w:rPr>
          <w:rFonts w:hint="eastAsia"/>
          <w:color w:val="000000" w:themeColor="text1"/>
        </w:rPr>
        <w:t>2,257</w:t>
      </w:r>
      <w:r w:rsidRPr="00BD6494">
        <w:rPr>
          <w:rFonts w:hint="eastAsia"/>
          <w:color w:val="000000" w:themeColor="text1"/>
        </w:rPr>
        <w:t>公頃，撫育面積</w:t>
      </w:r>
      <w:r w:rsidRPr="00BD6494">
        <w:rPr>
          <w:rFonts w:hint="eastAsia"/>
          <w:color w:val="000000" w:themeColor="text1"/>
        </w:rPr>
        <w:t>52,269</w:t>
      </w:r>
      <w:r w:rsidRPr="00BD6494">
        <w:rPr>
          <w:rFonts w:hint="eastAsia"/>
          <w:color w:val="000000" w:themeColor="text1"/>
        </w:rPr>
        <w:t>公頃，分別高於原訂</w:t>
      </w:r>
      <w:r w:rsidRPr="00BD6494">
        <w:rPr>
          <w:rFonts w:hint="eastAsia"/>
          <w:color w:val="000000" w:themeColor="text1"/>
        </w:rPr>
        <w:t>1,965</w:t>
      </w:r>
      <w:r w:rsidRPr="00BD6494">
        <w:rPr>
          <w:rFonts w:hint="eastAsia"/>
          <w:color w:val="000000" w:themeColor="text1"/>
        </w:rPr>
        <w:t>公頃、</w:t>
      </w:r>
      <w:r w:rsidRPr="00BD6494">
        <w:rPr>
          <w:rFonts w:hint="eastAsia"/>
          <w:color w:val="000000" w:themeColor="text1"/>
        </w:rPr>
        <w:t>46,700</w:t>
      </w:r>
      <w:r w:rsidRPr="00BD6494">
        <w:rPr>
          <w:rFonts w:hint="eastAsia"/>
          <w:color w:val="000000" w:themeColor="text1"/>
        </w:rPr>
        <w:t>公頃目標。</w:t>
      </w:r>
    </w:p>
    <w:p w:rsidR="00D32CAE" w:rsidRPr="00BD6494" w:rsidRDefault="00D32CAE" w:rsidP="000816BF">
      <w:pPr>
        <w:pStyle w:val="k2a"/>
        <w:spacing w:line="418" w:lineRule="exact"/>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持續發展林後四林平地、大農大富平地以及鰲鼓濕地等</w:t>
      </w:r>
      <w:r w:rsidRPr="00BD6494">
        <w:rPr>
          <w:rFonts w:hint="eastAsia"/>
          <w:color w:val="000000" w:themeColor="text1"/>
        </w:rPr>
        <w:t>3</w:t>
      </w:r>
      <w:r w:rsidRPr="00BD6494">
        <w:rPr>
          <w:rFonts w:hint="eastAsia"/>
          <w:color w:val="000000" w:themeColor="text1"/>
        </w:rPr>
        <w:t>處平地森林園區，</w:t>
      </w:r>
      <w:r w:rsidRPr="00BD6494">
        <w:rPr>
          <w:rFonts w:hint="eastAsia"/>
          <w:color w:val="000000" w:themeColor="text1"/>
        </w:rPr>
        <w:t>104</w:t>
      </w:r>
      <w:r w:rsidRPr="00BD6494">
        <w:rPr>
          <w:rFonts w:hint="eastAsia"/>
          <w:color w:val="000000" w:themeColor="text1"/>
        </w:rPr>
        <w:t>年度遊客</w:t>
      </w:r>
      <w:r w:rsidRPr="00BD6494">
        <w:rPr>
          <w:rFonts w:hint="eastAsia"/>
          <w:color w:val="000000" w:themeColor="text1"/>
        </w:rPr>
        <w:t>49.5</w:t>
      </w:r>
      <w:r w:rsidRPr="00BD6494">
        <w:rPr>
          <w:rFonts w:hint="eastAsia"/>
          <w:color w:val="000000" w:themeColor="text1"/>
        </w:rPr>
        <w:t>萬人次，創造產值</w:t>
      </w:r>
      <w:r w:rsidRPr="00BD6494">
        <w:rPr>
          <w:rFonts w:hint="eastAsia"/>
          <w:color w:val="000000" w:themeColor="text1"/>
        </w:rPr>
        <w:t>98.1</w:t>
      </w:r>
      <w:r w:rsidRPr="00BD6494">
        <w:rPr>
          <w:rFonts w:hint="eastAsia"/>
          <w:color w:val="000000" w:themeColor="text1"/>
        </w:rPr>
        <w:t>億元。</w:t>
      </w:r>
    </w:p>
    <w:p w:rsidR="00D32CAE" w:rsidRPr="00BD6494" w:rsidRDefault="00D32CAE" w:rsidP="000816BF">
      <w:pPr>
        <w:pStyle w:val="k1a"/>
        <w:spacing w:before="120" w:after="120" w:line="418" w:lineRule="exact"/>
        <w:ind w:left="259" w:hanging="259"/>
        <w:rPr>
          <w:color w:val="000000" w:themeColor="text1"/>
        </w:rPr>
      </w:pPr>
      <w:r w:rsidRPr="00BD6494">
        <w:rPr>
          <w:rFonts w:hint="eastAsia"/>
          <w:color w:val="000000" w:themeColor="text1"/>
        </w:rPr>
        <w:t>五、強化生態保育及國家公園永續經營</w:t>
      </w:r>
    </w:p>
    <w:p w:rsidR="00D32CAE" w:rsidRPr="00BD6494" w:rsidRDefault="00D32CAE" w:rsidP="000816BF">
      <w:pPr>
        <w:pStyle w:val="k2a"/>
        <w:spacing w:line="418" w:lineRule="exact"/>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104</w:t>
      </w:r>
      <w:r w:rsidRPr="00BD6494">
        <w:rPr>
          <w:rFonts w:hint="eastAsia"/>
          <w:color w:val="000000" w:themeColor="text1"/>
        </w:rPr>
        <w:t>年新增新竹關西作為野生動物放生護生園區地點，達成原訂增設</w:t>
      </w:r>
      <w:r w:rsidRPr="00BD6494">
        <w:rPr>
          <w:rFonts w:hint="eastAsia"/>
          <w:color w:val="000000" w:themeColor="text1"/>
        </w:rPr>
        <w:t>1</w:t>
      </w:r>
      <w:r w:rsidRPr="00BD6494">
        <w:rPr>
          <w:rFonts w:hint="eastAsia"/>
          <w:color w:val="000000" w:themeColor="text1"/>
        </w:rPr>
        <w:t>處之目標，並持續維護關廟、青山、三芝之護生園區。</w:t>
      </w:r>
    </w:p>
    <w:p w:rsidR="00D32CAE" w:rsidRPr="00BD6494" w:rsidRDefault="00D32CAE" w:rsidP="000816BF">
      <w:pPr>
        <w:pStyle w:val="k2a"/>
        <w:spacing w:line="418" w:lineRule="exact"/>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104</w:t>
      </w:r>
      <w:r w:rsidRPr="00BD6494">
        <w:rPr>
          <w:rFonts w:hint="eastAsia"/>
          <w:color w:val="000000" w:themeColor="text1"/>
        </w:rPr>
        <w:t>年完成</w:t>
      </w:r>
      <w:r w:rsidRPr="00BD6494">
        <w:rPr>
          <w:rFonts w:hint="eastAsia"/>
          <w:color w:val="000000" w:themeColor="text1"/>
        </w:rPr>
        <w:t>8</w:t>
      </w:r>
      <w:r w:rsidRPr="00BD6494">
        <w:rPr>
          <w:rFonts w:hint="eastAsia"/>
          <w:color w:val="000000" w:themeColor="text1"/>
        </w:rPr>
        <w:t>處國家</w:t>
      </w:r>
      <w:r w:rsidRPr="00BD6494">
        <w:rPr>
          <w:rFonts w:ascii="標楷體" w:hAnsi="標楷體" w:hint="eastAsia"/>
          <w:color w:val="000000" w:themeColor="text1"/>
        </w:rPr>
        <w:t>(</w:t>
      </w:r>
      <w:r w:rsidRPr="00BD6494">
        <w:rPr>
          <w:rFonts w:hint="eastAsia"/>
          <w:color w:val="000000" w:themeColor="text1"/>
        </w:rPr>
        <w:t>自然</w:t>
      </w:r>
      <w:r w:rsidRPr="00BD6494">
        <w:rPr>
          <w:rFonts w:ascii="標楷體" w:hAnsi="標楷體" w:hint="eastAsia"/>
          <w:color w:val="000000" w:themeColor="text1"/>
        </w:rPr>
        <w:t>)</w:t>
      </w:r>
      <w:r w:rsidRPr="00BD6494">
        <w:rPr>
          <w:rFonts w:hint="eastAsia"/>
          <w:color w:val="000000" w:themeColor="text1"/>
        </w:rPr>
        <w:t>公園、</w:t>
      </w:r>
      <w:r w:rsidRPr="00BD6494">
        <w:rPr>
          <w:rFonts w:hint="eastAsia"/>
          <w:color w:val="000000" w:themeColor="text1"/>
        </w:rPr>
        <w:t>2</w:t>
      </w:r>
      <w:r w:rsidRPr="00BD6494">
        <w:rPr>
          <w:rFonts w:hint="eastAsia"/>
          <w:color w:val="000000" w:themeColor="text1"/>
        </w:rPr>
        <w:t>處都會公園通過環境教育設施場所認證，惟因澎湖南方四島硬體設施尚未完全，以及東沙環礁需保育與復育尚未開放，致海洋國家公園未獲認證，未達原訂</w:t>
      </w:r>
      <w:r w:rsidRPr="00BD6494">
        <w:rPr>
          <w:rFonts w:hint="eastAsia"/>
          <w:color w:val="000000" w:themeColor="text1"/>
        </w:rPr>
        <w:t>9</w:t>
      </w:r>
      <w:r w:rsidRPr="00BD6494">
        <w:rPr>
          <w:rFonts w:hint="eastAsia"/>
          <w:color w:val="000000" w:themeColor="text1"/>
        </w:rPr>
        <w:t>處</w:t>
      </w:r>
      <w:r w:rsidRPr="00BD6494">
        <w:rPr>
          <w:rFonts w:ascii="標楷體" w:hAnsi="標楷體" w:hint="eastAsia"/>
          <w:color w:val="000000" w:themeColor="text1"/>
        </w:rPr>
        <w:t>國家(自然)</w:t>
      </w:r>
      <w:r w:rsidRPr="00BD6494">
        <w:rPr>
          <w:rFonts w:hint="eastAsia"/>
          <w:color w:val="000000" w:themeColor="text1"/>
        </w:rPr>
        <w:t>公園之目標。</w:t>
      </w:r>
    </w:p>
    <w:p w:rsidR="00D32CAE" w:rsidRPr="00BD6494" w:rsidRDefault="00D32CAE" w:rsidP="000816BF">
      <w:pPr>
        <w:pStyle w:val="k2a"/>
        <w:spacing w:line="418" w:lineRule="exact"/>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104</w:t>
      </w:r>
      <w:r w:rsidRPr="00BD6494">
        <w:rPr>
          <w:rFonts w:hint="eastAsia"/>
          <w:color w:val="000000" w:themeColor="text1"/>
        </w:rPr>
        <w:t>年新增劃設自然保護區域，尚爭取在地社群認同中，未達原訂增設</w:t>
      </w:r>
      <w:r w:rsidRPr="00BD6494">
        <w:rPr>
          <w:rFonts w:hint="eastAsia"/>
          <w:color w:val="000000" w:themeColor="text1"/>
        </w:rPr>
        <w:t>1</w:t>
      </w:r>
      <w:r w:rsidRPr="00BD6494">
        <w:rPr>
          <w:rFonts w:hint="eastAsia"/>
          <w:color w:val="000000" w:themeColor="text1"/>
        </w:rPr>
        <w:t>處之目標。</w:t>
      </w:r>
    </w:p>
    <w:p w:rsidR="00D32CAE" w:rsidRPr="00BD6494" w:rsidRDefault="00D32CAE" w:rsidP="000816BF">
      <w:pPr>
        <w:pStyle w:val="k2a"/>
        <w:spacing w:line="418" w:lineRule="exact"/>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104</w:t>
      </w:r>
      <w:r w:rsidRPr="00BD6494">
        <w:rPr>
          <w:rFonts w:hint="eastAsia"/>
          <w:color w:val="000000" w:themeColor="text1"/>
        </w:rPr>
        <w:t>年辦理</w:t>
      </w:r>
      <w:r w:rsidRPr="00BD6494">
        <w:rPr>
          <w:rFonts w:hint="eastAsia"/>
          <w:color w:val="000000" w:themeColor="text1"/>
        </w:rPr>
        <w:t>27</w:t>
      </w:r>
      <w:r w:rsidRPr="00BD6494">
        <w:rPr>
          <w:rFonts w:hint="eastAsia"/>
          <w:color w:val="000000" w:themeColor="text1"/>
        </w:rPr>
        <w:t>項、</w:t>
      </w:r>
      <w:r w:rsidRPr="00BD6494">
        <w:rPr>
          <w:rFonts w:hint="eastAsia"/>
          <w:color w:val="000000" w:themeColor="text1"/>
        </w:rPr>
        <w:t>12,775</w:t>
      </w:r>
      <w:r w:rsidRPr="00BD6494">
        <w:rPr>
          <w:rFonts w:hint="eastAsia"/>
          <w:color w:val="000000" w:themeColor="text1"/>
        </w:rPr>
        <w:t>人參訓之保護區經營管理課程，完成</w:t>
      </w:r>
      <w:r w:rsidRPr="00BD6494">
        <w:rPr>
          <w:rFonts w:hint="eastAsia"/>
          <w:color w:val="000000" w:themeColor="text1"/>
        </w:rPr>
        <w:t>30</w:t>
      </w:r>
      <w:r w:rsidRPr="00BD6494">
        <w:rPr>
          <w:rFonts w:hint="eastAsia"/>
          <w:color w:val="000000" w:themeColor="text1"/>
        </w:rPr>
        <w:t>案保護區、自然地景等調查監測計畫；推動濕地生態園區經營管理示範及珍貴水梯田濕地生態保存暨復育示範區</w:t>
      </w:r>
      <w:r w:rsidRPr="00BD6494">
        <w:rPr>
          <w:rFonts w:hint="eastAsia"/>
          <w:color w:val="000000" w:themeColor="text1"/>
        </w:rPr>
        <w:t>3</w:t>
      </w:r>
      <w:r w:rsidRPr="00BD6494">
        <w:rPr>
          <w:rFonts w:hint="eastAsia"/>
          <w:color w:val="000000" w:themeColor="text1"/>
        </w:rPr>
        <w:t>處。</w:t>
      </w:r>
    </w:p>
    <w:p w:rsidR="00D32CAE" w:rsidRPr="00BD6494" w:rsidRDefault="00D32CAE" w:rsidP="000816BF">
      <w:pPr>
        <w:pStyle w:val="k1a"/>
        <w:spacing w:before="120" w:after="120" w:line="418" w:lineRule="exact"/>
        <w:ind w:left="259" w:hanging="259"/>
        <w:rPr>
          <w:color w:val="000000" w:themeColor="text1"/>
        </w:rPr>
      </w:pPr>
      <w:r w:rsidRPr="00BD6494">
        <w:rPr>
          <w:rFonts w:hint="eastAsia"/>
          <w:color w:val="000000" w:themeColor="text1"/>
        </w:rPr>
        <w:t>六、落實濕地保育</w:t>
      </w:r>
    </w:p>
    <w:p w:rsidR="00D32CAE" w:rsidRPr="00BD6494" w:rsidRDefault="00D32CAE" w:rsidP="00DB044F">
      <w:pPr>
        <w:pStyle w:val="k12"/>
        <w:spacing w:line="418" w:lineRule="exact"/>
        <w:ind w:left="288" w:firstLine="576"/>
        <w:rPr>
          <w:color w:val="000000" w:themeColor="text1"/>
        </w:rPr>
      </w:pPr>
      <w:r w:rsidRPr="00BD6494">
        <w:rPr>
          <w:rFonts w:hint="eastAsia"/>
          <w:color w:val="000000" w:themeColor="text1"/>
        </w:rPr>
        <w:lastRenderedPageBreak/>
        <w:t>104</w:t>
      </w:r>
      <w:r w:rsidRPr="00BD6494">
        <w:rPr>
          <w:rFonts w:hint="eastAsia"/>
          <w:color w:val="000000" w:themeColor="text1"/>
        </w:rPr>
        <w:t>年</w:t>
      </w:r>
      <w:r w:rsidRPr="00BD6494">
        <w:rPr>
          <w:rFonts w:hint="eastAsia"/>
          <w:color w:val="000000" w:themeColor="text1"/>
        </w:rPr>
        <w:t>1</w:t>
      </w:r>
      <w:r w:rsidRPr="00BD6494">
        <w:rPr>
          <w:rFonts w:hint="eastAsia"/>
          <w:color w:val="000000" w:themeColor="text1"/>
        </w:rPr>
        <w:t>月公告</w:t>
      </w:r>
      <w:r w:rsidRPr="00BD6494">
        <w:rPr>
          <w:rFonts w:hint="eastAsia"/>
          <w:color w:val="000000" w:themeColor="text1"/>
        </w:rPr>
        <w:t>42</w:t>
      </w:r>
      <w:r w:rsidRPr="00BD6494">
        <w:rPr>
          <w:rFonts w:hint="eastAsia"/>
          <w:color w:val="000000" w:themeColor="text1"/>
        </w:rPr>
        <w:t>處國</w:t>
      </w:r>
      <w:r w:rsidRPr="00BD6494">
        <w:rPr>
          <w:rFonts w:ascii="標楷體" w:hAnsi="標楷體" w:hint="eastAsia"/>
          <w:color w:val="000000" w:themeColor="text1"/>
        </w:rPr>
        <w:t>際(家)</w:t>
      </w:r>
      <w:r w:rsidRPr="00BD6494">
        <w:rPr>
          <w:rFonts w:hint="eastAsia"/>
          <w:color w:val="000000" w:themeColor="text1"/>
        </w:rPr>
        <w:t>級國家重要濕地範圍，</w:t>
      </w:r>
      <w:r w:rsidRPr="00BD6494">
        <w:rPr>
          <w:rFonts w:hint="eastAsia"/>
          <w:color w:val="000000" w:themeColor="text1"/>
        </w:rPr>
        <w:t>2</w:t>
      </w:r>
      <w:r w:rsidRPr="00BD6494">
        <w:rPr>
          <w:rFonts w:hint="eastAsia"/>
          <w:color w:val="000000" w:themeColor="text1"/>
        </w:rPr>
        <w:t>月施行「濕地保育法」；續推</w:t>
      </w:r>
      <w:r w:rsidRPr="00BD6494">
        <w:rPr>
          <w:rFonts w:hint="eastAsia"/>
          <w:color w:val="000000" w:themeColor="text1"/>
        </w:rPr>
        <w:t>4</w:t>
      </w:r>
      <w:r w:rsidR="00A534F5" w:rsidRPr="00BD6494">
        <w:rPr>
          <w:rFonts w:hint="eastAsia"/>
          <w:color w:val="000000" w:themeColor="text1"/>
        </w:rPr>
        <w:t>2</w:t>
      </w:r>
      <w:r w:rsidR="00A534F5" w:rsidRPr="00BD6494">
        <w:rPr>
          <w:rFonts w:hint="eastAsia"/>
          <w:color w:val="000000" w:themeColor="text1"/>
        </w:rPr>
        <w:t>處國際</w:t>
      </w:r>
      <w:r w:rsidR="00A534F5" w:rsidRPr="00BD6494">
        <w:rPr>
          <w:rFonts w:ascii="標楷體" w:hAnsi="標楷體" w:hint="eastAsia"/>
          <w:color w:val="000000" w:themeColor="text1"/>
        </w:rPr>
        <w:t>(家)</w:t>
      </w:r>
      <w:r w:rsidR="00A534F5" w:rsidRPr="00BD6494">
        <w:rPr>
          <w:rFonts w:hint="eastAsia"/>
          <w:color w:val="000000" w:themeColor="text1"/>
        </w:rPr>
        <w:t>級重要濕地</w:t>
      </w:r>
      <w:r w:rsidR="00A534F5" w:rsidRPr="002D32C4">
        <w:rPr>
          <w:rFonts w:hint="eastAsia"/>
          <w:color w:val="000000" w:themeColor="text1"/>
        </w:rPr>
        <w:t>保</w:t>
      </w:r>
      <w:r w:rsidR="00A534F5" w:rsidRPr="00BD6494">
        <w:rPr>
          <w:rFonts w:hint="eastAsia"/>
          <w:color w:val="000000" w:themeColor="text1"/>
        </w:rPr>
        <w:t>育利用計畫及</w:t>
      </w:r>
      <w:r w:rsidR="00A534F5" w:rsidRPr="00BD6494">
        <w:rPr>
          <w:rFonts w:hint="eastAsia"/>
          <w:color w:val="000000" w:themeColor="text1"/>
        </w:rPr>
        <w:t>41</w:t>
      </w:r>
      <w:r w:rsidR="00A534F5" w:rsidRPr="00BD6494">
        <w:rPr>
          <w:rFonts w:hint="eastAsia"/>
          <w:color w:val="000000" w:themeColor="text1"/>
        </w:rPr>
        <w:t>處</w:t>
      </w:r>
      <w:r w:rsidRPr="00BD6494">
        <w:rPr>
          <w:rFonts w:hint="eastAsia"/>
          <w:color w:val="000000" w:themeColor="text1"/>
        </w:rPr>
        <w:t>地方級暫定重要濕地再評定作業等。</w:t>
      </w:r>
    </w:p>
    <w:p w:rsidR="00D32CAE" w:rsidRPr="00BD6494" w:rsidRDefault="00D32CAE" w:rsidP="00DB044F">
      <w:pPr>
        <w:pStyle w:val="k1a"/>
        <w:spacing w:before="120" w:after="120" w:line="418" w:lineRule="exact"/>
        <w:ind w:left="259" w:hanging="259"/>
        <w:rPr>
          <w:color w:val="000000" w:themeColor="text1"/>
        </w:rPr>
      </w:pPr>
      <w:r w:rsidRPr="00BD6494">
        <w:rPr>
          <w:rFonts w:hint="eastAsia"/>
          <w:color w:val="000000" w:themeColor="text1"/>
        </w:rPr>
        <w:t>七、加強海洋保護與資源利用</w:t>
      </w:r>
    </w:p>
    <w:p w:rsidR="00533787" w:rsidRPr="00BD6494" w:rsidRDefault="00D32CAE" w:rsidP="00DB044F">
      <w:pPr>
        <w:pStyle w:val="k2a"/>
        <w:spacing w:line="418" w:lineRule="exact"/>
        <w:ind w:left="835" w:hanging="576"/>
        <w:rPr>
          <w:color w:val="000000" w:themeColor="text1"/>
        </w:rPr>
      </w:pPr>
      <w:r w:rsidRPr="00BD6494">
        <w:rPr>
          <w:rFonts w:ascii="標楷體" w:hAnsi="標楷體" w:hint="eastAsia"/>
          <w:color w:val="000000" w:themeColor="text1"/>
        </w:rPr>
        <w:t>(ㄧ)</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2</w:t>
      </w:r>
      <w:r w:rsidRPr="00BD6494">
        <w:rPr>
          <w:rFonts w:hint="eastAsia"/>
          <w:color w:val="000000" w:themeColor="text1"/>
        </w:rPr>
        <w:t>月公布施行「海岸管理法」、</w:t>
      </w:r>
      <w:r w:rsidRPr="00BD6494">
        <w:rPr>
          <w:rFonts w:hint="eastAsia"/>
          <w:color w:val="000000" w:themeColor="text1"/>
        </w:rPr>
        <w:t>8</w:t>
      </w:r>
      <w:r w:rsidRPr="00BD6494">
        <w:rPr>
          <w:rFonts w:hint="eastAsia"/>
          <w:color w:val="000000" w:themeColor="text1"/>
        </w:rPr>
        <w:t>月公告海岸地區範圍</w:t>
      </w:r>
      <w:r w:rsidR="00533787" w:rsidRPr="00BD6494">
        <w:rPr>
          <w:rFonts w:hint="eastAsia"/>
          <w:color w:val="000000" w:themeColor="text1"/>
        </w:rPr>
        <w:t>。</w:t>
      </w:r>
    </w:p>
    <w:p w:rsidR="00D32CAE" w:rsidRPr="00BD6494" w:rsidRDefault="00533787" w:rsidP="00DB044F">
      <w:pPr>
        <w:pStyle w:val="k2a"/>
        <w:spacing w:line="418" w:lineRule="exact"/>
        <w:ind w:left="835" w:hanging="576"/>
        <w:rPr>
          <w:color w:val="000000" w:themeColor="text1"/>
        </w:rPr>
      </w:pPr>
      <w:r w:rsidRPr="00BD6494">
        <w:rPr>
          <w:rFonts w:ascii="標楷體" w:hAnsi="標楷體" w:hint="eastAsia"/>
          <w:color w:val="000000" w:themeColor="text1"/>
        </w:rPr>
        <w:t>(二)</w:t>
      </w:r>
      <w:r w:rsidR="00D32CAE" w:rsidRPr="00BD6494">
        <w:rPr>
          <w:rFonts w:hint="eastAsia"/>
          <w:color w:val="000000" w:themeColor="text1"/>
        </w:rPr>
        <w:t>完成「將軍漁港觀光漁市魚貨直銷中心」活化再利用目標。</w:t>
      </w:r>
    </w:p>
    <w:p w:rsidR="00D32CAE" w:rsidRPr="00BD6494" w:rsidRDefault="00533787" w:rsidP="00DB044F">
      <w:pPr>
        <w:pStyle w:val="k2a"/>
        <w:spacing w:line="418" w:lineRule="exact"/>
        <w:ind w:left="835" w:hanging="576"/>
        <w:rPr>
          <w:color w:val="000000" w:themeColor="text1"/>
        </w:rPr>
      </w:pPr>
      <w:r w:rsidRPr="00BD6494">
        <w:rPr>
          <w:rFonts w:ascii="標楷體" w:hAnsi="標楷體" w:hint="eastAsia"/>
          <w:color w:val="000000" w:themeColor="text1"/>
        </w:rPr>
        <w:t>(三)</w:t>
      </w:r>
      <w:r w:rsidR="00D32CAE" w:rsidRPr="00BD6494">
        <w:rPr>
          <w:rFonts w:hint="eastAsia"/>
          <w:color w:val="000000" w:themeColor="text1"/>
        </w:rPr>
        <w:t>健全海洋油污染緊急應變機制，完成</w:t>
      </w:r>
      <w:r w:rsidR="00D32CAE" w:rsidRPr="00BD6494">
        <w:rPr>
          <w:rFonts w:hint="eastAsia"/>
          <w:color w:val="000000" w:themeColor="text1"/>
        </w:rPr>
        <w:t>19</w:t>
      </w:r>
      <w:r w:rsidR="00D32CAE" w:rsidRPr="00BD6494">
        <w:rPr>
          <w:rFonts w:hint="eastAsia"/>
          <w:color w:val="000000" w:themeColor="text1"/>
        </w:rPr>
        <w:t>個臨海</w:t>
      </w:r>
      <w:r w:rsidR="00D32CAE" w:rsidRPr="00BD6494">
        <w:rPr>
          <w:rFonts w:ascii="標楷體" w:hAnsi="標楷體" w:hint="eastAsia"/>
          <w:color w:val="000000" w:themeColor="text1"/>
        </w:rPr>
        <w:t>縣(市)</w:t>
      </w:r>
      <w:r w:rsidR="00D32CAE" w:rsidRPr="00BD6494">
        <w:rPr>
          <w:rFonts w:hint="eastAsia"/>
          <w:color w:val="000000" w:themeColor="text1"/>
        </w:rPr>
        <w:t>之現地考核，督導地方執行海洋污染防治及稽查、應變整備工作。</w:t>
      </w:r>
    </w:p>
    <w:p w:rsidR="00D32CAE" w:rsidRPr="00BD6494" w:rsidRDefault="00533787" w:rsidP="00DB044F">
      <w:pPr>
        <w:pStyle w:val="k2a"/>
        <w:spacing w:line="418" w:lineRule="exact"/>
        <w:ind w:left="835" w:hanging="576"/>
        <w:rPr>
          <w:color w:val="000000" w:themeColor="text1"/>
        </w:rPr>
      </w:pPr>
      <w:r w:rsidRPr="00BD6494">
        <w:rPr>
          <w:rFonts w:ascii="標楷體" w:hAnsi="標楷體" w:hint="eastAsia"/>
          <w:color w:val="000000" w:themeColor="text1"/>
        </w:rPr>
        <w:t>(四)</w:t>
      </w:r>
      <w:r w:rsidR="00D32CAE" w:rsidRPr="00BD6494">
        <w:rPr>
          <w:rFonts w:hint="eastAsia"/>
          <w:color w:val="000000" w:themeColor="text1"/>
        </w:rPr>
        <w:t>推動「沿近海漁業管理及執法合作專案」，</w:t>
      </w:r>
      <w:r w:rsidR="00D32CAE" w:rsidRPr="00BD6494">
        <w:rPr>
          <w:rFonts w:hint="eastAsia"/>
          <w:color w:val="000000" w:themeColor="text1"/>
        </w:rPr>
        <w:t>104</w:t>
      </w:r>
      <w:r w:rsidR="00D32CAE" w:rsidRPr="00BD6494">
        <w:rPr>
          <w:rFonts w:hint="eastAsia"/>
          <w:color w:val="000000" w:themeColor="text1"/>
        </w:rPr>
        <w:t>年執行聯合查核本國籍漁船作業情形計</w:t>
      </w:r>
      <w:r w:rsidR="00D32CAE" w:rsidRPr="00BD6494">
        <w:rPr>
          <w:rFonts w:hint="eastAsia"/>
          <w:color w:val="000000" w:themeColor="text1"/>
        </w:rPr>
        <w:t>164</w:t>
      </w:r>
      <w:r w:rsidR="00D32CAE" w:rsidRPr="00BD6494">
        <w:rPr>
          <w:rFonts w:hint="eastAsia"/>
          <w:color w:val="000000" w:themeColor="text1"/>
        </w:rPr>
        <w:t>航次，有效遏止違法漁業行為。</w:t>
      </w:r>
    </w:p>
    <w:p w:rsidR="00D32CAE" w:rsidRPr="00BD6494" w:rsidRDefault="00D32CAE" w:rsidP="00DB044F">
      <w:pPr>
        <w:pStyle w:val="k2a"/>
        <w:spacing w:line="418" w:lineRule="exact"/>
        <w:ind w:left="835" w:hanging="576"/>
        <w:rPr>
          <w:color w:val="000000" w:themeColor="text1"/>
        </w:rPr>
      </w:pPr>
      <w:r w:rsidRPr="00BD6494">
        <w:rPr>
          <w:rFonts w:ascii="標楷體" w:hAnsi="標楷體" w:hint="eastAsia"/>
          <w:color w:val="000000" w:themeColor="text1"/>
        </w:rPr>
        <w:t>(</w:t>
      </w:r>
      <w:r w:rsidR="000F7F20" w:rsidRPr="00BD6494">
        <w:rPr>
          <w:rFonts w:ascii="標楷體" w:hAnsi="標楷體" w:hint="eastAsia"/>
          <w:color w:val="000000" w:themeColor="text1"/>
        </w:rPr>
        <w:t>五</w:t>
      </w:r>
      <w:r w:rsidRPr="00BD6494">
        <w:rPr>
          <w:rFonts w:ascii="標楷體" w:hAnsi="標楷體" w:hint="eastAsia"/>
          <w:color w:val="000000" w:themeColor="text1"/>
        </w:rPr>
        <w:t>)</w:t>
      </w:r>
      <w:r w:rsidRPr="00BD6494">
        <w:rPr>
          <w:rFonts w:hint="eastAsia"/>
          <w:color w:val="000000" w:themeColor="text1"/>
        </w:rPr>
        <w:t>維護漁業資源永續利用，</w:t>
      </w:r>
      <w:r w:rsidRPr="00BD6494">
        <w:rPr>
          <w:rFonts w:hint="eastAsia"/>
          <w:color w:val="000000" w:themeColor="text1"/>
        </w:rPr>
        <w:t>104</w:t>
      </w:r>
      <w:r w:rsidRPr="00BD6494">
        <w:rPr>
          <w:rFonts w:hint="eastAsia"/>
          <w:color w:val="000000" w:themeColor="text1"/>
        </w:rPr>
        <w:t>年取締非法電、毒、炸魚等共計</w:t>
      </w:r>
      <w:r w:rsidRPr="00BD6494">
        <w:rPr>
          <w:rFonts w:hint="eastAsia"/>
          <w:color w:val="000000" w:themeColor="text1"/>
        </w:rPr>
        <w:t>204</w:t>
      </w:r>
      <w:r w:rsidRPr="00BD6494">
        <w:rPr>
          <w:rFonts w:hint="eastAsia"/>
          <w:color w:val="000000" w:themeColor="text1"/>
        </w:rPr>
        <w:t>案；依「臺灣地區與大陸地區人民關係條例」驅離越界中國大陸漁船</w:t>
      </w:r>
      <w:r w:rsidRPr="00BD6494">
        <w:rPr>
          <w:rFonts w:hint="eastAsia"/>
          <w:color w:val="000000" w:themeColor="text1"/>
        </w:rPr>
        <w:t>1,993</w:t>
      </w:r>
      <w:r w:rsidRPr="00BD6494">
        <w:rPr>
          <w:rFonts w:hint="eastAsia"/>
          <w:color w:val="000000" w:themeColor="text1"/>
        </w:rPr>
        <w:t>艘、扣留</w:t>
      </w:r>
      <w:r w:rsidR="009211EF" w:rsidRPr="00BD6494">
        <w:rPr>
          <w:rFonts w:hint="eastAsia"/>
          <w:color w:val="000000" w:themeColor="text1"/>
        </w:rPr>
        <w:t>85</w:t>
      </w:r>
      <w:r w:rsidRPr="00BD6494">
        <w:rPr>
          <w:rFonts w:hint="eastAsia"/>
          <w:color w:val="000000" w:themeColor="text1"/>
        </w:rPr>
        <w:t>艘、裁罰</w:t>
      </w:r>
      <w:r w:rsidRPr="00BD6494">
        <w:rPr>
          <w:rFonts w:hint="eastAsia"/>
          <w:color w:val="000000" w:themeColor="text1"/>
        </w:rPr>
        <w:t>7</w:t>
      </w:r>
      <w:r w:rsidR="009211EF" w:rsidRPr="00BD6494">
        <w:rPr>
          <w:rFonts w:hint="eastAsia"/>
          <w:color w:val="000000" w:themeColor="text1"/>
        </w:rPr>
        <w:t>8</w:t>
      </w:r>
      <w:r w:rsidRPr="00BD6494">
        <w:rPr>
          <w:rFonts w:hint="eastAsia"/>
          <w:color w:val="000000" w:themeColor="text1"/>
        </w:rPr>
        <w:t>艘等。</w:t>
      </w:r>
    </w:p>
    <w:p w:rsidR="00D32CAE" w:rsidRPr="00BD6494" w:rsidRDefault="00D32CAE" w:rsidP="00F12C1A">
      <w:pPr>
        <w:pStyle w:val="line"/>
        <w:spacing w:line="416" w:lineRule="exact"/>
        <w:rPr>
          <w:color w:val="000000" w:themeColor="text1"/>
        </w:rPr>
      </w:pPr>
    </w:p>
    <w:p w:rsidR="00D32CAE" w:rsidRPr="00BD6494" w:rsidRDefault="00D32CAE" w:rsidP="00F12C1A">
      <w:pPr>
        <w:pStyle w:val="k00t14"/>
        <w:spacing w:line="416" w:lineRule="exact"/>
        <w:rPr>
          <w:color w:val="000000" w:themeColor="text1"/>
        </w:rPr>
      </w:pPr>
      <w:r w:rsidRPr="00BD6494">
        <w:rPr>
          <w:rFonts w:hint="eastAsia"/>
          <w:color w:val="000000" w:themeColor="text1"/>
        </w:rPr>
        <w:t>參、災害防救</w:t>
      </w:r>
    </w:p>
    <w:p w:rsidR="00D32CAE" w:rsidRPr="00BD6494" w:rsidRDefault="00D32CAE" w:rsidP="00F12C1A">
      <w:pPr>
        <w:pStyle w:val="line"/>
        <w:spacing w:line="416" w:lineRule="exact"/>
        <w:rPr>
          <w:color w:val="000000" w:themeColor="text1"/>
        </w:rPr>
      </w:pPr>
    </w:p>
    <w:p w:rsidR="00D32CAE" w:rsidRPr="00BD6494" w:rsidRDefault="00D32CAE" w:rsidP="00F12C1A">
      <w:pPr>
        <w:pStyle w:val="k1a"/>
        <w:spacing w:beforeLines="0" w:before="0" w:after="120" w:line="416" w:lineRule="exact"/>
        <w:ind w:left="259" w:hanging="259"/>
        <w:rPr>
          <w:color w:val="000000" w:themeColor="text1"/>
        </w:rPr>
      </w:pPr>
      <w:r w:rsidRPr="00BD6494">
        <w:rPr>
          <w:rFonts w:hint="eastAsia"/>
          <w:color w:val="000000" w:themeColor="text1"/>
        </w:rPr>
        <w:t>一、提升核能安全</w:t>
      </w:r>
    </w:p>
    <w:p w:rsidR="00C7200E" w:rsidRPr="00BD6494" w:rsidRDefault="00425217" w:rsidP="00F12C1A">
      <w:pPr>
        <w:pStyle w:val="k2a"/>
        <w:spacing w:line="416" w:lineRule="exact"/>
        <w:ind w:left="835" w:hanging="576"/>
        <w:rPr>
          <w:color w:val="000000" w:themeColor="text1"/>
        </w:rPr>
      </w:pPr>
      <w:r w:rsidRPr="00BD6494">
        <w:rPr>
          <w:rFonts w:ascii="標楷體" w:hAnsi="標楷體" w:hint="eastAsia"/>
          <w:color w:val="000000" w:themeColor="text1"/>
        </w:rPr>
        <w:t>(一)</w:t>
      </w:r>
      <w:r w:rsidR="00C7200E" w:rsidRPr="00BD6494">
        <w:rPr>
          <w:rFonts w:hint="eastAsia"/>
          <w:color w:val="000000" w:themeColor="text1"/>
        </w:rPr>
        <w:t>持續核能電廠因應日本福島事故之改善事項查證</w:t>
      </w:r>
    </w:p>
    <w:p w:rsidR="00C7200E" w:rsidRPr="00BD6494" w:rsidRDefault="00C7200E" w:rsidP="00DB044F">
      <w:pPr>
        <w:pStyle w:val="k3a"/>
        <w:spacing w:line="416" w:lineRule="exact"/>
        <w:ind w:left="1094" w:hanging="230"/>
        <w:rPr>
          <w:color w:val="000000" w:themeColor="text1"/>
        </w:rPr>
      </w:pPr>
      <w:r w:rsidRPr="00BD6494">
        <w:rPr>
          <w:rFonts w:hint="eastAsia"/>
          <w:color w:val="000000" w:themeColor="text1"/>
        </w:rPr>
        <w:t>1.</w:t>
      </w:r>
      <w:r w:rsidRPr="00BD6494">
        <w:rPr>
          <w:rFonts w:hint="eastAsia"/>
          <w:color w:val="000000" w:themeColor="text1"/>
        </w:rPr>
        <w:t>依據核能電廠</w:t>
      </w:r>
      <w:r w:rsidRPr="00BD6494">
        <w:rPr>
          <w:color w:val="000000" w:themeColor="text1"/>
        </w:rPr>
        <w:t>安全總體檢</w:t>
      </w:r>
      <w:r w:rsidRPr="00BD6494">
        <w:rPr>
          <w:rFonts w:hint="eastAsia"/>
          <w:color w:val="000000" w:themeColor="text1"/>
        </w:rPr>
        <w:t>第一階段結果</w:t>
      </w:r>
      <w:r w:rsidRPr="00BD6494">
        <w:rPr>
          <w:color w:val="000000" w:themeColor="text1"/>
        </w:rPr>
        <w:t>，</w:t>
      </w:r>
      <w:r w:rsidRPr="00BD6494">
        <w:rPr>
          <w:rFonts w:hint="eastAsia"/>
          <w:color w:val="000000" w:themeColor="text1"/>
        </w:rPr>
        <w:t>從根本防止核災發生可能性，於</w:t>
      </w:r>
      <w:r w:rsidRPr="00BD6494">
        <w:rPr>
          <w:rFonts w:hint="eastAsia"/>
          <w:color w:val="000000" w:themeColor="text1"/>
        </w:rPr>
        <w:t>104</w:t>
      </w:r>
      <w:r w:rsidRPr="00BD6494">
        <w:rPr>
          <w:rFonts w:hint="eastAsia"/>
          <w:color w:val="000000" w:themeColor="text1"/>
        </w:rPr>
        <w:t>年</w:t>
      </w:r>
      <w:r w:rsidRPr="00BD6494">
        <w:rPr>
          <w:color w:val="000000" w:themeColor="text1"/>
        </w:rPr>
        <w:t>完成</w:t>
      </w:r>
      <w:r w:rsidRPr="00BD6494">
        <w:rPr>
          <w:rFonts w:hint="eastAsia"/>
          <w:color w:val="000000" w:themeColor="text1"/>
        </w:rPr>
        <w:t>運轉中核電廠</w:t>
      </w:r>
      <w:r w:rsidRPr="00BD6494">
        <w:rPr>
          <w:rFonts w:ascii="標楷體" w:hAnsi="標楷體" w:hint="eastAsia"/>
          <w:color w:val="000000" w:themeColor="text1"/>
        </w:rPr>
        <w:t>(</w:t>
      </w:r>
      <w:r w:rsidRPr="00BD6494">
        <w:rPr>
          <w:rFonts w:hint="eastAsia"/>
          <w:color w:val="000000" w:themeColor="text1"/>
        </w:rPr>
        <w:t>核一、核二、核三廠</w:t>
      </w:r>
      <w:r w:rsidRPr="00BD6494">
        <w:rPr>
          <w:rFonts w:ascii="標楷體" w:hAnsi="標楷體" w:hint="eastAsia"/>
          <w:color w:val="000000" w:themeColor="text1"/>
        </w:rPr>
        <w:t>)</w:t>
      </w:r>
      <w:r w:rsidRPr="00BD6494">
        <w:rPr>
          <w:color w:val="000000" w:themeColor="text1"/>
        </w:rPr>
        <w:t>因應與強化</w:t>
      </w:r>
      <w:r w:rsidRPr="00BD6494">
        <w:rPr>
          <w:rFonts w:hint="eastAsia"/>
          <w:color w:val="000000" w:themeColor="text1"/>
        </w:rPr>
        <w:t>措施計</w:t>
      </w:r>
      <w:r w:rsidRPr="00BD6494">
        <w:rPr>
          <w:rFonts w:hint="eastAsia"/>
          <w:color w:val="000000" w:themeColor="text1"/>
        </w:rPr>
        <w:t>96</w:t>
      </w:r>
      <w:r w:rsidRPr="00BD6494">
        <w:rPr>
          <w:rFonts w:hint="eastAsia"/>
          <w:color w:val="000000" w:themeColor="text1"/>
        </w:rPr>
        <w:t>項，並依據總體檢第二階段結果，擬訂</w:t>
      </w:r>
      <w:r w:rsidRPr="00BD6494">
        <w:rPr>
          <w:color w:val="000000" w:themeColor="text1"/>
        </w:rPr>
        <w:t>44</w:t>
      </w:r>
      <w:r w:rsidRPr="00BD6494">
        <w:rPr>
          <w:color w:val="000000" w:themeColor="text1"/>
        </w:rPr>
        <w:t>項強化</w:t>
      </w:r>
      <w:r w:rsidRPr="00BD6494">
        <w:rPr>
          <w:rFonts w:hint="eastAsia"/>
          <w:color w:val="000000" w:themeColor="text1"/>
        </w:rPr>
        <w:t>方案，均達成原訂目標。</w:t>
      </w:r>
    </w:p>
    <w:p w:rsidR="00C7200E" w:rsidRPr="00BD6494" w:rsidRDefault="00C7200E" w:rsidP="00F12C1A">
      <w:pPr>
        <w:pStyle w:val="k3a"/>
        <w:spacing w:line="416" w:lineRule="exact"/>
        <w:ind w:left="1094" w:hanging="230"/>
        <w:rPr>
          <w:color w:val="000000" w:themeColor="text1"/>
        </w:rPr>
      </w:pPr>
      <w:r w:rsidRPr="00BD6494">
        <w:rPr>
          <w:rFonts w:hint="eastAsia"/>
          <w:color w:val="000000" w:themeColor="text1"/>
        </w:rPr>
        <w:t>2.</w:t>
      </w:r>
      <w:r w:rsidRPr="00BD6494">
        <w:rPr>
          <w:rFonts w:hint="eastAsia"/>
          <w:color w:val="000000" w:themeColor="text1"/>
        </w:rPr>
        <w:t>執行核能電廠安全總體檢專案視察</w:t>
      </w:r>
      <w:r w:rsidRPr="00BD6494">
        <w:rPr>
          <w:color w:val="000000" w:themeColor="text1"/>
        </w:rPr>
        <w:t>3</w:t>
      </w:r>
      <w:r w:rsidRPr="00BD6494">
        <w:rPr>
          <w:rFonts w:hint="eastAsia"/>
          <w:color w:val="000000" w:themeColor="text1"/>
        </w:rPr>
        <w:t>次、</w:t>
      </w:r>
      <w:r w:rsidRPr="00BD6494">
        <w:rPr>
          <w:color w:val="000000" w:themeColor="text1"/>
        </w:rPr>
        <w:t>完成</w:t>
      </w:r>
      <w:r w:rsidRPr="00BD6494">
        <w:rPr>
          <w:rFonts w:hint="eastAsia"/>
          <w:color w:val="000000" w:themeColor="text1"/>
        </w:rPr>
        <w:t>龍門電廠專案團隊視察</w:t>
      </w:r>
      <w:r w:rsidRPr="00BD6494">
        <w:rPr>
          <w:color w:val="000000" w:themeColor="text1"/>
        </w:rPr>
        <w:t>4</w:t>
      </w:r>
      <w:r w:rsidRPr="00BD6494">
        <w:rPr>
          <w:rFonts w:hint="eastAsia"/>
          <w:color w:val="000000" w:themeColor="text1"/>
        </w:rPr>
        <w:t>次、完成管制追蹤案審查</w:t>
      </w:r>
      <w:r w:rsidRPr="00BD6494">
        <w:rPr>
          <w:color w:val="000000" w:themeColor="text1"/>
        </w:rPr>
        <w:t>179</w:t>
      </w:r>
      <w:r w:rsidRPr="00BD6494">
        <w:rPr>
          <w:rFonts w:hint="eastAsia"/>
          <w:color w:val="000000" w:themeColor="text1"/>
        </w:rPr>
        <w:t>件，落實福島事故改善事項查核。</w:t>
      </w:r>
    </w:p>
    <w:p w:rsidR="00C7200E" w:rsidRPr="00BD6494" w:rsidRDefault="00425217" w:rsidP="00F12C1A">
      <w:pPr>
        <w:pStyle w:val="k2a"/>
        <w:spacing w:line="416" w:lineRule="exact"/>
        <w:ind w:left="835" w:hanging="576"/>
        <w:rPr>
          <w:color w:val="000000" w:themeColor="text1"/>
        </w:rPr>
      </w:pPr>
      <w:r w:rsidRPr="00BD6494">
        <w:rPr>
          <w:rFonts w:ascii="標楷體" w:hAnsi="標楷體" w:hint="eastAsia"/>
          <w:color w:val="000000" w:themeColor="text1"/>
        </w:rPr>
        <w:t>(二)</w:t>
      </w:r>
      <w:r w:rsidR="00C7200E" w:rsidRPr="00BD6494">
        <w:rPr>
          <w:rFonts w:hint="eastAsia"/>
          <w:color w:val="000000" w:themeColor="text1"/>
        </w:rPr>
        <w:t>參考國際上最新實務作法，檢視及強化核電廠耐震能力。</w:t>
      </w:r>
      <w:r w:rsidR="00C7200E" w:rsidRPr="00BD6494">
        <w:rPr>
          <w:color w:val="000000" w:themeColor="text1"/>
        </w:rPr>
        <w:t>104</w:t>
      </w:r>
      <w:r w:rsidR="00C7200E" w:rsidRPr="00BD6494">
        <w:rPr>
          <w:rFonts w:hint="eastAsia"/>
          <w:color w:val="000000" w:themeColor="text1"/>
        </w:rPr>
        <w:t>年</w:t>
      </w:r>
      <w:r w:rsidR="00C7200E" w:rsidRPr="00BD6494">
        <w:rPr>
          <w:color w:val="000000" w:themeColor="text1"/>
        </w:rPr>
        <w:t>1</w:t>
      </w:r>
      <w:r w:rsidR="00C7200E" w:rsidRPr="00BD6494">
        <w:rPr>
          <w:rFonts w:hint="eastAsia"/>
          <w:color w:val="000000" w:themeColor="text1"/>
        </w:rPr>
        <w:t>月提出山腳斷層海域部分之擴大海域調查報告。現階段已保守假設山腳斷層長度，提出核電廠可能產生之地震危害度分析結果，並針對兩串安全停機之結構、設備組件進行耐震評估並完成補強作業，確保發生強震時機組能安全停機</w:t>
      </w:r>
      <w:r w:rsidR="00C7200E" w:rsidRPr="00BD6494">
        <w:rPr>
          <w:rFonts w:hint="eastAsia"/>
          <w:color w:val="000000" w:themeColor="text1"/>
          <w:spacing w:val="26"/>
          <w:szCs w:val="28"/>
        </w:rPr>
        <w:t>。</w:t>
      </w:r>
    </w:p>
    <w:p w:rsidR="00C7200E" w:rsidRPr="00BD6494" w:rsidRDefault="00425217" w:rsidP="00F12C1A">
      <w:pPr>
        <w:pStyle w:val="k2a"/>
        <w:spacing w:line="416" w:lineRule="exact"/>
        <w:ind w:left="851" w:hanging="592"/>
        <w:rPr>
          <w:color w:val="000000" w:themeColor="text1"/>
        </w:rPr>
      </w:pPr>
      <w:r w:rsidRPr="00BD6494">
        <w:rPr>
          <w:rFonts w:ascii="標楷體" w:hAnsi="標楷體" w:hint="eastAsia"/>
          <w:color w:val="000000" w:themeColor="text1"/>
          <w:spacing w:val="8"/>
        </w:rPr>
        <w:lastRenderedPageBreak/>
        <w:t>(三)</w:t>
      </w:r>
      <w:r w:rsidR="00C7200E" w:rsidRPr="00BD6494">
        <w:rPr>
          <w:color w:val="000000" w:themeColor="text1"/>
          <w:spacing w:val="8"/>
        </w:rPr>
        <w:t>積極推動核電廠之老化管理</w:t>
      </w:r>
      <w:r w:rsidR="00C7200E" w:rsidRPr="00BD6494">
        <w:rPr>
          <w:rFonts w:hint="eastAsia"/>
          <w:color w:val="000000" w:themeColor="text1"/>
          <w:spacing w:val="8"/>
        </w:rPr>
        <w:t>作業，已完成</w:t>
      </w:r>
      <w:r w:rsidR="00C7200E" w:rsidRPr="00BD6494">
        <w:rPr>
          <w:rFonts w:ascii="標楷體" w:hAnsi="標楷體" w:hint="eastAsia"/>
          <w:color w:val="000000" w:themeColor="text1"/>
          <w:spacing w:val="8"/>
        </w:rPr>
        <w:t>運轉中核電廠主動件之老化管理，並依規定進行運轉中核電廠被動件</w:t>
      </w:r>
      <w:r w:rsidR="00C7200E" w:rsidRPr="00BD6494">
        <w:rPr>
          <w:rFonts w:ascii="標楷體" w:hAnsi="標楷體"/>
          <w:color w:val="000000" w:themeColor="text1"/>
          <w:spacing w:val="8"/>
        </w:rPr>
        <w:t>之</w:t>
      </w:r>
      <w:r w:rsidR="00C7200E" w:rsidRPr="00BD6494">
        <w:rPr>
          <w:rFonts w:ascii="標楷體" w:hAnsi="標楷體" w:hint="eastAsia"/>
          <w:color w:val="000000" w:themeColor="text1"/>
          <w:spacing w:val="8"/>
        </w:rPr>
        <w:t>老化管理。至</w:t>
      </w:r>
      <w:r w:rsidR="00C7200E" w:rsidRPr="00BD6494">
        <w:rPr>
          <w:color w:val="000000" w:themeColor="text1"/>
          <w:spacing w:val="8"/>
        </w:rPr>
        <w:t>104</w:t>
      </w:r>
      <w:r w:rsidR="00C7200E" w:rsidRPr="00BD6494">
        <w:rPr>
          <w:color w:val="000000" w:themeColor="text1"/>
          <w:spacing w:val="8"/>
        </w:rPr>
        <w:t>年</w:t>
      </w:r>
      <w:r w:rsidR="00C7200E" w:rsidRPr="00BD6494">
        <w:rPr>
          <w:rFonts w:hint="eastAsia"/>
          <w:color w:val="000000" w:themeColor="text1"/>
          <w:spacing w:val="8"/>
        </w:rPr>
        <w:t>底</w:t>
      </w:r>
      <w:r w:rsidR="00C7200E" w:rsidRPr="00BD6494">
        <w:rPr>
          <w:rFonts w:ascii="標楷體" w:hAnsi="標楷體" w:hint="eastAsia"/>
          <w:color w:val="000000" w:themeColor="text1"/>
          <w:spacing w:val="8"/>
        </w:rPr>
        <w:t>各廠整體安全評估計畫</w:t>
      </w:r>
      <w:r w:rsidR="00C7200E" w:rsidRPr="00BD6494">
        <w:rPr>
          <w:color w:val="000000" w:themeColor="text1"/>
          <w:spacing w:val="8"/>
        </w:rPr>
        <w:t>皆達到預定進度。</w:t>
      </w:r>
    </w:p>
    <w:p w:rsidR="00C7200E" w:rsidRPr="00BD6494" w:rsidRDefault="00425217" w:rsidP="00F12C1A">
      <w:pPr>
        <w:pStyle w:val="k2a"/>
        <w:spacing w:line="418" w:lineRule="exact"/>
        <w:ind w:left="835" w:hanging="576"/>
        <w:rPr>
          <w:color w:val="000000" w:themeColor="text1"/>
        </w:rPr>
      </w:pPr>
      <w:r w:rsidRPr="00BD6494">
        <w:rPr>
          <w:rFonts w:ascii="標楷體" w:hAnsi="標楷體" w:hint="eastAsia"/>
          <w:color w:val="000000" w:themeColor="text1"/>
        </w:rPr>
        <w:t>(四)</w:t>
      </w:r>
      <w:r w:rsidR="00C7200E" w:rsidRPr="00BD6494">
        <w:rPr>
          <w:rFonts w:hint="eastAsia"/>
          <w:color w:val="000000" w:themeColor="text1"/>
        </w:rPr>
        <w:t>落實核四廠停工封存品質保證方案查核，持續辦理龍門電廠終期安全報告審查，加強民眾參與核四廠安全監督。</w:t>
      </w:r>
      <w:r w:rsidR="00C7200E" w:rsidRPr="00BD6494">
        <w:rPr>
          <w:color w:val="000000" w:themeColor="text1"/>
        </w:rPr>
        <w:t>104</w:t>
      </w:r>
      <w:r w:rsidR="00C7200E" w:rsidRPr="00BD6494">
        <w:rPr>
          <w:rFonts w:hint="eastAsia"/>
          <w:color w:val="000000" w:themeColor="text1"/>
        </w:rPr>
        <w:t>年</w:t>
      </w:r>
      <w:r w:rsidR="00C7200E" w:rsidRPr="00BD6494">
        <w:rPr>
          <w:color w:val="000000" w:themeColor="text1"/>
        </w:rPr>
        <w:t>8</w:t>
      </w:r>
      <w:r w:rsidR="00C7200E" w:rsidRPr="00BD6494">
        <w:rPr>
          <w:rFonts w:hint="eastAsia"/>
          <w:color w:val="000000" w:themeColor="text1"/>
        </w:rPr>
        <w:t>月</w:t>
      </w:r>
      <w:r w:rsidR="00C7200E" w:rsidRPr="00BD6494">
        <w:rPr>
          <w:color w:val="000000" w:themeColor="text1"/>
        </w:rPr>
        <w:t>1</w:t>
      </w:r>
      <w:r w:rsidR="00C7200E" w:rsidRPr="00BD6494">
        <w:rPr>
          <w:rFonts w:hint="eastAsia"/>
          <w:color w:val="000000" w:themeColor="text1"/>
        </w:rPr>
        <w:t>日起全面轉用</w:t>
      </w:r>
      <w:r w:rsidR="00FF75D2" w:rsidRPr="00BD6494">
        <w:rPr>
          <w:rFonts w:ascii="新細明體" w:eastAsia="新細明體" w:hAnsi="新細明體" w:hint="eastAsia"/>
          <w:color w:val="000000" w:themeColor="text1"/>
        </w:rPr>
        <w:t>「</w:t>
      </w:r>
      <w:r w:rsidR="00C7200E" w:rsidRPr="00BD6494">
        <w:rPr>
          <w:rFonts w:hint="eastAsia"/>
          <w:color w:val="000000" w:themeColor="text1"/>
        </w:rPr>
        <w:t>龍門停工</w:t>
      </w:r>
      <w:r w:rsidR="00FF75D2" w:rsidRPr="00BD6494">
        <w:rPr>
          <w:rFonts w:hint="eastAsia"/>
          <w:color w:val="000000" w:themeColor="text1"/>
        </w:rPr>
        <w:t>／</w:t>
      </w:r>
      <w:r w:rsidR="00C7200E" w:rsidRPr="00BD6494">
        <w:rPr>
          <w:rFonts w:hint="eastAsia"/>
          <w:color w:val="000000" w:themeColor="text1"/>
        </w:rPr>
        <w:t>封存計畫</w:t>
      </w:r>
      <w:r w:rsidR="00FF75D2" w:rsidRPr="00BD6494">
        <w:rPr>
          <w:rFonts w:hint="eastAsia"/>
          <w:color w:val="000000" w:themeColor="text1"/>
        </w:rPr>
        <w:t>」</w:t>
      </w:r>
      <w:r w:rsidR="00C7200E" w:rsidRPr="00BD6494">
        <w:rPr>
          <w:rFonts w:hint="eastAsia"/>
          <w:color w:val="000000" w:themeColor="text1"/>
        </w:rPr>
        <w:t>之品保方案，</w:t>
      </w:r>
      <w:r w:rsidR="00C7200E" w:rsidRPr="00BD6494">
        <w:rPr>
          <w:color w:val="000000" w:themeColor="text1"/>
        </w:rPr>
        <w:t>各項作業均符合要求</w:t>
      </w:r>
      <w:r w:rsidR="00C7200E" w:rsidRPr="00BD6494">
        <w:rPr>
          <w:rFonts w:hint="eastAsia"/>
          <w:color w:val="000000" w:themeColor="text1"/>
        </w:rPr>
        <w:t>。</w:t>
      </w:r>
    </w:p>
    <w:p w:rsidR="00D32CAE" w:rsidRPr="00BD6494" w:rsidRDefault="00D32CAE" w:rsidP="00F12C1A">
      <w:pPr>
        <w:pStyle w:val="k1a"/>
        <w:spacing w:before="120" w:after="120" w:line="418" w:lineRule="exact"/>
        <w:ind w:left="259" w:hanging="259"/>
        <w:rPr>
          <w:color w:val="000000" w:themeColor="text1"/>
        </w:rPr>
      </w:pPr>
      <w:r w:rsidRPr="00BD6494">
        <w:rPr>
          <w:rFonts w:hint="eastAsia"/>
          <w:color w:val="000000" w:themeColor="text1"/>
        </w:rPr>
        <w:t>二、強化治水能力</w:t>
      </w:r>
    </w:p>
    <w:p w:rsidR="00D32CAE" w:rsidRPr="00BD6494" w:rsidRDefault="00D32CAE" w:rsidP="00F12C1A">
      <w:pPr>
        <w:pStyle w:val="k2a"/>
        <w:spacing w:line="418" w:lineRule="exact"/>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推動中央管區域排水治理，中央管河川防洪設施完成率提升至</w:t>
      </w:r>
      <w:r w:rsidRPr="00BD6494">
        <w:rPr>
          <w:rFonts w:hint="eastAsia"/>
          <w:color w:val="000000" w:themeColor="text1"/>
        </w:rPr>
        <w:t>80.44%</w:t>
      </w:r>
      <w:r w:rsidRPr="00BD6494">
        <w:rPr>
          <w:rFonts w:hint="eastAsia"/>
          <w:color w:val="000000" w:themeColor="text1"/>
        </w:rPr>
        <w:t>；中央管區域排水設施完成率提升至</w:t>
      </w:r>
      <w:r w:rsidRPr="00BD6494">
        <w:rPr>
          <w:rFonts w:hint="eastAsia"/>
          <w:color w:val="000000" w:themeColor="text1"/>
        </w:rPr>
        <w:t>74.5%</w:t>
      </w:r>
      <w:r w:rsidRPr="00BD6494">
        <w:rPr>
          <w:rFonts w:hint="eastAsia"/>
          <w:color w:val="000000" w:themeColor="text1"/>
        </w:rPr>
        <w:t>，皆達成原訂目標。</w:t>
      </w:r>
    </w:p>
    <w:p w:rsidR="00D32CAE" w:rsidRPr="00BD6494" w:rsidRDefault="00D32CAE" w:rsidP="00F12C1A">
      <w:pPr>
        <w:pStyle w:val="k2a"/>
        <w:spacing w:line="418" w:lineRule="exact"/>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推動彰雲地區年地下水累積減抽量，</w:t>
      </w:r>
      <w:r w:rsidRPr="00BD6494">
        <w:rPr>
          <w:rFonts w:hint="eastAsia"/>
          <w:color w:val="000000" w:themeColor="text1"/>
        </w:rPr>
        <w:t>104</w:t>
      </w:r>
      <w:r w:rsidRPr="00BD6494">
        <w:rPr>
          <w:rFonts w:hint="eastAsia"/>
          <w:color w:val="000000" w:themeColor="text1"/>
        </w:rPr>
        <w:t>年新增</w:t>
      </w:r>
      <w:r w:rsidRPr="00BD6494">
        <w:rPr>
          <w:rFonts w:hint="eastAsia"/>
          <w:color w:val="000000" w:themeColor="text1"/>
        </w:rPr>
        <w:t>91</w:t>
      </w:r>
      <w:r w:rsidRPr="00BD6494">
        <w:rPr>
          <w:rFonts w:hint="eastAsia"/>
          <w:color w:val="000000" w:themeColor="text1"/>
        </w:rPr>
        <w:t>口專案控管水井，累積年地下水減抽量為</w:t>
      </w:r>
      <w:r w:rsidRPr="00BD6494">
        <w:rPr>
          <w:rFonts w:hint="eastAsia"/>
          <w:color w:val="000000" w:themeColor="text1"/>
        </w:rPr>
        <w:t>0.56</w:t>
      </w:r>
      <w:r w:rsidRPr="00BD6494">
        <w:rPr>
          <w:rFonts w:hint="eastAsia"/>
          <w:color w:val="000000" w:themeColor="text1"/>
        </w:rPr>
        <w:t>億噸，達成原訂</w:t>
      </w:r>
      <w:r w:rsidRPr="00BD6494">
        <w:rPr>
          <w:rFonts w:hint="eastAsia"/>
          <w:color w:val="000000" w:themeColor="text1"/>
        </w:rPr>
        <w:t>0.4</w:t>
      </w:r>
      <w:r w:rsidRPr="00BD6494">
        <w:rPr>
          <w:rFonts w:hint="eastAsia"/>
          <w:color w:val="000000" w:themeColor="text1"/>
        </w:rPr>
        <w:t>億噸以上之目標。</w:t>
      </w:r>
    </w:p>
    <w:p w:rsidR="00D32CAE" w:rsidRPr="00BD6494" w:rsidRDefault="00D32CAE" w:rsidP="00F12C1A">
      <w:pPr>
        <w:pStyle w:val="k1a"/>
        <w:spacing w:before="120" w:after="120" w:line="418" w:lineRule="exact"/>
        <w:ind w:left="259" w:hanging="259"/>
        <w:rPr>
          <w:color w:val="000000" w:themeColor="text1"/>
        </w:rPr>
      </w:pPr>
      <w:r w:rsidRPr="00BD6494">
        <w:rPr>
          <w:rFonts w:hint="eastAsia"/>
          <w:color w:val="000000" w:themeColor="text1"/>
        </w:rPr>
        <w:t>三、辦理整體性防災計畫</w:t>
      </w:r>
    </w:p>
    <w:p w:rsidR="00D32CAE" w:rsidRPr="00BD6494" w:rsidRDefault="00D32CAE" w:rsidP="00F12C1A">
      <w:pPr>
        <w:pStyle w:val="k12"/>
        <w:spacing w:line="418" w:lineRule="exact"/>
        <w:ind w:left="288" w:firstLine="576"/>
        <w:rPr>
          <w:color w:val="000000" w:themeColor="text1"/>
        </w:rPr>
      </w:pPr>
      <w:r w:rsidRPr="00BD6494">
        <w:rPr>
          <w:rFonts w:hint="eastAsia"/>
          <w:color w:val="000000" w:themeColor="text1"/>
        </w:rPr>
        <w:t>辦理土砂災害防治、水庫集水區保育及工程維護、區域性水土資源保育及綠環境營造、特定水土保持區保育治理及野溪清疏等工作，土砂控制量達</w:t>
      </w:r>
      <w:r w:rsidRPr="00BD6494">
        <w:rPr>
          <w:rFonts w:hint="eastAsia"/>
          <w:color w:val="000000" w:themeColor="text1"/>
        </w:rPr>
        <w:t>951</w:t>
      </w:r>
      <w:r w:rsidRPr="00BD6494">
        <w:rPr>
          <w:rFonts w:hint="eastAsia"/>
          <w:color w:val="000000" w:themeColor="text1"/>
        </w:rPr>
        <w:t>萬立方公尺，達成原訂</w:t>
      </w:r>
      <w:r w:rsidRPr="00BD6494">
        <w:rPr>
          <w:rFonts w:hint="eastAsia"/>
          <w:color w:val="000000" w:themeColor="text1"/>
        </w:rPr>
        <w:t>925</w:t>
      </w:r>
      <w:r w:rsidRPr="00BD6494">
        <w:rPr>
          <w:rFonts w:hint="eastAsia"/>
          <w:color w:val="000000" w:themeColor="text1"/>
        </w:rPr>
        <w:t>萬立方公尺目標。</w:t>
      </w:r>
    </w:p>
    <w:p w:rsidR="00D32CAE" w:rsidRPr="00BD6494" w:rsidRDefault="00D32CAE" w:rsidP="00F12C1A">
      <w:pPr>
        <w:pStyle w:val="k1a"/>
        <w:spacing w:before="120" w:after="120" w:line="418" w:lineRule="exact"/>
        <w:ind w:left="259" w:hanging="259"/>
        <w:rPr>
          <w:color w:val="000000" w:themeColor="text1"/>
        </w:rPr>
      </w:pPr>
      <w:r w:rsidRPr="00BD6494">
        <w:rPr>
          <w:rFonts w:hint="eastAsia"/>
          <w:color w:val="000000" w:themeColor="text1"/>
        </w:rPr>
        <w:t>四、推動氣候變遷調適，落實國土保安保育</w:t>
      </w:r>
    </w:p>
    <w:p w:rsidR="00D32CAE" w:rsidRPr="00BD6494" w:rsidRDefault="00D32CAE" w:rsidP="00F12C1A">
      <w:pPr>
        <w:pStyle w:val="k2a"/>
        <w:spacing w:line="418" w:lineRule="exact"/>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整合各目的事業主管機關公告或公開之潛在災害影響地區圖資，包括淹水潛勢地圖、土石流潛勢溪流地圖、活動斷層及山崩與地滑地質敏感區地圖，登載</w:t>
      </w:r>
      <w:r w:rsidRPr="00BD6494">
        <w:rPr>
          <w:rFonts w:hint="eastAsia"/>
          <w:color w:val="000000" w:themeColor="text1"/>
        </w:rPr>
        <w:t>NGIS</w:t>
      </w:r>
      <w:r w:rsidRPr="00BD6494">
        <w:rPr>
          <w:rFonts w:hint="eastAsia"/>
          <w:color w:val="000000" w:themeColor="text1"/>
        </w:rPr>
        <w:t>國土資訊圖台。</w:t>
      </w:r>
    </w:p>
    <w:p w:rsidR="00D32CAE" w:rsidRPr="00BD6494" w:rsidRDefault="00D32CAE" w:rsidP="00F12C1A">
      <w:pPr>
        <w:pStyle w:val="k2a"/>
        <w:spacing w:line="418" w:lineRule="exact"/>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完成第一批至第四批共</w:t>
      </w:r>
      <w:r w:rsidRPr="00BD6494">
        <w:rPr>
          <w:rFonts w:hint="eastAsia"/>
          <w:color w:val="000000" w:themeColor="text1"/>
        </w:rPr>
        <w:t>4</w:t>
      </w:r>
      <w:r w:rsidRPr="00BD6494">
        <w:rPr>
          <w:rFonts w:hint="eastAsia"/>
          <w:color w:val="000000" w:themeColor="text1"/>
        </w:rPr>
        <w:t>類地質敏感區之審議及公告，提供目的事業主管機關辦理土地利用計畫、土地開發審查、災害防治、環境保育及資源開發等施政參據。</w:t>
      </w:r>
    </w:p>
    <w:p w:rsidR="00D32CAE" w:rsidRPr="00BD6494" w:rsidRDefault="00D32CAE" w:rsidP="00F12C1A">
      <w:pPr>
        <w:pStyle w:val="k2a"/>
        <w:spacing w:line="418" w:lineRule="exact"/>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推動山崩潛勢評估與觀測技術防災應用</w:t>
      </w:r>
    </w:p>
    <w:p w:rsidR="00D32CAE" w:rsidRPr="00BD6494" w:rsidRDefault="00D32CAE" w:rsidP="00F12C1A">
      <w:pPr>
        <w:pStyle w:val="k3a"/>
        <w:spacing w:line="418" w:lineRule="exact"/>
        <w:ind w:left="1094" w:hanging="230"/>
        <w:rPr>
          <w:color w:val="000000" w:themeColor="text1"/>
        </w:rPr>
      </w:pPr>
      <w:r w:rsidRPr="00BD6494">
        <w:rPr>
          <w:rFonts w:hint="eastAsia"/>
          <w:color w:val="000000" w:themeColor="text1"/>
        </w:rPr>
        <w:t>1.</w:t>
      </w:r>
      <w:r w:rsidRPr="00BD6494">
        <w:rPr>
          <w:rFonts w:hint="eastAsia"/>
          <w:color w:val="000000" w:themeColor="text1"/>
        </w:rPr>
        <w:t>完成北部地區山崩潛勢分析、岩體滑動區判釋、環境地質災害潛勢更新等，並整合全國坡地環境地質資料與北部地區山崩潛勢資料，建置防災應用平臺。</w:t>
      </w:r>
    </w:p>
    <w:p w:rsidR="00D32CAE" w:rsidRPr="00BD6494" w:rsidRDefault="00D32CAE" w:rsidP="00F12C1A">
      <w:pPr>
        <w:pStyle w:val="k3a"/>
        <w:spacing w:line="418" w:lineRule="exact"/>
        <w:ind w:left="1094" w:hanging="230"/>
        <w:rPr>
          <w:color w:val="000000" w:themeColor="text1"/>
        </w:rPr>
      </w:pPr>
      <w:r w:rsidRPr="00BD6494">
        <w:rPr>
          <w:color w:val="000000" w:themeColor="text1"/>
        </w:rPr>
        <w:lastRenderedPageBreak/>
        <w:t>2</w:t>
      </w:r>
      <w:r w:rsidRPr="00BD6494">
        <w:rPr>
          <w:rFonts w:hint="eastAsia"/>
          <w:color w:val="000000" w:themeColor="text1"/>
        </w:rPr>
        <w:t>.</w:t>
      </w:r>
      <w:r w:rsidRPr="00BD6494">
        <w:rPr>
          <w:rFonts w:hint="eastAsia"/>
          <w:color w:val="000000" w:themeColor="text1"/>
        </w:rPr>
        <w:t>新增嘉義縣竹崎鄉樟腦寮、番路鄉巃頭</w:t>
      </w:r>
      <w:r w:rsidRPr="00BD6494">
        <w:rPr>
          <w:color w:val="000000" w:themeColor="text1"/>
        </w:rPr>
        <w:t>2</w:t>
      </w:r>
      <w:r w:rsidRPr="00BD6494">
        <w:rPr>
          <w:rFonts w:hint="eastAsia"/>
          <w:color w:val="000000" w:themeColor="text1"/>
        </w:rPr>
        <w:t>處潛在山崩聚落地區之調查及觀測；完成南投廬山溫泉北坡大規模潛在山崩地區地質調查、活動性觀測及山崩機制分析。</w:t>
      </w:r>
    </w:p>
    <w:p w:rsidR="00D32CAE" w:rsidRPr="00BD6494" w:rsidRDefault="00D32CAE" w:rsidP="00F12C1A">
      <w:pPr>
        <w:pStyle w:val="k2a"/>
        <w:spacing w:line="418" w:lineRule="exact"/>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推動都市防災地質圖測勘發展，完成編製臺南、屏東平原及金門防災地質圖，建立三維防災地質資訊互動式</w:t>
      </w:r>
      <w:r w:rsidRPr="00BD6494">
        <w:rPr>
          <w:rFonts w:hint="eastAsia"/>
          <w:color w:val="000000" w:themeColor="text1"/>
        </w:rPr>
        <w:t>WebGIS</w:t>
      </w:r>
      <w:r w:rsidRPr="00BD6494">
        <w:rPr>
          <w:rFonts w:hint="eastAsia"/>
          <w:color w:val="000000" w:themeColor="text1"/>
        </w:rPr>
        <w:t>圖資查詢平臺。</w:t>
      </w:r>
    </w:p>
    <w:p w:rsidR="00D32CAE" w:rsidRPr="00BD6494" w:rsidRDefault="00D32CAE" w:rsidP="00F12C1A">
      <w:pPr>
        <w:pStyle w:val="k2a"/>
        <w:spacing w:line="418" w:lineRule="exact"/>
        <w:ind w:left="835" w:hanging="576"/>
        <w:rPr>
          <w:color w:val="000000" w:themeColor="text1"/>
        </w:rPr>
      </w:pPr>
      <w:r w:rsidRPr="00BD6494">
        <w:rPr>
          <w:rFonts w:ascii="標楷體" w:hAnsi="標楷體" w:hint="eastAsia"/>
          <w:color w:val="000000" w:themeColor="text1"/>
        </w:rPr>
        <w:t>(五)</w:t>
      </w:r>
      <w:r w:rsidRPr="00BD6494">
        <w:rPr>
          <w:rFonts w:hint="eastAsia"/>
          <w:color w:val="000000" w:themeColor="text1"/>
        </w:rPr>
        <w:t>辦理國土保育地質敏感區調查分析，完成非莫拉克災區之高解析度數值地形模型之數值地表模</w:t>
      </w:r>
      <w:r w:rsidRPr="00BD6494">
        <w:rPr>
          <w:rFonts w:ascii="標楷體" w:hAnsi="標楷體" w:hint="eastAsia"/>
          <w:color w:val="000000" w:themeColor="text1"/>
        </w:rPr>
        <w:t>型(</w:t>
      </w:r>
      <w:r w:rsidRPr="00BD6494">
        <w:rPr>
          <w:rFonts w:hint="eastAsia"/>
          <w:color w:val="000000" w:themeColor="text1"/>
        </w:rPr>
        <w:t>DSM</w:t>
      </w:r>
      <w:r w:rsidRPr="00BD6494">
        <w:rPr>
          <w:rFonts w:ascii="標楷體" w:hAnsi="標楷體" w:hint="eastAsia"/>
          <w:color w:val="000000" w:themeColor="text1"/>
        </w:rPr>
        <w:t>)</w:t>
      </w:r>
      <w:r w:rsidRPr="00BD6494">
        <w:rPr>
          <w:rFonts w:hint="eastAsia"/>
          <w:color w:val="000000" w:themeColor="text1"/>
        </w:rPr>
        <w:t>、數值高程模型</w:t>
      </w:r>
      <w:r w:rsidRPr="00BD6494">
        <w:rPr>
          <w:rFonts w:ascii="標楷體" w:hAnsi="標楷體" w:hint="eastAsia"/>
          <w:color w:val="000000" w:themeColor="text1"/>
        </w:rPr>
        <w:t>(</w:t>
      </w:r>
      <w:r w:rsidRPr="00BD6494">
        <w:rPr>
          <w:rFonts w:hint="eastAsia"/>
          <w:color w:val="000000" w:themeColor="text1"/>
        </w:rPr>
        <w:t>DEM</w:t>
      </w:r>
      <w:r w:rsidRPr="00BD6494">
        <w:rPr>
          <w:rFonts w:ascii="標楷體" w:hAnsi="標楷體" w:hint="eastAsia"/>
          <w:color w:val="000000" w:themeColor="text1"/>
        </w:rPr>
        <w:t>)</w:t>
      </w:r>
      <w:r w:rsidRPr="00BD6494">
        <w:rPr>
          <w:rFonts w:hint="eastAsia"/>
          <w:color w:val="000000" w:themeColor="text1"/>
        </w:rPr>
        <w:t>與正射影像。</w:t>
      </w:r>
    </w:p>
    <w:p w:rsidR="00D32CAE" w:rsidRPr="00BD6494" w:rsidRDefault="00D32CAE" w:rsidP="00F12C1A">
      <w:pPr>
        <w:pStyle w:val="k2a"/>
        <w:spacing w:line="418" w:lineRule="exact"/>
        <w:ind w:left="835" w:hanging="576"/>
        <w:rPr>
          <w:color w:val="000000" w:themeColor="text1"/>
        </w:rPr>
      </w:pPr>
      <w:r w:rsidRPr="00BD6494">
        <w:rPr>
          <w:rFonts w:ascii="標楷體" w:hAnsi="標楷體" w:hint="eastAsia"/>
          <w:color w:val="000000" w:themeColor="text1"/>
        </w:rPr>
        <w:t>(六)</w:t>
      </w:r>
      <w:r w:rsidRPr="00BD6494">
        <w:rPr>
          <w:rFonts w:hint="eastAsia"/>
          <w:color w:val="000000" w:themeColor="text1"/>
        </w:rPr>
        <w:t>辦理重要活動斷層構造特性調查，完成三義、瑞穗、玉里、旗山等斷層近地表剖面分析；進行瑞穗、旗山與大甲斷層補充地質調查。</w:t>
      </w:r>
    </w:p>
    <w:p w:rsidR="00D32CAE" w:rsidRPr="00BD6494" w:rsidRDefault="00D32CAE" w:rsidP="00F12C1A">
      <w:pPr>
        <w:pStyle w:val="k2a"/>
        <w:spacing w:line="418" w:lineRule="exact"/>
        <w:ind w:left="835" w:hanging="576"/>
        <w:rPr>
          <w:color w:val="000000" w:themeColor="text1"/>
        </w:rPr>
      </w:pPr>
      <w:r w:rsidRPr="00BD6494">
        <w:rPr>
          <w:rFonts w:ascii="標楷體" w:hAnsi="標楷體" w:hint="eastAsia"/>
          <w:color w:val="000000" w:themeColor="text1"/>
        </w:rPr>
        <w:t>(七)</w:t>
      </w:r>
      <w:r w:rsidRPr="00BD6494">
        <w:rPr>
          <w:rFonts w:hint="eastAsia"/>
          <w:color w:val="000000" w:themeColor="text1"/>
        </w:rPr>
        <w:t>推動臺灣北部火山活動觀測研究，定期觀測大屯火山活動。</w:t>
      </w:r>
    </w:p>
    <w:p w:rsidR="00D32CAE" w:rsidRPr="00BD6494" w:rsidRDefault="00D32CAE" w:rsidP="00F12C1A">
      <w:pPr>
        <w:pStyle w:val="k1a"/>
        <w:spacing w:before="120" w:after="120" w:line="418" w:lineRule="exact"/>
        <w:ind w:left="259" w:hanging="259"/>
        <w:rPr>
          <w:color w:val="000000" w:themeColor="text1"/>
        </w:rPr>
      </w:pPr>
      <w:r w:rsidRPr="00BD6494">
        <w:rPr>
          <w:rFonts w:hint="eastAsia"/>
          <w:color w:val="000000" w:themeColor="text1"/>
        </w:rPr>
        <w:t>五、強化災害潛勢監測運用及預警疏散能量</w:t>
      </w:r>
    </w:p>
    <w:p w:rsidR="00D32CAE" w:rsidRPr="00BD6494" w:rsidRDefault="00D32CAE" w:rsidP="00F12C1A">
      <w:pPr>
        <w:pStyle w:val="k2a"/>
        <w:spacing w:line="418" w:lineRule="exact"/>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完成增設南投、雲林及嘉義</w:t>
      </w:r>
      <w:r w:rsidRPr="00BD6494">
        <w:rPr>
          <w:rFonts w:hint="eastAsia"/>
          <w:color w:val="000000" w:themeColor="text1"/>
        </w:rPr>
        <w:t>31</w:t>
      </w:r>
      <w:r w:rsidRPr="00BD6494">
        <w:rPr>
          <w:rFonts w:hint="eastAsia"/>
          <w:color w:val="000000" w:themeColor="text1"/>
        </w:rPr>
        <w:t>座雨量自動測站，並完成介接日本新衛星多頻道觀測數據。</w:t>
      </w:r>
    </w:p>
    <w:p w:rsidR="00D32CAE" w:rsidRPr="00BD6494" w:rsidRDefault="00D32CAE" w:rsidP="00F12C1A">
      <w:pPr>
        <w:pStyle w:val="k2a"/>
        <w:spacing w:line="418" w:lineRule="exact"/>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持續進行區域防災降雨雷達網建置工作，惟因北部降雨雷達建置基地位於經濟部</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8</w:t>
      </w:r>
      <w:r w:rsidRPr="00BD6494">
        <w:rPr>
          <w:rFonts w:hint="eastAsia"/>
          <w:color w:val="000000" w:themeColor="text1"/>
        </w:rPr>
        <w:t>月公布之地質敏感區，須辦理基地地質調查及地質安全評估，致</w:t>
      </w:r>
      <w:r w:rsidRPr="00BD6494">
        <w:rPr>
          <w:rFonts w:hint="eastAsia"/>
          <w:color w:val="000000" w:themeColor="text1"/>
        </w:rPr>
        <w:t>104</w:t>
      </w:r>
      <w:r w:rsidRPr="00BD6494">
        <w:rPr>
          <w:rFonts w:hint="eastAsia"/>
          <w:color w:val="000000" w:themeColor="text1"/>
        </w:rPr>
        <w:t>年未達原訂完成之目標。</w:t>
      </w:r>
    </w:p>
    <w:p w:rsidR="00D32CAE" w:rsidRPr="00BD6494" w:rsidRDefault="00D32CAE" w:rsidP="00F12C1A">
      <w:pPr>
        <w:pStyle w:val="k2a"/>
        <w:spacing w:line="418" w:lineRule="exact"/>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推動地震與海嘯測報效能提升整合計畫，目前島內或近海地震，可於地震發生後</w:t>
      </w:r>
      <w:r w:rsidRPr="00BD6494">
        <w:rPr>
          <w:rFonts w:hint="eastAsia"/>
          <w:color w:val="000000" w:themeColor="text1"/>
        </w:rPr>
        <w:t>20</w:t>
      </w:r>
      <w:r w:rsidRPr="00BD6494">
        <w:rPr>
          <w:rFonts w:hint="eastAsia"/>
          <w:color w:val="000000" w:themeColor="text1"/>
        </w:rPr>
        <w:t>秒內發布訊息，並提供距離震央</w:t>
      </w:r>
      <w:r w:rsidRPr="00BD6494">
        <w:rPr>
          <w:rFonts w:hint="eastAsia"/>
          <w:color w:val="000000" w:themeColor="text1"/>
        </w:rPr>
        <w:t>70</w:t>
      </w:r>
      <w:r w:rsidRPr="00BD6494">
        <w:rPr>
          <w:rFonts w:hint="eastAsia"/>
          <w:color w:val="000000" w:themeColor="text1"/>
        </w:rPr>
        <w:t>公里外預警。</w:t>
      </w:r>
    </w:p>
    <w:p w:rsidR="00D32CAE" w:rsidRPr="00BD6494" w:rsidRDefault="00D32CAE" w:rsidP="00F12C1A">
      <w:pPr>
        <w:pStyle w:val="k1a"/>
        <w:spacing w:before="120" w:after="120" w:line="418" w:lineRule="exact"/>
        <w:ind w:left="259" w:hanging="259"/>
        <w:rPr>
          <w:color w:val="000000" w:themeColor="text1"/>
        </w:rPr>
      </w:pPr>
      <w:r w:rsidRPr="00BD6494">
        <w:rPr>
          <w:rFonts w:hint="eastAsia"/>
          <w:color w:val="000000" w:themeColor="text1"/>
        </w:rPr>
        <w:t>六、深化基層災害防救及社區自主防災能力</w:t>
      </w:r>
    </w:p>
    <w:p w:rsidR="00D32CAE" w:rsidRPr="00BD6494" w:rsidRDefault="00D32CAE" w:rsidP="00F12C1A">
      <w:pPr>
        <w:pStyle w:val="k12"/>
        <w:spacing w:line="418" w:lineRule="exact"/>
        <w:ind w:left="288" w:firstLine="576"/>
        <w:rPr>
          <w:color w:val="000000" w:themeColor="text1"/>
        </w:rPr>
      </w:pPr>
      <w:r w:rsidRPr="00BD6494">
        <w:rPr>
          <w:rFonts w:hint="eastAsia"/>
          <w:color w:val="000000" w:themeColor="text1"/>
        </w:rPr>
        <w:t>104</w:t>
      </w:r>
      <w:r w:rsidRPr="00BD6494">
        <w:rPr>
          <w:rFonts w:hint="eastAsia"/>
          <w:color w:val="000000" w:themeColor="text1"/>
        </w:rPr>
        <w:t>年建置完成</w:t>
      </w:r>
      <w:r w:rsidRPr="00BD6494">
        <w:rPr>
          <w:rFonts w:hint="eastAsia"/>
          <w:color w:val="000000" w:themeColor="text1"/>
        </w:rPr>
        <w:t>336</w:t>
      </w:r>
      <w:r w:rsidRPr="00BD6494">
        <w:rPr>
          <w:rFonts w:hint="eastAsia"/>
          <w:color w:val="000000" w:themeColor="text1"/>
        </w:rPr>
        <w:t>個水災自主防災社區，達成原訂</w:t>
      </w:r>
      <w:r w:rsidRPr="00BD6494">
        <w:rPr>
          <w:rFonts w:hint="eastAsia"/>
          <w:color w:val="000000" w:themeColor="text1"/>
        </w:rPr>
        <w:t>280</w:t>
      </w:r>
      <w:r w:rsidRPr="00BD6494">
        <w:rPr>
          <w:rFonts w:hint="eastAsia"/>
          <w:color w:val="000000" w:themeColor="text1"/>
        </w:rPr>
        <w:t>個之目標；持續推動「災害防救深耕第</w:t>
      </w:r>
      <w:r w:rsidRPr="00BD6494">
        <w:rPr>
          <w:rFonts w:hint="eastAsia"/>
          <w:color w:val="000000" w:themeColor="text1"/>
        </w:rPr>
        <w:t>2</w:t>
      </w:r>
      <w:r w:rsidRPr="00BD6494">
        <w:rPr>
          <w:rFonts w:hint="eastAsia"/>
          <w:color w:val="000000" w:themeColor="text1"/>
        </w:rPr>
        <w:t>期計畫」，輔導辦理地區災害潛勢調查、製作防災電子圖資及辦理防災演練。</w:t>
      </w:r>
    </w:p>
    <w:p w:rsidR="00D32CAE" w:rsidRPr="00BD6494" w:rsidRDefault="00D32CAE" w:rsidP="00F12C1A">
      <w:pPr>
        <w:pStyle w:val="k1a"/>
        <w:spacing w:before="120" w:after="120" w:line="418" w:lineRule="exact"/>
        <w:ind w:left="259" w:hanging="259"/>
        <w:rPr>
          <w:color w:val="000000" w:themeColor="text1"/>
        </w:rPr>
      </w:pPr>
      <w:r w:rsidRPr="00BD6494">
        <w:rPr>
          <w:rFonts w:hint="eastAsia"/>
          <w:color w:val="000000" w:themeColor="text1"/>
        </w:rPr>
        <w:t>七、貫徹災前疏散撤離及預置兵力</w:t>
      </w:r>
    </w:p>
    <w:p w:rsidR="00D32CAE" w:rsidRPr="00BD6494" w:rsidRDefault="00D32CAE" w:rsidP="00F12C1A">
      <w:pPr>
        <w:pStyle w:val="k12"/>
        <w:spacing w:line="418" w:lineRule="exact"/>
        <w:ind w:left="288" w:firstLine="576"/>
        <w:rPr>
          <w:color w:val="000000" w:themeColor="text1"/>
        </w:rPr>
      </w:pPr>
      <w:r w:rsidRPr="00BD6494">
        <w:rPr>
          <w:rFonts w:hint="eastAsia"/>
          <w:color w:val="000000" w:themeColor="text1"/>
        </w:rPr>
        <w:t>國軍持續以「防災重於救災、</w:t>
      </w:r>
      <w:proofErr w:type="gramStart"/>
      <w:r w:rsidRPr="00BD6494">
        <w:rPr>
          <w:rFonts w:hint="eastAsia"/>
          <w:color w:val="000000" w:themeColor="text1"/>
        </w:rPr>
        <w:t>離災優於</w:t>
      </w:r>
      <w:proofErr w:type="gramEnd"/>
      <w:r w:rsidRPr="00BD6494">
        <w:rPr>
          <w:rFonts w:hint="eastAsia"/>
          <w:color w:val="000000" w:themeColor="text1"/>
        </w:rPr>
        <w:t>防災」為目標，於平時完成救災裝備整備，</w:t>
      </w:r>
      <w:proofErr w:type="gramStart"/>
      <w:r w:rsidRPr="00BD6494">
        <w:rPr>
          <w:rFonts w:hint="eastAsia"/>
          <w:color w:val="000000" w:themeColor="text1"/>
        </w:rPr>
        <w:t>並於遇重大</w:t>
      </w:r>
      <w:proofErr w:type="gramEnd"/>
      <w:r w:rsidRPr="00BD6494">
        <w:rPr>
          <w:rFonts w:hint="eastAsia"/>
          <w:color w:val="000000" w:themeColor="text1"/>
        </w:rPr>
        <w:t>災害時立即投入救災工作。</w:t>
      </w:r>
    </w:p>
    <w:p w:rsidR="00D32CAE" w:rsidRPr="00BD6494" w:rsidRDefault="00D32CAE" w:rsidP="00D32CAE">
      <w:pPr>
        <w:pStyle w:val="k00t15"/>
        <w:rPr>
          <w:noProof/>
          <w:color w:val="000000" w:themeColor="text1"/>
        </w:rPr>
      </w:pPr>
      <w:r w:rsidRPr="00BD6494">
        <w:rPr>
          <w:rFonts w:hint="eastAsia"/>
          <w:noProof/>
          <w:color w:val="000000" w:themeColor="text1"/>
        </w:rPr>
        <w:lastRenderedPageBreak/>
        <w:t>第六節　全面建設</w:t>
      </w:r>
    </w:p>
    <w:p w:rsidR="00D32CAE" w:rsidRPr="00BD6494" w:rsidRDefault="00D32CAE" w:rsidP="00D32CAE">
      <w:pPr>
        <w:pStyle w:val="line"/>
        <w:rPr>
          <w:noProof/>
          <w:color w:val="000000" w:themeColor="text1"/>
        </w:rPr>
      </w:pPr>
    </w:p>
    <w:p w:rsidR="00D32CAE" w:rsidRPr="00BD6494" w:rsidRDefault="00D32CAE" w:rsidP="00D32CAE">
      <w:pPr>
        <w:pStyle w:val="k02"/>
        <w:ind w:firstLine="576"/>
        <w:rPr>
          <w:color w:val="000000" w:themeColor="text1"/>
        </w:rPr>
      </w:pPr>
      <w:r w:rsidRPr="00BD6494">
        <w:rPr>
          <w:rFonts w:hint="eastAsia"/>
          <w:color w:val="000000" w:themeColor="text1"/>
        </w:rPr>
        <w:t>104</w:t>
      </w:r>
      <w:r w:rsidRPr="00BD6494">
        <w:rPr>
          <w:rFonts w:hint="eastAsia"/>
          <w:color w:val="000000" w:themeColor="text1"/>
        </w:rPr>
        <w:t>年政府賡續強化水電供應，加速公共污水下水道建設；持續推動桃園航空城建設、自由經濟示範區，打造便捷交通網絡，推動全面數位寬頻；鼓勵地區跨域整合發展，持續推動離島及花東建設；健全國家財政，並賡續推動租稅改革；創新金融業務，強化金融監理，推動數位化金融環境，維持物價及金融穩定，促進經濟成長。</w:t>
      </w:r>
    </w:p>
    <w:p w:rsidR="00D32CAE" w:rsidRPr="00BD6494" w:rsidRDefault="00D32CAE" w:rsidP="00D32CAE">
      <w:pPr>
        <w:pStyle w:val="line"/>
        <w:rPr>
          <w:color w:val="000000" w:themeColor="text1"/>
        </w:rPr>
      </w:pPr>
    </w:p>
    <w:p w:rsidR="00D32CAE" w:rsidRPr="00BD6494" w:rsidRDefault="00D32CAE" w:rsidP="00D32CAE">
      <w:pPr>
        <w:pStyle w:val="k00t14"/>
        <w:rPr>
          <w:noProof/>
          <w:color w:val="000000" w:themeColor="text1"/>
        </w:rPr>
      </w:pPr>
      <w:r w:rsidRPr="00BD6494">
        <w:rPr>
          <w:rFonts w:hint="eastAsia"/>
          <w:noProof/>
          <w:color w:val="000000" w:themeColor="text1"/>
        </w:rPr>
        <w:t>壹、基礎建設</w:t>
      </w:r>
    </w:p>
    <w:p w:rsidR="00D32CAE" w:rsidRPr="00BD6494" w:rsidRDefault="00D32CAE" w:rsidP="00D32CAE">
      <w:pPr>
        <w:pStyle w:val="line"/>
        <w:rPr>
          <w:noProof/>
          <w:color w:val="000000" w:themeColor="text1"/>
        </w:rPr>
      </w:pPr>
    </w:p>
    <w:p w:rsidR="00D32CAE" w:rsidRPr="00BD6494" w:rsidRDefault="00D32CAE" w:rsidP="00D32CAE">
      <w:pPr>
        <w:pStyle w:val="k1a"/>
        <w:spacing w:beforeLines="0" w:before="0" w:after="120"/>
        <w:ind w:left="259" w:hanging="259"/>
        <w:rPr>
          <w:noProof/>
          <w:color w:val="000000" w:themeColor="text1"/>
        </w:rPr>
      </w:pPr>
      <w:r w:rsidRPr="00BD6494">
        <w:rPr>
          <w:rFonts w:hint="eastAsia"/>
          <w:noProof/>
          <w:color w:val="000000" w:themeColor="text1"/>
        </w:rPr>
        <w:t>一、穩定電力供應，落實供水改善</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賡續辦理「第七輸變電計畫」，惟部分工程因變電所承攬商規劃能力不足、臺北市捷運局自備線招標時程延宕及部分線路工程受民眾抗爭等因素影響，致輸變電工程完成</w:t>
      </w:r>
      <w:r w:rsidRPr="00BD6494">
        <w:rPr>
          <w:rFonts w:hint="eastAsia"/>
          <w:noProof/>
          <w:color w:val="000000" w:themeColor="text1"/>
        </w:rPr>
        <w:t>473</w:t>
      </w:r>
      <w:r w:rsidRPr="00BD6494">
        <w:rPr>
          <w:rFonts w:hint="eastAsia"/>
          <w:noProof/>
          <w:color w:val="000000" w:themeColor="text1"/>
        </w:rPr>
        <w:t>千仟伏安、線路工程完成</w:t>
      </w:r>
      <w:r w:rsidRPr="00BD6494">
        <w:rPr>
          <w:rFonts w:hint="eastAsia"/>
          <w:noProof/>
          <w:color w:val="000000" w:themeColor="text1"/>
        </w:rPr>
        <w:t>106</w:t>
      </w:r>
      <w:r w:rsidRPr="00BD6494">
        <w:rPr>
          <w:rFonts w:hint="eastAsia"/>
          <w:noProof/>
          <w:color w:val="000000" w:themeColor="text1"/>
        </w:rPr>
        <w:t>回線公里，未達原訂</w:t>
      </w:r>
      <w:r w:rsidRPr="00BD6494">
        <w:rPr>
          <w:rFonts w:hint="eastAsia"/>
          <w:noProof/>
          <w:color w:val="000000" w:themeColor="text1"/>
        </w:rPr>
        <w:t>964</w:t>
      </w:r>
      <w:r w:rsidRPr="00BD6494">
        <w:rPr>
          <w:rFonts w:hint="eastAsia"/>
          <w:noProof/>
          <w:color w:val="000000" w:themeColor="text1"/>
        </w:rPr>
        <w:t>千仟伏安及</w:t>
      </w:r>
      <w:r w:rsidRPr="00BD6494">
        <w:rPr>
          <w:rFonts w:hint="eastAsia"/>
          <w:noProof/>
          <w:color w:val="000000" w:themeColor="text1"/>
        </w:rPr>
        <w:t>147</w:t>
      </w:r>
      <w:r w:rsidRPr="00BD6494">
        <w:rPr>
          <w:rFonts w:hint="eastAsia"/>
          <w:noProof/>
          <w:color w:val="000000" w:themeColor="text1"/>
        </w:rPr>
        <w:t>回線公里之目標。</w:t>
      </w:r>
    </w:p>
    <w:p w:rsidR="00D32CAE" w:rsidRPr="00BD6494" w:rsidRDefault="00D32CAE" w:rsidP="003133BA">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賡續辦理「降低漏水率計畫</w:t>
      </w:r>
      <w:r w:rsidRPr="00BD6494">
        <w:rPr>
          <w:rFonts w:ascii="標楷體" w:hAnsi="標楷體" w:hint="eastAsia"/>
          <w:noProof/>
          <w:color w:val="000000" w:themeColor="text1"/>
        </w:rPr>
        <w:t>(</w:t>
      </w:r>
      <w:r w:rsidRPr="00BD6494">
        <w:rPr>
          <w:rFonts w:hint="eastAsia"/>
          <w:noProof/>
          <w:color w:val="000000" w:themeColor="text1"/>
        </w:rPr>
        <w:t>102</w:t>
      </w:r>
      <w:r w:rsidRPr="00BD6494">
        <w:rPr>
          <w:rFonts w:hint="eastAsia"/>
          <w:noProof/>
          <w:color w:val="000000" w:themeColor="text1"/>
        </w:rPr>
        <w:t>至</w:t>
      </w:r>
      <w:r w:rsidRPr="00BD6494">
        <w:rPr>
          <w:rFonts w:hint="eastAsia"/>
          <w:noProof/>
          <w:color w:val="000000" w:themeColor="text1"/>
        </w:rPr>
        <w:t>111</w:t>
      </w:r>
      <w:r w:rsidRPr="00BD6494">
        <w:rPr>
          <w:rFonts w:hint="eastAsia"/>
          <w:noProof/>
          <w:color w:val="000000" w:themeColor="text1"/>
        </w:rPr>
        <w:t>年</w:t>
      </w:r>
      <w:r w:rsidRPr="00BD6494">
        <w:rPr>
          <w:rFonts w:ascii="標楷體" w:hAnsi="標楷體" w:hint="eastAsia"/>
          <w:noProof/>
          <w:color w:val="000000" w:themeColor="text1"/>
        </w:rPr>
        <w:t>)」</w:t>
      </w:r>
      <w:r w:rsidRPr="00BD6494">
        <w:rPr>
          <w:rFonts w:hint="eastAsia"/>
          <w:noProof/>
          <w:color w:val="000000" w:themeColor="text1"/>
        </w:rPr>
        <w:t>，汰換舊漏管線</w:t>
      </w:r>
      <w:r w:rsidRPr="00BD6494">
        <w:rPr>
          <w:rFonts w:hint="eastAsia"/>
          <w:noProof/>
          <w:color w:val="000000" w:themeColor="text1"/>
        </w:rPr>
        <w:t>965</w:t>
      </w:r>
      <w:r w:rsidRPr="00BD6494">
        <w:rPr>
          <w:rFonts w:hint="eastAsia"/>
          <w:noProof/>
          <w:color w:val="000000" w:themeColor="text1"/>
        </w:rPr>
        <w:t>公里，漏水率降至</w:t>
      </w:r>
      <w:r w:rsidRPr="00BD6494">
        <w:rPr>
          <w:rFonts w:hint="eastAsia"/>
          <w:noProof/>
          <w:color w:val="000000" w:themeColor="text1"/>
        </w:rPr>
        <w:t>16.6%</w:t>
      </w:r>
      <w:r w:rsidRPr="00BD6494">
        <w:rPr>
          <w:rFonts w:hint="eastAsia"/>
          <w:noProof/>
          <w:color w:val="000000" w:themeColor="text1"/>
        </w:rPr>
        <w:t>，達成原訂汰換</w:t>
      </w:r>
      <w:r w:rsidRPr="00BD6494">
        <w:rPr>
          <w:rFonts w:hint="eastAsia"/>
          <w:noProof/>
          <w:color w:val="000000" w:themeColor="text1"/>
        </w:rPr>
        <w:t>693</w:t>
      </w:r>
      <w:r w:rsidRPr="00BD6494">
        <w:rPr>
          <w:rFonts w:hint="eastAsia"/>
          <w:noProof/>
          <w:color w:val="000000" w:themeColor="text1"/>
        </w:rPr>
        <w:t>公里、漏水率降至</w:t>
      </w:r>
      <w:r w:rsidRPr="00BD6494">
        <w:rPr>
          <w:rFonts w:hint="eastAsia"/>
          <w:noProof/>
          <w:color w:val="000000" w:themeColor="text1"/>
        </w:rPr>
        <w:t>17.6%</w:t>
      </w:r>
      <w:r w:rsidRPr="00BD6494">
        <w:rPr>
          <w:rFonts w:hint="eastAsia"/>
          <w:noProof/>
          <w:color w:val="000000" w:themeColor="text1"/>
        </w:rPr>
        <w:t>之目標；建置分區計量管網</w:t>
      </w:r>
      <w:r w:rsidRPr="00BD6494">
        <w:rPr>
          <w:rFonts w:hint="eastAsia"/>
          <w:noProof/>
          <w:color w:val="000000" w:themeColor="text1"/>
        </w:rPr>
        <w:t>365</w:t>
      </w:r>
      <w:r w:rsidRPr="00BD6494">
        <w:rPr>
          <w:rFonts w:hint="eastAsia"/>
          <w:noProof/>
          <w:color w:val="000000" w:themeColor="text1"/>
        </w:rPr>
        <w:t>個，因該工程屬分散、點狀施工，路權申請不易，廠商投標意願偏低，致未達原訂</w:t>
      </w:r>
      <w:r w:rsidRPr="00BD6494">
        <w:rPr>
          <w:rFonts w:hint="eastAsia"/>
          <w:noProof/>
          <w:color w:val="000000" w:themeColor="text1"/>
        </w:rPr>
        <w:t>420</w:t>
      </w:r>
      <w:r w:rsidRPr="00BD6494">
        <w:rPr>
          <w:rFonts w:hint="eastAsia"/>
          <w:noProof/>
          <w:color w:val="000000" w:themeColor="text1"/>
        </w:rPr>
        <w:t>個之目標，惟仍較</w:t>
      </w:r>
      <w:r w:rsidRPr="00BD6494">
        <w:rPr>
          <w:rFonts w:hint="eastAsia"/>
          <w:noProof/>
          <w:color w:val="000000" w:themeColor="text1"/>
        </w:rPr>
        <w:t>103</w:t>
      </w:r>
      <w:r w:rsidRPr="00BD6494">
        <w:rPr>
          <w:rFonts w:hint="eastAsia"/>
          <w:noProof/>
          <w:color w:val="000000" w:themeColor="text1"/>
        </w:rPr>
        <w:t>年增加</w:t>
      </w:r>
      <w:r w:rsidRPr="00BD6494">
        <w:rPr>
          <w:rFonts w:hint="eastAsia"/>
          <w:noProof/>
          <w:color w:val="000000" w:themeColor="text1"/>
        </w:rPr>
        <w:t>129</w:t>
      </w:r>
      <w:r w:rsidRPr="00BD6494">
        <w:rPr>
          <w:rFonts w:hint="eastAsia"/>
          <w:noProof/>
          <w:color w:val="000000" w:themeColor="text1"/>
        </w:rPr>
        <w:t>個。</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(三)</w:t>
      </w:r>
      <w:r w:rsidRPr="00BD6494">
        <w:rPr>
          <w:rFonts w:hint="eastAsia"/>
          <w:noProof/>
          <w:color w:val="000000" w:themeColor="text1"/>
        </w:rPr>
        <w:t>辦理自來水延管工程</w:t>
      </w:r>
      <w:r w:rsidR="00AE6D01" w:rsidRPr="00BD6494">
        <w:rPr>
          <w:rFonts w:hint="eastAsia"/>
          <w:noProof/>
          <w:color w:val="000000" w:themeColor="text1"/>
        </w:rPr>
        <w:t>9</w:t>
      </w:r>
      <w:r w:rsidRPr="00BD6494">
        <w:rPr>
          <w:rFonts w:hint="eastAsia"/>
          <w:noProof/>
          <w:color w:val="000000" w:themeColor="text1"/>
        </w:rPr>
        <w:t>,</w:t>
      </w:r>
      <w:r w:rsidR="00AE6D01" w:rsidRPr="00BD6494">
        <w:rPr>
          <w:rFonts w:hint="eastAsia"/>
          <w:noProof/>
          <w:color w:val="000000" w:themeColor="text1"/>
        </w:rPr>
        <w:t>372</w:t>
      </w:r>
      <w:r w:rsidRPr="00BD6494">
        <w:rPr>
          <w:rFonts w:hint="eastAsia"/>
          <w:noProof/>
          <w:color w:val="000000" w:themeColor="text1"/>
        </w:rPr>
        <w:t>戶，補助辦理簡易自來水改善工程</w:t>
      </w:r>
      <w:r w:rsidR="00AE6D01" w:rsidRPr="00BD6494">
        <w:rPr>
          <w:rFonts w:hint="eastAsia"/>
          <w:noProof/>
          <w:color w:val="000000" w:themeColor="text1"/>
        </w:rPr>
        <w:t>2,099</w:t>
      </w:r>
      <w:r w:rsidRPr="00BD6494">
        <w:rPr>
          <w:rFonts w:hint="eastAsia"/>
          <w:noProof/>
          <w:color w:val="000000" w:themeColor="text1"/>
        </w:rPr>
        <w:t>戶，計增加供水</w:t>
      </w:r>
      <w:r w:rsidR="00AE6D01" w:rsidRPr="00BD6494">
        <w:rPr>
          <w:rFonts w:hint="eastAsia"/>
          <w:noProof/>
          <w:color w:val="000000" w:themeColor="text1"/>
        </w:rPr>
        <w:t>11,471</w:t>
      </w:r>
      <w:r w:rsidRPr="00BD6494">
        <w:rPr>
          <w:rFonts w:hint="eastAsia"/>
          <w:noProof/>
          <w:color w:val="000000" w:themeColor="text1"/>
        </w:rPr>
        <w:t>戶。</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二、加速公共污水下水道建設，強化</w:t>
      </w:r>
      <w:r w:rsidR="0026495B" w:rsidRPr="0026495B">
        <w:rPr>
          <w:rFonts w:hint="eastAsia"/>
          <w:noProof/>
          <w:color w:val="000000" w:themeColor="text1"/>
        </w:rPr>
        <w:t>污</w:t>
      </w:r>
      <w:r w:rsidRPr="00BD6494">
        <w:rPr>
          <w:rFonts w:hint="eastAsia"/>
          <w:noProof/>
          <w:color w:val="000000" w:themeColor="text1"/>
        </w:rPr>
        <w:t>水處理</w:t>
      </w:r>
    </w:p>
    <w:p w:rsidR="00D32CAE" w:rsidRPr="00BD6494" w:rsidRDefault="00D32CAE" w:rsidP="003133BA">
      <w:pPr>
        <w:pStyle w:val="k12"/>
        <w:ind w:left="288" w:firstLine="576"/>
        <w:rPr>
          <w:color w:val="000000" w:themeColor="text1"/>
        </w:rPr>
      </w:pPr>
      <w:r w:rsidRPr="00BD6494">
        <w:rPr>
          <w:rFonts w:hint="eastAsia"/>
          <w:color w:val="000000" w:themeColor="text1"/>
        </w:rPr>
        <w:t>賡續辦理全國污水下水道工</w:t>
      </w:r>
      <w:bookmarkStart w:id="0" w:name="_GoBack"/>
      <w:bookmarkEnd w:id="0"/>
      <w:r w:rsidRPr="00BD6494">
        <w:rPr>
          <w:rFonts w:hint="eastAsia"/>
          <w:color w:val="000000" w:themeColor="text1"/>
        </w:rPr>
        <w:t>程，至</w:t>
      </w:r>
      <w:r w:rsidRPr="00BD6494">
        <w:rPr>
          <w:rFonts w:hint="eastAsia"/>
          <w:color w:val="000000" w:themeColor="text1"/>
        </w:rPr>
        <w:t>104</w:t>
      </w:r>
      <w:r w:rsidRPr="00BD6494">
        <w:rPr>
          <w:rFonts w:hint="eastAsia"/>
          <w:color w:val="000000" w:themeColor="text1"/>
        </w:rPr>
        <w:t>年底，用戶接管普及率</w:t>
      </w:r>
      <w:r w:rsidRPr="00BD6494">
        <w:rPr>
          <w:rFonts w:hint="eastAsia"/>
          <w:color w:val="000000" w:themeColor="text1"/>
        </w:rPr>
        <w:t>28.4%</w:t>
      </w:r>
      <w:r w:rsidRPr="00BD6494">
        <w:rPr>
          <w:rFonts w:hint="eastAsia"/>
          <w:color w:val="000000" w:themeColor="text1"/>
        </w:rPr>
        <w:t>、整體污水處理率達</w:t>
      </w:r>
      <w:r w:rsidRPr="00BD6494">
        <w:rPr>
          <w:rFonts w:hint="eastAsia"/>
          <w:color w:val="000000" w:themeColor="text1"/>
        </w:rPr>
        <w:t>51.2%</w:t>
      </w:r>
      <w:r w:rsidRPr="00BD6494">
        <w:rPr>
          <w:rFonts w:hint="eastAsia"/>
          <w:color w:val="000000" w:themeColor="text1"/>
        </w:rPr>
        <w:t>，已逾原訂</w:t>
      </w:r>
      <w:r w:rsidRPr="00BD6494">
        <w:rPr>
          <w:rFonts w:hint="eastAsia"/>
          <w:color w:val="000000" w:themeColor="text1"/>
        </w:rPr>
        <w:t>27.6%</w:t>
      </w:r>
      <w:r w:rsidRPr="00BD6494">
        <w:rPr>
          <w:rFonts w:hint="eastAsia"/>
          <w:color w:val="000000" w:themeColor="text1"/>
        </w:rPr>
        <w:t>、</w:t>
      </w:r>
      <w:r w:rsidRPr="00BD6494">
        <w:rPr>
          <w:rFonts w:hint="eastAsia"/>
          <w:color w:val="000000" w:themeColor="text1"/>
        </w:rPr>
        <w:t>50.8%</w:t>
      </w:r>
      <w:r w:rsidRPr="00BD6494">
        <w:rPr>
          <w:rFonts w:hint="eastAsia"/>
          <w:color w:val="000000" w:themeColor="text1"/>
        </w:rPr>
        <w:t>之目標。</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三、推動學研機構與產業園區合作，輔導產業聚落成立聯盟</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104</w:t>
      </w:r>
      <w:r w:rsidRPr="00BD6494">
        <w:rPr>
          <w:rFonts w:hint="eastAsia"/>
          <w:noProof/>
          <w:color w:val="000000" w:themeColor="text1"/>
        </w:rPr>
        <w:t>年促成大里、彰濱、內埔等</w:t>
      </w:r>
      <w:r w:rsidRPr="00BD6494">
        <w:rPr>
          <w:rFonts w:hint="eastAsia"/>
          <w:noProof/>
          <w:color w:val="000000" w:themeColor="text1"/>
        </w:rPr>
        <w:t>3</w:t>
      </w:r>
      <w:r w:rsidRPr="00BD6494">
        <w:rPr>
          <w:rFonts w:hint="eastAsia"/>
          <w:noProof/>
          <w:color w:val="000000" w:themeColor="text1"/>
        </w:rPr>
        <w:t>個產業園區產業聚落聯盟成立，推動學研機構與產業園區合作達</w:t>
      </w:r>
      <w:r w:rsidRPr="00BD6494">
        <w:rPr>
          <w:rFonts w:hint="eastAsia"/>
          <w:noProof/>
          <w:color w:val="000000" w:themeColor="text1"/>
        </w:rPr>
        <w:t>38</w:t>
      </w:r>
      <w:r w:rsidRPr="00BD6494">
        <w:rPr>
          <w:rFonts w:hint="eastAsia"/>
          <w:noProof/>
          <w:color w:val="000000" w:themeColor="text1"/>
        </w:rPr>
        <w:t>案，達成原訂目標。</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lastRenderedPageBreak/>
        <w:t>(二)</w:t>
      </w:r>
      <w:r w:rsidRPr="00BD6494">
        <w:rPr>
          <w:rFonts w:hint="eastAsia"/>
          <w:noProof/>
          <w:color w:val="000000" w:themeColor="text1"/>
        </w:rPr>
        <w:t>協助上列</w:t>
      </w:r>
      <w:r w:rsidRPr="00BD6494">
        <w:rPr>
          <w:rFonts w:hint="eastAsia"/>
          <w:noProof/>
          <w:color w:val="000000" w:themeColor="text1"/>
        </w:rPr>
        <w:t>3</w:t>
      </w:r>
      <w:r w:rsidRPr="00BD6494">
        <w:rPr>
          <w:rFonts w:hint="eastAsia"/>
          <w:noProof/>
          <w:color w:val="000000" w:themeColor="text1"/>
        </w:rPr>
        <w:t>個產業聚落聯盟及學研機構與產業園區合作案增加產值</w:t>
      </w:r>
      <w:r w:rsidRPr="00BD6494">
        <w:rPr>
          <w:rFonts w:hint="eastAsia"/>
          <w:noProof/>
          <w:color w:val="000000" w:themeColor="text1"/>
        </w:rPr>
        <w:t>7.6</w:t>
      </w:r>
      <w:r w:rsidRPr="00BD6494">
        <w:rPr>
          <w:rFonts w:hint="eastAsia"/>
          <w:noProof/>
          <w:color w:val="000000" w:themeColor="text1"/>
        </w:rPr>
        <w:t>億元，爭取訂單</w:t>
      </w:r>
      <w:r w:rsidRPr="00BD6494">
        <w:rPr>
          <w:rFonts w:hint="eastAsia"/>
          <w:noProof/>
          <w:color w:val="000000" w:themeColor="text1"/>
        </w:rPr>
        <w:t>3.5</w:t>
      </w:r>
      <w:r w:rsidRPr="00BD6494">
        <w:rPr>
          <w:rFonts w:hint="eastAsia"/>
          <w:noProof/>
          <w:color w:val="000000" w:themeColor="text1"/>
        </w:rPr>
        <w:t>億元，促進廠商投資</w:t>
      </w:r>
      <w:r w:rsidRPr="00BD6494">
        <w:rPr>
          <w:rFonts w:hint="eastAsia"/>
          <w:noProof/>
          <w:color w:val="000000" w:themeColor="text1"/>
        </w:rPr>
        <w:t>4.7</w:t>
      </w:r>
      <w:r w:rsidRPr="00BD6494">
        <w:rPr>
          <w:rFonts w:hint="eastAsia"/>
          <w:noProof/>
          <w:color w:val="000000" w:themeColor="text1"/>
        </w:rPr>
        <w:t>億元，降低廠商成本</w:t>
      </w:r>
      <w:r w:rsidRPr="00BD6494">
        <w:rPr>
          <w:rFonts w:hint="eastAsia"/>
          <w:noProof/>
          <w:color w:val="000000" w:themeColor="text1"/>
        </w:rPr>
        <w:t>4.1</w:t>
      </w:r>
      <w:r w:rsidRPr="00BD6494">
        <w:rPr>
          <w:rFonts w:hint="eastAsia"/>
          <w:noProof/>
          <w:color w:val="000000" w:themeColor="text1"/>
        </w:rPr>
        <w:t>億元，增加園區就業機會</w:t>
      </w:r>
      <w:r w:rsidRPr="00BD6494">
        <w:rPr>
          <w:rFonts w:hint="eastAsia"/>
          <w:noProof/>
          <w:color w:val="000000" w:themeColor="text1"/>
        </w:rPr>
        <w:t>870</w:t>
      </w:r>
      <w:r w:rsidRPr="00BD6494">
        <w:rPr>
          <w:rFonts w:hint="eastAsia"/>
          <w:noProof/>
          <w:color w:val="000000" w:themeColor="text1"/>
        </w:rPr>
        <w:t>人次。</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四、辦理老舊校舍補強整建</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辦理國中小拆除重建</w:t>
      </w:r>
      <w:r w:rsidRPr="00BD6494">
        <w:rPr>
          <w:rFonts w:hint="eastAsia"/>
          <w:noProof/>
          <w:color w:val="000000" w:themeColor="text1"/>
        </w:rPr>
        <w:t>62</w:t>
      </w:r>
      <w:r w:rsidRPr="00BD6494">
        <w:rPr>
          <w:rFonts w:hint="eastAsia"/>
          <w:noProof/>
          <w:color w:val="000000" w:themeColor="text1"/>
        </w:rPr>
        <w:t>校</w:t>
      </w:r>
      <w:r w:rsidRPr="00BD6494">
        <w:rPr>
          <w:rFonts w:ascii="標楷體" w:hAnsi="標楷體" w:hint="eastAsia"/>
          <w:noProof/>
          <w:color w:val="000000" w:themeColor="text1"/>
        </w:rPr>
        <w:t>(</w:t>
      </w:r>
      <w:r w:rsidRPr="00BD6494">
        <w:rPr>
          <w:rFonts w:hint="eastAsia"/>
          <w:noProof/>
          <w:color w:val="000000" w:themeColor="text1"/>
        </w:rPr>
        <w:t>次</w:t>
      </w:r>
      <w:r w:rsidRPr="00BD6494">
        <w:rPr>
          <w:rFonts w:ascii="標楷體" w:hAnsi="標楷體" w:hint="eastAsia"/>
          <w:noProof/>
          <w:color w:val="000000" w:themeColor="text1"/>
        </w:rPr>
        <w:t>)</w:t>
      </w:r>
      <w:r w:rsidRPr="00BD6494">
        <w:rPr>
          <w:rFonts w:hint="eastAsia"/>
          <w:noProof/>
          <w:color w:val="000000" w:themeColor="text1"/>
        </w:rPr>
        <w:t>、教室</w:t>
      </w:r>
      <w:r w:rsidRPr="00BD6494">
        <w:rPr>
          <w:rFonts w:hint="eastAsia"/>
          <w:noProof/>
          <w:color w:val="000000" w:themeColor="text1"/>
        </w:rPr>
        <w:t>1,623</w:t>
      </w:r>
      <w:r w:rsidRPr="00BD6494">
        <w:rPr>
          <w:rFonts w:hint="eastAsia"/>
          <w:noProof/>
          <w:color w:val="000000" w:themeColor="text1"/>
        </w:rPr>
        <w:t>間，因辦理學校拆建教室間數較多，致未達原訂</w:t>
      </w:r>
      <w:r w:rsidRPr="00BD6494">
        <w:rPr>
          <w:rFonts w:hint="eastAsia"/>
          <w:noProof/>
          <w:color w:val="000000" w:themeColor="text1"/>
        </w:rPr>
        <w:t>72</w:t>
      </w:r>
      <w:r w:rsidRPr="00BD6494">
        <w:rPr>
          <w:rFonts w:hint="eastAsia"/>
          <w:noProof/>
          <w:color w:val="000000" w:themeColor="text1"/>
        </w:rPr>
        <w:t>校之目標，但拆建間數已超過原訂</w:t>
      </w:r>
      <w:r w:rsidRPr="00BD6494">
        <w:rPr>
          <w:rFonts w:hint="eastAsia"/>
          <w:noProof/>
          <w:color w:val="000000" w:themeColor="text1"/>
        </w:rPr>
        <w:t>1,561</w:t>
      </w:r>
      <w:r w:rsidRPr="00BD6494">
        <w:rPr>
          <w:rFonts w:hint="eastAsia"/>
          <w:noProof/>
          <w:color w:val="000000" w:themeColor="text1"/>
        </w:rPr>
        <w:t>間之目標。</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辦理國中小補強校舍</w:t>
      </w:r>
      <w:r w:rsidRPr="00BD6494">
        <w:rPr>
          <w:rFonts w:hint="eastAsia"/>
          <w:noProof/>
          <w:color w:val="000000" w:themeColor="text1"/>
        </w:rPr>
        <w:t>437</w:t>
      </w:r>
      <w:r w:rsidRPr="00BD6494">
        <w:rPr>
          <w:rFonts w:hint="eastAsia"/>
          <w:noProof/>
          <w:color w:val="000000" w:themeColor="text1"/>
        </w:rPr>
        <w:t>棟，詳細評估</w:t>
      </w:r>
      <w:r w:rsidRPr="00BD6494">
        <w:rPr>
          <w:rFonts w:hint="eastAsia"/>
          <w:noProof/>
          <w:color w:val="000000" w:themeColor="text1"/>
        </w:rPr>
        <w:t>400</w:t>
      </w:r>
      <w:r w:rsidRPr="00BD6494">
        <w:rPr>
          <w:rFonts w:hint="eastAsia"/>
          <w:noProof/>
          <w:color w:val="000000" w:themeColor="text1"/>
        </w:rPr>
        <w:t>棟，改善教學環境設備</w:t>
      </w:r>
      <w:r w:rsidRPr="00BD6494">
        <w:rPr>
          <w:rFonts w:hint="eastAsia"/>
          <w:noProof/>
          <w:color w:val="000000" w:themeColor="text1"/>
        </w:rPr>
        <w:t>105</w:t>
      </w:r>
      <w:r w:rsidRPr="00BD6494">
        <w:rPr>
          <w:rFonts w:hint="eastAsia"/>
          <w:noProof/>
          <w:color w:val="000000" w:themeColor="text1"/>
        </w:rPr>
        <w:t>校，達成原訂</w:t>
      </w:r>
      <w:r w:rsidRPr="00BD6494">
        <w:rPr>
          <w:rFonts w:hint="eastAsia"/>
          <w:noProof/>
          <w:color w:val="000000" w:themeColor="text1"/>
        </w:rPr>
        <w:t>260</w:t>
      </w:r>
      <w:r w:rsidRPr="00BD6494">
        <w:rPr>
          <w:rFonts w:hint="eastAsia"/>
          <w:noProof/>
          <w:color w:val="000000" w:themeColor="text1"/>
        </w:rPr>
        <w:t>棟、</w:t>
      </w:r>
      <w:r w:rsidRPr="00BD6494">
        <w:rPr>
          <w:rFonts w:hint="eastAsia"/>
          <w:noProof/>
          <w:color w:val="000000" w:themeColor="text1"/>
        </w:rPr>
        <w:t>400</w:t>
      </w:r>
      <w:r w:rsidRPr="00BD6494">
        <w:rPr>
          <w:rFonts w:hint="eastAsia"/>
          <w:noProof/>
          <w:color w:val="000000" w:themeColor="text1"/>
        </w:rPr>
        <w:t>棟、</w:t>
      </w:r>
      <w:r w:rsidRPr="00BD6494">
        <w:rPr>
          <w:rFonts w:hint="eastAsia"/>
          <w:noProof/>
          <w:color w:val="000000" w:themeColor="text1"/>
        </w:rPr>
        <w:t>105</w:t>
      </w:r>
      <w:r w:rsidRPr="00BD6494">
        <w:rPr>
          <w:rFonts w:hint="eastAsia"/>
          <w:noProof/>
          <w:color w:val="000000" w:themeColor="text1"/>
        </w:rPr>
        <w:t>校之目標。</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(三)</w:t>
      </w:r>
      <w:r w:rsidRPr="00BD6494">
        <w:rPr>
          <w:rFonts w:hint="eastAsia"/>
          <w:noProof/>
          <w:color w:val="000000" w:themeColor="text1"/>
        </w:rPr>
        <w:t>新建國立清水高級中學等</w:t>
      </w:r>
      <w:r w:rsidRPr="00BD6494">
        <w:rPr>
          <w:rFonts w:hint="eastAsia"/>
          <w:noProof/>
          <w:color w:val="000000" w:themeColor="text1"/>
        </w:rPr>
        <w:t>7</w:t>
      </w:r>
      <w:r w:rsidRPr="00BD6494">
        <w:rPr>
          <w:rFonts w:hint="eastAsia"/>
          <w:noProof/>
          <w:color w:val="000000" w:themeColor="text1"/>
        </w:rPr>
        <w:t>校校舍，補強國立臺南女子高級中學等</w:t>
      </w:r>
      <w:r w:rsidRPr="00BD6494">
        <w:rPr>
          <w:rFonts w:hint="eastAsia"/>
          <w:noProof/>
          <w:color w:val="000000" w:themeColor="text1"/>
        </w:rPr>
        <w:t>6</w:t>
      </w:r>
      <w:r w:rsidRPr="00BD6494">
        <w:rPr>
          <w:rFonts w:hint="eastAsia"/>
          <w:noProof/>
          <w:color w:val="000000" w:themeColor="text1"/>
        </w:rPr>
        <w:t>校</w:t>
      </w:r>
      <w:r w:rsidRPr="00BD6494">
        <w:rPr>
          <w:rFonts w:hint="eastAsia"/>
          <w:noProof/>
          <w:color w:val="000000" w:themeColor="text1"/>
        </w:rPr>
        <w:t>6</w:t>
      </w:r>
      <w:r w:rsidRPr="00BD6494">
        <w:rPr>
          <w:rFonts w:hint="eastAsia"/>
          <w:noProof/>
          <w:color w:val="000000" w:themeColor="text1"/>
        </w:rPr>
        <w:t>棟校舍。</w:t>
      </w:r>
    </w:p>
    <w:p w:rsidR="00D32CAE" w:rsidRPr="00BD6494" w:rsidRDefault="00D32CAE" w:rsidP="00D32CAE">
      <w:pPr>
        <w:pStyle w:val="line"/>
        <w:rPr>
          <w:noProof/>
          <w:color w:val="000000" w:themeColor="text1"/>
        </w:rPr>
      </w:pPr>
    </w:p>
    <w:p w:rsidR="00D32CAE" w:rsidRPr="00BD6494" w:rsidRDefault="00D32CAE" w:rsidP="00D32CAE">
      <w:pPr>
        <w:pStyle w:val="k00t14"/>
        <w:rPr>
          <w:noProof/>
          <w:color w:val="000000" w:themeColor="text1"/>
        </w:rPr>
      </w:pPr>
      <w:r w:rsidRPr="00BD6494">
        <w:rPr>
          <w:rFonts w:hint="eastAsia"/>
          <w:noProof/>
          <w:color w:val="000000" w:themeColor="text1"/>
        </w:rPr>
        <w:t>貳、海空樞紐</w:t>
      </w:r>
    </w:p>
    <w:p w:rsidR="00D32CAE" w:rsidRPr="00BD6494" w:rsidRDefault="00D32CAE" w:rsidP="00D32CAE">
      <w:pPr>
        <w:pStyle w:val="line"/>
        <w:rPr>
          <w:noProof/>
          <w:color w:val="000000" w:themeColor="text1"/>
        </w:rPr>
      </w:pPr>
    </w:p>
    <w:p w:rsidR="00D32CAE" w:rsidRPr="00BD6494" w:rsidRDefault="00D32CAE" w:rsidP="00D32CAE">
      <w:pPr>
        <w:pStyle w:val="k1a"/>
        <w:spacing w:beforeLines="0" w:before="0" w:after="120"/>
        <w:ind w:left="259" w:hanging="259"/>
        <w:rPr>
          <w:noProof/>
          <w:color w:val="000000" w:themeColor="text1"/>
        </w:rPr>
      </w:pPr>
      <w:r w:rsidRPr="00BD6494">
        <w:rPr>
          <w:rFonts w:hint="eastAsia"/>
          <w:noProof/>
          <w:color w:val="000000" w:themeColor="text1"/>
        </w:rPr>
        <w:t>一、持續推動桃園航空城建設</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桃園國際機場第</w:t>
      </w:r>
      <w:r w:rsidR="001C1DE4" w:rsidRPr="00BD6494">
        <w:rPr>
          <w:rFonts w:hint="eastAsia"/>
          <w:noProof/>
          <w:color w:val="000000" w:themeColor="text1"/>
        </w:rPr>
        <w:t>三</w:t>
      </w:r>
      <w:r w:rsidRPr="00BD6494">
        <w:rPr>
          <w:rFonts w:hint="eastAsia"/>
          <w:noProof/>
          <w:color w:val="000000" w:themeColor="text1"/>
        </w:rPr>
        <w:t>航</w:t>
      </w:r>
      <w:r w:rsidR="001C1DE4" w:rsidRPr="00BD6494">
        <w:rPr>
          <w:rFonts w:hint="eastAsia"/>
          <w:noProof/>
          <w:color w:val="000000" w:themeColor="text1"/>
        </w:rPr>
        <w:t>站區</w:t>
      </w:r>
      <w:r w:rsidRPr="00BD6494">
        <w:rPr>
          <w:rFonts w:hint="eastAsia"/>
          <w:noProof/>
          <w:color w:val="000000" w:themeColor="text1"/>
        </w:rPr>
        <w:t>建</w:t>
      </w:r>
      <w:r w:rsidR="001C1DE4" w:rsidRPr="00BD6494">
        <w:rPr>
          <w:rFonts w:hint="eastAsia"/>
          <w:noProof/>
          <w:color w:val="000000" w:themeColor="text1"/>
        </w:rPr>
        <w:t>設計畫於</w:t>
      </w:r>
      <w:r w:rsidRPr="00BD6494">
        <w:rPr>
          <w:rFonts w:hint="eastAsia"/>
          <w:noProof/>
          <w:color w:val="000000" w:themeColor="text1"/>
        </w:rPr>
        <w:t>104</w:t>
      </w:r>
      <w:r w:rsidRPr="00BD6494">
        <w:rPr>
          <w:rFonts w:hint="eastAsia"/>
          <w:noProof/>
          <w:color w:val="000000" w:themeColor="text1"/>
        </w:rPr>
        <w:t>年</w:t>
      </w:r>
      <w:r w:rsidR="001C1DE4" w:rsidRPr="00BD6494">
        <w:rPr>
          <w:rFonts w:hint="eastAsia"/>
          <w:noProof/>
          <w:color w:val="000000" w:themeColor="text1"/>
        </w:rPr>
        <w:t>10</w:t>
      </w:r>
      <w:r w:rsidR="001C1DE4" w:rsidRPr="00BD6494">
        <w:rPr>
          <w:rFonts w:hint="eastAsia"/>
          <w:noProof/>
          <w:color w:val="000000" w:themeColor="text1"/>
        </w:rPr>
        <w:t>月完成國際競圖評選，並展開</w:t>
      </w:r>
      <w:r w:rsidR="001C1DE4" w:rsidRPr="00BD6494">
        <w:rPr>
          <w:rFonts w:hint="eastAsia"/>
          <w:noProof/>
          <w:color w:val="000000" w:themeColor="text1"/>
        </w:rPr>
        <w:t>WC</w:t>
      </w:r>
      <w:r w:rsidR="001C1DE4" w:rsidRPr="00BD6494">
        <w:rPr>
          <w:rFonts w:hint="eastAsia"/>
          <w:noProof/>
          <w:color w:val="000000" w:themeColor="text1"/>
        </w:rPr>
        <w:t>滑行道遷建暨雙線化</w:t>
      </w:r>
      <w:r w:rsidRPr="00BD6494">
        <w:rPr>
          <w:rFonts w:hint="eastAsia"/>
          <w:noProof/>
          <w:color w:val="000000" w:themeColor="text1"/>
        </w:rPr>
        <w:t>工</w:t>
      </w:r>
      <w:r w:rsidR="001C1DE4" w:rsidRPr="00BD6494">
        <w:rPr>
          <w:rFonts w:hint="eastAsia"/>
          <w:noProof/>
          <w:color w:val="000000" w:themeColor="text1"/>
        </w:rPr>
        <w:t>程</w:t>
      </w:r>
      <w:r w:rsidRPr="00BD6494">
        <w:rPr>
          <w:rFonts w:hint="eastAsia"/>
          <w:noProof/>
          <w:color w:val="000000" w:themeColor="text1"/>
        </w:rPr>
        <w:t>，</w:t>
      </w:r>
      <w:r w:rsidR="001C1DE4" w:rsidRPr="00BD6494">
        <w:rPr>
          <w:rFonts w:hint="eastAsia"/>
          <w:noProof/>
          <w:color w:val="000000" w:themeColor="text1"/>
        </w:rPr>
        <w:t>啟動重要先期工程，另第二航廈擴建工程業於</w:t>
      </w:r>
      <w:r w:rsidR="001C1DE4" w:rsidRPr="00BD6494">
        <w:rPr>
          <w:rFonts w:hint="eastAsia"/>
          <w:noProof/>
          <w:color w:val="000000" w:themeColor="text1"/>
        </w:rPr>
        <w:t>104</w:t>
      </w:r>
      <w:r w:rsidR="001C1DE4" w:rsidRPr="00BD6494">
        <w:rPr>
          <w:rFonts w:hint="eastAsia"/>
          <w:noProof/>
          <w:color w:val="000000" w:themeColor="text1"/>
        </w:rPr>
        <w:t>年</w:t>
      </w:r>
      <w:r w:rsidR="001C1DE4" w:rsidRPr="00BD6494">
        <w:rPr>
          <w:rFonts w:hint="eastAsia"/>
          <w:noProof/>
          <w:color w:val="000000" w:themeColor="text1"/>
        </w:rPr>
        <w:t>12</w:t>
      </w:r>
      <w:r w:rsidR="001C1DE4" w:rsidRPr="00BD6494">
        <w:rPr>
          <w:rFonts w:hint="eastAsia"/>
          <w:noProof/>
          <w:color w:val="000000" w:themeColor="text1"/>
        </w:rPr>
        <w:t>月開工。</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桃園國際機場道面整建工程於</w:t>
      </w:r>
      <w:r w:rsidRPr="00BD6494">
        <w:rPr>
          <w:rFonts w:hint="eastAsia"/>
          <w:noProof/>
          <w:color w:val="000000" w:themeColor="text1"/>
        </w:rPr>
        <w:t>104</w:t>
      </w:r>
      <w:r w:rsidRPr="00BD6494">
        <w:rPr>
          <w:rFonts w:hint="eastAsia"/>
          <w:noProof/>
          <w:color w:val="000000" w:themeColor="text1"/>
        </w:rPr>
        <w:t>年完成南、北跑道整建工程，同年</w:t>
      </w:r>
      <w:r w:rsidRPr="00BD6494">
        <w:rPr>
          <w:rFonts w:hint="eastAsia"/>
          <w:noProof/>
          <w:color w:val="000000" w:themeColor="text1"/>
        </w:rPr>
        <w:t>12</w:t>
      </w:r>
      <w:r w:rsidRPr="00BD6494">
        <w:rPr>
          <w:rFonts w:hint="eastAsia"/>
          <w:noProof/>
          <w:color w:val="000000" w:themeColor="text1"/>
        </w:rPr>
        <w:t>月恢復雙跑道營運。</w:t>
      </w:r>
    </w:p>
    <w:p w:rsidR="00D32CAE" w:rsidRPr="00BD6494" w:rsidRDefault="001C1DE4" w:rsidP="00D32CAE">
      <w:pPr>
        <w:pStyle w:val="k2a"/>
        <w:ind w:left="835" w:hanging="576"/>
        <w:rPr>
          <w:noProof/>
          <w:color w:val="000000" w:themeColor="text1"/>
        </w:rPr>
      </w:pPr>
      <w:r w:rsidRPr="00BD6494">
        <w:rPr>
          <w:rFonts w:ascii="標楷體" w:hAnsi="標楷體" w:hint="eastAsia"/>
          <w:noProof/>
          <w:color w:val="000000" w:themeColor="text1"/>
        </w:rPr>
        <w:t>(三)</w:t>
      </w:r>
      <w:r w:rsidR="00D32CAE" w:rsidRPr="00BD6494">
        <w:rPr>
          <w:rFonts w:hint="eastAsia"/>
          <w:noProof/>
          <w:color w:val="000000" w:themeColor="text1"/>
        </w:rPr>
        <w:t>桃園機場公司於</w:t>
      </w:r>
      <w:r w:rsidR="00D32CAE" w:rsidRPr="00BD6494">
        <w:rPr>
          <w:rFonts w:hint="eastAsia"/>
          <w:noProof/>
          <w:color w:val="000000" w:themeColor="text1"/>
        </w:rPr>
        <w:t>104</w:t>
      </w:r>
      <w:r w:rsidR="00D32CAE" w:rsidRPr="00BD6494">
        <w:rPr>
          <w:rFonts w:hint="eastAsia"/>
          <w:noProof/>
          <w:color w:val="000000" w:themeColor="text1"/>
        </w:rPr>
        <w:t>年</w:t>
      </w:r>
      <w:r w:rsidR="00D32CAE" w:rsidRPr="00BD6494">
        <w:rPr>
          <w:rFonts w:hint="eastAsia"/>
          <w:noProof/>
          <w:color w:val="000000" w:themeColor="text1"/>
        </w:rPr>
        <w:t>10</w:t>
      </w:r>
      <w:r w:rsidR="00D32CAE" w:rsidRPr="00BD6494">
        <w:rPr>
          <w:rFonts w:hint="eastAsia"/>
          <w:noProof/>
          <w:color w:val="000000" w:themeColor="text1"/>
        </w:rPr>
        <w:t>月正式成立具機場安全維護專業之桃園機場保全公司。</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二、辦理松山機場「民間關聯產業廊帶」開發</w:t>
      </w:r>
    </w:p>
    <w:p w:rsidR="00D32CAE" w:rsidRPr="00BD6494" w:rsidRDefault="00D32CAE" w:rsidP="00D32CAE">
      <w:pPr>
        <w:pStyle w:val="k12"/>
        <w:ind w:left="288" w:firstLine="576"/>
        <w:rPr>
          <w:noProof/>
          <w:color w:val="000000" w:themeColor="text1"/>
        </w:rPr>
      </w:pPr>
      <w:r w:rsidRPr="00BD6494">
        <w:rPr>
          <w:rFonts w:hint="eastAsia"/>
          <w:noProof/>
          <w:color w:val="000000" w:themeColor="text1"/>
        </w:rPr>
        <w:t>松山機場「民航關聯產業廊帶」開發案涉及容積率及建蔽率等都市設計原則，</w:t>
      </w:r>
      <w:r w:rsidRPr="00BD6494">
        <w:rPr>
          <w:rFonts w:hint="eastAsia"/>
          <w:noProof/>
          <w:color w:val="000000" w:themeColor="text1"/>
        </w:rPr>
        <w:t>104</w:t>
      </w:r>
      <w:r w:rsidRPr="00BD6494">
        <w:rPr>
          <w:rFonts w:hint="eastAsia"/>
          <w:noProof/>
          <w:color w:val="000000" w:themeColor="text1"/>
        </w:rPr>
        <w:t>年</w:t>
      </w:r>
      <w:r w:rsidRPr="00BD6494">
        <w:rPr>
          <w:rFonts w:hint="eastAsia"/>
          <w:noProof/>
          <w:color w:val="000000" w:themeColor="text1"/>
        </w:rPr>
        <w:t>7</w:t>
      </w:r>
      <w:r w:rsidRPr="00BD6494">
        <w:rPr>
          <w:rFonts w:hint="eastAsia"/>
          <w:noProof/>
          <w:color w:val="000000" w:themeColor="text1"/>
        </w:rPr>
        <w:t>月與臺北市政府召開雙副首會議討論未獲共識，持續與臺北市政府溝通協調中。</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三、以高雄港為旗艦，發展為亞太樞紐港</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推動高雄港洲際貨櫃中心第</w:t>
      </w:r>
      <w:r w:rsidRPr="00BD6494">
        <w:rPr>
          <w:rFonts w:hint="eastAsia"/>
          <w:noProof/>
          <w:color w:val="000000" w:themeColor="text1"/>
        </w:rPr>
        <w:t>2</w:t>
      </w:r>
      <w:r w:rsidRPr="00BD6494">
        <w:rPr>
          <w:rFonts w:hint="eastAsia"/>
          <w:noProof/>
          <w:color w:val="000000" w:themeColor="text1"/>
        </w:rPr>
        <w:t>期計畫，賡續辦理碼頭岸線、港</w:t>
      </w:r>
      <w:r w:rsidRPr="00BD6494">
        <w:rPr>
          <w:rFonts w:hint="eastAsia"/>
          <w:noProof/>
          <w:color w:val="000000" w:themeColor="text1"/>
        </w:rPr>
        <w:lastRenderedPageBreak/>
        <w:t>勤船渠及浚填工程等基礎建設，</w:t>
      </w:r>
      <w:r w:rsidRPr="00BD6494">
        <w:rPr>
          <w:rFonts w:hint="eastAsia"/>
          <w:noProof/>
          <w:color w:val="000000" w:themeColor="text1"/>
        </w:rPr>
        <w:t>104</w:t>
      </w:r>
      <w:r w:rsidRPr="00BD6494">
        <w:rPr>
          <w:rFonts w:hint="eastAsia"/>
          <w:noProof/>
          <w:color w:val="000000" w:themeColor="text1"/>
        </w:rPr>
        <w:t>年實際進度</w:t>
      </w:r>
      <w:r w:rsidRPr="00BD6494">
        <w:rPr>
          <w:rFonts w:hint="eastAsia"/>
          <w:noProof/>
          <w:color w:val="000000" w:themeColor="text1"/>
        </w:rPr>
        <w:t>45%</w:t>
      </w:r>
      <w:r w:rsidRPr="00BD6494">
        <w:rPr>
          <w:rFonts w:hint="eastAsia"/>
          <w:noProof/>
          <w:color w:val="000000" w:themeColor="text1"/>
        </w:rPr>
        <w:t>，與預定進度相符。</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辦理貨櫃行銷獎勵、推動港勤團隊再造等，</w:t>
      </w:r>
      <w:r w:rsidRPr="00BD6494">
        <w:rPr>
          <w:rFonts w:hint="eastAsia"/>
          <w:noProof/>
          <w:color w:val="000000" w:themeColor="text1"/>
        </w:rPr>
        <w:t>104</w:t>
      </w:r>
      <w:r w:rsidRPr="00BD6494">
        <w:rPr>
          <w:rFonts w:hint="eastAsia"/>
          <w:noProof/>
          <w:color w:val="000000" w:themeColor="text1"/>
        </w:rPr>
        <w:t>年臺灣港務公司實施「客製化行銷獎勵措施」及「公用貨櫃頭服務提升方案」，提升港群整體營運目標。</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(三)</w:t>
      </w:r>
      <w:r w:rsidRPr="00BD6494">
        <w:rPr>
          <w:rFonts w:hint="eastAsia"/>
          <w:noProof/>
          <w:color w:val="000000" w:themeColor="text1"/>
        </w:rPr>
        <w:t>104</w:t>
      </w:r>
      <w:r w:rsidRPr="00BD6494">
        <w:rPr>
          <w:rFonts w:hint="eastAsia"/>
          <w:noProof/>
          <w:color w:val="000000" w:themeColor="text1"/>
        </w:rPr>
        <w:t>年臺灣港群貨櫃裝卸量</w:t>
      </w:r>
      <w:r w:rsidRPr="00BD6494">
        <w:rPr>
          <w:rFonts w:hint="eastAsia"/>
          <w:noProof/>
          <w:color w:val="000000" w:themeColor="text1"/>
        </w:rPr>
        <w:t>1,449</w:t>
      </w:r>
      <w:r w:rsidRPr="00BD6494">
        <w:rPr>
          <w:rFonts w:hint="eastAsia"/>
          <w:noProof/>
          <w:color w:val="000000" w:themeColor="text1"/>
        </w:rPr>
        <w:t>萬</w:t>
      </w:r>
      <w:r w:rsidRPr="00BD6494">
        <w:rPr>
          <w:rFonts w:hint="eastAsia"/>
          <w:noProof/>
          <w:color w:val="000000" w:themeColor="text1"/>
        </w:rPr>
        <w:t>TEU</w:t>
      </w:r>
      <w:r w:rsidRPr="00BD6494">
        <w:rPr>
          <w:rFonts w:hint="eastAsia"/>
          <w:noProof/>
          <w:color w:val="000000" w:themeColor="text1"/>
        </w:rPr>
        <w:t>，未達原訂目標</w:t>
      </w:r>
      <w:r w:rsidRPr="00BD6494">
        <w:rPr>
          <w:rFonts w:ascii="標楷體" w:hAnsi="標楷體" w:hint="eastAsia"/>
          <w:noProof/>
          <w:color w:val="000000" w:themeColor="text1"/>
        </w:rPr>
        <w:t>(</w:t>
      </w:r>
      <w:r w:rsidRPr="00BD6494">
        <w:rPr>
          <w:rFonts w:hint="eastAsia"/>
          <w:noProof/>
          <w:color w:val="000000" w:themeColor="text1"/>
        </w:rPr>
        <w:t>1,468</w:t>
      </w:r>
      <w:r w:rsidRPr="00BD6494">
        <w:rPr>
          <w:rFonts w:hint="eastAsia"/>
          <w:noProof/>
          <w:color w:val="000000" w:themeColor="text1"/>
        </w:rPr>
        <w:t>萬</w:t>
      </w:r>
      <w:r w:rsidRPr="00BD6494">
        <w:rPr>
          <w:rFonts w:hint="eastAsia"/>
          <w:noProof/>
          <w:color w:val="000000" w:themeColor="text1"/>
        </w:rPr>
        <w:t>TEU</w:t>
      </w:r>
      <w:r w:rsidRPr="00BD6494">
        <w:rPr>
          <w:rFonts w:ascii="標楷體" w:hAnsi="標楷體" w:hint="eastAsia"/>
          <w:noProof/>
          <w:color w:val="000000" w:themeColor="text1"/>
        </w:rPr>
        <w:t>)</w:t>
      </w:r>
      <w:r w:rsidRPr="00BD6494">
        <w:rPr>
          <w:rFonts w:hint="eastAsia"/>
          <w:noProof/>
          <w:color w:val="000000" w:themeColor="text1"/>
        </w:rPr>
        <w:t>，達成率</w:t>
      </w:r>
      <w:r w:rsidRPr="00BD6494">
        <w:rPr>
          <w:rFonts w:hint="eastAsia"/>
          <w:noProof/>
          <w:color w:val="000000" w:themeColor="text1"/>
        </w:rPr>
        <w:t>98.7%</w:t>
      </w:r>
      <w:r w:rsidRPr="00BD6494">
        <w:rPr>
          <w:rFonts w:hint="eastAsia"/>
          <w:noProof/>
          <w:color w:val="000000" w:themeColor="text1"/>
        </w:rPr>
        <w:t>，係因全球經濟成長疲弱、亞太新興市場低靡不振及國內進出口需求市場衰退等因素影響。</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四、建構國際商港現代化客運設施</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基隆港西岸客運專區港務大樓興建工程</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1.104</w:t>
      </w:r>
      <w:r w:rsidRPr="00BD6494">
        <w:rPr>
          <w:rFonts w:hint="eastAsia"/>
          <w:noProof/>
          <w:color w:val="000000" w:themeColor="text1"/>
        </w:rPr>
        <w:t>年完成土地取得、基隆港第</w:t>
      </w:r>
      <w:r w:rsidRPr="00BD6494">
        <w:rPr>
          <w:rFonts w:hint="eastAsia"/>
          <w:noProof/>
          <w:color w:val="000000" w:themeColor="text1"/>
        </w:rPr>
        <w:t>5</w:t>
      </w:r>
      <w:r w:rsidRPr="00BD6494">
        <w:rPr>
          <w:rFonts w:hint="eastAsia"/>
          <w:noProof/>
          <w:color w:val="000000" w:themeColor="text1"/>
        </w:rPr>
        <w:t>、</w:t>
      </w:r>
      <w:r w:rsidRPr="00BD6494">
        <w:rPr>
          <w:rFonts w:hint="eastAsia"/>
          <w:noProof/>
          <w:color w:val="000000" w:themeColor="text1"/>
        </w:rPr>
        <w:t>6</w:t>
      </w:r>
      <w:r w:rsidRPr="00BD6494">
        <w:rPr>
          <w:rFonts w:hint="eastAsia"/>
          <w:noProof/>
          <w:color w:val="000000" w:themeColor="text1"/>
        </w:rPr>
        <w:t>碼頭營區遷建，實際進度</w:t>
      </w:r>
      <w:r w:rsidRPr="00BD6494">
        <w:rPr>
          <w:rFonts w:hint="eastAsia"/>
          <w:noProof/>
          <w:color w:val="000000" w:themeColor="text1"/>
        </w:rPr>
        <w:t>55%</w:t>
      </w:r>
      <w:r w:rsidRPr="00BD6494">
        <w:rPr>
          <w:rFonts w:hint="eastAsia"/>
          <w:noProof/>
          <w:color w:val="000000" w:themeColor="text1"/>
        </w:rPr>
        <w:t>，與預定進度相符。</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2.</w:t>
      </w:r>
      <w:r w:rsidR="00D02634" w:rsidRPr="00BD6494">
        <w:rPr>
          <w:rFonts w:hint="eastAsia"/>
          <w:noProof/>
          <w:color w:val="000000" w:themeColor="text1"/>
        </w:rPr>
        <w:t>因立法院第</w:t>
      </w:r>
      <w:r w:rsidR="00D02634" w:rsidRPr="00BD6494">
        <w:rPr>
          <w:rFonts w:hint="eastAsia"/>
          <w:noProof/>
          <w:color w:val="000000" w:themeColor="text1"/>
        </w:rPr>
        <w:t>8</w:t>
      </w:r>
      <w:r w:rsidR="00D02634" w:rsidRPr="00BD6494">
        <w:rPr>
          <w:rFonts w:hint="eastAsia"/>
          <w:noProof/>
          <w:color w:val="000000" w:themeColor="text1"/>
        </w:rPr>
        <w:t>屆第</w:t>
      </w:r>
      <w:r w:rsidR="00D02634" w:rsidRPr="00BD6494">
        <w:rPr>
          <w:rFonts w:hint="eastAsia"/>
          <w:noProof/>
          <w:color w:val="000000" w:themeColor="text1"/>
        </w:rPr>
        <w:t>6</w:t>
      </w:r>
      <w:r w:rsidR="00D02634" w:rsidRPr="00BD6494">
        <w:rPr>
          <w:rFonts w:hint="eastAsia"/>
          <w:noProof/>
          <w:color w:val="000000" w:themeColor="text1"/>
        </w:rPr>
        <w:t>會期第</w:t>
      </w:r>
      <w:r w:rsidR="00D02634" w:rsidRPr="00BD6494">
        <w:rPr>
          <w:rFonts w:hint="eastAsia"/>
          <w:noProof/>
          <w:color w:val="000000" w:themeColor="text1"/>
        </w:rPr>
        <w:t>17</w:t>
      </w:r>
      <w:r w:rsidR="00D02634" w:rsidRPr="00BD6494">
        <w:rPr>
          <w:rFonts w:hint="eastAsia"/>
          <w:noProof/>
          <w:color w:val="000000" w:themeColor="text1"/>
        </w:rPr>
        <w:t>次</w:t>
      </w:r>
      <w:r w:rsidRPr="00BD6494">
        <w:rPr>
          <w:rFonts w:hint="eastAsia"/>
          <w:noProof/>
          <w:color w:val="000000" w:themeColor="text1"/>
        </w:rPr>
        <w:t>會議對基地內西</w:t>
      </w:r>
      <w:r w:rsidRPr="00BD6494">
        <w:rPr>
          <w:rFonts w:hint="eastAsia"/>
          <w:noProof/>
          <w:color w:val="000000" w:themeColor="text1"/>
        </w:rPr>
        <w:t>2</w:t>
      </w:r>
      <w:r w:rsidRPr="00BD6494">
        <w:rPr>
          <w:rFonts w:hint="eastAsia"/>
          <w:noProof/>
          <w:color w:val="000000" w:themeColor="text1"/>
        </w:rPr>
        <w:t>、西</w:t>
      </w:r>
      <w:r w:rsidRPr="00BD6494">
        <w:rPr>
          <w:rFonts w:hint="eastAsia"/>
          <w:noProof/>
          <w:color w:val="000000" w:themeColor="text1"/>
        </w:rPr>
        <w:t>3</w:t>
      </w:r>
      <w:r w:rsidRPr="00BD6494">
        <w:rPr>
          <w:rFonts w:hint="eastAsia"/>
          <w:noProof/>
          <w:color w:val="000000" w:themeColor="text1"/>
        </w:rPr>
        <w:t>倉庫朝現地保留之決議，以及基隆市政府「基隆市港發展策略聯盟」會議確認西</w:t>
      </w:r>
      <w:r w:rsidRPr="00BD6494">
        <w:rPr>
          <w:rFonts w:hint="eastAsia"/>
          <w:noProof/>
          <w:color w:val="000000" w:themeColor="text1"/>
        </w:rPr>
        <w:t>3</w:t>
      </w:r>
      <w:r w:rsidRPr="00BD6494">
        <w:rPr>
          <w:rFonts w:hint="eastAsia"/>
          <w:noProof/>
          <w:color w:val="000000" w:themeColor="text1"/>
        </w:rPr>
        <w:t>倉庫現地完整保留影響，已修正原核定計畫，將西</w:t>
      </w:r>
      <w:r w:rsidRPr="00BD6494">
        <w:rPr>
          <w:rFonts w:hint="eastAsia"/>
          <w:noProof/>
          <w:color w:val="000000" w:themeColor="text1"/>
        </w:rPr>
        <w:t>2</w:t>
      </w:r>
      <w:r w:rsidRPr="00BD6494">
        <w:rPr>
          <w:rFonts w:hint="eastAsia"/>
          <w:noProof/>
          <w:color w:val="000000" w:themeColor="text1"/>
        </w:rPr>
        <w:t>、西</w:t>
      </w:r>
      <w:r w:rsidRPr="00BD6494">
        <w:rPr>
          <w:rFonts w:hint="eastAsia"/>
          <w:noProof/>
          <w:color w:val="000000" w:themeColor="text1"/>
        </w:rPr>
        <w:t>3</w:t>
      </w:r>
      <w:r w:rsidRPr="00BD6494">
        <w:rPr>
          <w:rFonts w:hint="eastAsia"/>
          <w:noProof/>
          <w:color w:val="000000" w:themeColor="text1"/>
        </w:rPr>
        <w:t>倉庫朝旅客服務與文創複合機能使用。</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高雄港客運專區建設計畫</w:t>
      </w:r>
    </w:p>
    <w:p w:rsidR="00D32CAE" w:rsidRPr="00BD6494" w:rsidRDefault="00D32CAE" w:rsidP="00D32CAE">
      <w:pPr>
        <w:pStyle w:val="k22"/>
        <w:ind w:left="806" w:firstLine="576"/>
        <w:rPr>
          <w:noProof/>
          <w:color w:val="000000" w:themeColor="text1"/>
        </w:rPr>
      </w:pPr>
      <w:r w:rsidRPr="00BD6494">
        <w:rPr>
          <w:rFonts w:hint="eastAsia"/>
          <w:noProof/>
          <w:color w:val="000000" w:themeColor="text1"/>
        </w:rPr>
        <w:t>104</w:t>
      </w:r>
      <w:r w:rsidRPr="00BD6494">
        <w:rPr>
          <w:rFonts w:hint="eastAsia"/>
          <w:noProof/>
          <w:color w:val="000000" w:themeColor="text1"/>
        </w:rPr>
        <w:t>年實際進度</w:t>
      </w:r>
      <w:r w:rsidRPr="00BD6494">
        <w:rPr>
          <w:rFonts w:hint="eastAsia"/>
          <w:noProof/>
          <w:color w:val="000000" w:themeColor="text1"/>
        </w:rPr>
        <w:t>63.4%</w:t>
      </w:r>
      <w:r w:rsidRPr="00BD6494">
        <w:rPr>
          <w:rFonts w:hint="eastAsia"/>
          <w:noProof/>
          <w:color w:val="000000" w:themeColor="text1"/>
        </w:rPr>
        <w:t>，較預定進</w:t>
      </w:r>
      <w:r w:rsidRPr="00BD6494">
        <w:rPr>
          <w:rFonts w:ascii="標楷體" w:hAnsi="標楷體" w:hint="eastAsia"/>
          <w:noProof/>
          <w:color w:val="000000" w:themeColor="text1"/>
        </w:rPr>
        <w:t>度(</w:t>
      </w:r>
      <w:r w:rsidRPr="00BD6494">
        <w:rPr>
          <w:rFonts w:hint="eastAsia"/>
          <w:noProof/>
          <w:color w:val="000000" w:themeColor="text1"/>
        </w:rPr>
        <w:t>67%</w:t>
      </w:r>
      <w:r w:rsidRPr="00BD6494">
        <w:rPr>
          <w:rFonts w:ascii="標楷體" w:hAnsi="標楷體" w:hint="eastAsia"/>
          <w:noProof/>
          <w:color w:val="000000" w:themeColor="text1"/>
        </w:rPr>
        <w:t>)</w:t>
      </w:r>
      <w:r w:rsidRPr="00BD6494">
        <w:rPr>
          <w:rFonts w:hint="eastAsia"/>
          <w:noProof/>
          <w:color w:val="000000" w:themeColor="text1"/>
        </w:rPr>
        <w:t>落後，係因中油公司辦理油污染土壤處理、地下障礙物排除，以及配合相鄰輕軌捷運進行補強工程等所致。</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五、賡續配合推動自由經濟示範區</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104</w:t>
      </w:r>
      <w:r w:rsidRPr="00BD6494">
        <w:rPr>
          <w:rFonts w:hint="eastAsia"/>
          <w:noProof/>
          <w:color w:val="000000" w:themeColor="text1"/>
        </w:rPr>
        <w:t>年，海空港自由港區累計業者</w:t>
      </w:r>
      <w:r w:rsidRPr="00BD6494">
        <w:rPr>
          <w:rFonts w:hint="eastAsia"/>
          <w:noProof/>
          <w:color w:val="000000" w:themeColor="text1"/>
        </w:rPr>
        <w:t>114</w:t>
      </w:r>
      <w:r w:rsidRPr="00BD6494">
        <w:rPr>
          <w:rFonts w:hint="eastAsia"/>
          <w:noProof/>
          <w:color w:val="000000" w:themeColor="text1"/>
        </w:rPr>
        <w:t>家，較</w:t>
      </w:r>
      <w:r w:rsidRPr="00BD6494">
        <w:rPr>
          <w:rFonts w:hint="eastAsia"/>
          <w:noProof/>
          <w:color w:val="000000" w:themeColor="text1"/>
        </w:rPr>
        <w:t>103</w:t>
      </w:r>
      <w:r w:rsidRPr="00BD6494">
        <w:rPr>
          <w:rFonts w:hint="eastAsia"/>
          <w:noProof/>
          <w:color w:val="000000" w:themeColor="text1"/>
        </w:rPr>
        <w:t>年新增</w:t>
      </w:r>
      <w:r w:rsidRPr="00BD6494">
        <w:rPr>
          <w:rFonts w:hint="eastAsia"/>
          <w:noProof/>
          <w:color w:val="000000" w:themeColor="text1"/>
        </w:rPr>
        <w:t>14</w:t>
      </w:r>
      <w:r w:rsidRPr="00BD6494">
        <w:rPr>
          <w:rFonts w:hint="eastAsia"/>
          <w:noProof/>
          <w:color w:val="000000" w:themeColor="text1"/>
        </w:rPr>
        <w:t>家，投資額約</w:t>
      </w:r>
      <w:r w:rsidRPr="00BD6494">
        <w:rPr>
          <w:rFonts w:hint="eastAsia"/>
          <w:noProof/>
          <w:color w:val="000000" w:themeColor="text1"/>
        </w:rPr>
        <w:t>1.8</w:t>
      </w:r>
      <w:r w:rsidRPr="00BD6494">
        <w:rPr>
          <w:rFonts w:hint="eastAsia"/>
          <w:noProof/>
          <w:color w:val="000000" w:themeColor="text1"/>
        </w:rPr>
        <w:t>億元，進出口貨物量</w:t>
      </w:r>
      <w:r w:rsidRPr="00BD6494">
        <w:rPr>
          <w:rFonts w:hint="eastAsia"/>
          <w:noProof/>
          <w:color w:val="000000" w:themeColor="text1"/>
        </w:rPr>
        <w:t>907</w:t>
      </w:r>
      <w:r w:rsidRPr="00BD6494">
        <w:rPr>
          <w:rFonts w:hint="eastAsia"/>
          <w:noProof/>
          <w:color w:val="000000" w:themeColor="text1"/>
        </w:rPr>
        <w:t>萬噸、貿易值</w:t>
      </w:r>
      <w:r w:rsidRPr="00BD6494">
        <w:rPr>
          <w:rFonts w:hint="eastAsia"/>
          <w:noProof/>
          <w:color w:val="000000" w:themeColor="text1"/>
        </w:rPr>
        <w:t>6,466</w:t>
      </w:r>
      <w:r w:rsidRPr="00BD6494">
        <w:rPr>
          <w:rFonts w:hint="eastAsia"/>
          <w:noProof/>
          <w:color w:val="000000" w:themeColor="text1"/>
        </w:rPr>
        <w:t>億元，分別較</w:t>
      </w:r>
      <w:r w:rsidRPr="00BD6494">
        <w:rPr>
          <w:rFonts w:hint="eastAsia"/>
          <w:noProof/>
          <w:color w:val="000000" w:themeColor="text1"/>
        </w:rPr>
        <w:t>103</w:t>
      </w:r>
      <w:r w:rsidRPr="00BD6494">
        <w:rPr>
          <w:rFonts w:hint="eastAsia"/>
          <w:noProof/>
          <w:color w:val="000000" w:themeColor="text1"/>
        </w:rPr>
        <w:t>年成長</w:t>
      </w:r>
      <w:r w:rsidRPr="00BD6494">
        <w:rPr>
          <w:rFonts w:hint="eastAsia"/>
          <w:noProof/>
          <w:color w:val="000000" w:themeColor="text1"/>
        </w:rPr>
        <w:t>12.0%</w:t>
      </w:r>
      <w:r w:rsidRPr="00BD6494">
        <w:rPr>
          <w:rFonts w:hint="eastAsia"/>
          <w:noProof/>
          <w:color w:val="000000" w:themeColor="text1"/>
        </w:rPr>
        <w:t>及</w:t>
      </w:r>
      <w:r w:rsidRPr="00BD6494">
        <w:rPr>
          <w:rFonts w:hint="eastAsia"/>
          <w:noProof/>
          <w:color w:val="000000" w:themeColor="text1"/>
        </w:rPr>
        <w:t>10.3%</w:t>
      </w:r>
      <w:r w:rsidRPr="00BD6494">
        <w:rPr>
          <w:rFonts w:hint="eastAsia"/>
          <w:noProof/>
          <w:color w:val="000000" w:themeColor="text1"/>
        </w:rPr>
        <w:t>；另推動關、稅務重要</w:t>
      </w:r>
      <w:r w:rsidR="006759FE" w:rsidRPr="00BD6494">
        <w:rPr>
          <w:rFonts w:hint="eastAsia"/>
          <w:noProof/>
          <w:color w:val="000000" w:themeColor="text1"/>
        </w:rPr>
        <w:t>法規及</w:t>
      </w:r>
      <w:r w:rsidR="00D02634" w:rsidRPr="00BD6494">
        <w:rPr>
          <w:rFonts w:hint="eastAsia"/>
          <w:noProof/>
          <w:color w:val="000000" w:themeColor="text1"/>
        </w:rPr>
        <w:t>措施鬆綁</w:t>
      </w:r>
      <w:r w:rsidR="006759FE" w:rsidRPr="00BD6494">
        <w:rPr>
          <w:rFonts w:hint="eastAsia"/>
          <w:noProof/>
          <w:color w:val="000000" w:themeColor="text1"/>
        </w:rPr>
        <w:t>項目</w:t>
      </w:r>
      <w:r w:rsidR="00D02634" w:rsidRPr="00BD6494">
        <w:rPr>
          <w:rFonts w:hint="eastAsia"/>
          <w:noProof/>
          <w:color w:val="000000" w:themeColor="text1"/>
        </w:rPr>
        <w:t>5</w:t>
      </w:r>
      <w:r w:rsidR="00D02634" w:rsidRPr="00BD6494">
        <w:rPr>
          <w:rFonts w:hint="eastAsia"/>
          <w:noProof/>
          <w:color w:val="000000" w:themeColor="text1"/>
        </w:rPr>
        <w:t>項，</w:t>
      </w:r>
      <w:r w:rsidRPr="00BD6494">
        <w:rPr>
          <w:rFonts w:hint="eastAsia"/>
          <w:noProof/>
          <w:color w:val="000000" w:themeColor="text1"/>
        </w:rPr>
        <w:t>以降低業者營運成本，提升物流效率。</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推動自由經濟示範區第一階段「智慧物流」示範重點「整合雲端ｅ化服務」等</w:t>
      </w:r>
      <w:r w:rsidRPr="00BD6494">
        <w:rPr>
          <w:rFonts w:hint="eastAsia"/>
          <w:noProof/>
          <w:color w:val="000000" w:themeColor="text1"/>
        </w:rPr>
        <w:t>4</w:t>
      </w:r>
      <w:r w:rsidRPr="00BD6494">
        <w:rPr>
          <w:rFonts w:hint="eastAsia"/>
          <w:noProof/>
          <w:color w:val="000000" w:themeColor="text1"/>
        </w:rPr>
        <w:t>大策略，自</w:t>
      </w:r>
      <w:r w:rsidRPr="00BD6494">
        <w:rPr>
          <w:rFonts w:hint="eastAsia"/>
          <w:noProof/>
          <w:color w:val="000000" w:themeColor="text1"/>
        </w:rPr>
        <w:t>102</w:t>
      </w:r>
      <w:r w:rsidRPr="00BD6494">
        <w:rPr>
          <w:rFonts w:hint="eastAsia"/>
          <w:noProof/>
          <w:color w:val="000000" w:themeColor="text1"/>
        </w:rPr>
        <w:t>年</w:t>
      </w:r>
      <w:r w:rsidRPr="00BD6494">
        <w:rPr>
          <w:rFonts w:hint="eastAsia"/>
          <w:noProof/>
          <w:color w:val="000000" w:themeColor="text1"/>
        </w:rPr>
        <w:t>8</w:t>
      </w:r>
      <w:r w:rsidRPr="00BD6494">
        <w:rPr>
          <w:rFonts w:hint="eastAsia"/>
          <w:noProof/>
          <w:color w:val="000000" w:themeColor="text1"/>
        </w:rPr>
        <w:t>月啟動，迄</w:t>
      </w:r>
      <w:r w:rsidRPr="00BD6494">
        <w:rPr>
          <w:rFonts w:hint="eastAsia"/>
          <w:noProof/>
          <w:color w:val="000000" w:themeColor="text1"/>
        </w:rPr>
        <w:t>104</w:t>
      </w:r>
      <w:r w:rsidRPr="00BD6494">
        <w:rPr>
          <w:rFonts w:hint="eastAsia"/>
          <w:noProof/>
          <w:color w:val="000000" w:themeColor="text1"/>
        </w:rPr>
        <w:t>年底，應施行</w:t>
      </w:r>
      <w:r w:rsidRPr="00BD6494">
        <w:rPr>
          <w:rFonts w:hint="eastAsia"/>
          <w:noProof/>
          <w:color w:val="000000" w:themeColor="text1"/>
        </w:rPr>
        <w:t>36</w:t>
      </w:r>
      <w:r w:rsidRPr="00BD6494">
        <w:rPr>
          <w:rFonts w:hint="eastAsia"/>
          <w:noProof/>
          <w:color w:val="000000" w:themeColor="text1"/>
        </w:rPr>
        <w:t>項措施，已完成</w:t>
      </w:r>
      <w:r w:rsidRPr="00BD6494">
        <w:rPr>
          <w:rFonts w:hint="eastAsia"/>
          <w:noProof/>
          <w:color w:val="000000" w:themeColor="text1"/>
        </w:rPr>
        <w:t>27</w:t>
      </w:r>
      <w:r w:rsidRPr="00BD6494">
        <w:rPr>
          <w:rFonts w:hint="eastAsia"/>
          <w:noProof/>
          <w:color w:val="000000" w:themeColor="text1"/>
        </w:rPr>
        <w:t>項；六海一空自由港區原營運面積</w:t>
      </w:r>
      <w:r w:rsidRPr="00BD6494">
        <w:rPr>
          <w:rFonts w:hint="eastAsia"/>
          <w:noProof/>
          <w:color w:val="000000" w:themeColor="text1"/>
        </w:rPr>
        <w:t>1,343</w:t>
      </w:r>
      <w:r w:rsidRPr="00BD6494">
        <w:rPr>
          <w:rFonts w:hint="eastAsia"/>
          <w:noProof/>
          <w:color w:val="000000" w:themeColor="text1"/>
        </w:rPr>
        <w:t>公頃，擴增至</w:t>
      </w:r>
      <w:r w:rsidRPr="00BD6494">
        <w:rPr>
          <w:rFonts w:hint="eastAsia"/>
          <w:noProof/>
          <w:color w:val="000000" w:themeColor="text1"/>
        </w:rPr>
        <w:t>1,522</w:t>
      </w:r>
      <w:r w:rsidRPr="00BD6494">
        <w:rPr>
          <w:rFonts w:hint="eastAsia"/>
          <w:noProof/>
          <w:color w:val="000000" w:themeColor="text1"/>
        </w:rPr>
        <w:t>公頃，新增業者</w:t>
      </w:r>
      <w:r w:rsidRPr="00BD6494">
        <w:rPr>
          <w:rFonts w:hint="eastAsia"/>
          <w:noProof/>
          <w:color w:val="000000" w:themeColor="text1"/>
        </w:rPr>
        <w:t>33</w:t>
      </w:r>
      <w:r w:rsidRPr="00BD6494">
        <w:rPr>
          <w:rFonts w:hint="eastAsia"/>
          <w:noProof/>
          <w:color w:val="000000" w:themeColor="text1"/>
        </w:rPr>
        <w:t>家，投資</w:t>
      </w:r>
      <w:r w:rsidRPr="00BD6494">
        <w:rPr>
          <w:rFonts w:hint="eastAsia"/>
          <w:noProof/>
          <w:color w:val="000000" w:themeColor="text1"/>
        </w:rPr>
        <w:t>66.4</w:t>
      </w:r>
      <w:r w:rsidRPr="00BD6494">
        <w:rPr>
          <w:rFonts w:hint="eastAsia"/>
          <w:noProof/>
          <w:color w:val="000000" w:themeColor="text1"/>
        </w:rPr>
        <w:t>億元，審理</w:t>
      </w:r>
      <w:r w:rsidRPr="00BD6494">
        <w:rPr>
          <w:rFonts w:hint="eastAsia"/>
          <w:noProof/>
          <w:color w:val="000000" w:themeColor="text1"/>
        </w:rPr>
        <w:lastRenderedPageBreak/>
        <w:t>委託加工申請案件</w:t>
      </w:r>
      <w:r w:rsidRPr="00BD6494">
        <w:rPr>
          <w:rFonts w:hint="eastAsia"/>
          <w:noProof/>
          <w:color w:val="000000" w:themeColor="text1"/>
        </w:rPr>
        <w:t>38</w:t>
      </w:r>
      <w:r w:rsidRPr="00BD6494">
        <w:rPr>
          <w:rFonts w:hint="eastAsia"/>
          <w:noProof/>
          <w:color w:val="000000" w:themeColor="text1"/>
        </w:rPr>
        <w:t>件。</w:t>
      </w:r>
    </w:p>
    <w:p w:rsidR="00D32CAE" w:rsidRPr="00BD6494" w:rsidRDefault="00D32CAE" w:rsidP="00D32CAE">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三</w:t>
      </w:r>
      <w:r w:rsidRPr="00BD6494">
        <w:rPr>
          <w:rFonts w:ascii="標楷體" w:hAnsi="標楷體"/>
          <w:color w:val="000000" w:themeColor="text1"/>
        </w:rPr>
        <w:t>)</w:t>
      </w:r>
      <w:r w:rsidRPr="00BD6494">
        <w:rPr>
          <w:rFonts w:hint="eastAsia"/>
          <w:color w:val="000000" w:themeColor="text1"/>
        </w:rPr>
        <w:t>推動創新營運模式，</w:t>
      </w:r>
      <w:r w:rsidRPr="00BD6494">
        <w:rPr>
          <w:color w:val="000000" w:themeColor="text1"/>
        </w:rPr>
        <w:t>104</w:t>
      </w:r>
      <w:r w:rsidRPr="00BD6494">
        <w:rPr>
          <w:rFonts w:hint="eastAsia"/>
          <w:color w:val="000000" w:themeColor="text1"/>
        </w:rPr>
        <w:t>年</w:t>
      </w:r>
      <w:r w:rsidRPr="00BD6494">
        <w:rPr>
          <w:color w:val="000000" w:themeColor="text1"/>
        </w:rPr>
        <w:t>4</w:t>
      </w:r>
      <w:r w:rsidRPr="00BD6494">
        <w:rPr>
          <w:rFonts w:hint="eastAsia"/>
          <w:color w:val="000000" w:themeColor="text1"/>
        </w:rPr>
        <w:t>月海運快遞於臺北港正式營運，</w:t>
      </w:r>
      <w:r w:rsidRPr="00BD6494">
        <w:rPr>
          <w:color w:val="000000" w:themeColor="text1"/>
        </w:rPr>
        <w:t>104</w:t>
      </w:r>
      <w:r w:rsidRPr="00BD6494">
        <w:rPr>
          <w:rFonts w:hint="eastAsia"/>
          <w:color w:val="000000" w:themeColor="text1"/>
        </w:rPr>
        <w:t>年貨物量及貿易值分別為</w:t>
      </w:r>
      <w:r w:rsidRPr="00BD6494">
        <w:rPr>
          <w:color w:val="000000" w:themeColor="text1"/>
        </w:rPr>
        <w:t>2</w:t>
      </w:r>
      <w:r w:rsidR="006B765F" w:rsidRPr="00BD6494">
        <w:rPr>
          <w:rFonts w:hint="eastAsia"/>
          <w:color w:val="000000" w:themeColor="text1"/>
        </w:rPr>
        <w:t>6</w:t>
      </w:r>
      <w:r w:rsidRPr="00BD6494">
        <w:rPr>
          <w:rFonts w:hint="eastAsia"/>
          <w:color w:val="000000" w:themeColor="text1"/>
        </w:rPr>
        <w:t>噸及</w:t>
      </w:r>
      <w:r w:rsidRPr="00BD6494">
        <w:rPr>
          <w:color w:val="000000" w:themeColor="text1"/>
        </w:rPr>
        <w:t>0.1</w:t>
      </w:r>
      <w:r w:rsidRPr="00BD6494">
        <w:rPr>
          <w:rFonts w:hint="eastAsia"/>
          <w:color w:val="000000" w:themeColor="text1"/>
        </w:rPr>
        <w:t>億元；</w:t>
      </w:r>
      <w:r w:rsidRPr="00BD6494">
        <w:rPr>
          <w:color w:val="000000" w:themeColor="text1"/>
        </w:rPr>
        <w:t>10</w:t>
      </w:r>
      <w:r w:rsidRPr="00BD6494">
        <w:rPr>
          <w:rFonts w:hint="eastAsia"/>
          <w:color w:val="000000" w:themeColor="text1"/>
        </w:rPr>
        <w:t>月多國貨</w:t>
      </w:r>
      <w:r w:rsidR="006B765F" w:rsidRPr="00BD6494">
        <w:rPr>
          <w:rFonts w:hint="eastAsia"/>
          <w:color w:val="000000" w:themeColor="text1"/>
        </w:rPr>
        <w:t>櫃</w:t>
      </w:r>
      <w:r w:rsidR="006B765F" w:rsidRPr="00BD6494">
        <w:rPr>
          <w:rFonts w:ascii="標楷體" w:hAnsi="標楷體" w:hint="eastAsia"/>
          <w:color w:val="000000" w:themeColor="text1"/>
        </w:rPr>
        <w:t>(</w:t>
      </w:r>
      <w:r w:rsidRPr="00BD6494">
        <w:rPr>
          <w:rFonts w:ascii="標楷體" w:hAnsi="標楷體" w:hint="eastAsia"/>
          <w:color w:val="000000" w:themeColor="text1"/>
        </w:rPr>
        <w:t>物</w:t>
      </w:r>
      <w:r w:rsidR="006B765F" w:rsidRPr="00BD6494">
        <w:rPr>
          <w:rFonts w:ascii="標楷體" w:hAnsi="標楷體" w:hint="eastAsia"/>
          <w:color w:val="000000" w:themeColor="text1"/>
        </w:rPr>
        <w:t>)</w:t>
      </w:r>
      <w:r w:rsidRPr="00BD6494">
        <w:rPr>
          <w:rFonts w:hint="eastAsia"/>
          <w:color w:val="000000" w:themeColor="text1"/>
        </w:rPr>
        <w:t>集</w:t>
      </w:r>
      <w:r w:rsidR="006B765F" w:rsidRPr="00BD6494">
        <w:rPr>
          <w:rFonts w:hint="eastAsia"/>
          <w:color w:val="000000" w:themeColor="text1"/>
        </w:rPr>
        <w:t>併</w:t>
      </w:r>
      <w:r w:rsidRPr="00BD6494">
        <w:rPr>
          <w:rFonts w:ascii="標楷體" w:hAnsi="標楷體"/>
          <w:color w:val="000000" w:themeColor="text1"/>
        </w:rPr>
        <w:t>(</w:t>
      </w:r>
      <w:r w:rsidRPr="00BD6494">
        <w:rPr>
          <w:color w:val="000000" w:themeColor="text1"/>
        </w:rPr>
        <w:t>MCC</w:t>
      </w:r>
      <w:r w:rsidRPr="00BD6494">
        <w:rPr>
          <w:rFonts w:ascii="標楷體" w:hAnsi="標楷體"/>
          <w:color w:val="000000" w:themeColor="text1"/>
        </w:rPr>
        <w:t>)</w:t>
      </w:r>
      <w:r w:rsidRPr="00BD6494">
        <w:rPr>
          <w:rFonts w:hint="eastAsia"/>
          <w:color w:val="000000" w:themeColor="text1"/>
        </w:rPr>
        <w:t>業務於基隆港正式啟動，貨物量</w:t>
      </w:r>
      <w:r w:rsidRPr="00BD6494">
        <w:rPr>
          <w:color w:val="000000" w:themeColor="text1"/>
        </w:rPr>
        <w:t>15.4</w:t>
      </w:r>
      <w:r w:rsidRPr="00BD6494">
        <w:rPr>
          <w:rFonts w:hint="eastAsia"/>
          <w:color w:val="000000" w:themeColor="text1"/>
        </w:rPr>
        <w:t>噸。</w:t>
      </w:r>
    </w:p>
    <w:p w:rsidR="00D32CAE" w:rsidRPr="00BD6494" w:rsidRDefault="00D32CAE" w:rsidP="00D32CAE">
      <w:pPr>
        <w:pStyle w:val="k2a"/>
        <w:ind w:left="835" w:hanging="576"/>
        <w:rPr>
          <w:noProof/>
          <w:color w:val="000000" w:themeColor="text1"/>
          <w:spacing w:val="2"/>
        </w:rPr>
      </w:pPr>
      <w:r w:rsidRPr="00BD6494">
        <w:rPr>
          <w:rFonts w:ascii="標楷體" w:hAnsi="標楷體" w:hint="eastAsia"/>
          <w:noProof/>
          <w:color w:val="000000" w:themeColor="text1"/>
        </w:rPr>
        <w:t>(四)</w:t>
      </w:r>
      <w:r w:rsidRPr="00BD6494">
        <w:rPr>
          <w:rFonts w:hint="eastAsia"/>
          <w:noProof/>
          <w:color w:val="000000" w:themeColor="text1"/>
        </w:rPr>
        <w:t>賡續推動</w:t>
      </w:r>
      <w:r w:rsidR="006B765F" w:rsidRPr="00BD6494">
        <w:rPr>
          <w:rFonts w:hint="eastAsia"/>
          <w:noProof/>
          <w:color w:val="000000" w:themeColor="text1"/>
        </w:rPr>
        <w:t>關</w:t>
      </w:r>
      <w:r w:rsidRPr="00BD6494">
        <w:rPr>
          <w:rFonts w:hint="eastAsia"/>
          <w:noProof/>
          <w:color w:val="000000" w:themeColor="text1"/>
        </w:rPr>
        <w:t>港</w:t>
      </w:r>
      <w:r w:rsidR="006B765F" w:rsidRPr="00BD6494">
        <w:rPr>
          <w:rFonts w:hint="eastAsia"/>
          <w:noProof/>
          <w:color w:val="000000" w:themeColor="text1"/>
        </w:rPr>
        <w:t>貿</w:t>
      </w:r>
      <w:r w:rsidRPr="00BD6494">
        <w:rPr>
          <w:rFonts w:hint="eastAsia"/>
          <w:noProof/>
          <w:color w:val="000000" w:themeColor="text1"/>
        </w:rPr>
        <w:t>單一窗口，</w:t>
      </w:r>
      <w:r w:rsidRPr="00BD6494">
        <w:rPr>
          <w:rFonts w:hint="eastAsia"/>
          <w:noProof/>
          <w:color w:val="000000" w:themeColor="text1"/>
        </w:rPr>
        <w:t>104</w:t>
      </w:r>
      <w:r w:rsidRPr="00BD6494">
        <w:rPr>
          <w:rFonts w:hint="eastAsia"/>
          <w:noProof/>
          <w:color w:val="000000" w:themeColor="text1"/>
        </w:rPr>
        <w:t>年</w:t>
      </w:r>
      <w:r w:rsidRPr="00BD6494">
        <w:rPr>
          <w:rFonts w:hint="eastAsia"/>
          <w:noProof/>
          <w:color w:val="000000" w:themeColor="text1"/>
        </w:rPr>
        <w:t>11</w:t>
      </w:r>
      <w:r w:rsidRPr="00BD6494">
        <w:rPr>
          <w:rFonts w:hint="eastAsia"/>
          <w:noProof/>
          <w:color w:val="000000" w:themeColor="text1"/>
        </w:rPr>
        <w:t>月完成單證合一系統上線</w:t>
      </w:r>
      <w:r w:rsidRPr="00BD6494">
        <w:rPr>
          <w:rFonts w:hint="eastAsia"/>
          <w:noProof/>
          <w:color w:val="000000" w:themeColor="text1"/>
          <w:spacing w:val="0"/>
        </w:rPr>
        <w:t>，提供「一處申辦、全程服務」便捷通關服務；另</w:t>
      </w:r>
      <w:r w:rsidRPr="00BD6494">
        <w:rPr>
          <w:rFonts w:hint="eastAsia"/>
          <w:noProof/>
          <w:color w:val="000000" w:themeColor="text1"/>
          <w:spacing w:val="0"/>
        </w:rPr>
        <w:t>10</w:t>
      </w:r>
      <w:r w:rsidRPr="00BD6494">
        <w:rPr>
          <w:rFonts w:hint="eastAsia"/>
          <w:noProof/>
          <w:color w:val="000000" w:themeColor="text1"/>
        </w:rPr>
        <w:t>4</w:t>
      </w:r>
      <w:r w:rsidRPr="00BD6494">
        <w:rPr>
          <w:rFonts w:hint="eastAsia"/>
          <w:noProof/>
          <w:color w:val="000000" w:themeColor="text1"/>
        </w:rPr>
        <w:t>年新增政府機關間資料交換服務</w:t>
      </w:r>
      <w:r w:rsidRPr="00BD6494">
        <w:rPr>
          <w:rFonts w:hint="eastAsia"/>
          <w:noProof/>
          <w:color w:val="000000" w:themeColor="text1"/>
        </w:rPr>
        <w:t>30</w:t>
      </w:r>
      <w:r w:rsidRPr="00BD6494">
        <w:rPr>
          <w:rFonts w:hint="eastAsia"/>
          <w:noProof/>
          <w:color w:val="000000" w:themeColor="text1"/>
        </w:rPr>
        <w:t>項，強化政府橫向資訊共享機制。</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(五)</w:t>
      </w:r>
      <w:r w:rsidRPr="00BD6494">
        <w:rPr>
          <w:rFonts w:hint="eastAsia"/>
          <w:noProof/>
          <w:color w:val="000000" w:themeColor="text1"/>
        </w:rPr>
        <w:t>104</w:t>
      </w:r>
      <w:r w:rsidRPr="00BD6494">
        <w:rPr>
          <w:rFonts w:hint="eastAsia"/>
          <w:noProof/>
          <w:color w:val="000000" w:themeColor="text1"/>
        </w:rPr>
        <w:t>年</w:t>
      </w:r>
      <w:r w:rsidRPr="00BD6494">
        <w:rPr>
          <w:rFonts w:hint="eastAsia"/>
          <w:noProof/>
          <w:color w:val="000000" w:themeColor="text1"/>
        </w:rPr>
        <w:t>1</w:t>
      </w:r>
      <w:r w:rsidRPr="00BD6494">
        <w:rPr>
          <w:rFonts w:hint="eastAsia"/>
          <w:noProof/>
          <w:color w:val="000000" w:themeColor="text1"/>
        </w:rPr>
        <w:t>月、</w:t>
      </w:r>
      <w:r w:rsidRPr="00BD6494">
        <w:rPr>
          <w:rFonts w:hint="eastAsia"/>
          <w:noProof/>
          <w:color w:val="000000" w:themeColor="text1"/>
        </w:rPr>
        <w:t>5</w:t>
      </w:r>
      <w:r w:rsidRPr="00BD6494">
        <w:rPr>
          <w:rFonts w:hint="eastAsia"/>
          <w:noProof/>
          <w:color w:val="000000" w:themeColor="text1"/>
        </w:rPr>
        <w:t>月及</w:t>
      </w:r>
      <w:r w:rsidRPr="00BD6494">
        <w:rPr>
          <w:rFonts w:hint="eastAsia"/>
          <w:noProof/>
          <w:color w:val="000000" w:themeColor="text1"/>
        </w:rPr>
        <w:t>10</w:t>
      </w:r>
      <w:r w:rsidRPr="00BD6494">
        <w:rPr>
          <w:rFonts w:hint="eastAsia"/>
          <w:noProof/>
          <w:color w:val="000000" w:themeColor="text1"/>
        </w:rPr>
        <w:t>月分別新增高雄港洲際一期貨櫃中心後線場地暨後方</w:t>
      </w:r>
      <w:r w:rsidRPr="00BD6494">
        <w:rPr>
          <w:rFonts w:hint="eastAsia"/>
          <w:noProof/>
          <w:color w:val="000000" w:themeColor="text1"/>
        </w:rPr>
        <w:t>A5</w:t>
      </w:r>
      <w:r w:rsidRPr="00BD6494">
        <w:rPr>
          <w:rFonts w:hint="eastAsia"/>
          <w:noProof/>
          <w:color w:val="000000" w:themeColor="text1"/>
        </w:rPr>
        <w:t>區</w:t>
      </w:r>
      <w:r w:rsidRPr="00BD6494">
        <w:rPr>
          <w:rFonts w:hint="eastAsia"/>
          <w:noProof/>
          <w:color w:val="000000" w:themeColor="text1"/>
        </w:rPr>
        <w:t>26.6</w:t>
      </w:r>
      <w:r w:rsidRPr="00BD6494">
        <w:rPr>
          <w:rFonts w:hint="eastAsia"/>
          <w:noProof/>
          <w:color w:val="000000" w:themeColor="text1"/>
        </w:rPr>
        <w:t>公頃、南星計畫區</w:t>
      </w:r>
      <w:r w:rsidRPr="00BD6494">
        <w:rPr>
          <w:rFonts w:hint="eastAsia"/>
          <w:noProof/>
          <w:color w:val="000000" w:themeColor="text1"/>
        </w:rPr>
        <w:t>49.2</w:t>
      </w:r>
      <w:r w:rsidRPr="00BD6494">
        <w:rPr>
          <w:rFonts w:hint="eastAsia"/>
          <w:noProof/>
          <w:color w:val="000000" w:themeColor="text1"/>
        </w:rPr>
        <w:t>公頃，以及臺中港石化專區</w:t>
      </w:r>
      <w:r w:rsidRPr="00BD6494">
        <w:rPr>
          <w:rFonts w:hint="eastAsia"/>
          <w:noProof/>
          <w:color w:val="000000" w:themeColor="text1"/>
        </w:rPr>
        <w:t>32</w:t>
      </w:r>
      <w:r w:rsidRPr="00BD6494">
        <w:rPr>
          <w:rFonts w:hint="eastAsia"/>
          <w:noProof/>
          <w:color w:val="000000" w:themeColor="text1"/>
        </w:rPr>
        <w:t>公頃等土地加入營運，擬發展農業加值、倉儲、國際物流及石化等業務。</w:t>
      </w:r>
    </w:p>
    <w:p w:rsidR="00D32CAE" w:rsidRPr="00BD6494" w:rsidRDefault="00D32CAE" w:rsidP="00D32CAE">
      <w:pPr>
        <w:pStyle w:val="line"/>
        <w:rPr>
          <w:color w:val="000000" w:themeColor="text1"/>
        </w:rPr>
      </w:pPr>
    </w:p>
    <w:p w:rsidR="00D32CAE" w:rsidRPr="00BD6494" w:rsidRDefault="00D32CAE" w:rsidP="00D32CAE">
      <w:pPr>
        <w:pStyle w:val="k00t14"/>
        <w:rPr>
          <w:noProof/>
          <w:color w:val="000000" w:themeColor="text1"/>
        </w:rPr>
      </w:pPr>
      <w:r w:rsidRPr="00BD6494">
        <w:rPr>
          <w:rFonts w:hint="eastAsia"/>
          <w:noProof/>
          <w:color w:val="000000" w:themeColor="text1"/>
        </w:rPr>
        <w:t>參、便捷生活</w:t>
      </w:r>
    </w:p>
    <w:p w:rsidR="00D32CAE" w:rsidRPr="00BD6494" w:rsidRDefault="00D32CAE" w:rsidP="00D32CAE">
      <w:pPr>
        <w:pStyle w:val="line"/>
        <w:rPr>
          <w:noProof/>
          <w:color w:val="000000" w:themeColor="text1"/>
        </w:rPr>
      </w:pPr>
    </w:p>
    <w:p w:rsidR="00D32CAE" w:rsidRPr="00BD6494" w:rsidRDefault="00D32CAE" w:rsidP="00D32CAE">
      <w:pPr>
        <w:pStyle w:val="k1a"/>
        <w:spacing w:beforeLines="0" w:before="0" w:after="120"/>
        <w:ind w:left="259" w:hanging="259"/>
        <w:rPr>
          <w:noProof/>
          <w:color w:val="000000" w:themeColor="text1"/>
        </w:rPr>
      </w:pPr>
      <w:r w:rsidRPr="00BD6494">
        <w:rPr>
          <w:rFonts w:hint="eastAsia"/>
          <w:noProof/>
          <w:color w:val="000000" w:themeColor="text1"/>
        </w:rPr>
        <w:t>一、便捷交通</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推動高鐵與捷運建設，完成新設高鐵苗栗、彰化、雲林等</w:t>
      </w:r>
      <w:r w:rsidRPr="00BD6494">
        <w:rPr>
          <w:rFonts w:hint="eastAsia"/>
          <w:noProof/>
          <w:color w:val="000000" w:themeColor="text1"/>
        </w:rPr>
        <w:t>3</w:t>
      </w:r>
      <w:r w:rsidRPr="00BD6494">
        <w:rPr>
          <w:rFonts w:hint="eastAsia"/>
          <w:noProof/>
          <w:color w:val="000000" w:themeColor="text1"/>
        </w:rPr>
        <w:t>站；完成臺北捷運土城線延伸頂埔段及高雄環狀輕軌計畫</w:t>
      </w:r>
      <w:r w:rsidRPr="00BD6494">
        <w:rPr>
          <w:rFonts w:ascii="標楷體" w:hAnsi="標楷體" w:hint="eastAsia"/>
          <w:noProof/>
          <w:color w:val="000000" w:themeColor="text1"/>
        </w:rPr>
        <w:t>(</w:t>
      </w:r>
      <w:r w:rsidRPr="00BD6494">
        <w:rPr>
          <w:rFonts w:hint="eastAsia"/>
          <w:noProof/>
          <w:color w:val="000000" w:themeColor="text1"/>
        </w:rPr>
        <w:t>C1-C4</w:t>
      </w:r>
      <w:r w:rsidRPr="00BD6494">
        <w:rPr>
          <w:rFonts w:ascii="標楷體" w:hAnsi="標楷體" w:hint="eastAsia"/>
          <w:noProof/>
          <w:color w:val="000000" w:themeColor="text1"/>
        </w:rPr>
        <w:t>)</w:t>
      </w:r>
      <w:r w:rsidRPr="00BD6494">
        <w:rPr>
          <w:rFonts w:hint="eastAsia"/>
          <w:noProof/>
          <w:color w:val="000000" w:themeColor="text1"/>
        </w:rPr>
        <w:t>通車；另臺灣桃園國際機場聯外捷運系統建設計畫，原訂</w:t>
      </w:r>
      <w:r w:rsidRPr="00BD6494">
        <w:rPr>
          <w:rFonts w:hint="eastAsia"/>
          <w:noProof/>
          <w:color w:val="000000" w:themeColor="text1"/>
        </w:rPr>
        <w:t>104</w:t>
      </w:r>
      <w:r w:rsidRPr="00BD6494">
        <w:rPr>
          <w:rFonts w:hint="eastAsia"/>
          <w:noProof/>
          <w:color w:val="000000" w:themeColor="text1"/>
        </w:rPr>
        <w:t>年底通車，因受測試影響</w:t>
      </w:r>
      <w:r w:rsidR="00FD6B2A" w:rsidRPr="00BD6494">
        <w:rPr>
          <w:rFonts w:hint="eastAsia"/>
          <w:noProof/>
          <w:color w:val="000000" w:themeColor="text1"/>
        </w:rPr>
        <w:t>，通車延後</w:t>
      </w:r>
      <w:r w:rsidRPr="00BD6494">
        <w:rPr>
          <w:rFonts w:hint="eastAsia"/>
          <w:noProof/>
          <w:color w:val="000000" w:themeColor="text1"/>
        </w:rPr>
        <w:t>。</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加速臺鐵轉型，完成臺鐵高雄</w:t>
      </w:r>
      <w:r w:rsidRPr="00BD6494">
        <w:rPr>
          <w:rFonts w:hint="eastAsia"/>
          <w:noProof/>
          <w:color w:val="000000" w:themeColor="text1"/>
        </w:rPr>
        <w:t>-</w:t>
      </w:r>
      <w:r w:rsidRPr="00BD6494">
        <w:rPr>
          <w:rFonts w:hint="eastAsia"/>
          <w:noProof/>
          <w:color w:val="000000" w:themeColor="text1"/>
        </w:rPr>
        <w:t>屏東潮州捷運化、基隆火車站遷移啟用，以及臺鐵桃園臨時站啟用；另臺中都會區鐵路高架捷運化計畫，原訂</w:t>
      </w:r>
      <w:r w:rsidRPr="00BD6494">
        <w:rPr>
          <w:rFonts w:hint="eastAsia"/>
          <w:noProof/>
          <w:color w:val="000000" w:themeColor="text1"/>
        </w:rPr>
        <w:t>104</w:t>
      </w:r>
      <w:r w:rsidRPr="00BD6494">
        <w:rPr>
          <w:rFonts w:hint="eastAsia"/>
          <w:noProof/>
          <w:color w:val="000000" w:themeColor="text1"/>
        </w:rPr>
        <w:t>年底第一階段通車，因工安事件及高架車站涉車站周邊交通轉乘動線處理，改為</w:t>
      </w:r>
      <w:r w:rsidRPr="00BD6494">
        <w:rPr>
          <w:rFonts w:hint="eastAsia"/>
          <w:noProof/>
          <w:color w:val="000000" w:themeColor="text1"/>
        </w:rPr>
        <w:t>105</w:t>
      </w:r>
      <w:r w:rsidRPr="00BD6494">
        <w:rPr>
          <w:rFonts w:hint="eastAsia"/>
          <w:noProof/>
          <w:color w:val="000000" w:themeColor="text1"/>
        </w:rPr>
        <w:t>年</w:t>
      </w:r>
      <w:r w:rsidRPr="00BD6494">
        <w:rPr>
          <w:rFonts w:hint="eastAsia"/>
          <w:noProof/>
          <w:color w:val="000000" w:themeColor="text1"/>
        </w:rPr>
        <w:t>8</w:t>
      </w:r>
      <w:r w:rsidRPr="00BD6494">
        <w:rPr>
          <w:rFonts w:hint="eastAsia"/>
          <w:noProof/>
          <w:color w:val="000000" w:themeColor="text1"/>
        </w:rPr>
        <w:t>月通車。</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(三)</w:t>
      </w:r>
      <w:r w:rsidRPr="00BD6494">
        <w:rPr>
          <w:rFonts w:hint="eastAsia"/>
          <w:noProof/>
          <w:color w:val="000000" w:themeColor="text1"/>
        </w:rPr>
        <w:t>加強國道運輸，完成增設國道</w:t>
      </w:r>
      <w:r w:rsidRPr="00BD6494">
        <w:rPr>
          <w:rFonts w:hint="eastAsia"/>
          <w:noProof/>
          <w:color w:val="000000" w:themeColor="text1"/>
        </w:rPr>
        <w:t>3</w:t>
      </w:r>
      <w:r w:rsidRPr="00BD6494">
        <w:rPr>
          <w:rFonts w:hint="eastAsia"/>
          <w:noProof/>
          <w:color w:val="000000" w:themeColor="text1"/>
        </w:rPr>
        <w:t>號古坑交流道；另國道</w:t>
      </w:r>
      <w:r w:rsidRPr="00BD6494">
        <w:rPr>
          <w:rFonts w:hint="eastAsia"/>
          <w:noProof/>
          <w:color w:val="000000" w:themeColor="text1"/>
        </w:rPr>
        <w:t>1</w:t>
      </w:r>
      <w:r w:rsidRPr="00BD6494">
        <w:rPr>
          <w:rFonts w:hint="eastAsia"/>
          <w:noProof/>
          <w:color w:val="000000" w:themeColor="text1"/>
        </w:rPr>
        <w:t>號增設大灣交流道原訂</w:t>
      </w:r>
      <w:r w:rsidRPr="00BD6494">
        <w:rPr>
          <w:rFonts w:hint="eastAsia"/>
          <w:noProof/>
          <w:color w:val="000000" w:themeColor="text1"/>
        </w:rPr>
        <w:t>104</w:t>
      </w:r>
      <w:r w:rsidRPr="00BD6494">
        <w:rPr>
          <w:rFonts w:hint="eastAsia"/>
          <w:noProof/>
          <w:color w:val="000000" w:themeColor="text1"/>
        </w:rPr>
        <w:t>年完工，因臺南市政府用地交付延宕，修正計畫期程至</w:t>
      </w:r>
      <w:r w:rsidRPr="00BD6494">
        <w:rPr>
          <w:rFonts w:hint="eastAsia"/>
          <w:noProof/>
          <w:color w:val="000000" w:themeColor="text1"/>
        </w:rPr>
        <w:t>105</w:t>
      </w:r>
      <w:r w:rsidRPr="00BD6494">
        <w:rPr>
          <w:rFonts w:hint="eastAsia"/>
          <w:noProof/>
          <w:color w:val="000000" w:themeColor="text1"/>
        </w:rPr>
        <w:t>年</w:t>
      </w:r>
      <w:r w:rsidRPr="00BD6494">
        <w:rPr>
          <w:rFonts w:hint="eastAsia"/>
          <w:noProof/>
          <w:color w:val="000000" w:themeColor="text1"/>
        </w:rPr>
        <w:t>10</w:t>
      </w:r>
      <w:r w:rsidRPr="00BD6494">
        <w:rPr>
          <w:rFonts w:hint="eastAsia"/>
          <w:noProof/>
          <w:color w:val="000000" w:themeColor="text1"/>
        </w:rPr>
        <w:t>月。</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(四)</w:t>
      </w:r>
      <w:r w:rsidRPr="00BD6494">
        <w:rPr>
          <w:rFonts w:hint="eastAsia"/>
          <w:noProof/>
          <w:color w:val="000000" w:themeColor="text1"/>
        </w:rPr>
        <w:t>落實省道橋梁耐震補強與修建改善，</w:t>
      </w:r>
      <w:r w:rsidRPr="00BD6494">
        <w:rPr>
          <w:rFonts w:hint="eastAsia"/>
          <w:noProof/>
          <w:color w:val="000000" w:themeColor="text1"/>
        </w:rPr>
        <w:t>104</w:t>
      </w:r>
      <w:r w:rsidRPr="00BD6494">
        <w:rPr>
          <w:rFonts w:hint="eastAsia"/>
          <w:noProof/>
          <w:color w:val="000000" w:themeColor="text1"/>
        </w:rPr>
        <w:t>年共完成橋梁補強</w:t>
      </w:r>
      <w:r w:rsidRPr="00BD6494">
        <w:rPr>
          <w:rFonts w:hint="eastAsia"/>
          <w:noProof/>
          <w:color w:val="000000" w:themeColor="text1"/>
        </w:rPr>
        <w:t>27</w:t>
      </w:r>
      <w:r w:rsidRPr="00BD6494">
        <w:rPr>
          <w:rFonts w:hint="eastAsia"/>
          <w:noProof/>
          <w:color w:val="000000" w:themeColor="text1"/>
        </w:rPr>
        <w:t>座及路段改善</w:t>
      </w:r>
      <w:r w:rsidRPr="00BD6494">
        <w:rPr>
          <w:rFonts w:hint="eastAsia"/>
          <w:noProof/>
          <w:color w:val="000000" w:themeColor="text1"/>
        </w:rPr>
        <w:t>20.6</w:t>
      </w:r>
      <w:r w:rsidRPr="00BD6494">
        <w:rPr>
          <w:rFonts w:hint="eastAsia"/>
          <w:noProof/>
          <w:color w:val="000000" w:themeColor="text1"/>
        </w:rPr>
        <w:t>公里，達成原訂</w:t>
      </w:r>
      <w:r w:rsidRPr="00BD6494">
        <w:rPr>
          <w:rFonts w:hint="eastAsia"/>
          <w:noProof/>
          <w:color w:val="000000" w:themeColor="text1"/>
        </w:rPr>
        <w:t>27</w:t>
      </w:r>
      <w:r w:rsidRPr="00BD6494">
        <w:rPr>
          <w:rFonts w:hint="eastAsia"/>
          <w:noProof/>
          <w:color w:val="000000" w:themeColor="text1"/>
        </w:rPr>
        <w:t>座及</w:t>
      </w:r>
      <w:r w:rsidRPr="00BD6494">
        <w:rPr>
          <w:rFonts w:hint="eastAsia"/>
          <w:noProof/>
          <w:color w:val="000000" w:themeColor="text1"/>
        </w:rPr>
        <w:t>20</w:t>
      </w:r>
      <w:r w:rsidRPr="00BD6494">
        <w:rPr>
          <w:rFonts w:hint="eastAsia"/>
          <w:noProof/>
          <w:color w:val="000000" w:themeColor="text1"/>
        </w:rPr>
        <w:t>公里之目標。</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(五)</w:t>
      </w:r>
      <w:r w:rsidRPr="00BD6494">
        <w:rPr>
          <w:rFonts w:hint="eastAsia"/>
          <w:noProof/>
          <w:color w:val="000000" w:themeColor="text1"/>
        </w:rPr>
        <w:t>強化公路公共運輸，因逢國際油價持續下跌，私人運具使用成本大幅降低，</w:t>
      </w:r>
      <w:r w:rsidR="00245445" w:rsidRPr="00BD6494">
        <w:rPr>
          <w:rFonts w:hint="eastAsia"/>
          <w:noProof/>
          <w:color w:val="000000" w:themeColor="text1"/>
        </w:rPr>
        <w:t>對公共運輸成長構成威脅，惟</w:t>
      </w:r>
      <w:r w:rsidRPr="00BD6494">
        <w:rPr>
          <w:rFonts w:hint="eastAsia"/>
          <w:noProof/>
          <w:color w:val="000000" w:themeColor="text1"/>
        </w:rPr>
        <w:t>104</w:t>
      </w:r>
      <w:r w:rsidRPr="00BD6494">
        <w:rPr>
          <w:rFonts w:hint="eastAsia"/>
          <w:noProof/>
          <w:color w:val="000000" w:themeColor="text1"/>
        </w:rPr>
        <w:t>年公共運輸載</w:t>
      </w:r>
      <w:r w:rsidRPr="00BD6494">
        <w:rPr>
          <w:rFonts w:hint="eastAsia"/>
          <w:noProof/>
          <w:color w:val="000000" w:themeColor="text1"/>
        </w:rPr>
        <w:lastRenderedPageBreak/>
        <w:t>客量</w:t>
      </w:r>
      <w:r w:rsidR="00245445" w:rsidRPr="00BD6494">
        <w:rPr>
          <w:rFonts w:hint="eastAsia"/>
          <w:noProof/>
          <w:color w:val="000000" w:themeColor="text1"/>
        </w:rPr>
        <w:t>仍</w:t>
      </w:r>
      <w:r w:rsidRPr="00BD6494">
        <w:rPr>
          <w:rFonts w:hint="eastAsia"/>
          <w:noProof/>
          <w:color w:val="000000" w:themeColor="text1"/>
        </w:rPr>
        <w:t>較</w:t>
      </w:r>
      <w:r w:rsidRPr="00BD6494">
        <w:rPr>
          <w:rFonts w:hint="eastAsia"/>
          <w:noProof/>
          <w:color w:val="000000" w:themeColor="text1"/>
        </w:rPr>
        <w:t>103</w:t>
      </w:r>
      <w:r w:rsidRPr="00BD6494">
        <w:rPr>
          <w:rFonts w:hint="eastAsia"/>
          <w:noProof/>
          <w:color w:val="000000" w:themeColor="text1"/>
        </w:rPr>
        <w:t>年增加</w:t>
      </w:r>
      <w:r w:rsidRPr="00BD6494">
        <w:rPr>
          <w:rFonts w:hint="eastAsia"/>
          <w:noProof/>
          <w:color w:val="000000" w:themeColor="text1"/>
        </w:rPr>
        <w:t>2,072</w:t>
      </w:r>
      <w:r w:rsidRPr="00BD6494">
        <w:rPr>
          <w:rFonts w:hint="eastAsia"/>
          <w:noProof/>
          <w:color w:val="000000" w:themeColor="text1"/>
        </w:rPr>
        <w:t>萬人次，成長</w:t>
      </w:r>
      <w:r w:rsidRPr="00BD6494">
        <w:rPr>
          <w:rFonts w:hint="eastAsia"/>
          <w:noProof/>
          <w:color w:val="000000" w:themeColor="text1"/>
        </w:rPr>
        <w:t>0.6%</w:t>
      </w:r>
      <w:r w:rsidRPr="00BD6494">
        <w:rPr>
          <w:rFonts w:hint="eastAsia"/>
          <w:noProof/>
          <w:color w:val="000000" w:themeColor="text1"/>
        </w:rPr>
        <w:t>，未達提高載客量</w:t>
      </w:r>
      <w:r w:rsidRPr="00BD6494">
        <w:rPr>
          <w:rFonts w:hint="eastAsia"/>
          <w:noProof/>
          <w:color w:val="000000" w:themeColor="text1"/>
        </w:rPr>
        <w:t>5%</w:t>
      </w:r>
      <w:r w:rsidRPr="00BD6494">
        <w:rPr>
          <w:rFonts w:hint="eastAsia"/>
          <w:noProof/>
          <w:color w:val="000000" w:themeColor="text1"/>
        </w:rPr>
        <w:t>之目標。</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二、推動全面數位寬頻</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持續加速有線電視數位化，至</w:t>
      </w:r>
      <w:r w:rsidRPr="00BD6494">
        <w:rPr>
          <w:rFonts w:hint="eastAsia"/>
          <w:noProof/>
          <w:color w:val="000000" w:themeColor="text1"/>
        </w:rPr>
        <w:t>104</w:t>
      </w:r>
      <w:r w:rsidRPr="00BD6494">
        <w:rPr>
          <w:rFonts w:hint="eastAsia"/>
          <w:noProof/>
          <w:color w:val="000000" w:themeColor="text1"/>
        </w:rPr>
        <w:t>年底，有線電視數位化服務普及率約</w:t>
      </w:r>
      <w:r w:rsidRPr="00BD6494">
        <w:rPr>
          <w:rFonts w:hint="eastAsia"/>
          <w:noProof/>
          <w:color w:val="000000" w:themeColor="text1"/>
        </w:rPr>
        <w:t>89.9%</w:t>
      </w:r>
      <w:r w:rsidRPr="00BD6494">
        <w:rPr>
          <w:rFonts w:hint="eastAsia"/>
          <w:noProof/>
          <w:color w:val="000000" w:themeColor="text1"/>
        </w:rPr>
        <w:t>，超越原訂目標值</w:t>
      </w:r>
      <w:r w:rsidRPr="00BD6494">
        <w:rPr>
          <w:rFonts w:hint="eastAsia"/>
          <w:noProof/>
          <w:color w:val="000000" w:themeColor="text1"/>
        </w:rPr>
        <w:t>80%</w:t>
      </w:r>
      <w:r w:rsidRPr="00BD6494">
        <w:rPr>
          <w:rFonts w:hint="eastAsia"/>
          <w:noProof/>
          <w:color w:val="000000" w:themeColor="text1"/>
        </w:rPr>
        <w:t>。</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賡續修正行動寬頻業務管理規則，將</w:t>
      </w:r>
      <w:r w:rsidRPr="00BD6494">
        <w:rPr>
          <w:rFonts w:hint="eastAsia"/>
          <w:noProof/>
          <w:color w:val="000000" w:themeColor="text1"/>
        </w:rPr>
        <w:t>2600MHz</w:t>
      </w:r>
      <w:r w:rsidRPr="00BD6494">
        <w:rPr>
          <w:rFonts w:hint="eastAsia"/>
          <w:noProof/>
          <w:color w:val="000000" w:themeColor="text1"/>
        </w:rPr>
        <w:t>頻段納入頻率使用權轉讓機制，並釋出</w:t>
      </w:r>
      <w:r w:rsidRPr="00BD6494">
        <w:rPr>
          <w:rFonts w:hint="eastAsia"/>
          <w:noProof/>
          <w:color w:val="000000" w:themeColor="text1"/>
        </w:rPr>
        <w:t>2600MHz</w:t>
      </w:r>
      <w:r w:rsidRPr="00BD6494">
        <w:rPr>
          <w:rFonts w:hint="eastAsia"/>
          <w:noProof/>
          <w:color w:val="000000" w:themeColor="text1"/>
        </w:rPr>
        <w:t>頻段共</w:t>
      </w:r>
      <w:r w:rsidRPr="00BD6494">
        <w:rPr>
          <w:rFonts w:hint="eastAsia"/>
          <w:noProof/>
          <w:color w:val="000000" w:themeColor="text1"/>
        </w:rPr>
        <w:t>190MHz</w:t>
      </w:r>
      <w:r w:rsidRPr="00BD6494">
        <w:rPr>
          <w:rFonts w:hint="eastAsia"/>
          <w:noProof/>
          <w:color w:val="000000" w:themeColor="text1"/>
        </w:rPr>
        <w:t>頻寬供行動寬頻業務使用，滿足消費者對行動寬頻服務及應用之需求。</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(三)</w:t>
      </w:r>
      <w:r w:rsidRPr="00BD6494">
        <w:rPr>
          <w:rFonts w:hint="eastAsia"/>
          <w:noProof/>
          <w:color w:val="000000" w:themeColor="text1"/>
        </w:rPr>
        <w:t>因民眾上網習慣改變，行動上網成為主要連網方式，</w:t>
      </w:r>
      <w:r w:rsidRPr="00BD6494">
        <w:rPr>
          <w:rFonts w:hint="eastAsia"/>
          <w:noProof/>
          <w:color w:val="000000" w:themeColor="text1"/>
        </w:rPr>
        <w:t>104</w:t>
      </w:r>
      <w:r w:rsidRPr="00BD6494">
        <w:rPr>
          <w:rFonts w:hint="eastAsia"/>
          <w:noProof/>
          <w:color w:val="000000" w:themeColor="text1"/>
        </w:rPr>
        <w:t>年無線寬頻網路帳號數</w:t>
      </w:r>
      <w:r w:rsidRPr="00BD6494">
        <w:rPr>
          <w:rFonts w:hint="eastAsia"/>
          <w:noProof/>
          <w:color w:val="000000" w:themeColor="text1"/>
        </w:rPr>
        <w:t>1,792</w:t>
      </w:r>
      <w:r w:rsidRPr="00BD6494">
        <w:rPr>
          <w:rFonts w:hint="eastAsia"/>
          <w:noProof/>
          <w:color w:val="000000" w:themeColor="text1"/>
        </w:rPr>
        <w:t>萬戶，大幅超越原訂目標之</w:t>
      </w:r>
      <w:r w:rsidRPr="00BD6494">
        <w:rPr>
          <w:rFonts w:hint="eastAsia"/>
          <w:noProof/>
          <w:color w:val="000000" w:themeColor="text1"/>
        </w:rPr>
        <w:t>1,100</w:t>
      </w:r>
      <w:r w:rsidRPr="00BD6494">
        <w:rPr>
          <w:rFonts w:hint="eastAsia"/>
          <w:noProof/>
          <w:color w:val="000000" w:themeColor="text1"/>
        </w:rPr>
        <w:t>萬戶；而光纖用戶數</w:t>
      </w:r>
      <w:r w:rsidRPr="00BD6494">
        <w:rPr>
          <w:rFonts w:hint="eastAsia"/>
          <w:noProof/>
          <w:color w:val="000000" w:themeColor="text1"/>
        </w:rPr>
        <w:t>473</w:t>
      </w:r>
      <w:r w:rsidRPr="00BD6494">
        <w:rPr>
          <w:rFonts w:hint="eastAsia"/>
          <w:noProof/>
          <w:color w:val="000000" w:themeColor="text1"/>
        </w:rPr>
        <w:t>萬戶，低於原訂</w:t>
      </w:r>
      <w:r w:rsidRPr="00BD6494">
        <w:rPr>
          <w:rFonts w:hint="eastAsia"/>
          <w:noProof/>
          <w:color w:val="000000" w:themeColor="text1"/>
        </w:rPr>
        <w:t>720</w:t>
      </w:r>
      <w:r w:rsidRPr="00BD6494">
        <w:rPr>
          <w:rFonts w:hint="eastAsia"/>
          <w:noProof/>
          <w:color w:val="000000" w:themeColor="text1"/>
        </w:rPr>
        <w:t>萬戶目標。</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(四)</w:t>
      </w:r>
      <w:r w:rsidRPr="00BD6494">
        <w:rPr>
          <w:rFonts w:hint="eastAsia"/>
          <w:noProof/>
          <w:color w:val="000000" w:themeColor="text1"/>
        </w:rPr>
        <w:t>落實國家通訊網路基礎建設，持續推動寬頻管道佈纜，至</w:t>
      </w:r>
      <w:r w:rsidRPr="00BD6494">
        <w:rPr>
          <w:rFonts w:hint="eastAsia"/>
          <w:noProof/>
          <w:color w:val="000000" w:themeColor="text1"/>
        </w:rPr>
        <w:t>104</w:t>
      </w:r>
      <w:r w:rsidRPr="00BD6494">
        <w:rPr>
          <w:rFonts w:hint="eastAsia"/>
          <w:noProof/>
          <w:color w:val="000000" w:themeColor="text1"/>
        </w:rPr>
        <w:t>年底，佈纜長度</w:t>
      </w:r>
      <w:r w:rsidRPr="00BD6494">
        <w:rPr>
          <w:rFonts w:hint="eastAsia"/>
          <w:noProof/>
          <w:color w:val="000000" w:themeColor="text1"/>
        </w:rPr>
        <w:t>1</w:t>
      </w:r>
      <w:r w:rsidRPr="00BD6494">
        <w:rPr>
          <w:rFonts w:hint="eastAsia"/>
          <w:noProof/>
          <w:color w:val="000000" w:themeColor="text1"/>
        </w:rPr>
        <w:t>萬</w:t>
      </w:r>
      <w:r w:rsidRPr="00BD6494">
        <w:rPr>
          <w:rFonts w:hint="eastAsia"/>
          <w:noProof/>
          <w:color w:val="000000" w:themeColor="text1"/>
        </w:rPr>
        <w:t>4,900</w:t>
      </w:r>
      <w:r w:rsidRPr="00BD6494">
        <w:rPr>
          <w:rFonts w:hint="eastAsia"/>
          <w:noProof/>
          <w:color w:val="000000" w:themeColor="text1"/>
        </w:rPr>
        <w:t>公里，超越原訂目標之</w:t>
      </w:r>
      <w:r w:rsidRPr="00BD6494">
        <w:rPr>
          <w:rFonts w:hint="eastAsia"/>
          <w:noProof/>
          <w:color w:val="000000" w:themeColor="text1"/>
        </w:rPr>
        <w:t>1</w:t>
      </w:r>
      <w:r w:rsidRPr="00BD6494">
        <w:rPr>
          <w:rFonts w:hint="eastAsia"/>
          <w:noProof/>
          <w:color w:val="000000" w:themeColor="text1"/>
        </w:rPr>
        <w:t>萬</w:t>
      </w:r>
      <w:r w:rsidRPr="00BD6494">
        <w:rPr>
          <w:rFonts w:hint="eastAsia"/>
          <w:noProof/>
          <w:color w:val="000000" w:themeColor="text1"/>
        </w:rPr>
        <w:t>4,200</w:t>
      </w:r>
      <w:r w:rsidRPr="00BD6494">
        <w:rPr>
          <w:rFonts w:hint="eastAsia"/>
          <w:noProof/>
          <w:color w:val="000000" w:themeColor="text1"/>
        </w:rPr>
        <w:t>公里。</w:t>
      </w:r>
    </w:p>
    <w:p w:rsidR="00D32CAE" w:rsidRPr="00BD6494" w:rsidRDefault="00D32CAE" w:rsidP="00D32CAE">
      <w:pPr>
        <w:pStyle w:val="k2a"/>
        <w:ind w:left="835" w:hanging="576"/>
        <w:rPr>
          <w:noProof/>
          <w:color w:val="000000" w:themeColor="text1"/>
        </w:rPr>
      </w:pPr>
      <w:r w:rsidRPr="00BD6494">
        <w:rPr>
          <w:rFonts w:ascii="標楷體" w:hAnsi="標楷體"/>
          <w:noProof/>
          <w:color w:val="000000" w:themeColor="text1"/>
        </w:rPr>
        <w:t>(</w:t>
      </w:r>
      <w:r w:rsidRPr="00BD6494">
        <w:rPr>
          <w:rFonts w:ascii="標楷體" w:hAnsi="標楷體" w:hint="eastAsia"/>
          <w:noProof/>
          <w:color w:val="000000" w:themeColor="text1"/>
        </w:rPr>
        <w:t>五</w:t>
      </w:r>
      <w:r w:rsidRPr="00BD6494">
        <w:rPr>
          <w:rFonts w:ascii="標楷體" w:hAnsi="標楷體"/>
          <w:noProof/>
          <w:color w:val="000000" w:themeColor="text1"/>
        </w:rPr>
        <w:t>)</w:t>
      </w:r>
      <w:r w:rsidRPr="00BD6494">
        <w:rPr>
          <w:rFonts w:hint="eastAsia"/>
          <w:noProof/>
          <w:color w:val="000000" w:themeColor="text1"/>
        </w:rPr>
        <w:t>加強創新數位匯流應用，</w:t>
      </w:r>
      <w:r w:rsidRPr="00BD6494">
        <w:rPr>
          <w:noProof/>
          <w:color w:val="000000" w:themeColor="text1"/>
        </w:rPr>
        <w:t>104</w:t>
      </w:r>
      <w:r w:rsidRPr="00BD6494">
        <w:rPr>
          <w:rFonts w:hint="eastAsia"/>
          <w:noProof/>
          <w:color w:val="000000" w:themeColor="text1"/>
        </w:rPr>
        <w:t>年</w:t>
      </w:r>
      <w:r w:rsidRPr="00BD6494">
        <w:rPr>
          <w:noProof/>
          <w:color w:val="000000" w:themeColor="text1"/>
        </w:rPr>
        <w:t>12</w:t>
      </w:r>
      <w:r w:rsidRPr="00BD6494">
        <w:rPr>
          <w:rFonts w:hint="eastAsia"/>
          <w:noProof/>
          <w:color w:val="000000" w:themeColor="text1"/>
        </w:rPr>
        <w:t>月公告</w:t>
      </w:r>
      <w:r w:rsidRPr="00BD6494">
        <w:rPr>
          <w:noProof/>
          <w:color w:val="000000" w:themeColor="text1"/>
        </w:rPr>
        <w:t>4G</w:t>
      </w:r>
      <w:r w:rsidRPr="00BD6494">
        <w:rPr>
          <w:rFonts w:hint="eastAsia"/>
          <w:noProof/>
          <w:color w:val="000000" w:themeColor="text1"/>
        </w:rPr>
        <w:t>智慧城市創新影像應用服務主題式計畫，以創新雲端影像分析等</w:t>
      </w:r>
      <w:r w:rsidRPr="00BD6494">
        <w:rPr>
          <w:noProof/>
          <w:color w:val="000000" w:themeColor="text1"/>
        </w:rPr>
        <w:t>3</w:t>
      </w:r>
      <w:r w:rsidRPr="00BD6494">
        <w:rPr>
          <w:rFonts w:hint="eastAsia"/>
          <w:noProof/>
          <w:color w:val="000000" w:themeColor="text1"/>
        </w:rPr>
        <w:t>構面，打造民眾有感</w:t>
      </w:r>
      <w:r w:rsidRPr="00BD6494">
        <w:rPr>
          <w:noProof/>
          <w:color w:val="000000" w:themeColor="text1"/>
        </w:rPr>
        <w:t>4G</w:t>
      </w:r>
      <w:r w:rsidRPr="00BD6494">
        <w:rPr>
          <w:rFonts w:hint="eastAsia"/>
          <w:noProof/>
          <w:color w:val="000000" w:themeColor="text1"/>
        </w:rPr>
        <w:t>應用，建構</w:t>
      </w:r>
      <w:r w:rsidRPr="00BD6494">
        <w:rPr>
          <w:noProof/>
          <w:color w:val="000000" w:themeColor="text1"/>
        </w:rPr>
        <w:t>4G</w:t>
      </w:r>
      <w:r w:rsidRPr="00BD6494">
        <w:rPr>
          <w:rFonts w:hint="eastAsia"/>
          <w:noProof/>
          <w:color w:val="000000" w:themeColor="text1"/>
        </w:rPr>
        <w:t>新興服務生態系，培育創新商業模式。</w:t>
      </w:r>
    </w:p>
    <w:p w:rsidR="00D32CAE" w:rsidRPr="00BD6494" w:rsidRDefault="00D32CAE" w:rsidP="00D32CAE">
      <w:pPr>
        <w:pStyle w:val="line"/>
        <w:rPr>
          <w:noProof/>
          <w:color w:val="000000" w:themeColor="text1"/>
        </w:rPr>
      </w:pPr>
    </w:p>
    <w:p w:rsidR="00D32CAE" w:rsidRPr="00BD6494" w:rsidRDefault="00D32CAE" w:rsidP="00D32CAE">
      <w:pPr>
        <w:pStyle w:val="k00t14"/>
        <w:rPr>
          <w:noProof/>
          <w:color w:val="000000" w:themeColor="text1"/>
        </w:rPr>
      </w:pPr>
      <w:r w:rsidRPr="00BD6494">
        <w:rPr>
          <w:rFonts w:hint="eastAsia"/>
          <w:noProof/>
          <w:color w:val="000000" w:themeColor="text1"/>
        </w:rPr>
        <w:t>肆、區域均衡</w:t>
      </w:r>
    </w:p>
    <w:p w:rsidR="00D32CAE" w:rsidRPr="00BD6494" w:rsidRDefault="00D32CAE" w:rsidP="00D32CAE">
      <w:pPr>
        <w:pStyle w:val="line"/>
        <w:rPr>
          <w:color w:val="000000" w:themeColor="text1"/>
        </w:rPr>
      </w:pPr>
    </w:p>
    <w:p w:rsidR="00D32CAE" w:rsidRPr="00BD6494" w:rsidRDefault="00D32CAE" w:rsidP="00D32CAE">
      <w:pPr>
        <w:pStyle w:val="k1a"/>
        <w:spacing w:beforeLines="0" w:before="0" w:after="120"/>
        <w:ind w:left="259" w:hanging="259"/>
        <w:rPr>
          <w:color w:val="000000" w:themeColor="text1"/>
        </w:rPr>
      </w:pPr>
      <w:r w:rsidRPr="00BD6494">
        <w:rPr>
          <w:rFonts w:hint="eastAsia"/>
          <w:color w:val="000000" w:themeColor="text1"/>
        </w:rPr>
        <w:t>一、鼓勵地方跨域整合發展，辦理跨域合作計畫</w:t>
      </w:r>
    </w:p>
    <w:p w:rsidR="00D32CAE" w:rsidRPr="00BD6494" w:rsidRDefault="00D32CAE" w:rsidP="00FB0033">
      <w:pPr>
        <w:pStyle w:val="k12"/>
        <w:ind w:left="288" w:firstLine="576"/>
        <w:rPr>
          <w:color w:val="000000" w:themeColor="text1"/>
        </w:rPr>
      </w:pPr>
      <w:r w:rsidRPr="00BD6494">
        <w:rPr>
          <w:rFonts w:hint="eastAsia"/>
          <w:color w:val="000000" w:themeColor="text1"/>
        </w:rPr>
        <w:t>104</w:t>
      </w:r>
      <w:r w:rsidRPr="00BD6494">
        <w:rPr>
          <w:rFonts w:hint="eastAsia"/>
          <w:color w:val="000000" w:themeColor="text1"/>
        </w:rPr>
        <w:t>年配合「地方氣候變遷調適政策」、「地區經濟振興」、「智慧國土」、「藍色經濟發展」等主軸，辦理跨縣市之區域性合作議題規劃，以及個別縣市或鄉鎮之跨部門、跨領域整合式建設與治理類型計畫計</w:t>
      </w:r>
      <w:r w:rsidRPr="00BD6494">
        <w:rPr>
          <w:rFonts w:hint="eastAsia"/>
          <w:color w:val="000000" w:themeColor="text1"/>
        </w:rPr>
        <w:t>16</w:t>
      </w:r>
      <w:r w:rsidRPr="00BD6494">
        <w:rPr>
          <w:rFonts w:hint="eastAsia"/>
          <w:color w:val="000000" w:themeColor="text1"/>
        </w:rPr>
        <w:t>件，高於原訂</w:t>
      </w:r>
      <w:r w:rsidRPr="00BD6494">
        <w:rPr>
          <w:rFonts w:hint="eastAsia"/>
          <w:color w:val="000000" w:themeColor="text1"/>
        </w:rPr>
        <w:t>12</w:t>
      </w:r>
      <w:r w:rsidRPr="00BD6494">
        <w:rPr>
          <w:rFonts w:hint="eastAsia"/>
          <w:color w:val="000000" w:themeColor="text1"/>
        </w:rPr>
        <w:t>件之目標；</w:t>
      </w:r>
      <w:r w:rsidRPr="00BD6494">
        <w:rPr>
          <w:rFonts w:hint="eastAsia"/>
          <w:color w:val="000000" w:themeColor="text1"/>
        </w:rPr>
        <w:t>101</w:t>
      </w:r>
      <w:r w:rsidRPr="00BD6494">
        <w:rPr>
          <w:rFonts w:hint="eastAsia"/>
          <w:color w:val="000000" w:themeColor="text1"/>
        </w:rPr>
        <w:t>迄</w:t>
      </w:r>
      <w:r w:rsidRPr="00BD6494">
        <w:rPr>
          <w:rFonts w:hint="eastAsia"/>
          <w:color w:val="000000" w:themeColor="text1"/>
        </w:rPr>
        <w:t>104</w:t>
      </w:r>
      <w:r w:rsidRPr="00BD6494">
        <w:rPr>
          <w:rFonts w:hint="eastAsia"/>
          <w:color w:val="000000" w:themeColor="text1"/>
        </w:rPr>
        <w:t>年累計辦理計畫</w:t>
      </w:r>
      <w:r w:rsidRPr="00BD6494">
        <w:rPr>
          <w:rFonts w:hint="eastAsia"/>
          <w:color w:val="000000" w:themeColor="text1"/>
        </w:rPr>
        <w:t>92</w:t>
      </w:r>
      <w:r w:rsidRPr="00BD6494">
        <w:rPr>
          <w:rFonts w:hint="eastAsia"/>
          <w:color w:val="000000" w:themeColor="text1"/>
        </w:rPr>
        <w:t>件。</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二、持續推動離島及花東建設</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(一)</w:t>
      </w:r>
      <w:r w:rsidRPr="00BD6494">
        <w:rPr>
          <w:rFonts w:hint="eastAsia"/>
          <w:color w:val="000000" w:themeColor="text1"/>
        </w:rPr>
        <w:t>103</w:t>
      </w:r>
      <w:r w:rsidRPr="00BD6494">
        <w:rPr>
          <w:rFonts w:hint="eastAsia"/>
          <w:color w:val="000000" w:themeColor="text1"/>
        </w:rPr>
        <w:t>年</w:t>
      </w:r>
      <w:r w:rsidRPr="00BD6494">
        <w:rPr>
          <w:rFonts w:hint="eastAsia"/>
          <w:color w:val="000000" w:themeColor="text1"/>
        </w:rPr>
        <w:t>12</w:t>
      </w:r>
      <w:r w:rsidRPr="00BD6494">
        <w:rPr>
          <w:rFonts w:hint="eastAsia"/>
          <w:color w:val="000000" w:themeColor="text1"/>
        </w:rPr>
        <w:t>月院核定第四期</w:t>
      </w:r>
      <w:r w:rsidRPr="00BD6494">
        <w:rPr>
          <w:rFonts w:ascii="標楷體" w:hAnsi="標楷體" w:hint="eastAsia"/>
          <w:color w:val="000000" w:themeColor="text1"/>
        </w:rPr>
        <w:t>(</w:t>
      </w:r>
      <w:r w:rsidRPr="00BD6494">
        <w:rPr>
          <w:rFonts w:hint="eastAsia"/>
          <w:color w:val="000000" w:themeColor="text1"/>
        </w:rPr>
        <w:t>104</w:t>
      </w:r>
      <w:r w:rsidRPr="00BD6494">
        <w:rPr>
          <w:rFonts w:hint="eastAsia"/>
          <w:color w:val="000000" w:themeColor="text1"/>
        </w:rPr>
        <w:t>至</w:t>
      </w:r>
      <w:r w:rsidRPr="00BD6494">
        <w:rPr>
          <w:rFonts w:hint="eastAsia"/>
          <w:color w:val="000000" w:themeColor="text1"/>
        </w:rPr>
        <w:t>107</w:t>
      </w:r>
      <w:r w:rsidRPr="00BD6494">
        <w:rPr>
          <w:rFonts w:hint="eastAsia"/>
          <w:color w:val="000000" w:themeColor="text1"/>
        </w:rPr>
        <w:t>年</w:t>
      </w:r>
      <w:r w:rsidRPr="00BD6494">
        <w:rPr>
          <w:rFonts w:ascii="標楷體" w:hAnsi="標楷體" w:hint="eastAsia"/>
          <w:color w:val="000000" w:themeColor="text1"/>
        </w:rPr>
        <w:t>)</w:t>
      </w:r>
      <w:r w:rsidRPr="00BD6494">
        <w:rPr>
          <w:rFonts w:hint="eastAsia"/>
          <w:color w:val="000000" w:themeColor="text1"/>
        </w:rPr>
        <w:t>離島綜合建設方案，預計投入</w:t>
      </w:r>
      <w:r w:rsidRPr="00BD6494">
        <w:rPr>
          <w:rFonts w:hint="eastAsia"/>
          <w:color w:val="000000" w:themeColor="text1"/>
        </w:rPr>
        <w:t>492</w:t>
      </w:r>
      <w:r w:rsidRPr="00BD6494">
        <w:rPr>
          <w:rFonts w:hint="eastAsia"/>
          <w:color w:val="000000" w:themeColor="text1"/>
        </w:rPr>
        <w:t>億元，作為離島發展上位指導計畫；</w:t>
      </w:r>
      <w:r w:rsidRPr="00BD6494">
        <w:rPr>
          <w:rFonts w:hint="eastAsia"/>
          <w:color w:val="000000" w:themeColor="text1"/>
        </w:rPr>
        <w:t>104</w:t>
      </w:r>
      <w:r w:rsidRPr="00BD6494">
        <w:rPr>
          <w:rFonts w:hint="eastAsia"/>
          <w:color w:val="000000" w:themeColor="text1"/>
        </w:rPr>
        <w:t>年完成滾動式檢討作業，適切反映地方需求。</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lastRenderedPageBreak/>
        <w:t>(二)</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11</w:t>
      </w:r>
      <w:r w:rsidRPr="00BD6494">
        <w:rPr>
          <w:rFonts w:hint="eastAsia"/>
          <w:color w:val="000000" w:themeColor="text1"/>
        </w:rPr>
        <w:t>月院核定花蓮縣及</w:t>
      </w:r>
      <w:proofErr w:type="gramStart"/>
      <w:r w:rsidRPr="00BD6494">
        <w:rPr>
          <w:rFonts w:hint="eastAsia"/>
          <w:color w:val="000000" w:themeColor="text1"/>
        </w:rPr>
        <w:t>臺</w:t>
      </w:r>
      <w:proofErr w:type="gramEnd"/>
      <w:r w:rsidRPr="00BD6494">
        <w:rPr>
          <w:rFonts w:hint="eastAsia"/>
          <w:color w:val="000000" w:themeColor="text1"/>
        </w:rPr>
        <w:t>東縣第二期</w:t>
      </w:r>
      <w:r w:rsidRPr="00BD6494">
        <w:rPr>
          <w:rFonts w:ascii="標楷體" w:hAnsi="標楷體" w:hint="eastAsia"/>
          <w:color w:val="000000" w:themeColor="text1"/>
        </w:rPr>
        <w:t>(</w:t>
      </w:r>
      <w:r w:rsidRPr="00BD6494">
        <w:rPr>
          <w:rFonts w:hint="eastAsia"/>
          <w:color w:val="000000" w:themeColor="text1"/>
        </w:rPr>
        <w:t>105</w:t>
      </w:r>
      <w:r w:rsidRPr="00BD6494">
        <w:rPr>
          <w:rFonts w:hint="eastAsia"/>
          <w:color w:val="000000" w:themeColor="text1"/>
        </w:rPr>
        <w:t>至</w:t>
      </w:r>
      <w:r w:rsidRPr="00BD6494">
        <w:rPr>
          <w:rFonts w:hint="eastAsia"/>
          <w:color w:val="000000" w:themeColor="text1"/>
        </w:rPr>
        <w:t>108</w:t>
      </w:r>
      <w:r w:rsidRPr="00BD6494">
        <w:rPr>
          <w:rFonts w:hint="eastAsia"/>
          <w:color w:val="000000" w:themeColor="text1"/>
        </w:rPr>
        <w:t>年</w:t>
      </w:r>
      <w:r w:rsidRPr="00BD6494">
        <w:rPr>
          <w:rFonts w:ascii="標楷體" w:hAnsi="標楷體" w:hint="eastAsia"/>
          <w:color w:val="000000" w:themeColor="text1"/>
        </w:rPr>
        <w:t>)綜</w:t>
      </w:r>
      <w:r w:rsidRPr="00BD6494">
        <w:rPr>
          <w:rFonts w:hint="eastAsia"/>
          <w:color w:val="000000" w:themeColor="text1"/>
        </w:rPr>
        <w:t>合發展實施方案，預計投入逾</w:t>
      </w:r>
      <w:r w:rsidRPr="00BD6494">
        <w:rPr>
          <w:rFonts w:hint="eastAsia"/>
          <w:color w:val="000000" w:themeColor="text1"/>
        </w:rPr>
        <w:t>1,100</w:t>
      </w:r>
      <w:r w:rsidRPr="00BD6494">
        <w:rPr>
          <w:rFonts w:hint="eastAsia"/>
          <w:color w:val="000000" w:themeColor="text1"/>
        </w:rPr>
        <w:t>億元。</w:t>
      </w:r>
    </w:p>
    <w:p w:rsidR="00D32CAE" w:rsidRPr="00BD6494" w:rsidRDefault="00D32CAE" w:rsidP="00D32CAE">
      <w:pPr>
        <w:pStyle w:val="k2a"/>
        <w:ind w:left="835" w:hanging="576"/>
        <w:rPr>
          <w:color w:val="000000" w:themeColor="text1"/>
          <w:spacing w:val="6"/>
        </w:rPr>
      </w:pPr>
      <w:r w:rsidRPr="00BD6494">
        <w:rPr>
          <w:rFonts w:ascii="標楷體" w:hAnsi="標楷體" w:hint="eastAsia"/>
          <w:color w:val="000000" w:themeColor="text1"/>
        </w:rPr>
        <w:t>(三)</w:t>
      </w:r>
      <w:r w:rsidRPr="00BD6494">
        <w:rPr>
          <w:rFonts w:hint="eastAsia"/>
          <w:color w:val="000000" w:themeColor="text1"/>
        </w:rPr>
        <w:t>103</w:t>
      </w:r>
      <w:r w:rsidRPr="00BD6494">
        <w:rPr>
          <w:rFonts w:hint="eastAsia"/>
          <w:color w:val="000000" w:themeColor="text1"/>
        </w:rPr>
        <w:t>年</w:t>
      </w:r>
      <w:r w:rsidRPr="00BD6494">
        <w:rPr>
          <w:rFonts w:hint="eastAsia"/>
          <w:color w:val="000000" w:themeColor="text1"/>
        </w:rPr>
        <w:t>10</w:t>
      </w:r>
      <w:r w:rsidRPr="00BD6494">
        <w:rPr>
          <w:rFonts w:hint="eastAsia"/>
          <w:color w:val="000000" w:themeColor="text1"/>
        </w:rPr>
        <w:t>月院核定花東產業</w:t>
      </w:r>
      <w:r w:rsidRPr="00BD6494">
        <w:rPr>
          <w:rFonts w:hint="eastAsia"/>
          <w:color w:val="000000" w:themeColor="text1"/>
        </w:rPr>
        <w:t>6</w:t>
      </w:r>
      <w:r w:rsidRPr="00BD6494">
        <w:rPr>
          <w:rFonts w:hint="eastAsia"/>
          <w:color w:val="000000" w:themeColor="text1"/>
        </w:rPr>
        <w:t>級化發展方案，</w:t>
      </w:r>
      <w:r w:rsidRPr="00BD6494">
        <w:rPr>
          <w:rFonts w:hint="eastAsia"/>
          <w:color w:val="000000" w:themeColor="text1"/>
        </w:rPr>
        <w:t>104</w:t>
      </w:r>
      <w:r w:rsidRPr="00BD6494">
        <w:rPr>
          <w:rFonts w:hint="eastAsia"/>
          <w:color w:val="000000" w:themeColor="text1"/>
        </w:rPr>
        <w:t>年於</w:t>
      </w:r>
      <w:proofErr w:type="gramStart"/>
      <w:r w:rsidRPr="00BD6494">
        <w:rPr>
          <w:rFonts w:hint="eastAsia"/>
          <w:color w:val="000000" w:themeColor="text1"/>
        </w:rPr>
        <w:t>花蓮文創園區</w:t>
      </w:r>
      <w:proofErr w:type="gramEnd"/>
      <w:r w:rsidRPr="00BD6494">
        <w:rPr>
          <w:rFonts w:hint="eastAsia"/>
          <w:color w:val="000000" w:themeColor="text1"/>
        </w:rPr>
        <w:t>成立產業</w:t>
      </w:r>
      <w:r w:rsidRPr="00BD6494">
        <w:rPr>
          <w:rFonts w:hint="eastAsia"/>
          <w:color w:val="000000" w:themeColor="text1"/>
        </w:rPr>
        <w:t>6</w:t>
      </w:r>
      <w:r w:rsidRPr="00BD6494">
        <w:rPr>
          <w:rFonts w:hint="eastAsia"/>
          <w:color w:val="000000" w:themeColor="text1"/>
        </w:rPr>
        <w:t>級化發展中心，提供完整產業鏈輔導，並選定花蓮奇美部落、春德儲蓄互助社及</w:t>
      </w:r>
      <w:proofErr w:type="gramStart"/>
      <w:r w:rsidRPr="00BD6494">
        <w:rPr>
          <w:rFonts w:hint="eastAsia"/>
          <w:color w:val="000000" w:themeColor="text1"/>
        </w:rPr>
        <w:t>臺</w:t>
      </w:r>
      <w:proofErr w:type="gramEnd"/>
      <w:r w:rsidRPr="00BD6494">
        <w:rPr>
          <w:rFonts w:hint="eastAsia"/>
          <w:color w:val="000000" w:themeColor="text1"/>
        </w:rPr>
        <w:t>東電光部落、東海岸原住民社區合作社</w:t>
      </w:r>
      <w:r w:rsidRPr="00BD6494">
        <w:rPr>
          <w:rFonts w:hint="eastAsia"/>
          <w:color w:val="000000" w:themeColor="text1"/>
          <w:spacing w:val="6"/>
        </w:rPr>
        <w:t>等</w:t>
      </w:r>
      <w:r w:rsidRPr="00BD6494">
        <w:rPr>
          <w:rFonts w:hint="eastAsia"/>
          <w:color w:val="000000" w:themeColor="text1"/>
          <w:spacing w:val="6"/>
        </w:rPr>
        <w:t>14</w:t>
      </w:r>
      <w:r w:rsidRPr="00BD6494">
        <w:rPr>
          <w:rFonts w:hint="eastAsia"/>
          <w:color w:val="000000" w:themeColor="text1"/>
          <w:spacing w:val="6"/>
        </w:rPr>
        <w:t>處示範點，辦理駐點陪伴輔導，協助推動有機農業六星加值或合作事業發展，經濟紅利合理回饋在地民眾。</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104</w:t>
      </w:r>
      <w:r w:rsidRPr="00BD6494">
        <w:rPr>
          <w:rFonts w:hint="eastAsia"/>
          <w:color w:val="000000" w:themeColor="text1"/>
        </w:rPr>
        <w:t>年花東地區永續發展基金與離島建設</w:t>
      </w:r>
      <w:proofErr w:type="gramStart"/>
      <w:r w:rsidRPr="00BD6494">
        <w:rPr>
          <w:rFonts w:hint="eastAsia"/>
          <w:color w:val="000000" w:themeColor="text1"/>
        </w:rPr>
        <w:t>基金匡列</w:t>
      </w:r>
      <w:r w:rsidRPr="00BD6494">
        <w:rPr>
          <w:rFonts w:hint="eastAsia"/>
          <w:color w:val="000000" w:themeColor="text1"/>
        </w:rPr>
        <w:t>20</w:t>
      </w:r>
      <w:r w:rsidRPr="00BD6494">
        <w:rPr>
          <w:rFonts w:hint="eastAsia"/>
          <w:color w:val="000000" w:themeColor="text1"/>
        </w:rPr>
        <w:t>億元</w:t>
      </w:r>
      <w:proofErr w:type="gramEnd"/>
      <w:r w:rsidRPr="00BD6494">
        <w:rPr>
          <w:rFonts w:hint="eastAsia"/>
          <w:color w:val="000000" w:themeColor="text1"/>
        </w:rPr>
        <w:t>，至</w:t>
      </w:r>
      <w:r w:rsidRPr="00BD6494">
        <w:rPr>
          <w:rFonts w:hint="eastAsia"/>
          <w:color w:val="000000" w:themeColor="text1"/>
        </w:rPr>
        <w:t>104</w:t>
      </w:r>
      <w:r w:rsidRPr="00BD6494">
        <w:rPr>
          <w:rFonts w:hint="eastAsia"/>
          <w:color w:val="000000" w:themeColor="text1"/>
        </w:rPr>
        <w:t>年底行政院共核定</w:t>
      </w:r>
      <w:r w:rsidRPr="00BD6494">
        <w:rPr>
          <w:rFonts w:hint="eastAsia"/>
          <w:color w:val="000000" w:themeColor="text1"/>
        </w:rPr>
        <w:t>17.8</w:t>
      </w:r>
      <w:r w:rsidRPr="00BD6494">
        <w:rPr>
          <w:rFonts w:hint="eastAsia"/>
          <w:color w:val="000000" w:themeColor="text1"/>
        </w:rPr>
        <w:t>億元，辦理花東及離島地區基礎建設、醫療救護、人才培育及生態保存等補助計畫，創造在地就業機會，帶動經濟成長，並提升當地居民生活品質。</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(五)</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3</w:t>
      </w:r>
      <w:r w:rsidRPr="00BD6494">
        <w:rPr>
          <w:rFonts w:hint="eastAsia"/>
          <w:color w:val="000000" w:themeColor="text1"/>
        </w:rPr>
        <w:t>月修正發布「離島購物免稅商店設置管理辦法」，放寬出境旅客隨身攜出離島地區至大陸地區或其他國家免稅額度，取消菸酒全年</w:t>
      </w:r>
      <w:r w:rsidRPr="00BD6494">
        <w:rPr>
          <w:rFonts w:hint="eastAsia"/>
          <w:color w:val="000000" w:themeColor="text1"/>
        </w:rPr>
        <w:t>12</w:t>
      </w:r>
      <w:r w:rsidRPr="00BD6494">
        <w:rPr>
          <w:rFonts w:hint="eastAsia"/>
          <w:color w:val="000000" w:themeColor="text1"/>
        </w:rPr>
        <w:t>次限制，提高旅客赴離島觀光誘因。</w:t>
      </w:r>
      <w:r w:rsidRPr="00BD6494">
        <w:rPr>
          <w:rFonts w:hint="eastAsia"/>
          <w:color w:val="000000" w:themeColor="text1"/>
        </w:rPr>
        <w:t>104</w:t>
      </w:r>
      <w:r w:rsidRPr="00BD6494">
        <w:rPr>
          <w:rFonts w:hint="eastAsia"/>
          <w:color w:val="000000" w:themeColor="text1"/>
        </w:rPr>
        <w:t>年離島免稅購物商店營業額</w:t>
      </w:r>
      <w:r w:rsidRPr="00BD6494">
        <w:rPr>
          <w:rFonts w:hint="eastAsia"/>
          <w:color w:val="000000" w:themeColor="text1"/>
        </w:rPr>
        <w:t>16</w:t>
      </w:r>
      <w:r w:rsidRPr="00BD6494">
        <w:rPr>
          <w:rFonts w:hint="eastAsia"/>
          <w:color w:val="000000" w:themeColor="text1"/>
        </w:rPr>
        <w:t>億</w:t>
      </w:r>
      <w:r w:rsidRPr="00BD6494">
        <w:rPr>
          <w:rFonts w:hint="eastAsia"/>
          <w:color w:val="000000" w:themeColor="text1"/>
        </w:rPr>
        <w:t>5,779</w:t>
      </w:r>
      <w:r w:rsidRPr="00BD6494">
        <w:rPr>
          <w:rFonts w:hint="eastAsia"/>
          <w:color w:val="000000" w:themeColor="text1"/>
        </w:rPr>
        <w:t>萬元。</w:t>
      </w:r>
    </w:p>
    <w:p w:rsidR="00D32CAE" w:rsidRPr="00BD6494" w:rsidRDefault="00D32CAE" w:rsidP="00D32CAE">
      <w:pPr>
        <w:pStyle w:val="line"/>
        <w:rPr>
          <w:color w:val="000000" w:themeColor="text1"/>
        </w:rPr>
      </w:pPr>
    </w:p>
    <w:p w:rsidR="00D32CAE" w:rsidRPr="00BD6494" w:rsidRDefault="00D32CAE" w:rsidP="00D32CAE">
      <w:pPr>
        <w:pStyle w:val="k00t14"/>
        <w:rPr>
          <w:noProof/>
          <w:color w:val="000000" w:themeColor="text1"/>
        </w:rPr>
      </w:pPr>
      <w:r w:rsidRPr="00BD6494">
        <w:rPr>
          <w:rFonts w:hint="eastAsia"/>
          <w:noProof/>
          <w:color w:val="000000" w:themeColor="text1"/>
        </w:rPr>
        <w:t>伍、健全財政</w:t>
      </w:r>
    </w:p>
    <w:p w:rsidR="00D32CAE" w:rsidRPr="00BD6494" w:rsidRDefault="00D32CAE" w:rsidP="00D32CAE">
      <w:pPr>
        <w:pStyle w:val="line"/>
        <w:rPr>
          <w:color w:val="000000" w:themeColor="text1"/>
        </w:rPr>
      </w:pPr>
    </w:p>
    <w:p w:rsidR="00D32CAE" w:rsidRPr="00BD6494" w:rsidRDefault="00D32CAE" w:rsidP="00D32CAE">
      <w:pPr>
        <w:pStyle w:val="k1a"/>
        <w:spacing w:beforeLines="0" w:before="0" w:after="120"/>
        <w:ind w:left="259" w:hanging="259"/>
        <w:rPr>
          <w:color w:val="000000" w:themeColor="text1"/>
        </w:rPr>
      </w:pPr>
      <w:r w:rsidRPr="00BD6494">
        <w:rPr>
          <w:rFonts w:hint="eastAsia"/>
          <w:color w:val="000000" w:themeColor="text1"/>
        </w:rPr>
        <w:t>一、財政更健全</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控制債務規模，提升債務透明度</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1.</w:t>
      </w:r>
      <w:r w:rsidRPr="00BD6494">
        <w:rPr>
          <w:rFonts w:hint="eastAsia"/>
          <w:noProof/>
          <w:color w:val="000000" w:themeColor="text1"/>
        </w:rPr>
        <w:t>嚴格管控公共債務，</w:t>
      </w:r>
      <w:r w:rsidRPr="00BD6494">
        <w:rPr>
          <w:rFonts w:hint="eastAsia"/>
          <w:noProof/>
          <w:color w:val="000000" w:themeColor="text1"/>
        </w:rPr>
        <w:t>104</w:t>
      </w:r>
      <w:r w:rsidRPr="00BD6494">
        <w:rPr>
          <w:rFonts w:hint="eastAsia"/>
          <w:noProof/>
          <w:color w:val="000000" w:themeColor="text1"/>
        </w:rPr>
        <w:t>年度中央政府債務未償餘額占前</w:t>
      </w:r>
      <w:r w:rsidRPr="00BD6494">
        <w:rPr>
          <w:rFonts w:hint="eastAsia"/>
          <w:noProof/>
          <w:color w:val="000000" w:themeColor="text1"/>
        </w:rPr>
        <w:t>3</w:t>
      </w:r>
      <w:r w:rsidRPr="00BD6494">
        <w:rPr>
          <w:rFonts w:hint="eastAsia"/>
          <w:noProof/>
          <w:color w:val="000000" w:themeColor="text1"/>
        </w:rPr>
        <w:t>年度名目</w:t>
      </w:r>
      <w:r w:rsidRPr="00BD6494">
        <w:rPr>
          <w:rFonts w:hint="eastAsia"/>
          <w:noProof/>
          <w:color w:val="000000" w:themeColor="text1"/>
        </w:rPr>
        <w:t>GDP</w:t>
      </w:r>
      <w:r w:rsidRPr="00BD6494">
        <w:rPr>
          <w:rFonts w:hint="eastAsia"/>
          <w:noProof/>
          <w:color w:val="000000" w:themeColor="text1"/>
        </w:rPr>
        <w:t>平均數比率</w:t>
      </w:r>
      <w:r w:rsidR="003C2F76" w:rsidRPr="00BD6494">
        <w:rPr>
          <w:rFonts w:hint="eastAsia"/>
          <w:noProof/>
          <w:color w:val="000000" w:themeColor="text1"/>
        </w:rPr>
        <w:t>34.6</w:t>
      </w:r>
      <w:r w:rsidRPr="00BD6494">
        <w:rPr>
          <w:rFonts w:hint="eastAsia"/>
          <w:noProof/>
          <w:color w:val="000000" w:themeColor="text1"/>
        </w:rPr>
        <w:t>%</w:t>
      </w:r>
      <w:r w:rsidRPr="00BD6494">
        <w:rPr>
          <w:rFonts w:hint="eastAsia"/>
          <w:noProof/>
          <w:color w:val="000000" w:themeColor="text1"/>
        </w:rPr>
        <w:t>，低於「財政健全方案」管控目標</w:t>
      </w:r>
      <w:r w:rsidRPr="00BD6494">
        <w:rPr>
          <w:rFonts w:hint="eastAsia"/>
          <w:noProof/>
          <w:color w:val="000000" w:themeColor="text1"/>
        </w:rPr>
        <w:t>38.6%</w:t>
      </w:r>
      <w:r w:rsidRPr="00BD6494">
        <w:rPr>
          <w:rFonts w:hint="eastAsia"/>
          <w:noProof/>
          <w:color w:val="000000" w:themeColor="text1"/>
        </w:rPr>
        <w:t>及</w:t>
      </w:r>
      <w:r w:rsidRPr="00BD6494">
        <w:rPr>
          <w:rFonts w:hint="eastAsia"/>
          <w:noProof/>
          <w:color w:val="000000" w:themeColor="text1"/>
        </w:rPr>
        <w:t>103</w:t>
      </w:r>
      <w:r w:rsidRPr="00BD6494">
        <w:rPr>
          <w:rFonts w:hint="eastAsia"/>
          <w:noProof/>
          <w:color w:val="000000" w:themeColor="text1"/>
        </w:rPr>
        <w:t>年度</w:t>
      </w:r>
      <w:r w:rsidRPr="00BD6494">
        <w:rPr>
          <w:rFonts w:hint="eastAsia"/>
          <w:noProof/>
          <w:color w:val="000000" w:themeColor="text1"/>
        </w:rPr>
        <w:t>35.8%</w:t>
      </w:r>
      <w:r w:rsidRPr="00BD6494">
        <w:rPr>
          <w:rFonts w:hint="eastAsia"/>
          <w:noProof/>
          <w:color w:val="000000" w:themeColor="text1"/>
        </w:rPr>
        <w:t>。</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2.</w:t>
      </w:r>
      <w:r w:rsidRPr="00BD6494">
        <w:rPr>
          <w:rFonts w:hint="eastAsia"/>
          <w:noProof/>
          <w:color w:val="000000" w:themeColor="text1"/>
        </w:rPr>
        <w:t>靈活運用中央政府債務基金財務運作，暨公債及國庫券買回機制，適時提前償還債務，</w:t>
      </w:r>
      <w:r w:rsidRPr="00BD6494">
        <w:rPr>
          <w:rFonts w:hint="eastAsia"/>
          <w:noProof/>
          <w:color w:val="000000" w:themeColor="text1"/>
        </w:rPr>
        <w:t>104</w:t>
      </w:r>
      <w:r w:rsidRPr="00BD6494">
        <w:rPr>
          <w:rFonts w:hint="eastAsia"/>
          <w:noProof/>
          <w:color w:val="000000" w:themeColor="text1"/>
        </w:rPr>
        <w:t>年度節省債息</w:t>
      </w:r>
      <w:r w:rsidRPr="00BD6494">
        <w:rPr>
          <w:rFonts w:hint="eastAsia"/>
          <w:noProof/>
          <w:color w:val="000000" w:themeColor="text1"/>
        </w:rPr>
        <w:t>3.7</w:t>
      </w:r>
      <w:r w:rsidRPr="00BD6494">
        <w:rPr>
          <w:rFonts w:hint="eastAsia"/>
          <w:noProof/>
          <w:color w:val="000000" w:themeColor="text1"/>
        </w:rPr>
        <w:t>億元；</w:t>
      </w:r>
      <w:r w:rsidRPr="00BD6494">
        <w:rPr>
          <w:rFonts w:hint="eastAsia"/>
          <w:noProof/>
          <w:color w:val="000000" w:themeColor="text1"/>
        </w:rPr>
        <w:t>104</w:t>
      </w:r>
      <w:r w:rsidRPr="00BD6494">
        <w:rPr>
          <w:rFonts w:hint="eastAsia"/>
          <w:noProof/>
          <w:color w:val="000000" w:themeColor="text1"/>
        </w:rPr>
        <w:t>年度發行公債</w:t>
      </w:r>
      <w:r w:rsidRPr="00BD6494">
        <w:rPr>
          <w:rFonts w:hint="eastAsia"/>
          <w:noProof/>
          <w:color w:val="000000" w:themeColor="text1"/>
        </w:rPr>
        <w:t>6,053</w:t>
      </w:r>
      <w:r w:rsidRPr="00BD6494">
        <w:rPr>
          <w:rFonts w:hint="eastAsia"/>
          <w:noProof/>
          <w:color w:val="000000" w:themeColor="text1"/>
        </w:rPr>
        <w:t>億元、國庫券</w:t>
      </w:r>
      <w:r w:rsidRPr="00BD6494">
        <w:rPr>
          <w:rFonts w:hint="eastAsia"/>
          <w:noProof/>
          <w:color w:val="000000" w:themeColor="text1"/>
        </w:rPr>
        <w:t>2,337</w:t>
      </w:r>
      <w:r w:rsidRPr="00BD6494">
        <w:rPr>
          <w:rFonts w:hint="eastAsia"/>
          <w:noProof/>
          <w:color w:val="000000" w:themeColor="text1"/>
        </w:rPr>
        <w:t>億元，籌措國庫所需資金。</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3.104</w:t>
      </w:r>
      <w:r w:rsidRPr="00BD6494">
        <w:rPr>
          <w:rFonts w:hint="eastAsia"/>
          <w:noProof/>
          <w:color w:val="000000" w:themeColor="text1"/>
        </w:rPr>
        <w:t>年度辦理</w:t>
      </w:r>
      <w:r w:rsidRPr="00BD6494">
        <w:rPr>
          <w:rFonts w:hint="eastAsia"/>
          <w:noProof/>
          <w:color w:val="000000" w:themeColor="text1"/>
        </w:rPr>
        <w:t>5</w:t>
      </w:r>
      <w:r w:rsidRPr="00BD6494">
        <w:rPr>
          <w:rFonts w:hint="eastAsia"/>
          <w:noProof/>
          <w:color w:val="000000" w:themeColor="text1"/>
        </w:rPr>
        <w:t>場直轄市及縣</w:t>
      </w:r>
      <w:r w:rsidRPr="00BD6494">
        <w:rPr>
          <w:rFonts w:ascii="標楷體" w:hAnsi="標楷體" w:hint="eastAsia"/>
          <w:noProof/>
          <w:color w:val="000000" w:themeColor="text1"/>
        </w:rPr>
        <w:t>(市)</w:t>
      </w:r>
      <w:r w:rsidRPr="00BD6494">
        <w:rPr>
          <w:rFonts w:hint="eastAsia"/>
          <w:noProof/>
          <w:color w:val="000000" w:themeColor="text1"/>
        </w:rPr>
        <w:t>政府債務管理輔導座談會，強化債務資訊揭露及地方政府債務分級管理機制。</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lastRenderedPageBreak/>
        <w:t>(二)</w:t>
      </w:r>
      <w:r w:rsidRPr="00BD6494">
        <w:rPr>
          <w:rFonts w:hint="eastAsia"/>
          <w:noProof/>
          <w:color w:val="000000" w:themeColor="text1"/>
        </w:rPr>
        <w:t>調整支出結構，精進地方財政職能</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1.</w:t>
      </w:r>
      <w:r w:rsidRPr="00BD6494">
        <w:rPr>
          <w:rFonts w:hint="eastAsia"/>
          <w:noProof/>
          <w:color w:val="000000" w:themeColor="text1"/>
        </w:rPr>
        <w:t>賡續推動「財政健全方案」，</w:t>
      </w:r>
      <w:r w:rsidRPr="00BD6494">
        <w:rPr>
          <w:rFonts w:hint="eastAsia"/>
          <w:noProof/>
          <w:color w:val="000000" w:themeColor="text1"/>
        </w:rPr>
        <w:t>1</w:t>
      </w:r>
      <w:r w:rsidR="00F1011B" w:rsidRPr="00BD6494">
        <w:rPr>
          <w:rFonts w:hint="eastAsia"/>
          <w:noProof/>
          <w:color w:val="000000" w:themeColor="text1"/>
        </w:rPr>
        <w:t>05</w:t>
      </w:r>
      <w:r w:rsidRPr="00BD6494">
        <w:rPr>
          <w:rFonts w:hint="eastAsia"/>
          <w:noProof/>
          <w:color w:val="000000" w:themeColor="text1"/>
        </w:rPr>
        <w:t>年度歲出預算縮減</w:t>
      </w:r>
      <w:r w:rsidRPr="00BD6494">
        <w:rPr>
          <w:rFonts w:hint="eastAsia"/>
          <w:noProof/>
          <w:color w:val="000000" w:themeColor="text1"/>
        </w:rPr>
        <w:t>472</w:t>
      </w:r>
      <w:r w:rsidRPr="00BD6494">
        <w:rPr>
          <w:rFonts w:hint="eastAsia"/>
          <w:noProof/>
          <w:color w:val="000000" w:themeColor="text1"/>
        </w:rPr>
        <w:t>億元；中央政府總</w:t>
      </w:r>
      <w:r w:rsidR="00F1011B" w:rsidRPr="00BD6494">
        <w:rPr>
          <w:rFonts w:hint="eastAsia"/>
          <w:noProof/>
          <w:color w:val="000000" w:themeColor="text1"/>
        </w:rPr>
        <w:t>決</w:t>
      </w:r>
      <w:r w:rsidRPr="00BD6494">
        <w:rPr>
          <w:rFonts w:hint="eastAsia"/>
          <w:noProof/>
          <w:color w:val="000000" w:themeColor="text1"/>
        </w:rPr>
        <w:t>算連同特別</w:t>
      </w:r>
      <w:r w:rsidR="00F1011B" w:rsidRPr="00BD6494">
        <w:rPr>
          <w:rFonts w:hint="eastAsia"/>
          <w:noProof/>
          <w:color w:val="000000" w:themeColor="text1"/>
        </w:rPr>
        <w:t>決</w:t>
      </w:r>
      <w:r w:rsidRPr="00BD6494">
        <w:rPr>
          <w:rFonts w:hint="eastAsia"/>
          <w:noProof/>
          <w:color w:val="000000" w:themeColor="text1"/>
        </w:rPr>
        <w:t>算歲出規模占</w:t>
      </w:r>
      <w:r w:rsidRPr="00BD6494">
        <w:rPr>
          <w:rFonts w:hint="eastAsia"/>
          <w:noProof/>
          <w:color w:val="000000" w:themeColor="text1"/>
        </w:rPr>
        <w:t>GDP</w:t>
      </w:r>
      <w:r w:rsidRPr="00BD6494">
        <w:rPr>
          <w:rFonts w:hint="eastAsia"/>
          <w:noProof/>
          <w:color w:val="000000" w:themeColor="text1"/>
        </w:rPr>
        <w:t>比率</w:t>
      </w:r>
      <w:r w:rsidR="00F1011B" w:rsidRPr="00BD6494">
        <w:rPr>
          <w:rFonts w:hint="eastAsia"/>
          <w:noProof/>
          <w:color w:val="000000" w:themeColor="text1"/>
        </w:rPr>
        <w:t>由</w:t>
      </w:r>
      <w:r w:rsidR="00F1011B" w:rsidRPr="00BD6494">
        <w:rPr>
          <w:rFonts w:hint="eastAsia"/>
          <w:noProof/>
          <w:color w:val="000000" w:themeColor="text1"/>
        </w:rPr>
        <w:t>98</w:t>
      </w:r>
      <w:r w:rsidR="00F1011B" w:rsidRPr="00BD6494">
        <w:rPr>
          <w:rFonts w:hint="eastAsia"/>
          <w:noProof/>
          <w:color w:val="000000" w:themeColor="text1"/>
        </w:rPr>
        <w:t>年度</w:t>
      </w:r>
      <w:r w:rsidR="00F1011B" w:rsidRPr="00BD6494">
        <w:rPr>
          <w:rFonts w:hint="eastAsia"/>
          <w:noProof/>
          <w:color w:val="000000" w:themeColor="text1"/>
        </w:rPr>
        <w:t>15.4%</w:t>
      </w:r>
      <w:r w:rsidR="00F1011B" w:rsidRPr="00BD6494">
        <w:rPr>
          <w:rFonts w:hint="eastAsia"/>
          <w:noProof/>
          <w:color w:val="000000" w:themeColor="text1"/>
        </w:rPr>
        <w:t>下降至</w:t>
      </w:r>
      <w:r w:rsidR="00F1011B" w:rsidRPr="00BD6494">
        <w:rPr>
          <w:rFonts w:hint="eastAsia"/>
          <w:noProof/>
          <w:color w:val="000000" w:themeColor="text1"/>
        </w:rPr>
        <w:t>104</w:t>
      </w:r>
      <w:r w:rsidR="00F1011B" w:rsidRPr="00BD6494">
        <w:rPr>
          <w:rFonts w:hint="eastAsia"/>
          <w:noProof/>
          <w:color w:val="000000" w:themeColor="text1"/>
        </w:rPr>
        <w:t>年度</w:t>
      </w:r>
      <w:r w:rsidR="00F1011B" w:rsidRPr="00BD6494">
        <w:rPr>
          <w:rFonts w:hint="eastAsia"/>
          <w:noProof/>
          <w:color w:val="000000" w:themeColor="text1"/>
        </w:rPr>
        <w:t>11.4%</w:t>
      </w:r>
      <w:r w:rsidR="00F1011B" w:rsidRPr="00BD6494">
        <w:rPr>
          <w:rFonts w:hint="eastAsia"/>
          <w:noProof/>
          <w:color w:val="000000" w:themeColor="text1"/>
        </w:rPr>
        <w:t>。</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2.</w:t>
      </w:r>
      <w:r w:rsidRPr="00BD6494">
        <w:rPr>
          <w:rFonts w:hint="eastAsia"/>
          <w:noProof/>
          <w:color w:val="000000" w:themeColor="text1"/>
        </w:rPr>
        <w:t>加強各特種基金預算編製及審查，檢討修正附屬單位預算編製規定，妥訂基金營運目標，增加各業權型特種基金盈餘</w:t>
      </w:r>
      <w:r w:rsidRPr="00BD6494">
        <w:rPr>
          <w:rFonts w:hint="eastAsia"/>
          <w:noProof/>
          <w:color w:val="000000" w:themeColor="text1"/>
        </w:rPr>
        <w:t>226</w:t>
      </w:r>
      <w:r w:rsidRPr="00BD6494">
        <w:rPr>
          <w:rFonts w:hint="eastAsia"/>
          <w:noProof/>
          <w:color w:val="000000" w:themeColor="text1"/>
        </w:rPr>
        <w:t>億元。</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3.104</w:t>
      </w:r>
      <w:r w:rsidRPr="00BD6494">
        <w:rPr>
          <w:rFonts w:hint="eastAsia"/>
          <w:noProof/>
          <w:color w:val="000000" w:themeColor="text1"/>
        </w:rPr>
        <w:t>年度持續強化地方財政紀律，地方總預算中補助收入高估金額較</w:t>
      </w:r>
      <w:r w:rsidRPr="00BD6494">
        <w:rPr>
          <w:rFonts w:hint="eastAsia"/>
          <w:noProof/>
          <w:color w:val="000000" w:themeColor="text1"/>
        </w:rPr>
        <w:t>100</w:t>
      </w:r>
      <w:r w:rsidRPr="00BD6494">
        <w:rPr>
          <w:rFonts w:hint="eastAsia"/>
          <w:noProof/>
          <w:color w:val="000000" w:themeColor="text1"/>
        </w:rPr>
        <w:t>年度減少</w:t>
      </w:r>
      <w:r w:rsidRPr="00BD6494">
        <w:rPr>
          <w:rFonts w:hint="eastAsia"/>
          <w:noProof/>
          <w:color w:val="000000" w:themeColor="text1"/>
        </w:rPr>
        <w:t>131.1</w:t>
      </w:r>
      <w:r w:rsidRPr="00BD6494">
        <w:rPr>
          <w:rFonts w:hint="eastAsia"/>
          <w:noProof/>
          <w:color w:val="000000" w:themeColor="text1"/>
        </w:rPr>
        <w:t>億元，其他歲入高估金額較</w:t>
      </w:r>
      <w:r w:rsidRPr="00BD6494">
        <w:rPr>
          <w:rFonts w:hint="eastAsia"/>
          <w:noProof/>
          <w:color w:val="000000" w:themeColor="text1"/>
        </w:rPr>
        <w:t>102</w:t>
      </w:r>
      <w:r w:rsidRPr="00BD6494">
        <w:rPr>
          <w:rFonts w:hint="eastAsia"/>
          <w:noProof/>
          <w:color w:val="000000" w:themeColor="text1"/>
        </w:rPr>
        <w:t>年度減少</w:t>
      </w:r>
      <w:r w:rsidRPr="00BD6494">
        <w:rPr>
          <w:rFonts w:hint="eastAsia"/>
          <w:noProof/>
          <w:color w:val="000000" w:themeColor="text1"/>
        </w:rPr>
        <w:t>127.7</w:t>
      </w:r>
      <w:r w:rsidRPr="00BD6494">
        <w:rPr>
          <w:rFonts w:hint="eastAsia"/>
          <w:noProof/>
          <w:color w:val="000000" w:themeColor="text1"/>
        </w:rPr>
        <w:t>億元，各地方政府災害準備金均依規定足額編列，有助地方政府財政健全。</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4.</w:t>
      </w:r>
      <w:r w:rsidR="00F1011B" w:rsidRPr="00BD6494">
        <w:rPr>
          <w:rFonts w:hint="eastAsia"/>
          <w:noProof/>
          <w:color w:val="000000" w:themeColor="text1"/>
        </w:rPr>
        <w:t>中央對地方一般性補助款之基本財政收入估算方式，改以</w:t>
      </w:r>
      <w:r w:rsidR="00F1011B" w:rsidRPr="00BD6494">
        <w:rPr>
          <w:rFonts w:hint="eastAsia"/>
          <w:noProof/>
          <w:color w:val="000000" w:themeColor="text1"/>
        </w:rPr>
        <w:t>103</w:t>
      </w:r>
      <w:r w:rsidR="00F1011B" w:rsidRPr="00BD6494">
        <w:rPr>
          <w:rFonts w:hint="eastAsia"/>
          <w:noProof/>
          <w:color w:val="000000" w:themeColor="text1"/>
        </w:rPr>
        <w:t>年度（地方制度法改制基準年）實際徵收數辦理，</w:t>
      </w:r>
      <w:r w:rsidRPr="00BD6494">
        <w:rPr>
          <w:rFonts w:hint="eastAsia"/>
          <w:noProof/>
          <w:color w:val="000000" w:themeColor="text1"/>
        </w:rPr>
        <w:t>地方創造稅收開源成果全數自行留用。</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(三)</w:t>
      </w:r>
      <w:r w:rsidRPr="00BD6494">
        <w:rPr>
          <w:rFonts w:hint="eastAsia"/>
          <w:noProof/>
          <w:color w:val="000000" w:themeColor="text1"/>
        </w:rPr>
        <w:t>多元籌措財源，支應政府施政</w:t>
      </w:r>
    </w:p>
    <w:p w:rsidR="00995564" w:rsidRPr="00BD6494" w:rsidRDefault="00995564" w:rsidP="00D32CAE">
      <w:pPr>
        <w:pStyle w:val="k3a"/>
        <w:ind w:left="1094" w:hanging="230"/>
        <w:rPr>
          <w:noProof/>
          <w:color w:val="000000" w:themeColor="text1"/>
        </w:rPr>
      </w:pPr>
      <w:r w:rsidRPr="00BD6494">
        <w:rPr>
          <w:color w:val="000000" w:themeColor="text1"/>
        </w:rPr>
        <w:t>1.</w:t>
      </w:r>
      <w:r w:rsidRPr="00BD6494">
        <w:rPr>
          <w:rFonts w:hint="eastAsia"/>
          <w:color w:val="000000" w:themeColor="text1"/>
        </w:rPr>
        <w:t>多元籌措歲入財源，</w:t>
      </w:r>
      <w:r w:rsidRPr="00BD6494">
        <w:rPr>
          <w:color w:val="000000" w:themeColor="text1"/>
        </w:rPr>
        <w:t>104</w:t>
      </w:r>
      <w:r w:rsidRPr="00BD6494">
        <w:rPr>
          <w:rFonts w:hint="eastAsia"/>
          <w:color w:val="000000" w:themeColor="text1"/>
        </w:rPr>
        <w:t>年度中央政府總預算稅課收入超徵</w:t>
      </w:r>
      <w:r w:rsidRPr="00BD6494">
        <w:rPr>
          <w:color w:val="000000" w:themeColor="text1"/>
        </w:rPr>
        <w:t>1,457</w:t>
      </w:r>
      <w:r w:rsidRPr="00BD6494">
        <w:rPr>
          <w:rFonts w:hint="eastAsia"/>
          <w:color w:val="000000" w:themeColor="text1"/>
        </w:rPr>
        <w:t>億元，稅課收入占歲入比重由</w:t>
      </w:r>
      <w:r w:rsidRPr="00BD6494">
        <w:rPr>
          <w:color w:val="000000" w:themeColor="text1"/>
        </w:rPr>
        <w:t>98</w:t>
      </w:r>
      <w:r w:rsidRPr="00BD6494">
        <w:rPr>
          <w:rFonts w:hint="eastAsia"/>
          <w:color w:val="000000" w:themeColor="text1"/>
        </w:rPr>
        <w:t>年度</w:t>
      </w:r>
      <w:r w:rsidRPr="00BD6494">
        <w:rPr>
          <w:color w:val="000000" w:themeColor="text1"/>
        </w:rPr>
        <w:t>67.7%</w:t>
      </w:r>
      <w:r w:rsidRPr="00BD6494">
        <w:rPr>
          <w:rFonts w:hint="eastAsia"/>
          <w:color w:val="000000" w:themeColor="text1"/>
        </w:rPr>
        <w:t>增至</w:t>
      </w:r>
      <w:r w:rsidRPr="00BD6494">
        <w:rPr>
          <w:color w:val="000000" w:themeColor="text1"/>
        </w:rPr>
        <w:t>104</w:t>
      </w:r>
      <w:r w:rsidRPr="00BD6494">
        <w:rPr>
          <w:rFonts w:hint="eastAsia"/>
          <w:color w:val="000000" w:themeColor="text1"/>
        </w:rPr>
        <w:t>年度</w:t>
      </w:r>
      <w:r w:rsidRPr="00BD6494">
        <w:rPr>
          <w:color w:val="000000" w:themeColor="text1"/>
        </w:rPr>
        <w:t>77.7%</w:t>
      </w:r>
      <w:r w:rsidRPr="00BD6494">
        <w:rPr>
          <w:rFonts w:hint="eastAsia"/>
          <w:color w:val="000000" w:themeColor="text1"/>
        </w:rPr>
        <w:t>；中央政府總預算及特別預算歲入歲出差短由</w:t>
      </w:r>
      <w:r w:rsidRPr="00BD6494">
        <w:rPr>
          <w:color w:val="000000" w:themeColor="text1"/>
        </w:rPr>
        <w:t>98</w:t>
      </w:r>
      <w:r w:rsidRPr="00BD6494">
        <w:rPr>
          <w:rFonts w:hint="eastAsia"/>
          <w:color w:val="000000" w:themeColor="text1"/>
        </w:rPr>
        <w:t>年度</w:t>
      </w:r>
      <w:r w:rsidRPr="00BD6494">
        <w:rPr>
          <w:color w:val="000000" w:themeColor="text1"/>
        </w:rPr>
        <w:t>4,391</w:t>
      </w:r>
      <w:r w:rsidRPr="00BD6494">
        <w:rPr>
          <w:rFonts w:hint="eastAsia"/>
          <w:color w:val="000000" w:themeColor="text1"/>
        </w:rPr>
        <w:t>億元降至</w:t>
      </w:r>
      <w:r w:rsidRPr="00BD6494">
        <w:rPr>
          <w:color w:val="000000" w:themeColor="text1"/>
        </w:rPr>
        <w:t>104</w:t>
      </w:r>
      <w:r w:rsidRPr="00BD6494">
        <w:rPr>
          <w:rFonts w:hint="eastAsia"/>
          <w:color w:val="000000" w:themeColor="text1"/>
        </w:rPr>
        <w:t>年度</w:t>
      </w:r>
      <w:r w:rsidRPr="00BD6494">
        <w:rPr>
          <w:color w:val="000000" w:themeColor="text1"/>
        </w:rPr>
        <w:t>199</w:t>
      </w:r>
      <w:r w:rsidRPr="00BD6494">
        <w:rPr>
          <w:rFonts w:hint="eastAsia"/>
          <w:color w:val="000000" w:themeColor="text1"/>
        </w:rPr>
        <w:t>億元。</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2.</w:t>
      </w:r>
      <w:r w:rsidRPr="00BD6494">
        <w:rPr>
          <w:rFonts w:hint="eastAsia"/>
          <w:noProof/>
          <w:color w:val="000000" w:themeColor="text1"/>
        </w:rPr>
        <w:t>全面推動資產活化，</w:t>
      </w:r>
      <w:r w:rsidRPr="00BD6494">
        <w:rPr>
          <w:rFonts w:hint="eastAsia"/>
          <w:noProof/>
          <w:color w:val="000000" w:themeColor="text1"/>
        </w:rPr>
        <w:t>104</w:t>
      </w:r>
      <w:r w:rsidRPr="00BD6494">
        <w:rPr>
          <w:rFonts w:hint="eastAsia"/>
          <w:noProof/>
          <w:color w:val="000000" w:themeColor="text1"/>
        </w:rPr>
        <w:t>年度出租國有非公用土地、設定地上權、改良利用等，租金收入</w:t>
      </w:r>
      <w:r w:rsidRPr="00BD6494">
        <w:rPr>
          <w:rFonts w:hint="eastAsia"/>
          <w:noProof/>
          <w:color w:val="000000" w:themeColor="text1"/>
        </w:rPr>
        <w:t>27.1</w:t>
      </w:r>
      <w:r w:rsidRPr="00BD6494">
        <w:rPr>
          <w:rFonts w:hint="eastAsia"/>
          <w:noProof/>
          <w:color w:val="000000" w:themeColor="text1"/>
        </w:rPr>
        <w:t>億元；辦理國有非公用土地委託經營案件</w:t>
      </w:r>
      <w:r w:rsidRPr="00BD6494">
        <w:rPr>
          <w:rFonts w:hint="eastAsia"/>
          <w:noProof/>
          <w:color w:val="000000" w:themeColor="text1"/>
        </w:rPr>
        <w:t>95</w:t>
      </w:r>
      <w:r w:rsidRPr="00BD6494">
        <w:rPr>
          <w:rFonts w:hint="eastAsia"/>
          <w:noProof/>
          <w:color w:val="000000" w:themeColor="text1"/>
        </w:rPr>
        <w:t>案，收入</w:t>
      </w:r>
      <w:r w:rsidRPr="00BD6494">
        <w:rPr>
          <w:rFonts w:hint="eastAsia"/>
          <w:noProof/>
          <w:color w:val="000000" w:themeColor="text1"/>
        </w:rPr>
        <w:t>1.8</w:t>
      </w:r>
      <w:r w:rsidRPr="00BD6494">
        <w:rPr>
          <w:rFonts w:hint="eastAsia"/>
          <w:noProof/>
          <w:color w:val="000000" w:themeColor="text1"/>
        </w:rPr>
        <w:t>億餘元；辦理國有非公用土地招標設定地上權，標脫</w:t>
      </w:r>
      <w:r w:rsidRPr="00BD6494">
        <w:rPr>
          <w:rFonts w:hint="eastAsia"/>
          <w:noProof/>
          <w:color w:val="000000" w:themeColor="text1"/>
        </w:rPr>
        <w:t>16</w:t>
      </w:r>
      <w:r w:rsidRPr="00BD6494">
        <w:rPr>
          <w:rFonts w:hint="eastAsia"/>
          <w:noProof/>
          <w:color w:val="000000" w:themeColor="text1"/>
        </w:rPr>
        <w:t>宗，決標權利金總金額</w:t>
      </w:r>
      <w:r w:rsidRPr="00BD6494">
        <w:rPr>
          <w:rFonts w:hint="eastAsia"/>
          <w:noProof/>
          <w:color w:val="000000" w:themeColor="text1"/>
        </w:rPr>
        <w:t>70.2</w:t>
      </w:r>
      <w:r w:rsidRPr="00BD6494">
        <w:rPr>
          <w:rFonts w:hint="eastAsia"/>
          <w:noProof/>
          <w:color w:val="000000" w:themeColor="text1"/>
        </w:rPr>
        <w:t>億元。</w:t>
      </w:r>
    </w:p>
    <w:p w:rsidR="00D32CAE" w:rsidRPr="00BD6494" w:rsidRDefault="00D32CAE" w:rsidP="00D32CAE">
      <w:pPr>
        <w:pStyle w:val="k3a"/>
        <w:ind w:left="1094" w:hanging="230"/>
        <w:rPr>
          <w:noProof/>
          <w:color w:val="000000" w:themeColor="text1"/>
        </w:rPr>
      </w:pPr>
      <w:r w:rsidRPr="00BD6494">
        <w:rPr>
          <w:noProof/>
          <w:color w:val="000000" w:themeColor="text1"/>
        </w:rPr>
        <w:t>3.</w:t>
      </w:r>
      <w:r w:rsidRPr="00BD6494">
        <w:rPr>
          <w:rFonts w:hint="eastAsia"/>
          <w:noProof/>
          <w:color w:val="000000" w:themeColor="text1"/>
        </w:rPr>
        <w:t>積極結合目的事業主管機關共同開發國有土地，</w:t>
      </w:r>
      <w:r w:rsidRPr="00BD6494">
        <w:rPr>
          <w:noProof/>
          <w:color w:val="000000" w:themeColor="text1"/>
        </w:rPr>
        <w:t>104</w:t>
      </w:r>
      <w:r w:rsidRPr="00BD6494">
        <w:rPr>
          <w:rFonts w:hint="eastAsia"/>
          <w:noProof/>
          <w:color w:val="000000" w:themeColor="text1"/>
        </w:rPr>
        <w:t>年度預估創造總收益</w:t>
      </w:r>
      <w:r w:rsidRPr="00BD6494">
        <w:rPr>
          <w:noProof/>
          <w:color w:val="000000" w:themeColor="text1"/>
        </w:rPr>
        <w:t>17.1</w:t>
      </w:r>
      <w:r w:rsidRPr="00BD6494">
        <w:rPr>
          <w:rFonts w:hint="eastAsia"/>
          <w:noProof/>
          <w:color w:val="000000" w:themeColor="text1"/>
        </w:rPr>
        <w:t>億元，吸引民間資金</w:t>
      </w:r>
      <w:r w:rsidRPr="00BD6494">
        <w:rPr>
          <w:noProof/>
          <w:color w:val="000000" w:themeColor="text1"/>
        </w:rPr>
        <w:t>89.9</w:t>
      </w:r>
      <w:r w:rsidRPr="00BD6494">
        <w:rPr>
          <w:rFonts w:hint="eastAsia"/>
          <w:noProof/>
          <w:color w:val="000000" w:themeColor="text1"/>
        </w:rPr>
        <w:t>億元，提供</w:t>
      </w:r>
      <w:r w:rsidRPr="00BD6494">
        <w:rPr>
          <w:noProof/>
          <w:color w:val="000000" w:themeColor="text1"/>
        </w:rPr>
        <w:t>4,400</w:t>
      </w:r>
      <w:r w:rsidRPr="00BD6494">
        <w:rPr>
          <w:rFonts w:hint="eastAsia"/>
          <w:noProof/>
          <w:color w:val="000000" w:themeColor="text1"/>
        </w:rPr>
        <w:t>人就業機會。</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4.</w:t>
      </w:r>
      <w:r w:rsidRPr="00BD6494">
        <w:rPr>
          <w:rFonts w:hint="eastAsia"/>
          <w:noProof/>
          <w:color w:val="000000" w:themeColor="text1"/>
        </w:rPr>
        <w:t>賡續推動民間參與公共建設平臺，</w:t>
      </w:r>
      <w:r w:rsidR="003C2F76" w:rsidRPr="00BD6494">
        <w:rPr>
          <w:rFonts w:hint="eastAsia"/>
          <w:noProof/>
          <w:color w:val="000000" w:themeColor="text1"/>
        </w:rPr>
        <w:t>健全促參法制環境，修正「促進民間參與公共建設法」及其施行細則，協助解決推動障礙</w:t>
      </w:r>
      <w:r w:rsidR="00CE07CE" w:rsidRPr="00BD6494">
        <w:rPr>
          <w:rFonts w:hint="eastAsia"/>
          <w:noProof/>
          <w:color w:val="000000" w:themeColor="text1"/>
        </w:rPr>
        <w:t>。</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5.</w:t>
      </w:r>
      <w:r w:rsidR="00382B3E" w:rsidRPr="00BD6494">
        <w:rPr>
          <w:rFonts w:hint="eastAsia"/>
          <w:noProof/>
          <w:color w:val="000000" w:themeColor="text1"/>
        </w:rPr>
        <w:t>104</w:t>
      </w:r>
      <w:r w:rsidR="00382B3E" w:rsidRPr="00BD6494">
        <w:rPr>
          <w:rFonts w:hint="eastAsia"/>
          <w:noProof/>
          <w:color w:val="000000" w:themeColor="text1"/>
        </w:rPr>
        <w:t>年度民間參與公共建設簽約案</w:t>
      </w:r>
      <w:r w:rsidR="00382B3E" w:rsidRPr="00BD6494">
        <w:rPr>
          <w:rFonts w:hint="eastAsia"/>
          <w:noProof/>
          <w:color w:val="000000" w:themeColor="text1"/>
        </w:rPr>
        <w:t>138</w:t>
      </w:r>
      <w:r w:rsidR="00382B3E" w:rsidRPr="00BD6494">
        <w:rPr>
          <w:rFonts w:hint="eastAsia"/>
          <w:noProof/>
          <w:color w:val="000000" w:themeColor="text1"/>
        </w:rPr>
        <w:t>件，簽約金額</w:t>
      </w:r>
      <w:r w:rsidR="00382B3E" w:rsidRPr="00BD6494">
        <w:rPr>
          <w:rFonts w:hint="eastAsia"/>
          <w:noProof/>
          <w:color w:val="000000" w:themeColor="text1"/>
        </w:rPr>
        <w:t>1,135</w:t>
      </w:r>
      <w:r w:rsidR="00382B3E" w:rsidRPr="00BD6494">
        <w:rPr>
          <w:rFonts w:hint="eastAsia"/>
          <w:noProof/>
          <w:color w:val="000000" w:themeColor="text1"/>
        </w:rPr>
        <w:t>億</w:t>
      </w:r>
      <w:r w:rsidR="00382B3E" w:rsidRPr="00BD6494">
        <w:rPr>
          <w:rFonts w:hint="eastAsia"/>
          <w:noProof/>
          <w:color w:val="000000" w:themeColor="text1"/>
        </w:rPr>
        <w:lastRenderedPageBreak/>
        <w:t>元，估計減少政府財政支出逾</w:t>
      </w:r>
      <w:r w:rsidR="00382B3E" w:rsidRPr="00BD6494">
        <w:rPr>
          <w:rFonts w:hint="eastAsia"/>
          <w:noProof/>
          <w:color w:val="000000" w:themeColor="text1"/>
        </w:rPr>
        <w:t>406</w:t>
      </w:r>
      <w:r w:rsidR="00382B3E" w:rsidRPr="00BD6494">
        <w:rPr>
          <w:rFonts w:hint="eastAsia"/>
          <w:noProof/>
          <w:color w:val="000000" w:themeColor="text1"/>
        </w:rPr>
        <w:t>億元、增加財政收入逾</w:t>
      </w:r>
      <w:r w:rsidR="00382B3E" w:rsidRPr="00BD6494">
        <w:rPr>
          <w:rFonts w:hint="eastAsia"/>
          <w:noProof/>
          <w:color w:val="000000" w:themeColor="text1"/>
        </w:rPr>
        <w:t>858</w:t>
      </w:r>
      <w:r w:rsidR="00382B3E" w:rsidRPr="00BD6494">
        <w:rPr>
          <w:rFonts w:hint="eastAsia"/>
          <w:noProof/>
          <w:color w:val="000000" w:themeColor="text1"/>
        </w:rPr>
        <w:t>億元，創造就業機會逾</w:t>
      </w:r>
      <w:r w:rsidR="00382B3E" w:rsidRPr="00BD6494">
        <w:rPr>
          <w:rFonts w:hint="eastAsia"/>
          <w:noProof/>
          <w:color w:val="000000" w:themeColor="text1"/>
        </w:rPr>
        <w:t>5.5</w:t>
      </w:r>
      <w:r w:rsidR="00382B3E" w:rsidRPr="00BD6494">
        <w:rPr>
          <w:rFonts w:hint="eastAsia"/>
          <w:noProof/>
          <w:color w:val="000000" w:themeColor="text1"/>
        </w:rPr>
        <w:t>萬人。</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二、賦稅更公平</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賡續推動租稅改革，建立合理賦稅環境</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1.</w:t>
      </w:r>
      <w:r w:rsidRPr="00BD6494">
        <w:rPr>
          <w:rFonts w:hint="eastAsia"/>
          <w:noProof/>
          <w:color w:val="000000" w:themeColor="text1"/>
        </w:rPr>
        <w:t>推動「所得稅法」第</w:t>
      </w:r>
      <w:r w:rsidRPr="00BD6494">
        <w:rPr>
          <w:rFonts w:hint="eastAsia"/>
          <w:noProof/>
          <w:color w:val="000000" w:themeColor="text1"/>
        </w:rPr>
        <w:t>15</w:t>
      </w:r>
      <w:r w:rsidRPr="00BD6494">
        <w:rPr>
          <w:rFonts w:hint="eastAsia"/>
          <w:noProof/>
          <w:color w:val="000000" w:themeColor="text1"/>
        </w:rPr>
        <w:t>條修正案完成立法，消弭婚姻造成之所得稅負擔差別待遇。</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2.</w:t>
      </w:r>
      <w:r w:rsidRPr="00BD6494">
        <w:rPr>
          <w:rFonts w:hint="eastAsia"/>
          <w:noProof/>
          <w:color w:val="000000" w:themeColor="text1"/>
        </w:rPr>
        <w:t>配合不動產實價登錄制度實施，敦促地方政府賡續檢討房屋現值評價：</w:t>
      </w:r>
    </w:p>
    <w:p w:rsidR="00D32CAE" w:rsidRPr="00BD6494" w:rsidRDefault="00D32CAE" w:rsidP="00D32CAE">
      <w:pPr>
        <w:pStyle w:val="k4a"/>
        <w:ind w:left="1497" w:hanging="403"/>
        <w:rPr>
          <w:noProof/>
          <w:color w:val="000000" w:themeColor="text1"/>
        </w:rPr>
      </w:pPr>
      <w:r w:rsidRPr="00BD6494">
        <w:rPr>
          <w:rFonts w:ascii="標楷體" w:hAnsi="標楷體" w:hint="eastAsia"/>
          <w:noProof/>
          <w:color w:val="000000" w:themeColor="text1"/>
        </w:rPr>
        <w:t>(</w:t>
      </w:r>
      <w:r w:rsidRPr="00BD6494">
        <w:rPr>
          <w:rFonts w:hint="eastAsia"/>
          <w:noProof/>
          <w:color w:val="000000" w:themeColor="text1"/>
        </w:rPr>
        <w:t>1</w:t>
      </w:r>
      <w:r w:rsidRPr="00BD6494">
        <w:rPr>
          <w:rFonts w:ascii="標楷體" w:hAnsi="標楷體" w:hint="eastAsia"/>
          <w:noProof/>
          <w:color w:val="000000" w:themeColor="text1"/>
        </w:rPr>
        <w:t>)</w:t>
      </w:r>
      <w:r w:rsidRPr="00BD6494">
        <w:rPr>
          <w:rFonts w:hint="eastAsia"/>
          <w:noProof/>
          <w:color w:val="000000" w:themeColor="text1"/>
        </w:rPr>
        <w:t>新北市、臺北市、臺中市、高雄市及苗栗縣等</w:t>
      </w:r>
      <w:r w:rsidRPr="00BD6494">
        <w:rPr>
          <w:rFonts w:hint="eastAsia"/>
          <w:noProof/>
          <w:color w:val="000000" w:themeColor="text1"/>
        </w:rPr>
        <w:t>5</w:t>
      </w:r>
      <w:r w:rsidRPr="00BD6494">
        <w:rPr>
          <w:rFonts w:hint="eastAsia"/>
          <w:noProof/>
          <w:color w:val="000000" w:themeColor="text1"/>
        </w:rPr>
        <w:t>直轄市、縣房屋稅自</w:t>
      </w:r>
      <w:r w:rsidRPr="00BD6494">
        <w:rPr>
          <w:rFonts w:hint="eastAsia"/>
          <w:noProof/>
          <w:color w:val="000000" w:themeColor="text1"/>
        </w:rPr>
        <w:t>104</w:t>
      </w:r>
      <w:r w:rsidRPr="00BD6494">
        <w:rPr>
          <w:rFonts w:hint="eastAsia"/>
          <w:noProof/>
          <w:color w:val="000000" w:themeColor="text1"/>
        </w:rPr>
        <w:t>年期起開始適用，較前一年增加稅收</w:t>
      </w:r>
      <w:r w:rsidRPr="00BD6494">
        <w:rPr>
          <w:rFonts w:hint="eastAsia"/>
          <w:noProof/>
          <w:color w:val="000000" w:themeColor="text1"/>
        </w:rPr>
        <w:t>14.2</w:t>
      </w:r>
      <w:r w:rsidRPr="00BD6494">
        <w:rPr>
          <w:rFonts w:hint="eastAsia"/>
          <w:noProof/>
          <w:color w:val="000000" w:themeColor="text1"/>
        </w:rPr>
        <w:t>億元。</w:t>
      </w:r>
    </w:p>
    <w:p w:rsidR="00D32CAE" w:rsidRPr="00BD6494" w:rsidRDefault="00D32CAE" w:rsidP="00D32CAE">
      <w:pPr>
        <w:pStyle w:val="k4a"/>
        <w:ind w:left="1497" w:hanging="403"/>
        <w:rPr>
          <w:noProof/>
          <w:color w:val="000000" w:themeColor="text1"/>
        </w:rPr>
      </w:pPr>
      <w:r w:rsidRPr="00BD6494">
        <w:rPr>
          <w:rFonts w:ascii="標楷體" w:hAnsi="標楷體" w:hint="eastAsia"/>
          <w:noProof/>
          <w:color w:val="000000" w:themeColor="text1"/>
        </w:rPr>
        <w:t>(</w:t>
      </w:r>
      <w:r w:rsidRPr="00BD6494">
        <w:rPr>
          <w:rFonts w:hint="eastAsia"/>
          <w:noProof/>
          <w:color w:val="000000" w:themeColor="text1"/>
        </w:rPr>
        <w:t>2</w:t>
      </w:r>
      <w:r w:rsidRPr="00BD6494">
        <w:rPr>
          <w:rFonts w:ascii="標楷體" w:hAnsi="標楷體" w:hint="eastAsia"/>
          <w:noProof/>
          <w:color w:val="000000" w:themeColor="text1"/>
        </w:rPr>
        <w:t>)</w:t>
      </w:r>
      <w:r w:rsidRPr="00BD6494">
        <w:rPr>
          <w:rFonts w:hint="eastAsia"/>
          <w:noProof/>
          <w:color w:val="000000" w:themeColor="text1"/>
        </w:rPr>
        <w:t>宜蘭縣、桃園市、花蓮縣、澎湖縣等</w:t>
      </w:r>
      <w:r w:rsidRPr="00BD6494">
        <w:rPr>
          <w:rFonts w:hint="eastAsia"/>
          <w:noProof/>
          <w:color w:val="000000" w:themeColor="text1"/>
        </w:rPr>
        <w:t>4</w:t>
      </w:r>
      <w:r w:rsidRPr="00BD6494">
        <w:rPr>
          <w:rFonts w:hint="eastAsia"/>
          <w:noProof/>
          <w:color w:val="000000" w:themeColor="text1"/>
        </w:rPr>
        <w:t>直轄市、縣</w:t>
      </w:r>
      <w:r w:rsidRPr="00BD6494">
        <w:rPr>
          <w:rFonts w:hint="eastAsia"/>
          <w:noProof/>
          <w:color w:val="000000" w:themeColor="text1"/>
        </w:rPr>
        <w:t>104</w:t>
      </w:r>
      <w:r w:rsidRPr="00BD6494">
        <w:rPr>
          <w:rFonts w:hint="eastAsia"/>
          <w:noProof/>
          <w:color w:val="000000" w:themeColor="text1"/>
        </w:rPr>
        <w:t>年重行評定房屋標準價格，房屋稅自</w:t>
      </w:r>
      <w:r w:rsidRPr="00BD6494">
        <w:rPr>
          <w:rFonts w:hint="eastAsia"/>
          <w:noProof/>
          <w:color w:val="000000" w:themeColor="text1"/>
        </w:rPr>
        <w:t>105</w:t>
      </w:r>
      <w:r w:rsidRPr="00BD6494">
        <w:rPr>
          <w:rFonts w:hint="eastAsia"/>
          <w:noProof/>
          <w:color w:val="000000" w:themeColor="text1"/>
        </w:rPr>
        <w:t>或</w:t>
      </w:r>
      <w:r w:rsidRPr="00BD6494">
        <w:rPr>
          <w:rFonts w:hint="eastAsia"/>
          <w:noProof/>
          <w:color w:val="000000" w:themeColor="text1"/>
        </w:rPr>
        <w:t>106</w:t>
      </w:r>
      <w:r w:rsidRPr="00BD6494">
        <w:rPr>
          <w:rFonts w:hint="eastAsia"/>
          <w:noProof/>
          <w:color w:val="000000" w:themeColor="text1"/>
        </w:rPr>
        <w:t>年期起開始適用。</w:t>
      </w:r>
    </w:p>
    <w:p w:rsidR="00D32CAE" w:rsidRPr="00BD6494" w:rsidRDefault="00604CEB" w:rsidP="00D32CAE">
      <w:pPr>
        <w:pStyle w:val="k3a"/>
        <w:ind w:left="1094" w:hanging="230"/>
        <w:rPr>
          <w:noProof/>
          <w:color w:val="000000" w:themeColor="text1"/>
        </w:rPr>
      </w:pPr>
      <w:r w:rsidRPr="00BD6494">
        <w:rPr>
          <w:rFonts w:hint="eastAsia"/>
          <w:noProof/>
          <w:color w:val="000000" w:themeColor="text1"/>
        </w:rPr>
        <w:t>3</w:t>
      </w:r>
      <w:r w:rsidR="00D32CAE" w:rsidRPr="00BD6494">
        <w:rPr>
          <w:rFonts w:hint="eastAsia"/>
          <w:noProof/>
          <w:color w:val="000000" w:themeColor="text1"/>
        </w:rPr>
        <w:t>.</w:t>
      </w:r>
      <w:r w:rsidR="00D32CAE" w:rsidRPr="00BD6494">
        <w:rPr>
          <w:rFonts w:hint="eastAsia"/>
          <w:noProof/>
          <w:color w:val="000000" w:themeColor="text1"/>
        </w:rPr>
        <w:t>積極督導各直轄市、縣</w:t>
      </w:r>
      <w:r w:rsidR="00D32CAE" w:rsidRPr="00BD6494">
        <w:rPr>
          <w:rFonts w:ascii="標楷體" w:hAnsi="標楷體" w:hint="eastAsia"/>
          <w:noProof/>
          <w:color w:val="000000" w:themeColor="text1"/>
        </w:rPr>
        <w:t>(市)政</w:t>
      </w:r>
      <w:r w:rsidR="00D32CAE" w:rsidRPr="00BD6494">
        <w:rPr>
          <w:rFonts w:hint="eastAsia"/>
          <w:noProof/>
          <w:color w:val="000000" w:themeColor="text1"/>
        </w:rPr>
        <w:t>府辦理</w:t>
      </w:r>
      <w:r w:rsidR="00D32CAE" w:rsidRPr="00BD6494">
        <w:rPr>
          <w:rFonts w:hint="eastAsia"/>
          <w:noProof/>
          <w:color w:val="000000" w:themeColor="text1"/>
        </w:rPr>
        <w:t>105</w:t>
      </w:r>
      <w:r w:rsidR="00D32CAE" w:rsidRPr="00BD6494">
        <w:rPr>
          <w:rFonts w:hint="eastAsia"/>
          <w:noProof/>
          <w:color w:val="000000" w:themeColor="text1"/>
        </w:rPr>
        <w:t>年度公告土地現值及公告地價作業，全國公告土地現值較</w:t>
      </w:r>
      <w:r w:rsidR="00D32CAE" w:rsidRPr="00BD6494">
        <w:rPr>
          <w:rFonts w:hint="eastAsia"/>
          <w:noProof/>
          <w:color w:val="000000" w:themeColor="text1"/>
        </w:rPr>
        <w:t>104</w:t>
      </w:r>
      <w:r w:rsidR="00D32CAE" w:rsidRPr="00BD6494">
        <w:rPr>
          <w:rFonts w:hint="eastAsia"/>
          <w:noProof/>
          <w:color w:val="000000" w:themeColor="text1"/>
        </w:rPr>
        <w:t>年度調升</w:t>
      </w:r>
      <w:r w:rsidR="00D32CAE" w:rsidRPr="00BD6494">
        <w:rPr>
          <w:rFonts w:hint="eastAsia"/>
          <w:noProof/>
          <w:color w:val="000000" w:themeColor="text1"/>
        </w:rPr>
        <w:t>6.7%</w:t>
      </w:r>
      <w:r w:rsidR="00D32CAE" w:rsidRPr="00BD6494">
        <w:rPr>
          <w:rFonts w:hint="eastAsia"/>
          <w:noProof/>
          <w:color w:val="000000" w:themeColor="text1"/>
        </w:rPr>
        <w:t>，全國公告地價較前次</w:t>
      </w:r>
      <w:r w:rsidR="00D32CAE" w:rsidRPr="00BD6494">
        <w:rPr>
          <w:rFonts w:hint="eastAsia"/>
          <w:noProof/>
          <w:color w:val="000000" w:themeColor="text1"/>
        </w:rPr>
        <w:t>102</w:t>
      </w:r>
      <w:r w:rsidR="00D32CAE" w:rsidRPr="00BD6494">
        <w:rPr>
          <w:rFonts w:hint="eastAsia"/>
          <w:noProof/>
          <w:color w:val="000000" w:themeColor="text1"/>
        </w:rPr>
        <w:t>年度評定調升</w:t>
      </w:r>
      <w:r w:rsidR="00D32CAE" w:rsidRPr="00BD6494">
        <w:rPr>
          <w:rFonts w:hint="eastAsia"/>
          <w:noProof/>
          <w:color w:val="000000" w:themeColor="text1"/>
        </w:rPr>
        <w:t>30.5%</w:t>
      </w:r>
      <w:r w:rsidR="00D32CAE" w:rsidRPr="00BD6494">
        <w:rPr>
          <w:rFonts w:hint="eastAsia"/>
          <w:noProof/>
          <w:color w:val="000000" w:themeColor="text1"/>
        </w:rPr>
        <w:t>。</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積極防杜租稅漏洞，維護租稅公平</w:t>
      </w:r>
    </w:p>
    <w:p w:rsidR="00D32CAE" w:rsidRPr="00BD6494" w:rsidRDefault="00D32CAE" w:rsidP="00D32CAE">
      <w:pPr>
        <w:pStyle w:val="k3a"/>
        <w:ind w:left="1094" w:hanging="230"/>
        <w:rPr>
          <w:noProof/>
          <w:color w:val="000000" w:themeColor="text1"/>
          <w:spacing w:val="2"/>
        </w:rPr>
      </w:pPr>
      <w:r w:rsidRPr="00BD6494">
        <w:rPr>
          <w:rFonts w:hint="eastAsia"/>
          <w:noProof/>
          <w:color w:val="000000" w:themeColor="text1"/>
        </w:rPr>
        <w:t>1.</w:t>
      </w:r>
      <w:r w:rsidRPr="00BD6494">
        <w:rPr>
          <w:rFonts w:hint="eastAsia"/>
          <w:noProof/>
          <w:color w:val="000000" w:themeColor="text1"/>
          <w:spacing w:val="0"/>
        </w:rPr>
        <w:t>精進貨物完稅價格查察，</w:t>
      </w:r>
      <w:r w:rsidRPr="00BD6494">
        <w:rPr>
          <w:rFonts w:hint="eastAsia"/>
          <w:noProof/>
          <w:color w:val="000000" w:themeColor="text1"/>
          <w:spacing w:val="0"/>
        </w:rPr>
        <w:t>104</w:t>
      </w:r>
      <w:r w:rsidRPr="00BD6494">
        <w:rPr>
          <w:rFonts w:hint="eastAsia"/>
          <w:noProof/>
          <w:color w:val="000000" w:themeColor="text1"/>
          <w:spacing w:val="0"/>
        </w:rPr>
        <w:t>年度查價案件預估增補稅金額</w:t>
      </w:r>
      <w:r w:rsidRPr="00BD6494">
        <w:rPr>
          <w:rFonts w:hint="eastAsia"/>
          <w:noProof/>
          <w:color w:val="000000" w:themeColor="text1"/>
          <w:spacing w:val="0"/>
        </w:rPr>
        <w:t>7.7</w:t>
      </w:r>
      <w:r w:rsidRPr="00BD6494">
        <w:rPr>
          <w:rFonts w:hint="eastAsia"/>
          <w:noProof/>
          <w:color w:val="000000" w:themeColor="text1"/>
          <w:spacing w:val="0"/>
        </w:rPr>
        <w:t>億元；實施事後稽核預估補稅金額</w:t>
      </w:r>
      <w:r w:rsidRPr="00BD6494">
        <w:rPr>
          <w:rFonts w:hint="eastAsia"/>
          <w:noProof/>
          <w:color w:val="000000" w:themeColor="text1"/>
          <w:spacing w:val="0"/>
        </w:rPr>
        <w:t>2.7</w:t>
      </w:r>
      <w:r w:rsidRPr="00BD6494">
        <w:rPr>
          <w:rFonts w:hint="eastAsia"/>
          <w:noProof/>
          <w:color w:val="000000" w:themeColor="text1"/>
          <w:spacing w:val="0"/>
        </w:rPr>
        <w:t>億餘元、罰鍰</w:t>
      </w:r>
      <w:r w:rsidRPr="00BD6494">
        <w:rPr>
          <w:rFonts w:hint="eastAsia"/>
          <w:noProof/>
          <w:color w:val="000000" w:themeColor="text1"/>
          <w:spacing w:val="0"/>
        </w:rPr>
        <w:t>4.5</w:t>
      </w:r>
      <w:r w:rsidRPr="00BD6494">
        <w:rPr>
          <w:rFonts w:hint="eastAsia"/>
          <w:noProof/>
          <w:color w:val="000000" w:themeColor="text1"/>
          <w:spacing w:val="0"/>
        </w:rPr>
        <w:t>億元</w:t>
      </w:r>
      <w:r w:rsidRPr="00BD6494">
        <w:rPr>
          <w:rFonts w:hint="eastAsia"/>
          <w:noProof/>
          <w:color w:val="000000" w:themeColor="text1"/>
          <w:spacing w:val="2"/>
        </w:rPr>
        <w:t>。</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2.104</w:t>
      </w:r>
      <w:r w:rsidRPr="00BD6494">
        <w:rPr>
          <w:rFonts w:hint="eastAsia"/>
          <w:noProof/>
          <w:color w:val="000000" w:themeColor="text1"/>
        </w:rPr>
        <w:t>年度訂定「因應國際反避稅及資訊透明趨勢健全我國資訊交換機制及政策」專案計畫，建立我國及他方締約國雙向提出資訊交換請求制度化審理規範，俾有效防杜跨境逃漏稅，維護租稅公平並兼顧納稅義務人權益。</w:t>
      </w:r>
    </w:p>
    <w:p w:rsidR="00D32CAE" w:rsidRPr="00BD6494" w:rsidRDefault="00D32CAE" w:rsidP="00D32CAE">
      <w:pPr>
        <w:pStyle w:val="line"/>
        <w:rPr>
          <w:noProof/>
          <w:color w:val="000000" w:themeColor="text1"/>
        </w:rPr>
      </w:pPr>
    </w:p>
    <w:p w:rsidR="00D32CAE" w:rsidRPr="00BD6494" w:rsidRDefault="00D32CAE" w:rsidP="00D32CAE">
      <w:pPr>
        <w:pStyle w:val="k00t14"/>
        <w:rPr>
          <w:noProof/>
          <w:color w:val="000000" w:themeColor="text1"/>
        </w:rPr>
      </w:pPr>
      <w:r w:rsidRPr="00BD6494">
        <w:rPr>
          <w:rFonts w:hint="eastAsia"/>
          <w:noProof/>
          <w:color w:val="000000" w:themeColor="text1"/>
        </w:rPr>
        <w:t>陸、金融發展</w:t>
      </w:r>
    </w:p>
    <w:p w:rsidR="00D32CAE" w:rsidRPr="00BD6494" w:rsidRDefault="00D32CAE" w:rsidP="00D32CAE">
      <w:pPr>
        <w:pStyle w:val="line"/>
        <w:rPr>
          <w:color w:val="000000" w:themeColor="text1"/>
        </w:rPr>
      </w:pPr>
    </w:p>
    <w:p w:rsidR="00D32CAE" w:rsidRPr="00BD6494" w:rsidRDefault="00D32CAE" w:rsidP="00D32CAE">
      <w:pPr>
        <w:pStyle w:val="k1a"/>
        <w:spacing w:beforeLines="0" w:before="0" w:after="120"/>
        <w:ind w:left="259" w:hanging="259"/>
        <w:rPr>
          <w:noProof/>
          <w:color w:val="000000" w:themeColor="text1"/>
        </w:rPr>
      </w:pPr>
      <w:r w:rsidRPr="00BD6494">
        <w:rPr>
          <w:rFonts w:hint="eastAsia"/>
          <w:noProof/>
          <w:color w:val="000000" w:themeColor="text1"/>
        </w:rPr>
        <w:t>一、創新金融業務，滿足產業多元金融需求</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r w:rsidRPr="00BD6494">
        <w:rPr>
          <w:rFonts w:hint="eastAsia"/>
          <w:color w:val="000000" w:themeColor="text1"/>
        </w:rPr>
        <w:t>扶植微型創業發展，自</w:t>
      </w:r>
      <w:r w:rsidRPr="00BD6494">
        <w:rPr>
          <w:rFonts w:hint="eastAsia"/>
          <w:color w:val="000000" w:themeColor="text1"/>
        </w:rPr>
        <w:t>103</w:t>
      </w:r>
      <w:r w:rsidRPr="00BD6494">
        <w:rPr>
          <w:rFonts w:hint="eastAsia"/>
          <w:color w:val="000000" w:themeColor="text1"/>
        </w:rPr>
        <w:t>年</w:t>
      </w:r>
      <w:proofErr w:type="gramStart"/>
      <w:r w:rsidRPr="00BD6494">
        <w:rPr>
          <w:rFonts w:hint="eastAsia"/>
          <w:color w:val="000000" w:themeColor="text1"/>
        </w:rPr>
        <w:t>創櫃板</w:t>
      </w:r>
      <w:proofErr w:type="gramEnd"/>
      <w:r w:rsidRPr="00BD6494">
        <w:rPr>
          <w:rFonts w:hint="eastAsia"/>
          <w:color w:val="000000" w:themeColor="text1"/>
        </w:rPr>
        <w:t>開板至</w:t>
      </w:r>
      <w:r w:rsidRPr="00BD6494">
        <w:rPr>
          <w:rFonts w:hint="eastAsia"/>
          <w:color w:val="000000" w:themeColor="text1"/>
        </w:rPr>
        <w:t>104</w:t>
      </w:r>
      <w:r w:rsidRPr="00BD6494">
        <w:rPr>
          <w:rFonts w:hint="eastAsia"/>
          <w:color w:val="000000" w:themeColor="text1"/>
        </w:rPr>
        <w:t>年，計</w:t>
      </w:r>
      <w:r w:rsidRPr="00BD6494">
        <w:rPr>
          <w:rFonts w:hint="eastAsia"/>
          <w:color w:val="000000" w:themeColor="text1"/>
        </w:rPr>
        <w:t>163</w:t>
      </w:r>
      <w:r w:rsidRPr="00BD6494">
        <w:rPr>
          <w:rFonts w:hint="eastAsia"/>
          <w:color w:val="000000" w:themeColor="text1"/>
        </w:rPr>
        <w:t>家公</w:t>
      </w:r>
      <w:r w:rsidRPr="00BD6494">
        <w:rPr>
          <w:rFonts w:hint="eastAsia"/>
          <w:color w:val="000000" w:themeColor="text1"/>
        </w:rPr>
        <w:lastRenderedPageBreak/>
        <w:t>司接受輔導、</w:t>
      </w:r>
      <w:r w:rsidRPr="00BD6494">
        <w:rPr>
          <w:rFonts w:hint="eastAsia"/>
          <w:color w:val="000000" w:themeColor="text1"/>
        </w:rPr>
        <w:t>82</w:t>
      </w:r>
      <w:r w:rsidRPr="00BD6494">
        <w:rPr>
          <w:rFonts w:hint="eastAsia"/>
          <w:color w:val="000000" w:themeColor="text1"/>
        </w:rPr>
        <w:t>家公司於登錄前成功籌資達</w:t>
      </w:r>
      <w:r w:rsidRPr="00BD6494">
        <w:rPr>
          <w:rFonts w:hint="eastAsia"/>
          <w:color w:val="000000" w:themeColor="text1"/>
        </w:rPr>
        <w:t>2.1</w:t>
      </w:r>
      <w:r w:rsidRPr="00BD6494">
        <w:rPr>
          <w:rFonts w:hint="eastAsia"/>
          <w:color w:val="000000" w:themeColor="text1"/>
        </w:rPr>
        <w:t>億元。</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鼓勵業者積極發展創新保險商品，</w:t>
      </w:r>
      <w:r w:rsidRPr="00BD6494">
        <w:rPr>
          <w:rFonts w:hint="eastAsia"/>
          <w:noProof/>
          <w:color w:val="000000" w:themeColor="text1"/>
        </w:rPr>
        <w:t>104</w:t>
      </w:r>
      <w:r w:rsidRPr="00BD6494">
        <w:rPr>
          <w:rFonts w:hint="eastAsia"/>
          <w:noProof/>
          <w:color w:val="000000" w:themeColor="text1"/>
        </w:rPr>
        <w:t>年保險業者研商創新商品送審件數計</w:t>
      </w:r>
      <w:r w:rsidRPr="00BD6494">
        <w:rPr>
          <w:rFonts w:hint="eastAsia"/>
          <w:noProof/>
          <w:color w:val="000000" w:themeColor="text1"/>
        </w:rPr>
        <w:t>28</w:t>
      </w:r>
      <w:r w:rsidRPr="00BD6494">
        <w:rPr>
          <w:rFonts w:hint="eastAsia"/>
          <w:noProof/>
          <w:color w:val="000000" w:themeColor="text1"/>
        </w:rPr>
        <w:t>件。</w:t>
      </w:r>
    </w:p>
    <w:p w:rsidR="00D32CAE" w:rsidRPr="00BD6494" w:rsidRDefault="00D32CAE" w:rsidP="00D32CAE">
      <w:pPr>
        <w:pStyle w:val="k2a"/>
        <w:ind w:left="835" w:hanging="576"/>
        <w:rPr>
          <w:noProof/>
          <w:color w:val="000000" w:themeColor="text1"/>
        </w:rPr>
      </w:pPr>
      <w:r w:rsidRPr="00BD6494">
        <w:rPr>
          <w:rFonts w:ascii="標楷體" w:hAnsi="標楷體"/>
          <w:noProof/>
          <w:color w:val="000000" w:themeColor="text1"/>
        </w:rPr>
        <w:t>(</w:t>
      </w:r>
      <w:r w:rsidRPr="00BD6494">
        <w:rPr>
          <w:rFonts w:ascii="標楷體" w:hAnsi="標楷體" w:hint="eastAsia"/>
          <w:noProof/>
          <w:color w:val="000000" w:themeColor="text1"/>
        </w:rPr>
        <w:t>三</w:t>
      </w:r>
      <w:r w:rsidRPr="00BD6494">
        <w:rPr>
          <w:rFonts w:ascii="標楷體" w:hAnsi="標楷體"/>
          <w:noProof/>
          <w:color w:val="000000" w:themeColor="text1"/>
        </w:rPr>
        <w:t>)</w:t>
      </w:r>
      <w:r w:rsidRPr="00BD6494">
        <w:rPr>
          <w:rFonts w:hint="eastAsia"/>
          <w:noProof/>
          <w:color w:val="000000" w:themeColor="text1"/>
        </w:rPr>
        <w:t>賡續實施「金融挺創意產業專案計畫」，</w:t>
      </w:r>
      <w:r w:rsidRPr="00BD6494">
        <w:rPr>
          <w:noProof/>
          <w:color w:val="000000" w:themeColor="text1"/>
        </w:rPr>
        <w:t>104</w:t>
      </w:r>
      <w:r w:rsidRPr="00BD6494">
        <w:rPr>
          <w:rFonts w:hint="eastAsia"/>
          <w:noProof/>
          <w:color w:val="000000" w:themeColor="text1"/>
        </w:rPr>
        <w:t>年底放款餘額達</w:t>
      </w:r>
      <w:r w:rsidRPr="00BD6494">
        <w:rPr>
          <w:noProof/>
          <w:color w:val="000000" w:themeColor="text1"/>
        </w:rPr>
        <w:t>3,573</w:t>
      </w:r>
      <w:r w:rsidRPr="00BD6494">
        <w:rPr>
          <w:rFonts w:hint="eastAsia"/>
          <w:noProof/>
          <w:color w:val="000000" w:themeColor="text1"/>
        </w:rPr>
        <w:t>億元，較</w:t>
      </w:r>
      <w:r w:rsidRPr="00BD6494">
        <w:rPr>
          <w:noProof/>
          <w:color w:val="000000" w:themeColor="text1"/>
        </w:rPr>
        <w:t>103</w:t>
      </w:r>
      <w:r w:rsidRPr="00BD6494">
        <w:rPr>
          <w:rFonts w:hint="eastAsia"/>
          <w:noProof/>
          <w:color w:val="000000" w:themeColor="text1"/>
        </w:rPr>
        <w:t>年底增加</w:t>
      </w:r>
      <w:r w:rsidRPr="00BD6494">
        <w:rPr>
          <w:noProof/>
          <w:color w:val="000000" w:themeColor="text1"/>
        </w:rPr>
        <w:t>991</w:t>
      </w:r>
      <w:r w:rsidRPr="00BD6494">
        <w:rPr>
          <w:rFonts w:hint="eastAsia"/>
          <w:noProof/>
          <w:color w:val="000000" w:themeColor="text1"/>
        </w:rPr>
        <w:t>億元。</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(四)</w:t>
      </w:r>
      <w:r w:rsidRPr="00BD6494">
        <w:rPr>
          <w:rFonts w:hint="eastAsia"/>
          <w:noProof/>
          <w:color w:val="000000" w:themeColor="text1"/>
        </w:rPr>
        <w:t>104</w:t>
      </w:r>
      <w:r w:rsidRPr="00BD6494">
        <w:rPr>
          <w:rFonts w:hint="eastAsia"/>
          <w:noProof/>
          <w:color w:val="000000" w:themeColor="text1"/>
        </w:rPr>
        <w:t>年</w:t>
      </w:r>
      <w:r w:rsidRPr="00BD6494">
        <w:rPr>
          <w:rFonts w:hint="eastAsia"/>
          <w:noProof/>
          <w:color w:val="000000" w:themeColor="text1"/>
        </w:rPr>
        <w:t>4</w:t>
      </w:r>
      <w:r w:rsidRPr="00BD6494">
        <w:rPr>
          <w:rFonts w:hint="eastAsia"/>
          <w:noProof/>
          <w:color w:val="000000" w:themeColor="text1"/>
        </w:rPr>
        <w:t>月修正「證券商設置標準」、「證券商管理規則」及「證券商負責人與業務人員管理規則」，開放證券經紀商可經營股權性質群眾募資業務；至</w:t>
      </w:r>
      <w:r w:rsidRPr="00BD6494">
        <w:rPr>
          <w:rFonts w:hint="eastAsia"/>
          <w:noProof/>
          <w:color w:val="000000" w:themeColor="text1"/>
        </w:rPr>
        <w:t>104</w:t>
      </w:r>
      <w:r w:rsidRPr="00BD6494">
        <w:rPr>
          <w:rFonts w:hint="eastAsia"/>
          <w:noProof/>
          <w:color w:val="000000" w:themeColor="text1"/>
        </w:rPr>
        <w:t>年底，計核准</w:t>
      </w:r>
      <w:r w:rsidRPr="00BD6494">
        <w:rPr>
          <w:rFonts w:hint="eastAsia"/>
          <w:noProof/>
          <w:color w:val="000000" w:themeColor="text1"/>
        </w:rPr>
        <w:t>6</w:t>
      </w:r>
      <w:r w:rsidRPr="00BD6494">
        <w:rPr>
          <w:rFonts w:hint="eastAsia"/>
          <w:noProof/>
          <w:color w:val="000000" w:themeColor="text1"/>
        </w:rPr>
        <w:t>家、開業</w:t>
      </w:r>
      <w:r w:rsidRPr="00BD6494">
        <w:rPr>
          <w:rFonts w:hint="eastAsia"/>
          <w:noProof/>
          <w:color w:val="000000" w:themeColor="text1"/>
        </w:rPr>
        <w:t>3</w:t>
      </w:r>
      <w:r w:rsidRPr="00BD6494">
        <w:rPr>
          <w:rFonts w:hint="eastAsia"/>
          <w:noProof/>
          <w:color w:val="000000" w:themeColor="text1"/>
        </w:rPr>
        <w:t>家。</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(五)</w:t>
      </w:r>
      <w:r w:rsidRPr="00BD6494">
        <w:rPr>
          <w:rFonts w:hint="eastAsia"/>
          <w:noProof/>
          <w:color w:val="000000" w:themeColor="text1"/>
        </w:rPr>
        <w:t>協助國內中小企業發展，</w:t>
      </w:r>
      <w:r w:rsidRPr="00BD6494">
        <w:rPr>
          <w:rFonts w:hint="eastAsia"/>
          <w:noProof/>
          <w:color w:val="000000" w:themeColor="text1"/>
        </w:rPr>
        <w:t>104</w:t>
      </w:r>
      <w:r w:rsidRPr="00BD6494">
        <w:rPr>
          <w:rFonts w:hint="eastAsia"/>
          <w:noProof/>
          <w:color w:val="000000" w:themeColor="text1"/>
        </w:rPr>
        <w:t>年本國銀行對中小企業放款成長率達</w:t>
      </w:r>
      <w:r w:rsidRPr="00BD6494">
        <w:rPr>
          <w:rFonts w:hint="eastAsia"/>
          <w:noProof/>
          <w:color w:val="000000" w:themeColor="text1"/>
        </w:rPr>
        <w:t>5.6%</w:t>
      </w:r>
      <w:r w:rsidRPr="00BD6494">
        <w:rPr>
          <w:rFonts w:hint="eastAsia"/>
          <w:noProof/>
          <w:color w:val="000000" w:themeColor="text1"/>
        </w:rPr>
        <w:t>，高於</w:t>
      </w:r>
      <w:r w:rsidRPr="00BD6494">
        <w:rPr>
          <w:rFonts w:hint="eastAsia"/>
          <w:noProof/>
          <w:color w:val="000000" w:themeColor="text1"/>
        </w:rPr>
        <w:t>104</w:t>
      </w:r>
      <w:r w:rsidRPr="00BD6494">
        <w:rPr>
          <w:rFonts w:hint="eastAsia"/>
          <w:noProof/>
          <w:color w:val="000000" w:themeColor="text1"/>
        </w:rPr>
        <w:t>年經濟成長率</w:t>
      </w:r>
      <w:r w:rsidRPr="00BD6494">
        <w:rPr>
          <w:rFonts w:hint="eastAsia"/>
          <w:noProof/>
          <w:color w:val="000000" w:themeColor="text1"/>
        </w:rPr>
        <w:t>0.</w:t>
      </w:r>
      <w:r w:rsidR="00851DBC" w:rsidRPr="00BD6494">
        <w:rPr>
          <w:rFonts w:hint="eastAsia"/>
          <w:noProof/>
          <w:color w:val="000000" w:themeColor="text1"/>
        </w:rPr>
        <w:t>6</w:t>
      </w:r>
      <w:r w:rsidRPr="00BD6494">
        <w:rPr>
          <w:rFonts w:hint="eastAsia"/>
          <w:noProof/>
          <w:color w:val="000000" w:themeColor="text1"/>
        </w:rPr>
        <w:t>5%</w:t>
      </w:r>
      <w:r w:rsidRPr="00BD6494">
        <w:rPr>
          <w:rFonts w:hint="eastAsia"/>
          <w:noProof/>
          <w:color w:val="000000" w:themeColor="text1"/>
        </w:rPr>
        <w:t>。</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(六)推</w:t>
      </w:r>
      <w:r w:rsidRPr="00BD6494">
        <w:rPr>
          <w:rFonts w:hint="eastAsia"/>
          <w:noProof/>
          <w:color w:val="000000" w:themeColor="text1"/>
        </w:rPr>
        <w:t>動金融進口替代方案</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1.</w:t>
      </w:r>
      <w:r w:rsidRPr="00BD6494">
        <w:rPr>
          <w:rFonts w:hint="eastAsia"/>
          <w:noProof/>
          <w:color w:val="000000" w:themeColor="text1"/>
        </w:rPr>
        <w:t>自</w:t>
      </w:r>
      <w:r w:rsidRPr="00BD6494">
        <w:rPr>
          <w:rFonts w:hint="eastAsia"/>
          <w:noProof/>
          <w:color w:val="000000" w:themeColor="text1"/>
        </w:rPr>
        <w:t>103</w:t>
      </w:r>
      <w:r w:rsidRPr="00BD6494">
        <w:rPr>
          <w:rFonts w:hint="eastAsia"/>
          <w:noProof/>
          <w:color w:val="000000" w:themeColor="text1"/>
        </w:rPr>
        <w:t>年</w:t>
      </w:r>
      <w:r w:rsidRPr="00BD6494">
        <w:rPr>
          <w:rFonts w:hint="eastAsia"/>
          <w:noProof/>
          <w:color w:val="000000" w:themeColor="text1"/>
        </w:rPr>
        <w:t>6</w:t>
      </w:r>
      <w:r w:rsidRPr="00BD6494">
        <w:rPr>
          <w:rFonts w:hint="eastAsia"/>
          <w:noProof/>
          <w:color w:val="000000" w:themeColor="text1"/>
        </w:rPr>
        <w:t>月放寬保險業投資國內外幣計價債券憑證</w:t>
      </w:r>
      <w:r w:rsidRPr="00BD6494">
        <w:rPr>
          <w:rFonts w:ascii="標楷體" w:hAnsi="標楷體" w:hint="eastAsia"/>
          <w:noProof/>
          <w:color w:val="000000" w:themeColor="text1"/>
        </w:rPr>
        <w:t>(</w:t>
      </w:r>
      <w:r w:rsidRPr="00BD6494">
        <w:rPr>
          <w:rFonts w:hint="eastAsia"/>
          <w:noProof/>
          <w:color w:val="000000" w:themeColor="text1"/>
        </w:rPr>
        <w:t>含寶島債</w:t>
      </w:r>
      <w:r w:rsidRPr="00BD6494">
        <w:rPr>
          <w:rFonts w:ascii="標楷體" w:hAnsi="標楷體" w:hint="eastAsia"/>
          <w:noProof/>
          <w:color w:val="000000" w:themeColor="text1"/>
        </w:rPr>
        <w:t>)</w:t>
      </w:r>
      <w:r w:rsidRPr="00BD6494">
        <w:rPr>
          <w:rFonts w:hint="eastAsia"/>
          <w:noProof/>
          <w:color w:val="000000" w:themeColor="text1"/>
        </w:rPr>
        <w:t>之金額可不計入國外投資限額後，至</w:t>
      </w:r>
      <w:r w:rsidRPr="00BD6494">
        <w:rPr>
          <w:rFonts w:hint="eastAsia"/>
          <w:noProof/>
          <w:color w:val="000000" w:themeColor="text1"/>
        </w:rPr>
        <w:t>104</w:t>
      </w:r>
      <w:r w:rsidRPr="00BD6494">
        <w:rPr>
          <w:rFonts w:hint="eastAsia"/>
          <w:noProof/>
          <w:color w:val="000000" w:themeColor="text1"/>
        </w:rPr>
        <w:t>年底發行檔數計</w:t>
      </w:r>
      <w:r w:rsidRPr="00BD6494">
        <w:rPr>
          <w:rFonts w:hint="eastAsia"/>
          <w:noProof/>
          <w:color w:val="000000" w:themeColor="text1"/>
        </w:rPr>
        <w:t>249</w:t>
      </w:r>
      <w:r w:rsidRPr="00BD6494">
        <w:rPr>
          <w:rFonts w:hint="eastAsia"/>
          <w:noProof/>
          <w:color w:val="000000" w:themeColor="text1"/>
        </w:rPr>
        <w:t>檔，發行金額達</w:t>
      </w:r>
      <w:r w:rsidRPr="00BD6494">
        <w:rPr>
          <w:rFonts w:hint="eastAsia"/>
          <w:noProof/>
          <w:color w:val="000000" w:themeColor="text1"/>
        </w:rPr>
        <w:t>1.9</w:t>
      </w:r>
      <w:r w:rsidRPr="00BD6494">
        <w:rPr>
          <w:rFonts w:hint="eastAsia"/>
          <w:noProof/>
          <w:color w:val="000000" w:themeColor="text1"/>
        </w:rPr>
        <w:t>兆元，較修正前</w:t>
      </w:r>
      <w:r w:rsidRPr="00BD6494">
        <w:rPr>
          <w:rFonts w:ascii="標楷體" w:hAnsi="標楷體" w:hint="eastAsia"/>
          <w:noProof/>
          <w:color w:val="000000" w:themeColor="text1"/>
        </w:rPr>
        <w:t>(</w:t>
      </w:r>
      <w:r w:rsidRPr="00BD6494">
        <w:rPr>
          <w:rFonts w:hint="eastAsia"/>
          <w:noProof/>
          <w:color w:val="000000" w:themeColor="text1"/>
        </w:rPr>
        <w:t>95</w:t>
      </w:r>
      <w:r w:rsidRPr="00BD6494">
        <w:rPr>
          <w:rFonts w:hint="eastAsia"/>
          <w:noProof/>
          <w:color w:val="000000" w:themeColor="text1"/>
        </w:rPr>
        <w:t>年</w:t>
      </w:r>
      <w:r w:rsidRPr="00BD6494">
        <w:rPr>
          <w:rFonts w:hint="eastAsia"/>
          <w:noProof/>
          <w:color w:val="000000" w:themeColor="text1"/>
        </w:rPr>
        <w:t>11</w:t>
      </w:r>
      <w:r w:rsidRPr="00BD6494">
        <w:rPr>
          <w:rFonts w:hint="eastAsia"/>
          <w:noProof/>
          <w:color w:val="000000" w:themeColor="text1"/>
        </w:rPr>
        <w:t>月</w:t>
      </w:r>
      <w:r w:rsidRPr="00BD6494">
        <w:rPr>
          <w:rFonts w:hint="eastAsia"/>
          <w:noProof/>
          <w:color w:val="000000" w:themeColor="text1"/>
        </w:rPr>
        <w:t>1</w:t>
      </w:r>
      <w:r w:rsidRPr="00BD6494">
        <w:rPr>
          <w:rFonts w:hint="eastAsia"/>
          <w:noProof/>
          <w:color w:val="000000" w:themeColor="text1"/>
        </w:rPr>
        <w:t>日至</w:t>
      </w:r>
      <w:r w:rsidRPr="00BD6494">
        <w:rPr>
          <w:rFonts w:hint="eastAsia"/>
          <w:noProof/>
          <w:color w:val="000000" w:themeColor="text1"/>
        </w:rPr>
        <w:t>103</w:t>
      </w:r>
      <w:r w:rsidRPr="00BD6494">
        <w:rPr>
          <w:rFonts w:hint="eastAsia"/>
          <w:noProof/>
          <w:color w:val="000000" w:themeColor="text1"/>
        </w:rPr>
        <w:t>年</w:t>
      </w:r>
      <w:r w:rsidRPr="00BD6494">
        <w:rPr>
          <w:rFonts w:hint="eastAsia"/>
          <w:noProof/>
          <w:color w:val="000000" w:themeColor="text1"/>
        </w:rPr>
        <w:t>6</w:t>
      </w:r>
      <w:r w:rsidRPr="00BD6494">
        <w:rPr>
          <w:rFonts w:hint="eastAsia"/>
          <w:noProof/>
          <w:color w:val="000000" w:themeColor="text1"/>
        </w:rPr>
        <w:t>月</w:t>
      </w:r>
      <w:r w:rsidRPr="00BD6494">
        <w:rPr>
          <w:rFonts w:hint="eastAsia"/>
          <w:noProof/>
          <w:color w:val="000000" w:themeColor="text1"/>
        </w:rPr>
        <w:t>3</w:t>
      </w:r>
      <w:r w:rsidRPr="00BD6494">
        <w:rPr>
          <w:rFonts w:hint="eastAsia"/>
          <w:noProof/>
          <w:color w:val="000000" w:themeColor="text1"/>
        </w:rPr>
        <w:t>日</w:t>
      </w:r>
      <w:r w:rsidRPr="00BD6494">
        <w:rPr>
          <w:rFonts w:ascii="標楷體" w:hAnsi="標楷體" w:hint="eastAsia"/>
          <w:noProof/>
          <w:color w:val="000000" w:themeColor="text1"/>
        </w:rPr>
        <w:t>)</w:t>
      </w:r>
      <w:r w:rsidRPr="00BD6494">
        <w:rPr>
          <w:rFonts w:hint="eastAsia"/>
          <w:noProof/>
          <w:color w:val="000000" w:themeColor="text1"/>
        </w:rPr>
        <w:t>增加</w:t>
      </w:r>
      <w:r w:rsidRPr="00BD6494">
        <w:rPr>
          <w:rFonts w:hint="eastAsia"/>
          <w:noProof/>
          <w:color w:val="000000" w:themeColor="text1"/>
        </w:rPr>
        <w:t>12.7</w:t>
      </w:r>
      <w:r w:rsidRPr="00BD6494">
        <w:rPr>
          <w:rFonts w:hint="eastAsia"/>
          <w:noProof/>
          <w:color w:val="000000" w:themeColor="text1"/>
        </w:rPr>
        <w:t>倍，其中保險業投資金額占</w:t>
      </w:r>
      <w:r w:rsidRPr="00BD6494">
        <w:rPr>
          <w:rFonts w:hint="eastAsia"/>
          <w:noProof/>
          <w:color w:val="000000" w:themeColor="text1"/>
        </w:rPr>
        <w:t>78%</w:t>
      </w:r>
      <w:r w:rsidRPr="00BD6494">
        <w:rPr>
          <w:rFonts w:hint="eastAsia"/>
          <w:noProof/>
          <w:color w:val="000000" w:themeColor="text1"/>
        </w:rPr>
        <w:t>。</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2.</w:t>
      </w:r>
      <w:r w:rsidRPr="00BD6494">
        <w:rPr>
          <w:rFonts w:hint="eastAsia"/>
          <w:noProof/>
          <w:color w:val="000000" w:themeColor="text1"/>
        </w:rPr>
        <w:t>開放銀行提供專業機構投資人境外衍生性金融商品資訊及諮詢服務，至</w:t>
      </w:r>
      <w:r w:rsidRPr="00BD6494">
        <w:rPr>
          <w:rFonts w:hint="eastAsia"/>
          <w:noProof/>
          <w:color w:val="000000" w:themeColor="text1"/>
        </w:rPr>
        <w:t>104</w:t>
      </w:r>
      <w:r w:rsidRPr="00BD6494">
        <w:rPr>
          <w:rFonts w:hint="eastAsia"/>
          <w:noProof/>
          <w:color w:val="000000" w:themeColor="text1"/>
        </w:rPr>
        <w:t>年底交易量計</w:t>
      </w:r>
      <w:r w:rsidRPr="00BD6494">
        <w:rPr>
          <w:rFonts w:hint="eastAsia"/>
          <w:noProof/>
          <w:color w:val="000000" w:themeColor="text1"/>
        </w:rPr>
        <w:t>7,701</w:t>
      </w:r>
      <w:r w:rsidRPr="00BD6494">
        <w:rPr>
          <w:rFonts w:hint="eastAsia"/>
          <w:noProof/>
          <w:color w:val="000000" w:themeColor="text1"/>
        </w:rPr>
        <w:t>億元；國際板債</w:t>
      </w:r>
      <w:r w:rsidRPr="00BD6494">
        <w:rPr>
          <w:rFonts w:ascii="標楷體" w:hAnsi="標楷體" w:hint="eastAsia"/>
          <w:noProof/>
          <w:color w:val="000000" w:themeColor="text1"/>
        </w:rPr>
        <w:t>券(</w:t>
      </w:r>
      <w:r w:rsidRPr="00BD6494">
        <w:rPr>
          <w:rFonts w:hint="eastAsia"/>
          <w:noProof/>
          <w:color w:val="000000" w:themeColor="text1"/>
        </w:rPr>
        <w:t>含寶島債</w:t>
      </w:r>
      <w:r w:rsidRPr="00BD6494">
        <w:rPr>
          <w:rFonts w:ascii="標楷體" w:hAnsi="標楷體" w:hint="eastAsia"/>
          <w:noProof/>
          <w:color w:val="000000" w:themeColor="text1"/>
        </w:rPr>
        <w:t>)</w:t>
      </w:r>
      <w:r w:rsidRPr="00BD6494">
        <w:rPr>
          <w:rFonts w:hint="eastAsia"/>
          <w:noProof/>
          <w:color w:val="000000" w:themeColor="text1"/>
        </w:rPr>
        <w:t>104</w:t>
      </w:r>
      <w:r w:rsidRPr="00BD6494">
        <w:rPr>
          <w:rFonts w:hint="eastAsia"/>
          <w:noProof/>
          <w:color w:val="000000" w:themeColor="text1"/>
        </w:rPr>
        <w:t>年度發行金額達</w:t>
      </w:r>
      <w:r w:rsidRPr="00BD6494">
        <w:rPr>
          <w:rFonts w:hint="eastAsia"/>
          <w:noProof/>
          <w:color w:val="000000" w:themeColor="text1"/>
        </w:rPr>
        <w:t>1.1</w:t>
      </w:r>
      <w:r w:rsidRPr="00BD6494">
        <w:rPr>
          <w:rFonts w:hint="eastAsia"/>
          <w:noProof/>
          <w:color w:val="000000" w:themeColor="text1"/>
        </w:rPr>
        <w:t>兆元；保險業海外資產移回國內保管金額至</w:t>
      </w:r>
      <w:r w:rsidRPr="00BD6494">
        <w:rPr>
          <w:rFonts w:hint="eastAsia"/>
          <w:noProof/>
          <w:color w:val="000000" w:themeColor="text1"/>
        </w:rPr>
        <w:t>104</w:t>
      </w:r>
      <w:r w:rsidRPr="00BD6494">
        <w:rPr>
          <w:rFonts w:hint="eastAsia"/>
          <w:noProof/>
          <w:color w:val="000000" w:themeColor="text1"/>
        </w:rPr>
        <w:t>年底達</w:t>
      </w:r>
      <w:r w:rsidRPr="00BD6494">
        <w:rPr>
          <w:rFonts w:hint="eastAsia"/>
          <w:noProof/>
          <w:color w:val="000000" w:themeColor="text1"/>
        </w:rPr>
        <w:t>1.8</w:t>
      </w:r>
      <w:r w:rsidRPr="00BD6494">
        <w:rPr>
          <w:rFonts w:hint="eastAsia"/>
          <w:noProof/>
          <w:color w:val="000000" w:themeColor="text1"/>
        </w:rPr>
        <w:t>兆元。</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二、強化金融監理，提升金融消費者權益</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截至</w:t>
      </w:r>
      <w:r w:rsidRPr="00BD6494">
        <w:rPr>
          <w:rFonts w:hint="eastAsia"/>
          <w:noProof/>
          <w:color w:val="000000" w:themeColor="text1"/>
        </w:rPr>
        <w:t>104</w:t>
      </w:r>
      <w:r w:rsidRPr="00BD6494">
        <w:rPr>
          <w:rFonts w:hint="eastAsia"/>
          <w:noProof/>
          <w:color w:val="000000" w:themeColor="text1"/>
        </w:rPr>
        <w:t>年底，本國銀行資本適足率、第一類資本比率及普通股權益比率已達到</w:t>
      </w:r>
      <w:r w:rsidRPr="00BD6494">
        <w:rPr>
          <w:rFonts w:hint="eastAsia"/>
          <w:noProof/>
          <w:color w:val="000000" w:themeColor="text1"/>
        </w:rPr>
        <w:t>12.9%</w:t>
      </w:r>
      <w:r w:rsidRPr="00BD6494">
        <w:rPr>
          <w:rFonts w:hint="eastAsia"/>
          <w:noProof/>
          <w:color w:val="000000" w:themeColor="text1"/>
        </w:rPr>
        <w:t>、</w:t>
      </w:r>
      <w:r w:rsidRPr="00BD6494">
        <w:rPr>
          <w:rFonts w:hint="eastAsia"/>
          <w:noProof/>
          <w:color w:val="000000" w:themeColor="text1"/>
        </w:rPr>
        <w:t>10.3%</w:t>
      </w:r>
      <w:r w:rsidRPr="00BD6494">
        <w:rPr>
          <w:rFonts w:hint="eastAsia"/>
          <w:noProof/>
          <w:color w:val="000000" w:themeColor="text1"/>
        </w:rPr>
        <w:t>及</w:t>
      </w:r>
      <w:r w:rsidRPr="00BD6494">
        <w:rPr>
          <w:rFonts w:hint="eastAsia"/>
          <w:noProof/>
          <w:color w:val="000000" w:themeColor="text1"/>
        </w:rPr>
        <w:t>10%</w:t>
      </w:r>
      <w:r w:rsidRPr="00BD6494">
        <w:rPr>
          <w:rFonts w:hint="eastAsia"/>
          <w:noProof/>
          <w:color w:val="000000" w:themeColor="text1"/>
        </w:rPr>
        <w:t>；落實差異化檢查機制，</w:t>
      </w:r>
      <w:r w:rsidRPr="00BD6494">
        <w:rPr>
          <w:rFonts w:hint="eastAsia"/>
          <w:noProof/>
          <w:color w:val="000000" w:themeColor="text1"/>
        </w:rPr>
        <w:t>104</w:t>
      </w:r>
      <w:r w:rsidRPr="00BD6494">
        <w:rPr>
          <w:rFonts w:hint="eastAsia"/>
          <w:noProof/>
          <w:color w:val="000000" w:themeColor="text1"/>
        </w:rPr>
        <w:t>年完成一般檢查</w:t>
      </w:r>
      <w:r w:rsidRPr="00BD6494">
        <w:rPr>
          <w:rFonts w:hint="eastAsia"/>
          <w:noProof/>
          <w:color w:val="000000" w:themeColor="text1"/>
        </w:rPr>
        <w:t>132</w:t>
      </w:r>
      <w:r w:rsidRPr="00BD6494">
        <w:rPr>
          <w:rFonts w:hint="eastAsia"/>
          <w:noProof/>
          <w:color w:val="000000" w:themeColor="text1"/>
        </w:rPr>
        <w:t>家次、特定業務專案檢查</w:t>
      </w:r>
      <w:r w:rsidRPr="00BD6494">
        <w:rPr>
          <w:rFonts w:hint="eastAsia"/>
          <w:noProof/>
          <w:color w:val="000000" w:themeColor="text1"/>
        </w:rPr>
        <w:t>193</w:t>
      </w:r>
      <w:r w:rsidRPr="00BD6494">
        <w:rPr>
          <w:rFonts w:hint="eastAsia"/>
          <w:noProof/>
          <w:color w:val="000000" w:themeColor="text1"/>
        </w:rPr>
        <w:t>家次、農業金融機構</w:t>
      </w:r>
      <w:r w:rsidRPr="00BD6494">
        <w:rPr>
          <w:rFonts w:hint="eastAsia"/>
          <w:noProof/>
          <w:color w:val="000000" w:themeColor="text1"/>
        </w:rPr>
        <w:t>143</w:t>
      </w:r>
      <w:r w:rsidRPr="00BD6494">
        <w:rPr>
          <w:rFonts w:hint="eastAsia"/>
          <w:noProof/>
          <w:color w:val="000000" w:themeColor="text1"/>
        </w:rPr>
        <w:t>家次。</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104</w:t>
      </w:r>
      <w:r w:rsidRPr="00BD6494">
        <w:rPr>
          <w:rFonts w:hint="eastAsia"/>
          <w:noProof/>
          <w:color w:val="000000" w:themeColor="text1"/>
        </w:rPr>
        <w:t>年評議中心評議案件紛爭實際解決率達</w:t>
      </w:r>
      <w:r w:rsidRPr="00BD6494">
        <w:rPr>
          <w:rFonts w:hint="eastAsia"/>
          <w:noProof/>
          <w:color w:val="000000" w:themeColor="text1"/>
        </w:rPr>
        <w:t>55%</w:t>
      </w:r>
      <w:r w:rsidRPr="00BD6494">
        <w:rPr>
          <w:rFonts w:hint="eastAsia"/>
          <w:noProof/>
          <w:color w:val="000000" w:themeColor="text1"/>
        </w:rPr>
        <w:t>，迅速有效解決金融消費爭議。</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三、</w:t>
      </w:r>
      <w:r w:rsidR="007941C8" w:rsidRPr="00BD6494">
        <w:rPr>
          <w:rFonts w:hint="eastAsia"/>
          <w:noProof/>
          <w:color w:val="000000" w:themeColor="text1"/>
        </w:rPr>
        <w:t>維持國內銀行體系外幣資金流動性充足，提升金融支付系統之安全與效率</w:t>
      </w:r>
    </w:p>
    <w:p w:rsidR="00D32CAE" w:rsidRPr="00BD6494" w:rsidRDefault="00D32CAE" w:rsidP="00D32CAE">
      <w:pPr>
        <w:pStyle w:val="k12"/>
        <w:ind w:left="288" w:firstLine="576"/>
        <w:rPr>
          <w:noProof/>
          <w:color w:val="000000" w:themeColor="text1"/>
        </w:rPr>
      </w:pPr>
      <w:r w:rsidRPr="00BD6494">
        <w:rPr>
          <w:rFonts w:hint="eastAsia"/>
          <w:noProof/>
          <w:color w:val="000000" w:themeColor="text1"/>
        </w:rPr>
        <w:t>提供銀行所需外幣資金，增加金融體系外幣流動性</w:t>
      </w:r>
      <w:r w:rsidR="00A710CB" w:rsidRPr="00BD6494">
        <w:rPr>
          <w:rFonts w:hint="eastAsia"/>
          <w:noProof/>
          <w:color w:val="000000" w:themeColor="text1"/>
        </w:rPr>
        <w:t>。</w:t>
      </w:r>
      <w:r w:rsidRPr="00BD6494">
        <w:rPr>
          <w:rFonts w:hint="eastAsia"/>
          <w:noProof/>
          <w:color w:val="000000" w:themeColor="text1"/>
        </w:rPr>
        <w:t>外幣結算</w:t>
      </w:r>
      <w:r w:rsidRPr="00BD6494">
        <w:rPr>
          <w:rFonts w:hint="eastAsia"/>
          <w:noProof/>
          <w:color w:val="000000" w:themeColor="text1"/>
        </w:rPr>
        <w:lastRenderedPageBreak/>
        <w:t>平臺持續辦理境內及跨境</w:t>
      </w:r>
      <w:r w:rsidR="00A710CB" w:rsidRPr="00BD6494">
        <w:rPr>
          <w:rFonts w:hint="eastAsia"/>
          <w:noProof/>
          <w:color w:val="000000" w:themeColor="text1"/>
        </w:rPr>
        <w:t>美元、</w:t>
      </w:r>
      <w:r w:rsidRPr="00BD6494">
        <w:rPr>
          <w:rFonts w:hint="eastAsia"/>
          <w:noProof/>
          <w:color w:val="000000" w:themeColor="text1"/>
        </w:rPr>
        <w:t>人民幣</w:t>
      </w:r>
      <w:r w:rsidR="00A710CB" w:rsidRPr="00BD6494">
        <w:rPr>
          <w:rFonts w:hint="eastAsia"/>
          <w:noProof/>
          <w:color w:val="000000" w:themeColor="text1"/>
        </w:rPr>
        <w:t>、日圓、歐元</w:t>
      </w:r>
      <w:r w:rsidRPr="00BD6494">
        <w:rPr>
          <w:rFonts w:hint="eastAsia"/>
          <w:noProof/>
          <w:color w:val="000000" w:themeColor="text1"/>
        </w:rPr>
        <w:t>匯款之結算及清算服務。</w:t>
      </w:r>
      <w:r w:rsidRPr="00BD6494">
        <w:rPr>
          <w:rFonts w:hint="eastAsia"/>
          <w:noProof/>
          <w:color w:val="000000" w:themeColor="text1"/>
        </w:rPr>
        <w:t>104</w:t>
      </w:r>
      <w:r w:rsidRPr="00BD6494">
        <w:rPr>
          <w:rFonts w:hint="eastAsia"/>
          <w:noProof/>
          <w:color w:val="000000" w:themeColor="text1"/>
        </w:rPr>
        <w:t>年底，國內美元、人民幣</w:t>
      </w:r>
      <w:r w:rsidR="00A710CB" w:rsidRPr="00BD6494">
        <w:rPr>
          <w:rFonts w:hint="eastAsia"/>
          <w:noProof/>
          <w:color w:val="000000" w:themeColor="text1"/>
        </w:rPr>
        <w:t>、日圓、歐元</w:t>
      </w:r>
      <w:r w:rsidRPr="00BD6494">
        <w:rPr>
          <w:rFonts w:hint="eastAsia"/>
          <w:noProof/>
          <w:color w:val="000000" w:themeColor="text1"/>
        </w:rPr>
        <w:t>參加單位分別計</w:t>
      </w:r>
      <w:r w:rsidRPr="00BD6494">
        <w:rPr>
          <w:rFonts w:hint="eastAsia"/>
          <w:noProof/>
          <w:color w:val="000000" w:themeColor="text1"/>
        </w:rPr>
        <w:t>69</w:t>
      </w:r>
      <w:r w:rsidRPr="00BD6494">
        <w:rPr>
          <w:rFonts w:hint="eastAsia"/>
          <w:noProof/>
          <w:color w:val="000000" w:themeColor="text1"/>
        </w:rPr>
        <w:t>家、</w:t>
      </w:r>
      <w:r w:rsidRPr="00BD6494">
        <w:rPr>
          <w:rFonts w:hint="eastAsia"/>
          <w:noProof/>
          <w:color w:val="000000" w:themeColor="text1"/>
        </w:rPr>
        <w:t>60</w:t>
      </w:r>
      <w:r w:rsidRPr="00BD6494">
        <w:rPr>
          <w:rFonts w:hint="eastAsia"/>
          <w:noProof/>
          <w:color w:val="000000" w:themeColor="text1"/>
        </w:rPr>
        <w:t>家</w:t>
      </w:r>
      <w:r w:rsidR="00A710CB" w:rsidRPr="00BD6494">
        <w:rPr>
          <w:rFonts w:hint="eastAsia"/>
          <w:noProof/>
          <w:color w:val="000000" w:themeColor="text1"/>
        </w:rPr>
        <w:t>、</w:t>
      </w:r>
      <w:r w:rsidR="00A710CB" w:rsidRPr="00BD6494">
        <w:rPr>
          <w:rFonts w:hint="eastAsia"/>
          <w:noProof/>
          <w:color w:val="000000" w:themeColor="text1"/>
        </w:rPr>
        <w:t>40</w:t>
      </w:r>
      <w:r w:rsidR="00A710CB" w:rsidRPr="00BD6494">
        <w:rPr>
          <w:rFonts w:hint="eastAsia"/>
          <w:noProof/>
          <w:color w:val="000000" w:themeColor="text1"/>
        </w:rPr>
        <w:t>家、</w:t>
      </w:r>
      <w:r w:rsidR="00A710CB" w:rsidRPr="00BD6494">
        <w:rPr>
          <w:rFonts w:hint="eastAsia"/>
          <w:noProof/>
          <w:color w:val="000000" w:themeColor="text1"/>
        </w:rPr>
        <w:t>38</w:t>
      </w:r>
      <w:r w:rsidR="00A710CB" w:rsidRPr="00BD6494">
        <w:rPr>
          <w:rFonts w:hint="eastAsia"/>
          <w:noProof/>
          <w:color w:val="000000" w:themeColor="text1"/>
        </w:rPr>
        <w:t>家</w:t>
      </w:r>
      <w:r w:rsidRPr="00BD6494">
        <w:rPr>
          <w:rFonts w:hint="eastAsia"/>
          <w:noProof/>
          <w:color w:val="000000" w:themeColor="text1"/>
        </w:rPr>
        <w:t>。</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四、</w:t>
      </w:r>
      <w:r w:rsidR="00076588" w:rsidRPr="00BD6494">
        <w:rPr>
          <w:rFonts w:hint="eastAsia"/>
          <w:noProof/>
          <w:color w:val="000000" w:themeColor="text1"/>
        </w:rPr>
        <w:t>強化金融機構之流動性控管及保險業相關規定，有助維持金融穩定</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104</w:t>
      </w:r>
      <w:r w:rsidRPr="00BD6494">
        <w:rPr>
          <w:rFonts w:hint="eastAsia"/>
          <w:noProof/>
          <w:color w:val="000000" w:themeColor="text1"/>
        </w:rPr>
        <w:t>年金融機構平均流動準備比率</w:t>
      </w:r>
      <w:r w:rsidRPr="00BD6494">
        <w:rPr>
          <w:rFonts w:hint="eastAsia"/>
          <w:noProof/>
          <w:color w:val="000000" w:themeColor="text1"/>
        </w:rPr>
        <w:t>33.4%</w:t>
      </w:r>
      <w:r w:rsidRPr="00BD6494">
        <w:rPr>
          <w:rFonts w:hint="eastAsia"/>
          <w:noProof/>
          <w:color w:val="000000" w:themeColor="text1"/>
        </w:rPr>
        <w:t>，高於每日法定最低流動準備比率</w:t>
      </w:r>
      <w:r w:rsidRPr="00BD6494">
        <w:rPr>
          <w:rFonts w:hint="eastAsia"/>
          <w:noProof/>
          <w:color w:val="000000" w:themeColor="text1"/>
        </w:rPr>
        <w:t>10%</w:t>
      </w:r>
      <w:r w:rsidRPr="00BD6494">
        <w:rPr>
          <w:rFonts w:hint="eastAsia"/>
          <w:noProof/>
          <w:color w:val="000000" w:themeColor="text1"/>
        </w:rPr>
        <w:t>之規定；</w:t>
      </w:r>
      <w:r w:rsidRPr="00BD6494">
        <w:rPr>
          <w:rFonts w:hint="eastAsia"/>
          <w:noProof/>
          <w:color w:val="000000" w:themeColor="text1"/>
        </w:rPr>
        <w:t>104</w:t>
      </w:r>
      <w:r w:rsidRPr="00BD6494">
        <w:rPr>
          <w:rFonts w:hint="eastAsia"/>
          <w:noProof/>
          <w:color w:val="000000" w:themeColor="text1"/>
        </w:rPr>
        <w:t>年全體本國銀行平均流動性覆蓋比率</w:t>
      </w:r>
      <w:r w:rsidRPr="00BD6494">
        <w:rPr>
          <w:rFonts w:hint="eastAsia"/>
          <w:noProof/>
          <w:color w:val="000000" w:themeColor="text1"/>
        </w:rPr>
        <w:t>122.1%</w:t>
      </w:r>
      <w:r w:rsidRPr="00BD6494">
        <w:rPr>
          <w:rFonts w:hint="eastAsia"/>
          <w:noProof/>
          <w:color w:val="000000" w:themeColor="text1"/>
        </w:rPr>
        <w:t>，且均符合最低</w:t>
      </w:r>
      <w:r w:rsidRPr="00BD6494">
        <w:rPr>
          <w:rFonts w:hint="eastAsia"/>
          <w:noProof/>
          <w:color w:val="000000" w:themeColor="text1"/>
        </w:rPr>
        <w:t>60%</w:t>
      </w:r>
      <w:r w:rsidRPr="00BD6494">
        <w:rPr>
          <w:rFonts w:hint="eastAsia"/>
          <w:noProof/>
          <w:color w:val="000000" w:themeColor="text1"/>
        </w:rPr>
        <w:t>之規定。</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修正「保險業資本適足性管理辦法」與「保險業簽證精算人員及外部複核精算人員管理辦法」，強化保險業退場處理機制，提升精算簽證報告之品質。</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五、鼓勵金融機構強力布局亞洲</w:t>
      </w:r>
    </w:p>
    <w:p w:rsidR="00D32CAE" w:rsidRPr="00BD6494" w:rsidRDefault="00D32CAE" w:rsidP="00D32CAE">
      <w:pPr>
        <w:pStyle w:val="k12"/>
        <w:ind w:left="288" w:firstLine="576"/>
        <w:rPr>
          <w:color w:val="000000" w:themeColor="text1"/>
        </w:rPr>
      </w:pPr>
      <w:r w:rsidRPr="00BD6494">
        <w:rPr>
          <w:color w:val="000000" w:themeColor="text1"/>
        </w:rPr>
        <w:t>至</w:t>
      </w:r>
      <w:r w:rsidRPr="00BD6494">
        <w:rPr>
          <w:color w:val="000000" w:themeColor="text1"/>
        </w:rPr>
        <w:t>104</w:t>
      </w:r>
      <w:r w:rsidRPr="00BD6494">
        <w:rPr>
          <w:color w:val="000000" w:themeColor="text1"/>
        </w:rPr>
        <w:t>年底，銀行</w:t>
      </w:r>
      <w:r w:rsidRPr="00BD6494">
        <w:rPr>
          <w:rFonts w:hint="eastAsia"/>
          <w:color w:val="000000" w:themeColor="text1"/>
        </w:rPr>
        <w:t>、</w:t>
      </w:r>
      <w:r w:rsidRPr="00BD6494">
        <w:rPr>
          <w:color w:val="000000" w:themeColor="text1"/>
        </w:rPr>
        <w:t>證券商</w:t>
      </w:r>
      <w:r w:rsidRPr="00BD6494">
        <w:rPr>
          <w:rFonts w:hint="eastAsia"/>
          <w:color w:val="000000" w:themeColor="text1"/>
        </w:rPr>
        <w:t>及</w:t>
      </w:r>
      <w:r w:rsidRPr="00BD6494">
        <w:rPr>
          <w:color w:val="000000" w:themeColor="text1"/>
        </w:rPr>
        <w:t>保險業</w:t>
      </w:r>
      <w:r w:rsidRPr="00BD6494">
        <w:rPr>
          <w:rFonts w:hint="eastAsia"/>
          <w:color w:val="000000" w:themeColor="text1"/>
        </w:rPr>
        <w:t>之</w:t>
      </w:r>
      <w:r w:rsidRPr="00BD6494">
        <w:rPr>
          <w:color w:val="000000" w:themeColor="text1"/>
        </w:rPr>
        <w:t>亞洲據點</w:t>
      </w:r>
      <w:r w:rsidRPr="00BD6494">
        <w:rPr>
          <w:rFonts w:hint="eastAsia"/>
          <w:color w:val="000000" w:themeColor="text1"/>
        </w:rPr>
        <w:t>分別為</w:t>
      </w:r>
      <w:r w:rsidRPr="00BD6494">
        <w:rPr>
          <w:color w:val="000000" w:themeColor="text1"/>
        </w:rPr>
        <w:t>355</w:t>
      </w:r>
      <w:r w:rsidRPr="00BD6494">
        <w:rPr>
          <w:color w:val="000000" w:themeColor="text1"/>
        </w:rPr>
        <w:t>處</w:t>
      </w:r>
      <w:r w:rsidRPr="00BD6494">
        <w:rPr>
          <w:rFonts w:hint="eastAsia"/>
          <w:color w:val="000000" w:themeColor="text1"/>
        </w:rPr>
        <w:t>、</w:t>
      </w:r>
      <w:r w:rsidRPr="00BD6494">
        <w:rPr>
          <w:rFonts w:hint="eastAsia"/>
          <w:color w:val="000000" w:themeColor="text1"/>
        </w:rPr>
        <w:t>79</w:t>
      </w:r>
      <w:r w:rsidRPr="00BD6494">
        <w:rPr>
          <w:color w:val="000000" w:themeColor="text1"/>
        </w:rPr>
        <w:t>處</w:t>
      </w:r>
      <w:r w:rsidRPr="00BD6494">
        <w:rPr>
          <w:rFonts w:hint="eastAsia"/>
          <w:color w:val="000000" w:themeColor="text1"/>
        </w:rPr>
        <w:t>、</w:t>
      </w:r>
      <w:r w:rsidRPr="00BD6494">
        <w:rPr>
          <w:rFonts w:hint="eastAsia"/>
          <w:color w:val="000000" w:themeColor="text1"/>
        </w:rPr>
        <w:t>39</w:t>
      </w:r>
      <w:r w:rsidRPr="00BD6494">
        <w:rPr>
          <w:color w:val="000000" w:themeColor="text1"/>
        </w:rPr>
        <w:t>處，較</w:t>
      </w:r>
      <w:r w:rsidRPr="00BD6494">
        <w:rPr>
          <w:color w:val="000000" w:themeColor="text1"/>
        </w:rPr>
        <w:t>102</w:t>
      </w:r>
      <w:r w:rsidRPr="00BD6494">
        <w:rPr>
          <w:color w:val="000000" w:themeColor="text1"/>
        </w:rPr>
        <w:t>年底</w:t>
      </w:r>
      <w:r w:rsidRPr="00BD6494">
        <w:rPr>
          <w:rFonts w:hint="eastAsia"/>
          <w:color w:val="000000" w:themeColor="text1"/>
        </w:rPr>
        <w:t>分別</w:t>
      </w:r>
      <w:r w:rsidRPr="00BD6494">
        <w:rPr>
          <w:color w:val="000000" w:themeColor="text1"/>
        </w:rPr>
        <w:t>成長</w:t>
      </w:r>
      <w:r w:rsidRPr="00BD6494">
        <w:rPr>
          <w:color w:val="000000" w:themeColor="text1"/>
        </w:rPr>
        <w:t>76%</w:t>
      </w:r>
      <w:r w:rsidRPr="00BD6494">
        <w:rPr>
          <w:rFonts w:hint="eastAsia"/>
          <w:color w:val="000000" w:themeColor="text1"/>
        </w:rPr>
        <w:t>、</w:t>
      </w:r>
      <w:r w:rsidRPr="00BD6494">
        <w:rPr>
          <w:color w:val="000000" w:themeColor="text1"/>
        </w:rPr>
        <w:t>8.2%</w:t>
      </w:r>
      <w:r w:rsidRPr="00BD6494">
        <w:rPr>
          <w:rFonts w:hint="eastAsia"/>
          <w:color w:val="000000" w:themeColor="text1"/>
        </w:rPr>
        <w:t>、</w:t>
      </w:r>
      <w:r w:rsidRPr="00BD6494">
        <w:rPr>
          <w:color w:val="000000" w:themeColor="text1"/>
        </w:rPr>
        <w:t>8.3%</w:t>
      </w:r>
      <w:r w:rsidRPr="00BD6494">
        <w:rPr>
          <w:rFonts w:hint="eastAsia"/>
          <w:color w:val="000000" w:themeColor="text1"/>
        </w:rPr>
        <w:t>。</w:t>
      </w:r>
      <w:r w:rsidRPr="00BD6494">
        <w:rPr>
          <w:color w:val="000000" w:themeColor="text1"/>
        </w:rPr>
        <w:t>自</w:t>
      </w:r>
      <w:r w:rsidRPr="00BD6494">
        <w:rPr>
          <w:color w:val="000000" w:themeColor="text1"/>
        </w:rPr>
        <w:t>102</w:t>
      </w:r>
      <w:r w:rsidRPr="00BD6494">
        <w:rPr>
          <w:color w:val="000000" w:themeColor="text1"/>
        </w:rPr>
        <w:t>年</w:t>
      </w:r>
      <w:r w:rsidRPr="00BD6494">
        <w:rPr>
          <w:rFonts w:hint="eastAsia"/>
          <w:color w:val="000000" w:themeColor="text1"/>
        </w:rPr>
        <w:t>6</w:t>
      </w:r>
      <w:r w:rsidRPr="00BD6494">
        <w:rPr>
          <w:rFonts w:hint="eastAsia"/>
          <w:color w:val="000000" w:themeColor="text1"/>
        </w:rPr>
        <w:t>月至</w:t>
      </w:r>
      <w:r w:rsidRPr="00BD6494">
        <w:rPr>
          <w:rFonts w:hint="eastAsia"/>
          <w:color w:val="000000" w:themeColor="text1"/>
        </w:rPr>
        <w:t>104</w:t>
      </w:r>
      <w:r w:rsidRPr="00BD6494">
        <w:rPr>
          <w:rFonts w:hint="eastAsia"/>
          <w:color w:val="000000" w:themeColor="text1"/>
        </w:rPr>
        <w:t>年底</w:t>
      </w:r>
      <w:r w:rsidRPr="00BD6494">
        <w:rPr>
          <w:color w:val="000000" w:themeColor="text1"/>
        </w:rPr>
        <w:t>，國外</w:t>
      </w:r>
      <w:proofErr w:type="gramStart"/>
      <w:r w:rsidRPr="00BD6494">
        <w:rPr>
          <w:color w:val="000000" w:themeColor="text1"/>
        </w:rPr>
        <w:t>併</w:t>
      </w:r>
      <w:proofErr w:type="gramEnd"/>
      <w:r w:rsidRPr="00BD6494">
        <w:rPr>
          <w:color w:val="000000" w:themeColor="text1"/>
        </w:rPr>
        <w:t>購案</w:t>
      </w:r>
      <w:r w:rsidRPr="00BD6494">
        <w:rPr>
          <w:rFonts w:hint="eastAsia"/>
          <w:color w:val="000000" w:themeColor="text1"/>
        </w:rPr>
        <w:t>計</w:t>
      </w:r>
      <w:r w:rsidRPr="00BD6494">
        <w:rPr>
          <w:color w:val="000000" w:themeColor="text1"/>
        </w:rPr>
        <w:t>26</w:t>
      </w:r>
      <w:r w:rsidRPr="00BD6494">
        <w:rPr>
          <w:color w:val="000000" w:themeColor="text1"/>
        </w:rPr>
        <w:t>件</w:t>
      </w:r>
      <w:r w:rsidRPr="00BD6494">
        <w:rPr>
          <w:rFonts w:hint="eastAsia"/>
          <w:color w:val="000000" w:themeColor="text1"/>
        </w:rPr>
        <w:t>。</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六、推動數位化金融環境</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開放第三方支付</w:t>
      </w:r>
    </w:p>
    <w:p w:rsidR="00D32CAE" w:rsidRPr="00BD6494" w:rsidRDefault="00D32CAE" w:rsidP="00D32CAE">
      <w:pPr>
        <w:pStyle w:val="k22"/>
        <w:ind w:left="806" w:firstLine="576"/>
        <w:rPr>
          <w:noProof/>
          <w:color w:val="000000" w:themeColor="text1"/>
        </w:rPr>
      </w:pPr>
      <w:r w:rsidRPr="00BD6494">
        <w:rPr>
          <w:rFonts w:hint="eastAsia"/>
          <w:noProof/>
          <w:color w:val="000000" w:themeColor="text1"/>
        </w:rPr>
        <w:t>104</w:t>
      </w:r>
      <w:r w:rsidRPr="00BD6494">
        <w:rPr>
          <w:rFonts w:hint="eastAsia"/>
          <w:noProof/>
          <w:color w:val="000000" w:themeColor="text1"/>
        </w:rPr>
        <w:t>年</w:t>
      </w:r>
      <w:r w:rsidRPr="00BD6494">
        <w:rPr>
          <w:rFonts w:hint="eastAsia"/>
          <w:noProof/>
          <w:color w:val="000000" w:themeColor="text1"/>
        </w:rPr>
        <w:t>5</w:t>
      </w:r>
      <w:r w:rsidRPr="00BD6494">
        <w:rPr>
          <w:rFonts w:hint="eastAsia"/>
          <w:noProof/>
          <w:color w:val="000000" w:themeColor="text1"/>
        </w:rPr>
        <w:t>月實施「電子支付機構管理條例」，至</w:t>
      </w:r>
      <w:r w:rsidRPr="00BD6494">
        <w:rPr>
          <w:rFonts w:hint="eastAsia"/>
          <w:noProof/>
          <w:color w:val="000000" w:themeColor="text1"/>
        </w:rPr>
        <w:t>104</w:t>
      </w:r>
      <w:r w:rsidRPr="00BD6494">
        <w:rPr>
          <w:rFonts w:hint="eastAsia"/>
          <w:noProof/>
          <w:color w:val="000000" w:themeColor="text1"/>
        </w:rPr>
        <w:t>年底已有</w:t>
      </w:r>
      <w:r w:rsidRPr="00BD6494">
        <w:rPr>
          <w:rFonts w:hint="eastAsia"/>
          <w:noProof/>
          <w:color w:val="000000" w:themeColor="text1"/>
        </w:rPr>
        <w:t>3</w:t>
      </w:r>
      <w:r w:rsidRPr="00BD6494">
        <w:rPr>
          <w:rFonts w:hint="eastAsia"/>
          <w:noProof/>
          <w:color w:val="000000" w:themeColor="text1"/>
        </w:rPr>
        <w:t>家專營業者及</w:t>
      </w:r>
      <w:r w:rsidRPr="00BD6494">
        <w:rPr>
          <w:rFonts w:hint="eastAsia"/>
          <w:noProof/>
          <w:color w:val="000000" w:themeColor="text1"/>
        </w:rPr>
        <w:t>1</w:t>
      </w:r>
      <w:r w:rsidR="0053680A" w:rsidRPr="00BD6494">
        <w:rPr>
          <w:rFonts w:hint="eastAsia"/>
          <w:noProof/>
          <w:color w:val="000000" w:themeColor="text1"/>
        </w:rPr>
        <w:t>8</w:t>
      </w:r>
      <w:r w:rsidRPr="00BD6494">
        <w:rPr>
          <w:rFonts w:hint="eastAsia"/>
          <w:noProof/>
          <w:color w:val="000000" w:themeColor="text1"/>
        </w:rPr>
        <w:t>家兼營業者取得許可。</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開辦線上金融服務</w:t>
      </w:r>
    </w:p>
    <w:p w:rsidR="00D32CAE" w:rsidRPr="00BD6494" w:rsidRDefault="00D32CAE" w:rsidP="00D32CAE">
      <w:pPr>
        <w:pStyle w:val="k3a"/>
        <w:ind w:left="1094" w:hanging="230"/>
        <w:rPr>
          <w:color w:val="000000" w:themeColor="text1"/>
        </w:rPr>
      </w:pPr>
      <w:r w:rsidRPr="00BD6494">
        <w:rPr>
          <w:rFonts w:hint="eastAsia"/>
          <w:color w:val="000000" w:themeColor="text1"/>
        </w:rPr>
        <w:t>1.104</w:t>
      </w:r>
      <w:r w:rsidRPr="00BD6494">
        <w:rPr>
          <w:rFonts w:hint="eastAsia"/>
          <w:color w:val="000000" w:themeColor="text1"/>
        </w:rPr>
        <w:t>年</w:t>
      </w:r>
      <w:r w:rsidRPr="00BD6494">
        <w:rPr>
          <w:rFonts w:hint="eastAsia"/>
          <w:color w:val="000000" w:themeColor="text1"/>
        </w:rPr>
        <w:t>1</w:t>
      </w:r>
      <w:r w:rsidRPr="00BD6494">
        <w:rPr>
          <w:rFonts w:hint="eastAsia"/>
          <w:color w:val="000000" w:themeColor="text1"/>
        </w:rPr>
        <w:t>月開放銀行既有客戶，得於網路銀行或</w:t>
      </w:r>
      <w:proofErr w:type="gramStart"/>
      <w:r w:rsidRPr="00BD6494">
        <w:rPr>
          <w:rFonts w:hint="eastAsia"/>
          <w:color w:val="000000" w:themeColor="text1"/>
        </w:rPr>
        <w:t>透過線上方式</w:t>
      </w:r>
      <w:proofErr w:type="gramEnd"/>
      <w:r w:rsidRPr="00BD6494">
        <w:rPr>
          <w:rFonts w:hint="eastAsia"/>
          <w:color w:val="000000" w:themeColor="text1"/>
        </w:rPr>
        <w:t>直接辦理結</w:t>
      </w:r>
      <w:proofErr w:type="gramStart"/>
      <w:r w:rsidRPr="00BD6494">
        <w:rPr>
          <w:rFonts w:hint="eastAsia"/>
          <w:color w:val="000000" w:themeColor="text1"/>
        </w:rPr>
        <w:t>清銷戶</w:t>
      </w:r>
      <w:proofErr w:type="gramEnd"/>
      <w:r w:rsidRPr="00BD6494">
        <w:rPr>
          <w:rFonts w:hint="eastAsia"/>
          <w:color w:val="000000" w:themeColor="text1"/>
        </w:rPr>
        <w:t>等</w:t>
      </w:r>
      <w:r w:rsidRPr="00BD6494">
        <w:rPr>
          <w:rFonts w:hint="eastAsia"/>
          <w:color w:val="000000" w:themeColor="text1"/>
        </w:rPr>
        <w:t>12</w:t>
      </w:r>
      <w:r w:rsidRPr="00BD6494">
        <w:rPr>
          <w:rFonts w:hint="eastAsia"/>
          <w:color w:val="000000" w:themeColor="text1"/>
        </w:rPr>
        <w:t>項業務，至</w:t>
      </w:r>
      <w:r w:rsidRPr="00BD6494">
        <w:rPr>
          <w:rFonts w:hint="eastAsia"/>
          <w:color w:val="000000" w:themeColor="text1"/>
        </w:rPr>
        <w:t>104</w:t>
      </w:r>
      <w:r w:rsidRPr="00BD6494">
        <w:rPr>
          <w:rFonts w:hint="eastAsia"/>
          <w:color w:val="000000" w:themeColor="text1"/>
        </w:rPr>
        <w:t>年底計</w:t>
      </w:r>
      <w:r w:rsidRPr="00BD6494">
        <w:rPr>
          <w:rFonts w:hint="eastAsia"/>
          <w:color w:val="000000" w:themeColor="text1"/>
        </w:rPr>
        <w:t>32</w:t>
      </w:r>
      <w:r w:rsidRPr="00BD6494">
        <w:rPr>
          <w:rFonts w:hint="eastAsia"/>
          <w:color w:val="000000" w:themeColor="text1"/>
        </w:rPr>
        <w:t>家銀行提供服務</w:t>
      </w:r>
      <w:r w:rsidR="002251EA" w:rsidRPr="00BD6494">
        <w:rPr>
          <w:rFonts w:hint="eastAsia"/>
          <w:color w:val="000000" w:themeColor="text1"/>
        </w:rPr>
        <w:t>，另已於</w:t>
      </w:r>
      <w:r w:rsidR="002251EA" w:rsidRPr="00BD6494">
        <w:rPr>
          <w:rFonts w:hint="eastAsia"/>
          <w:color w:val="000000" w:themeColor="text1"/>
        </w:rPr>
        <w:t>104</w:t>
      </w:r>
      <w:r w:rsidR="002251EA" w:rsidRPr="00BD6494">
        <w:rPr>
          <w:rFonts w:hint="eastAsia"/>
          <w:color w:val="000000" w:themeColor="text1"/>
        </w:rPr>
        <w:t>年</w:t>
      </w:r>
      <w:r w:rsidR="002251EA" w:rsidRPr="00BD6494">
        <w:rPr>
          <w:rFonts w:hint="eastAsia"/>
          <w:color w:val="000000" w:themeColor="text1"/>
        </w:rPr>
        <w:t>10</w:t>
      </w:r>
      <w:r w:rsidR="002251EA" w:rsidRPr="00BD6494">
        <w:rPr>
          <w:rFonts w:hint="eastAsia"/>
          <w:color w:val="000000" w:themeColor="text1"/>
        </w:rPr>
        <w:t>月開放一般存款</w:t>
      </w:r>
      <w:proofErr w:type="gramStart"/>
      <w:r w:rsidR="002251EA" w:rsidRPr="00BD6494">
        <w:rPr>
          <w:rFonts w:hint="eastAsia"/>
          <w:color w:val="000000" w:themeColor="text1"/>
        </w:rPr>
        <w:t>可以線上開戶</w:t>
      </w:r>
      <w:proofErr w:type="gramEnd"/>
      <w:r w:rsidR="002251EA" w:rsidRPr="00BD6494">
        <w:rPr>
          <w:rFonts w:hint="eastAsia"/>
          <w:color w:val="000000" w:themeColor="text1"/>
        </w:rPr>
        <w:t>，且銀行公會已規劃完成相關配套，各銀行系統建置完成即可</w:t>
      </w:r>
      <w:proofErr w:type="gramStart"/>
      <w:r w:rsidR="002251EA" w:rsidRPr="00BD6494">
        <w:rPr>
          <w:rFonts w:hint="eastAsia"/>
          <w:color w:val="000000" w:themeColor="text1"/>
        </w:rPr>
        <w:t>自行線上開辦</w:t>
      </w:r>
      <w:proofErr w:type="gramEnd"/>
      <w:r w:rsidR="002251EA" w:rsidRPr="00BD6494">
        <w:rPr>
          <w:rFonts w:hint="eastAsia"/>
          <w:color w:val="000000" w:themeColor="text1"/>
        </w:rPr>
        <w:t>。</w:t>
      </w:r>
    </w:p>
    <w:p w:rsidR="00D32CAE" w:rsidRPr="00BD6494" w:rsidRDefault="00D32CAE" w:rsidP="00D32CAE">
      <w:pPr>
        <w:pStyle w:val="k3a"/>
        <w:ind w:left="1094" w:hanging="230"/>
        <w:rPr>
          <w:noProof/>
          <w:color w:val="000000" w:themeColor="text1"/>
        </w:rPr>
      </w:pPr>
      <w:r w:rsidRPr="00BD6494">
        <w:rPr>
          <w:rFonts w:hint="eastAsia"/>
          <w:color w:val="000000" w:themeColor="text1"/>
        </w:rPr>
        <w:t>2.</w:t>
      </w:r>
      <w:r w:rsidRPr="00BD6494">
        <w:rPr>
          <w:rFonts w:hint="eastAsia"/>
          <w:color w:val="000000" w:themeColor="text1"/>
        </w:rPr>
        <w:t>放寬證券商</w:t>
      </w:r>
      <w:r w:rsidR="002251EA" w:rsidRPr="00BD6494">
        <w:rPr>
          <w:rFonts w:hint="eastAsia"/>
          <w:color w:val="000000" w:themeColor="text1"/>
        </w:rPr>
        <w:t>、期貨商</w:t>
      </w:r>
      <w:proofErr w:type="gramStart"/>
      <w:r w:rsidRPr="00BD6494">
        <w:rPr>
          <w:rFonts w:hint="eastAsia"/>
          <w:color w:val="000000" w:themeColor="text1"/>
        </w:rPr>
        <w:t>得以線上方式</w:t>
      </w:r>
      <w:proofErr w:type="gramEnd"/>
      <w:r w:rsidRPr="00BD6494">
        <w:rPr>
          <w:rFonts w:hint="eastAsia"/>
          <w:color w:val="000000" w:themeColor="text1"/>
        </w:rPr>
        <w:t>提供既有客戶</w:t>
      </w:r>
      <w:r w:rsidR="002251EA" w:rsidRPr="00BD6494">
        <w:rPr>
          <w:rFonts w:hint="eastAsia"/>
          <w:color w:val="000000" w:themeColor="text1"/>
        </w:rPr>
        <w:t>各項</w:t>
      </w:r>
      <w:r w:rsidRPr="00BD6494">
        <w:rPr>
          <w:rFonts w:hint="eastAsia"/>
          <w:color w:val="000000" w:themeColor="text1"/>
        </w:rPr>
        <w:t>業務之推廣</w:t>
      </w:r>
      <w:r w:rsidR="002251EA" w:rsidRPr="00BD6494">
        <w:rPr>
          <w:rFonts w:hint="eastAsia"/>
          <w:color w:val="000000" w:themeColor="text1"/>
        </w:rPr>
        <w:t>及</w:t>
      </w:r>
      <w:r w:rsidRPr="00BD6494">
        <w:rPr>
          <w:rFonts w:hint="eastAsia"/>
          <w:color w:val="000000" w:themeColor="text1"/>
        </w:rPr>
        <w:t>新客戶可</w:t>
      </w:r>
      <w:proofErr w:type="gramStart"/>
      <w:r w:rsidRPr="00BD6494">
        <w:rPr>
          <w:rFonts w:hint="eastAsia"/>
          <w:color w:val="000000" w:themeColor="text1"/>
        </w:rPr>
        <w:t>採</w:t>
      </w:r>
      <w:proofErr w:type="gramEnd"/>
      <w:r w:rsidRPr="00BD6494">
        <w:rPr>
          <w:rFonts w:hint="eastAsia"/>
          <w:color w:val="000000" w:themeColor="text1"/>
        </w:rPr>
        <w:t>非當面開戶等。至</w:t>
      </w:r>
      <w:r w:rsidRPr="00BD6494">
        <w:rPr>
          <w:rFonts w:hint="eastAsia"/>
          <w:color w:val="000000" w:themeColor="text1"/>
        </w:rPr>
        <w:t>104</w:t>
      </w:r>
      <w:r w:rsidRPr="00BD6494">
        <w:rPr>
          <w:rFonts w:hint="eastAsia"/>
          <w:color w:val="000000" w:themeColor="text1"/>
        </w:rPr>
        <w:t>年底，證券商接受既有客戶以電子方式簽署交易契約文件</w:t>
      </w:r>
      <w:r w:rsidRPr="00BD6494">
        <w:rPr>
          <w:rFonts w:hint="eastAsia"/>
          <w:color w:val="000000" w:themeColor="text1"/>
        </w:rPr>
        <w:t>15</w:t>
      </w:r>
      <w:r w:rsidRPr="00BD6494">
        <w:rPr>
          <w:rFonts w:hint="eastAsia"/>
          <w:color w:val="000000" w:themeColor="text1"/>
        </w:rPr>
        <w:t>家、接受新客戶採</w:t>
      </w:r>
      <w:r w:rsidRPr="00BD6494">
        <w:rPr>
          <w:rFonts w:hint="eastAsia"/>
          <w:color w:val="000000" w:themeColor="text1"/>
        </w:rPr>
        <w:lastRenderedPageBreak/>
        <w:t>非當面開戶</w:t>
      </w:r>
      <w:r w:rsidRPr="00BD6494">
        <w:rPr>
          <w:rFonts w:hint="eastAsia"/>
          <w:color w:val="000000" w:themeColor="text1"/>
        </w:rPr>
        <w:t>14</w:t>
      </w:r>
      <w:r w:rsidRPr="00BD6494">
        <w:rPr>
          <w:rFonts w:hint="eastAsia"/>
          <w:color w:val="000000" w:themeColor="text1"/>
        </w:rPr>
        <w:t>家</w:t>
      </w:r>
      <w:r w:rsidR="002251EA" w:rsidRPr="00BD6494">
        <w:rPr>
          <w:rFonts w:hint="eastAsia"/>
          <w:color w:val="000000" w:themeColor="text1"/>
        </w:rPr>
        <w:t>；專營期貨商接受既有客戶線上申請開戶後各項業務服務</w:t>
      </w:r>
      <w:r w:rsidR="002251EA" w:rsidRPr="00BD6494">
        <w:rPr>
          <w:rFonts w:hint="eastAsia"/>
          <w:color w:val="000000" w:themeColor="text1"/>
        </w:rPr>
        <w:t>5</w:t>
      </w:r>
      <w:r w:rsidR="002251EA" w:rsidRPr="00BD6494">
        <w:rPr>
          <w:rFonts w:hint="eastAsia"/>
          <w:color w:val="000000" w:themeColor="text1"/>
        </w:rPr>
        <w:t>家、接受新客戶採非當面開戶</w:t>
      </w:r>
      <w:r w:rsidR="002251EA" w:rsidRPr="00BD6494">
        <w:rPr>
          <w:rFonts w:hint="eastAsia"/>
          <w:color w:val="000000" w:themeColor="text1"/>
        </w:rPr>
        <w:t>4</w:t>
      </w:r>
      <w:r w:rsidR="002251EA" w:rsidRPr="00BD6494">
        <w:rPr>
          <w:rFonts w:hint="eastAsia"/>
          <w:color w:val="000000" w:themeColor="text1"/>
        </w:rPr>
        <w:t>家。</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3.104</w:t>
      </w:r>
      <w:r w:rsidRPr="00BD6494">
        <w:rPr>
          <w:rFonts w:hint="eastAsia"/>
          <w:noProof/>
          <w:color w:val="000000" w:themeColor="text1"/>
        </w:rPr>
        <w:t>年</w:t>
      </w:r>
      <w:r w:rsidRPr="00BD6494">
        <w:rPr>
          <w:rFonts w:hint="eastAsia"/>
          <w:noProof/>
          <w:color w:val="000000" w:themeColor="text1"/>
        </w:rPr>
        <w:t>6</w:t>
      </w:r>
      <w:r w:rsidRPr="00BD6494">
        <w:rPr>
          <w:rFonts w:hint="eastAsia"/>
          <w:noProof/>
          <w:color w:val="000000" w:themeColor="text1"/>
        </w:rPr>
        <w:t>月推動網路投保第三階段，增加可投保之保險種類與提高投保額度。至</w:t>
      </w:r>
      <w:r w:rsidRPr="00BD6494">
        <w:rPr>
          <w:rFonts w:hint="eastAsia"/>
          <w:noProof/>
          <w:color w:val="000000" w:themeColor="text1"/>
        </w:rPr>
        <w:t>104</w:t>
      </w:r>
      <w:r w:rsidRPr="00BD6494">
        <w:rPr>
          <w:rFonts w:hint="eastAsia"/>
          <w:noProof/>
          <w:color w:val="000000" w:themeColor="text1"/>
        </w:rPr>
        <w:t>年底，計核准</w:t>
      </w:r>
      <w:r w:rsidRPr="00BD6494">
        <w:rPr>
          <w:rFonts w:hint="eastAsia"/>
          <w:noProof/>
          <w:color w:val="000000" w:themeColor="text1"/>
        </w:rPr>
        <w:t>8</w:t>
      </w:r>
      <w:r w:rsidRPr="00BD6494">
        <w:rPr>
          <w:rFonts w:hint="eastAsia"/>
          <w:noProof/>
          <w:color w:val="000000" w:themeColor="text1"/>
        </w:rPr>
        <w:t>家壽險業及</w:t>
      </w:r>
      <w:r w:rsidRPr="00BD6494">
        <w:rPr>
          <w:rFonts w:hint="eastAsia"/>
          <w:noProof/>
          <w:color w:val="000000" w:themeColor="text1"/>
        </w:rPr>
        <w:t>12</w:t>
      </w:r>
      <w:r w:rsidRPr="00BD6494">
        <w:rPr>
          <w:rFonts w:hint="eastAsia"/>
          <w:noProof/>
          <w:color w:val="000000" w:themeColor="text1"/>
        </w:rPr>
        <w:t>家產險業者辦理網路投保業務，保費收入約</w:t>
      </w:r>
      <w:r w:rsidRPr="00BD6494">
        <w:rPr>
          <w:rFonts w:hint="eastAsia"/>
          <w:noProof/>
          <w:color w:val="000000" w:themeColor="text1"/>
        </w:rPr>
        <w:t>2.2</w:t>
      </w:r>
      <w:r w:rsidRPr="00BD6494">
        <w:rPr>
          <w:rFonts w:hint="eastAsia"/>
          <w:noProof/>
          <w:color w:val="000000" w:themeColor="text1"/>
        </w:rPr>
        <w:t>億元，投保件數約</w:t>
      </w:r>
      <w:r w:rsidRPr="00BD6494">
        <w:rPr>
          <w:rFonts w:hint="eastAsia"/>
          <w:noProof/>
          <w:color w:val="000000" w:themeColor="text1"/>
        </w:rPr>
        <w:t>20.7</w:t>
      </w:r>
      <w:r w:rsidRPr="00BD6494">
        <w:rPr>
          <w:rFonts w:hint="eastAsia"/>
          <w:noProof/>
          <w:color w:val="000000" w:themeColor="text1"/>
        </w:rPr>
        <w:t>萬件。</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(三)</w:t>
      </w:r>
      <w:r w:rsidRPr="00BD6494">
        <w:rPr>
          <w:rFonts w:hint="eastAsia"/>
          <w:noProof/>
          <w:color w:val="000000" w:themeColor="text1"/>
        </w:rPr>
        <w:t>推動金融巨量資料分析應用</w:t>
      </w:r>
    </w:p>
    <w:p w:rsidR="00D32CAE" w:rsidRPr="00BD6494" w:rsidRDefault="00D32CAE" w:rsidP="00D32CAE">
      <w:pPr>
        <w:pStyle w:val="k22"/>
        <w:ind w:left="806" w:firstLine="576"/>
        <w:rPr>
          <w:rStyle w:val="k1a0"/>
          <w:b w:val="0"/>
          <w:color w:val="000000" w:themeColor="text1"/>
        </w:rPr>
      </w:pP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9</w:t>
      </w:r>
      <w:r w:rsidRPr="00BD6494">
        <w:rPr>
          <w:rFonts w:hint="eastAsia"/>
          <w:color w:val="000000" w:themeColor="text1"/>
        </w:rPr>
        <w:t>月發布「銀行及金融控股公司申請轉投資資訊服務業及金融科技業」規定，開放銀行及金融控股公司可轉投資從事與金融機構業務密切相關之金融科技事業，包括大數據分析應用、雲端科技、生物辨識、自動化投資理財顧問等。</w:t>
      </w:r>
    </w:p>
    <w:p w:rsidR="00D32CAE" w:rsidRPr="00BD6494" w:rsidRDefault="00D32CAE">
      <w:pPr>
        <w:widowControl/>
        <w:overflowPunct/>
        <w:autoSpaceDE/>
        <w:autoSpaceDN/>
        <w:adjustRightInd/>
        <w:spacing w:line="240" w:lineRule="auto"/>
        <w:jc w:val="left"/>
        <w:textAlignment w:val="auto"/>
        <w:rPr>
          <w:color w:val="000000" w:themeColor="text1"/>
        </w:rPr>
      </w:pPr>
      <w:r w:rsidRPr="00BD6494">
        <w:rPr>
          <w:color w:val="000000" w:themeColor="text1"/>
        </w:rPr>
        <w:br w:type="page"/>
      </w:r>
    </w:p>
    <w:p w:rsidR="00D32CAE" w:rsidRPr="00BD6494" w:rsidRDefault="00D32CAE" w:rsidP="00D32CAE">
      <w:pPr>
        <w:pStyle w:val="k00t15"/>
        <w:rPr>
          <w:noProof/>
          <w:color w:val="000000" w:themeColor="text1"/>
        </w:rPr>
      </w:pPr>
      <w:r w:rsidRPr="00BD6494">
        <w:rPr>
          <w:rFonts w:hint="eastAsia"/>
          <w:noProof/>
          <w:color w:val="000000" w:themeColor="text1"/>
        </w:rPr>
        <w:lastRenderedPageBreak/>
        <w:t>第七節　和平兩岸</w:t>
      </w:r>
    </w:p>
    <w:p w:rsidR="00D32CAE" w:rsidRPr="00BD6494" w:rsidRDefault="00D32CAE" w:rsidP="00D32CAE">
      <w:pPr>
        <w:pStyle w:val="line"/>
        <w:rPr>
          <w:noProof/>
          <w:color w:val="000000" w:themeColor="text1"/>
        </w:rPr>
      </w:pPr>
    </w:p>
    <w:p w:rsidR="00D32CAE" w:rsidRPr="00BD6494" w:rsidRDefault="00D32CAE" w:rsidP="00D32CAE">
      <w:pPr>
        <w:pStyle w:val="k02"/>
        <w:ind w:firstLine="576"/>
        <w:rPr>
          <w:noProof/>
          <w:color w:val="000000" w:themeColor="text1"/>
        </w:rPr>
      </w:pPr>
      <w:r w:rsidRPr="00BD6494">
        <w:rPr>
          <w:rFonts w:hint="eastAsia"/>
          <w:noProof/>
          <w:color w:val="000000" w:themeColor="text1"/>
        </w:rPr>
        <w:t>104</w:t>
      </w:r>
      <w:r w:rsidRPr="00BD6494">
        <w:rPr>
          <w:rFonts w:hint="eastAsia"/>
          <w:noProof/>
          <w:color w:val="000000" w:themeColor="text1"/>
        </w:rPr>
        <w:t>年政府</w:t>
      </w:r>
      <w:r w:rsidR="001721E1" w:rsidRPr="00BD6494">
        <w:rPr>
          <w:rFonts w:hint="eastAsia"/>
          <w:noProof/>
          <w:color w:val="000000" w:themeColor="text1"/>
        </w:rPr>
        <w:t>賡續推動</w:t>
      </w:r>
      <w:r w:rsidRPr="00BD6494">
        <w:rPr>
          <w:rFonts w:hint="eastAsia"/>
          <w:noProof/>
          <w:color w:val="000000" w:themeColor="text1"/>
        </w:rPr>
        <w:t>兩岸</w:t>
      </w:r>
      <w:r w:rsidR="001721E1" w:rsidRPr="00BD6494">
        <w:rPr>
          <w:rFonts w:hint="eastAsia"/>
          <w:noProof/>
          <w:color w:val="000000" w:themeColor="text1"/>
        </w:rPr>
        <w:t>制度化</w:t>
      </w:r>
      <w:r w:rsidRPr="00BD6494">
        <w:rPr>
          <w:rFonts w:hint="eastAsia"/>
          <w:noProof/>
          <w:color w:val="000000" w:themeColor="text1"/>
        </w:rPr>
        <w:t>互動</w:t>
      </w:r>
      <w:r w:rsidR="001721E1" w:rsidRPr="00BD6494">
        <w:rPr>
          <w:rFonts w:hint="eastAsia"/>
          <w:noProof/>
          <w:color w:val="000000" w:themeColor="text1"/>
        </w:rPr>
        <w:t>溝通與</w:t>
      </w:r>
      <w:r w:rsidRPr="00BD6494">
        <w:rPr>
          <w:rFonts w:hint="eastAsia"/>
          <w:noProof/>
          <w:color w:val="000000" w:themeColor="text1"/>
        </w:rPr>
        <w:t>協商及各領域交流合作，</w:t>
      </w:r>
      <w:r w:rsidR="001721E1" w:rsidRPr="00BD6494">
        <w:rPr>
          <w:rFonts w:hint="eastAsia"/>
          <w:noProof/>
          <w:color w:val="000000" w:themeColor="text1"/>
        </w:rPr>
        <w:t>維繫</w:t>
      </w:r>
      <w:r w:rsidRPr="00BD6494">
        <w:rPr>
          <w:rFonts w:hint="eastAsia"/>
          <w:noProof/>
          <w:color w:val="000000" w:themeColor="text1"/>
        </w:rPr>
        <w:t>兩岸關係</w:t>
      </w:r>
      <w:r w:rsidR="001721E1" w:rsidRPr="00BD6494">
        <w:rPr>
          <w:rFonts w:hint="eastAsia"/>
          <w:noProof/>
          <w:color w:val="000000" w:themeColor="text1"/>
        </w:rPr>
        <w:t>和平穩定</w:t>
      </w:r>
      <w:r w:rsidRPr="00BD6494">
        <w:rPr>
          <w:rFonts w:hint="eastAsia"/>
          <w:noProof/>
          <w:color w:val="000000" w:themeColor="text1"/>
        </w:rPr>
        <w:t>；並持續推動國防轉型、精進組織效能、精實戰訓整備及嚴肅軍風紀律，為臺灣永續發展及臺海和平穩定奠定堅實基礎。</w:t>
      </w:r>
    </w:p>
    <w:p w:rsidR="00D32CAE" w:rsidRPr="00BD6494" w:rsidRDefault="00D32CAE" w:rsidP="00D32CAE">
      <w:pPr>
        <w:pStyle w:val="line"/>
        <w:rPr>
          <w:noProof/>
          <w:color w:val="000000" w:themeColor="text1"/>
        </w:rPr>
      </w:pPr>
    </w:p>
    <w:p w:rsidR="00D32CAE" w:rsidRPr="00BD6494" w:rsidRDefault="00D32CAE" w:rsidP="00D32CAE">
      <w:pPr>
        <w:pStyle w:val="k00t14"/>
        <w:rPr>
          <w:noProof/>
          <w:color w:val="000000" w:themeColor="text1"/>
        </w:rPr>
      </w:pPr>
      <w:r w:rsidRPr="00BD6494">
        <w:rPr>
          <w:rFonts w:hint="eastAsia"/>
          <w:noProof/>
          <w:color w:val="000000" w:themeColor="text1"/>
        </w:rPr>
        <w:t>壹、兩岸關係</w:t>
      </w:r>
    </w:p>
    <w:p w:rsidR="00D32CAE" w:rsidRPr="00BD6494" w:rsidRDefault="00D32CAE" w:rsidP="00D32CAE">
      <w:pPr>
        <w:pStyle w:val="line"/>
        <w:rPr>
          <w:noProof/>
          <w:color w:val="000000" w:themeColor="text1"/>
        </w:rPr>
      </w:pPr>
    </w:p>
    <w:p w:rsidR="00D32CAE" w:rsidRPr="00BD6494" w:rsidRDefault="00D32CAE" w:rsidP="00D32CAE">
      <w:pPr>
        <w:pStyle w:val="k1a"/>
        <w:spacing w:beforeLines="0" w:before="0" w:after="120"/>
        <w:ind w:left="259" w:hanging="259"/>
        <w:rPr>
          <w:noProof/>
          <w:color w:val="000000" w:themeColor="text1"/>
        </w:rPr>
      </w:pPr>
      <w:r w:rsidRPr="00BD6494">
        <w:rPr>
          <w:rFonts w:hint="eastAsia"/>
          <w:noProof/>
          <w:color w:val="000000" w:themeColor="text1"/>
        </w:rPr>
        <w:t>一、深化兩岸制度化協商機制，循序推動兩岸經貿及攸關人民權益議題協商，落實協議執行成效</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舉行</w:t>
      </w:r>
      <w:r w:rsidRPr="00BD6494">
        <w:rPr>
          <w:rFonts w:ascii="標楷體" w:hAnsi="標楷體" w:hint="eastAsia"/>
          <w:noProof/>
          <w:color w:val="000000" w:themeColor="text1"/>
        </w:rPr>
        <w:t>「海峽兩岸經濟合作架構協議」(</w:t>
      </w:r>
      <w:r w:rsidRPr="00BD6494">
        <w:rPr>
          <w:rFonts w:hint="eastAsia"/>
          <w:noProof/>
          <w:color w:val="000000" w:themeColor="text1"/>
        </w:rPr>
        <w:t>ECFA</w:t>
      </w:r>
      <w:r w:rsidRPr="00BD6494">
        <w:rPr>
          <w:rFonts w:ascii="標楷體" w:hAnsi="標楷體" w:hint="eastAsia"/>
          <w:noProof/>
          <w:color w:val="000000" w:themeColor="text1"/>
        </w:rPr>
        <w:t>)</w:t>
      </w:r>
      <w:r w:rsidRPr="00BD6494">
        <w:rPr>
          <w:rFonts w:hint="eastAsia"/>
          <w:noProof/>
          <w:color w:val="000000" w:themeColor="text1"/>
        </w:rPr>
        <w:t>「兩岸經濟合作委員會」第</w:t>
      </w:r>
      <w:r w:rsidRPr="00BD6494">
        <w:rPr>
          <w:rFonts w:hint="eastAsia"/>
          <w:noProof/>
          <w:color w:val="000000" w:themeColor="text1"/>
        </w:rPr>
        <w:t>7</w:t>
      </w:r>
      <w:r w:rsidRPr="00BD6494">
        <w:rPr>
          <w:rFonts w:hint="eastAsia"/>
          <w:noProof/>
          <w:color w:val="000000" w:themeColor="text1"/>
        </w:rPr>
        <w:t>次例會，重要進展包括成立中小企業合作工作小組及在農曆春節後安排舉行貨貿協商等，雙方循例檢視</w:t>
      </w:r>
      <w:r w:rsidRPr="00BD6494">
        <w:rPr>
          <w:rFonts w:hint="eastAsia"/>
          <w:noProof/>
          <w:color w:val="000000" w:themeColor="text1"/>
        </w:rPr>
        <w:t>ECFA</w:t>
      </w:r>
      <w:r w:rsidRPr="00BD6494">
        <w:rPr>
          <w:rFonts w:hint="eastAsia"/>
          <w:noProof/>
          <w:color w:val="000000" w:themeColor="text1"/>
        </w:rPr>
        <w:t>各項工作進展及規劃下階段工作，並就兩岸食品安全及通關</w:t>
      </w:r>
      <w:r w:rsidRPr="00BD6494">
        <w:rPr>
          <w:rFonts w:ascii="標楷體" w:hAnsi="標楷體" w:hint="eastAsia"/>
          <w:noProof/>
          <w:color w:val="000000" w:themeColor="text1"/>
        </w:rPr>
        <w:t>(</w:t>
      </w:r>
      <w:r w:rsidRPr="00BD6494">
        <w:rPr>
          <w:rFonts w:hint="eastAsia"/>
          <w:noProof/>
          <w:color w:val="000000" w:themeColor="text1"/>
        </w:rPr>
        <w:t>檢驗檢疫</w:t>
      </w:r>
      <w:r w:rsidRPr="00BD6494">
        <w:rPr>
          <w:rFonts w:ascii="標楷體" w:hAnsi="標楷體" w:hint="eastAsia"/>
          <w:noProof/>
          <w:color w:val="000000" w:themeColor="text1"/>
        </w:rPr>
        <w:t>)</w:t>
      </w:r>
      <w:r w:rsidRPr="00BD6494">
        <w:rPr>
          <w:rFonts w:hint="eastAsia"/>
          <w:noProof/>
          <w:color w:val="000000" w:themeColor="text1"/>
        </w:rPr>
        <w:t>問題、中小企業合作及經濟情勢等議題進行交流。</w:t>
      </w:r>
    </w:p>
    <w:p w:rsidR="00D32CAE" w:rsidRPr="00BD6494" w:rsidRDefault="00D32CAE" w:rsidP="00D32CAE">
      <w:pPr>
        <w:pStyle w:val="k2a"/>
        <w:tabs>
          <w:tab w:val="clear" w:pos="960"/>
        </w:tabs>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舉行兩岸兩會第</w:t>
      </w:r>
      <w:r w:rsidRPr="00BD6494">
        <w:rPr>
          <w:rFonts w:hint="eastAsia"/>
          <w:color w:val="000000" w:themeColor="text1"/>
        </w:rPr>
        <w:t>11</w:t>
      </w:r>
      <w:r w:rsidRPr="00BD6494">
        <w:rPr>
          <w:rFonts w:hint="eastAsia"/>
          <w:color w:val="000000" w:themeColor="text1"/>
        </w:rPr>
        <w:t>次高層會談，完成簽署「海峽兩岸避免雙重課稅及加強稅務合作協議」及「海峽兩岸民航飛航安全與適航合作協議」，並將兩岸環境保護合作納入後續協商議題，其中兩岸飛安合作協議已自</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12</w:t>
      </w:r>
      <w:r w:rsidRPr="00BD6494">
        <w:rPr>
          <w:rFonts w:hint="eastAsia"/>
          <w:color w:val="000000" w:themeColor="text1"/>
        </w:rPr>
        <w:t>月</w:t>
      </w:r>
      <w:r w:rsidRPr="00BD6494">
        <w:rPr>
          <w:rFonts w:hint="eastAsia"/>
          <w:color w:val="000000" w:themeColor="text1"/>
        </w:rPr>
        <w:t>31</w:t>
      </w:r>
      <w:r w:rsidRPr="00BD6494">
        <w:rPr>
          <w:rFonts w:hint="eastAsia"/>
          <w:color w:val="000000" w:themeColor="text1"/>
        </w:rPr>
        <w:t>日起生效。</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兩岸兩會舉行第</w:t>
      </w:r>
      <w:r w:rsidRPr="00BD6494">
        <w:rPr>
          <w:rFonts w:hint="eastAsia"/>
          <w:color w:val="000000" w:themeColor="text1"/>
        </w:rPr>
        <w:t>3</w:t>
      </w:r>
      <w:r w:rsidRPr="00BD6494">
        <w:rPr>
          <w:rFonts w:hint="eastAsia"/>
          <w:color w:val="000000" w:themeColor="text1"/>
        </w:rPr>
        <w:t>次「兩岸協議成效與策進會議」，就已簽署生效的</w:t>
      </w:r>
      <w:r w:rsidRPr="00BD6494">
        <w:rPr>
          <w:rFonts w:hint="eastAsia"/>
          <w:color w:val="000000" w:themeColor="text1"/>
        </w:rPr>
        <w:t>20</w:t>
      </w:r>
      <w:r w:rsidRPr="00BD6494">
        <w:rPr>
          <w:rFonts w:hint="eastAsia"/>
          <w:color w:val="000000" w:themeColor="text1"/>
        </w:rPr>
        <w:t>項協議之具體成果與重點策進建議充分討論。</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舉行貨品貿易協議第</w:t>
      </w:r>
      <w:r w:rsidRPr="00BD6494">
        <w:rPr>
          <w:rFonts w:hint="eastAsia"/>
          <w:color w:val="000000" w:themeColor="text1"/>
        </w:rPr>
        <w:t>12</w:t>
      </w:r>
      <w:r w:rsidRPr="00BD6494">
        <w:rPr>
          <w:rFonts w:hint="eastAsia"/>
          <w:color w:val="000000" w:themeColor="text1"/>
        </w:rPr>
        <w:t>次業務溝通，雙方在協議文本已大致達成共識，但市場開放部分，尚未完成協商，仍將積極爭取我方關切項目。</w:t>
      </w:r>
    </w:p>
    <w:p w:rsidR="00D32CAE" w:rsidRPr="00BD6494" w:rsidRDefault="00D32CAE" w:rsidP="00D32CAE">
      <w:pPr>
        <w:pStyle w:val="k2a"/>
        <w:ind w:left="835" w:hanging="576"/>
        <w:rPr>
          <w:noProof/>
          <w:color w:val="000000" w:themeColor="text1"/>
        </w:rPr>
      </w:pPr>
      <w:r w:rsidRPr="00BD6494">
        <w:rPr>
          <w:rFonts w:ascii="標楷體" w:hAnsi="標楷體" w:hint="eastAsia"/>
          <w:color w:val="000000" w:themeColor="text1"/>
        </w:rPr>
        <w:t>(五)</w:t>
      </w:r>
      <w:r w:rsidRPr="00BD6494">
        <w:rPr>
          <w:rFonts w:hint="eastAsia"/>
          <w:color w:val="000000" w:themeColor="text1"/>
        </w:rPr>
        <w:t>兩岸就「兩會互設辦事機構」議題進行第</w:t>
      </w:r>
      <w:r w:rsidRPr="00BD6494">
        <w:rPr>
          <w:rFonts w:hint="eastAsia"/>
          <w:color w:val="000000" w:themeColor="text1"/>
        </w:rPr>
        <w:t>8</w:t>
      </w:r>
      <w:r w:rsidRPr="00BD6494">
        <w:rPr>
          <w:rFonts w:hint="eastAsia"/>
          <w:color w:val="000000" w:themeColor="text1"/>
        </w:rPr>
        <w:t>次業務溝通，雙方已就辦事機構設置、業務功能與範圍、辦事機構與人員的保障及便利措施、行為規</w:t>
      </w:r>
      <w:r w:rsidRPr="00BD6494">
        <w:rPr>
          <w:rFonts w:hint="eastAsia"/>
          <w:noProof/>
          <w:color w:val="000000" w:themeColor="text1"/>
        </w:rPr>
        <w:t>範等議題交換意見。</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(六)</w:t>
      </w:r>
      <w:r w:rsidRPr="00BD6494">
        <w:rPr>
          <w:rFonts w:hint="eastAsia"/>
          <w:color w:val="000000" w:themeColor="text1"/>
        </w:rPr>
        <w:t>持續推動「海峽兩岸服務貿易協議」之生效實施及「貨品貿易協議」、「爭端解決協議」協商。</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lastRenderedPageBreak/>
        <w:t>二、</w:t>
      </w:r>
      <w:r w:rsidR="001126BB" w:rsidRPr="00BD6494">
        <w:rPr>
          <w:rFonts w:hint="eastAsia"/>
          <w:noProof/>
          <w:color w:val="000000" w:themeColor="text1"/>
        </w:rPr>
        <w:t>持續推動兩岸溝通與互動</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5</w:t>
      </w:r>
      <w:r w:rsidRPr="00BD6494">
        <w:rPr>
          <w:rFonts w:hint="eastAsia"/>
          <w:color w:val="000000" w:themeColor="text1"/>
        </w:rPr>
        <w:t>月及</w:t>
      </w:r>
      <w:r w:rsidRPr="00BD6494">
        <w:rPr>
          <w:rFonts w:hint="eastAsia"/>
          <w:color w:val="000000" w:themeColor="text1"/>
        </w:rPr>
        <w:t>10</w:t>
      </w:r>
      <w:r w:rsidRPr="00BD6494">
        <w:rPr>
          <w:rFonts w:hint="eastAsia"/>
          <w:color w:val="000000" w:themeColor="text1"/>
        </w:rPr>
        <w:t>月</w:t>
      </w:r>
      <w:r w:rsidR="001126BB" w:rsidRPr="00BD6494">
        <w:rPr>
          <w:rFonts w:hint="eastAsia"/>
          <w:color w:val="000000" w:themeColor="text1"/>
        </w:rPr>
        <w:t>行政院大陸委員會及中國大陸國臺辦首長進行互訪及</w:t>
      </w:r>
      <w:r w:rsidRPr="00BD6494">
        <w:rPr>
          <w:rFonts w:hint="eastAsia"/>
          <w:color w:val="000000" w:themeColor="text1"/>
        </w:rPr>
        <w:t>舉行</w:t>
      </w:r>
      <w:r w:rsidR="001126BB" w:rsidRPr="00BD6494">
        <w:rPr>
          <w:rFonts w:hint="eastAsia"/>
          <w:color w:val="000000" w:themeColor="text1"/>
        </w:rPr>
        <w:t>首長會議</w:t>
      </w:r>
      <w:r w:rsidRPr="00BD6494">
        <w:rPr>
          <w:rFonts w:hint="eastAsia"/>
          <w:color w:val="000000" w:themeColor="text1"/>
        </w:rPr>
        <w:t>，</w:t>
      </w:r>
      <w:r w:rsidR="001126BB" w:rsidRPr="00BD6494">
        <w:rPr>
          <w:rFonts w:hint="eastAsia"/>
          <w:color w:val="000000" w:themeColor="text1"/>
        </w:rPr>
        <w:t>並</w:t>
      </w:r>
      <w:r w:rsidRPr="00BD6494">
        <w:rPr>
          <w:rFonts w:hint="eastAsia"/>
          <w:color w:val="000000" w:themeColor="text1"/>
        </w:rPr>
        <w:t>於</w:t>
      </w:r>
      <w:r w:rsidRPr="00BD6494">
        <w:rPr>
          <w:rFonts w:hint="eastAsia"/>
          <w:color w:val="000000" w:themeColor="text1"/>
        </w:rPr>
        <w:t>12</w:t>
      </w:r>
      <w:r w:rsidRPr="00BD6494">
        <w:rPr>
          <w:rFonts w:hint="eastAsia"/>
          <w:color w:val="000000" w:themeColor="text1"/>
        </w:rPr>
        <w:t>月</w:t>
      </w:r>
      <w:r w:rsidRPr="00BD6494">
        <w:rPr>
          <w:rFonts w:hint="eastAsia"/>
          <w:color w:val="000000" w:themeColor="text1"/>
        </w:rPr>
        <w:t>30</w:t>
      </w:r>
      <w:r w:rsidRPr="00BD6494">
        <w:rPr>
          <w:rFonts w:hint="eastAsia"/>
          <w:color w:val="000000" w:themeColor="text1"/>
        </w:rPr>
        <w:t>日建置熱線。</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11</w:t>
      </w:r>
      <w:r w:rsidRPr="00BD6494">
        <w:rPr>
          <w:rFonts w:hint="eastAsia"/>
          <w:color w:val="000000" w:themeColor="text1"/>
        </w:rPr>
        <w:t>月</w:t>
      </w:r>
      <w:r w:rsidR="001126BB" w:rsidRPr="00BD6494">
        <w:rPr>
          <w:rFonts w:hint="eastAsia"/>
          <w:color w:val="000000" w:themeColor="text1"/>
        </w:rPr>
        <w:t>兩岸</w:t>
      </w:r>
      <w:r w:rsidRPr="00BD6494">
        <w:rPr>
          <w:rFonts w:hint="eastAsia"/>
          <w:color w:val="000000" w:themeColor="text1"/>
        </w:rPr>
        <w:t>領導人在新加坡會面，</w:t>
      </w:r>
      <w:r w:rsidR="004272EC" w:rsidRPr="00BD6494">
        <w:rPr>
          <w:rFonts w:hint="eastAsia"/>
          <w:color w:val="000000" w:themeColor="text1"/>
        </w:rPr>
        <w:t>就</w:t>
      </w:r>
      <w:r w:rsidRPr="00BD6494">
        <w:rPr>
          <w:rFonts w:hint="eastAsia"/>
          <w:color w:val="000000" w:themeColor="text1"/>
        </w:rPr>
        <w:t>兩岸關係發展</w:t>
      </w:r>
      <w:r w:rsidR="004272EC" w:rsidRPr="00BD6494">
        <w:rPr>
          <w:rFonts w:hint="eastAsia"/>
          <w:color w:val="000000" w:themeColor="text1"/>
        </w:rPr>
        <w:t>等議題交換意見</w:t>
      </w:r>
      <w:r w:rsidRPr="00BD6494">
        <w:rPr>
          <w:rFonts w:hint="eastAsia"/>
          <w:color w:val="000000" w:themeColor="text1"/>
        </w:rPr>
        <w:t>。</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(三)</w:t>
      </w:r>
      <w:proofErr w:type="gramStart"/>
      <w:r w:rsidRPr="00BD6494">
        <w:rPr>
          <w:rFonts w:hint="eastAsia"/>
          <w:color w:val="000000" w:themeColor="text1"/>
        </w:rPr>
        <w:t>賡</w:t>
      </w:r>
      <w:proofErr w:type="gramEnd"/>
      <w:r w:rsidRPr="00BD6494">
        <w:rPr>
          <w:rFonts w:hint="eastAsia"/>
          <w:color w:val="000000" w:themeColor="text1"/>
        </w:rPr>
        <w:t>續推動</w:t>
      </w:r>
      <w:r w:rsidRPr="00BD6494">
        <w:rPr>
          <w:rFonts w:hint="eastAsia"/>
          <w:color w:val="000000" w:themeColor="text1"/>
        </w:rPr>
        <w:t>ECFA</w:t>
      </w:r>
      <w:r w:rsidRPr="00BD6494">
        <w:rPr>
          <w:rFonts w:hint="eastAsia"/>
          <w:color w:val="000000" w:themeColor="text1"/>
        </w:rPr>
        <w:t>兩岸經濟合作委員會項下關務合作，</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9</w:t>
      </w:r>
      <w:r w:rsidRPr="00BD6494">
        <w:rPr>
          <w:rFonts w:hint="eastAsia"/>
          <w:color w:val="000000" w:themeColor="text1"/>
        </w:rPr>
        <w:t>月於金門召開財政部</w:t>
      </w:r>
      <w:proofErr w:type="gramStart"/>
      <w:r w:rsidRPr="00BD6494">
        <w:rPr>
          <w:rFonts w:hint="eastAsia"/>
          <w:color w:val="000000" w:themeColor="text1"/>
        </w:rPr>
        <w:t>關務署高雄關</w:t>
      </w:r>
      <w:proofErr w:type="gramEnd"/>
      <w:r w:rsidRPr="00BD6494">
        <w:rPr>
          <w:rFonts w:hint="eastAsia"/>
          <w:color w:val="000000" w:themeColor="text1"/>
        </w:rPr>
        <w:t>與廈門海關關務合作交流會議。</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6</w:t>
      </w:r>
      <w:r w:rsidRPr="00BD6494">
        <w:rPr>
          <w:rFonts w:hint="eastAsia"/>
          <w:color w:val="000000" w:themeColor="text1"/>
        </w:rPr>
        <w:t>月「兩岸地震監測合作協議」及「兩岸氣象合作協議」生效，雙方並召開工作組會議，加強地震監測及氣象技術合作及交流。</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三、循序修正兩岸交流法規，推動兩岸經貿、產業合作，帶動臺灣產業發展與轉型，完善兩岸交流程序</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r w:rsidRPr="00BD6494">
        <w:rPr>
          <w:rFonts w:hint="eastAsia"/>
          <w:color w:val="000000" w:themeColor="text1"/>
        </w:rPr>
        <w:t>檢討修正兩岸條例相關規定，改善</w:t>
      </w:r>
      <w:r w:rsidR="00230131" w:rsidRPr="00BD6494">
        <w:rPr>
          <w:rFonts w:hint="eastAsia"/>
          <w:color w:val="000000" w:themeColor="text1"/>
        </w:rPr>
        <w:t>中國</w:t>
      </w:r>
      <w:r w:rsidRPr="00BD6494">
        <w:rPr>
          <w:rFonts w:hint="eastAsia"/>
          <w:color w:val="000000" w:themeColor="text1"/>
        </w:rPr>
        <w:t>大陸及港澳人士強制出境與收容制度，並加重</w:t>
      </w:r>
      <w:r w:rsidR="00230131" w:rsidRPr="00BD6494">
        <w:rPr>
          <w:rFonts w:hint="eastAsia"/>
          <w:color w:val="000000" w:themeColor="text1"/>
        </w:rPr>
        <w:t>中國</w:t>
      </w:r>
      <w:r w:rsidRPr="00BD6494">
        <w:rPr>
          <w:rFonts w:hint="eastAsia"/>
          <w:color w:val="000000" w:themeColor="text1"/>
        </w:rPr>
        <w:t>大陸船舶非法進入臺灣限制或禁止水域之罰則。</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開放赴</w:t>
      </w:r>
      <w:r w:rsidR="001D0FCC" w:rsidRPr="00BD6494">
        <w:rPr>
          <w:rFonts w:hint="eastAsia"/>
          <w:color w:val="000000" w:themeColor="text1"/>
        </w:rPr>
        <w:t>中國</w:t>
      </w:r>
      <w:r w:rsidRPr="00BD6494">
        <w:rPr>
          <w:rFonts w:hint="eastAsia"/>
          <w:color w:val="000000" w:themeColor="text1"/>
        </w:rPr>
        <w:t>大陸投資設立</w:t>
      </w:r>
      <w:r w:rsidRPr="00BD6494">
        <w:rPr>
          <w:rFonts w:hint="eastAsia"/>
          <w:color w:val="000000" w:themeColor="text1"/>
        </w:rPr>
        <w:t>12</w:t>
      </w:r>
      <w:r w:rsidRPr="00BD6494">
        <w:rPr>
          <w:rFonts w:hint="eastAsia"/>
          <w:color w:val="000000" w:themeColor="text1"/>
        </w:rPr>
        <w:t>吋晶圓廠，公告修正上開</w:t>
      </w:r>
      <w:r w:rsidR="001D0FCC" w:rsidRPr="00BD6494">
        <w:rPr>
          <w:rFonts w:hint="eastAsia"/>
          <w:color w:val="000000" w:themeColor="text1"/>
        </w:rPr>
        <w:t>中國</w:t>
      </w:r>
      <w:r w:rsidRPr="00BD6494">
        <w:rPr>
          <w:rFonts w:hint="eastAsia"/>
          <w:color w:val="000000" w:themeColor="text1"/>
        </w:rPr>
        <w:t>大陸投資負面表列項目，並配合修正「在大陸地區投資晶圓鑄造廠積體電路設計積體電路封裝積體電路測試與液晶顯示器面板廠關鍵技術審查及監督作業要點」。</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持續積極推動</w:t>
      </w:r>
      <w:r w:rsidR="001D0FCC" w:rsidRPr="00BD6494">
        <w:rPr>
          <w:rFonts w:hint="eastAsia"/>
          <w:color w:val="000000" w:themeColor="text1"/>
        </w:rPr>
        <w:t>中國</w:t>
      </w:r>
      <w:r w:rsidRPr="00BD6494">
        <w:rPr>
          <w:rFonts w:hint="eastAsia"/>
          <w:color w:val="000000" w:themeColor="text1"/>
        </w:rPr>
        <w:t>大陸</w:t>
      </w:r>
      <w:proofErr w:type="gramStart"/>
      <w:r w:rsidRPr="00BD6494">
        <w:rPr>
          <w:rFonts w:hint="eastAsia"/>
          <w:color w:val="000000" w:themeColor="text1"/>
        </w:rPr>
        <w:t>臺</w:t>
      </w:r>
      <w:proofErr w:type="gramEnd"/>
      <w:r w:rsidRPr="00BD6494">
        <w:rPr>
          <w:rFonts w:hint="eastAsia"/>
          <w:color w:val="000000" w:themeColor="text1"/>
        </w:rPr>
        <w:t>商相關聯繫、輔導與服務工作，強化陸委會「</w:t>
      </w:r>
      <w:proofErr w:type="gramStart"/>
      <w:r w:rsidRPr="00BD6494">
        <w:rPr>
          <w:rFonts w:hint="eastAsia"/>
          <w:color w:val="000000" w:themeColor="text1"/>
        </w:rPr>
        <w:t>臺</w:t>
      </w:r>
      <w:proofErr w:type="gramEnd"/>
      <w:r w:rsidRPr="00BD6494">
        <w:rPr>
          <w:rFonts w:hint="eastAsia"/>
          <w:color w:val="000000" w:themeColor="text1"/>
        </w:rPr>
        <w:t>商窗口」功能，以協助降低</w:t>
      </w:r>
      <w:proofErr w:type="gramStart"/>
      <w:r w:rsidRPr="00BD6494">
        <w:rPr>
          <w:rFonts w:hint="eastAsia"/>
          <w:color w:val="000000" w:themeColor="text1"/>
        </w:rPr>
        <w:t>臺</w:t>
      </w:r>
      <w:proofErr w:type="gramEnd"/>
      <w:r w:rsidRPr="00BD6494">
        <w:rPr>
          <w:rFonts w:hint="eastAsia"/>
          <w:color w:val="000000" w:themeColor="text1"/>
        </w:rPr>
        <w:t>商</w:t>
      </w:r>
      <w:r w:rsidR="001D0FCC" w:rsidRPr="00BD6494">
        <w:rPr>
          <w:rFonts w:hint="eastAsia"/>
          <w:color w:val="000000" w:themeColor="text1"/>
        </w:rPr>
        <w:t>中國</w:t>
      </w:r>
      <w:r w:rsidRPr="00BD6494">
        <w:rPr>
          <w:rFonts w:hint="eastAsia"/>
          <w:color w:val="000000" w:themeColor="text1"/>
        </w:rPr>
        <w:t>大陸投資風險。</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四、持續推動兩岸在國際場域良性互動與合作</w:t>
      </w:r>
    </w:p>
    <w:p w:rsidR="00D32CAE" w:rsidRPr="00BD6494" w:rsidRDefault="00D32CAE" w:rsidP="00E133A3">
      <w:pPr>
        <w:pStyle w:val="k12"/>
        <w:ind w:left="288" w:firstLine="576"/>
      </w:pPr>
      <w:r w:rsidRPr="00BD6494">
        <w:rPr>
          <w:rFonts w:hint="eastAsia"/>
        </w:rPr>
        <w:t>104</w:t>
      </w:r>
      <w:r w:rsidRPr="00BD6494">
        <w:rPr>
          <w:rFonts w:hint="eastAsia"/>
        </w:rPr>
        <w:t>年</w:t>
      </w:r>
      <w:r w:rsidRPr="00BD6494">
        <w:rPr>
          <w:rFonts w:hint="eastAsia"/>
        </w:rPr>
        <w:t>11</w:t>
      </w:r>
      <w:r w:rsidRPr="00BD6494">
        <w:rPr>
          <w:rFonts w:hint="eastAsia"/>
        </w:rPr>
        <w:t>月</w:t>
      </w:r>
      <w:r w:rsidR="001D0FCC" w:rsidRPr="00BD6494">
        <w:rPr>
          <w:rFonts w:hint="eastAsia"/>
        </w:rPr>
        <w:t>我</w:t>
      </w:r>
      <w:r w:rsidRPr="00BD6494">
        <w:rPr>
          <w:rFonts w:hint="eastAsia"/>
        </w:rPr>
        <w:t>領袖代表赴菲律賓參加「亞太經濟合作」</w:t>
      </w:r>
      <w:r w:rsidRPr="00BD6494">
        <w:rPr>
          <w:rFonts w:ascii="標楷體" w:hAnsi="標楷體" w:hint="eastAsia"/>
        </w:rPr>
        <w:t>(</w:t>
      </w:r>
      <w:r w:rsidRPr="00BD6494">
        <w:rPr>
          <w:rFonts w:hint="eastAsia"/>
        </w:rPr>
        <w:t>APEC</w:t>
      </w:r>
      <w:r w:rsidRPr="00BD6494">
        <w:rPr>
          <w:rFonts w:ascii="標楷體" w:hAnsi="標楷體" w:hint="eastAsia"/>
        </w:rPr>
        <w:t>)</w:t>
      </w:r>
      <w:r w:rsidRPr="00BD6494">
        <w:rPr>
          <w:rFonts w:hint="eastAsia"/>
        </w:rPr>
        <w:t>經濟領袖會議，</w:t>
      </w:r>
      <w:r w:rsidR="00FB5B74" w:rsidRPr="00BD6494">
        <w:rPr>
          <w:rFonts w:hint="eastAsia"/>
        </w:rPr>
        <w:t>兩岸經濟領袖</w:t>
      </w:r>
      <w:r w:rsidR="00FB5B74" w:rsidRPr="00BD6494">
        <w:rPr>
          <w:rFonts w:ascii="標楷體" w:hAnsi="標楷體" w:hint="eastAsia"/>
        </w:rPr>
        <w:t>(</w:t>
      </w:r>
      <w:r w:rsidR="00FB5B74" w:rsidRPr="00BD6494">
        <w:rPr>
          <w:rFonts w:hint="eastAsia"/>
        </w:rPr>
        <w:t>代表</w:t>
      </w:r>
      <w:r w:rsidR="00FB5B74" w:rsidRPr="00BD6494">
        <w:rPr>
          <w:rFonts w:ascii="標楷體" w:hAnsi="標楷體" w:hint="eastAsia"/>
        </w:rPr>
        <w:t>)</w:t>
      </w:r>
      <w:r w:rsidR="00FB5B74" w:rsidRPr="00BD6494">
        <w:rPr>
          <w:rFonts w:hint="eastAsia"/>
        </w:rPr>
        <w:t>於歡迎晚宴前自然互動</w:t>
      </w:r>
      <w:r w:rsidRPr="00BD6494">
        <w:rPr>
          <w:rFonts w:hint="eastAsia"/>
        </w:rPr>
        <w:t>。</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五、傳播臺灣民主、自由及多元文化軟實力，促進兩岸文教交流及良性互動</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r w:rsidRPr="00BD6494">
        <w:rPr>
          <w:rFonts w:hint="eastAsia"/>
          <w:color w:val="000000" w:themeColor="text1"/>
        </w:rPr>
        <w:t>促進兩岸</w:t>
      </w:r>
      <w:r w:rsidR="000C5E82" w:rsidRPr="00BD6494">
        <w:rPr>
          <w:rFonts w:hint="eastAsia"/>
          <w:color w:val="000000" w:themeColor="text1"/>
        </w:rPr>
        <w:t>NGO</w:t>
      </w:r>
      <w:r w:rsidR="000C5E82" w:rsidRPr="00BD6494">
        <w:rPr>
          <w:rFonts w:hint="eastAsia"/>
          <w:color w:val="000000" w:themeColor="text1"/>
        </w:rPr>
        <w:t>組織透過實務及學術交流互動</w:t>
      </w:r>
      <w:r w:rsidRPr="00BD6494">
        <w:rPr>
          <w:rFonts w:hint="eastAsia"/>
          <w:color w:val="000000" w:themeColor="text1"/>
        </w:rPr>
        <w:t>，</w:t>
      </w:r>
      <w:r w:rsidRPr="00BD6494">
        <w:rPr>
          <w:rFonts w:hint="eastAsia"/>
          <w:color w:val="000000" w:themeColor="text1"/>
        </w:rPr>
        <w:t>104</w:t>
      </w:r>
      <w:r w:rsidRPr="00BD6494">
        <w:rPr>
          <w:rFonts w:hint="eastAsia"/>
          <w:color w:val="000000" w:themeColor="text1"/>
        </w:rPr>
        <w:t>年補助</w:t>
      </w:r>
      <w:r w:rsidRPr="00BD6494">
        <w:rPr>
          <w:rFonts w:hint="eastAsia"/>
          <w:color w:val="000000" w:themeColor="text1"/>
        </w:rPr>
        <w:t>9</w:t>
      </w:r>
      <w:r w:rsidRPr="00BD6494">
        <w:rPr>
          <w:rFonts w:hint="eastAsia"/>
          <w:color w:val="000000" w:themeColor="text1"/>
        </w:rPr>
        <w:t>個</w:t>
      </w:r>
      <w:r w:rsidRPr="00BD6494">
        <w:rPr>
          <w:rFonts w:hint="eastAsia"/>
          <w:color w:val="000000" w:themeColor="text1"/>
        </w:rPr>
        <w:lastRenderedPageBreak/>
        <w:t>民間團體或學校辦理兩岸非政府組織</w:t>
      </w:r>
      <w:r w:rsidRPr="00BD6494">
        <w:rPr>
          <w:rFonts w:ascii="標楷體" w:hAnsi="標楷體" w:hint="eastAsia"/>
          <w:color w:val="000000" w:themeColor="text1"/>
        </w:rPr>
        <w:t>(</w:t>
      </w:r>
      <w:r w:rsidRPr="00BD6494">
        <w:rPr>
          <w:rFonts w:hint="eastAsia"/>
          <w:color w:val="000000" w:themeColor="text1"/>
        </w:rPr>
        <w:t>NGO</w:t>
      </w:r>
      <w:r w:rsidRPr="00BD6494">
        <w:rPr>
          <w:rFonts w:ascii="標楷體" w:hAnsi="標楷體" w:hint="eastAsia"/>
          <w:color w:val="000000" w:themeColor="text1"/>
        </w:rPr>
        <w:t>)</w:t>
      </w:r>
      <w:r w:rsidRPr="00BD6494">
        <w:rPr>
          <w:rFonts w:hint="eastAsia"/>
          <w:color w:val="000000" w:themeColor="text1"/>
        </w:rPr>
        <w:t>交流活動。</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(二)</w:t>
      </w:r>
      <w:r w:rsidR="000C5E82" w:rsidRPr="00BD6494">
        <w:rPr>
          <w:rFonts w:ascii="標楷體" w:hAnsi="標楷體" w:hint="eastAsia"/>
          <w:color w:val="000000" w:themeColor="text1"/>
        </w:rPr>
        <w:t>加強兩岸資訊流通，傳遞臺灣自由民主多元的核心價值，</w:t>
      </w:r>
      <w:r w:rsidRPr="00BD6494">
        <w:rPr>
          <w:rFonts w:hint="eastAsia"/>
          <w:color w:val="000000" w:themeColor="text1"/>
        </w:rPr>
        <w:t>辦理「兩岸新聞交流－來</w:t>
      </w:r>
      <w:proofErr w:type="gramStart"/>
      <w:r w:rsidRPr="00BD6494">
        <w:rPr>
          <w:rFonts w:hint="eastAsia"/>
          <w:color w:val="000000" w:themeColor="text1"/>
        </w:rPr>
        <w:t>臺</w:t>
      </w:r>
      <w:proofErr w:type="gramEnd"/>
      <w:r w:rsidRPr="00BD6494">
        <w:rPr>
          <w:rFonts w:hint="eastAsia"/>
          <w:color w:val="000000" w:themeColor="text1"/>
        </w:rPr>
        <w:t>專題採訪」，邀請</w:t>
      </w:r>
      <w:r w:rsidR="000C5E82" w:rsidRPr="00BD6494">
        <w:rPr>
          <w:rFonts w:hint="eastAsia"/>
          <w:color w:val="000000" w:themeColor="text1"/>
        </w:rPr>
        <w:t>中國</w:t>
      </w:r>
      <w:r w:rsidRPr="00BD6494">
        <w:rPr>
          <w:rFonts w:hint="eastAsia"/>
          <w:color w:val="000000" w:themeColor="text1"/>
        </w:rPr>
        <w:t>大陸新聞人員來</w:t>
      </w:r>
      <w:proofErr w:type="gramStart"/>
      <w:r w:rsidRPr="00BD6494">
        <w:rPr>
          <w:rFonts w:hint="eastAsia"/>
          <w:color w:val="000000" w:themeColor="text1"/>
        </w:rPr>
        <w:t>臺</w:t>
      </w:r>
      <w:proofErr w:type="gramEnd"/>
      <w:r w:rsidRPr="00BD6494">
        <w:rPr>
          <w:rFonts w:hint="eastAsia"/>
          <w:color w:val="000000" w:themeColor="text1"/>
        </w:rPr>
        <w:t>報導綠色能源與休閒農業；與大學校院合作邀請</w:t>
      </w:r>
      <w:r w:rsidR="000C5E82" w:rsidRPr="00BD6494">
        <w:rPr>
          <w:rFonts w:hint="eastAsia"/>
          <w:color w:val="000000" w:themeColor="text1"/>
        </w:rPr>
        <w:t>中國大陸大眾傳播研究生來</w:t>
      </w:r>
      <w:proofErr w:type="gramStart"/>
      <w:r w:rsidR="000C5E82" w:rsidRPr="00BD6494">
        <w:rPr>
          <w:rFonts w:hint="eastAsia"/>
          <w:color w:val="000000" w:themeColor="text1"/>
        </w:rPr>
        <w:t>臺</w:t>
      </w:r>
      <w:proofErr w:type="gramEnd"/>
      <w:r w:rsidR="000C5E82" w:rsidRPr="00BD6494">
        <w:rPr>
          <w:rFonts w:hint="eastAsia"/>
          <w:color w:val="000000" w:themeColor="text1"/>
        </w:rPr>
        <w:t>學習</w:t>
      </w:r>
      <w:r w:rsidRPr="00BD6494">
        <w:rPr>
          <w:rFonts w:hint="eastAsia"/>
          <w:color w:val="000000" w:themeColor="text1"/>
        </w:rPr>
        <w:t>。</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增進兩岸青年學生交流互動，</w:t>
      </w:r>
      <w:r w:rsidRPr="00BD6494">
        <w:rPr>
          <w:rFonts w:hint="eastAsia"/>
          <w:color w:val="000000" w:themeColor="text1"/>
        </w:rPr>
        <w:t>104</w:t>
      </w:r>
      <w:r w:rsidRPr="00BD6494">
        <w:rPr>
          <w:rFonts w:hint="eastAsia"/>
          <w:color w:val="000000" w:themeColor="text1"/>
        </w:rPr>
        <w:t>學年度在學陸生已達</w:t>
      </w:r>
      <w:r w:rsidRPr="00BD6494">
        <w:rPr>
          <w:rFonts w:hint="eastAsia"/>
          <w:color w:val="000000" w:themeColor="text1"/>
        </w:rPr>
        <w:t>7,813</w:t>
      </w:r>
      <w:r w:rsidRPr="00BD6494">
        <w:rPr>
          <w:rFonts w:hint="eastAsia"/>
          <w:color w:val="000000" w:themeColor="text1"/>
        </w:rPr>
        <w:t>人，來</w:t>
      </w:r>
      <w:proofErr w:type="gramStart"/>
      <w:r w:rsidRPr="00BD6494">
        <w:rPr>
          <w:rFonts w:hint="eastAsia"/>
          <w:color w:val="000000" w:themeColor="text1"/>
        </w:rPr>
        <w:t>臺研</w:t>
      </w:r>
      <w:proofErr w:type="gramEnd"/>
      <w:r w:rsidRPr="00BD6494">
        <w:rPr>
          <w:rFonts w:hint="eastAsia"/>
          <w:color w:val="000000" w:themeColor="text1"/>
        </w:rPr>
        <w:t>修陸生達</w:t>
      </w:r>
      <w:r w:rsidRPr="00BD6494">
        <w:rPr>
          <w:rFonts w:hint="eastAsia"/>
          <w:color w:val="000000" w:themeColor="text1"/>
        </w:rPr>
        <w:t>34,114</w:t>
      </w:r>
      <w:r w:rsidRPr="00BD6494">
        <w:rPr>
          <w:rFonts w:hint="eastAsia"/>
          <w:color w:val="000000" w:themeColor="text1"/>
        </w:rPr>
        <w:t>人；辦理臺灣多元文化探索研習營、兩岸青年志願服務工作研習營、兩岸法律研究生論壇交流活動。</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六、加強掌握港澳情勢，深化臺、港、澳交流與合作</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r w:rsidRPr="00BD6494">
        <w:rPr>
          <w:rFonts w:hint="eastAsia"/>
          <w:color w:val="000000" w:themeColor="text1"/>
        </w:rPr>
        <w:t>104</w:t>
      </w:r>
      <w:r w:rsidRPr="00BD6494">
        <w:rPr>
          <w:rFonts w:hint="eastAsia"/>
          <w:color w:val="000000" w:themeColor="text1"/>
        </w:rPr>
        <w:t>年</w:t>
      </w:r>
      <w:r w:rsidRPr="00BD6494">
        <w:rPr>
          <w:rFonts w:hint="eastAsia"/>
          <w:color w:val="000000" w:themeColor="text1"/>
        </w:rPr>
        <w:t>12</w:t>
      </w:r>
      <w:r w:rsidRPr="00BD6494">
        <w:rPr>
          <w:rFonts w:hint="eastAsia"/>
          <w:color w:val="000000" w:themeColor="text1"/>
        </w:rPr>
        <w:t>月</w:t>
      </w:r>
      <w:r w:rsidRPr="00BD6494">
        <w:rPr>
          <w:rFonts w:hint="eastAsia"/>
          <w:color w:val="000000" w:themeColor="text1"/>
        </w:rPr>
        <w:t>10</w:t>
      </w:r>
      <w:r w:rsidRPr="00BD6494">
        <w:rPr>
          <w:rFonts w:hint="eastAsia"/>
          <w:color w:val="000000" w:themeColor="text1"/>
        </w:rPr>
        <w:t>日簽署「臺灣與澳門避免航空企業雙重課稅協議」，並已送請立法院審議。</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(二)</w:t>
      </w:r>
      <w:proofErr w:type="gramStart"/>
      <w:r w:rsidRPr="00BD6494">
        <w:rPr>
          <w:rFonts w:hint="eastAsia"/>
          <w:color w:val="000000" w:themeColor="text1"/>
        </w:rPr>
        <w:t>賡</w:t>
      </w:r>
      <w:proofErr w:type="gramEnd"/>
      <w:r w:rsidRPr="00BD6494">
        <w:rPr>
          <w:rFonts w:hint="eastAsia"/>
          <w:color w:val="000000" w:themeColor="text1"/>
        </w:rPr>
        <w:t>續提升我駐港澳機構服務效能，並加強推動</w:t>
      </w:r>
      <w:proofErr w:type="gramStart"/>
      <w:r w:rsidRPr="00BD6494">
        <w:rPr>
          <w:rFonts w:hint="eastAsia"/>
          <w:color w:val="000000" w:themeColor="text1"/>
        </w:rPr>
        <w:t>臺</w:t>
      </w:r>
      <w:proofErr w:type="gramEnd"/>
      <w:r w:rsidRPr="00BD6494">
        <w:rPr>
          <w:rFonts w:hint="eastAsia"/>
          <w:color w:val="000000" w:themeColor="text1"/>
        </w:rPr>
        <w:t>港澳交流合作，鼓勵優秀港澳學生來</w:t>
      </w:r>
      <w:proofErr w:type="gramStart"/>
      <w:r w:rsidRPr="00BD6494">
        <w:rPr>
          <w:rFonts w:hint="eastAsia"/>
          <w:color w:val="000000" w:themeColor="text1"/>
        </w:rPr>
        <w:t>臺</w:t>
      </w:r>
      <w:proofErr w:type="gramEnd"/>
      <w:r w:rsidRPr="00BD6494">
        <w:rPr>
          <w:rFonts w:hint="eastAsia"/>
          <w:color w:val="000000" w:themeColor="text1"/>
        </w:rPr>
        <w:t>就學及留</w:t>
      </w:r>
      <w:proofErr w:type="gramStart"/>
      <w:r w:rsidRPr="00BD6494">
        <w:rPr>
          <w:rFonts w:hint="eastAsia"/>
          <w:color w:val="000000" w:themeColor="text1"/>
        </w:rPr>
        <w:t>臺</w:t>
      </w:r>
      <w:proofErr w:type="gramEnd"/>
      <w:r w:rsidRPr="00BD6494">
        <w:rPr>
          <w:rFonts w:hint="eastAsia"/>
          <w:color w:val="000000" w:themeColor="text1"/>
        </w:rPr>
        <w:t>工作。</w:t>
      </w:r>
    </w:p>
    <w:p w:rsidR="00D32CAE" w:rsidRPr="00BD6494" w:rsidRDefault="00D32CAE" w:rsidP="00D32CAE">
      <w:pPr>
        <w:pStyle w:val="line"/>
        <w:rPr>
          <w:color w:val="000000" w:themeColor="text1"/>
        </w:rPr>
      </w:pPr>
    </w:p>
    <w:p w:rsidR="00D32CAE" w:rsidRPr="00BD6494" w:rsidRDefault="00D32CAE" w:rsidP="00D32CAE">
      <w:pPr>
        <w:pStyle w:val="k00t14"/>
        <w:rPr>
          <w:noProof/>
          <w:color w:val="000000" w:themeColor="text1"/>
        </w:rPr>
      </w:pPr>
      <w:r w:rsidRPr="00BD6494">
        <w:rPr>
          <w:rFonts w:hint="eastAsia"/>
          <w:noProof/>
          <w:color w:val="000000" w:themeColor="text1"/>
        </w:rPr>
        <w:t>貳、國防安全</w:t>
      </w:r>
    </w:p>
    <w:p w:rsidR="00D32CAE" w:rsidRPr="00BD6494" w:rsidRDefault="00D32CAE" w:rsidP="00D32CAE">
      <w:pPr>
        <w:pStyle w:val="line"/>
        <w:rPr>
          <w:color w:val="000000" w:themeColor="text1"/>
        </w:rPr>
      </w:pPr>
    </w:p>
    <w:p w:rsidR="00D32CAE" w:rsidRPr="00BD6494" w:rsidRDefault="00D32CAE" w:rsidP="00D32CAE">
      <w:pPr>
        <w:pStyle w:val="k1a"/>
        <w:spacing w:beforeLines="0" w:before="0" w:after="120"/>
        <w:ind w:left="259" w:hanging="259"/>
        <w:rPr>
          <w:noProof/>
          <w:color w:val="000000" w:themeColor="text1"/>
        </w:rPr>
      </w:pPr>
      <w:r w:rsidRPr="00BD6494">
        <w:rPr>
          <w:rFonts w:hint="eastAsia"/>
          <w:noProof/>
          <w:color w:val="000000" w:themeColor="text1"/>
        </w:rPr>
        <w:t>一、推動兵力結構與組織調整，建構國防勁旅</w:t>
      </w:r>
    </w:p>
    <w:p w:rsidR="00D32CAE" w:rsidRPr="00BD6494" w:rsidRDefault="00D32CAE" w:rsidP="00D32CAE">
      <w:pPr>
        <w:pStyle w:val="k12"/>
        <w:ind w:left="288" w:firstLine="576"/>
        <w:rPr>
          <w:noProof/>
          <w:color w:val="000000" w:themeColor="text1"/>
        </w:rPr>
      </w:pPr>
      <w:r w:rsidRPr="00BD6494">
        <w:rPr>
          <w:rFonts w:hint="eastAsia"/>
          <w:noProof/>
          <w:color w:val="000000" w:themeColor="text1"/>
        </w:rPr>
        <w:t>國軍「精粹案」已於</w:t>
      </w:r>
      <w:r w:rsidRPr="00BD6494">
        <w:rPr>
          <w:rFonts w:hint="eastAsia"/>
          <w:noProof/>
          <w:color w:val="000000" w:themeColor="text1"/>
        </w:rPr>
        <w:t>103</w:t>
      </w:r>
      <w:r w:rsidRPr="00BD6494">
        <w:rPr>
          <w:rFonts w:hint="eastAsia"/>
          <w:noProof/>
          <w:color w:val="000000" w:themeColor="text1"/>
        </w:rPr>
        <w:t>年底達成總員額</w:t>
      </w:r>
      <w:r w:rsidRPr="00BD6494">
        <w:rPr>
          <w:rFonts w:hint="eastAsia"/>
          <w:noProof/>
          <w:color w:val="000000" w:themeColor="text1"/>
        </w:rPr>
        <w:t>21.5</w:t>
      </w:r>
      <w:r w:rsidRPr="00BD6494">
        <w:rPr>
          <w:rFonts w:hint="eastAsia"/>
          <w:noProof/>
          <w:color w:val="000000" w:themeColor="text1"/>
        </w:rPr>
        <w:t>萬人之兵力目標，後續將依區域情勢、戰略構想，</w:t>
      </w:r>
      <w:r w:rsidR="00D82C5B" w:rsidRPr="00BD6494">
        <w:rPr>
          <w:rFonts w:hint="eastAsia"/>
          <w:noProof/>
          <w:color w:val="000000" w:themeColor="text1"/>
        </w:rPr>
        <w:t>結合建軍構想與兵力整建，</w:t>
      </w:r>
      <w:r w:rsidRPr="00BD6494">
        <w:rPr>
          <w:rFonts w:hint="eastAsia"/>
          <w:noProof/>
          <w:color w:val="000000" w:themeColor="text1"/>
        </w:rPr>
        <w:t>賡續調整國防組織及兵力結構，建構「量適、質精」之國防武力。</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二、堅實戰訓整備，完善軍備後勤機制</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辦理國軍各類型役男基礎訓練，</w:t>
      </w:r>
      <w:r w:rsidRPr="00BD6494">
        <w:rPr>
          <w:rFonts w:hint="eastAsia"/>
          <w:noProof/>
          <w:color w:val="000000" w:themeColor="text1"/>
        </w:rPr>
        <w:t>104</w:t>
      </w:r>
      <w:r w:rsidRPr="00BD6494">
        <w:rPr>
          <w:rFonts w:hint="eastAsia"/>
          <w:noProof/>
          <w:color w:val="000000" w:themeColor="text1"/>
        </w:rPr>
        <w:t>年計完訓</w:t>
      </w:r>
      <w:r w:rsidRPr="00BD6494">
        <w:rPr>
          <w:rFonts w:hint="eastAsia"/>
          <w:noProof/>
          <w:color w:val="000000" w:themeColor="text1"/>
        </w:rPr>
        <w:t>12.8</w:t>
      </w:r>
      <w:r w:rsidRPr="00BD6494">
        <w:rPr>
          <w:rFonts w:hint="eastAsia"/>
          <w:noProof/>
          <w:color w:val="000000" w:themeColor="text1"/>
        </w:rPr>
        <w:t>萬餘人；辦理基地與三軍聯戰訓練，年度完訓</w:t>
      </w:r>
      <w:r w:rsidRPr="00BD6494">
        <w:rPr>
          <w:rFonts w:ascii="標楷體" w:hAnsi="標楷體" w:hint="eastAsia"/>
          <w:noProof/>
          <w:color w:val="000000" w:themeColor="text1"/>
        </w:rPr>
        <w:t>營(連)</w:t>
      </w:r>
      <w:r w:rsidRPr="00BD6494">
        <w:rPr>
          <w:rFonts w:hint="eastAsia"/>
          <w:noProof/>
          <w:color w:val="000000" w:themeColor="text1"/>
        </w:rPr>
        <w:t>級地面部隊、海軍各型艦艇及空軍飛行作戰隊，共計</w:t>
      </w:r>
      <w:r w:rsidRPr="00BD6494">
        <w:rPr>
          <w:rFonts w:hint="eastAsia"/>
          <w:noProof/>
          <w:color w:val="000000" w:themeColor="text1"/>
        </w:rPr>
        <w:t>307</w:t>
      </w:r>
      <w:r w:rsidRPr="00BD6494">
        <w:rPr>
          <w:rFonts w:hint="eastAsia"/>
          <w:noProof/>
          <w:color w:val="000000" w:themeColor="text1"/>
        </w:rPr>
        <w:t>個單位。</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完成國軍年度聯合作戰演訓，計實施「漢光演習」、聯字系列操演等</w:t>
      </w:r>
      <w:r w:rsidRPr="00BD6494">
        <w:rPr>
          <w:rFonts w:hint="eastAsia"/>
          <w:noProof/>
          <w:color w:val="000000" w:themeColor="text1"/>
        </w:rPr>
        <w:t>9</w:t>
      </w:r>
      <w:r w:rsidRPr="00BD6494">
        <w:rPr>
          <w:rFonts w:hint="eastAsia"/>
          <w:noProof/>
          <w:color w:val="000000" w:themeColor="text1"/>
        </w:rPr>
        <w:t>項</w:t>
      </w:r>
      <w:r w:rsidRPr="00BD6494">
        <w:rPr>
          <w:rFonts w:hint="eastAsia"/>
          <w:noProof/>
          <w:color w:val="000000" w:themeColor="text1"/>
        </w:rPr>
        <w:t>24</w:t>
      </w:r>
      <w:r w:rsidRPr="00BD6494">
        <w:rPr>
          <w:rFonts w:hint="eastAsia"/>
          <w:noProof/>
          <w:color w:val="000000" w:themeColor="text1"/>
        </w:rPr>
        <w:t>次三軍聯合演訓。</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(三)</w:t>
      </w:r>
      <w:r w:rsidRPr="00BD6494">
        <w:rPr>
          <w:rFonts w:hint="eastAsia"/>
          <w:noProof/>
          <w:color w:val="000000" w:themeColor="text1"/>
        </w:rPr>
        <w:t>賡續提升</w:t>
      </w:r>
      <w:r w:rsidRPr="00BD6494">
        <w:rPr>
          <w:rFonts w:hint="eastAsia"/>
          <w:noProof/>
          <w:color w:val="000000" w:themeColor="text1"/>
        </w:rPr>
        <w:t>F-16A/B</w:t>
      </w:r>
      <w:r w:rsidRPr="00BD6494">
        <w:rPr>
          <w:rFonts w:hint="eastAsia"/>
          <w:noProof/>
          <w:color w:val="000000" w:themeColor="text1"/>
        </w:rPr>
        <w:t>與</w:t>
      </w:r>
      <w:r w:rsidRPr="00BD6494">
        <w:rPr>
          <w:rFonts w:hint="eastAsia"/>
          <w:noProof/>
          <w:color w:val="000000" w:themeColor="text1"/>
        </w:rPr>
        <w:t>IDF</w:t>
      </w:r>
      <w:r w:rsidRPr="00BD6494">
        <w:rPr>
          <w:rFonts w:hint="eastAsia"/>
          <w:noProof/>
          <w:color w:val="000000" w:themeColor="text1"/>
        </w:rPr>
        <w:t>戰機、</w:t>
      </w:r>
      <w:r w:rsidRPr="00BD6494">
        <w:rPr>
          <w:rFonts w:hint="eastAsia"/>
          <w:noProof/>
          <w:color w:val="000000" w:themeColor="text1"/>
        </w:rPr>
        <w:t>E-2K</w:t>
      </w:r>
      <w:r w:rsidRPr="00BD6494">
        <w:rPr>
          <w:rFonts w:hint="eastAsia"/>
          <w:noProof/>
          <w:color w:val="000000" w:themeColor="text1"/>
        </w:rPr>
        <w:t>預警機、愛國者飛彈性能，並精進後勤管理，完善新式裝備整體後勤規劃。</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lastRenderedPageBreak/>
        <w:t>三、推動軍事合作與智庫交流，共同維護區域穩定</w:t>
      </w:r>
    </w:p>
    <w:p w:rsidR="00D32CAE" w:rsidRPr="00BD6494" w:rsidRDefault="00D32CAE" w:rsidP="00D32CAE">
      <w:pPr>
        <w:pStyle w:val="k12"/>
        <w:ind w:left="288" w:firstLine="576"/>
        <w:rPr>
          <w:noProof/>
          <w:color w:val="000000" w:themeColor="text1"/>
        </w:rPr>
      </w:pPr>
      <w:r w:rsidRPr="00BD6494">
        <w:rPr>
          <w:rFonts w:hint="eastAsia"/>
          <w:noProof/>
          <w:color w:val="000000" w:themeColor="text1"/>
        </w:rPr>
        <w:t>推動與友盟軍事交流，拓展戰略對話與實質安全合作，</w:t>
      </w:r>
      <w:r w:rsidRPr="00BD6494">
        <w:rPr>
          <w:rFonts w:hint="eastAsia"/>
          <w:noProof/>
          <w:color w:val="000000" w:themeColor="text1"/>
        </w:rPr>
        <w:t>104</w:t>
      </w:r>
      <w:r w:rsidRPr="00BD6494">
        <w:rPr>
          <w:rFonts w:hint="eastAsia"/>
          <w:noProof/>
          <w:color w:val="000000" w:themeColor="text1"/>
        </w:rPr>
        <w:t>年計出訪</w:t>
      </w:r>
      <w:r w:rsidR="001C21B1" w:rsidRPr="00BD6494">
        <w:rPr>
          <w:rFonts w:hint="eastAsia"/>
          <w:noProof/>
          <w:color w:val="000000" w:themeColor="text1"/>
        </w:rPr>
        <w:t>223</w:t>
      </w:r>
      <w:r w:rsidRPr="00BD6494">
        <w:rPr>
          <w:rFonts w:hint="eastAsia"/>
          <w:noProof/>
          <w:color w:val="000000" w:themeColor="text1"/>
        </w:rPr>
        <w:t>案</w:t>
      </w:r>
      <w:r w:rsidRPr="00BD6494">
        <w:rPr>
          <w:rFonts w:hint="eastAsia"/>
          <w:noProof/>
          <w:color w:val="000000" w:themeColor="text1"/>
        </w:rPr>
        <w:t>1,800</w:t>
      </w:r>
      <w:r w:rsidRPr="00BD6494">
        <w:rPr>
          <w:rFonts w:hint="eastAsia"/>
          <w:noProof/>
          <w:color w:val="000000" w:themeColor="text1"/>
        </w:rPr>
        <w:t>餘人次，來訪</w:t>
      </w:r>
      <w:r w:rsidR="001C21B1" w:rsidRPr="00BD6494">
        <w:rPr>
          <w:rFonts w:hint="eastAsia"/>
          <w:noProof/>
          <w:color w:val="000000" w:themeColor="text1"/>
        </w:rPr>
        <w:t>242</w:t>
      </w:r>
      <w:r w:rsidR="001C21B1" w:rsidRPr="00BD6494">
        <w:rPr>
          <w:rFonts w:hint="eastAsia"/>
          <w:noProof/>
          <w:color w:val="000000" w:themeColor="text1"/>
        </w:rPr>
        <w:t>案</w:t>
      </w:r>
      <w:r w:rsidRPr="00BD6494">
        <w:rPr>
          <w:rFonts w:hint="eastAsia"/>
          <w:noProof/>
          <w:color w:val="000000" w:themeColor="text1"/>
        </w:rPr>
        <w:t>1,900</w:t>
      </w:r>
      <w:r w:rsidRPr="00BD6494">
        <w:rPr>
          <w:rFonts w:hint="eastAsia"/>
          <w:noProof/>
          <w:color w:val="000000" w:themeColor="text1"/>
        </w:rPr>
        <w:t>餘人次；執行「華美智庫交流」、「華歐智庫交流」及「華日智庫交流」等案，與重要智庫建立合作關係。</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四、表彰忠貞志節，弘揚先烈典範；推動廉政革新，嚴肅軍風紀律</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製播各類教育節目</w:t>
      </w:r>
      <w:r w:rsidRPr="00BD6494">
        <w:rPr>
          <w:rFonts w:hint="eastAsia"/>
          <w:noProof/>
          <w:color w:val="000000" w:themeColor="text1"/>
        </w:rPr>
        <w:t>134</w:t>
      </w:r>
      <w:r w:rsidRPr="00BD6494">
        <w:rPr>
          <w:rFonts w:hint="eastAsia"/>
          <w:noProof/>
          <w:color w:val="000000" w:themeColor="text1"/>
        </w:rPr>
        <w:t>集，建立武德與敵情觀念；舉辦「抗戰勝利暨臺灣光復</w:t>
      </w:r>
      <w:r w:rsidRPr="00BD6494">
        <w:rPr>
          <w:rFonts w:hint="eastAsia"/>
          <w:noProof/>
          <w:color w:val="000000" w:themeColor="text1"/>
        </w:rPr>
        <w:t>70</w:t>
      </w:r>
      <w:r w:rsidRPr="00BD6494">
        <w:rPr>
          <w:rFonts w:hint="eastAsia"/>
          <w:noProof/>
          <w:color w:val="000000" w:themeColor="text1"/>
        </w:rPr>
        <w:t>週年」系列活動，強化愛國信念。</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優化國軍心理健康照護，</w:t>
      </w:r>
      <w:r w:rsidRPr="00BD6494">
        <w:rPr>
          <w:rFonts w:hint="eastAsia"/>
          <w:noProof/>
          <w:color w:val="000000" w:themeColor="text1"/>
        </w:rPr>
        <w:t>104</w:t>
      </w:r>
      <w:r w:rsidRPr="00BD6494">
        <w:rPr>
          <w:rFonts w:hint="eastAsia"/>
          <w:noProof/>
          <w:color w:val="000000" w:themeColor="text1"/>
        </w:rPr>
        <w:t>年辦理心理衛生教育計</w:t>
      </w:r>
      <w:r w:rsidRPr="00BD6494">
        <w:rPr>
          <w:rFonts w:hint="eastAsia"/>
          <w:noProof/>
          <w:color w:val="000000" w:themeColor="text1"/>
        </w:rPr>
        <w:t>3,200</w:t>
      </w:r>
      <w:r w:rsidRPr="00BD6494">
        <w:rPr>
          <w:rFonts w:hint="eastAsia"/>
          <w:noProof/>
          <w:color w:val="000000" w:themeColor="text1"/>
        </w:rPr>
        <w:t>餘場次，實施心理健康宣教專案活動</w:t>
      </w:r>
      <w:r w:rsidRPr="00BD6494">
        <w:rPr>
          <w:rFonts w:hint="eastAsia"/>
          <w:noProof/>
          <w:color w:val="000000" w:themeColor="text1"/>
        </w:rPr>
        <w:t>60</w:t>
      </w:r>
      <w:r w:rsidRPr="00BD6494">
        <w:rPr>
          <w:rFonts w:hint="eastAsia"/>
          <w:noProof/>
          <w:color w:val="000000" w:themeColor="text1"/>
        </w:rPr>
        <w:t>場次。</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(三)</w:t>
      </w:r>
      <w:r w:rsidRPr="00BD6494">
        <w:rPr>
          <w:rFonts w:hint="eastAsia"/>
          <w:noProof/>
          <w:color w:val="000000" w:themeColor="text1"/>
        </w:rPr>
        <w:t>落實政風、督察雙軌機制，</w:t>
      </w:r>
      <w:r w:rsidRPr="00BD6494">
        <w:rPr>
          <w:rFonts w:hint="eastAsia"/>
          <w:noProof/>
          <w:color w:val="000000" w:themeColor="text1"/>
        </w:rPr>
        <w:t>104</w:t>
      </w:r>
      <w:r w:rsidRPr="00BD6494">
        <w:rPr>
          <w:rFonts w:hint="eastAsia"/>
          <w:noProof/>
          <w:color w:val="000000" w:themeColor="text1"/>
        </w:rPr>
        <w:t>年召開「廉政工作會報」</w:t>
      </w:r>
      <w:r w:rsidRPr="00BD6494">
        <w:rPr>
          <w:rFonts w:hint="eastAsia"/>
          <w:noProof/>
          <w:color w:val="000000" w:themeColor="text1"/>
        </w:rPr>
        <w:t>5</w:t>
      </w:r>
      <w:r w:rsidRPr="00BD6494">
        <w:rPr>
          <w:rFonts w:hint="eastAsia"/>
          <w:noProof/>
          <w:color w:val="000000" w:themeColor="text1"/>
        </w:rPr>
        <w:t>次，並運用</w:t>
      </w:r>
      <w:r w:rsidRPr="00BD6494">
        <w:rPr>
          <w:rFonts w:hint="eastAsia"/>
          <w:noProof/>
          <w:color w:val="000000" w:themeColor="text1"/>
        </w:rPr>
        <w:t>9</w:t>
      </w:r>
      <w:r w:rsidRPr="00BD6494">
        <w:rPr>
          <w:rFonts w:hint="eastAsia"/>
          <w:noProof/>
          <w:color w:val="000000" w:themeColor="text1"/>
        </w:rPr>
        <w:t>個廉政建設行動小組落實內控管理。</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五、精進災防整備作業，提升災害救援效率</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國軍</w:t>
      </w:r>
      <w:r w:rsidRPr="00BD6494">
        <w:rPr>
          <w:rFonts w:hint="eastAsia"/>
          <w:noProof/>
          <w:color w:val="000000" w:themeColor="text1"/>
        </w:rPr>
        <w:t>104</w:t>
      </w:r>
      <w:r w:rsidRPr="00BD6494">
        <w:rPr>
          <w:rFonts w:hint="eastAsia"/>
          <w:noProof/>
          <w:color w:val="000000" w:themeColor="text1"/>
        </w:rPr>
        <w:t>年派遣兵力</w:t>
      </w:r>
      <w:r w:rsidRPr="00BD6494">
        <w:rPr>
          <w:rFonts w:hint="eastAsia"/>
          <w:noProof/>
          <w:color w:val="000000" w:themeColor="text1"/>
        </w:rPr>
        <w:t>2.6</w:t>
      </w:r>
      <w:r w:rsidRPr="00BD6494">
        <w:rPr>
          <w:rFonts w:hint="eastAsia"/>
          <w:noProof/>
          <w:color w:val="000000" w:themeColor="text1"/>
        </w:rPr>
        <w:t>萬餘人次，執行</w:t>
      </w:r>
      <w:r w:rsidRPr="00BD6494">
        <w:rPr>
          <w:rFonts w:hint="eastAsia"/>
          <w:noProof/>
          <w:color w:val="000000" w:themeColor="text1"/>
        </w:rPr>
        <w:t>8</w:t>
      </w:r>
      <w:r w:rsidRPr="00BD6494">
        <w:rPr>
          <w:rFonts w:hint="eastAsia"/>
          <w:noProof/>
          <w:color w:val="000000" w:themeColor="text1"/>
        </w:rPr>
        <w:t>件重大災害及</w:t>
      </w:r>
      <w:r w:rsidRPr="00BD6494">
        <w:rPr>
          <w:rFonts w:hint="eastAsia"/>
          <w:noProof/>
          <w:color w:val="000000" w:themeColor="text1"/>
        </w:rPr>
        <w:t>46</w:t>
      </w:r>
      <w:r w:rsidRPr="00BD6494">
        <w:rPr>
          <w:rFonts w:hint="eastAsia"/>
          <w:noProof/>
          <w:color w:val="000000" w:themeColor="text1"/>
        </w:rPr>
        <w:t>件一般搜救任務；並派遣兵力</w:t>
      </w:r>
      <w:r w:rsidRPr="00BD6494">
        <w:rPr>
          <w:rFonts w:hint="eastAsia"/>
          <w:noProof/>
          <w:color w:val="000000" w:themeColor="text1"/>
        </w:rPr>
        <w:t>2.5</w:t>
      </w:r>
      <w:r w:rsidRPr="00BD6494">
        <w:rPr>
          <w:rFonts w:hint="eastAsia"/>
          <w:noProof/>
          <w:color w:val="000000" w:themeColor="text1"/>
        </w:rPr>
        <w:t>萬餘人次，專案協助南部地區蚊虐防疫工作。</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建置「國土防災地形地貌圖資資料庫」，截至</w:t>
      </w:r>
      <w:r w:rsidRPr="00BD6494">
        <w:rPr>
          <w:rFonts w:hint="eastAsia"/>
          <w:noProof/>
          <w:color w:val="000000" w:themeColor="text1"/>
        </w:rPr>
        <w:t>104</w:t>
      </w:r>
      <w:r w:rsidRPr="00BD6494">
        <w:rPr>
          <w:rFonts w:hint="eastAsia"/>
          <w:noProof/>
          <w:color w:val="000000" w:themeColor="text1"/>
        </w:rPr>
        <w:t>年底已完成</w:t>
      </w:r>
      <w:r w:rsidRPr="00BD6494">
        <w:rPr>
          <w:rFonts w:hint="eastAsia"/>
          <w:noProof/>
          <w:color w:val="000000" w:themeColor="text1"/>
        </w:rPr>
        <w:t>11</w:t>
      </w:r>
      <w:r w:rsidRPr="00BD6494">
        <w:rPr>
          <w:rFonts w:hint="eastAsia"/>
          <w:noProof/>
          <w:color w:val="000000" w:themeColor="text1"/>
        </w:rPr>
        <w:t>類</w:t>
      </w:r>
      <w:r w:rsidRPr="00BD6494">
        <w:rPr>
          <w:rFonts w:hint="eastAsia"/>
          <w:noProof/>
          <w:color w:val="000000" w:themeColor="text1"/>
        </w:rPr>
        <w:t>760</w:t>
      </w:r>
      <w:r w:rsidRPr="00BD6494">
        <w:rPr>
          <w:rFonts w:hint="eastAsia"/>
          <w:noProof/>
          <w:color w:val="000000" w:themeColor="text1"/>
        </w:rPr>
        <w:t>處目標影像圖資編建，每年並持續更新供救災運用。</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(三)</w:t>
      </w:r>
      <w:r w:rsidRPr="00BD6494">
        <w:rPr>
          <w:rFonts w:hint="eastAsia"/>
          <w:noProof/>
          <w:color w:val="000000" w:themeColor="text1"/>
        </w:rPr>
        <w:t>104</w:t>
      </w:r>
      <w:r w:rsidRPr="00BD6494">
        <w:rPr>
          <w:rFonts w:hint="eastAsia"/>
          <w:noProof/>
          <w:color w:val="000000" w:themeColor="text1"/>
        </w:rPr>
        <w:t>年各級會報定期會議計召開</w:t>
      </w:r>
      <w:r w:rsidRPr="00BD6494">
        <w:rPr>
          <w:rFonts w:hint="eastAsia"/>
          <w:noProof/>
          <w:color w:val="000000" w:themeColor="text1"/>
        </w:rPr>
        <w:t>60</w:t>
      </w:r>
      <w:r w:rsidRPr="00BD6494">
        <w:rPr>
          <w:rFonts w:hint="eastAsia"/>
          <w:noProof/>
          <w:color w:val="000000" w:themeColor="text1"/>
        </w:rPr>
        <w:t>場次，發揮政軍協調介面功能；全民防衛動員暨災害防救</w:t>
      </w:r>
      <w:r w:rsidR="007E1995" w:rsidRPr="00BD6494">
        <w:rPr>
          <w:rFonts w:ascii="標楷體" w:hAnsi="標楷體" w:hint="eastAsia"/>
          <w:noProof/>
          <w:color w:val="000000" w:themeColor="text1"/>
        </w:rPr>
        <w:t>(</w:t>
      </w:r>
      <w:r w:rsidR="007E1995" w:rsidRPr="00BD6494">
        <w:rPr>
          <w:rFonts w:hint="eastAsia"/>
          <w:noProof/>
          <w:color w:val="000000" w:themeColor="text1"/>
        </w:rPr>
        <w:t>民安</w:t>
      </w:r>
      <w:r w:rsidR="007E1995" w:rsidRPr="00BD6494">
        <w:rPr>
          <w:rFonts w:hint="eastAsia"/>
          <w:noProof/>
          <w:color w:val="000000" w:themeColor="text1"/>
        </w:rPr>
        <w:t>1</w:t>
      </w:r>
      <w:r w:rsidR="007E1995" w:rsidRPr="00BD6494">
        <w:rPr>
          <w:rFonts w:hint="eastAsia"/>
          <w:noProof/>
          <w:color w:val="000000" w:themeColor="text1"/>
        </w:rPr>
        <w:t>號</w:t>
      </w:r>
      <w:r w:rsidR="007E1995" w:rsidRPr="00BD6494">
        <w:rPr>
          <w:rFonts w:ascii="標楷體" w:hAnsi="標楷體" w:hint="eastAsia"/>
          <w:noProof/>
          <w:color w:val="000000" w:themeColor="text1"/>
        </w:rPr>
        <w:t>)</w:t>
      </w:r>
      <w:r w:rsidRPr="00BD6494">
        <w:rPr>
          <w:rFonts w:hint="eastAsia"/>
          <w:noProof/>
          <w:color w:val="000000" w:themeColor="text1"/>
        </w:rPr>
        <w:t>演習計辦理</w:t>
      </w:r>
      <w:r w:rsidRPr="00BD6494">
        <w:rPr>
          <w:rFonts w:hint="eastAsia"/>
          <w:noProof/>
          <w:color w:val="000000" w:themeColor="text1"/>
        </w:rPr>
        <w:t>11</w:t>
      </w:r>
      <w:r w:rsidRPr="00BD6494">
        <w:rPr>
          <w:rFonts w:hint="eastAsia"/>
          <w:noProof/>
          <w:color w:val="000000" w:themeColor="text1"/>
        </w:rPr>
        <w:t>場次，凝聚全民防救災意識。</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六、賡續推動募兵制度，降低義務役人力需求</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「推動募兵制暫行條例」於</w:t>
      </w:r>
      <w:r w:rsidRPr="00BD6494">
        <w:rPr>
          <w:rFonts w:hint="eastAsia"/>
          <w:noProof/>
          <w:color w:val="000000" w:themeColor="text1"/>
        </w:rPr>
        <w:t>104</w:t>
      </w:r>
      <w:r w:rsidRPr="00BD6494">
        <w:rPr>
          <w:rFonts w:hint="eastAsia"/>
          <w:noProof/>
          <w:color w:val="000000" w:themeColor="text1"/>
        </w:rPr>
        <w:t>年</w:t>
      </w:r>
      <w:r w:rsidRPr="00BD6494">
        <w:rPr>
          <w:rFonts w:hint="eastAsia"/>
          <w:noProof/>
          <w:color w:val="000000" w:themeColor="text1"/>
        </w:rPr>
        <w:t>10</w:t>
      </w:r>
      <w:r w:rsidRPr="00BD6494">
        <w:rPr>
          <w:rFonts w:hint="eastAsia"/>
          <w:noProof/>
          <w:color w:val="000000" w:themeColor="text1"/>
        </w:rPr>
        <w:t>月</w:t>
      </w:r>
      <w:r w:rsidRPr="00BD6494">
        <w:rPr>
          <w:rFonts w:hint="eastAsia"/>
          <w:noProof/>
          <w:color w:val="000000" w:themeColor="text1"/>
        </w:rPr>
        <w:t>2</w:t>
      </w:r>
      <w:r w:rsidRPr="00BD6494">
        <w:rPr>
          <w:rFonts w:hint="eastAsia"/>
          <w:noProof/>
          <w:color w:val="000000" w:themeColor="text1"/>
        </w:rPr>
        <w:t>日施行，周延軍人權益與福利制度保障，並落實推動各項「募兵制」配套措施。</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104</w:t>
      </w:r>
      <w:r w:rsidRPr="00BD6494">
        <w:rPr>
          <w:rFonts w:hint="eastAsia"/>
          <w:noProof/>
          <w:color w:val="000000" w:themeColor="text1"/>
        </w:rPr>
        <w:t>年志願役人數達</w:t>
      </w:r>
      <w:r w:rsidRPr="00BD6494">
        <w:rPr>
          <w:rFonts w:hint="eastAsia"/>
          <w:noProof/>
          <w:color w:val="000000" w:themeColor="text1"/>
        </w:rPr>
        <w:t>13.9</w:t>
      </w:r>
      <w:r w:rsidRPr="00BD6494">
        <w:rPr>
          <w:rFonts w:hint="eastAsia"/>
          <w:noProof/>
          <w:color w:val="000000" w:themeColor="text1"/>
        </w:rPr>
        <w:t>萬人，較</w:t>
      </w:r>
      <w:r w:rsidRPr="00BD6494">
        <w:rPr>
          <w:rFonts w:hint="eastAsia"/>
          <w:noProof/>
          <w:color w:val="000000" w:themeColor="text1"/>
        </w:rPr>
        <w:t>103</w:t>
      </w:r>
      <w:r w:rsidRPr="00BD6494">
        <w:rPr>
          <w:rFonts w:hint="eastAsia"/>
          <w:noProof/>
          <w:color w:val="000000" w:themeColor="text1"/>
        </w:rPr>
        <w:t>年增加約</w:t>
      </w:r>
      <w:r w:rsidRPr="00BD6494">
        <w:rPr>
          <w:rFonts w:hint="eastAsia"/>
          <w:noProof/>
          <w:color w:val="000000" w:themeColor="text1"/>
        </w:rPr>
        <w:t>4</w:t>
      </w:r>
      <w:r w:rsidRPr="00BD6494">
        <w:rPr>
          <w:rFonts w:hint="eastAsia"/>
          <w:noProof/>
          <w:color w:val="000000" w:themeColor="text1"/>
        </w:rPr>
        <w:t>千人，年度內招募人數計</w:t>
      </w:r>
      <w:r w:rsidRPr="00BD6494">
        <w:rPr>
          <w:rFonts w:hint="eastAsia"/>
          <w:noProof/>
          <w:color w:val="000000" w:themeColor="text1"/>
        </w:rPr>
        <w:t>1.8</w:t>
      </w:r>
      <w:r w:rsidRPr="00BD6494">
        <w:rPr>
          <w:rFonts w:hint="eastAsia"/>
          <w:noProof/>
          <w:color w:val="000000" w:themeColor="text1"/>
        </w:rPr>
        <w:t>萬餘人次，達成率</w:t>
      </w:r>
      <w:r w:rsidRPr="00BD6494">
        <w:rPr>
          <w:rFonts w:hint="eastAsia"/>
          <w:noProof/>
          <w:color w:val="000000" w:themeColor="text1"/>
        </w:rPr>
        <w:t>132.5%</w:t>
      </w:r>
      <w:r w:rsidRPr="00BD6494">
        <w:rPr>
          <w:rFonts w:hint="eastAsia"/>
          <w:noProof/>
          <w:color w:val="000000" w:themeColor="text1"/>
        </w:rPr>
        <w:t>；另自</w:t>
      </w:r>
      <w:r w:rsidRPr="00BD6494">
        <w:rPr>
          <w:rFonts w:hint="eastAsia"/>
          <w:noProof/>
          <w:color w:val="000000" w:themeColor="text1"/>
        </w:rPr>
        <w:t>104</w:t>
      </w:r>
      <w:r w:rsidRPr="00BD6494">
        <w:rPr>
          <w:rFonts w:hint="eastAsia"/>
          <w:noProof/>
          <w:color w:val="000000" w:themeColor="text1"/>
        </w:rPr>
        <w:t>年</w:t>
      </w:r>
      <w:r w:rsidRPr="00BD6494">
        <w:rPr>
          <w:rFonts w:hint="eastAsia"/>
          <w:noProof/>
          <w:color w:val="000000" w:themeColor="text1"/>
        </w:rPr>
        <w:t>4</w:t>
      </w:r>
      <w:r w:rsidRPr="00BD6494">
        <w:rPr>
          <w:rFonts w:hint="eastAsia"/>
          <w:noProof/>
          <w:color w:val="000000" w:themeColor="text1"/>
        </w:rPr>
        <w:t>月起核發戰鬥部隊加給及留營慰助金，留營率達</w:t>
      </w:r>
      <w:r w:rsidRPr="00BD6494">
        <w:rPr>
          <w:rFonts w:hint="eastAsia"/>
          <w:noProof/>
          <w:color w:val="000000" w:themeColor="text1"/>
        </w:rPr>
        <w:t>73.2%</w:t>
      </w:r>
      <w:r w:rsidRPr="00BD6494">
        <w:rPr>
          <w:rFonts w:hint="eastAsia"/>
          <w:noProof/>
          <w:color w:val="000000" w:themeColor="text1"/>
        </w:rPr>
        <w:t>，較</w:t>
      </w:r>
      <w:r w:rsidRPr="00BD6494">
        <w:rPr>
          <w:rFonts w:hint="eastAsia"/>
          <w:noProof/>
          <w:color w:val="000000" w:themeColor="text1"/>
        </w:rPr>
        <w:t>103</w:t>
      </w:r>
      <w:r w:rsidRPr="00BD6494">
        <w:rPr>
          <w:rFonts w:hint="eastAsia"/>
          <w:noProof/>
          <w:color w:val="000000" w:themeColor="text1"/>
        </w:rPr>
        <w:t>年提升</w:t>
      </w:r>
      <w:r w:rsidRPr="00BD6494">
        <w:rPr>
          <w:rFonts w:hint="eastAsia"/>
          <w:noProof/>
          <w:color w:val="000000" w:themeColor="text1"/>
        </w:rPr>
        <w:t>11.8</w:t>
      </w:r>
      <w:r w:rsidRPr="00BD6494">
        <w:rPr>
          <w:rFonts w:hint="eastAsia"/>
          <w:noProof/>
          <w:color w:val="000000" w:themeColor="text1"/>
        </w:rPr>
        <w:t>個百分點。</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lastRenderedPageBreak/>
        <w:t>七、健全福利制度，加速推動眷改；改善生活環境，優化官兵照顧</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推動官兵眷屬福利措施法制化，舉辦第一梯次老舊眷村改建零星餘戶價售計</w:t>
      </w:r>
      <w:r w:rsidRPr="00BD6494">
        <w:rPr>
          <w:rFonts w:hint="eastAsia"/>
          <w:noProof/>
          <w:color w:val="000000" w:themeColor="text1"/>
        </w:rPr>
        <w:t>703</w:t>
      </w:r>
      <w:r w:rsidRPr="00BD6494">
        <w:rPr>
          <w:rFonts w:hint="eastAsia"/>
          <w:noProof/>
          <w:color w:val="000000" w:themeColor="text1"/>
        </w:rPr>
        <w:t>戶，並完成交屋作業。</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辦理官兵暨眷屬急難病困慰助計</w:t>
      </w:r>
      <w:r w:rsidRPr="00BD6494">
        <w:rPr>
          <w:rFonts w:hint="eastAsia"/>
          <w:noProof/>
          <w:color w:val="000000" w:themeColor="text1"/>
        </w:rPr>
        <w:t>843</w:t>
      </w:r>
      <w:r w:rsidRPr="00BD6494">
        <w:rPr>
          <w:rFonts w:hint="eastAsia"/>
          <w:noProof/>
          <w:color w:val="000000" w:themeColor="text1"/>
        </w:rPr>
        <w:t>戶；針對役男舉辦「與徵屬有約」座談、宣導活動計</w:t>
      </w:r>
      <w:r w:rsidRPr="00BD6494">
        <w:rPr>
          <w:rFonts w:hint="eastAsia"/>
          <w:noProof/>
          <w:color w:val="000000" w:themeColor="text1"/>
        </w:rPr>
        <w:t>4,228</w:t>
      </w:r>
      <w:r w:rsidRPr="00BD6494">
        <w:rPr>
          <w:rFonts w:hint="eastAsia"/>
          <w:noProof/>
          <w:color w:val="000000" w:themeColor="text1"/>
        </w:rPr>
        <w:t>場次，共</w:t>
      </w:r>
      <w:r w:rsidRPr="00BD6494">
        <w:rPr>
          <w:rFonts w:hint="eastAsia"/>
          <w:noProof/>
          <w:color w:val="000000" w:themeColor="text1"/>
        </w:rPr>
        <w:t>20.4</w:t>
      </w:r>
      <w:r w:rsidRPr="00BD6494">
        <w:rPr>
          <w:rFonts w:hint="eastAsia"/>
          <w:noProof/>
          <w:color w:val="000000" w:themeColor="text1"/>
        </w:rPr>
        <w:t>萬餘人次參加；辦理各類法律服務</w:t>
      </w:r>
      <w:r w:rsidRPr="00BD6494">
        <w:rPr>
          <w:rFonts w:hint="eastAsia"/>
          <w:noProof/>
          <w:color w:val="000000" w:themeColor="text1"/>
        </w:rPr>
        <w:t>1.6</w:t>
      </w:r>
      <w:r w:rsidRPr="00BD6494">
        <w:rPr>
          <w:rFonts w:hint="eastAsia"/>
          <w:noProof/>
          <w:color w:val="000000" w:themeColor="text1"/>
        </w:rPr>
        <w:t>萬件，強化官兵權益保障。</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(三)</w:t>
      </w:r>
      <w:r w:rsidRPr="00BD6494">
        <w:rPr>
          <w:rFonts w:hint="eastAsia"/>
          <w:noProof/>
          <w:color w:val="000000" w:themeColor="text1"/>
        </w:rPr>
        <w:t>推動</w:t>
      </w:r>
      <w:r w:rsidRPr="00BD6494">
        <w:rPr>
          <w:rFonts w:hint="eastAsia"/>
          <w:noProof/>
          <w:color w:val="000000" w:themeColor="text1"/>
        </w:rPr>
        <w:t>16</w:t>
      </w:r>
      <w:r w:rsidRPr="00BD6494">
        <w:rPr>
          <w:rFonts w:hint="eastAsia"/>
          <w:noProof/>
          <w:color w:val="000000" w:themeColor="text1"/>
        </w:rPr>
        <w:t>處老舊營區、營舍整建工程，優化生活設施；陸續辦理各社區公共設施及室內整修工程，</w:t>
      </w:r>
      <w:r w:rsidRPr="00BD6494">
        <w:rPr>
          <w:rFonts w:hint="eastAsia"/>
          <w:noProof/>
          <w:color w:val="000000" w:themeColor="text1"/>
        </w:rPr>
        <w:t>104</w:t>
      </w:r>
      <w:r w:rsidRPr="00BD6494">
        <w:rPr>
          <w:rFonts w:hint="eastAsia"/>
          <w:noProof/>
          <w:color w:val="000000" w:themeColor="text1"/>
        </w:rPr>
        <w:t>年計增加</w:t>
      </w:r>
      <w:r w:rsidRPr="00BD6494">
        <w:rPr>
          <w:rFonts w:hint="eastAsia"/>
          <w:noProof/>
          <w:color w:val="000000" w:themeColor="text1"/>
        </w:rPr>
        <w:t>367</w:t>
      </w:r>
      <w:r w:rsidRPr="00BD6494">
        <w:rPr>
          <w:rFonts w:hint="eastAsia"/>
          <w:noProof/>
          <w:color w:val="000000" w:themeColor="text1"/>
        </w:rPr>
        <w:t>戶職務宿舍，合計有</w:t>
      </w:r>
      <w:r w:rsidRPr="00BD6494">
        <w:rPr>
          <w:rFonts w:hint="eastAsia"/>
          <w:noProof/>
          <w:color w:val="000000" w:themeColor="text1"/>
        </w:rPr>
        <w:t>6,431</w:t>
      </w:r>
      <w:r w:rsidRPr="00BD6494">
        <w:rPr>
          <w:rFonts w:hint="eastAsia"/>
          <w:noProof/>
          <w:color w:val="000000" w:themeColor="text1"/>
        </w:rPr>
        <w:t>戶可提供申住。</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(四)</w:t>
      </w:r>
      <w:r w:rsidRPr="00BD6494">
        <w:rPr>
          <w:rFonts w:hint="eastAsia"/>
          <w:noProof/>
          <w:color w:val="000000" w:themeColor="text1"/>
        </w:rPr>
        <w:t>推行醫療作業資訊化及醫療支援合作，</w:t>
      </w:r>
      <w:r w:rsidRPr="00BD6494">
        <w:rPr>
          <w:rFonts w:hint="eastAsia"/>
          <w:noProof/>
          <w:color w:val="000000" w:themeColor="text1"/>
        </w:rPr>
        <w:t>104</w:t>
      </w:r>
      <w:r w:rsidRPr="00BD6494">
        <w:rPr>
          <w:rFonts w:hint="eastAsia"/>
          <w:noProof/>
          <w:color w:val="000000" w:themeColor="text1"/>
        </w:rPr>
        <w:t>年提供醫療服務計官兵</w:t>
      </w:r>
      <w:r w:rsidRPr="00BD6494">
        <w:rPr>
          <w:rFonts w:ascii="標楷體" w:hAnsi="標楷體" w:hint="eastAsia"/>
          <w:noProof/>
          <w:color w:val="000000" w:themeColor="text1"/>
        </w:rPr>
        <w:t>門(急)</w:t>
      </w:r>
      <w:r w:rsidRPr="00BD6494">
        <w:rPr>
          <w:rFonts w:hint="eastAsia"/>
          <w:noProof/>
          <w:color w:val="000000" w:themeColor="text1"/>
        </w:rPr>
        <w:t>診</w:t>
      </w:r>
      <w:r w:rsidRPr="00BD6494">
        <w:rPr>
          <w:rFonts w:hint="eastAsia"/>
          <w:noProof/>
          <w:color w:val="000000" w:themeColor="text1"/>
        </w:rPr>
        <w:t>63.9</w:t>
      </w:r>
      <w:r w:rsidRPr="00BD6494">
        <w:rPr>
          <w:rFonts w:hint="eastAsia"/>
          <w:noProof/>
          <w:color w:val="000000" w:themeColor="text1"/>
        </w:rPr>
        <w:t>萬餘人次、住院</w:t>
      </w:r>
      <w:r w:rsidRPr="00BD6494">
        <w:rPr>
          <w:rFonts w:hint="eastAsia"/>
          <w:noProof/>
          <w:color w:val="000000" w:themeColor="text1"/>
        </w:rPr>
        <w:t>12.2</w:t>
      </w:r>
      <w:r w:rsidRPr="00BD6494">
        <w:rPr>
          <w:rFonts w:hint="eastAsia"/>
          <w:noProof/>
          <w:color w:val="000000" w:themeColor="text1"/>
        </w:rPr>
        <w:t>萬餘人日，眷屬</w:t>
      </w:r>
      <w:r w:rsidRPr="00BD6494">
        <w:rPr>
          <w:rFonts w:ascii="標楷體" w:hAnsi="標楷體" w:hint="eastAsia"/>
          <w:noProof/>
          <w:color w:val="000000" w:themeColor="text1"/>
        </w:rPr>
        <w:t>門(急)</w:t>
      </w:r>
      <w:r w:rsidRPr="00BD6494">
        <w:rPr>
          <w:rFonts w:hint="eastAsia"/>
          <w:noProof/>
          <w:color w:val="000000" w:themeColor="text1"/>
        </w:rPr>
        <w:t>診</w:t>
      </w:r>
      <w:r w:rsidRPr="00BD6494">
        <w:rPr>
          <w:rFonts w:hint="eastAsia"/>
          <w:noProof/>
          <w:color w:val="000000" w:themeColor="text1"/>
        </w:rPr>
        <w:t>25.7</w:t>
      </w:r>
      <w:r w:rsidRPr="00BD6494">
        <w:rPr>
          <w:rFonts w:hint="eastAsia"/>
          <w:noProof/>
          <w:color w:val="000000" w:themeColor="text1"/>
        </w:rPr>
        <w:t>萬餘人次、住院</w:t>
      </w:r>
      <w:r w:rsidRPr="00BD6494">
        <w:rPr>
          <w:rFonts w:hint="eastAsia"/>
          <w:noProof/>
          <w:color w:val="000000" w:themeColor="text1"/>
        </w:rPr>
        <w:t>4.3</w:t>
      </w:r>
      <w:r w:rsidRPr="00BD6494">
        <w:rPr>
          <w:rFonts w:hint="eastAsia"/>
          <w:noProof/>
          <w:color w:val="000000" w:themeColor="text1"/>
        </w:rPr>
        <w:t>萬餘人日。</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(五)</w:t>
      </w:r>
      <w:r w:rsidRPr="00BD6494">
        <w:rPr>
          <w:rFonts w:hint="eastAsia"/>
          <w:noProof/>
          <w:color w:val="000000" w:themeColor="text1"/>
        </w:rPr>
        <w:t>辦理各級緊急救護技術員初、複訓練計</w:t>
      </w:r>
      <w:r w:rsidRPr="00BD6494">
        <w:rPr>
          <w:rFonts w:hint="eastAsia"/>
          <w:noProof/>
          <w:color w:val="000000" w:themeColor="text1"/>
        </w:rPr>
        <w:t>69</w:t>
      </w:r>
      <w:r w:rsidRPr="00BD6494">
        <w:rPr>
          <w:rFonts w:hint="eastAsia"/>
          <w:noProof/>
          <w:color w:val="000000" w:themeColor="text1"/>
        </w:rPr>
        <w:t>班次，合格</w:t>
      </w:r>
      <w:r w:rsidRPr="00BD6494">
        <w:rPr>
          <w:rFonts w:hint="eastAsia"/>
          <w:noProof/>
          <w:color w:val="000000" w:themeColor="text1"/>
        </w:rPr>
        <w:t>4,198</w:t>
      </w:r>
      <w:r w:rsidRPr="00BD6494">
        <w:rPr>
          <w:rFonts w:hint="eastAsia"/>
          <w:noProof/>
          <w:color w:val="000000" w:themeColor="text1"/>
        </w:rPr>
        <w:t>員，提高緊急救護能力。</w:t>
      </w:r>
    </w:p>
    <w:p w:rsidR="00D32CAE" w:rsidRPr="00BD6494" w:rsidRDefault="00D32CAE" w:rsidP="00D32CAE">
      <w:pPr>
        <w:rPr>
          <w:rStyle w:val="k1a0"/>
          <w:b w:val="0"/>
          <w:color w:val="000000" w:themeColor="text1"/>
        </w:rPr>
      </w:pPr>
    </w:p>
    <w:p w:rsidR="00D32CAE" w:rsidRPr="00BD6494" w:rsidRDefault="00D32CAE">
      <w:pPr>
        <w:widowControl/>
        <w:overflowPunct/>
        <w:autoSpaceDE/>
        <w:autoSpaceDN/>
        <w:adjustRightInd/>
        <w:spacing w:line="240" w:lineRule="auto"/>
        <w:jc w:val="left"/>
        <w:textAlignment w:val="auto"/>
        <w:rPr>
          <w:color w:val="000000" w:themeColor="text1"/>
        </w:rPr>
      </w:pPr>
      <w:r w:rsidRPr="00BD6494">
        <w:rPr>
          <w:color w:val="000000" w:themeColor="text1"/>
        </w:rPr>
        <w:br w:type="page"/>
      </w:r>
    </w:p>
    <w:p w:rsidR="00D32CAE" w:rsidRPr="00BD6494" w:rsidRDefault="00D32CAE" w:rsidP="00D32CAE">
      <w:pPr>
        <w:pStyle w:val="k00t15"/>
        <w:rPr>
          <w:color w:val="000000" w:themeColor="text1"/>
        </w:rPr>
      </w:pPr>
      <w:r w:rsidRPr="00BD6494">
        <w:rPr>
          <w:rFonts w:hint="eastAsia"/>
          <w:color w:val="000000" w:themeColor="text1"/>
        </w:rPr>
        <w:lastRenderedPageBreak/>
        <w:t>第八節　友善國際</w:t>
      </w:r>
    </w:p>
    <w:p w:rsidR="00D32CAE" w:rsidRPr="00BD6494" w:rsidRDefault="00D32CAE" w:rsidP="00D32CAE">
      <w:pPr>
        <w:pStyle w:val="line"/>
        <w:rPr>
          <w:color w:val="000000" w:themeColor="text1"/>
        </w:rPr>
      </w:pPr>
    </w:p>
    <w:p w:rsidR="00D32CAE" w:rsidRPr="00BD6494" w:rsidRDefault="00D32CAE" w:rsidP="00D32CAE">
      <w:pPr>
        <w:pStyle w:val="k02"/>
        <w:ind w:firstLine="576"/>
        <w:rPr>
          <w:color w:val="000000" w:themeColor="text1"/>
        </w:rPr>
      </w:pPr>
      <w:r w:rsidRPr="00BD6494">
        <w:rPr>
          <w:rFonts w:hint="eastAsia"/>
          <w:color w:val="000000" w:themeColor="text1"/>
        </w:rPr>
        <w:t>104</w:t>
      </w:r>
      <w:r w:rsidRPr="00BD6494">
        <w:rPr>
          <w:rFonts w:hint="eastAsia"/>
          <w:color w:val="000000" w:themeColor="text1"/>
        </w:rPr>
        <w:t>年政府持續擴大國際參與，鞏固與邦交國、無邦交國關係，積極推動參與專業性國際組織，拓展青年國際視野；整合各界資源，提升國際人道援助能量，並推動國際衛生合作；增設海外文化據點，加強學術交流，展現文化軟實力；強化觀光產業國際競爭力，促進觀光產業多元發展，擴大服務能量。</w:t>
      </w:r>
    </w:p>
    <w:p w:rsidR="00D32CAE" w:rsidRPr="00BD6494" w:rsidRDefault="00D32CAE" w:rsidP="00D32CAE">
      <w:pPr>
        <w:pStyle w:val="line"/>
        <w:rPr>
          <w:color w:val="000000" w:themeColor="text1"/>
        </w:rPr>
      </w:pPr>
    </w:p>
    <w:p w:rsidR="00D32CAE" w:rsidRPr="00BD6494" w:rsidRDefault="00D32CAE" w:rsidP="00D32CAE">
      <w:pPr>
        <w:pStyle w:val="k00t14"/>
        <w:rPr>
          <w:color w:val="000000" w:themeColor="text1"/>
        </w:rPr>
      </w:pPr>
      <w:r w:rsidRPr="00BD6494">
        <w:rPr>
          <w:rFonts w:hint="eastAsia"/>
          <w:color w:val="000000" w:themeColor="text1"/>
        </w:rPr>
        <w:t>壹、</w:t>
      </w:r>
      <w:r w:rsidRPr="00BD6494">
        <w:rPr>
          <w:color w:val="000000" w:themeColor="text1"/>
        </w:rPr>
        <w:t>擴大參與</w:t>
      </w:r>
    </w:p>
    <w:p w:rsidR="00D32CAE" w:rsidRPr="00BD6494" w:rsidRDefault="00D32CAE" w:rsidP="00D32CAE">
      <w:pPr>
        <w:pStyle w:val="line"/>
        <w:rPr>
          <w:color w:val="000000" w:themeColor="text1"/>
        </w:rPr>
      </w:pPr>
    </w:p>
    <w:p w:rsidR="00D32CAE" w:rsidRPr="00BD6494" w:rsidRDefault="00D32CAE" w:rsidP="00D32CAE">
      <w:pPr>
        <w:pStyle w:val="k1a"/>
        <w:spacing w:beforeLines="0" w:before="0" w:after="120"/>
        <w:ind w:left="259" w:hanging="259"/>
        <w:rPr>
          <w:color w:val="000000" w:themeColor="text1"/>
        </w:rPr>
      </w:pPr>
      <w:r w:rsidRPr="00BD6494">
        <w:rPr>
          <w:color w:val="000000" w:themeColor="text1"/>
        </w:rPr>
        <w:t>一、鞏固我與邦交國關係，提升與無邦交國實質關係</w:t>
      </w:r>
    </w:p>
    <w:p w:rsidR="00D32CAE" w:rsidRPr="00BD6494" w:rsidRDefault="00D32CAE" w:rsidP="00200623">
      <w:pPr>
        <w:pStyle w:val="k2a"/>
        <w:ind w:left="835" w:hanging="576"/>
        <w:rPr>
          <w:color w:val="000000" w:themeColor="text1"/>
        </w:rPr>
      </w:pPr>
      <w:r w:rsidRPr="00BD6494">
        <w:rPr>
          <w:rFonts w:ascii="標楷體" w:hAnsi="標楷體"/>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r w:rsidRPr="00BD6494">
        <w:rPr>
          <w:color w:val="000000" w:themeColor="text1"/>
        </w:rPr>
        <w:t>104</w:t>
      </w:r>
      <w:r w:rsidRPr="00BD6494">
        <w:rPr>
          <w:color w:val="000000" w:themeColor="text1"/>
        </w:rPr>
        <w:t>年</w:t>
      </w:r>
      <w:r w:rsidRPr="00BD6494">
        <w:rPr>
          <w:rFonts w:hint="eastAsia"/>
          <w:color w:val="000000" w:themeColor="text1"/>
        </w:rPr>
        <w:t>邀請</w:t>
      </w:r>
      <w:r w:rsidRPr="00BD6494">
        <w:rPr>
          <w:color w:val="000000" w:themeColor="text1"/>
        </w:rPr>
        <w:t>友邦高層政要</w:t>
      </w:r>
      <w:r w:rsidRPr="00BD6494">
        <w:rPr>
          <w:rFonts w:hint="eastAsia"/>
          <w:color w:val="000000" w:themeColor="text1"/>
        </w:rPr>
        <w:t>訪華</w:t>
      </w:r>
      <w:r w:rsidRPr="00BD6494">
        <w:rPr>
          <w:color w:val="000000" w:themeColor="text1"/>
        </w:rPr>
        <w:t>122</w:t>
      </w:r>
      <w:r w:rsidRPr="00BD6494">
        <w:rPr>
          <w:color w:val="000000" w:themeColor="text1"/>
        </w:rPr>
        <w:t>人次</w:t>
      </w:r>
      <w:r w:rsidRPr="00BD6494">
        <w:rPr>
          <w:rFonts w:hint="eastAsia"/>
          <w:color w:val="000000" w:themeColor="text1"/>
        </w:rPr>
        <w:t>，包括</w:t>
      </w:r>
      <w:r w:rsidR="006F5303" w:rsidRPr="00BD6494">
        <w:rPr>
          <w:rFonts w:hint="eastAsia"/>
          <w:color w:val="000000" w:themeColor="text1"/>
        </w:rPr>
        <w:t>史瓦濟蘭、</w:t>
      </w:r>
      <w:r w:rsidRPr="00BD6494">
        <w:rPr>
          <w:rFonts w:hint="eastAsia"/>
          <w:color w:val="000000" w:themeColor="text1"/>
        </w:rPr>
        <w:t>索羅門群島、吉里巴斯共和國、諾魯、宏都拉斯、聖露西亞、貝里斯、聖克里斯多福及尼維斯總理等國元首，達成原訂</w:t>
      </w:r>
      <w:r w:rsidRPr="00BD6494">
        <w:rPr>
          <w:rFonts w:hint="eastAsia"/>
          <w:color w:val="000000" w:themeColor="text1"/>
        </w:rPr>
        <w:t>116</w:t>
      </w:r>
      <w:r w:rsidRPr="00BD6494">
        <w:rPr>
          <w:rFonts w:hint="eastAsia"/>
          <w:color w:val="000000" w:themeColor="text1"/>
        </w:rPr>
        <w:t>人次之目標</w:t>
      </w:r>
      <w:r w:rsidRPr="00BD6494">
        <w:rPr>
          <w:color w:val="000000" w:themeColor="text1"/>
        </w:rPr>
        <w:t>；馬總統「</w:t>
      </w:r>
      <w:proofErr w:type="gramStart"/>
      <w:r w:rsidRPr="00BD6494">
        <w:rPr>
          <w:color w:val="000000" w:themeColor="text1"/>
        </w:rPr>
        <w:t>久揚專案</w:t>
      </w:r>
      <w:proofErr w:type="gramEnd"/>
      <w:r w:rsidRPr="00BD6494">
        <w:rPr>
          <w:color w:val="000000" w:themeColor="text1"/>
        </w:rPr>
        <w:t>」</w:t>
      </w:r>
      <w:r w:rsidRPr="00BD6494">
        <w:rPr>
          <w:rFonts w:hint="eastAsia"/>
          <w:color w:val="000000" w:themeColor="text1"/>
        </w:rPr>
        <w:t>亦</w:t>
      </w:r>
      <w:r w:rsidRPr="00BD6494">
        <w:rPr>
          <w:color w:val="000000" w:themeColor="text1"/>
        </w:rPr>
        <w:t>率團訪問多明尼加、海地及尼加拉瓜；與無邦交國政要互訪</w:t>
      </w:r>
      <w:r w:rsidRPr="00BD6494">
        <w:rPr>
          <w:color w:val="000000" w:themeColor="text1"/>
        </w:rPr>
        <w:t>674</w:t>
      </w:r>
      <w:r w:rsidRPr="00BD6494">
        <w:rPr>
          <w:color w:val="000000" w:themeColor="text1"/>
        </w:rPr>
        <w:t>人次</w:t>
      </w:r>
      <w:r w:rsidRPr="00BD6494">
        <w:rPr>
          <w:rFonts w:hint="eastAsia"/>
          <w:color w:val="000000" w:themeColor="text1"/>
        </w:rPr>
        <w:t>，超過原訂</w:t>
      </w:r>
      <w:r w:rsidRPr="00BD6494">
        <w:rPr>
          <w:rFonts w:hint="eastAsia"/>
          <w:color w:val="000000" w:themeColor="text1"/>
        </w:rPr>
        <w:t>220</w:t>
      </w:r>
      <w:r w:rsidRPr="00BD6494">
        <w:rPr>
          <w:rFonts w:hint="eastAsia"/>
          <w:color w:val="000000" w:themeColor="text1"/>
        </w:rPr>
        <w:t>人次之目標。另</w:t>
      </w:r>
      <w:r w:rsidRPr="00BD6494">
        <w:rPr>
          <w:color w:val="000000" w:themeColor="text1"/>
        </w:rPr>
        <w:t>執行外賓接待</w:t>
      </w:r>
      <w:r w:rsidRPr="00BD6494">
        <w:rPr>
          <w:color w:val="000000" w:themeColor="text1"/>
        </w:rPr>
        <w:t>73</w:t>
      </w:r>
      <w:r w:rsidRPr="00BD6494">
        <w:rPr>
          <w:color w:val="000000" w:themeColor="text1"/>
        </w:rPr>
        <w:t>案</w:t>
      </w:r>
      <w:r w:rsidRPr="00BD6494">
        <w:rPr>
          <w:rFonts w:hint="eastAsia"/>
          <w:color w:val="000000" w:themeColor="text1"/>
        </w:rPr>
        <w:t>、</w:t>
      </w:r>
      <w:r w:rsidRPr="00BD6494">
        <w:rPr>
          <w:color w:val="000000" w:themeColor="text1"/>
        </w:rPr>
        <w:t>508</w:t>
      </w:r>
      <w:r w:rsidRPr="00BD6494">
        <w:rPr>
          <w:color w:val="000000" w:themeColor="text1"/>
        </w:rPr>
        <w:t>人次</w:t>
      </w:r>
      <w:r w:rsidRPr="00BD6494">
        <w:rPr>
          <w:rFonts w:hint="eastAsia"/>
          <w:color w:val="000000" w:themeColor="text1"/>
        </w:rPr>
        <w:t>。</w:t>
      </w:r>
    </w:p>
    <w:p w:rsidR="00D32CAE" w:rsidRPr="00BD6494" w:rsidRDefault="00D32CAE" w:rsidP="00D32CAE">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二)</w:t>
      </w:r>
      <w:r w:rsidRPr="00BD6494">
        <w:rPr>
          <w:color w:val="000000" w:themeColor="text1"/>
        </w:rPr>
        <w:t>我與無邦交國洽簽經貿相關協議</w:t>
      </w:r>
      <w:r w:rsidRPr="00BD6494">
        <w:rPr>
          <w:color w:val="000000" w:themeColor="text1"/>
        </w:rPr>
        <w:t>59</w:t>
      </w:r>
      <w:r w:rsidRPr="00BD6494">
        <w:rPr>
          <w:color w:val="000000" w:themeColor="text1"/>
        </w:rPr>
        <w:t>件，</w:t>
      </w:r>
      <w:r w:rsidRPr="00BD6494">
        <w:rPr>
          <w:rFonts w:hint="eastAsia"/>
          <w:color w:val="000000" w:themeColor="text1"/>
        </w:rPr>
        <w:t>包括</w:t>
      </w:r>
      <w:r w:rsidRPr="00BD6494">
        <w:rPr>
          <w:color w:val="000000" w:themeColor="text1"/>
        </w:rPr>
        <w:t>「</w:t>
      </w:r>
      <w:proofErr w:type="gramStart"/>
      <w:r w:rsidRPr="00BD6494">
        <w:rPr>
          <w:color w:val="000000" w:themeColor="text1"/>
        </w:rPr>
        <w:t>臺</w:t>
      </w:r>
      <w:proofErr w:type="gramEnd"/>
      <w:r w:rsidRPr="00BD6494">
        <w:rPr>
          <w:color w:val="000000" w:themeColor="text1"/>
        </w:rPr>
        <w:t>日避免雙重課稅協定」、「</w:t>
      </w:r>
      <w:proofErr w:type="gramStart"/>
      <w:r w:rsidRPr="00BD6494">
        <w:rPr>
          <w:color w:val="000000" w:themeColor="text1"/>
        </w:rPr>
        <w:t>臺</w:t>
      </w:r>
      <w:proofErr w:type="gramEnd"/>
      <w:r w:rsidRPr="00BD6494">
        <w:rPr>
          <w:color w:val="000000" w:themeColor="text1"/>
        </w:rPr>
        <w:t>日競爭法適用瞭解備忘錄」、「</w:t>
      </w:r>
      <w:proofErr w:type="gramStart"/>
      <w:r w:rsidRPr="00BD6494">
        <w:rPr>
          <w:color w:val="000000" w:themeColor="text1"/>
        </w:rPr>
        <w:t>臺</w:t>
      </w:r>
      <w:proofErr w:type="gramEnd"/>
      <w:r w:rsidRPr="00BD6494">
        <w:rPr>
          <w:color w:val="000000" w:themeColor="text1"/>
        </w:rPr>
        <w:t>以工業研發合作協定」、「</w:t>
      </w:r>
      <w:proofErr w:type="gramStart"/>
      <w:r w:rsidRPr="00BD6494">
        <w:rPr>
          <w:color w:val="000000" w:themeColor="text1"/>
        </w:rPr>
        <w:t>臺</w:t>
      </w:r>
      <w:proofErr w:type="gramEnd"/>
      <w:r w:rsidRPr="00BD6494">
        <w:rPr>
          <w:color w:val="000000" w:themeColor="text1"/>
        </w:rPr>
        <w:t>波空運協定」、「</w:t>
      </w:r>
      <w:proofErr w:type="gramStart"/>
      <w:r w:rsidRPr="00BD6494">
        <w:rPr>
          <w:color w:val="000000" w:themeColor="text1"/>
        </w:rPr>
        <w:t>臺</w:t>
      </w:r>
      <w:proofErr w:type="gramEnd"/>
      <w:r w:rsidRPr="00BD6494">
        <w:rPr>
          <w:color w:val="000000" w:themeColor="text1"/>
        </w:rPr>
        <w:t>義避免雙重課稅協定」、「</w:t>
      </w:r>
      <w:proofErr w:type="gramStart"/>
      <w:r w:rsidRPr="00BD6494">
        <w:rPr>
          <w:color w:val="000000" w:themeColor="text1"/>
        </w:rPr>
        <w:t>臺</w:t>
      </w:r>
      <w:proofErr w:type="gramEnd"/>
      <w:r w:rsidRPr="00BD6494">
        <w:rPr>
          <w:color w:val="000000" w:themeColor="text1"/>
        </w:rPr>
        <w:t>荷能源暨創新合作瞭解備忘錄」等</w:t>
      </w:r>
      <w:r w:rsidRPr="00BD6494">
        <w:rPr>
          <w:rFonts w:hint="eastAsia"/>
          <w:color w:val="000000" w:themeColor="text1"/>
        </w:rPr>
        <w:t>。</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與美國簽署「駐美國</w:t>
      </w:r>
      <w:proofErr w:type="gramStart"/>
      <w:r w:rsidRPr="00BD6494">
        <w:rPr>
          <w:rFonts w:hint="eastAsia"/>
          <w:color w:val="000000" w:themeColor="text1"/>
        </w:rPr>
        <w:t>臺</w:t>
      </w:r>
      <w:proofErr w:type="gramEnd"/>
      <w:r w:rsidRPr="00BD6494">
        <w:rPr>
          <w:rFonts w:hint="eastAsia"/>
          <w:color w:val="000000" w:themeColor="text1"/>
        </w:rPr>
        <w:t>北經濟文化代表處及美國在</w:t>
      </w:r>
      <w:proofErr w:type="gramStart"/>
      <w:r w:rsidRPr="00BD6494">
        <w:rPr>
          <w:rFonts w:hint="eastAsia"/>
          <w:color w:val="000000" w:themeColor="text1"/>
        </w:rPr>
        <w:t>臺</w:t>
      </w:r>
      <w:proofErr w:type="gramEnd"/>
      <w:r w:rsidRPr="00BD6494">
        <w:rPr>
          <w:rFonts w:hint="eastAsia"/>
          <w:color w:val="000000" w:themeColor="text1"/>
        </w:rPr>
        <w:t>協會大氣監測、潔淨能源及環境科學技術合作協定第</w:t>
      </w:r>
      <w:r w:rsidRPr="00BD6494">
        <w:rPr>
          <w:rFonts w:hint="eastAsia"/>
          <w:color w:val="000000" w:themeColor="text1"/>
        </w:rPr>
        <w:t>1</w:t>
      </w:r>
      <w:r w:rsidRPr="00BD6494">
        <w:rPr>
          <w:rFonts w:hint="eastAsia"/>
          <w:color w:val="000000" w:themeColor="text1"/>
        </w:rPr>
        <w:t>號執行辦法」等</w:t>
      </w:r>
      <w:r w:rsidRPr="00BD6494">
        <w:rPr>
          <w:rFonts w:hint="eastAsia"/>
          <w:color w:val="000000" w:themeColor="text1"/>
        </w:rPr>
        <w:t>9</w:t>
      </w:r>
      <w:r w:rsidRPr="00BD6494">
        <w:rPr>
          <w:rFonts w:hint="eastAsia"/>
          <w:color w:val="000000" w:themeColor="text1"/>
        </w:rPr>
        <w:t>項雙邊合作協議備忘錄、</w:t>
      </w:r>
      <w:r w:rsidRPr="00BD6494">
        <w:rPr>
          <w:color w:val="000000" w:themeColor="text1"/>
        </w:rPr>
        <w:t>與日本簽署「強化災害防救業務交流合作備忘錄」、與土耳其簽署「災害管理合作議定書」</w:t>
      </w:r>
      <w:r w:rsidRPr="00BD6494">
        <w:rPr>
          <w:rFonts w:hint="eastAsia"/>
          <w:color w:val="000000" w:themeColor="text1"/>
        </w:rPr>
        <w:t>、與</w:t>
      </w:r>
      <w:r w:rsidR="00EF7B3F" w:rsidRPr="00BD6494">
        <w:rPr>
          <w:rFonts w:hint="eastAsia"/>
          <w:color w:val="000000" w:themeColor="text1"/>
        </w:rPr>
        <w:t>南非</w:t>
      </w:r>
      <w:r w:rsidRPr="00BD6494">
        <w:rPr>
          <w:rFonts w:hint="eastAsia"/>
          <w:color w:val="000000" w:themeColor="text1"/>
        </w:rPr>
        <w:t>簽署</w:t>
      </w:r>
      <w:r w:rsidRPr="00BD6494">
        <w:rPr>
          <w:color w:val="000000" w:themeColor="text1"/>
        </w:rPr>
        <w:t>「</w:t>
      </w:r>
      <w:proofErr w:type="gramStart"/>
      <w:r w:rsidRPr="00BD6494">
        <w:rPr>
          <w:color w:val="000000" w:themeColor="text1"/>
        </w:rPr>
        <w:t>臺斐</w:t>
      </w:r>
      <w:proofErr w:type="gramEnd"/>
      <w:r w:rsidRPr="00BD6494">
        <w:rPr>
          <w:color w:val="000000" w:themeColor="text1"/>
        </w:rPr>
        <w:t>司法合作協議」等非經貿相關協議</w:t>
      </w:r>
      <w:r w:rsidRPr="00BD6494">
        <w:rPr>
          <w:rFonts w:hint="eastAsia"/>
          <w:color w:val="000000" w:themeColor="text1"/>
        </w:rPr>
        <w:t>。</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(四)</w:t>
      </w:r>
      <w:r w:rsidRPr="00BD6494">
        <w:rPr>
          <w:rFonts w:hint="eastAsia"/>
          <w:color w:val="000000" w:themeColor="text1"/>
        </w:rPr>
        <w:t>至</w:t>
      </w:r>
      <w:r w:rsidRPr="00BD6494">
        <w:rPr>
          <w:color w:val="000000" w:themeColor="text1"/>
        </w:rPr>
        <w:t>104</w:t>
      </w:r>
      <w:r w:rsidRPr="00BD6494">
        <w:rPr>
          <w:color w:val="000000" w:themeColor="text1"/>
        </w:rPr>
        <w:t>年</w:t>
      </w:r>
      <w:r w:rsidRPr="00BD6494">
        <w:rPr>
          <w:rFonts w:hint="eastAsia"/>
          <w:color w:val="000000" w:themeColor="text1"/>
        </w:rPr>
        <w:t>底</w:t>
      </w:r>
      <w:r w:rsidRPr="00BD6494">
        <w:rPr>
          <w:color w:val="000000" w:themeColor="text1"/>
        </w:rPr>
        <w:t>，我國人得以免</w:t>
      </w:r>
      <w:r w:rsidRPr="00BD6494">
        <w:rPr>
          <w:rFonts w:ascii="標楷體" w:hAnsi="標楷體" w:hint="eastAsia"/>
          <w:color w:val="000000" w:themeColor="text1"/>
        </w:rPr>
        <w:t>(</w:t>
      </w:r>
      <w:r w:rsidRPr="00BD6494">
        <w:rPr>
          <w:rFonts w:ascii="標楷體" w:hAnsi="標楷體"/>
          <w:color w:val="000000" w:themeColor="text1"/>
        </w:rPr>
        <w:t>落地</w:t>
      </w:r>
      <w:r w:rsidRPr="00BD6494">
        <w:rPr>
          <w:rFonts w:ascii="標楷體" w:hAnsi="標楷體" w:hint="eastAsia"/>
          <w:color w:val="000000" w:themeColor="text1"/>
        </w:rPr>
        <w:t>)</w:t>
      </w:r>
      <w:r w:rsidRPr="00BD6494">
        <w:rPr>
          <w:color w:val="000000" w:themeColor="text1"/>
        </w:rPr>
        <w:t>簽證或其他相當便利簽證措施前往之國家</w:t>
      </w:r>
      <w:r w:rsidRPr="00BD6494">
        <w:rPr>
          <w:rFonts w:ascii="標楷體" w:hAnsi="標楷體" w:hint="eastAsia"/>
          <w:color w:val="000000" w:themeColor="text1"/>
        </w:rPr>
        <w:t>(</w:t>
      </w:r>
      <w:r w:rsidRPr="00BD6494">
        <w:rPr>
          <w:rFonts w:ascii="標楷體" w:hAnsi="標楷體"/>
          <w:color w:val="000000" w:themeColor="text1"/>
        </w:rPr>
        <w:t>地區</w:t>
      </w:r>
      <w:r w:rsidRPr="00BD6494">
        <w:rPr>
          <w:rFonts w:ascii="標楷體" w:hAnsi="標楷體" w:hint="eastAsia"/>
          <w:color w:val="000000" w:themeColor="text1"/>
        </w:rPr>
        <w:t>)</w:t>
      </w:r>
      <w:r w:rsidRPr="00BD6494">
        <w:rPr>
          <w:color w:val="000000" w:themeColor="text1"/>
        </w:rPr>
        <w:t>數目達</w:t>
      </w:r>
      <w:r w:rsidRPr="00BD6494">
        <w:rPr>
          <w:color w:val="000000" w:themeColor="text1"/>
        </w:rPr>
        <w:t>1</w:t>
      </w:r>
      <w:r w:rsidR="00EF7B3F" w:rsidRPr="00BD6494">
        <w:rPr>
          <w:rFonts w:hint="eastAsia"/>
          <w:color w:val="000000" w:themeColor="text1"/>
        </w:rPr>
        <w:t>58</w:t>
      </w:r>
      <w:r w:rsidRPr="00BD6494">
        <w:rPr>
          <w:color w:val="000000" w:themeColor="text1"/>
        </w:rPr>
        <w:t>個，較</w:t>
      </w:r>
      <w:r w:rsidRPr="00BD6494">
        <w:rPr>
          <w:color w:val="000000" w:themeColor="text1"/>
        </w:rPr>
        <w:t>103</w:t>
      </w:r>
      <w:r w:rsidRPr="00BD6494">
        <w:rPr>
          <w:color w:val="000000" w:themeColor="text1"/>
        </w:rPr>
        <w:t>年增</w:t>
      </w:r>
      <w:r w:rsidRPr="00BD6494">
        <w:rPr>
          <w:rFonts w:hint="eastAsia"/>
          <w:color w:val="000000" w:themeColor="text1"/>
        </w:rPr>
        <w:t>加</w:t>
      </w:r>
      <w:r w:rsidRPr="00BD6494">
        <w:rPr>
          <w:color w:val="000000" w:themeColor="text1"/>
        </w:rPr>
        <w:t>1</w:t>
      </w:r>
      <w:r w:rsidR="00EF7B3F" w:rsidRPr="00BD6494">
        <w:rPr>
          <w:rFonts w:hint="eastAsia"/>
          <w:color w:val="000000" w:themeColor="text1"/>
        </w:rPr>
        <w:t>8</w:t>
      </w:r>
      <w:r w:rsidRPr="00BD6494">
        <w:rPr>
          <w:color w:val="000000" w:themeColor="text1"/>
        </w:rPr>
        <w:t>個。</w:t>
      </w:r>
    </w:p>
    <w:p w:rsidR="00D32CAE" w:rsidRPr="00BD6494" w:rsidRDefault="00D32CAE" w:rsidP="00D32CAE">
      <w:pPr>
        <w:pStyle w:val="k1a"/>
        <w:spacing w:before="120" w:after="120"/>
        <w:ind w:left="259" w:hanging="259"/>
        <w:rPr>
          <w:color w:val="000000" w:themeColor="text1"/>
        </w:rPr>
      </w:pPr>
      <w:r w:rsidRPr="00BD6494">
        <w:rPr>
          <w:color w:val="000000" w:themeColor="text1"/>
        </w:rPr>
        <w:t>二、擴大國際參與</w:t>
      </w:r>
    </w:p>
    <w:p w:rsidR="00D32CAE" w:rsidRPr="00BD6494" w:rsidRDefault="00D32CAE" w:rsidP="00D32CAE">
      <w:pPr>
        <w:pStyle w:val="k2a"/>
        <w:ind w:left="835" w:hanging="576"/>
        <w:rPr>
          <w:color w:val="000000" w:themeColor="text1"/>
        </w:rPr>
      </w:pPr>
      <w:r w:rsidRPr="00BD6494">
        <w:rPr>
          <w:rFonts w:ascii="標楷體" w:hAnsi="標楷體"/>
          <w:color w:val="000000" w:themeColor="text1"/>
        </w:rPr>
        <w:lastRenderedPageBreak/>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r w:rsidRPr="00BD6494">
        <w:rPr>
          <w:color w:val="000000" w:themeColor="text1"/>
        </w:rPr>
        <w:t>協助國內</w:t>
      </w:r>
      <w:r w:rsidRPr="00BD6494">
        <w:rPr>
          <w:rFonts w:hint="eastAsia"/>
          <w:color w:val="000000" w:themeColor="text1"/>
        </w:rPr>
        <w:t>非政府組織</w:t>
      </w:r>
      <w:r w:rsidRPr="00BD6494">
        <w:rPr>
          <w:rFonts w:ascii="標楷體" w:hAnsi="標楷體" w:hint="eastAsia"/>
          <w:color w:val="000000" w:themeColor="text1"/>
        </w:rPr>
        <w:t>(</w:t>
      </w:r>
      <w:r w:rsidRPr="00BD6494">
        <w:rPr>
          <w:rFonts w:hint="eastAsia"/>
          <w:color w:val="000000" w:themeColor="text1"/>
        </w:rPr>
        <w:t>NGO</w:t>
      </w:r>
      <w:r w:rsidRPr="00BD6494">
        <w:rPr>
          <w:rFonts w:ascii="標楷體" w:hAnsi="標楷體" w:hint="eastAsia"/>
          <w:color w:val="000000" w:themeColor="text1"/>
        </w:rPr>
        <w:t>)</w:t>
      </w:r>
      <w:r w:rsidRPr="00BD6494">
        <w:rPr>
          <w:color w:val="000000" w:themeColor="text1"/>
        </w:rPr>
        <w:t>參與國際會議、活動</w:t>
      </w:r>
      <w:r w:rsidRPr="00BD6494">
        <w:rPr>
          <w:rFonts w:hint="eastAsia"/>
          <w:color w:val="000000" w:themeColor="text1"/>
        </w:rPr>
        <w:t>計</w:t>
      </w:r>
      <w:r w:rsidRPr="00BD6494">
        <w:rPr>
          <w:color w:val="000000" w:themeColor="text1"/>
        </w:rPr>
        <w:t>851</w:t>
      </w:r>
      <w:r w:rsidRPr="00BD6494">
        <w:rPr>
          <w:color w:val="000000" w:themeColor="text1"/>
        </w:rPr>
        <w:t>次</w:t>
      </w:r>
      <w:r w:rsidRPr="00BD6494">
        <w:rPr>
          <w:rFonts w:hint="eastAsia"/>
          <w:color w:val="000000" w:themeColor="text1"/>
        </w:rPr>
        <w:t>，達成原訂</w:t>
      </w:r>
      <w:r w:rsidRPr="00BD6494">
        <w:rPr>
          <w:rFonts w:hint="eastAsia"/>
          <w:color w:val="000000" w:themeColor="text1"/>
        </w:rPr>
        <w:t>800</w:t>
      </w:r>
      <w:r w:rsidRPr="00BD6494">
        <w:rPr>
          <w:rFonts w:hint="eastAsia"/>
          <w:color w:val="000000" w:themeColor="text1"/>
        </w:rPr>
        <w:t>次目標；推動</w:t>
      </w:r>
      <w:r w:rsidRPr="00BD6494">
        <w:rPr>
          <w:color w:val="000000" w:themeColor="text1"/>
        </w:rPr>
        <w:t>國際青年大使交流計畫，</w:t>
      </w:r>
      <w:r w:rsidRPr="00BD6494">
        <w:rPr>
          <w:rFonts w:hint="eastAsia"/>
          <w:color w:val="000000" w:themeColor="text1"/>
        </w:rPr>
        <w:t>計</w:t>
      </w:r>
      <w:r w:rsidRPr="00BD6494">
        <w:rPr>
          <w:color w:val="000000" w:themeColor="text1"/>
        </w:rPr>
        <w:t>10</w:t>
      </w:r>
      <w:r w:rsidRPr="00BD6494">
        <w:rPr>
          <w:color w:val="000000" w:themeColor="text1"/>
        </w:rPr>
        <w:t>個</w:t>
      </w:r>
      <w:r w:rsidRPr="00BD6494">
        <w:rPr>
          <w:rFonts w:hint="eastAsia"/>
          <w:color w:val="000000" w:themeColor="text1"/>
        </w:rPr>
        <w:t>團隊，</w:t>
      </w:r>
      <w:r w:rsidRPr="00BD6494">
        <w:rPr>
          <w:color w:val="000000" w:themeColor="text1"/>
        </w:rPr>
        <w:t>分赴</w:t>
      </w:r>
      <w:r w:rsidRPr="00BD6494">
        <w:rPr>
          <w:color w:val="000000" w:themeColor="text1"/>
        </w:rPr>
        <w:t>35</w:t>
      </w:r>
      <w:r w:rsidRPr="00BD6494">
        <w:rPr>
          <w:color w:val="000000" w:themeColor="text1"/>
        </w:rPr>
        <w:t>個國家、</w:t>
      </w:r>
      <w:r w:rsidRPr="00BD6494">
        <w:rPr>
          <w:color w:val="000000" w:themeColor="text1"/>
        </w:rPr>
        <w:t>41</w:t>
      </w:r>
      <w:r w:rsidRPr="00BD6494">
        <w:rPr>
          <w:color w:val="000000" w:themeColor="text1"/>
        </w:rPr>
        <w:t>個</w:t>
      </w:r>
      <w:proofErr w:type="gramStart"/>
      <w:r w:rsidRPr="00BD6494">
        <w:rPr>
          <w:color w:val="000000" w:themeColor="text1"/>
        </w:rPr>
        <w:t>城市訪演</w:t>
      </w:r>
      <w:proofErr w:type="gramEnd"/>
      <w:r w:rsidRPr="00BD6494">
        <w:rPr>
          <w:rFonts w:hint="eastAsia"/>
          <w:color w:val="000000" w:themeColor="text1"/>
        </w:rPr>
        <w:t>，達成原訂</w:t>
      </w:r>
      <w:r w:rsidRPr="00BD6494">
        <w:rPr>
          <w:rFonts w:hint="eastAsia"/>
          <w:color w:val="000000" w:themeColor="text1"/>
        </w:rPr>
        <w:t>32</w:t>
      </w:r>
      <w:r w:rsidRPr="00BD6494">
        <w:rPr>
          <w:rFonts w:hint="eastAsia"/>
          <w:color w:val="000000" w:themeColor="text1"/>
        </w:rPr>
        <w:t>國以上目標</w:t>
      </w:r>
      <w:r w:rsidRPr="00BD6494">
        <w:rPr>
          <w:color w:val="000000" w:themeColor="text1"/>
        </w:rPr>
        <w:t>。</w:t>
      </w:r>
    </w:p>
    <w:p w:rsidR="00D32CAE" w:rsidRPr="00BD6494" w:rsidRDefault="00D32CAE" w:rsidP="00D32CAE">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二)</w:t>
      </w:r>
      <w:r w:rsidRPr="00BD6494">
        <w:rPr>
          <w:color w:val="000000" w:themeColor="text1"/>
        </w:rPr>
        <w:t>出席「聯合國氣候變化綱要公約」</w:t>
      </w:r>
      <w:r w:rsidRPr="00BD6494">
        <w:rPr>
          <w:rFonts w:ascii="標楷體" w:hAnsi="標楷體"/>
          <w:color w:val="000000" w:themeColor="text1"/>
        </w:rPr>
        <w:t>(</w:t>
      </w:r>
      <w:r w:rsidRPr="00BD6494">
        <w:rPr>
          <w:color w:val="000000" w:themeColor="text1"/>
        </w:rPr>
        <w:t>UNFCCC</w:t>
      </w:r>
      <w:r w:rsidRPr="00BD6494">
        <w:rPr>
          <w:rFonts w:ascii="標楷體" w:hAnsi="標楷體"/>
          <w:color w:val="000000" w:themeColor="text1"/>
        </w:rPr>
        <w:t>)</w:t>
      </w:r>
      <w:r w:rsidRPr="00BD6494">
        <w:rPr>
          <w:color w:val="000000" w:themeColor="text1"/>
        </w:rPr>
        <w:t>第</w:t>
      </w:r>
      <w:r w:rsidRPr="00BD6494">
        <w:rPr>
          <w:color w:val="000000" w:themeColor="text1"/>
        </w:rPr>
        <w:t>21</w:t>
      </w:r>
      <w:r w:rsidRPr="00BD6494">
        <w:rPr>
          <w:color w:val="000000" w:themeColor="text1"/>
        </w:rPr>
        <w:t>屆締約國大會</w:t>
      </w:r>
      <w:r w:rsidRPr="00BD6494">
        <w:rPr>
          <w:rFonts w:ascii="標楷體" w:hAnsi="標楷體"/>
          <w:color w:val="000000" w:themeColor="text1"/>
        </w:rPr>
        <w:t>(</w:t>
      </w:r>
      <w:r w:rsidRPr="00BD6494">
        <w:rPr>
          <w:color w:val="000000" w:themeColor="text1"/>
        </w:rPr>
        <w:t>COP21</w:t>
      </w:r>
      <w:r w:rsidRPr="00BD6494">
        <w:rPr>
          <w:rFonts w:ascii="標楷體" w:hAnsi="標楷體"/>
          <w:color w:val="000000" w:themeColor="text1"/>
        </w:rPr>
        <w:t>)</w:t>
      </w:r>
      <w:r w:rsidRPr="00BD6494">
        <w:rPr>
          <w:color w:val="000000" w:themeColor="text1"/>
        </w:rPr>
        <w:t>，與各國代表團</w:t>
      </w:r>
      <w:r w:rsidRPr="00BD6494">
        <w:rPr>
          <w:rFonts w:hint="eastAsia"/>
          <w:color w:val="000000" w:themeColor="text1"/>
        </w:rPr>
        <w:t>進行</w:t>
      </w:r>
      <w:r w:rsidRPr="00BD6494">
        <w:rPr>
          <w:color w:val="000000" w:themeColor="text1"/>
        </w:rPr>
        <w:t>雙邊會談</w:t>
      </w:r>
      <w:r w:rsidRPr="00BD6494">
        <w:rPr>
          <w:color w:val="000000" w:themeColor="text1"/>
        </w:rPr>
        <w:t>17</w:t>
      </w:r>
      <w:r w:rsidRPr="00BD6494">
        <w:rPr>
          <w:color w:val="000000" w:themeColor="text1"/>
        </w:rPr>
        <w:t>場次</w:t>
      </w:r>
      <w:r w:rsidRPr="00BD6494">
        <w:rPr>
          <w:rFonts w:hint="eastAsia"/>
          <w:color w:val="000000" w:themeColor="text1"/>
        </w:rPr>
        <w:t>；</w:t>
      </w:r>
      <w:r w:rsidRPr="00BD6494">
        <w:rPr>
          <w:color w:val="000000" w:themeColor="text1"/>
        </w:rPr>
        <w:t>以觀察員身分出席「世界衛生大會」</w:t>
      </w:r>
      <w:r w:rsidRPr="00BD6494">
        <w:rPr>
          <w:rFonts w:ascii="標楷體" w:hAnsi="標楷體"/>
          <w:color w:val="000000" w:themeColor="text1"/>
        </w:rPr>
        <w:t>(</w:t>
      </w:r>
      <w:r w:rsidRPr="00BD6494">
        <w:rPr>
          <w:color w:val="000000" w:themeColor="text1"/>
        </w:rPr>
        <w:t>WHA</w:t>
      </w:r>
      <w:r w:rsidRPr="00BD6494">
        <w:rPr>
          <w:rFonts w:ascii="標楷體" w:hAnsi="標楷體"/>
          <w:color w:val="000000" w:themeColor="text1"/>
        </w:rPr>
        <w:t>)</w:t>
      </w:r>
      <w:r w:rsidRPr="00BD6494">
        <w:rPr>
          <w:rFonts w:hint="eastAsia"/>
          <w:color w:val="000000" w:themeColor="text1"/>
        </w:rPr>
        <w:t>，並與美、歐盟、日本等進行雙邊會談</w:t>
      </w:r>
      <w:r w:rsidRPr="00BD6494">
        <w:rPr>
          <w:rFonts w:hint="eastAsia"/>
          <w:color w:val="000000" w:themeColor="text1"/>
        </w:rPr>
        <w:t>54</w:t>
      </w:r>
      <w:r w:rsidRPr="00BD6494">
        <w:rPr>
          <w:rFonts w:hint="eastAsia"/>
          <w:color w:val="000000" w:themeColor="text1"/>
        </w:rPr>
        <w:t>場次。</w:t>
      </w:r>
    </w:p>
    <w:p w:rsidR="00D32CAE" w:rsidRPr="00BD6494" w:rsidRDefault="00D32CAE" w:rsidP="00D32CAE">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三)</w:t>
      </w:r>
      <w:r w:rsidRPr="00BD6494">
        <w:rPr>
          <w:color w:val="000000" w:themeColor="text1"/>
        </w:rPr>
        <w:t>104</w:t>
      </w:r>
      <w:r w:rsidRPr="00BD6494">
        <w:rPr>
          <w:color w:val="000000" w:themeColor="text1"/>
        </w:rPr>
        <w:t>年</w:t>
      </w:r>
      <w:r w:rsidRPr="00BD6494">
        <w:rPr>
          <w:rFonts w:hint="eastAsia"/>
          <w:color w:val="000000" w:themeColor="text1"/>
        </w:rPr>
        <w:t>我首度應「民主社群」</w:t>
      </w:r>
      <w:r w:rsidRPr="00BD6494">
        <w:rPr>
          <w:rFonts w:ascii="標楷體" w:hAnsi="標楷體" w:hint="eastAsia"/>
          <w:color w:val="000000" w:themeColor="text1"/>
        </w:rPr>
        <w:t>(</w:t>
      </w:r>
      <w:r w:rsidRPr="00BD6494">
        <w:rPr>
          <w:rFonts w:hint="eastAsia"/>
          <w:color w:val="000000" w:themeColor="text1"/>
        </w:rPr>
        <w:t>Community of Democracies, CoD</w:t>
      </w:r>
      <w:r w:rsidRPr="00BD6494">
        <w:rPr>
          <w:rFonts w:ascii="標楷體" w:hAnsi="標楷體" w:hint="eastAsia"/>
          <w:color w:val="000000" w:themeColor="text1"/>
        </w:rPr>
        <w:t>)</w:t>
      </w:r>
      <w:r w:rsidRPr="00BD6494">
        <w:rPr>
          <w:rFonts w:hint="eastAsia"/>
          <w:color w:val="000000" w:themeColor="text1"/>
        </w:rPr>
        <w:t>邀請，由外交部長率團出席部長級會議</w:t>
      </w:r>
      <w:r w:rsidRPr="00BD6494">
        <w:rPr>
          <w:color w:val="000000" w:themeColor="text1"/>
        </w:rPr>
        <w:t>；成功爭取與「亞洲生產力組織」（</w:t>
      </w:r>
      <w:r w:rsidRPr="00BD6494">
        <w:rPr>
          <w:color w:val="000000" w:themeColor="text1"/>
        </w:rPr>
        <w:t>APO</w:t>
      </w:r>
      <w:r w:rsidR="00200623" w:rsidRPr="00BD6494">
        <w:rPr>
          <w:rFonts w:hint="eastAsia"/>
          <w:color w:val="000000" w:themeColor="text1"/>
        </w:rPr>
        <w:t>）</w:t>
      </w:r>
      <w:r w:rsidRPr="00BD6494">
        <w:rPr>
          <w:color w:val="000000" w:themeColor="text1"/>
        </w:rPr>
        <w:t>在</w:t>
      </w:r>
      <w:proofErr w:type="gramStart"/>
      <w:r w:rsidRPr="00BD6494">
        <w:rPr>
          <w:rFonts w:hint="eastAsia"/>
          <w:color w:val="000000" w:themeColor="text1"/>
        </w:rPr>
        <w:t>臺</w:t>
      </w:r>
      <w:proofErr w:type="gramEnd"/>
      <w:r w:rsidRPr="00BD6494">
        <w:rPr>
          <w:color w:val="000000" w:themeColor="text1"/>
        </w:rPr>
        <w:t>合辦「</w:t>
      </w:r>
      <w:r w:rsidRPr="00BD6494">
        <w:rPr>
          <w:color w:val="000000" w:themeColor="text1"/>
        </w:rPr>
        <w:t>2015</w:t>
      </w:r>
      <w:r w:rsidRPr="00BD6494">
        <w:rPr>
          <w:color w:val="000000" w:themeColor="text1"/>
        </w:rPr>
        <w:t>綠色領導力國際論壇暨綠色卓越中心成果與展望」活動。</w:t>
      </w:r>
    </w:p>
    <w:p w:rsidR="00D32CAE" w:rsidRPr="00BD6494" w:rsidRDefault="00D32CAE" w:rsidP="00D32CAE">
      <w:pPr>
        <w:pStyle w:val="k2a"/>
        <w:ind w:left="835" w:hanging="576"/>
        <w:rPr>
          <w:color w:val="000000" w:themeColor="text1"/>
        </w:rPr>
      </w:pPr>
      <w:r w:rsidRPr="00BD6494">
        <w:rPr>
          <w:rFonts w:ascii="標楷體" w:hAnsi="標楷體"/>
          <w:color w:val="000000" w:themeColor="text1"/>
        </w:rPr>
        <w:t>(</w:t>
      </w:r>
      <w:r w:rsidRPr="00BD6494">
        <w:rPr>
          <w:rFonts w:hint="eastAsia"/>
          <w:color w:val="000000" w:themeColor="text1"/>
        </w:rPr>
        <w:t>四</w:t>
      </w:r>
      <w:r w:rsidRPr="00BD6494">
        <w:rPr>
          <w:rFonts w:ascii="標楷體" w:hAnsi="標楷體" w:hint="eastAsia"/>
          <w:color w:val="000000" w:themeColor="text1"/>
        </w:rPr>
        <w:t>)</w:t>
      </w:r>
      <w:r w:rsidRPr="00BD6494">
        <w:rPr>
          <w:rFonts w:hint="eastAsia"/>
          <w:color w:val="000000" w:themeColor="text1"/>
        </w:rPr>
        <w:t>菲律賓主辦「亞太經濟合作」</w:t>
      </w:r>
      <w:r w:rsidRPr="00BD6494">
        <w:rPr>
          <w:rFonts w:ascii="標楷體" w:hAnsi="標楷體" w:hint="eastAsia"/>
          <w:color w:val="000000" w:themeColor="text1"/>
        </w:rPr>
        <w:t>(</w:t>
      </w:r>
      <w:r w:rsidRPr="00BD6494">
        <w:rPr>
          <w:rFonts w:hint="eastAsia"/>
          <w:color w:val="000000" w:themeColor="text1"/>
        </w:rPr>
        <w:t>APEC</w:t>
      </w:r>
      <w:r w:rsidRPr="00BD6494">
        <w:rPr>
          <w:rFonts w:ascii="標楷體" w:hAnsi="標楷體" w:hint="eastAsia"/>
          <w:color w:val="000000" w:themeColor="text1"/>
        </w:rPr>
        <w:t>)</w:t>
      </w:r>
      <w:r w:rsidRPr="00BD6494">
        <w:rPr>
          <w:rFonts w:hint="eastAsia"/>
          <w:color w:val="000000" w:themeColor="text1"/>
        </w:rPr>
        <w:t>，我成功維護與會平等待遇，我</w:t>
      </w:r>
      <w:r w:rsidRPr="00BD6494">
        <w:rPr>
          <w:color w:val="000000" w:themeColor="text1"/>
        </w:rPr>
        <w:t>領袖代表出席</w:t>
      </w:r>
      <w:r w:rsidRPr="00BD6494">
        <w:rPr>
          <w:color w:val="000000" w:themeColor="text1"/>
        </w:rPr>
        <w:t>APEC</w:t>
      </w:r>
      <w:r w:rsidRPr="00BD6494">
        <w:rPr>
          <w:color w:val="000000" w:themeColor="text1"/>
        </w:rPr>
        <w:t>經濟領袖會議</w:t>
      </w:r>
      <w:r w:rsidR="00CE59DC" w:rsidRPr="00BD6494">
        <w:rPr>
          <w:rFonts w:ascii="標楷體" w:hAnsi="標楷體" w:hint="eastAsia"/>
          <w:color w:val="000000" w:themeColor="text1"/>
        </w:rPr>
        <w:t>(</w:t>
      </w:r>
      <w:r w:rsidR="00CE59DC" w:rsidRPr="00BD6494">
        <w:rPr>
          <w:rFonts w:hint="eastAsia"/>
          <w:color w:val="000000" w:themeColor="text1"/>
        </w:rPr>
        <w:t>AELM</w:t>
      </w:r>
      <w:r w:rsidR="00CE59DC" w:rsidRPr="00BD6494">
        <w:rPr>
          <w:rFonts w:ascii="標楷體" w:hAnsi="標楷體" w:hint="eastAsia"/>
          <w:color w:val="000000" w:themeColor="text1"/>
        </w:rPr>
        <w:t>)</w:t>
      </w:r>
      <w:proofErr w:type="gramStart"/>
      <w:r w:rsidR="00CE59DC" w:rsidRPr="00BD6494">
        <w:rPr>
          <w:rFonts w:ascii="標楷體" w:hAnsi="標楷體" w:hint="eastAsia"/>
          <w:color w:val="000000" w:themeColor="text1"/>
        </w:rPr>
        <w:t>期間</w:t>
      </w:r>
      <w:r w:rsidRPr="00BD6494">
        <w:rPr>
          <w:color w:val="000000" w:themeColor="text1"/>
        </w:rPr>
        <w:t>，</w:t>
      </w:r>
      <w:proofErr w:type="gramEnd"/>
      <w:r w:rsidRPr="00BD6494">
        <w:rPr>
          <w:color w:val="000000" w:themeColor="text1"/>
        </w:rPr>
        <w:t>與美國、日本、新加坡等</w:t>
      </w:r>
      <w:r w:rsidRPr="00BD6494">
        <w:rPr>
          <w:color w:val="000000" w:themeColor="text1"/>
        </w:rPr>
        <w:t>14</w:t>
      </w:r>
      <w:r w:rsidRPr="00BD6494">
        <w:rPr>
          <w:color w:val="000000" w:themeColor="text1"/>
        </w:rPr>
        <w:t>個會員之領袖及領袖代表進行正式雙邊會談或場邊晤談</w:t>
      </w:r>
      <w:r w:rsidRPr="00BD6494">
        <w:rPr>
          <w:rFonts w:hint="eastAsia"/>
          <w:color w:val="000000" w:themeColor="text1"/>
        </w:rPr>
        <w:t>。</w:t>
      </w:r>
    </w:p>
    <w:p w:rsidR="00D32CAE" w:rsidRPr="00BD6494" w:rsidRDefault="00D32CAE" w:rsidP="00D32CAE">
      <w:pPr>
        <w:pStyle w:val="k2a"/>
        <w:ind w:left="835" w:hanging="576"/>
        <w:rPr>
          <w:color w:val="000000" w:themeColor="text1"/>
        </w:rPr>
      </w:pPr>
      <w:r w:rsidRPr="00BD6494">
        <w:rPr>
          <w:rFonts w:ascii="標楷體" w:hAnsi="標楷體"/>
          <w:color w:val="000000" w:themeColor="text1"/>
        </w:rPr>
        <w:t>(</w:t>
      </w:r>
      <w:r w:rsidRPr="00BD6494">
        <w:rPr>
          <w:rFonts w:hint="eastAsia"/>
          <w:color w:val="000000" w:themeColor="text1"/>
        </w:rPr>
        <w:t>五</w:t>
      </w:r>
      <w:r w:rsidRPr="00BD6494">
        <w:rPr>
          <w:rFonts w:ascii="標楷體" w:hAnsi="標楷體" w:hint="eastAsia"/>
          <w:color w:val="000000" w:themeColor="text1"/>
        </w:rPr>
        <w:t>)</w:t>
      </w:r>
      <w:r w:rsidRPr="00BD6494">
        <w:rPr>
          <w:rFonts w:hint="eastAsia"/>
          <w:color w:val="000000" w:themeColor="text1"/>
        </w:rPr>
        <w:t>我國以「捕魚實體」</w:t>
      </w:r>
      <w:r w:rsidRPr="00BD6494">
        <w:rPr>
          <w:rFonts w:ascii="標楷體" w:hAnsi="標楷體" w:hint="eastAsia"/>
          <w:color w:val="000000" w:themeColor="text1"/>
        </w:rPr>
        <w:t>(</w:t>
      </w:r>
      <w:r w:rsidRPr="00BD6494">
        <w:rPr>
          <w:rFonts w:hint="eastAsia"/>
          <w:color w:val="000000" w:themeColor="text1"/>
        </w:rPr>
        <w:t>Fishing Entity</w:t>
      </w:r>
      <w:r w:rsidRPr="00BD6494">
        <w:rPr>
          <w:rFonts w:ascii="標楷體" w:hAnsi="標楷體" w:hint="eastAsia"/>
          <w:color w:val="000000" w:themeColor="text1"/>
        </w:rPr>
        <w:t>)</w:t>
      </w:r>
      <w:r w:rsidRPr="00BD6494">
        <w:rPr>
          <w:rFonts w:hint="eastAsia"/>
          <w:color w:val="000000" w:themeColor="text1"/>
        </w:rPr>
        <w:t>身分、「中華</w:t>
      </w:r>
      <w:proofErr w:type="gramStart"/>
      <w:r w:rsidRPr="00BD6494">
        <w:rPr>
          <w:rFonts w:hint="eastAsia"/>
          <w:color w:val="000000" w:themeColor="text1"/>
        </w:rPr>
        <w:t>臺</w:t>
      </w:r>
      <w:proofErr w:type="gramEnd"/>
      <w:r w:rsidRPr="00BD6494">
        <w:rPr>
          <w:rFonts w:hint="eastAsia"/>
          <w:color w:val="000000" w:themeColor="text1"/>
        </w:rPr>
        <w:t>北」</w:t>
      </w:r>
      <w:r w:rsidRPr="00BD6494">
        <w:rPr>
          <w:rFonts w:ascii="標楷體" w:hAnsi="標楷體" w:hint="eastAsia"/>
          <w:color w:val="000000" w:themeColor="text1"/>
        </w:rPr>
        <w:t>(</w:t>
      </w:r>
      <w:r w:rsidRPr="00BD6494">
        <w:rPr>
          <w:rFonts w:hint="eastAsia"/>
          <w:color w:val="000000" w:themeColor="text1"/>
        </w:rPr>
        <w:t>Chinese Taipei</w:t>
      </w:r>
      <w:r w:rsidRPr="00BD6494">
        <w:rPr>
          <w:rFonts w:ascii="標楷體" w:hAnsi="標楷體" w:hint="eastAsia"/>
          <w:color w:val="000000" w:themeColor="text1"/>
        </w:rPr>
        <w:t>)</w:t>
      </w:r>
      <w:r w:rsidRPr="00BD6494">
        <w:rPr>
          <w:rFonts w:hint="eastAsia"/>
          <w:color w:val="000000" w:themeColor="text1"/>
        </w:rPr>
        <w:t>名稱，正式成為新成立之「北太平洋漁業委員會」</w:t>
      </w:r>
      <w:r w:rsidRPr="00BD6494">
        <w:rPr>
          <w:rFonts w:ascii="標楷體" w:hAnsi="標楷體" w:hint="eastAsia"/>
          <w:color w:val="000000" w:themeColor="text1"/>
        </w:rPr>
        <w:t>(</w:t>
      </w:r>
      <w:r w:rsidRPr="00BD6494">
        <w:rPr>
          <w:rFonts w:hint="eastAsia"/>
          <w:color w:val="000000" w:themeColor="text1"/>
        </w:rPr>
        <w:t>North Pacific Fisheries Commission, NPFC</w:t>
      </w:r>
      <w:r w:rsidRPr="00BD6494">
        <w:rPr>
          <w:rFonts w:ascii="標楷體" w:hAnsi="標楷體" w:hint="eastAsia"/>
          <w:color w:val="000000" w:themeColor="text1"/>
        </w:rPr>
        <w:t>)</w:t>
      </w:r>
      <w:r w:rsidRPr="00BD6494">
        <w:rPr>
          <w:rFonts w:hint="eastAsia"/>
          <w:color w:val="000000" w:themeColor="text1"/>
        </w:rPr>
        <w:t>會員。</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(六)</w:t>
      </w:r>
      <w:r w:rsidRPr="00BD6494">
        <w:rPr>
          <w:rFonts w:hint="eastAsia"/>
          <w:color w:val="000000" w:themeColor="text1"/>
        </w:rPr>
        <w:t>持續召開</w:t>
      </w:r>
      <w:proofErr w:type="gramStart"/>
      <w:r w:rsidRPr="00BD6494">
        <w:rPr>
          <w:rFonts w:hint="eastAsia"/>
          <w:color w:val="000000" w:themeColor="text1"/>
        </w:rPr>
        <w:t>臺</w:t>
      </w:r>
      <w:proofErr w:type="gramEnd"/>
      <w:r w:rsidRPr="00BD6494">
        <w:rPr>
          <w:rFonts w:hint="eastAsia"/>
          <w:color w:val="000000" w:themeColor="text1"/>
        </w:rPr>
        <w:t>美「貿易暨投資架構協定」</w:t>
      </w:r>
      <w:r w:rsidRPr="00BD6494">
        <w:rPr>
          <w:rFonts w:ascii="標楷體" w:hAnsi="標楷體" w:hint="eastAsia"/>
          <w:color w:val="000000" w:themeColor="text1"/>
        </w:rPr>
        <w:t>(</w:t>
      </w:r>
      <w:r w:rsidRPr="00BD6494">
        <w:rPr>
          <w:rFonts w:hint="eastAsia"/>
          <w:color w:val="000000" w:themeColor="text1"/>
        </w:rPr>
        <w:t>TIFA</w:t>
      </w:r>
      <w:r w:rsidRPr="00BD6494">
        <w:rPr>
          <w:rFonts w:ascii="標楷體" w:hAnsi="標楷體" w:hint="eastAsia"/>
          <w:color w:val="000000" w:themeColor="text1"/>
        </w:rPr>
        <w:t>)</w:t>
      </w:r>
      <w:r w:rsidRPr="00BD6494">
        <w:rPr>
          <w:rFonts w:hint="eastAsia"/>
          <w:color w:val="000000" w:themeColor="text1"/>
        </w:rPr>
        <w:t>會議，並辦理首屆「</w:t>
      </w:r>
      <w:proofErr w:type="gramStart"/>
      <w:r w:rsidRPr="00BD6494">
        <w:rPr>
          <w:rFonts w:hint="eastAsia"/>
          <w:color w:val="000000" w:themeColor="text1"/>
        </w:rPr>
        <w:t>臺</w:t>
      </w:r>
      <w:proofErr w:type="gramEnd"/>
      <w:r w:rsidRPr="00BD6494">
        <w:rPr>
          <w:rFonts w:hint="eastAsia"/>
          <w:color w:val="000000" w:themeColor="text1"/>
        </w:rPr>
        <w:t>美數位經濟論壇」</w:t>
      </w:r>
      <w:r w:rsidRPr="00BD6494">
        <w:rPr>
          <w:rFonts w:ascii="標楷體" w:hAnsi="標楷體" w:hint="eastAsia"/>
          <w:color w:val="000000" w:themeColor="text1"/>
        </w:rPr>
        <w:t>(</w:t>
      </w:r>
      <w:r w:rsidRPr="00BD6494">
        <w:rPr>
          <w:rFonts w:hint="eastAsia"/>
          <w:color w:val="000000" w:themeColor="text1"/>
        </w:rPr>
        <w:t>DEF</w:t>
      </w:r>
      <w:r w:rsidRPr="00BD6494">
        <w:rPr>
          <w:rFonts w:ascii="標楷體" w:hAnsi="標楷體" w:hint="eastAsia"/>
          <w:color w:val="000000" w:themeColor="text1"/>
        </w:rPr>
        <w:t>)</w:t>
      </w:r>
      <w:r w:rsidRPr="00BD6494">
        <w:rPr>
          <w:rFonts w:hint="eastAsia"/>
          <w:color w:val="000000" w:themeColor="text1"/>
        </w:rPr>
        <w:t>。</w:t>
      </w:r>
    </w:p>
    <w:p w:rsidR="00D32CAE" w:rsidRPr="00BD6494" w:rsidRDefault="00D32CAE" w:rsidP="00D32CAE">
      <w:pPr>
        <w:pStyle w:val="k2a"/>
        <w:ind w:left="835" w:hanging="576"/>
        <w:rPr>
          <w:color w:val="000000" w:themeColor="text1"/>
        </w:rPr>
      </w:pPr>
      <w:r w:rsidRPr="00BD6494">
        <w:rPr>
          <w:rFonts w:ascii="標楷體" w:hAnsi="標楷體"/>
          <w:color w:val="000000" w:themeColor="text1"/>
        </w:rPr>
        <w:t>(</w:t>
      </w:r>
      <w:r w:rsidRPr="00BD6494">
        <w:rPr>
          <w:rFonts w:hint="eastAsia"/>
          <w:color w:val="000000" w:themeColor="text1"/>
        </w:rPr>
        <w:t>七</w:t>
      </w:r>
      <w:r w:rsidRPr="00BD6494">
        <w:rPr>
          <w:rFonts w:ascii="標楷體" w:hAnsi="標楷體" w:hint="eastAsia"/>
          <w:color w:val="000000" w:themeColor="text1"/>
        </w:rPr>
        <w:t>)</w:t>
      </w:r>
      <w:r w:rsidRPr="00BD6494">
        <w:rPr>
          <w:color w:val="000000" w:themeColor="text1"/>
        </w:rPr>
        <w:t>美國</w:t>
      </w:r>
      <w:r w:rsidRPr="00BD6494">
        <w:rPr>
          <w:color w:val="000000" w:themeColor="text1"/>
        </w:rPr>
        <w:t>2</w:t>
      </w:r>
      <w:r w:rsidR="00CE59DC" w:rsidRPr="00BD6494">
        <w:rPr>
          <w:rFonts w:hint="eastAsia"/>
          <w:color w:val="000000" w:themeColor="text1"/>
        </w:rPr>
        <w:t>8</w:t>
      </w:r>
      <w:proofErr w:type="gramStart"/>
      <w:r w:rsidRPr="00BD6494">
        <w:rPr>
          <w:color w:val="000000" w:themeColor="text1"/>
        </w:rPr>
        <w:t>州參眾議</w:t>
      </w:r>
      <w:proofErr w:type="gramEnd"/>
      <w:r w:rsidRPr="00BD6494">
        <w:rPr>
          <w:color w:val="000000" w:themeColor="text1"/>
        </w:rPr>
        <w:t>會通過</w:t>
      </w:r>
      <w:r w:rsidR="00660731" w:rsidRPr="00BD6494">
        <w:rPr>
          <w:rFonts w:hint="eastAsia"/>
          <w:color w:val="000000" w:themeColor="text1"/>
        </w:rPr>
        <w:t>支持我國</w:t>
      </w:r>
      <w:r w:rsidR="00715E1D">
        <w:rPr>
          <w:rFonts w:hint="eastAsia"/>
          <w:color w:val="000000" w:themeColor="text1"/>
        </w:rPr>
        <w:t>際</w:t>
      </w:r>
      <w:r w:rsidR="00660731" w:rsidRPr="00BD6494">
        <w:rPr>
          <w:rFonts w:hint="eastAsia"/>
          <w:color w:val="000000" w:themeColor="text1"/>
        </w:rPr>
        <w:t>參與之</w:t>
      </w:r>
      <w:r w:rsidRPr="00BD6494">
        <w:rPr>
          <w:color w:val="000000" w:themeColor="text1"/>
        </w:rPr>
        <w:t>決議</w:t>
      </w:r>
      <w:r w:rsidR="00660731" w:rsidRPr="00BD6494">
        <w:rPr>
          <w:rFonts w:hint="eastAsia"/>
          <w:color w:val="000000" w:themeColor="text1"/>
        </w:rPr>
        <w:t>案</w:t>
      </w:r>
      <w:r w:rsidRPr="00BD6494">
        <w:rPr>
          <w:color w:val="000000" w:themeColor="text1"/>
        </w:rPr>
        <w:t>；巴拉圭、德國、葡萄牙</w:t>
      </w:r>
      <w:r w:rsidRPr="00BD6494">
        <w:rPr>
          <w:rFonts w:hint="eastAsia"/>
          <w:color w:val="000000" w:themeColor="text1"/>
        </w:rPr>
        <w:t>、</w:t>
      </w:r>
      <w:r w:rsidRPr="00BD6494">
        <w:rPr>
          <w:color w:val="000000" w:themeColor="text1"/>
        </w:rPr>
        <w:t>帛</w:t>
      </w:r>
      <w:proofErr w:type="gramStart"/>
      <w:r w:rsidRPr="00BD6494">
        <w:rPr>
          <w:color w:val="000000" w:themeColor="text1"/>
        </w:rPr>
        <w:t>琉</w:t>
      </w:r>
      <w:proofErr w:type="gramEnd"/>
      <w:r w:rsidRPr="00BD6494">
        <w:rPr>
          <w:color w:val="000000" w:themeColor="text1"/>
        </w:rPr>
        <w:t>、馬紹爾群島、索羅門群島</w:t>
      </w:r>
      <w:r w:rsidRPr="00BD6494">
        <w:rPr>
          <w:rFonts w:hint="eastAsia"/>
          <w:color w:val="000000" w:themeColor="text1"/>
        </w:rPr>
        <w:t>、</w:t>
      </w:r>
      <w:r w:rsidRPr="00BD6494">
        <w:rPr>
          <w:color w:val="000000" w:themeColor="text1"/>
        </w:rPr>
        <w:t>吐瓦魯等</w:t>
      </w:r>
      <w:r w:rsidRPr="00BD6494">
        <w:rPr>
          <w:rFonts w:hint="eastAsia"/>
          <w:color w:val="000000" w:themeColor="text1"/>
        </w:rPr>
        <w:t>發聲</w:t>
      </w:r>
      <w:r w:rsidRPr="00BD6494">
        <w:rPr>
          <w:color w:val="000000" w:themeColor="text1"/>
        </w:rPr>
        <w:t>支持我</w:t>
      </w:r>
      <w:r w:rsidRPr="00BD6494">
        <w:rPr>
          <w:rFonts w:hint="eastAsia"/>
          <w:color w:val="000000" w:themeColor="text1"/>
        </w:rPr>
        <w:t>參與</w:t>
      </w:r>
      <w:hyperlink r:id="rId12" w:history="1">
        <w:r w:rsidRPr="00BD6494">
          <w:rPr>
            <w:color w:val="000000" w:themeColor="text1"/>
          </w:rPr>
          <w:t>「國際民航組織」</w:t>
        </w:r>
      </w:hyperlink>
      <w:r w:rsidRPr="00BD6494">
        <w:rPr>
          <w:rFonts w:ascii="標楷體" w:hAnsi="標楷體" w:hint="eastAsia"/>
          <w:color w:val="000000" w:themeColor="text1"/>
        </w:rPr>
        <w:t>(</w:t>
      </w:r>
      <w:r w:rsidRPr="00BD6494">
        <w:rPr>
          <w:color w:val="000000" w:themeColor="text1"/>
        </w:rPr>
        <w:t>ICAO</w:t>
      </w:r>
      <w:r w:rsidRPr="00BD6494">
        <w:rPr>
          <w:rFonts w:ascii="標楷體" w:hAnsi="標楷體" w:hint="eastAsia"/>
          <w:color w:val="000000" w:themeColor="text1"/>
        </w:rPr>
        <w:t>)</w:t>
      </w:r>
      <w:r w:rsidRPr="00BD6494">
        <w:rPr>
          <w:rFonts w:hint="eastAsia"/>
          <w:color w:val="000000" w:themeColor="text1"/>
        </w:rPr>
        <w:t>相關會議、機制與活動。</w:t>
      </w:r>
    </w:p>
    <w:p w:rsidR="00D32CAE" w:rsidRPr="00BD6494" w:rsidRDefault="00D32CAE" w:rsidP="00D32CAE">
      <w:pPr>
        <w:pStyle w:val="k2a"/>
        <w:ind w:left="835" w:hanging="576"/>
        <w:rPr>
          <w:color w:val="000000" w:themeColor="text1"/>
        </w:rPr>
      </w:pPr>
      <w:r w:rsidRPr="00BD6494">
        <w:rPr>
          <w:rFonts w:ascii="標楷體" w:hAnsi="標楷體"/>
          <w:color w:val="000000" w:themeColor="text1"/>
        </w:rPr>
        <w:t>(</w:t>
      </w:r>
      <w:r w:rsidRPr="00BD6494">
        <w:rPr>
          <w:rFonts w:ascii="標楷體" w:hAnsi="標楷體" w:hint="eastAsia"/>
          <w:color w:val="000000" w:themeColor="text1"/>
        </w:rPr>
        <w:t>八)</w:t>
      </w:r>
      <w:r w:rsidRPr="00BD6494">
        <w:rPr>
          <w:rFonts w:hint="eastAsia"/>
          <w:color w:val="000000" w:themeColor="text1"/>
        </w:rPr>
        <w:t>依「推動僑</w:t>
      </w:r>
      <w:proofErr w:type="gramStart"/>
      <w:r w:rsidRPr="00BD6494">
        <w:rPr>
          <w:rFonts w:hint="eastAsia"/>
          <w:color w:val="000000" w:themeColor="text1"/>
        </w:rPr>
        <w:t>臺</w:t>
      </w:r>
      <w:proofErr w:type="gramEnd"/>
      <w:r w:rsidRPr="00BD6494">
        <w:rPr>
          <w:rFonts w:hint="eastAsia"/>
          <w:color w:val="000000" w:themeColor="text1"/>
        </w:rPr>
        <w:t>商響應臺灣加入</w:t>
      </w:r>
      <w:r w:rsidRPr="00BD6494">
        <w:rPr>
          <w:rFonts w:hint="eastAsia"/>
          <w:color w:val="000000" w:themeColor="text1"/>
        </w:rPr>
        <w:t>TPP</w:t>
      </w:r>
      <w:r w:rsidRPr="00BD6494">
        <w:rPr>
          <w:rFonts w:hint="eastAsia"/>
          <w:color w:val="000000" w:themeColor="text1"/>
        </w:rPr>
        <w:t>及</w:t>
      </w:r>
      <w:r w:rsidRPr="00BD6494">
        <w:rPr>
          <w:rFonts w:hint="eastAsia"/>
          <w:color w:val="000000" w:themeColor="text1"/>
        </w:rPr>
        <w:t>RCEP</w:t>
      </w:r>
      <w:r w:rsidRPr="00BD6494">
        <w:rPr>
          <w:rFonts w:hint="eastAsia"/>
          <w:color w:val="000000" w:themeColor="text1"/>
        </w:rPr>
        <w:t>實施計畫」，</w:t>
      </w:r>
      <w:r w:rsidRPr="00BD6494">
        <w:rPr>
          <w:color w:val="000000" w:themeColor="text1"/>
        </w:rPr>
        <w:t>協輔韓國、日本、加拿大、美國、澳洲等</w:t>
      </w:r>
      <w:r w:rsidRPr="00BD6494">
        <w:rPr>
          <w:color w:val="000000" w:themeColor="text1"/>
        </w:rPr>
        <w:t>12</w:t>
      </w:r>
      <w:r w:rsidRPr="00BD6494">
        <w:rPr>
          <w:color w:val="000000" w:themeColor="text1"/>
        </w:rPr>
        <w:t>國</w:t>
      </w:r>
      <w:r w:rsidRPr="00BD6494">
        <w:rPr>
          <w:color w:val="000000" w:themeColor="text1"/>
        </w:rPr>
        <w:t>24</w:t>
      </w:r>
      <w:r w:rsidRPr="00BD6494">
        <w:rPr>
          <w:color w:val="000000" w:themeColor="text1"/>
        </w:rPr>
        <w:t>個地區</w:t>
      </w:r>
      <w:r w:rsidRPr="00BD6494">
        <w:rPr>
          <w:rFonts w:hint="eastAsia"/>
          <w:color w:val="000000" w:themeColor="text1"/>
        </w:rPr>
        <w:t>僑</w:t>
      </w:r>
      <w:proofErr w:type="gramStart"/>
      <w:r w:rsidRPr="00BD6494">
        <w:rPr>
          <w:color w:val="000000" w:themeColor="text1"/>
        </w:rPr>
        <w:t>臺</w:t>
      </w:r>
      <w:proofErr w:type="gramEnd"/>
      <w:r w:rsidRPr="00BD6494">
        <w:rPr>
          <w:color w:val="000000" w:themeColor="text1"/>
        </w:rPr>
        <w:t>商組織</w:t>
      </w:r>
      <w:r w:rsidRPr="00BD6494">
        <w:rPr>
          <w:rFonts w:hint="eastAsia"/>
          <w:color w:val="000000" w:themeColor="text1"/>
        </w:rPr>
        <w:t>，</w:t>
      </w:r>
      <w:r w:rsidRPr="00BD6494">
        <w:rPr>
          <w:color w:val="000000" w:themeColor="text1"/>
        </w:rPr>
        <w:t>舉辦支持連署、經貿講</w:t>
      </w:r>
      <w:r w:rsidRPr="00BD6494">
        <w:rPr>
          <w:rFonts w:hint="eastAsia"/>
          <w:color w:val="000000" w:themeColor="text1"/>
        </w:rPr>
        <w:t>習及</w:t>
      </w:r>
      <w:r w:rsidRPr="00BD6494">
        <w:rPr>
          <w:color w:val="000000" w:themeColor="text1"/>
        </w:rPr>
        <w:t>座談</w:t>
      </w:r>
      <w:r w:rsidRPr="00BD6494">
        <w:rPr>
          <w:rFonts w:hint="eastAsia"/>
          <w:color w:val="000000" w:themeColor="text1"/>
        </w:rPr>
        <w:t>等相關</w:t>
      </w:r>
      <w:r w:rsidRPr="00BD6494">
        <w:rPr>
          <w:color w:val="000000" w:themeColor="text1"/>
        </w:rPr>
        <w:t>活動</w:t>
      </w:r>
      <w:r w:rsidRPr="00BD6494">
        <w:rPr>
          <w:color w:val="000000" w:themeColor="text1"/>
        </w:rPr>
        <w:t>68</w:t>
      </w:r>
      <w:r w:rsidRPr="00BD6494">
        <w:rPr>
          <w:color w:val="000000" w:themeColor="text1"/>
        </w:rPr>
        <w:t>場</w:t>
      </w:r>
      <w:r w:rsidRPr="00BD6494">
        <w:rPr>
          <w:rFonts w:hint="eastAsia"/>
          <w:color w:val="000000" w:themeColor="text1"/>
        </w:rPr>
        <w:t>。</w:t>
      </w:r>
    </w:p>
    <w:p w:rsidR="00D32CAE" w:rsidRPr="00BD6494" w:rsidRDefault="00D32CAE" w:rsidP="00D32CAE">
      <w:pPr>
        <w:pStyle w:val="k1a"/>
        <w:spacing w:before="120" w:after="120"/>
        <w:ind w:left="259" w:hanging="259"/>
        <w:rPr>
          <w:color w:val="000000" w:themeColor="text1"/>
        </w:rPr>
      </w:pPr>
      <w:r w:rsidRPr="00BD6494">
        <w:rPr>
          <w:color w:val="000000" w:themeColor="text1"/>
        </w:rPr>
        <w:t>三、拓展青年國際視野</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r w:rsidR="00A85611" w:rsidRPr="00BD6494">
        <w:rPr>
          <w:rFonts w:hint="eastAsia"/>
          <w:color w:val="000000" w:themeColor="text1"/>
        </w:rPr>
        <w:t>104</w:t>
      </w:r>
      <w:r w:rsidR="00A85611" w:rsidRPr="00BD6494">
        <w:rPr>
          <w:rFonts w:hint="eastAsia"/>
          <w:color w:val="000000" w:themeColor="text1"/>
        </w:rPr>
        <w:t>年</w:t>
      </w:r>
      <w:r w:rsidRPr="00BD6494">
        <w:rPr>
          <w:rFonts w:hint="eastAsia"/>
          <w:color w:val="000000" w:themeColor="text1"/>
        </w:rPr>
        <w:t>修訂「僑務委員會鼓勵國內大學院校選送學生赴海外僑校從事華語文教學實習補助作業要點」，當年度</w:t>
      </w:r>
      <w:r w:rsidR="00A85611" w:rsidRPr="00BD6494">
        <w:rPr>
          <w:rFonts w:hint="eastAsia"/>
          <w:color w:val="000000" w:themeColor="text1"/>
        </w:rPr>
        <w:t>並</w:t>
      </w:r>
      <w:r w:rsidRPr="00BD6494">
        <w:rPr>
          <w:rFonts w:hint="eastAsia"/>
          <w:color w:val="000000" w:themeColor="text1"/>
        </w:rPr>
        <w:t>暫緩補助國內華語文系所學生赴海外實習，</w:t>
      </w:r>
      <w:proofErr w:type="gramStart"/>
      <w:r w:rsidRPr="00BD6494">
        <w:rPr>
          <w:rFonts w:hint="eastAsia"/>
          <w:color w:val="000000" w:themeColor="text1"/>
        </w:rPr>
        <w:t>爰</w:t>
      </w:r>
      <w:proofErr w:type="gramEnd"/>
      <w:r w:rsidRPr="00BD6494">
        <w:rPr>
          <w:rFonts w:hint="eastAsia"/>
          <w:color w:val="000000" w:themeColor="text1"/>
        </w:rPr>
        <w:t>未達</w:t>
      </w:r>
      <w:proofErr w:type="gramStart"/>
      <w:r w:rsidRPr="00BD6494">
        <w:rPr>
          <w:rFonts w:hint="eastAsia"/>
          <w:color w:val="000000" w:themeColor="text1"/>
        </w:rPr>
        <w:t>原訂至</w:t>
      </w:r>
      <w:proofErr w:type="gramEnd"/>
      <w:r w:rsidRPr="00BD6494">
        <w:rPr>
          <w:rFonts w:hint="eastAsia"/>
          <w:color w:val="000000" w:themeColor="text1"/>
        </w:rPr>
        <w:t>104</w:t>
      </w:r>
      <w:r w:rsidRPr="00BD6494">
        <w:rPr>
          <w:rFonts w:hint="eastAsia"/>
          <w:color w:val="000000" w:themeColor="text1"/>
        </w:rPr>
        <w:t>年底</w:t>
      </w:r>
      <w:r w:rsidRPr="00BD6494">
        <w:rPr>
          <w:rFonts w:hint="eastAsia"/>
          <w:color w:val="000000" w:themeColor="text1"/>
        </w:rPr>
        <w:t>198</w:t>
      </w:r>
      <w:r w:rsidRPr="00BD6494">
        <w:rPr>
          <w:rFonts w:hint="eastAsia"/>
          <w:color w:val="000000" w:themeColor="text1"/>
        </w:rPr>
        <w:t>人赴</w:t>
      </w:r>
      <w:r w:rsidRPr="00BD6494">
        <w:rPr>
          <w:rFonts w:hint="eastAsia"/>
          <w:color w:val="000000" w:themeColor="text1"/>
        </w:rPr>
        <w:lastRenderedPageBreak/>
        <w:t>8</w:t>
      </w:r>
      <w:r w:rsidRPr="00BD6494">
        <w:rPr>
          <w:rFonts w:hint="eastAsia"/>
          <w:color w:val="000000" w:themeColor="text1"/>
        </w:rPr>
        <w:t>國</w:t>
      </w:r>
      <w:r w:rsidRPr="00BD6494">
        <w:rPr>
          <w:rFonts w:hint="eastAsia"/>
          <w:color w:val="000000" w:themeColor="text1"/>
        </w:rPr>
        <w:t>50</w:t>
      </w:r>
      <w:r w:rsidRPr="00BD6494">
        <w:rPr>
          <w:rFonts w:hint="eastAsia"/>
          <w:color w:val="000000" w:themeColor="text1"/>
        </w:rPr>
        <w:t>所僑校任教或實習之目標</w:t>
      </w:r>
      <w:r w:rsidR="007C1C84" w:rsidRPr="00BD6494">
        <w:rPr>
          <w:rFonts w:hint="eastAsia"/>
          <w:color w:val="000000" w:themeColor="text1"/>
        </w:rPr>
        <w:t>；辦理青年國際</w:t>
      </w:r>
      <w:proofErr w:type="gramStart"/>
      <w:r w:rsidR="007C1C84" w:rsidRPr="00BD6494">
        <w:rPr>
          <w:rFonts w:hint="eastAsia"/>
          <w:color w:val="000000" w:themeColor="text1"/>
        </w:rPr>
        <w:t>志工海外僑</w:t>
      </w:r>
      <w:proofErr w:type="gramEnd"/>
      <w:r w:rsidR="007C1C84" w:rsidRPr="00BD6494">
        <w:rPr>
          <w:rFonts w:hint="eastAsia"/>
          <w:color w:val="000000" w:themeColor="text1"/>
        </w:rPr>
        <w:t>校服務計畫，</w:t>
      </w:r>
      <w:proofErr w:type="gramStart"/>
      <w:r w:rsidR="007C1C84" w:rsidRPr="00BD6494">
        <w:rPr>
          <w:rFonts w:hint="eastAsia"/>
          <w:color w:val="000000" w:themeColor="text1"/>
        </w:rPr>
        <w:t>共媒合</w:t>
      </w:r>
      <w:proofErr w:type="gramEnd"/>
      <w:r w:rsidR="007C1C84" w:rsidRPr="00BD6494">
        <w:rPr>
          <w:rFonts w:hint="eastAsia"/>
          <w:color w:val="000000" w:themeColor="text1"/>
        </w:rPr>
        <w:t>18</w:t>
      </w:r>
      <w:r w:rsidR="007C1C84" w:rsidRPr="00BD6494">
        <w:rPr>
          <w:rFonts w:hint="eastAsia"/>
          <w:color w:val="000000" w:themeColor="text1"/>
        </w:rPr>
        <w:t>個團隊</w:t>
      </w:r>
      <w:r w:rsidR="007C1C84" w:rsidRPr="00BD6494">
        <w:rPr>
          <w:rFonts w:hint="eastAsia"/>
          <w:color w:val="000000" w:themeColor="text1"/>
        </w:rPr>
        <w:t>89</w:t>
      </w:r>
      <w:r w:rsidR="007C1C84" w:rsidRPr="00BD6494">
        <w:rPr>
          <w:rFonts w:hint="eastAsia"/>
          <w:color w:val="000000" w:themeColor="text1"/>
        </w:rPr>
        <w:t>名青年志工赴泰國、馬來西亞、越南、印尼</w:t>
      </w:r>
      <w:r w:rsidR="007C1C84" w:rsidRPr="00BD6494">
        <w:rPr>
          <w:rFonts w:hint="eastAsia"/>
          <w:color w:val="000000" w:themeColor="text1"/>
        </w:rPr>
        <w:t>4</w:t>
      </w:r>
      <w:r w:rsidR="007C1C84" w:rsidRPr="00BD6494">
        <w:rPr>
          <w:rFonts w:hint="eastAsia"/>
          <w:color w:val="000000" w:themeColor="text1"/>
        </w:rPr>
        <w:t>國</w:t>
      </w:r>
      <w:r w:rsidR="007C1C84" w:rsidRPr="00BD6494">
        <w:rPr>
          <w:rFonts w:hint="eastAsia"/>
          <w:color w:val="000000" w:themeColor="text1"/>
        </w:rPr>
        <w:t>12</w:t>
      </w:r>
      <w:r w:rsidR="007C1C84" w:rsidRPr="00BD6494">
        <w:rPr>
          <w:rFonts w:hint="eastAsia"/>
          <w:color w:val="000000" w:themeColor="text1"/>
        </w:rPr>
        <w:t>校協助推動僑校業務。</w:t>
      </w:r>
    </w:p>
    <w:p w:rsidR="00D32CAE" w:rsidRPr="00BD6494" w:rsidRDefault="00D32CAE" w:rsidP="00D32CAE">
      <w:pPr>
        <w:pStyle w:val="k2a"/>
        <w:ind w:left="835" w:hanging="576"/>
        <w:rPr>
          <w:color w:val="000000" w:themeColor="text1"/>
          <w:szCs w:val="28"/>
        </w:rPr>
      </w:pPr>
      <w:r w:rsidRPr="00BD6494">
        <w:rPr>
          <w:rFonts w:ascii="標楷體" w:hAnsi="標楷體"/>
          <w:color w:val="000000" w:themeColor="text1"/>
        </w:rPr>
        <w:t>(</w:t>
      </w:r>
      <w:r w:rsidRPr="00BD6494">
        <w:rPr>
          <w:rFonts w:ascii="標楷體" w:hAnsi="標楷體" w:hint="eastAsia"/>
          <w:color w:val="000000" w:themeColor="text1"/>
        </w:rPr>
        <w:t>二)</w:t>
      </w:r>
      <w:r w:rsidRPr="00BD6494">
        <w:rPr>
          <w:color w:val="000000" w:themeColor="text1"/>
        </w:rPr>
        <w:t>104</w:t>
      </w:r>
      <w:r w:rsidRPr="00BD6494">
        <w:rPr>
          <w:color w:val="000000" w:themeColor="text1"/>
        </w:rPr>
        <w:t>年新增與捷克簽署青年度假打工備忘錄，累計</w:t>
      </w:r>
      <w:r w:rsidRPr="00BD6494">
        <w:rPr>
          <w:rFonts w:hint="eastAsia"/>
          <w:color w:val="000000" w:themeColor="text1"/>
        </w:rPr>
        <w:t>已</w:t>
      </w:r>
      <w:r w:rsidRPr="00BD6494">
        <w:rPr>
          <w:color w:val="000000" w:themeColor="text1"/>
        </w:rPr>
        <w:t>與</w:t>
      </w:r>
      <w:r w:rsidRPr="00BD6494">
        <w:rPr>
          <w:color w:val="000000" w:themeColor="text1"/>
        </w:rPr>
        <w:t>14</w:t>
      </w:r>
      <w:r w:rsidRPr="00BD6494">
        <w:rPr>
          <w:color w:val="000000" w:themeColor="text1"/>
        </w:rPr>
        <w:t>國簽署類似協議。</w:t>
      </w:r>
    </w:p>
    <w:p w:rsidR="00D32CAE" w:rsidRPr="00BD6494" w:rsidRDefault="00D32CAE" w:rsidP="00D32CAE">
      <w:pPr>
        <w:pStyle w:val="line"/>
        <w:rPr>
          <w:color w:val="000000" w:themeColor="text1"/>
        </w:rPr>
      </w:pPr>
    </w:p>
    <w:p w:rsidR="00D32CAE" w:rsidRPr="00BD6494" w:rsidRDefault="00D32CAE" w:rsidP="00D32CAE">
      <w:pPr>
        <w:pStyle w:val="k00t14"/>
        <w:rPr>
          <w:color w:val="000000" w:themeColor="text1"/>
        </w:rPr>
      </w:pPr>
      <w:r w:rsidRPr="00BD6494">
        <w:rPr>
          <w:rFonts w:hint="eastAsia"/>
          <w:color w:val="000000" w:themeColor="text1"/>
        </w:rPr>
        <w:t>貳、人道援助</w:t>
      </w:r>
    </w:p>
    <w:p w:rsidR="00D32CAE" w:rsidRPr="00BD6494" w:rsidRDefault="00D32CAE" w:rsidP="00D32CAE">
      <w:pPr>
        <w:pStyle w:val="line"/>
        <w:rPr>
          <w:color w:val="000000" w:themeColor="text1"/>
        </w:rPr>
      </w:pPr>
    </w:p>
    <w:p w:rsidR="00D32CAE" w:rsidRPr="00BD6494" w:rsidRDefault="00D32CAE" w:rsidP="00D32CAE">
      <w:pPr>
        <w:pStyle w:val="k1a"/>
        <w:spacing w:beforeLines="0" w:before="0" w:after="120"/>
        <w:ind w:left="259" w:hanging="259"/>
        <w:rPr>
          <w:color w:val="000000" w:themeColor="text1"/>
        </w:rPr>
      </w:pPr>
      <w:r w:rsidRPr="00BD6494">
        <w:rPr>
          <w:rFonts w:hint="eastAsia"/>
          <w:color w:val="000000" w:themeColor="text1"/>
        </w:rPr>
        <w:t>一、強化國際援助，提升國際人道援助能量</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亞太地區：協助尼泊爾地震賑災，募集民間善款約</w:t>
      </w:r>
      <w:r w:rsidRPr="00BD6494">
        <w:rPr>
          <w:rFonts w:hint="eastAsia"/>
          <w:noProof/>
          <w:color w:val="000000" w:themeColor="text1"/>
        </w:rPr>
        <w:t>320</w:t>
      </w:r>
      <w:r w:rsidRPr="00BD6494">
        <w:rPr>
          <w:rFonts w:hint="eastAsia"/>
          <w:noProof/>
          <w:color w:val="000000" w:themeColor="text1"/>
        </w:rPr>
        <w:t>萬美元及</w:t>
      </w:r>
      <w:r w:rsidRPr="00BD6494">
        <w:rPr>
          <w:rFonts w:hint="eastAsia"/>
          <w:noProof/>
          <w:color w:val="000000" w:themeColor="text1"/>
        </w:rPr>
        <w:t>47</w:t>
      </w:r>
      <w:r w:rsidRPr="00BD6494">
        <w:rPr>
          <w:rFonts w:hint="eastAsia"/>
          <w:noProof/>
          <w:color w:val="000000" w:themeColor="text1"/>
        </w:rPr>
        <w:t>公噸物資，另國內民間團體計派遣</w:t>
      </w:r>
      <w:r w:rsidRPr="00BD6494">
        <w:rPr>
          <w:rFonts w:hint="eastAsia"/>
          <w:noProof/>
          <w:color w:val="000000" w:themeColor="text1"/>
        </w:rPr>
        <w:t>16</w:t>
      </w:r>
      <w:r w:rsidRPr="00BD6494">
        <w:rPr>
          <w:rFonts w:hint="eastAsia"/>
          <w:noProof/>
          <w:color w:val="000000" w:themeColor="text1"/>
        </w:rPr>
        <w:t>個救援或醫療團隊赴尼國提供醫療救助；因應印尼霾害災情，致贈印尼</w:t>
      </w:r>
      <w:r w:rsidRPr="00BD6494">
        <w:rPr>
          <w:rFonts w:hint="eastAsia"/>
          <w:noProof/>
          <w:color w:val="000000" w:themeColor="text1"/>
        </w:rPr>
        <w:t>20</w:t>
      </w:r>
      <w:r w:rsidRPr="00BD6494">
        <w:rPr>
          <w:rFonts w:hint="eastAsia"/>
          <w:noProof/>
          <w:color w:val="000000" w:themeColor="text1"/>
        </w:rPr>
        <w:t>萬美元及捐贈</w:t>
      </w:r>
      <w:r w:rsidRPr="00BD6494">
        <w:rPr>
          <w:rFonts w:hint="eastAsia"/>
          <w:noProof/>
          <w:color w:val="000000" w:themeColor="text1"/>
        </w:rPr>
        <w:t>6,000</w:t>
      </w:r>
      <w:r w:rsidRPr="00BD6494">
        <w:rPr>
          <w:rFonts w:hint="eastAsia"/>
          <w:noProof/>
          <w:color w:val="000000" w:themeColor="text1"/>
        </w:rPr>
        <w:t>枚</w:t>
      </w:r>
      <w:r w:rsidRPr="00BD6494">
        <w:rPr>
          <w:rFonts w:hint="eastAsia"/>
          <w:noProof/>
          <w:color w:val="000000" w:themeColor="text1"/>
        </w:rPr>
        <w:t>N95</w:t>
      </w:r>
      <w:r w:rsidRPr="00BD6494">
        <w:rPr>
          <w:rFonts w:hint="eastAsia"/>
          <w:noProof/>
          <w:color w:val="000000" w:themeColor="text1"/>
        </w:rPr>
        <w:t>口罩。</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亞非地區：辦理</w:t>
      </w:r>
      <w:r w:rsidRPr="00BD6494">
        <w:rPr>
          <w:rFonts w:hint="eastAsia"/>
          <w:color w:val="000000" w:themeColor="text1"/>
        </w:rPr>
        <w:t>10</w:t>
      </w:r>
      <w:r w:rsidRPr="00BD6494">
        <w:rPr>
          <w:rFonts w:hint="eastAsia"/>
          <w:color w:val="000000" w:themeColor="text1"/>
        </w:rPr>
        <w:t>餘項人道援助計畫，包括「臺灣之光」、「約旦拉妮雅王后家庭及孩童照護中心計畫」等；另與美國國務院、聯合國難民高級專員</w:t>
      </w:r>
      <w:r w:rsidR="00651D54" w:rsidRPr="00BD6494">
        <w:rPr>
          <w:rFonts w:hint="eastAsia"/>
          <w:color w:val="000000" w:themeColor="text1"/>
        </w:rPr>
        <w:t>署</w:t>
      </w:r>
      <w:r w:rsidRPr="00BD6494">
        <w:rPr>
          <w:rFonts w:ascii="標楷體" w:hAnsi="標楷體" w:hint="eastAsia"/>
          <w:color w:val="000000" w:themeColor="text1"/>
        </w:rPr>
        <w:t>(</w:t>
      </w:r>
      <w:r w:rsidRPr="00BD6494">
        <w:rPr>
          <w:rFonts w:hint="eastAsia"/>
          <w:color w:val="000000" w:themeColor="text1"/>
        </w:rPr>
        <w:t>UNHCR</w:t>
      </w:r>
      <w:r w:rsidRPr="00BD6494">
        <w:rPr>
          <w:rFonts w:ascii="標楷體" w:hAnsi="標楷體" w:hint="eastAsia"/>
          <w:color w:val="000000" w:themeColor="text1"/>
        </w:rPr>
        <w:t>)</w:t>
      </w:r>
      <w:r w:rsidRPr="00BD6494">
        <w:rPr>
          <w:rFonts w:hint="eastAsia"/>
          <w:color w:val="000000" w:themeColor="text1"/>
        </w:rPr>
        <w:t>合作，支持國際</w:t>
      </w:r>
      <w:r w:rsidRPr="00BD6494">
        <w:rPr>
          <w:rFonts w:hint="eastAsia"/>
          <w:color w:val="000000" w:themeColor="text1"/>
        </w:rPr>
        <w:t>NGO</w:t>
      </w:r>
      <w:r w:rsidRPr="00BD6494">
        <w:rPr>
          <w:rFonts w:hint="eastAsia"/>
          <w:color w:val="000000" w:themeColor="text1"/>
        </w:rPr>
        <w:t>如「國際醫療團」等推動人道援助敘利亞難民等計畫。</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(三)</w:t>
      </w:r>
      <w:r w:rsidRPr="00BD6494">
        <w:rPr>
          <w:rFonts w:hint="eastAsia"/>
          <w:noProof/>
          <w:color w:val="000000" w:themeColor="text1"/>
        </w:rPr>
        <w:t>歐洲地區：與教廷合作，濟助尼泊爾地震及瓜地馬拉土石流災民；參與馬爾他騎士團駐塞爾維亞大使館「完成災區兒童願望」援助計畫；參與全球反海盜計畫，捐助在索馬利亞建立海事安全中心等。</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(四)</w:t>
      </w:r>
      <w:r w:rsidRPr="00BD6494">
        <w:rPr>
          <w:rFonts w:hint="eastAsia"/>
          <w:noProof/>
          <w:color w:val="000000" w:themeColor="text1"/>
        </w:rPr>
        <w:t>拉美地區：協助海地地震災後重建計畫，辦理「臺灣健康促進中心計畫」、「捐贈醫療器材計畫」及「防疫生根計畫」。</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二、結合僑界人脈網絡，提供人道援助</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海外賑濟：協輔世界臺灣商會聯合總會聯合賑濟米糧</w:t>
      </w:r>
      <w:r w:rsidRPr="00BD6494">
        <w:rPr>
          <w:rFonts w:hint="eastAsia"/>
          <w:noProof/>
          <w:color w:val="000000" w:themeColor="text1"/>
        </w:rPr>
        <w:t>300</w:t>
      </w:r>
      <w:r w:rsidRPr="00BD6494">
        <w:rPr>
          <w:rFonts w:hint="eastAsia"/>
          <w:noProof/>
          <w:color w:val="000000" w:themeColor="text1"/>
        </w:rPr>
        <w:t>公噸救濟東南亞柬埔寨、孟加拉及菲律賓</w:t>
      </w:r>
      <w:r w:rsidRPr="00BD6494">
        <w:rPr>
          <w:rFonts w:hint="eastAsia"/>
          <w:noProof/>
          <w:color w:val="000000" w:themeColor="text1"/>
        </w:rPr>
        <w:t>3</w:t>
      </w:r>
      <w:r w:rsidRPr="00BD6494">
        <w:rPr>
          <w:rFonts w:hint="eastAsia"/>
          <w:noProof/>
          <w:color w:val="000000" w:themeColor="text1"/>
        </w:rPr>
        <w:t>國等活動。</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海外義診：協輔慈濟基金會泰國分會於該會所辦理聯合國難民義診活動；協輔北美洲臺灣人醫師協會基金會</w:t>
      </w:r>
      <w:r w:rsidRPr="00BD6494">
        <w:rPr>
          <w:rFonts w:ascii="標楷體" w:hAnsi="標楷體" w:hint="eastAsia"/>
          <w:noProof/>
          <w:color w:val="000000" w:themeColor="text1"/>
        </w:rPr>
        <w:t>(</w:t>
      </w:r>
      <w:r w:rsidRPr="00BD6494">
        <w:rPr>
          <w:rFonts w:hint="eastAsia"/>
          <w:noProof/>
          <w:color w:val="000000" w:themeColor="text1"/>
        </w:rPr>
        <w:t>NATMA</w:t>
      </w:r>
      <w:r w:rsidRPr="00BD6494">
        <w:rPr>
          <w:rFonts w:ascii="標楷體" w:hAnsi="標楷體" w:hint="eastAsia"/>
          <w:noProof/>
          <w:color w:val="000000" w:themeColor="text1"/>
        </w:rPr>
        <w:t>)</w:t>
      </w:r>
      <w:r w:rsidRPr="00BD6494">
        <w:rPr>
          <w:rFonts w:hint="eastAsia"/>
          <w:noProof/>
          <w:color w:val="000000" w:themeColor="text1"/>
        </w:rPr>
        <w:t>組團前往瓜地馬拉共和國義診。</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lastRenderedPageBreak/>
        <w:t>(三)</w:t>
      </w:r>
      <w:r w:rsidRPr="00BD6494">
        <w:rPr>
          <w:rFonts w:hint="eastAsia"/>
          <w:noProof/>
          <w:color w:val="000000" w:themeColor="text1"/>
        </w:rPr>
        <w:t>其他援助活動：協輔美國幫幫忙基金會送</w:t>
      </w:r>
      <w:r w:rsidRPr="00BD6494">
        <w:rPr>
          <w:rFonts w:hint="eastAsia"/>
          <w:noProof/>
          <w:color w:val="000000" w:themeColor="text1"/>
        </w:rPr>
        <w:t>17</w:t>
      </w:r>
      <w:r w:rsidRPr="00BD6494">
        <w:rPr>
          <w:rFonts w:hint="eastAsia"/>
          <w:noProof/>
          <w:color w:val="000000" w:themeColor="text1"/>
        </w:rPr>
        <w:t>個貨櫃物品到貝里斯、聖多美、薩爾瓦多、宏都拉斯、聖文森等國家及海外僑社為尼泊爾地震展開救災與募款系列活動。</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三、輔導國內</w:t>
      </w:r>
      <w:r w:rsidRPr="00BD6494">
        <w:rPr>
          <w:rFonts w:hint="eastAsia"/>
          <w:noProof/>
          <w:color w:val="000000" w:themeColor="text1"/>
        </w:rPr>
        <w:t>NGO</w:t>
      </w:r>
      <w:r w:rsidRPr="00BD6494">
        <w:rPr>
          <w:rFonts w:hint="eastAsia"/>
          <w:noProof/>
          <w:color w:val="000000" w:themeColor="text1"/>
        </w:rPr>
        <w:t>從事國際關懷與救助</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r w:rsidRPr="00BD6494">
        <w:rPr>
          <w:rFonts w:hint="eastAsia"/>
          <w:color w:val="000000" w:themeColor="text1"/>
        </w:rPr>
        <w:t>協助國內</w:t>
      </w:r>
      <w:r w:rsidRPr="00BD6494">
        <w:rPr>
          <w:rFonts w:hint="eastAsia"/>
          <w:color w:val="000000" w:themeColor="text1"/>
        </w:rPr>
        <w:t>NGO</w:t>
      </w:r>
      <w:r w:rsidRPr="00BD6494">
        <w:rPr>
          <w:rFonts w:hint="eastAsia"/>
          <w:color w:val="000000" w:themeColor="text1"/>
        </w:rPr>
        <w:t>與</w:t>
      </w:r>
      <w:r w:rsidRPr="00BD6494">
        <w:rPr>
          <w:rFonts w:hint="eastAsia"/>
          <w:color w:val="000000" w:themeColor="text1"/>
        </w:rPr>
        <w:t>INGO</w:t>
      </w:r>
      <w:r w:rsidRPr="00BD6494">
        <w:rPr>
          <w:rFonts w:hint="eastAsia"/>
          <w:color w:val="000000" w:themeColor="text1"/>
        </w:rPr>
        <w:t>國際合作案達</w:t>
      </w:r>
      <w:r w:rsidRPr="00BD6494">
        <w:rPr>
          <w:rFonts w:hint="eastAsia"/>
          <w:color w:val="000000" w:themeColor="text1"/>
        </w:rPr>
        <w:t>12</w:t>
      </w:r>
      <w:r w:rsidRPr="00BD6494">
        <w:rPr>
          <w:rFonts w:hint="eastAsia"/>
          <w:color w:val="000000" w:themeColor="text1"/>
        </w:rPr>
        <w:t>次，如協助「幫幫忙基金會」及我「</w:t>
      </w:r>
      <w:proofErr w:type="gramStart"/>
      <w:r w:rsidRPr="00BD6494">
        <w:rPr>
          <w:rFonts w:hint="eastAsia"/>
          <w:color w:val="000000" w:themeColor="text1"/>
        </w:rPr>
        <w:t>財團法人福智社會福利</w:t>
      </w:r>
      <w:proofErr w:type="gramEnd"/>
      <w:r w:rsidRPr="00BD6494">
        <w:rPr>
          <w:rFonts w:hint="eastAsia"/>
          <w:color w:val="000000" w:themeColor="text1"/>
        </w:rPr>
        <w:t>慈善事業基金會」辦理愛心物資至索羅門群島、諾魯等，超過原訂</w:t>
      </w:r>
      <w:r w:rsidRPr="00BD6494">
        <w:rPr>
          <w:rFonts w:hint="eastAsia"/>
          <w:color w:val="000000" w:themeColor="text1"/>
        </w:rPr>
        <w:t>6</w:t>
      </w:r>
      <w:r w:rsidRPr="00BD6494">
        <w:rPr>
          <w:rFonts w:hint="eastAsia"/>
          <w:color w:val="000000" w:themeColor="text1"/>
        </w:rPr>
        <w:t>次之目標。</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(二)</w:t>
      </w:r>
      <w:r w:rsidRPr="00BD6494">
        <w:rPr>
          <w:rFonts w:hint="eastAsia"/>
          <w:color w:val="000000" w:themeColor="text1"/>
        </w:rPr>
        <w:t>協助國內</w:t>
      </w:r>
      <w:r w:rsidRPr="00BD6494">
        <w:rPr>
          <w:rFonts w:hint="eastAsia"/>
          <w:color w:val="000000" w:themeColor="text1"/>
        </w:rPr>
        <w:t>NGO</w:t>
      </w:r>
      <w:r w:rsidRPr="00BD6494">
        <w:rPr>
          <w:rFonts w:hint="eastAsia"/>
          <w:color w:val="000000" w:themeColor="text1"/>
        </w:rPr>
        <w:t>與國際人道慈善</w:t>
      </w:r>
      <w:r w:rsidRPr="00BD6494">
        <w:rPr>
          <w:rFonts w:hint="eastAsia"/>
          <w:color w:val="000000" w:themeColor="text1"/>
        </w:rPr>
        <w:t>INGO</w:t>
      </w:r>
      <w:r w:rsidRPr="00BD6494">
        <w:rPr>
          <w:rFonts w:hint="eastAsia"/>
          <w:color w:val="000000" w:themeColor="text1"/>
        </w:rPr>
        <w:t>交流次數達</w:t>
      </w:r>
      <w:r w:rsidRPr="00BD6494">
        <w:rPr>
          <w:rFonts w:hint="eastAsia"/>
          <w:color w:val="000000" w:themeColor="text1"/>
        </w:rPr>
        <w:t>41</w:t>
      </w:r>
      <w:r w:rsidRPr="00BD6494">
        <w:rPr>
          <w:rFonts w:hint="eastAsia"/>
          <w:color w:val="000000" w:themeColor="text1"/>
        </w:rPr>
        <w:t>次，如協助國合會與「國際關懷協會尼泊爾分會」等合作，辦理「尼泊爾廓</w:t>
      </w:r>
      <w:proofErr w:type="gramStart"/>
      <w:r w:rsidRPr="00BD6494">
        <w:rPr>
          <w:rFonts w:hint="eastAsia"/>
          <w:color w:val="000000" w:themeColor="text1"/>
        </w:rPr>
        <w:t>爾喀縣</w:t>
      </w:r>
      <w:proofErr w:type="gramEnd"/>
      <w:r w:rsidRPr="00BD6494">
        <w:rPr>
          <w:rFonts w:ascii="標楷體" w:hAnsi="標楷體" w:hint="eastAsia"/>
          <w:color w:val="000000" w:themeColor="text1"/>
        </w:rPr>
        <w:t>(</w:t>
      </w:r>
      <w:r w:rsidRPr="00BD6494">
        <w:rPr>
          <w:rFonts w:hint="eastAsia"/>
          <w:color w:val="000000" w:themeColor="text1"/>
        </w:rPr>
        <w:t>Gotkha</w:t>
      </w:r>
      <w:r w:rsidRPr="00BD6494">
        <w:rPr>
          <w:rFonts w:ascii="標楷體" w:hAnsi="標楷體" w:hint="eastAsia"/>
          <w:color w:val="000000" w:themeColor="text1"/>
        </w:rPr>
        <w:t>)</w:t>
      </w:r>
      <w:r w:rsidRPr="00BD6494">
        <w:rPr>
          <w:rFonts w:hint="eastAsia"/>
          <w:color w:val="000000" w:themeColor="text1"/>
        </w:rPr>
        <w:t>糧食安全及生計支援計畫」及「衛生站重建計畫」，達成原訂</w:t>
      </w:r>
      <w:r w:rsidRPr="00BD6494">
        <w:rPr>
          <w:rFonts w:hint="eastAsia"/>
          <w:color w:val="000000" w:themeColor="text1"/>
        </w:rPr>
        <w:t>25</w:t>
      </w:r>
      <w:r w:rsidRPr="00BD6494">
        <w:rPr>
          <w:rFonts w:hint="eastAsia"/>
          <w:color w:val="000000" w:themeColor="text1"/>
        </w:rPr>
        <w:t>次之目標。</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輔導國內</w:t>
      </w:r>
      <w:r w:rsidRPr="00BD6494">
        <w:rPr>
          <w:rFonts w:hint="eastAsia"/>
          <w:color w:val="000000" w:themeColor="text1"/>
        </w:rPr>
        <w:t>NGO</w:t>
      </w:r>
      <w:r w:rsidRPr="00BD6494">
        <w:rPr>
          <w:rFonts w:hint="eastAsia"/>
          <w:color w:val="000000" w:themeColor="text1"/>
        </w:rPr>
        <w:t>參與國際合作與人道援助達</w:t>
      </w:r>
      <w:r w:rsidRPr="00BD6494">
        <w:rPr>
          <w:rFonts w:hint="eastAsia"/>
          <w:color w:val="000000" w:themeColor="text1"/>
        </w:rPr>
        <w:t>14</w:t>
      </w:r>
      <w:r w:rsidRPr="00BD6494">
        <w:rPr>
          <w:rFonts w:hint="eastAsia"/>
          <w:color w:val="000000" w:themeColor="text1"/>
        </w:rPr>
        <w:t>次，如協助中國醫藥大學赴馬來西亞等辦理義診，協助「財團法人羅慧夫</w:t>
      </w:r>
      <w:proofErr w:type="gramStart"/>
      <w:r w:rsidRPr="00BD6494">
        <w:rPr>
          <w:rFonts w:hint="eastAsia"/>
          <w:color w:val="000000" w:themeColor="text1"/>
        </w:rPr>
        <w:t>顱</w:t>
      </w:r>
      <w:proofErr w:type="gramEnd"/>
      <w:r w:rsidRPr="00BD6494">
        <w:rPr>
          <w:rFonts w:hint="eastAsia"/>
          <w:color w:val="000000" w:themeColor="text1"/>
        </w:rPr>
        <w:t>顏基金會」與柬埔寨金邊國家兒童醫院共同合作「唇</w:t>
      </w:r>
      <w:proofErr w:type="gramStart"/>
      <w:r w:rsidRPr="00BD6494">
        <w:rPr>
          <w:rFonts w:hint="eastAsia"/>
          <w:color w:val="000000" w:themeColor="text1"/>
        </w:rPr>
        <w:t>顎裂義診</w:t>
      </w:r>
      <w:proofErr w:type="gramEnd"/>
      <w:r w:rsidRPr="00BD6494">
        <w:rPr>
          <w:rFonts w:hint="eastAsia"/>
          <w:color w:val="000000" w:themeColor="text1"/>
        </w:rPr>
        <w:t>行動」，並舉辦顱顏醫療研討會；達成原訂</w:t>
      </w:r>
      <w:r w:rsidRPr="00BD6494">
        <w:rPr>
          <w:rFonts w:hint="eastAsia"/>
          <w:color w:val="000000" w:themeColor="text1"/>
        </w:rPr>
        <w:t>13</w:t>
      </w:r>
      <w:r w:rsidRPr="00BD6494">
        <w:rPr>
          <w:rFonts w:hint="eastAsia"/>
          <w:color w:val="000000" w:themeColor="text1"/>
        </w:rPr>
        <w:t>次之目標。</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四、辦理國際衛生合作計畫及會議，培訓國際衛生人才</w:t>
      </w:r>
    </w:p>
    <w:p w:rsidR="00D32CAE" w:rsidRPr="00BD6494" w:rsidRDefault="00D32CAE" w:rsidP="00D32CAE">
      <w:pPr>
        <w:pStyle w:val="k2a"/>
        <w:ind w:left="835" w:hanging="576"/>
        <w:rPr>
          <w:color w:val="000000" w:themeColor="text1"/>
        </w:rPr>
      </w:pPr>
      <w:r w:rsidRPr="00BD6494">
        <w:rPr>
          <w:rFonts w:ascii="標楷體" w:hAnsi="標楷體"/>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color w:val="000000" w:themeColor="text1"/>
        </w:rPr>
        <w:t>)</w:t>
      </w:r>
      <w:r w:rsidRPr="00BD6494">
        <w:rPr>
          <w:rFonts w:hint="eastAsia"/>
          <w:color w:val="000000" w:themeColor="text1"/>
        </w:rPr>
        <w:t>辦理國際衛生合作計畫</w:t>
      </w:r>
      <w:r w:rsidR="00E942EE" w:rsidRPr="00BD6494">
        <w:rPr>
          <w:rFonts w:hint="eastAsia"/>
          <w:color w:val="000000" w:themeColor="text1"/>
        </w:rPr>
        <w:t>，分別為</w:t>
      </w:r>
      <w:r w:rsidRPr="00BD6494">
        <w:rPr>
          <w:rFonts w:hint="eastAsia"/>
          <w:color w:val="000000" w:themeColor="text1"/>
        </w:rPr>
        <w:t>「推展非洲地區國家衛生醫療合作計畫」、「太平洋六友邦及友我國家醫療合作計畫」</w:t>
      </w:r>
      <w:r w:rsidR="00E942EE" w:rsidRPr="00BD6494">
        <w:rPr>
          <w:rFonts w:hint="eastAsia"/>
          <w:color w:val="000000" w:themeColor="text1"/>
        </w:rPr>
        <w:t>，並</w:t>
      </w:r>
      <w:r w:rsidRPr="00BD6494">
        <w:rPr>
          <w:rFonts w:hint="eastAsia"/>
          <w:color w:val="000000" w:themeColor="text1"/>
        </w:rPr>
        <w:t>於帛</w:t>
      </w:r>
      <w:proofErr w:type="gramStart"/>
      <w:r w:rsidRPr="00BD6494">
        <w:rPr>
          <w:rFonts w:hint="eastAsia"/>
          <w:color w:val="000000" w:themeColor="text1"/>
        </w:rPr>
        <w:t>琉</w:t>
      </w:r>
      <w:proofErr w:type="gramEnd"/>
      <w:r w:rsidRPr="00BD6494">
        <w:rPr>
          <w:rFonts w:hint="eastAsia"/>
          <w:color w:val="000000" w:themeColor="text1"/>
        </w:rPr>
        <w:t>、吉里巴斯等辦理「臺灣醫療計畫」、「行動醫療團」，於斐濟、巴布亞紐幾內亞辦理「行動醫療團」，於馬紹爾群島、索羅門群島辦理「臺灣衛生中心計畫」，達成原訂</w:t>
      </w:r>
      <w:r w:rsidRPr="00BD6494">
        <w:rPr>
          <w:color w:val="000000" w:themeColor="text1"/>
        </w:rPr>
        <w:t>6</w:t>
      </w:r>
      <w:r w:rsidRPr="00BD6494">
        <w:rPr>
          <w:rFonts w:hint="eastAsia"/>
          <w:color w:val="000000" w:themeColor="text1"/>
        </w:rPr>
        <w:t>項之目標。</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舉行</w:t>
      </w:r>
      <w:r w:rsidRPr="00BD6494">
        <w:rPr>
          <w:rFonts w:hint="eastAsia"/>
          <w:noProof/>
          <w:color w:val="000000" w:themeColor="text1"/>
        </w:rPr>
        <w:t>3</w:t>
      </w:r>
      <w:r w:rsidRPr="00BD6494">
        <w:rPr>
          <w:rFonts w:hint="eastAsia"/>
          <w:noProof/>
          <w:color w:val="000000" w:themeColor="text1"/>
        </w:rPr>
        <w:t>場次國際衛生會議，分別為「國際災難援助經驗交流與分享會議」，邀請美國國際開發署國外救災辦公室</w:t>
      </w:r>
      <w:r w:rsidRPr="00BD6494">
        <w:rPr>
          <w:rFonts w:ascii="標楷體" w:hAnsi="標楷體" w:hint="eastAsia"/>
          <w:noProof/>
          <w:color w:val="000000" w:themeColor="text1"/>
        </w:rPr>
        <w:t>(</w:t>
      </w:r>
      <w:r w:rsidRPr="00BD6494">
        <w:rPr>
          <w:rFonts w:hint="eastAsia"/>
          <w:noProof/>
          <w:color w:val="000000" w:themeColor="text1"/>
        </w:rPr>
        <w:t>USAID/OFDA</w:t>
      </w:r>
      <w:r w:rsidRPr="00BD6494">
        <w:rPr>
          <w:rFonts w:ascii="標楷體" w:hAnsi="標楷體" w:hint="eastAsia"/>
          <w:noProof/>
          <w:color w:val="000000" w:themeColor="text1"/>
        </w:rPr>
        <w:t>)</w:t>
      </w:r>
      <w:r w:rsidRPr="00BD6494">
        <w:rPr>
          <w:rFonts w:hint="eastAsia"/>
          <w:noProof/>
          <w:color w:val="000000" w:themeColor="text1"/>
        </w:rPr>
        <w:t>經驗分享，包括我</w:t>
      </w:r>
      <w:r w:rsidRPr="00BD6494">
        <w:rPr>
          <w:rFonts w:hint="eastAsia"/>
          <w:noProof/>
          <w:color w:val="000000" w:themeColor="text1"/>
        </w:rPr>
        <w:t>NGO</w:t>
      </w:r>
      <w:r w:rsidRPr="00BD6494">
        <w:rPr>
          <w:rFonts w:hint="eastAsia"/>
          <w:noProof/>
          <w:color w:val="000000" w:themeColor="text1"/>
        </w:rPr>
        <w:t>共計超過</w:t>
      </w:r>
      <w:r w:rsidRPr="00BD6494">
        <w:rPr>
          <w:rFonts w:hint="eastAsia"/>
          <w:noProof/>
          <w:color w:val="000000" w:themeColor="text1"/>
        </w:rPr>
        <w:t>85</w:t>
      </w:r>
      <w:r w:rsidRPr="00BD6494">
        <w:rPr>
          <w:rFonts w:hint="eastAsia"/>
          <w:noProof/>
          <w:color w:val="000000" w:themeColor="text1"/>
        </w:rPr>
        <w:t>人參與；「</w:t>
      </w:r>
      <w:r w:rsidRPr="00BD6494">
        <w:rPr>
          <w:rFonts w:hint="eastAsia"/>
          <w:noProof/>
          <w:color w:val="000000" w:themeColor="text1"/>
        </w:rPr>
        <w:t>2015</w:t>
      </w:r>
      <w:r w:rsidRPr="00BD6494">
        <w:rPr>
          <w:rFonts w:hint="eastAsia"/>
          <w:noProof/>
          <w:color w:val="000000" w:themeColor="text1"/>
        </w:rPr>
        <w:t>臺灣全球健康論壇」，邀請</w:t>
      </w:r>
      <w:r w:rsidRPr="00BD6494">
        <w:rPr>
          <w:rFonts w:hint="eastAsia"/>
          <w:noProof/>
          <w:color w:val="000000" w:themeColor="text1"/>
        </w:rPr>
        <w:t>32</w:t>
      </w:r>
      <w:r w:rsidRPr="00BD6494">
        <w:rPr>
          <w:rFonts w:hint="eastAsia"/>
          <w:noProof/>
          <w:color w:val="000000" w:themeColor="text1"/>
        </w:rPr>
        <w:t>國</w:t>
      </w:r>
      <w:r w:rsidRPr="00BD6494">
        <w:rPr>
          <w:rFonts w:hint="eastAsia"/>
          <w:noProof/>
          <w:color w:val="000000" w:themeColor="text1"/>
        </w:rPr>
        <w:t>66</w:t>
      </w:r>
      <w:r w:rsidRPr="00BD6494">
        <w:rPr>
          <w:rFonts w:hint="eastAsia"/>
          <w:noProof/>
          <w:color w:val="000000" w:themeColor="text1"/>
        </w:rPr>
        <w:t>位衛生官員及知名學者專家，與會人數達</w:t>
      </w:r>
      <w:r w:rsidRPr="00BD6494">
        <w:rPr>
          <w:rFonts w:hint="eastAsia"/>
          <w:noProof/>
          <w:color w:val="000000" w:themeColor="text1"/>
        </w:rPr>
        <w:t>1,122</w:t>
      </w:r>
      <w:r w:rsidRPr="00BD6494">
        <w:rPr>
          <w:rFonts w:hint="eastAsia"/>
          <w:noProof/>
          <w:color w:val="000000" w:themeColor="text1"/>
        </w:rPr>
        <w:t>人次；</w:t>
      </w:r>
      <w:r w:rsidR="00651D54" w:rsidRPr="00BD6494">
        <w:rPr>
          <w:rFonts w:hint="eastAsia"/>
          <w:noProof/>
          <w:color w:val="000000" w:themeColor="text1"/>
        </w:rPr>
        <w:t>我國另辦理</w:t>
      </w:r>
      <w:r w:rsidRPr="00BD6494">
        <w:rPr>
          <w:rFonts w:hint="eastAsia"/>
          <w:noProof/>
          <w:color w:val="000000" w:themeColor="text1"/>
        </w:rPr>
        <w:t>「全球治理之挑戰</w:t>
      </w:r>
      <w:r w:rsidR="002F350B" w:rsidRPr="00BD6494">
        <w:rPr>
          <w:rFonts w:hint="eastAsia"/>
          <w:noProof/>
          <w:color w:val="000000" w:themeColor="text1"/>
        </w:rPr>
        <w:t>：</w:t>
      </w:r>
      <w:r w:rsidRPr="00BD6494">
        <w:rPr>
          <w:rFonts w:hint="eastAsia"/>
          <w:noProof/>
          <w:color w:val="000000" w:themeColor="text1"/>
        </w:rPr>
        <w:t>經濟整合與健康政策」</w:t>
      </w:r>
      <w:r w:rsidR="00651D54" w:rsidRPr="00BD6494">
        <w:rPr>
          <w:rFonts w:hint="eastAsia"/>
          <w:noProof/>
          <w:color w:val="000000" w:themeColor="text1"/>
        </w:rPr>
        <w:t>APEC</w:t>
      </w:r>
      <w:r w:rsidR="00651D54" w:rsidRPr="00BD6494">
        <w:rPr>
          <w:rFonts w:hint="eastAsia"/>
          <w:noProof/>
          <w:color w:val="000000" w:themeColor="text1"/>
        </w:rPr>
        <w:t>研討會</w:t>
      </w:r>
      <w:r w:rsidRPr="00BD6494">
        <w:rPr>
          <w:rFonts w:hint="eastAsia"/>
          <w:noProof/>
          <w:color w:val="000000" w:themeColor="text1"/>
        </w:rPr>
        <w:t>，國內外產、官、學界約</w:t>
      </w:r>
      <w:r w:rsidRPr="00BD6494">
        <w:rPr>
          <w:rFonts w:hint="eastAsia"/>
          <w:noProof/>
          <w:color w:val="000000" w:themeColor="text1"/>
        </w:rPr>
        <w:t>115</w:t>
      </w:r>
      <w:r w:rsidRPr="00BD6494">
        <w:rPr>
          <w:rFonts w:hint="eastAsia"/>
          <w:noProof/>
          <w:color w:val="000000" w:themeColor="text1"/>
        </w:rPr>
        <w:t>人參與；</w:t>
      </w:r>
      <w:r w:rsidR="00651D54" w:rsidRPr="00BD6494">
        <w:rPr>
          <w:rFonts w:hint="eastAsia"/>
          <w:noProof/>
          <w:color w:val="000000" w:themeColor="text1"/>
        </w:rPr>
        <w:t>並辦理「</w:t>
      </w:r>
      <w:r w:rsidR="00651D54" w:rsidRPr="00BD6494">
        <w:rPr>
          <w:rFonts w:hint="eastAsia"/>
          <w:noProof/>
          <w:color w:val="000000" w:themeColor="text1"/>
        </w:rPr>
        <w:t>APEC</w:t>
      </w:r>
      <w:r w:rsidR="00651D54" w:rsidRPr="00BD6494">
        <w:rPr>
          <w:rFonts w:hint="eastAsia"/>
          <w:noProof/>
          <w:color w:val="000000" w:themeColor="text1"/>
        </w:rPr>
        <w:t>食品添加物管理及檢驗技術亞太研討會」，國內外專家學者約</w:t>
      </w:r>
      <w:r w:rsidR="00651D54" w:rsidRPr="00BD6494">
        <w:rPr>
          <w:rFonts w:hint="eastAsia"/>
          <w:noProof/>
          <w:color w:val="000000" w:themeColor="text1"/>
        </w:rPr>
        <w:t>250</w:t>
      </w:r>
      <w:r w:rsidR="00651D54" w:rsidRPr="00BD6494">
        <w:rPr>
          <w:rFonts w:hint="eastAsia"/>
          <w:noProof/>
          <w:color w:val="000000" w:themeColor="text1"/>
        </w:rPr>
        <w:t>人與會，</w:t>
      </w:r>
      <w:r w:rsidRPr="00BD6494">
        <w:rPr>
          <w:rFonts w:hint="eastAsia"/>
          <w:noProof/>
          <w:color w:val="000000" w:themeColor="text1"/>
        </w:rPr>
        <w:t>達成原訂目標。</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lastRenderedPageBreak/>
        <w:t>(三)</w:t>
      </w:r>
      <w:r w:rsidRPr="00BD6494">
        <w:rPr>
          <w:rFonts w:hint="eastAsia"/>
          <w:noProof/>
          <w:color w:val="000000" w:themeColor="text1"/>
        </w:rPr>
        <w:t>協助培訓醫療人員</w:t>
      </w:r>
    </w:p>
    <w:p w:rsidR="00D32CAE" w:rsidRPr="00BD6494" w:rsidRDefault="00D32CAE" w:rsidP="00D32CAE">
      <w:pPr>
        <w:pStyle w:val="k3a"/>
        <w:ind w:left="1094" w:hanging="230"/>
        <w:rPr>
          <w:color w:val="000000" w:themeColor="text1"/>
        </w:rPr>
      </w:pPr>
      <w:r w:rsidRPr="00BD6494">
        <w:rPr>
          <w:color w:val="000000" w:themeColor="text1"/>
        </w:rPr>
        <w:t>1.</w:t>
      </w:r>
      <w:r w:rsidRPr="00BD6494">
        <w:rPr>
          <w:rFonts w:hint="eastAsia"/>
          <w:color w:val="000000" w:themeColor="text1"/>
        </w:rPr>
        <w:t>辦理國際衛生援助計畫及「臺灣國際醫療衛生人員訓練中心計畫」</w:t>
      </w:r>
      <w:r w:rsidRPr="00BD6494">
        <w:rPr>
          <w:rFonts w:ascii="標楷體" w:hAnsi="標楷體"/>
          <w:color w:val="000000" w:themeColor="text1"/>
        </w:rPr>
        <w:t>(</w:t>
      </w:r>
      <w:r w:rsidRPr="00BD6494">
        <w:rPr>
          <w:color w:val="000000" w:themeColor="text1"/>
        </w:rPr>
        <w:t>TIHTC</w:t>
      </w:r>
      <w:r w:rsidRPr="00BD6494">
        <w:rPr>
          <w:rFonts w:ascii="標楷體" w:hAnsi="標楷體"/>
          <w:color w:val="000000" w:themeColor="text1"/>
        </w:rPr>
        <w:t>)</w:t>
      </w:r>
      <w:r w:rsidRPr="00BD6494">
        <w:rPr>
          <w:rFonts w:hint="eastAsia"/>
          <w:color w:val="000000" w:themeColor="text1"/>
        </w:rPr>
        <w:t>，培訓</w:t>
      </w:r>
      <w:r w:rsidRPr="00BD6494">
        <w:rPr>
          <w:color w:val="000000" w:themeColor="text1"/>
        </w:rPr>
        <w:t>18</w:t>
      </w:r>
      <w:r w:rsidRPr="00BD6494">
        <w:rPr>
          <w:rFonts w:hint="eastAsia"/>
          <w:color w:val="000000" w:themeColor="text1"/>
        </w:rPr>
        <w:t>個友邦及友好國家</w:t>
      </w:r>
      <w:proofErr w:type="gramStart"/>
      <w:r w:rsidRPr="00BD6494">
        <w:rPr>
          <w:rFonts w:hint="eastAsia"/>
          <w:color w:val="000000" w:themeColor="text1"/>
        </w:rPr>
        <w:t>醫</w:t>
      </w:r>
      <w:proofErr w:type="gramEnd"/>
      <w:r w:rsidRPr="00BD6494">
        <w:rPr>
          <w:rFonts w:hint="eastAsia"/>
          <w:color w:val="000000" w:themeColor="text1"/>
        </w:rPr>
        <w:t>衛專業人員計</w:t>
      </w:r>
      <w:r w:rsidRPr="00BD6494">
        <w:rPr>
          <w:color w:val="000000" w:themeColor="text1"/>
        </w:rPr>
        <w:t>133</w:t>
      </w:r>
      <w:r w:rsidRPr="00BD6494">
        <w:rPr>
          <w:rFonts w:hint="eastAsia"/>
          <w:color w:val="000000" w:themeColor="text1"/>
        </w:rPr>
        <w:t>人次，並推動</w:t>
      </w:r>
      <w:r w:rsidRPr="00BD6494">
        <w:rPr>
          <w:color w:val="000000" w:themeColor="text1"/>
        </w:rPr>
        <w:t>14</w:t>
      </w:r>
      <w:r w:rsidRPr="00BD6494">
        <w:rPr>
          <w:rFonts w:hint="eastAsia"/>
          <w:color w:val="000000" w:themeColor="text1"/>
        </w:rPr>
        <w:t>項</w:t>
      </w:r>
      <w:proofErr w:type="gramStart"/>
      <w:r w:rsidRPr="00BD6494">
        <w:rPr>
          <w:rFonts w:hint="eastAsia"/>
          <w:color w:val="000000" w:themeColor="text1"/>
        </w:rPr>
        <w:t>醫</w:t>
      </w:r>
      <w:proofErr w:type="gramEnd"/>
      <w:r w:rsidRPr="00BD6494">
        <w:rPr>
          <w:rFonts w:hint="eastAsia"/>
          <w:color w:val="000000" w:themeColor="text1"/>
        </w:rPr>
        <w:t>衛合作與援助計畫，超過原訂</w:t>
      </w:r>
      <w:r w:rsidRPr="00BD6494">
        <w:rPr>
          <w:color w:val="000000" w:themeColor="text1"/>
        </w:rPr>
        <w:t>75</w:t>
      </w:r>
      <w:r w:rsidRPr="00BD6494">
        <w:rPr>
          <w:rFonts w:hint="eastAsia"/>
          <w:color w:val="000000" w:themeColor="text1"/>
        </w:rPr>
        <w:t>人次之目標。</w:t>
      </w:r>
    </w:p>
    <w:p w:rsidR="00D32CAE" w:rsidRPr="00BD6494" w:rsidRDefault="00D32CAE" w:rsidP="00D32CAE">
      <w:pPr>
        <w:pStyle w:val="k3a"/>
        <w:ind w:left="1094" w:hanging="230"/>
        <w:rPr>
          <w:color w:val="000000" w:themeColor="text1"/>
        </w:rPr>
      </w:pPr>
      <w:r w:rsidRPr="00BD6494">
        <w:rPr>
          <w:rFonts w:hint="eastAsia"/>
          <w:color w:val="000000" w:themeColor="text1"/>
        </w:rPr>
        <w:t>2.</w:t>
      </w:r>
      <w:r w:rsidRPr="00BD6494">
        <w:rPr>
          <w:rFonts w:hint="eastAsia"/>
          <w:color w:val="000000" w:themeColor="text1"/>
        </w:rPr>
        <w:t>協助財團法人羅慧夫</w:t>
      </w:r>
      <w:proofErr w:type="gramStart"/>
      <w:r w:rsidRPr="00BD6494">
        <w:rPr>
          <w:rFonts w:hint="eastAsia"/>
          <w:color w:val="000000" w:themeColor="text1"/>
        </w:rPr>
        <w:t>顱</w:t>
      </w:r>
      <w:proofErr w:type="gramEnd"/>
      <w:r w:rsidRPr="00BD6494">
        <w:rPr>
          <w:rFonts w:hint="eastAsia"/>
          <w:color w:val="000000" w:themeColor="text1"/>
        </w:rPr>
        <w:t>顏基金會舉辦「用愛彌補：</w:t>
      </w:r>
      <w:r w:rsidRPr="00BD6494">
        <w:rPr>
          <w:rFonts w:hint="eastAsia"/>
          <w:color w:val="000000" w:themeColor="text1"/>
        </w:rPr>
        <w:t>2015</w:t>
      </w:r>
      <w:proofErr w:type="gramStart"/>
      <w:r w:rsidRPr="00BD6494">
        <w:rPr>
          <w:rFonts w:hint="eastAsia"/>
          <w:color w:val="000000" w:themeColor="text1"/>
        </w:rPr>
        <w:t>蒙古國唇顎</w:t>
      </w:r>
      <w:proofErr w:type="gramEnd"/>
      <w:r w:rsidRPr="00BD6494">
        <w:rPr>
          <w:rFonts w:hint="eastAsia"/>
          <w:color w:val="000000" w:themeColor="text1"/>
        </w:rPr>
        <w:t>裂手術</w:t>
      </w:r>
      <w:proofErr w:type="gramStart"/>
      <w:r w:rsidRPr="00BD6494">
        <w:rPr>
          <w:rFonts w:hint="eastAsia"/>
          <w:color w:val="000000" w:themeColor="text1"/>
        </w:rPr>
        <w:t>義診暨種子</w:t>
      </w:r>
      <w:proofErr w:type="gramEnd"/>
      <w:r w:rsidRPr="00BD6494">
        <w:rPr>
          <w:rFonts w:hint="eastAsia"/>
          <w:color w:val="000000" w:themeColor="text1"/>
        </w:rPr>
        <w:t>醫療人員培訓計畫」、協助辦理聖露西亞、</w:t>
      </w:r>
      <w:proofErr w:type="gramStart"/>
      <w:r w:rsidRPr="00BD6494">
        <w:rPr>
          <w:rFonts w:hint="eastAsia"/>
          <w:color w:val="000000" w:themeColor="text1"/>
        </w:rPr>
        <w:t>迦</w:t>
      </w:r>
      <w:proofErr w:type="gramEnd"/>
      <w:r w:rsidRPr="00BD6494">
        <w:rPr>
          <w:rFonts w:hint="eastAsia"/>
          <w:color w:val="000000" w:themeColor="text1"/>
        </w:rPr>
        <w:t>納</w:t>
      </w:r>
      <w:proofErr w:type="gramStart"/>
      <w:r w:rsidRPr="00BD6494">
        <w:rPr>
          <w:rFonts w:hint="eastAsia"/>
          <w:color w:val="000000" w:themeColor="text1"/>
        </w:rPr>
        <w:t>醫</w:t>
      </w:r>
      <w:proofErr w:type="gramEnd"/>
      <w:r w:rsidRPr="00BD6494">
        <w:rPr>
          <w:rFonts w:hint="eastAsia"/>
          <w:color w:val="000000" w:themeColor="text1"/>
        </w:rPr>
        <w:t>事人員來</w:t>
      </w:r>
      <w:proofErr w:type="gramStart"/>
      <w:r w:rsidRPr="00BD6494">
        <w:rPr>
          <w:rFonts w:hint="eastAsia"/>
          <w:color w:val="000000" w:themeColor="text1"/>
        </w:rPr>
        <w:t>臺</w:t>
      </w:r>
      <w:proofErr w:type="gramEnd"/>
      <w:r w:rsidRPr="00BD6494">
        <w:rPr>
          <w:rFonts w:hint="eastAsia"/>
          <w:color w:val="000000" w:themeColor="text1"/>
        </w:rPr>
        <w:t>受訓等計畫。</w:t>
      </w:r>
    </w:p>
    <w:p w:rsidR="00D32CAE" w:rsidRPr="00BD6494" w:rsidRDefault="00D32CAE" w:rsidP="00D32CAE">
      <w:pPr>
        <w:pStyle w:val="line"/>
        <w:rPr>
          <w:color w:val="000000" w:themeColor="text1"/>
        </w:rPr>
      </w:pPr>
    </w:p>
    <w:p w:rsidR="00D32CAE" w:rsidRPr="00BD6494" w:rsidRDefault="00D32CAE" w:rsidP="00D32CAE">
      <w:pPr>
        <w:pStyle w:val="k00t14"/>
        <w:rPr>
          <w:noProof/>
          <w:color w:val="000000" w:themeColor="text1"/>
        </w:rPr>
      </w:pPr>
      <w:r w:rsidRPr="00BD6494">
        <w:rPr>
          <w:rFonts w:hint="eastAsia"/>
          <w:noProof/>
          <w:color w:val="000000" w:themeColor="text1"/>
        </w:rPr>
        <w:t>參、文化交流</w:t>
      </w:r>
    </w:p>
    <w:p w:rsidR="00D32CAE" w:rsidRPr="00BD6494" w:rsidRDefault="00D32CAE" w:rsidP="00D32CAE">
      <w:pPr>
        <w:pStyle w:val="line"/>
        <w:rPr>
          <w:noProof/>
          <w:color w:val="000000" w:themeColor="text1"/>
        </w:rPr>
      </w:pPr>
    </w:p>
    <w:p w:rsidR="00D32CAE" w:rsidRPr="00BD6494" w:rsidRDefault="00D32CAE" w:rsidP="00D32CAE">
      <w:pPr>
        <w:pStyle w:val="k1a"/>
        <w:spacing w:beforeLines="0" w:before="0" w:after="120"/>
        <w:ind w:left="259" w:hanging="259"/>
        <w:rPr>
          <w:noProof/>
          <w:color w:val="000000" w:themeColor="text1"/>
        </w:rPr>
      </w:pPr>
      <w:r w:rsidRPr="00BD6494">
        <w:rPr>
          <w:rFonts w:hint="eastAsia"/>
          <w:noProof/>
          <w:color w:val="000000" w:themeColor="text1"/>
        </w:rPr>
        <w:t>一、增設海外文化據點，輔導國內藝文機構及團體參與國際合作</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透過</w:t>
      </w:r>
      <w:r w:rsidRPr="00BD6494">
        <w:rPr>
          <w:rFonts w:hint="eastAsia"/>
          <w:noProof/>
          <w:color w:val="000000" w:themeColor="text1"/>
        </w:rPr>
        <w:t>11</w:t>
      </w:r>
      <w:r w:rsidRPr="00BD6494">
        <w:rPr>
          <w:rFonts w:hint="eastAsia"/>
          <w:noProof/>
          <w:color w:val="000000" w:themeColor="text1"/>
        </w:rPr>
        <w:t>處海外文化據點持續推動臺灣主題交流活動，</w:t>
      </w:r>
      <w:r w:rsidRPr="00BD6494">
        <w:rPr>
          <w:rFonts w:hint="eastAsia"/>
          <w:noProof/>
          <w:color w:val="000000" w:themeColor="text1"/>
        </w:rPr>
        <w:t>104</w:t>
      </w:r>
      <w:r w:rsidRPr="00BD6494">
        <w:rPr>
          <w:rFonts w:hint="eastAsia"/>
          <w:noProof/>
          <w:color w:val="000000" w:themeColor="text1"/>
        </w:rPr>
        <w:t>年計辦理</w:t>
      </w:r>
      <w:r w:rsidRPr="00BD6494">
        <w:rPr>
          <w:rFonts w:hint="eastAsia"/>
          <w:noProof/>
          <w:color w:val="000000" w:themeColor="text1"/>
        </w:rPr>
        <w:t>188</w:t>
      </w:r>
      <w:r w:rsidRPr="00BD6494">
        <w:rPr>
          <w:rFonts w:hint="eastAsia"/>
          <w:noProof/>
          <w:color w:val="000000" w:themeColor="text1"/>
        </w:rPr>
        <w:t>項國際合作及交流活動。</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輔導臺灣藝文團體暨個人與國際接軌，總計補助</w:t>
      </w:r>
      <w:r w:rsidRPr="00BD6494">
        <w:rPr>
          <w:rFonts w:hint="eastAsia"/>
          <w:noProof/>
          <w:color w:val="000000" w:themeColor="text1"/>
        </w:rPr>
        <w:t>218</w:t>
      </w:r>
      <w:r w:rsidRPr="00BD6494">
        <w:rPr>
          <w:rFonts w:hint="eastAsia"/>
          <w:noProof/>
          <w:color w:val="000000" w:themeColor="text1"/>
        </w:rPr>
        <w:t>件參與國際文化交流案。</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(三)</w:t>
      </w:r>
      <w:r w:rsidRPr="00BD6494">
        <w:rPr>
          <w:rFonts w:hint="eastAsia"/>
          <w:noProof/>
          <w:color w:val="000000" w:themeColor="text1"/>
        </w:rPr>
        <w:t>至</w:t>
      </w:r>
      <w:r w:rsidRPr="00BD6494">
        <w:rPr>
          <w:rFonts w:hint="eastAsia"/>
          <w:noProof/>
          <w:color w:val="000000" w:themeColor="text1"/>
        </w:rPr>
        <w:t>104</w:t>
      </w:r>
      <w:r w:rsidRPr="00BD6494">
        <w:rPr>
          <w:rFonts w:hint="eastAsia"/>
          <w:noProof/>
          <w:color w:val="000000" w:themeColor="text1"/>
        </w:rPr>
        <w:t>年</w:t>
      </w:r>
      <w:r w:rsidR="00CF179E" w:rsidRPr="00BD6494">
        <w:rPr>
          <w:rFonts w:hint="eastAsia"/>
          <w:noProof/>
          <w:color w:val="000000" w:themeColor="text1"/>
        </w:rPr>
        <w:t>底</w:t>
      </w:r>
      <w:r w:rsidRPr="00BD6494">
        <w:rPr>
          <w:rFonts w:hint="eastAsia"/>
          <w:noProof/>
          <w:color w:val="000000" w:themeColor="text1"/>
        </w:rPr>
        <w:t>，「臺灣文化光點計畫」已與</w:t>
      </w:r>
      <w:r w:rsidRPr="00BD6494">
        <w:rPr>
          <w:rFonts w:hint="eastAsia"/>
          <w:noProof/>
          <w:color w:val="000000" w:themeColor="text1"/>
        </w:rPr>
        <w:t>35</w:t>
      </w:r>
      <w:r w:rsidRPr="00BD6494">
        <w:rPr>
          <w:rFonts w:hint="eastAsia"/>
          <w:noProof/>
          <w:color w:val="000000" w:themeColor="text1"/>
        </w:rPr>
        <w:t>所全球知名專業藝文及教育機構合作，辦理活動逾</w:t>
      </w:r>
      <w:r w:rsidRPr="00BD6494">
        <w:rPr>
          <w:rFonts w:hint="eastAsia"/>
          <w:noProof/>
          <w:color w:val="000000" w:themeColor="text1"/>
        </w:rPr>
        <w:t>990</w:t>
      </w:r>
      <w:r w:rsidRPr="00BD6494">
        <w:rPr>
          <w:rFonts w:hint="eastAsia"/>
          <w:noProof/>
          <w:color w:val="000000" w:themeColor="text1"/>
        </w:rPr>
        <w:t>場，逾</w:t>
      </w:r>
      <w:r w:rsidRPr="00BD6494">
        <w:rPr>
          <w:rFonts w:hint="eastAsia"/>
          <w:noProof/>
          <w:color w:val="000000" w:themeColor="text1"/>
        </w:rPr>
        <w:t>36</w:t>
      </w:r>
      <w:r w:rsidRPr="00BD6494">
        <w:rPr>
          <w:rFonts w:hint="eastAsia"/>
          <w:noProof/>
          <w:color w:val="000000" w:themeColor="text1"/>
        </w:rPr>
        <w:t>萬人次參與。</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二、建立版權經紀人制度，協助拓展國際市場</w:t>
      </w:r>
    </w:p>
    <w:p w:rsidR="00D32CAE" w:rsidRPr="00BD6494" w:rsidRDefault="00D32CAE" w:rsidP="00D32CAE">
      <w:pPr>
        <w:pStyle w:val="k2a"/>
        <w:ind w:left="835" w:hanging="576"/>
        <w:rPr>
          <w:noProof/>
          <w:color w:val="000000" w:themeColor="text1"/>
        </w:rPr>
      </w:pPr>
      <w:r w:rsidRPr="00BD6494">
        <w:rPr>
          <w:rFonts w:ascii="標楷體" w:hAnsi="標楷體"/>
          <w:noProof/>
          <w:color w:val="000000" w:themeColor="text1"/>
        </w:rPr>
        <w:t>(</w:t>
      </w:r>
      <w:r w:rsidRPr="00BD6494">
        <w:rPr>
          <w:rFonts w:ascii="標楷體" w:hAnsi="標楷體" w:hint="eastAsia"/>
          <w:noProof/>
          <w:color w:val="000000" w:themeColor="text1"/>
        </w:rPr>
        <w:t>一</w:t>
      </w:r>
      <w:r w:rsidRPr="00BD6494">
        <w:rPr>
          <w:rFonts w:ascii="標楷體" w:hAnsi="標楷體"/>
          <w:noProof/>
          <w:color w:val="000000" w:themeColor="text1"/>
        </w:rPr>
        <w:t>)</w:t>
      </w:r>
      <w:r w:rsidRPr="00BD6494">
        <w:rPr>
          <w:rFonts w:hint="eastAsia"/>
          <w:noProof/>
          <w:color w:val="000000" w:themeColor="text1"/>
        </w:rPr>
        <w:t>推動「臺灣版權國際行銷計畫｣，建置「</w:t>
      </w:r>
      <w:r w:rsidRPr="00BD6494">
        <w:rPr>
          <w:noProof/>
          <w:color w:val="000000" w:themeColor="text1"/>
        </w:rPr>
        <w:t>Books From Taiwan</w:t>
      </w:r>
      <w:r w:rsidRPr="00BD6494">
        <w:rPr>
          <w:rFonts w:hint="eastAsia"/>
          <w:noProof/>
          <w:color w:val="000000" w:themeColor="text1"/>
        </w:rPr>
        <w:t>｣英語試譯本網站，</w:t>
      </w:r>
      <w:r w:rsidRPr="00BD6494">
        <w:rPr>
          <w:noProof/>
          <w:color w:val="000000" w:themeColor="text1"/>
        </w:rPr>
        <w:t>104</w:t>
      </w:r>
      <w:r w:rsidRPr="00BD6494">
        <w:rPr>
          <w:rFonts w:hint="eastAsia"/>
          <w:noProof/>
          <w:color w:val="000000" w:themeColor="text1"/>
        </w:rPr>
        <w:t>年上傳</w:t>
      </w:r>
      <w:r w:rsidRPr="00BD6494">
        <w:rPr>
          <w:noProof/>
          <w:color w:val="000000" w:themeColor="text1"/>
        </w:rPr>
        <w:t>80</w:t>
      </w:r>
      <w:r w:rsidRPr="00BD6494">
        <w:rPr>
          <w:rFonts w:hint="eastAsia"/>
          <w:noProof/>
          <w:color w:val="000000" w:themeColor="text1"/>
        </w:rPr>
        <w:t>種文學、非文學及繪本作品、</w:t>
      </w:r>
      <w:r w:rsidRPr="00BD6494">
        <w:rPr>
          <w:noProof/>
          <w:color w:val="000000" w:themeColor="text1"/>
        </w:rPr>
        <w:t>15</w:t>
      </w:r>
      <w:r w:rsidRPr="00BD6494">
        <w:rPr>
          <w:rFonts w:hint="eastAsia"/>
          <w:noProof/>
          <w:color w:val="000000" w:themeColor="text1"/>
        </w:rPr>
        <w:t>篇專文及相關翻譯資訊，共累積</w:t>
      </w:r>
      <w:r w:rsidRPr="00BD6494">
        <w:rPr>
          <w:noProof/>
          <w:color w:val="000000" w:themeColor="text1"/>
        </w:rPr>
        <w:t>3</w:t>
      </w:r>
      <w:r w:rsidRPr="00BD6494">
        <w:rPr>
          <w:rFonts w:hint="eastAsia"/>
          <w:noProof/>
          <w:color w:val="000000" w:themeColor="text1"/>
        </w:rPr>
        <w:t>萬人次瀏覽量。</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協助出版業者整備國際版權交易素材及掌握市場趨勢，</w:t>
      </w:r>
      <w:r w:rsidRPr="00BD6494">
        <w:rPr>
          <w:rFonts w:hint="eastAsia"/>
          <w:noProof/>
          <w:color w:val="000000" w:themeColor="text1"/>
        </w:rPr>
        <w:t>104</w:t>
      </w:r>
      <w:r w:rsidRPr="00BD6494">
        <w:rPr>
          <w:rFonts w:hint="eastAsia"/>
          <w:noProof/>
          <w:color w:val="000000" w:themeColor="text1"/>
        </w:rPr>
        <w:t>年辦理國際版權人才研習營，邀請英語</w:t>
      </w:r>
      <w:r w:rsidRPr="00BD6494">
        <w:rPr>
          <w:rFonts w:hint="eastAsia"/>
          <w:noProof/>
          <w:color w:val="000000" w:themeColor="text1"/>
        </w:rPr>
        <w:t>11</w:t>
      </w:r>
      <w:r w:rsidRPr="00BD6494">
        <w:rPr>
          <w:rFonts w:hint="eastAsia"/>
          <w:noProof/>
          <w:color w:val="000000" w:themeColor="text1"/>
        </w:rPr>
        <w:t>位國際版權專業人士來臺擔任講師，總計培育國內</w:t>
      </w:r>
      <w:r w:rsidRPr="00BD6494">
        <w:rPr>
          <w:rFonts w:hint="eastAsia"/>
          <w:noProof/>
          <w:color w:val="000000" w:themeColor="text1"/>
        </w:rPr>
        <w:t>30</w:t>
      </w:r>
      <w:r w:rsidRPr="00BD6494">
        <w:rPr>
          <w:rFonts w:hint="eastAsia"/>
          <w:noProof/>
          <w:color w:val="000000" w:themeColor="text1"/>
        </w:rPr>
        <w:t>位學員。</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三、加強推動各國語文與學術交流</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104</w:t>
      </w:r>
      <w:r w:rsidRPr="00BD6494">
        <w:rPr>
          <w:rFonts w:hint="eastAsia"/>
          <w:noProof/>
          <w:color w:val="000000" w:themeColor="text1"/>
        </w:rPr>
        <w:t>年核配我國派駐非邦交國之</w:t>
      </w:r>
      <w:r w:rsidRPr="00BD6494">
        <w:rPr>
          <w:rFonts w:hint="eastAsia"/>
          <w:noProof/>
          <w:color w:val="000000" w:themeColor="text1"/>
        </w:rPr>
        <w:t>64</w:t>
      </w:r>
      <w:r w:rsidRPr="00BD6494">
        <w:rPr>
          <w:rFonts w:hint="eastAsia"/>
          <w:noProof/>
          <w:color w:val="000000" w:themeColor="text1"/>
        </w:rPr>
        <w:t>個館處臺灣獎學金新生名額</w:t>
      </w:r>
      <w:r w:rsidRPr="00BD6494">
        <w:rPr>
          <w:rFonts w:hint="eastAsia"/>
          <w:noProof/>
          <w:color w:val="000000" w:themeColor="text1"/>
        </w:rPr>
        <w:t>292</w:t>
      </w:r>
      <w:r w:rsidRPr="00BD6494">
        <w:rPr>
          <w:rFonts w:hint="eastAsia"/>
          <w:noProof/>
          <w:color w:val="000000" w:themeColor="text1"/>
        </w:rPr>
        <w:t>名；補助</w:t>
      </w:r>
      <w:r w:rsidRPr="00BD6494">
        <w:rPr>
          <w:rFonts w:hint="eastAsia"/>
          <w:noProof/>
          <w:color w:val="000000" w:themeColor="text1"/>
        </w:rPr>
        <w:t>93</w:t>
      </w:r>
      <w:r w:rsidRPr="00BD6494">
        <w:rPr>
          <w:rFonts w:hint="eastAsia"/>
          <w:noProof/>
          <w:color w:val="000000" w:themeColor="text1"/>
        </w:rPr>
        <w:t>所大專校院設置外國學生獎學金。</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核發獎勵海外優秀僑生回國就讀大學校院獎學金計</w:t>
      </w:r>
      <w:r w:rsidRPr="00BD6494">
        <w:rPr>
          <w:rFonts w:hint="eastAsia"/>
          <w:noProof/>
          <w:color w:val="000000" w:themeColor="text1"/>
        </w:rPr>
        <w:t>110</w:t>
      </w:r>
      <w:r w:rsidRPr="00BD6494">
        <w:rPr>
          <w:rFonts w:hint="eastAsia"/>
          <w:noProof/>
          <w:color w:val="000000" w:themeColor="text1"/>
        </w:rPr>
        <w:t>名；補</w:t>
      </w:r>
      <w:r w:rsidRPr="00BD6494">
        <w:rPr>
          <w:rFonts w:hint="eastAsia"/>
          <w:noProof/>
          <w:color w:val="000000" w:themeColor="text1"/>
        </w:rPr>
        <w:lastRenderedPageBreak/>
        <w:t>助大學校院設置研究所優秀僑生獎學金，共</w:t>
      </w:r>
      <w:r w:rsidRPr="00BD6494">
        <w:rPr>
          <w:rFonts w:hint="eastAsia"/>
          <w:noProof/>
          <w:color w:val="000000" w:themeColor="text1"/>
        </w:rPr>
        <w:t>476</w:t>
      </w:r>
      <w:r w:rsidRPr="00BD6494">
        <w:rPr>
          <w:rFonts w:hint="eastAsia"/>
          <w:noProof/>
          <w:color w:val="000000" w:themeColor="text1"/>
        </w:rPr>
        <w:t>人次獲獎。</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(三)</w:t>
      </w:r>
      <w:r w:rsidRPr="00BD6494">
        <w:rPr>
          <w:rFonts w:hint="eastAsia"/>
          <w:noProof/>
          <w:color w:val="000000" w:themeColor="text1"/>
        </w:rPr>
        <w:t>提供優秀外國學生華語文獎學金</w:t>
      </w:r>
      <w:r w:rsidRPr="00BD6494">
        <w:rPr>
          <w:rFonts w:hint="eastAsia"/>
          <w:noProof/>
          <w:color w:val="000000" w:themeColor="text1"/>
        </w:rPr>
        <w:t>734</w:t>
      </w:r>
      <w:r w:rsidRPr="00BD6494">
        <w:rPr>
          <w:rFonts w:hint="eastAsia"/>
          <w:noProof/>
          <w:color w:val="000000" w:themeColor="text1"/>
        </w:rPr>
        <w:t>名；獎助國外大學</w:t>
      </w:r>
      <w:r w:rsidRPr="00BD6494">
        <w:rPr>
          <w:rFonts w:hint="eastAsia"/>
          <w:noProof/>
          <w:color w:val="000000" w:themeColor="text1"/>
        </w:rPr>
        <w:t>8</w:t>
      </w:r>
      <w:r w:rsidRPr="00BD6494">
        <w:rPr>
          <w:rFonts w:hint="eastAsia"/>
          <w:noProof/>
          <w:color w:val="000000" w:themeColor="text1"/>
        </w:rPr>
        <w:t>國</w:t>
      </w:r>
      <w:r w:rsidRPr="00BD6494">
        <w:rPr>
          <w:rFonts w:hint="eastAsia"/>
          <w:noProof/>
          <w:color w:val="000000" w:themeColor="text1"/>
        </w:rPr>
        <w:t>273</w:t>
      </w:r>
      <w:r w:rsidRPr="00BD6494">
        <w:rPr>
          <w:rFonts w:hint="eastAsia"/>
          <w:noProof/>
          <w:color w:val="000000" w:themeColor="text1"/>
        </w:rPr>
        <w:t>名華語教師，以及</w:t>
      </w:r>
      <w:r w:rsidRPr="00BD6494">
        <w:rPr>
          <w:rFonts w:hint="eastAsia"/>
          <w:noProof/>
          <w:color w:val="000000" w:themeColor="text1"/>
        </w:rPr>
        <w:t>9</w:t>
      </w:r>
      <w:r w:rsidRPr="00BD6494">
        <w:rPr>
          <w:rFonts w:hint="eastAsia"/>
          <w:noProof/>
          <w:color w:val="000000" w:themeColor="text1"/>
        </w:rPr>
        <w:t>國</w:t>
      </w:r>
      <w:r w:rsidRPr="00BD6494">
        <w:rPr>
          <w:rFonts w:hint="eastAsia"/>
          <w:noProof/>
          <w:color w:val="000000" w:themeColor="text1"/>
        </w:rPr>
        <w:t>244</w:t>
      </w:r>
      <w:r w:rsidRPr="00BD6494">
        <w:rPr>
          <w:rFonts w:hint="eastAsia"/>
          <w:noProof/>
          <w:color w:val="000000" w:themeColor="text1"/>
        </w:rPr>
        <w:t>名學生組團來臺研習華語文。</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四、爭取國際性競賽佳績</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104</w:t>
      </w:r>
      <w:r w:rsidRPr="00BD6494">
        <w:rPr>
          <w:rFonts w:hint="eastAsia"/>
          <w:noProof/>
          <w:color w:val="000000" w:themeColor="text1"/>
        </w:rPr>
        <w:t>年在國際性單項運動錦標賽</w:t>
      </w:r>
      <w:r w:rsidRPr="00BD6494">
        <w:rPr>
          <w:rFonts w:ascii="標楷體" w:hAnsi="標楷體" w:hint="eastAsia"/>
          <w:noProof/>
          <w:color w:val="000000" w:themeColor="text1"/>
        </w:rPr>
        <w:t>(</w:t>
      </w:r>
      <w:r w:rsidRPr="00BD6494">
        <w:rPr>
          <w:rFonts w:hint="eastAsia"/>
          <w:noProof/>
          <w:color w:val="000000" w:themeColor="text1"/>
        </w:rPr>
        <w:t>亞奧運項目</w:t>
      </w:r>
      <w:r w:rsidRPr="00BD6494">
        <w:rPr>
          <w:rFonts w:ascii="標楷體" w:hAnsi="標楷體" w:hint="eastAsia"/>
          <w:noProof/>
          <w:color w:val="000000" w:themeColor="text1"/>
        </w:rPr>
        <w:t>)</w:t>
      </w:r>
      <w:r w:rsidRPr="00BD6494">
        <w:rPr>
          <w:rFonts w:hint="eastAsia"/>
          <w:noProof/>
          <w:color w:val="000000" w:themeColor="text1"/>
        </w:rPr>
        <w:t>奪得前</w:t>
      </w:r>
      <w:r w:rsidRPr="00BD6494">
        <w:rPr>
          <w:rFonts w:hint="eastAsia"/>
          <w:noProof/>
          <w:color w:val="000000" w:themeColor="text1"/>
        </w:rPr>
        <w:t>3</w:t>
      </w:r>
      <w:r w:rsidRPr="00BD6494">
        <w:rPr>
          <w:rFonts w:hint="eastAsia"/>
          <w:noProof/>
          <w:color w:val="000000" w:themeColor="text1"/>
        </w:rPr>
        <w:t>名之獎牌數達</w:t>
      </w:r>
      <w:r w:rsidRPr="00BD6494">
        <w:rPr>
          <w:rFonts w:hint="eastAsia"/>
          <w:noProof/>
          <w:color w:val="000000" w:themeColor="text1"/>
        </w:rPr>
        <w:t>541</w:t>
      </w:r>
      <w:r w:rsidRPr="00BD6494">
        <w:rPr>
          <w:rFonts w:hint="eastAsia"/>
          <w:noProof/>
          <w:color w:val="000000" w:themeColor="text1"/>
        </w:rPr>
        <w:t>面。</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參加</w:t>
      </w:r>
      <w:r w:rsidRPr="00BD6494">
        <w:rPr>
          <w:rFonts w:hint="eastAsia"/>
          <w:noProof/>
          <w:color w:val="000000" w:themeColor="text1"/>
        </w:rPr>
        <w:t>2015</w:t>
      </w:r>
      <w:r w:rsidRPr="00BD6494">
        <w:rPr>
          <w:rFonts w:hint="eastAsia"/>
          <w:noProof/>
          <w:color w:val="000000" w:themeColor="text1"/>
        </w:rPr>
        <w:t>年第</w:t>
      </w:r>
      <w:r w:rsidRPr="00BD6494">
        <w:rPr>
          <w:rFonts w:hint="eastAsia"/>
          <w:noProof/>
          <w:color w:val="000000" w:themeColor="text1"/>
        </w:rPr>
        <w:t>28</w:t>
      </w:r>
      <w:r w:rsidRPr="00BD6494">
        <w:rPr>
          <w:rFonts w:hint="eastAsia"/>
          <w:noProof/>
          <w:color w:val="000000" w:themeColor="text1"/>
        </w:rPr>
        <w:t>屆光州世界大學運動會，獲</w:t>
      </w:r>
      <w:r w:rsidRPr="00BD6494">
        <w:rPr>
          <w:rFonts w:hint="eastAsia"/>
          <w:noProof/>
          <w:color w:val="000000" w:themeColor="text1"/>
        </w:rPr>
        <w:t>6</w:t>
      </w:r>
      <w:r w:rsidRPr="00BD6494">
        <w:rPr>
          <w:rFonts w:hint="eastAsia"/>
          <w:noProof/>
          <w:color w:val="000000" w:themeColor="text1"/>
        </w:rPr>
        <w:t>金</w:t>
      </w:r>
      <w:r w:rsidRPr="00BD6494">
        <w:rPr>
          <w:rFonts w:hint="eastAsia"/>
          <w:noProof/>
          <w:color w:val="000000" w:themeColor="text1"/>
        </w:rPr>
        <w:t>12</w:t>
      </w:r>
      <w:r w:rsidRPr="00BD6494">
        <w:rPr>
          <w:rFonts w:hint="eastAsia"/>
          <w:noProof/>
          <w:color w:val="000000" w:themeColor="text1"/>
        </w:rPr>
        <w:t>銀</w:t>
      </w:r>
      <w:r w:rsidRPr="00BD6494">
        <w:rPr>
          <w:rFonts w:hint="eastAsia"/>
          <w:noProof/>
          <w:color w:val="000000" w:themeColor="text1"/>
        </w:rPr>
        <w:t>19</w:t>
      </w:r>
      <w:r w:rsidRPr="00BD6494">
        <w:rPr>
          <w:rFonts w:hint="eastAsia"/>
          <w:noProof/>
          <w:color w:val="000000" w:themeColor="text1"/>
        </w:rPr>
        <w:t>銅，獎牌數於</w:t>
      </w:r>
      <w:r w:rsidRPr="00BD6494">
        <w:rPr>
          <w:rFonts w:hint="eastAsia"/>
          <w:noProof/>
          <w:color w:val="000000" w:themeColor="text1"/>
        </w:rPr>
        <w:t>143</w:t>
      </w:r>
      <w:r w:rsidRPr="00BD6494">
        <w:rPr>
          <w:rFonts w:hint="eastAsia"/>
          <w:noProof/>
          <w:color w:val="000000" w:themeColor="text1"/>
        </w:rPr>
        <w:t>個參賽國家</w:t>
      </w:r>
      <w:r w:rsidRPr="00BD6494">
        <w:rPr>
          <w:rFonts w:ascii="標楷體" w:hAnsi="標楷體" w:hint="eastAsia"/>
          <w:noProof/>
          <w:color w:val="000000" w:themeColor="text1"/>
        </w:rPr>
        <w:t>(地區)中</w:t>
      </w:r>
      <w:r w:rsidRPr="00BD6494">
        <w:rPr>
          <w:rFonts w:hint="eastAsia"/>
          <w:noProof/>
          <w:color w:val="000000" w:themeColor="text1"/>
        </w:rPr>
        <w:t>排名第</w:t>
      </w:r>
      <w:r w:rsidRPr="00BD6494">
        <w:rPr>
          <w:rFonts w:hint="eastAsia"/>
          <w:noProof/>
          <w:color w:val="000000" w:themeColor="text1"/>
        </w:rPr>
        <w:t>7</w:t>
      </w:r>
      <w:r w:rsidRPr="00BD6494">
        <w:rPr>
          <w:rFonts w:hint="eastAsia"/>
          <w:noProof/>
          <w:color w:val="000000" w:themeColor="text1"/>
        </w:rPr>
        <w:t>位。</w:t>
      </w:r>
    </w:p>
    <w:p w:rsidR="00D32CAE" w:rsidRPr="00BD6494" w:rsidRDefault="00D32CAE" w:rsidP="00D32CAE">
      <w:pPr>
        <w:pStyle w:val="k2a"/>
        <w:ind w:left="835" w:hanging="576"/>
        <w:rPr>
          <w:noProof/>
          <w:color w:val="000000" w:themeColor="text1"/>
          <w:spacing w:val="6"/>
        </w:rPr>
      </w:pPr>
      <w:r w:rsidRPr="00BD6494">
        <w:rPr>
          <w:rFonts w:ascii="標楷體" w:hAnsi="標楷體" w:hint="eastAsia"/>
          <w:noProof/>
          <w:color w:val="000000" w:themeColor="text1"/>
        </w:rPr>
        <w:t>(三)</w:t>
      </w:r>
      <w:r w:rsidRPr="00BD6494">
        <w:rPr>
          <w:rFonts w:hint="eastAsia"/>
          <w:noProof/>
          <w:color w:val="000000" w:themeColor="text1"/>
        </w:rPr>
        <w:t>爭取</w:t>
      </w:r>
      <w:r w:rsidRPr="00BD6494">
        <w:rPr>
          <w:rFonts w:hint="eastAsia"/>
          <w:noProof/>
          <w:color w:val="000000" w:themeColor="text1"/>
        </w:rPr>
        <w:t>LPGA</w:t>
      </w:r>
      <w:r w:rsidRPr="00BD6494">
        <w:rPr>
          <w:rFonts w:hint="eastAsia"/>
          <w:noProof/>
          <w:color w:val="000000" w:themeColor="text1"/>
        </w:rPr>
        <w:t>臺灣錦標賽等</w:t>
      </w:r>
      <w:r w:rsidRPr="00BD6494">
        <w:rPr>
          <w:rFonts w:hint="eastAsia"/>
          <w:noProof/>
          <w:color w:val="000000" w:themeColor="text1"/>
        </w:rPr>
        <w:t>10</w:t>
      </w:r>
      <w:r w:rsidRPr="00BD6494">
        <w:rPr>
          <w:rFonts w:hint="eastAsia"/>
          <w:noProof/>
          <w:color w:val="000000" w:themeColor="text1"/>
        </w:rPr>
        <w:t>項頂級國際賽事在臺舉辦；輔導辦理</w:t>
      </w:r>
      <w:r w:rsidRPr="00BD6494">
        <w:rPr>
          <w:rFonts w:hint="eastAsia"/>
          <w:noProof/>
          <w:color w:val="000000" w:themeColor="text1"/>
          <w:spacing w:val="6"/>
        </w:rPr>
        <w:t>「第</w:t>
      </w:r>
      <w:r w:rsidRPr="00BD6494">
        <w:rPr>
          <w:rFonts w:hint="eastAsia"/>
          <w:noProof/>
          <w:color w:val="000000" w:themeColor="text1"/>
          <w:spacing w:val="6"/>
        </w:rPr>
        <w:t>19</w:t>
      </w:r>
      <w:r w:rsidRPr="00BD6494">
        <w:rPr>
          <w:rFonts w:hint="eastAsia"/>
          <w:noProof/>
          <w:color w:val="000000" w:themeColor="text1"/>
          <w:spacing w:val="6"/>
        </w:rPr>
        <w:t>屆兩岸奧會體育交流座談會」等兩岸運動交流活動</w:t>
      </w:r>
      <w:r w:rsidRPr="00BD6494">
        <w:rPr>
          <w:rFonts w:hint="eastAsia"/>
          <w:noProof/>
          <w:color w:val="000000" w:themeColor="text1"/>
          <w:spacing w:val="6"/>
        </w:rPr>
        <w:t>14</w:t>
      </w:r>
      <w:r w:rsidRPr="00BD6494">
        <w:rPr>
          <w:rFonts w:hint="eastAsia"/>
          <w:noProof/>
          <w:color w:val="000000" w:themeColor="text1"/>
          <w:spacing w:val="6"/>
        </w:rPr>
        <w:t>項。</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五、擴大青年多元國際參與及學習</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104</w:t>
      </w:r>
      <w:r w:rsidRPr="00BD6494">
        <w:rPr>
          <w:rFonts w:hint="eastAsia"/>
          <w:noProof/>
          <w:color w:val="000000" w:themeColor="text1"/>
        </w:rPr>
        <w:t>年「海外青年文化志工培訓班」共計培訓學員</w:t>
      </w:r>
      <w:r w:rsidRPr="00BD6494">
        <w:rPr>
          <w:rFonts w:hint="eastAsia"/>
          <w:noProof/>
          <w:color w:val="000000" w:themeColor="text1"/>
        </w:rPr>
        <w:t>455</w:t>
      </w:r>
      <w:r w:rsidRPr="00BD6494">
        <w:rPr>
          <w:rFonts w:hint="eastAsia"/>
          <w:noProof/>
          <w:color w:val="000000" w:themeColor="text1"/>
        </w:rPr>
        <w:t>名，結訓後之「後續培力計畫」共計辦理活動</w:t>
      </w:r>
      <w:r w:rsidR="00FC7F02" w:rsidRPr="00BD6494">
        <w:rPr>
          <w:rFonts w:hint="eastAsia"/>
          <w:noProof/>
          <w:color w:val="000000" w:themeColor="text1"/>
        </w:rPr>
        <w:t>310</w:t>
      </w:r>
      <w:r w:rsidRPr="00BD6494">
        <w:rPr>
          <w:rFonts w:hint="eastAsia"/>
          <w:noProof/>
          <w:color w:val="000000" w:themeColor="text1"/>
        </w:rPr>
        <w:t>項。</w:t>
      </w:r>
    </w:p>
    <w:p w:rsidR="00D32CAE" w:rsidRPr="00BD6494" w:rsidRDefault="00D32CAE" w:rsidP="00840995">
      <w:pPr>
        <w:pStyle w:val="k2a"/>
        <w:ind w:left="835" w:hanging="576"/>
        <w:rPr>
          <w:rFonts w:ascii="標楷體" w:hAnsi="標楷體"/>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推動青年海外</w:t>
      </w:r>
      <w:r w:rsidR="00FC7F02" w:rsidRPr="00BD6494">
        <w:rPr>
          <w:rFonts w:hint="eastAsia"/>
          <w:noProof/>
          <w:color w:val="000000" w:themeColor="text1"/>
        </w:rPr>
        <w:t>志工</w:t>
      </w:r>
      <w:r w:rsidR="00C60B4F" w:rsidRPr="00BD6494">
        <w:rPr>
          <w:rFonts w:ascii="標楷體" w:hAnsi="標楷體" w:hint="eastAsia"/>
          <w:noProof/>
          <w:color w:val="000000" w:themeColor="text1"/>
        </w:rPr>
        <w:t>(含</w:t>
      </w:r>
      <w:r w:rsidRPr="00BD6494">
        <w:rPr>
          <w:rFonts w:ascii="標楷體" w:hAnsi="標楷體" w:hint="eastAsia"/>
          <w:noProof/>
          <w:color w:val="000000" w:themeColor="text1"/>
        </w:rPr>
        <w:t>僑校</w:t>
      </w:r>
      <w:r w:rsidR="00C60B4F" w:rsidRPr="00BD6494">
        <w:rPr>
          <w:rFonts w:ascii="標楷體" w:hAnsi="標楷體" w:hint="eastAsia"/>
          <w:noProof/>
          <w:color w:val="000000" w:themeColor="text1"/>
        </w:rPr>
        <w:t>)</w:t>
      </w:r>
      <w:r w:rsidRPr="00BD6494">
        <w:rPr>
          <w:rFonts w:hint="eastAsia"/>
          <w:noProof/>
          <w:color w:val="000000" w:themeColor="text1"/>
        </w:rPr>
        <w:t>服務計畫，共補助</w:t>
      </w:r>
      <w:r w:rsidRPr="00BD6494">
        <w:rPr>
          <w:rFonts w:hint="eastAsia"/>
          <w:noProof/>
          <w:color w:val="000000" w:themeColor="text1"/>
        </w:rPr>
        <w:t>115</w:t>
      </w:r>
      <w:r w:rsidRPr="00BD6494">
        <w:rPr>
          <w:rFonts w:hint="eastAsia"/>
          <w:noProof/>
          <w:color w:val="000000" w:themeColor="text1"/>
        </w:rPr>
        <w:t>個志工團隊</w:t>
      </w:r>
      <w:r w:rsidRPr="00BD6494">
        <w:rPr>
          <w:rFonts w:hint="eastAsia"/>
          <w:noProof/>
          <w:color w:val="000000" w:themeColor="text1"/>
        </w:rPr>
        <w:t>1,264</w:t>
      </w:r>
      <w:r w:rsidRPr="00BD6494">
        <w:rPr>
          <w:rFonts w:hint="eastAsia"/>
          <w:noProof/>
          <w:color w:val="000000" w:themeColor="text1"/>
        </w:rPr>
        <w:t>名青年志工赴世界各國服務</w:t>
      </w:r>
      <w:r w:rsidR="00C60B4F" w:rsidRPr="00BD6494">
        <w:rPr>
          <w:rFonts w:hint="eastAsia"/>
          <w:noProof/>
          <w:color w:val="000000" w:themeColor="text1"/>
        </w:rPr>
        <w:t>，</w:t>
      </w:r>
      <w:r w:rsidRPr="00BD6494">
        <w:rPr>
          <w:rFonts w:hint="eastAsia"/>
          <w:noProof/>
          <w:color w:val="000000" w:themeColor="text1"/>
        </w:rPr>
        <w:t>因補助青年參與海外志工服務計畫規定每團隊至少應有</w:t>
      </w:r>
      <w:r w:rsidRPr="00BD6494">
        <w:rPr>
          <w:rFonts w:hint="eastAsia"/>
          <w:noProof/>
          <w:color w:val="000000" w:themeColor="text1"/>
        </w:rPr>
        <w:t>1/3</w:t>
      </w:r>
      <w:r w:rsidRPr="00BD6494">
        <w:rPr>
          <w:rFonts w:hint="eastAsia"/>
          <w:noProof/>
          <w:color w:val="000000" w:themeColor="text1"/>
        </w:rPr>
        <w:t>以上成員須具備志願服務紀錄冊或</w:t>
      </w:r>
      <w:r w:rsidRPr="00BD6494">
        <w:rPr>
          <w:rFonts w:ascii="標楷體" w:hAnsi="標楷體" w:hint="eastAsia"/>
          <w:noProof/>
          <w:color w:val="000000" w:themeColor="text1"/>
        </w:rPr>
        <w:t>培訓(</w:t>
      </w:r>
      <w:r w:rsidRPr="00BD6494">
        <w:rPr>
          <w:rFonts w:hint="eastAsia"/>
          <w:noProof/>
          <w:color w:val="000000" w:themeColor="text1"/>
        </w:rPr>
        <w:t>基礎及進階訓練</w:t>
      </w:r>
      <w:r w:rsidRPr="00BD6494">
        <w:rPr>
          <w:rFonts w:ascii="標楷體" w:hAnsi="標楷體" w:hint="eastAsia"/>
          <w:noProof/>
          <w:color w:val="000000" w:themeColor="text1"/>
        </w:rPr>
        <w:t>)</w:t>
      </w:r>
      <w:r w:rsidRPr="00BD6494">
        <w:rPr>
          <w:rFonts w:hint="eastAsia"/>
          <w:noProof/>
          <w:color w:val="000000" w:themeColor="text1"/>
        </w:rPr>
        <w:t>證明始得申請，故未達原訂補助</w:t>
      </w:r>
      <w:r w:rsidRPr="00BD6494">
        <w:rPr>
          <w:rFonts w:hint="eastAsia"/>
          <w:noProof/>
          <w:color w:val="000000" w:themeColor="text1"/>
        </w:rPr>
        <w:t>150</w:t>
      </w:r>
      <w:r w:rsidRPr="00BD6494">
        <w:rPr>
          <w:rFonts w:hint="eastAsia"/>
          <w:noProof/>
          <w:color w:val="000000" w:themeColor="text1"/>
        </w:rPr>
        <w:t>個志工團隊</w:t>
      </w:r>
      <w:r w:rsidRPr="00BD6494">
        <w:rPr>
          <w:rFonts w:hint="eastAsia"/>
          <w:noProof/>
          <w:color w:val="000000" w:themeColor="text1"/>
        </w:rPr>
        <w:t>1,600</w:t>
      </w:r>
      <w:r w:rsidRPr="00BD6494">
        <w:rPr>
          <w:rFonts w:hint="eastAsia"/>
          <w:noProof/>
          <w:color w:val="000000" w:themeColor="text1"/>
        </w:rPr>
        <w:t>名青年志工之目標。</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(三)</w:t>
      </w:r>
      <w:r w:rsidRPr="00BD6494">
        <w:rPr>
          <w:rFonts w:hint="eastAsia"/>
          <w:color w:val="000000" w:themeColor="text1"/>
        </w:rPr>
        <w:t>辦理</w:t>
      </w:r>
      <w:r w:rsidRPr="00BD6494">
        <w:rPr>
          <w:color w:val="000000" w:themeColor="text1"/>
        </w:rPr>
        <w:t>海外華裔青年來</w:t>
      </w:r>
      <w:proofErr w:type="gramStart"/>
      <w:r w:rsidRPr="00BD6494">
        <w:rPr>
          <w:color w:val="000000" w:themeColor="text1"/>
        </w:rPr>
        <w:t>臺</w:t>
      </w:r>
      <w:proofErr w:type="gramEnd"/>
      <w:r w:rsidRPr="00BD6494">
        <w:rPr>
          <w:rFonts w:hint="eastAsia"/>
          <w:color w:val="000000" w:themeColor="text1"/>
        </w:rPr>
        <w:t>研習</w:t>
      </w:r>
      <w:r w:rsidRPr="00BD6494">
        <w:rPr>
          <w:color w:val="000000" w:themeColor="text1"/>
        </w:rPr>
        <w:t>、參訪及志願服務</w:t>
      </w:r>
      <w:r w:rsidRPr="00BD6494">
        <w:rPr>
          <w:rFonts w:hint="eastAsia"/>
          <w:color w:val="000000" w:themeColor="text1"/>
        </w:rPr>
        <w:t>等活動，參加人數合計</w:t>
      </w:r>
      <w:r w:rsidRPr="00BD6494">
        <w:rPr>
          <w:rFonts w:hint="eastAsia"/>
          <w:color w:val="000000" w:themeColor="text1"/>
        </w:rPr>
        <w:t>2,540</w:t>
      </w:r>
      <w:r w:rsidRPr="00BD6494">
        <w:rPr>
          <w:rFonts w:hint="eastAsia"/>
          <w:color w:val="000000" w:themeColor="text1"/>
        </w:rPr>
        <w:t>人</w:t>
      </w:r>
      <w:r w:rsidRPr="00BD6494">
        <w:rPr>
          <w:rFonts w:ascii="標楷體" w:hAnsi="標楷體" w:hint="eastAsia"/>
          <w:color w:val="000000" w:themeColor="text1"/>
        </w:rPr>
        <w:t>(</w:t>
      </w:r>
      <w:r w:rsidRPr="00BD6494">
        <w:rPr>
          <w:rFonts w:hint="eastAsia"/>
          <w:color w:val="000000" w:themeColor="text1"/>
        </w:rPr>
        <w:t>已達</w:t>
      </w:r>
      <w:r w:rsidRPr="00BD6494">
        <w:rPr>
          <w:rFonts w:hint="eastAsia"/>
          <w:color w:val="000000" w:themeColor="text1"/>
        </w:rPr>
        <w:t>104</w:t>
      </w:r>
      <w:r w:rsidRPr="00BD6494">
        <w:rPr>
          <w:rFonts w:hint="eastAsia"/>
          <w:color w:val="000000" w:themeColor="text1"/>
        </w:rPr>
        <w:t>年目標</w:t>
      </w:r>
      <w:r w:rsidRPr="00BD6494">
        <w:rPr>
          <w:rFonts w:hint="eastAsia"/>
          <w:color w:val="000000" w:themeColor="text1"/>
        </w:rPr>
        <w:t>2</w:t>
      </w:r>
      <w:r w:rsidRPr="00BD6494">
        <w:rPr>
          <w:color w:val="000000" w:themeColor="text1"/>
        </w:rPr>
        <w:t>,</w:t>
      </w:r>
      <w:r w:rsidRPr="00BD6494">
        <w:rPr>
          <w:rFonts w:hint="eastAsia"/>
          <w:color w:val="000000" w:themeColor="text1"/>
        </w:rPr>
        <w:t>535</w:t>
      </w:r>
      <w:r w:rsidRPr="00BD6494">
        <w:rPr>
          <w:rFonts w:hint="eastAsia"/>
          <w:color w:val="000000" w:themeColor="text1"/>
        </w:rPr>
        <w:t>人</w:t>
      </w:r>
      <w:r w:rsidRPr="00BD6494">
        <w:rPr>
          <w:rFonts w:ascii="標楷體" w:hAnsi="標楷體" w:hint="eastAsia"/>
          <w:color w:val="000000" w:themeColor="text1"/>
        </w:rPr>
        <w:t>)</w:t>
      </w:r>
      <w:r w:rsidRPr="00BD6494">
        <w:rPr>
          <w:rFonts w:hint="eastAsia"/>
          <w:color w:val="000000" w:themeColor="text1"/>
        </w:rPr>
        <w:t>，包含下列活動：</w:t>
      </w:r>
    </w:p>
    <w:p w:rsidR="00D32CAE" w:rsidRPr="00BD6494" w:rsidRDefault="00D32CAE" w:rsidP="00D32CAE">
      <w:pPr>
        <w:pStyle w:val="k3a"/>
        <w:ind w:left="1094" w:hanging="230"/>
        <w:rPr>
          <w:color w:val="000000" w:themeColor="text1"/>
        </w:rPr>
      </w:pPr>
      <w:r w:rsidRPr="00BD6494">
        <w:rPr>
          <w:rFonts w:hint="eastAsia"/>
          <w:color w:val="000000" w:themeColor="text1"/>
        </w:rPr>
        <w:t>1.</w:t>
      </w:r>
      <w:r w:rsidRPr="00BD6494">
        <w:rPr>
          <w:color w:val="000000" w:themeColor="text1"/>
        </w:rPr>
        <w:t>辦理「海外華裔青年英語服務營」等營隊，</w:t>
      </w:r>
      <w:r w:rsidRPr="00BD6494">
        <w:rPr>
          <w:rFonts w:hint="eastAsia"/>
          <w:color w:val="000000" w:themeColor="text1"/>
        </w:rPr>
        <w:t>來</w:t>
      </w:r>
      <w:proofErr w:type="gramStart"/>
      <w:r w:rsidRPr="00BD6494">
        <w:rPr>
          <w:color w:val="000000" w:themeColor="text1"/>
        </w:rPr>
        <w:t>臺</w:t>
      </w:r>
      <w:proofErr w:type="gramEnd"/>
      <w:r w:rsidRPr="00BD6494">
        <w:rPr>
          <w:rFonts w:hint="eastAsia"/>
          <w:color w:val="000000" w:themeColor="text1"/>
        </w:rPr>
        <w:t>參加</w:t>
      </w:r>
      <w:r w:rsidRPr="00BD6494">
        <w:rPr>
          <w:color w:val="000000" w:themeColor="text1"/>
        </w:rPr>
        <w:t>人數計</w:t>
      </w:r>
      <w:r w:rsidRPr="00BD6494">
        <w:rPr>
          <w:color w:val="000000" w:themeColor="text1"/>
        </w:rPr>
        <w:t>2,396</w:t>
      </w:r>
      <w:r w:rsidRPr="00BD6494">
        <w:rPr>
          <w:color w:val="000000" w:themeColor="text1"/>
        </w:rPr>
        <w:t>人</w:t>
      </w:r>
      <w:r w:rsidRPr="00BD6494">
        <w:rPr>
          <w:rFonts w:hint="eastAsia"/>
          <w:color w:val="000000" w:themeColor="text1"/>
        </w:rPr>
        <w:t>。</w:t>
      </w:r>
    </w:p>
    <w:p w:rsidR="00D32CAE" w:rsidRPr="00BD6494" w:rsidRDefault="00D32CAE" w:rsidP="00D32CAE">
      <w:pPr>
        <w:pStyle w:val="k3a"/>
        <w:ind w:left="1094" w:hanging="230"/>
        <w:rPr>
          <w:color w:val="000000" w:themeColor="text1"/>
        </w:rPr>
      </w:pPr>
      <w:r w:rsidRPr="00BD6494">
        <w:rPr>
          <w:color w:val="000000" w:themeColor="text1"/>
        </w:rPr>
        <w:t>2.</w:t>
      </w:r>
      <w:r w:rsidRPr="00BD6494">
        <w:rPr>
          <w:color w:val="000000" w:themeColor="text1"/>
        </w:rPr>
        <w:t>結合紅十字會</w:t>
      </w:r>
      <w:r w:rsidRPr="00BD6494">
        <w:rPr>
          <w:rFonts w:hint="eastAsia"/>
          <w:color w:val="000000" w:themeColor="text1"/>
        </w:rPr>
        <w:t>等</w:t>
      </w:r>
      <w:r w:rsidRPr="00BD6494">
        <w:rPr>
          <w:color w:val="000000" w:themeColor="text1"/>
        </w:rPr>
        <w:t>國內資源</w:t>
      </w:r>
      <w:proofErr w:type="gramStart"/>
      <w:r w:rsidRPr="00BD6494">
        <w:rPr>
          <w:color w:val="000000" w:themeColor="text1"/>
        </w:rPr>
        <w:t>舉辦僑青培訓</w:t>
      </w:r>
      <w:proofErr w:type="gramEnd"/>
      <w:r w:rsidRPr="00BD6494">
        <w:rPr>
          <w:color w:val="000000" w:themeColor="text1"/>
        </w:rPr>
        <w:t>，計有來自</w:t>
      </w:r>
      <w:r w:rsidRPr="00BD6494">
        <w:rPr>
          <w:color w:val="000000" w:themeColor="text1"/>
        </w:rPr>
        <w:t>14</w:t>
      </w:r>
      <w:r w:rsidRPr="00BD6494">
        <w:rPr>
          <w:color w:val="000000" w:themeColor="text1"/>
        </w:rPr>
        <w:t>個國家地</w:t>
      </w:r>
      <w:r w:rsidRPr="00BD6494">
        <w:rPr>
          <w:color w:val="000000" w:themeColor="text1"/>
        </w:rPr>
        <w:t>36</w:t>
      </w:r>
      <w:r w:rsidRPr="00BD6494">
        <w:rPr>
          <w:color w:val="000000" w:themeColor="text1"/>
        </w:rPr>
        <w:t>位僑胞青年參加。</w:t>
      </w:r>
    </w:p>
    <w:p w:rsidR="00D32CAE" w:rsidRPr="00BD6494" w:rsidRDefault="00D32CAE" w:rsidP="00D32CAE">
      <w:pPr>
        <w:pStyle w:val="k3a"/>
        <w:ind w:left="1094" w:hanging="230"/>
        <w:rPr>
          <w:color w:val="000000" w:themeColor="text1"/>
        </w:rPr>
      </w:pPr>
      <w:r w:rsidRPr="00BD6494">
        <w:rPr>
          <w:color w:val="000000" w:themeColor="text1"/>
        </w:rPr>
        <w:t>3.</w:t>
      </w:r>
      <w:r w:rsidRPr="00BD6494">
        <w:rPr>
          <w:color w:val="000000" w:themeColor="text1"/>
        </w:rPr>
        <w:t>與內政部消防署合作舉辦「菲華僑商青年消防研習營」，共有來自菲律賓</w:t>
      </w:r>
      <w:r w:rsidRPr="00BD6494">
        <w:rPr>
          <w:color w:val="000000" w:themeColor="text1"/>
        </w:rPr>
        <w:t>32</w:t>
      </w:r>
      <w:r w:rsidRPr="00BD6494">
        <w:rPr>
          <w:color w:val="000000" w:themeColor="text1"/>
        </w:rPr>
        <w:t>名華人</w:t>
      </w:r>
      <w:r w:rsidRPr="00BD6494">
        <w:rPr>
          <w:rFonts w:hint="eastAsia"/>
          <w:color w:val="000000" w:themeColor="text1"/>
        </w:rPr>
        <w:t>參與。</w:t>
      </w:r>
    </w:p>
    <w:p w:rsidR="00D32CAE" w:rsidRPr="00BD6494" w:rsidRDefault="00D32CAE" w:rsidP="00D32CAE">
      <w:pPr>
        <w:pStyle w:val="k3a"/>
        <w:ind w:left="1094" w:hanging="230"/>
        <w:rPr>
          <w:color w:val="000000" w:themeColor="text1"/>
        </w:rPr>
      </w:pPr>
      <w:r w:rsidRPr="00BD6494">
        <w:rPr>
          <w:color w:val="000000" w:themeColor="text1"/>
        </w:rPr>
        <w:t>4</w:t>
      </w:r>
      <w:r w:rsidRPr="00BD6494">
        <w:rPr>
          <w:rFonts w:hint="eastAsia"/>
          <w:color w:val="000000" w:themeColor="text1"/>
        </w:rPr>
        <w:t>.</w:t>
      </w:r>
      <w:r w:rsidRPr="00BD6494">
        <w:rPr>
          <w:color w:val="000000" w:themeColor="text1"/>
        </w:rPr>
        <w:t>辦理「海外專業青年研習會」，計有來自美、加、英、德及南非等國家之華裔專業青年</w:t>
      </w:r>
      <w:r w:rsidRPr="00BD6494">
        <w:rPr>
          <w:color w:val="000000" w:themeColor="text1"/>
        </w:rPr>
        <w:t>17</w:t>
      </w:r>
      <w:r w:rsidRPr="00BD6494">
        <w:rPr>
          <w:color w:val="000000" w:themeColor="text1"/>
        </w:rPr>
        <w:t>人參加</w:t>
      </w:r>
      <w:r w:rsidRPr="00BD6494">
        <w:rPr>
          <w:rFonts w:hint="eastAsia"/>
          <w:color w:val="000000" w:themeColor="text1"/>
        </w:rPr>
        <w:t>。</w:t>
      </w:r>
    </w:p>
    <w:p w:rsidR="00D32CAE" w:rsidRPr="00BD6494" w:rsidRDefault="00D32CAE" w:rsidP="00D32CAE">
      <w:pPr>
        <w:pStyle w:val="k3a"/>
        <w:ind w:left="1094" w:hanging="230"/>
        <w:rPr>
          <w:noProof/>
          <w:color w:val="000000" w:themeColor="text1"/>
        </w:rPr>
      </w:pPr>
      <w:r w:rsidRPr="00BD6494">
        <w:rPr>
          <w:color w:val="000000" w:themeColor="text1"/>
        </w:rPr>
        <w:lastRenderedPageBreak/>
        <w:t>5.</w:t>
      </w:r>
      <w:r w:rsidRPr="00BD6494">
        <w:rPr>
          <w:color w:val="000000" w:themeColor="text1"/>
        </w:rPr>
        <w:t>辦理「海外商會菁英班」</w:t>
      </w:r>
      <w:r w:rsidRPr="00BD6494">
        <w:rPr>
          <w:rFonts w:hint="eastAsia"/>
          <w:color w:val="000000" w:themeColor="text1"/>
        </w:rPr>
        <w:t>及</w:t>
      </w:r>
      <w:r w:rsidRPr="00BD6494">
        <w:rPr>
          <w:color w:val="000000" w:themeColor="text1"/>
        </w:rPr>
        <w:t>「海外僑商青年邀訪團」，</w:t>
      </w:r>
      <w:r w:rsidRPr="00BD6494">
        <w:rPr>
          <w:rFonts w:hint="eastAsia"/>
          <w:color w:val="000000" w:themeColor="text1"/>
        </w:rPr>
        <w:t>合計</w:t>
      </w:r>
      <w:r w:rsidRPr="00BD6494">
        <w:rPr>
          <w:rFonts w:hint="eastAsia"/>
          <w:color w:val="000000" w:themeColor="text1"/>
        </w:rPr>
        <w:t>59</w:t>
      </w:r>
      <w:r w:rsidRPr="00BD6494">
        <w:rPr>
          <w:rFonts w:hint="eastAsia"/>
          <w:color w:val="000000" w:themeColor="text1"/>
        </w:rPr>
        <w:t>人參加，以培育</w:t>
      </w:r>
      <w:proofErr w:type="gramStart"/>
      <w:r w:rsidRPr="00BD6494">
        <w:rPr>
          <w:color w:val="000000" w:themeColor="text1"/>
        </w:rPr>
        <w:t>臺</w:t>
      </w:r>
      <w:proofErr w:type="gramEnd"/>
      <w:r w:rsidRPr="00BD6494">
        <w:rPr>
          <w:color w:val="000000" w:themeColor="text1"/>
        </w:rPr>
        <w:t>商第二代優秀青年接班人才</w:t>
      </w:r>
      <w:r w:rsidRPr="00BD6494">
        <w:rPr>
          <w:rFonts w:hint="eastAsia"/>
          <w:color w:val="000000" w:themeColor="text1"/>
        </w:rPr>
        <w:t>。</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六、展現臺灣美麗新力量</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為增進海外對國內政經文化發展現況之瞭解，計播放中央與地方政府文宣短片平均每月</w:t>
      </w:r>
      <w:r w:rsidRPr="00BD6494">
        <w:rPr>
          <w:rFonts w:hint="eastAsia"/>
          <w:noProof/>
          <w:color w:val="000000" w:themeColor="text1"/>
        </w:rPr>
        <w:t>5,311</w:t>
      </w:r>
      <w:r w:rsidRPr="00BD6494">
        <w:rPr>
          <w:rFonts w:hint="eastAsia"/>
          <w:noProof/>
          <w:color w:val="000000" w:themeColor="text1"/>
        </w:rPr>
        <w:t>檔次、「宏觀網路電視」平均每月影片點閱次數</w:t>
      </w:r>
      <w:r w:rsidRPr="00BD6494">
        <w:rPr>
          <w:rFonts w:hint="eastAsia"/>
          <w:noProof/>
          <w:color w:val="000000" w:themeColor="text1"/>
        </w:rPr>
        <w:t>166</w:t>
      </w:r>
      <w:r w:rsidRPr="00BD6494">
        <w:rPr>
          <w:rFonts w:hint="eastAsia"/>
          <w:noProof/>
          <w:color w:val="000000" w:themeColor="text1"/>
        </w:rPr>
        <w:t>萬</w:t>
      </w:r>
      <w:r w:rsidRPr="00BD6494">
        <w:rPr>
          <w:rFonts w:hint="eastAsia"/>
          <w:noProof/>
          <w:color w:val="000000" w:themeColor="text1"/>
        </w:rPr>
        <w:t>8,958</w:t>
      </w:r>
      <w:r w:rsidRPr="00BD6494">
        <w:rPr>
          <w:rFonts w:hint="eastAsia"/>
          <w:noProof/>
          <w:color w:val="000000" w:themeColor="text1"/>
        </w:rPr>
        <w:t>次</w:t>
      </w:r>
      <w:r w:rsidR="00FC7F02" w:rsidRPr="00BD6494">
        <w:rPr>
          <w:rFonts w:hint="eastAsia"/>
          <w:noProof/>
          <w:color w:val="000000" w:themeColor="text1"/>
        </w:rPr>
        <w:t>；</w:t>
      </w:r>
      <w:r w:rsidRPr="00BD6494">
        <w:rPr>
          <w:rFonts w:hint="eastAsia"/>
          <w:noProof/>
          <w:color w:val="000000" w:themeColor="text1"/>
        </w:rPr>
        <w:t>宏觀僑務新聞</w:t>
      </w:r>
      <w:r w:rsidR="00FC7F02" w:rsidRPr="00BD6494">
        <w:rPr>
          <w:rFonts w:hint="eastAsia"/>
          <w:noProof/>
          <w:color w:val="000000" w:themeColor="text1"/>
        </w:rPr>
        <w:t>流量</w:t>
      </w:r>
      <w:r w:rsidR="00FC7F02" w:rsidRPr="00BD6494">
        <w:rPr>
          <w:rFonts w:hint="eastAsia"/>
          <w:noProof/>
          <w:color w:val="000000" w:themeColor="text1"/>
        </w:rPr>
        <w:t>360</w:t>
      </w:r>
      <w:r w:rsidR="00FC7F02" w:rsidRPr="00BD6494">
        <w:rPr>
          <w:rFonts w:hint="eastAsia"/>
          <w:noProof/>
          <w:color w:val="000000" w:themeColor="text1"/>
        </w:rPr>
        <w:t>萬</w:t>
      </w:r>
      <w:r w:rsidR="00FC7F02" w:rsidRPr="00BD6494">
        <w:rPr>
          <w:rFonts w:hint="eastAsia"/>
          <w:noProof/>
          <w:color w:val="000000" w:themeColor="text1"/>
        </w:rPr>
        <w:t>5,414</w:t>
      </w:r>
      <w:r w:rsidRPr="00BD6494">
        <w:rPr>
          <w:rFonts w:hint="eastAsia"/>
          <w:noProof/>
          <w:color w:val="000000" w:themeColor="text1"/>
        </w:rPr>
        <w:t>次。</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補助駐外館處推薦優良國片參加當地重要國際影展或合辦國片欣賞，計於</w:t>
      </w:r>
      <w:r w:rsidRPr="00BD6494">
        <w:rPr>
          <w:rFonts w:hint="eastAsia"/>
          <w:noProof/>
          <w:color w:val="000000" w:themeColor="text1"/>
        </w:rPr>
        <w:t>31</w:t>
      </w:r>
      <w:r w:rsidRPr="00BD6494">
        <w:rPr>
          <w:rFonts w:hint="eastAsia"/>
          <w:noProof/>
          <w:color w:val="000000" w:themeColor="text1"/>
        </w:rPr>
        <w:t>個外館辦理</w:t>
      </w:r>
      <w:r w:rsidRPr="00BD6494">
        <w:rPr>
          <w:rFonts w:hint="eastAsia"/>
          <w:noProof/>
          <w:color w:val="000000" w:themeColor="text1"/>
        </w:rPr>
        <w:t>202</w:t>
      </w:r>
      <w:r w:rsidRPr="00BD6494">
        <w:rPr>
          <w:rFonts w:hint="eastAsia"/>
          <w:noProof/>
          <w:color w:val="000000" w:themeColor="text1"/>
        </w:rPr>
        <w:t>場電影活動。</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七、辦理</w:t>
      </w:r>
      <w:r w:rsidRPr="00BD6494">
        <w:rPr>
          <w:rFonts w:hint="eastAsia"/>
          <w:noProof/>
          <w:color w:val="000000" w:themeColor="text1"/>
        </w:rPr>
        <w:t>NGO</w:t>
      </w:r>
      <w:r w:rsidRPr="00BD6494">
        <w:rPr>
          <w:rFonts w:hint="eastAsia"/>
          <w:noProof/>
          <w:color w:val="000000" w:themeColor="text1"/>
        </w:rPr>
        <w:t>國際事務人才培訓活動</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培訓</w:t>
      </w:r>
      <w:r w:rsidRPr="00BD6494">
        <w:rPr>
          <w:rFonts w:hint="eastAsia"/>
          <w:noProof/>
          <w:color w:val="000000" w:themeColor="text1"/>
        </w:rPr>
        <w:t>NGO</w:t>
      </w:r>
      <w:r w:rsidRPr="00BD6494">
        <w:rPr>
          <w:rFonts w:hint="eastAsia"/>
          <w:noProof/>
          <w:color w:val="000000" w:themeColor="text1"/>
        </w:rPr>
        <w:t>國際事務人才達</w:t>
      </w:r>
      <w:r w:rsidRPr="00BD6494">
        <w:rPr>
          <w:rFonts w:hint="eastAsia"/>
          <w:noProof/>
          <w:color w:val="000000" w:themeColor="text1"/>
        </w:rPr>
        <w:t>2,038</w:t>
      </w:r>
      <w:r w:rsidRPr="00BD6494">
        <w:rPr>
          <w:rFonts w:hint="eastAsia"/>
          <w:noProof/>
          <w:color w:val="000000" w:themeColor="text1"/>
        </w:rPr>
        <w:t>人，建構青年參與國際事務之能力及國際交流網絡。</w:t>
      </w:r>
    </w:p>
    <w:p w:rsidR="00D32CAE" w:rsidRPr="00BD6494" w:rsidRDefault="00D32CAE" w:rsidP="00840995">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安排國立臺灣戲曲學院「臺灣特技團」赴越南、泰國、馬來西亞及印尼</w:t>
      </w:r>
      <w:r w:rsidRPr="00BD6494">
        <w:rPr>
          <w:rFonts w:hint="eastAsia"/>
          <w:noProof/>
          <w:color w:val="000000" w:themeColor="text1"/>
        </w:rPr>
        <w:t>4</w:t>
      </w:r>
      <w:r w:rsidRPr="00BD6494">
        <w:rPr>
          <w:rFonts w:hint="eastAsia"/>
          <w:noProof/>
          <w:color w:val="000000" w:themeColor="text1"/>
        </w:rPr>
        <w:t>國演出共</w:t>
      </w:r>
      <w:r w:rsidRPr="00BD6494">
        <w:rPr>
          <w:rFonts w:hint="eastAsia"/>
          <w:noProof/>
          <w:color w:val="000000" w:themeColor="text1"/>
        </w:rPr>
        <w:t>8</w:t>
      </w:r>
      <w:r w:rsidRPr="00BD6494">
        <w:rPr>
          <w:rFonts w:hint="eastAsia"/>
          <w:noProof/>
          <w:color w:val="000000" w:themeColor="text1"/>
        </w:rPr>
        <w:t>場次，因經費縮減，未達原訂</w:t>
      </w:r>
      <w:r w:rsidRPr="00BD6494">
        <w:rPr>
          <w:rFonts w:hint="eastAsia"/>
          <w:noProof/>
          <w:color w:val="000000" w:themeColor="text1"/>
        </w:rPr>
        <w:t>10</w:t>
      </w:r>
      <w:r w:rsidRPr="00BD6494">
        <w:rPr>
          <w:rFonts w:hint="eastAsia"/>
          <w:noProof/>
          <w:color w:val="000000" w:themeColor="text1"/>
        </w:rPr>
        <w:t>場次目標。</w:t>
      </w:r>
    </w:p>
    <w:p w:rsidR="00D32CAE" w:rsidRPr="00BD6494" w:rsidRDefault="00D32CAE" w:rsidP="00D32CAE">
      <w:pPr>
        <w:pStyle w:val="line"/>
        <w:rPr>
          <w:color w:val="000000" w:themeColor="text1"/>
        </w:rPr>
      </w:pPr>
    </w:p>
    <w:p w:rsidR="00D32CAE" w:rsidRPr="00BD6494" w:rsidRDefault="00D32CAE" w:rsidP="00D32CAE">
      <w:pPr>
        <w:pStyle w:val="k00t14"/>
        <w:rPr>
          <w:noProof/>
          <w:color w:val="000000" w:themeColor="text1"/>
        </w:rPr>
      </w:pPr>
      <w:r w:rsidRPr="00BD6494">
        <w:rPr>
          <w:rFonts w:hint="eastAsia"/>
          <w:noProof/>
          <w:color w:val="000000" w:themeColor="text1"/>
        </w:rPr>
        <w:t>肆、觀光升級</w:t>
      </w:r>
    </w:p>
    <w:p w:rsidR="00D32CAE" w:rsidRPr="00BD6494" w:rsidRDefault="00D32CAE" w:rsidP="00D32CAE">
      <w:pPr>
        <w:pStyle w:val="line"/>
        <w:rPr>
          <w:noProof/>
          <w:color w:val="000000" w:themeColor="text1"/>
        </w:rPr>
      </w:pPr>
    </w:p>
    <w:p w:rsidR="00D32CAE" w:rsidRPr="00BD6494" w:rsidRDefault="00D32CAE" w:rsidP="00D32CAE">
      <w:pPr>
        <w:pStyle w:val="k1a"/>
        <w:spacing w:beforeLines="0" w:before="0" w:after="120"/>
        <w:ind w:left="259" w:hanging="259"/>
        <w:rPr>
          <w:noProof/>
          <w:color w:val="000000" w:themeColor="text1"/>
        </w:rPr>
      </w:pPr>
      <w:r w:rsidRPr="00BD6494">
        <w:rPr>
          <w:rFonts w:hint="eastAsia"/>
          <w:noProof/>
          <w:color w:val="000000" w:themeColor="text1"/>
        </w:rPr>
        <w:t>一、優化觀光產業品質，營造臺灣處處皆可觀光的旅遊環境</w:t>
      </w:r>
    </w:p>
    <w:p w:rsidR="00D32CAE" w:rsidRPr="00BD6494" w:rsidRDefault="00D32CAE" w:rsidP="00D32CAE">
      <w:pPr>
        <w:pStyle w:val="k2a"/>
        <w:ind w:left="835" w:hanging="576"/>
        <w:rPr>
          <w:color w:val="000000" w:themeColor="text1"/>
        </w:rPr>
      </w:pPr>
      <w:r w:rsidRPr="00BD6494">
        <w:rPr>
          <w:rFonts w:ascii="標楷體" w:hAnsi="標楷體" w:hint="eastAsia"/>
          <w:color w:val="000000" w:themeColor="text1"/>
        </w:rPr>
        <w:t>(</w:t>
      </w:r>
      <w:proofErr w:type="gramStart"/>
      <w:r w:rsidRPr="00BD6494">
        <w:rPr>
          <w:rFonts w:ascii="標楷體" w:hAnsi="標楷體" w:hint="eastAsia"/>
          <w:color w:val="000000" w:themeColor="text1"/>
        </w:rPr>
        <w:t>一</w:t>
      </w:r>
      <w:proofErr w:type="gramEnd"/>
      <w:r w:rsidRPr="00BD6494">
        <w:rPr>
          <w:rFonts w:ascii="標楷體" w:hAnsi="標楷體" w:hint="eastAsia"/>
          <w:color w:val="000000" w:themeColor="text1"/>
        </w:rPr>
        <w:t>)</w:t>
      </w:r>
      <w:r w:rsidRPr="00BD6494">
        <w:rPr>
          <w:rFonts w:hint="eastAsia"/>
          <w:color w:val="000000" w:themeColor="text1"/>
        </w:rPr>
        <w:t>追求優質觀光服務，提高產業附加價值</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1.</w:t>
      </w:r>
      <w:r w:rsidRPr="00BD6494">
        <w:rPr>
          <w:rFonts w:hint="eastAsia"/>
          <w:noProof/>
          <w:color w:val="000000" w:themeColor="text1"/>
        </w:rPr>
        <w:t>根據世界經濟論壇</w:t>
      </w:r>
      <w:r w:rsidRPr="00BD6494">
        <w:rPr>
          <w:rFonts w:ascii="標楷體" w:hAnsi="標楷體" w:hint="eastAsia"/>
          <w:noProof/>
          <w:color w:val="000000" w:themeColor="text1"/>
        </w:rPr>
        <w:t>(</w:t>
      </w:r>
      <w:r w:rsidRPr="00BD6494">
        <w:rPr>
          <w:rFonts w:hint="eastAsia"/>
          <w:noProof/>
          <w:color w:val="000000" w:themeColor="text1"/>
        </w:rPr>
        <w:t>WEF</w:t>
      </w:r>
      <w:r w:rsidRPr="00BD6494">
        <w:rPr>
          <w:rFonts w:ascii="標楷體" w:hAnsi="標楷體" w:hint="eastAsia"/>
          <w:noProof/>
          <w:color w:val="000000" w:themeColor="text1"/>
        </w:rPr>
        <w:t>)</w:t>
      </w:r>
      <w:r w:rsidRPr="00BD6494">
        <w:rPr>
          <w:rFonts w:hint="eastAsia"/>
          <w:noProof/>
          <w:color w:val="000000" w:themeColor="text1"/>
        </w:rPr>
        <w:t>「</w:t>
      </w:r>
      <w:r w:rsidRPr="00BD6494">
        <w:rPr>
          <w:rFonts w:hint="eastAsia"/>
          <w:noProof/>
          <w:color w:val="000000" w:themeColor="text1"/>
        </w:rPr>
        <w:t>2015</w:t>
      </w:r>
      <w:r w:rsidRPr="00BD6494">
        <w:rPr>
          <w:rFonts w:hint="eastAsia"/>
          <w:noProof/>
          <w:color w:val="000000" w:themeColor="text1"/>
        </w:rPr>
        <w:t>年觀光旅遊競爭力報告」，臺灣在</w:t>
      </w:r>
      <w:r w:rsidRPr="00BD6494">
        <w:rPr>
          <w:rFonts w:hint="eastAsia"/>
          <w:noProof/>
          <w:color w:val="000000" w:themeColor="text1"/>
        </w:rPr>
        <w:t>141</w:t>
      </w:r>
      <w:r w:rsidRPr="00BD6494">
        <w:rPr>
          <w:rFonts w:hint="eastAsia"/>
          <w:noProof/>
          <w:color w:val="000000" w:themeColor="text1"/>
        </w:rPr>
        <w:t>個評比國家中排名第</w:t>
      </w:r>
      <w:r w:rsidRPr="00BD6494">
        <w:rPr>
          <w:rFonts w:hint="eastAsia"/>
          <w:noProof/>
          <w:color w:val="000000" w:themeColor="text1"/>
        </w:rPr>
        <w:t>32</w:t>
      </w:r>
      <w:r w:rsidRPr="00BD6494">
        <w:rPr>
          <w:rFonts w:hint="eastAsia"/>
          <w:noProof/>
          <w:color w:val="000000" w:themeColor="text1"/>
        </w:rPr>
        <w:t>位，較上次</w:t>
      </w:r>
      <w:r w:rsidRPr="00BD6494">
        <w:rPr>
          <w:rFonts w:ascii="標楷體" w:hAnsi="標楷體" w:hint="eastAsia"/>
          <w:noProof/>
          <w:color w:val="000000" w:themeColor="text1"/>
        </w:rPr>
        <w:t>(</w:t>
      </w:r>
      <w:r w:rsidRPr="00BD6494">
        <w:rPr>
          <w:rFonts w:hint="eastAsia"/>
          <w:noProof/>
          <w:color w:val="000000" w:themeColor="text1"/>
        </w:rPr>
        <w:t>2013</w:t>
      </w:r>
      <w:r w:rsidRPr="00BD6494">
        <w:rPr>
          <w:rFonts w:hint="eastAsia"/>
          <w:noProof/>
          <w:color w:val="000000" w:themeColor="text1"/>
        </w:rPr>
        <w:t>年</w:t>
      </w:r>
      <w:r w:rsidRPr="00BD6494">
        <w:rPr>
          <w:rFonts w:ascii="標楷體" w:hAnsi="標楷體" w:hint="eastAsia"/>
          <w:noProof/>
          <w:color w:val="000000" w:themeColor="text1"/>
        </w:rPr>
        <w:t>)</w:t>
      </w:r>
      <w:r w:rsidRPr="00BD6494">
        <w:rPr>
          <w:rFonts w:hint="eastAsia"/>
          <w:noProof/>
          <w:color w:val="000000" w:themeColor="text1"/>
        </w:rPr>
        <w:t>評比進步</w:t>
      </w:r>
      <w:r w:rsidRPr="00BD6494">
        <w:rPr>
          <w:rFonts w:hint="eastAsia"/>
          <w:noProof/>
          <w:color w:val="000000" w:themeColor="text1"/>
        </w:rPr>
        <w:t>1</w:t>
      </w:r>
      <w:r w:rsidRPr="00BD6494">
        <w:rPr>
          <w:rFonts w:hint="eastAsia"/>
          <w:noProof/>
          <w:color w:val="000000" w:themeColor="text1"/>
        </w:rPr>
        <w:t>名。就</w:t>
      </w:r>
      <w:r w:rsidRPr="00BD6494">
        <w:rPr>
          <w:rFonts w:hint="eastAsia"/>
          <w:noProof/>
          <w:color w:val="000000" w:themeColor="text1"/>
        </w:rPr>
        <w:t>4</w:t>
      </w:r>
      <w:r w:rsidRPr="00BD6494">
        <w:rPr>
          <w:rFonts w:hint="eastAsia"/>
          <w:noProof/>
          <w:color w:val="000000" w:themeColor="text1"/>
        </w:rPr>
        <w:t>大構成面向觀察，在有利環境方面，排名第</w:t>
      </w:r>
      <w:r w:rsidRPr="00BD6494">
        <w:rPr>
          <w:rFonts w:hint="eastAsia"/>
          <w:noProof/>
          <w:color w:val="000000" w:themeColor="text1"/>
        </w:rPr>
        <w:t>19</w:t>
      </w:r>
      <w:r w:rsidRPr="00BD6494">
        <w:rPr>
          <w:rFonts w:hint="eastAsia"/>
          <w:noProof/>
          <w:color w:val="000000" w:themeColor="text1"/>
        </w:rPr>
        <w:t>名；在觀光旅遊政策及有利條件方面，排名第</w:t>
      </w:r>
      <w:r w:rsidRPr="00BD6494">
        <w:rPr>
          <w:rFonts w:hint="eastAsia"/>
          <w:noProof/>
          <w:color w:val="000000" w:themeColor="text1"/>
        </w:rPr>
        <w:t>29</w:t>
      </w:r>
      <w:r w:rsidRPr="00BD6494">
        <w:rPr>
          <w:rFonts w:hint="eastAsia"/>
          <w:noProof/>
          <w:color w:val="000000" w:themeColor="text1"/>
        </w:rPr>
        <w:t>名；在基礎建設方面，排名第</w:t>
      </w:r>
      <w:r w:rsidRPr="00BD6494">
        <w:rPr>
          <w:rFonts w:hint="eastAsia"/>
          <w:noProof/>
          <w:color w:val="000000" w:themeColor="text1"/>
        </w:rPr>
        <w:t>45</w:t>
      </w:r>
      <w:r w:rsidRPr="00BD6494">
        <w:rPr>
          <w:rFonts w:hint="eastAsia"/>
          <w:noProof/>
          <w:color w:val="000000" w:themeColor="text1"/>
        </w:rPr>
        <w:t>名；在自然和文化資源方面，排名第</w:t>
      </w:r>
      <w:r w:rsidRPr="00BD6494">
        <w:rPr>
          <w:rFonts w:hint="eastAsia"/>
          <w:noProof/>
          <w:color w:val="000000" w:themeColor="text1"/>
        </w:rPr>
        <w:t>37</w:t>
      </w:r>
      <w:r w:rsidRPr="00BD6494">
        <w:rPr>
          <w:rFonts w:hint="eastAsia"/>
          <w:noProof/>
          <w:color w:val="000000" w:themeColor="text1"/>
        </w:rPr>
        <w:t>名。顯示臺灣觀光旅遊競爭力仍具提升空間。</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2.</w:t>
      </w:r>
      <w:r w:rsidRPr="00BD6494">
        <w:rPr>
          <w:rFonts w:hint="eastAsia"/>
          <w:noProof/>
          <w:color w:val="000000" w:themeColor="text1"/>
        </w:rPr>
        <w:t>根據世界觀光旅遊委員會</w:t>
      </w:r>
      <w:r w:rsidRPr="00BD6494">
        <w:rPr>
          <w:rFonts w:ascii="標楷體" w:hAnsi="標楷體" w:hint="eastAsia"/>
          <w:noProof/>
          <w:color w:val="000000" w:themeColor="text1"/>
        </w:rPr>
        <w:t>(</w:t>
      </w:r>
      <w:r w:rsidRPr="00BD6494">
        <w:rPr>
          <w:rFonts w:hint="eastAsia"/>
          <w:noProof/>
          <w:color w:val="000000" w:themeColor="text1"/>
        </w:rPr>
        <w:t>WTTC</w:t>
      </w:r>
      <w:r w:rsidRPr="00BD6494">
        <w:rPr>
          <w:rFonts w:ascii="標楷體" w:hAnsi="標楷體" w:hint="eastAsia"/>
          <w:noProof/>
          <w:color w:val="000000" w:themeColor="text1"/>
        </w:rPr>
        <w:t>)</w:t>
      </w:r>
      <w:r w:rsidRPr="00BD6494">
        <w:rPr>
          <w:rFonts w:hint="eastAsia"/>
          <w:noProof/>
          <w:color w:val="000000" w:themeColor="text1"/>
        </w:rPr>
        <w:t>估計，</w:t>
      </w:r>
      <w:r w:rsidRPr="00BD6494">
        <w:rPr>
          <w:rFonts w:hint="eastAsia"/>
          <w:noProof/>
          <w:color w:val="000000" w:themeColor="text1"/>
        </w:rPr>
        <w:t>2015</w:t>
      </w:r>
      <w:r w:rsidRPr="00BD6494">
        <w:rPr>
          <w:rFonts w:hint="eastAsia"/>
          <w:noProof/>
          <w:color w:val="000000" w:themeColor="text1"/>
        </w:rPr>
        <w:t>年臺灣觀光旅遊業創造附加價值約</w:t>
      </w:r>
      <w:r w:rsidRPr="00BD6494">
        <w:rPr>
          <w:rFonts w:hint="eastAsia"/>
          <w:noProof/>
          <w:color w:val="000000" w:themeColor="text1"/>
        </w:rPr>
        <w:t>8,200</w:t>
      </w:r>
      <w:r w:rsidRPr="00BD6494">
        <w:rPr>
          <w:rFonts w:hint="eastAsia"/>
          <w:noProof/>
          <w:color w:val="000000" w:themeColor="text1"/>
        </w:rPr>
        <w:t>億元</w:t>
      </w:r>
      <w:r w:rsidRPr="00BD6494">
        <w:rPr>
          <w:rFonts w:ascii="標楷體" w:hAnsi="標楷體" w:hint="eastAsia"/>
          <w:noProof/>
          <w:color w:val="000000" w:themeColor="text1"/>
        </w:rPr>
        <w:t>(</w:t>
      </w:r>
      <w:r w:rsidRPr="00BD6494">
        <w:rPr>
          <w:rFonts w:hint="eastAsia"/>
          <w:noProof/>
          <w:color w:val="000000" w:themeColor="text1"/>
        </w:rPr>
        <w:t>占</w:t>
      </w:r>
      <w:r w:rsidRPr="00BD6494">
        <w:rPr>
          <w:rFonts w:hint="eastAsia"/>
          <w:noProof/>
          <w:color w:val="000000" w:themeColor="text1"/>
        </w:rPr>
        <w:t>GDP</w:t>
      </w:r>
      <w:r w:rsidRPr="00BD6494">
        <w:rPr>
          <w:rFonts w:hint="eastAsia"/>
          <w:noProof/>
          <w:color w:val="000000" w:themeColor="text1"/>
        </w:rPr>
        <w:t>比率</w:t>
      </w:r>
      <w:r w:rsidRPr="00BD6494">
        <w:rPr>
          <w:rFonts w:hint="eastAsia"/>
          <w:noProof/>
          <w:color w:val="000000" w:themeColor="text1"/>
        </w:rPr>
        <w:t>4.9%</w:t>
      </w:r>
      <w:r w:rsidRPr="00BD6494">
        <w:rPr>
          <w:rFonts w:ascii="標楷體" w:hAnsi="標楷體" w:hint="eastAsia"/>
          <w:noProof/>
          <w:color w:val="000000" w:themeColor="text1"/>
        </w:rPr>
        <w:t>)</w:t>
      </w:r>
      <w:r w:rsidRPr="00BD6494">
        <w:rPr>
          <w:rFonts w:hint="eastAsia"/>
          <w:noProof/>
          <w:color w:val="000000" w:themeColor="text1"/>
        </w:rPr>
        <w:t>，創造</w:t>
      </w:r>
      <w:r w:rsidRPr="00BD6494">
        <w:rPr>
          <w:rFonts w:hint="eastAsia"/>
          <w:noProof/>
          <w:color w:val="000000" w:themeColor="text1"/>
        </w:rPr>
        <w:t>63</w:t>
      </w:r>
      <w:r w:rsidRPr="00BD6494">
        <w:rPr>
          <w:rFonts w:hint="eastAsia"/>
          <w:noProof/>
          <w:color w:val="000000" w:themeColor="text1"/>
        </w:rPr>
        <w:t>萬個就業機會。</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3.</w:t>
      </w:r>
      <w:r w:rsidRPr="00BD6494">
        <w:rPr>
          <w:rFonts w:hint="eastAsia"/>
          <w:noProof/>
          <w:color w:val="000000" w:themeColor="text1"/>
        </w:rPr>
        <w:t>輔導</w:t>
      </w:r>
      <w:r w:rsidRPr="00BD6494">
        <w:rPr>
          <w:rFonts w:hint="eastAsia"/>
          <w:noProof/>
          <w:color w:val="000000" w:themeColor="text1"/>
        </w:rPr>
        <w:t>25</w:t>
      </w:r>
      <w:r w:rsidRPr="00BD6494">
        <w:rPr>
          <w:rFonts w:hint="eastAsia"/>
          <w:noProof/>
          <w:color w:val="000000" w:themeColor="text1"/>
        </w:rPr>
        <w:t>家觀光遊樂業，帶動</w:t>
      </w:r>
      <w:r w:rsidRPr="00BD6494">
        <w:rPr>
          <w:rFonts w:hint="eastAsia"/>
          <w:noProof/>
          <w:color w:val="000000" w:themeColor="text1"/>
        </w:rPr>
        <w:t>1,043</w:t>
      </w:r>
      <w:r w:rsidRPr="00BD6494">
        <w:rPr>
          <w:rFonts w:hint="eastAsia"/>
          <w:noProof/>
          <w:color w:val="000000" w:themeColor="text1"/>
        </w:rPr>
        <w:t>萬餘人次參訪，創造營業額</w:t>
      </w:r>
      <w:r w:rsidRPr="00BD6494">
        <w:rPr>
          <w:rFonts w:hint="eastAsia"/>
          <w:noProof/>
          <w:color w:val="000000" w:themeColor="text1"/>
        </w:rPr>
        <w:lastRenderedPageBreak/>
        <w:t>66</w:t>
      </w:r>
      <w:r w:rsidRPr="00BD6494">
        <w:rPr>
          <w:rFonts w:hint="eastAsia"/>
          <w:noProof/>
          <w:color w:val="000000" w:themeColor="text1"/>
        </w:rPr>
        <w:t>億餘元；補助</w:t>
      </w:r>
      <w:r w:rsidRPr="00BD6494">
        <w:rPr>
          <w:rFonts w:hint="eastAsia"/>
          <w:noProof/>
          <w:color w:val="000000" w:themeColor="text1"/>
        </w:rPr>
        <w:t>30</w:t>
      </w:r>
      <w:r w:rsidRPr="00BD6494">
        <w:rPr>
          <w:rFonts w:hint="eastAsia"/>
          <w:noProof/>
          <w:color w:val="000000" w:themeColor="text1"/>
        </w:rPr>
        <w:t>家旅行業經營電子商務業務營運模式</w:t>
      </w:r>
      <w:r w:rsidRPr="00BD6494">
        <w:rPr>
          <w:rFonts w:ascii="標楷體" w:hAnsi="標楷體" w:hint="eastAsia"/>
          <w:noProof/>
          <w:color w:val="000000" w:themeColor="text1"/>
        </w:rPr>
        <w:t>(</w:t>
      </w:r>
      <w:r w:rsidRPr="00BD6494">
        <w:rPr>
          <w:rFonts w:hint="eastAsia"/>
          <w:noProof/>
          <w:color w:val="000000" w:themeColor="text1"/>
        </w:rPr>
        <w:t>B2B2C</w:t>
      </w:r>
      <w:r w:rsidRPr="00BD6494">
        <w:rPr>
          <w:rFonts w:ascii="標楷體" w:hAnsi="標楷體" w:hint="eastAsia"/>
          <w:noProof/>
          <w:color w:val="000000" w:themeColor="text1"/>
        </w:rPr>
        <w:t>)</w:t>
      </w:r>
      <w:r w:rsidRPr="00BD6494">
        <w:rPr>
          <w:rFonts w:hint="eastAsia"/>
          <w:noProof/>
          <w:color w:val="000000" w:themeColor="text1"/>
        </w:rPr>
        <w:t>。</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4.</w:t>
      </w:r>
      <w:r w:rsidRPr="00BD6494">
        <w:rPr>
          <w:rFonts w:hint="eastAsia"/>
          <w:noProof/>
          <w:color w:val="000000" w:themeColor="text1"/>
        </w:rPr>
        <w:t>擴大推動陸客來臺自由行並加強行銷推廣，</w:t>
      </w:r>
      <w:r w:rsidRPr="00BD6494">
        <w:rPr>
          <w:rFonts w:hint="eastAsia"/>
          <w:noProof/>
          <w:color w:val="000000" w:themeColor="text1"/>
        </w:rPr>
        <w:t>104</w:t>
      </w:r>
      <w:r w:rsidRPr="00BD6494">
        <w:rPr>
          <w:rFonts w:hint="eastAsia"/>
          <w:noProof/>
          <w:color w:val="000000" w:themeColor="text1"/>
        </w:rPr>
        <w:t>年度陸客來臺自由行入境數計</w:t>
      </w:r>
      <w:r w:rsidRPr="00BD6494">
        <w:rPr>
          <w:rFonts w:hint="eastAsia"/>
          <w:noProof/>
          <w:color w:val="000000" w:themeColor="text1"/>
        </w:rPr>
        <w:t>133</w:t>
      </w:r>
      <w:r w:rsidRPr="00BD6494">
        <w:rPr>
          <w:rFonts w:hint="eastAsia"/>
          <w:noProof/>
          <w:color w:val="000000" w:themeColor="text1"/>
        </w:rPr>
        <w:t>萬</w:t>
      </w:r>
      <w:r w:rsidRPr="00BD6494">
        <w:rPr>
          <w:rFonts w:hint="eastAsia"/>
          <w:noProof/>
          <w:color w:val="000000" w:themeColor="text1"/>
        </w:rPr>
        <w:t>4,818</w:t>
      </w:r>
      <w:r w:rsidRPr="00BD6494">
        <w:rPr>
          <w:rFonts w:hint="eastAsia"/>
          <w:noProof/>
          <w:color w:val="000000" w:themeColor="text1"/>
        </w:rPr>
        <w:t>人次。</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完善智慧觀光服務，引導產業加值應用</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1.</w:t>
      </w:r>
      <w:r w:rsidRPr="00BD6494">
        <w:rPr>
          <w:rFonts w:hint="eastAsia"/>
          <w:noProof/>
          <w:color w:val="000000" w:themeColor="text1"/>
        </w:rPr>
        <w:t>推動觀光服務與資通訊科技</w:t>
      </w:r>
      <w:r w:rsidRPr="00BD6494">
        <w:rPr>
          <w:rFonts w:ascii="標楷體" w:hAnsi="標楷體" w:hint="eastAsia"/>
          <w:noProof/>
          <w:color w:val="000000" w:themeColor="text1"/>
        </w:rPr>
        <w:t>(</w:t>
      </w:r>
      <w:r w:rsidRPr="00BD6494">
        <w:rPr>
          <w:rFonts w:hint="eastAsia"/>
          <w:noProof/>
          <w:color w:val="000000" w:themeColor="text1"/>
        </w:rPr>
        <w:t>ICT</w:t>
      </w:r>
      <w:r w:rsidRPr="00BD6494">
        <w:rPr>
          <w:rFonts w:ascii="標楷體" w:hAnsi="標楷體" w:hint="eastAsia"/>
          <w:noProof/>
          <w:color w:val="000000" w:themeColor="text1"/>
        </w:rPr>
        <w:t>)</w:t>
      </w:r>
      <w:r w:rsidRPr="00BD6494">
        <w:rPr>
          <w:rFonts w:hint="eastAsia"/>
          <w:noProof/>
          <w:color w:val="000000" w:themeColor="text1"/>
        </w:rPr>
        <w:t>整合運用，開發各項觀光</w:t>
      </w:r>
      <w:r w:rsidRPr="00BD6494">
        <w:rPr>
          <w:rFonts w:hint="eastAsia"/>
          <w:noProof/>
          <w:color w:val="000000" w:themeColor="text1"/>
        </w:rPr>
        <w:t>ICT</w:t>
      </w:r>
      <w:r w:rsidRPr="00BD6494">
        <w:rPr>
          <w:rFonts w:hint="eastAsia"/>
          <w:noProof/>
          <w:color w:val="000000" w:themeColor="text1"/>
        </w:rPr>
        <w:t>應用服務，強化旅行臺灣</w:t>
      </w:r>
      <w:r w:rsidRPr="00BD6494">
        <w:rPr>
          <w:rFonts w:hint="eastAsia"/>
          <w:noProof/>
          <w:color w:val="000000" w:themeColor="text1"/>
        </w:rPr>
        <w:t>App</w:t>
      </w:r>
      <w:r w:rsidRPr="00BD6494">
        <w:rPr>
          <w:rFonts w:hint="eastAsia"/>
          <w:noProof/>
          <w:color w:val="000000" w:themeColor="text1"/>
        </w:rPr>
        <w:t>功能，提供優質觀光資訊服務。</w:t>
      </w:r>
    </w:p>
    <w:p w:rsidR="00D32CAE" w:rsidRPr="00BD6494" w:rsidRDefault="00D32CAE" w:rsidP="00840995">
      <w:pPr>
        <w:pStyle w:val="k3a"/>
        <w:ind w:left="1094" w:hanging="230"/>
        <w:rPr>
          <w:noProof/>
          <w:color w:val="000000" w:themeColor="text1"/>
        </w:rPr>
      </w:pPr>
      <w:r w:rsidRPr="00BD6494">
        <w:rPr>
          <w:rFonts w:hint="eastAsia"/>
          <w:noProof/>
          <w:color w:val="000000" w:themeColor="text1"/>
        </w:rPr>
        <w:t>2.</w:t>
      </w:r>
      <w:r w:rsidRPr="00BD6494">
        <w:rPr>
          <w:rFonts w:hint="eastAsia"/>
          <w:noProof/>
          <w:color w:val="000000" w:themeColor="text1"/>
        </w:rPr>
        <w:t>規劃辦理「台灣好玩卡」推廣計畫，輔導縣市利用電子票證，整合既有交通運具及相關食、宿、遊、購等優惠，提升自由行旅客旅行臺灣的便利性。至</w:t>
      </w:r>
      <w:r w:rsidRPr="00BD6494">
        <w:rPr>
          <w:rFonts w:hint="eastAsia"/>
          <w:noProof/>
          <w:color w:val="000000" w:themeColor="text1"/>
        </w:rPr>
        <w:t>104</w:t>
      </w:r>
      <w:r w:rsidRPr="00BD6494">
        <w:rPr>
          <w:rFonts w:hint="eastAsia"/>
          <w:noProof/>
          <w:color w:val="000000" w:themeColor="text1"/>
        </w:rPr>
        <w:t>年底，高屏澎限定卡發行</w:t>
      </w:r>
      <w:r w:rsidRPr="00BD6494">
        <w:rPr>
          <w:rFonts w:hint="eastAsia"/>
          <w:noProof/>
          <w:color w:val="000000" w:themeColor="text1"/>
        </w:rPr>
        <w:t>19,600</w:t>
      </w:r>
      <w:r w:rsidRPr="00BD6494">
        <w:rPr>
          <w:rFonts w:hint="eastAsia"/>
          <w:noProof/>
          <w:color w:val="000000" w:themeColor="text1"/>
        </w:rPr>
        <w:t>張、宜蘭限定卡發行</w:t>
      </w:r>
      <w:r w:rsidRPr="00BD6494">
        <w:rPr>
          <w:rFonts w:hint="eastAsia"/>
          <w:noProof/>
          <w:color w:val="000000" w:themeColor="text1"/>
        </w:rPr>
        <w:t>10,420</w:t>
      </w:r>
      <w:r w:rsidRPr="00BD6494">
        <w:rPr>
          <w:rFonts w:hint="eastAsia"/>
          <w:noProof/>
          <w:color w:val="000000" w:themeColor="text1"/>
        </w:rPr>
        <w:t>張。</w:t>
      </w:r>
    </w:p>
    <w:p w:rsidR="00D32CAE" w:rsidRPr="00BD6494" w:rsidRDefault="00D32CAE" w:rsidP="00D32CAE">
      <w:pPr>
        <w:pStyle w:val="k1a"/>
        <w:spacing w:before="120" w:after="120"/>
        <w:ind w:left="259" w:hanging="259"/>
        <w:rPr>
          <w:noProof/>
          <w:color w:val="000000" w:themeColor="text1"/>
        </w:rPr>
      </w:pPr>
      <w:r w:rsidRPr="00BD6494">
        <w:rPr>
          <w:rFonts w:hint="eastAsia"/>
          <w:noProof/>
          <w:color w:val="000000" w:themeColor="text1"/>
        </w:rPr>
        <w:t>二、強化觀光產業多元發展、全球布局，擴大服務能量</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(一)</w:t>
      </w:r>
      <w:r w:rsidRPr="00BD6494">
        <w:rPr>
          <w:rFonts w:hint="eastAsia"/>
          <w:noProof/>
          <w:color w:val="000000" w:themeColor="text1"/>
        </w:rPr>
        <w:t>跨域開發特色產品，多元創新行銷全球</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1.</w:t>
      </w:r>
      <w:r w:rsidRPr="00BD6494">
        <w:rPr>
          <w:rFonts w:hint="eastAsia"/>
          <w:noProof/>
          <w:color w:val="000000" w:themeColor="text1"/>
        </w:rPr>
        <w:t>針對主要客源市場進行觀光行銷推廣活動，</w:t>
      </w:r>
      <w:r w:rsidRPr="00BD6494">
        <w:rPr>
          <w:rFonts w:hint="eastAsia"/>
          <w:noProof/>
          <w:color w:val="000000" w:themeColor="text1"/>
        </w:rPr>
        <w:t>104</w:t>
      </w:r>
      <w:r w:rsidRPr="00BD6494">
        <w:rPr>
          <w:rFonts w:hint="eastAsia"/>
          <w:noProof/>
          <w:color w:val="000000" w:themeColor="text1"/>
        </w:rPr>
        <w:t>年來臺旅客</w:t>
      </w:r>
      <w:r w:rsidRPr="00BD6494">
        <w:rPr>
          <w:rFonts w:hint="eastAsia"/>
          <w:noProof/>
          <w:color w:val="000000" w:themeColor="text1"/>
        </w:rPr>
        <w:t>1,043</w:t>
      </w:r>
      <w:r w:rsidRPr="00BD6494">
        <w:rPr>
          <w:rFonts w:hint="eastAsia"/>
          <w:noProof/>
          <w:color w:val="000000" w:themeColor="text1"/>
        </w:rPr>
        <w:t>萬</w:t>
      </w:r>
      <w:r w:rsidRPr="00BD6494">
        <w:rPr>
          <w:rFonts w:hint="eastAsia"/>
          <w:noProof/>
          <w:color w:val="000000" w:themeColor="text1"/>
        </w:rPr>
        <w:t>9,785</w:t>
      </w:r>
      <w:r w:rsidRPr="00BD6494">
        <w:rPr>
          <w:rFonts w:hint="eastAsia"/>
          <w:noProof/>
          <w:color w:val="000000" w:themeColor="text1"/>
        </w:rPr>
        <w:t>人次創歷年新高。其中，以韓國成長</w:t>
      </w:r>
      <w:r w:rsidRPr="00BD6494">
        <w:rPr>
          <w:rFonts w:hint="eastAsia"/>
          <w:noProof/>
          <w:color w:val="000000" w:themeColor="text1"/>
        </w:rPr>
        <w:t>24.84%</w:t>
      </w:r>
      <w:r w:rsidRPr="00BD6494">
        <w:rPr>
          <w:rFonts w:hint="eastAsia"/>
          <w:noProof/>
          <w:color w:val="000000" w:themeColor="text1"/>
        </w:rPr>
        <w:t>最高，港澳</w:t>
      </w:r>
      <w:r w:rsidRPr="00BD6494">
        <w:rPr>
          <w:rFonts w:hint="eastAsia"/>
          <w:noProof/>
          <w:color w:val="000000" w:themeColor="text1"/>
        </w:rPr>
        <w:t>10.02%</w:t>
      </w:r>
      <w:r w:rsidRPr="00BD6494">
        <w:rPr>
          <w:rFonts w:hint="eastAsia"/>
          <w:noProof/>
          <w:color w:val="000000" w:themeColor="text1"/>
        </w:rPr>
        <w:t>、中國大陸</w:t>
      </w:r>
      <w:r w:rsidRPr="00BD6494">
        <w:rPr>
          <w:rFonts w:hint="eastAsia"/>
          <w:noProof/>
          <w:color w:val="000000" w:themeColor="text1"/>
        </w:rPr>
        <w:t>4.94%</w:t>
      </w:r>
      <w:r w:rsidRPr="00BD6494">
        <w:rPr>
          <w:rFonts w:hint="eastAsia"/>
          <w:noProof/>
          <w:color w:val="000000" w:themeColor="text1"/>
        </w:rPr>
        <w:t>、美國</w:t>
      </w:r>
      <w:r w:rsidRPr="00BD6494">
        <w:rPr>
          <w:rFonts w:hint="eastAsia"/>
          <w:noProof/>
          <w:color w:val="000000" w:themeColor="text1"/>
        </w:rPr>
        <w:t>4.53%</w:t>
      </w:r>
      <w:r w:rsidRPr="00BD6494">
        <w:rPr>
          <w:rFonts w:hint="eastAsia"/>
          <w:noProof/>
          <w:color w:val="000000" w:themeColor="text1"/>
        </w:rPr>
        <w:t>、新加坡</w:t>
      </w:r>
      <w:r w:rsidRPr="00BD6494">
        <w:rPr>
          <w:rFonts w:hint="eastAsia"/>
          <w:noProof/>
          <w:color w:val="000000" w:themeColor="text1"/>
        </w:rPr>
        <w:t>4.47%</w:t>
      </w:r>
      <w:r w:rsidRPr="00BD6494">
        <w:rPr>
          <w:rFonts w:hint="eastAsia"/>
          <w:noProof/>
          <w:color w:val="000000" w:themeColor="text1"/>
        </w:rPr>
        <w:t>、歐洲</w:t>
      </w:r>
      <w:r w:rsidRPr="00BD6494">
        <w:rPr>
          <w:rFonts w:hint="eastAsia"/>
          <w:noProof/>
          <w:color w:val="000000" w:themeColor="text1"/>
        </w:rPr>
        <w:t>3.46%</w:t>
      </w:r>
      <w:r w:rsidRPr="00BD6494">
        <w:rPr>
          <w:rFonts w:hint="eastAsia"/>
          <w:noProof/>
          <w:color w:val="000000" w:themeColor="text1"/>
        </w:rPr>
        <w:t>。</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2.</w:t>
      </w:r>
      <w:r w:rsidRPr="00BD6494">
        <w:rPr>
          <w:rFonts w:hint="eastAsia"/>
          <w:noProof/>
          <w:color w:val="000000" w:themeColor="text1"/>
        </w:rPr>
        <w:t>推動「桃園市</w:t>
      </w:r>
      <w:r w:rsidR="00DC649E" w:rsidRPr="00BD6494">
        <w:rPr>
          <w:rFonts w:hint="eastAsia"/>
          <w:noProof/>
          <w:color w:val="000000" w:themeColor="text1"/>
        </w:rPr>
        <w:t>－</w:t>
      </w:r>
      <w:r w:rsidRPr="00BD6494">
        <w:rPr>
          <w:rFonts w:hint="eastAsia"/>
          <w:noProof/>
          <w:color w:val="000000" w:themeColor="text1"/>
        </w:rPr>
        <w:t>石門水庫大漢溪流域跨域亮點計畫」、「新竹市</w:t>
      </w:r>
      <w:r w:rsidR="00DC649E" w:rsidRPr="00BD6494">
        <w:rPr>
          <w:rFonts w:hint="eastAsia"/>
          <w:noProof/>
          <w:color w:val="000000" w:themeColor="text1"/>
        </w:rPr>
        <w:t>－</w:t>
      </w:r>
      <w:r w:rsidRPr="00BD6494">
        <w:rPr>
          <w:rFonts w:hint="eastAsia"/>
          <w:noProof/>
          <w:color w:val="000000" w:themeColor="text1"/>
        </w:rPr>
        <w:t>新竹</w:t>
      </w:r>
      <w:r w:rsidRPr="00BD6494">
        <w:rPr>
          <w:rFonts w:hint="eastAsia"/>
          <w:noProof/>
          <w:color w:val="000000" w:themeColor="text1"/>
        </w:rPr>
        <w:t>1916</w:t>
      </w:r>
      <w:r w:rsidRPr="00BD6494">
        <w:rPr>
          <w:rFonts w:hint="eastAsia"/>
          <w:noProof/>
          <w:color w:val="000000" w:themeColor="text1"/>
        </w:rPr>
        <w:t>園區」、「苗栗縣</w:t>
      </w:r>
      <w:r w:rsidR="00DC649E" w:rsidRPr="00BD6494">
        <w:rPr>
          <w:rFonts w:hint="eastAsia"/>
          <w:noProof/>
          <w:color w:val="000000" w:themeColor="text1"/>
        </w:rPr>
        <w:t>－</w:t>
      </w:r>
      <w:r w:rsidRPr="00BD6494">
        <w:rPr>
          <w:rFonts w:hint="eastAsia"/>
          <w:noProof/>
          <w:color w:val="000000" w:themeColor="text1"/>
        </w:rPr>
        <w:t>舊山線跨域亮點計畫」、「彰化縣</w:t>
      </w:r>
      <w:r w:rsidR="00DC649E" w:rsidRPr="00BD6494">
        <w:rPr>
          <w:rFonts w:hint="eastAsia"/>
          <w:noProof/>
          <w:color w:val="000000" w:themeColor="text1"/>
        </w:rPr>
        <w:t>－</w:t>
      </w:r>
      <w:r w:rsidRPr="00BD6494">
        <w:rPr>
          <w:rFonts w:hint="eastAsia"/>
          <w:noProof/>
          <w:color w:val="000000" w:themeColor="text1"/>
        </w:rPr>
        <w:t>清水之森‧幸福東南角」、「雲林縣</w:t>
      </w:r>
      <w:r w:rsidR="00DC649E" w:rsidRPr="00BD6494">
        <w:rPr>
          <w:rFonts w:hint="eastAsia"/>
          <w:noProof/>
          <w:color w:val="000000" w:themeColor="text1"/>
        </w:rPr>
        <w:t>－</w:t>
      </w:r>
      <w:r w:rsidRPr="00BD6494">
        <w:rPr>
          <w:rFonts w:hint="eastAsia"/>
          <w:noProof/>
          <w:color w:val="000000" w:themeColor="text1"/>
        </w:rPr>
        <w:t>雲遊</w:t>
      </w:r>
      <w:r w:rsidRPr="00BD6494">
        <w:rPr>
          <w:rFonts w:hint="eastAsia"/>
          <w:noProof/>
          <w:color w:val="000000" w:themeColor="text1"/>
        </w:rPr>
        <w:t>3</w:t>
      </w:r>
      <w:r w:rsidRPr="00BD6494">
        <w:rPr>
          <w:rFonts w:hint="eastAsia"/>
          <w:noProof/>
          <w:color w:val="000000" w:themeColor="text1"/>
        </w:rPr>
        <w:t>林」、「嘉義縣</w:t>
      </w:r>
      <w:r w:rsidR="00DC649E" w:rsidRPr="00BD6494">
        <w:rPr>
          <w:rFonts w:hint="eastAsia"/>
          <w:noProof/>
          <w:color w:val="000000" w:themeColor="text1"/>
        </w:rPr>
        <w:t>－</w:t>
      </w:r>
      <w:r w:rsidRPr="00BD6494">
        <w:rPr>
          <w:rFonts w:hint="eastAsia"/>
          <w:noProof/>
          <w:color w:val="000000" w:themeColor="text1"/>
        </w:rPr>
        <w:t>雲梯‧茶道‧梅山驛站觀光鏈結計畫」等</w:t>
      </w:r>
      <w:r w:rsidRPr="00BD6494">
        <w:rPr>
          <w:rFonts w:hint="eastAsia"/>
          <w:noProof/>
          <w:color w:val="000000" w:themeColor="text1"/>
        </w:rPr>
        <w:t>6</w:t>
      </w:r>
      <w:r w:rsidRPr="00BD6494">
        <w:rPr>
          <w:rFonts w:hint="eastAsia"/>
          <w:noProof/>
          <w:color w:val="000000" w:themeColor="text1"/>
        </w:rPr>
        <w:t>個跨域亮點整備示範計畫，打造觀光遊憩新亮點。</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3.</w:t>
      </w:r>
      <w:r w:rsidRPr="00BD6494">
        <w:rPr>
          <w:rFonts w:hint="eastAsia"/>
          <w:noProof/>
          <w:color w:val="000000" w:themeColor="text1"/>
        </w:rPr>
        <w:t>以北、中、南、東及離島等</w:t>
      </w:r>
      <w:r w:rsidRPr="00BD6494">
        <w:rPr>
          <w:rFonts w:hint="eastAsia"/>
          <w:noProof/>
          <w:color w:val="000000" w:themeColor="text1"/>
        </w:rPr>
        <w:t>5</w:t>
      </w:r>
      <w:r w:rsidRPr="00BD6494">
        <w:rPr>
          <w:rFonts w:hint="eastAsia"/>
          <w:noProof/>
          <w:color w:val="000000" w:themeColor="text1"/>
        </w:rPr>
        <w:t>大區域為觀光特色發展主軸，補助地方政府針對既有遊憩據點，進行區域特色加值，共核定</w:t>
      </w:r>
      <w:r w:rsidRPr="00BD6494">
        <w:rPr>
          <w:rFonts w:hint="eastAsia"/>
          <w:noProof/>
          <w:color w:val="000000" w:themeColor="text1"/>
        </w:rPr>
        <w:t>60</w:t>
      </w:r>
      <w:r w:rsidRPr="00BD6494">
        <w:rPr>
          <w:rFonts w:hint="eastAsia"/>
          <w:noProof/>
          <w:color w:val="000000" w:themeColor="text1"/>
        </w:rPr>
        <w:t>項子計畫。</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4.</w:t>
      </w:r>
      <w:r w:rsidRPr="00BD6494">
        <w:rPr>
          <w:rFonts w:hint="eastAsia"/>
          <w:noProof/>
          <w:color w:val="000000" w:themeColor="text1"/>
        </w:rPr>
        <w:t>為推廣臺灣觀光國際光點，推出「多元旅遊產品深耕計畫」，扶植</w:t>
      </w:r>
      <w:r w:rsidRPr="00BD6494">
        <w:rPr>
          <w:rFonts w:hint="eastAsia"/>
          <w:noProof/>
          <w:color w:val="000000" w:themeColor="text1"/>
        </w:rPr>
        <w:t>7</w:t>
      </w:r>
      <w:r w:rsidRPr="00BD6494">
        <w:rPr>
          <w:rFonts w:hint="eastAsia"/>
          <w:noProof/>
          <w:color w:val="000000" w:themeColor="text1"/>
        </w:rPr>
        <w:t>個國際光點自主營運及加強國際行銷，至</w:t>
      </w:r>
      <w:r w:rsidRPr="00BD6494">
        <w:rPr>
          <w:rFonts w:hint="eastAsia"/>
          <w:noProof/>
          <w:color w:val="000000" w:themeColor="text1"/>
        </w:rPr>
        <w:t>104</w:t>
      </w:r>
      <w:r w:rsidRPr="00BD6494">
        <w:rPr>
          <w:rFonts w:hint="eastAsia"/>
          <w:noProof/>
          <w:color w:val="000000" w:themeColor="text1"/>
        </w:rPr>
        <w:t>年底共有超過</w:t>
      </w:r>
      <w:r w:rsidRPr="00BD6494">
        <w:rPr>
          <w:rFonts w:hint="eastAsia"/>
          <w:noProof/>
          <w:color w:val="000000" w:themeColor="text1"/>
        </w:rPr>
        <w:t>24</w:t>
      </w:r>
      <w:r w:rsidRPr="00BD6494">
        <w:rPr>
          <w:rFonts w:hint="eastAsia"/>
          <w:noProof/>
          <w:color w:val="000000" w:themeColor="text1"/>
        </w:rPr>
        <w:t>萬人次的國際旅客，經濟效益超過</w:t>
      </w:r>
      <w:r w:rsidRPr="00BD6494">
        <w:rPr>
          <w:rFonts w:hint="eastAsia"/>
          <w:noProof/>
          <w:color w:val="000000" w:themeColor="text1"/>
        </w:rPr>
        <w:t>16.5</w:t>
      </w:r>
      <w:r w:rsidRPr="00BD6494">
        <w:rPr>
          <w:rFonts w:hint="eastAsia"/>
          <w:noProof/>
          <w:color w:val="000000" w:themeColor="text1"/>
        </w:rPr>
        <w:t>億元。</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5.</w:t>
      </w:r>
      <w:r w:rsidRPr="00BD6494">
        <w:rPr>
          <w:rFonts w:hint="eastAsia"/>
          <w:noProof/>
          <w:color w:val="000000" w:themeColor="text1"/>
        </w:rPr>
        <w:t>爭取東南亞</w:t>
      </w:r>
      <w:r w:rsidRPr="00BD6494">
        <w:rPr>
          <w:rFonts w:hint="eastAsia"/>
          <w:noProof/>
          <w:color w:val="000000" w:themeColor="text1"/>
        </w:rPr>
        <w:t>5</w:t>
      </w:r>
      <w:r w:rsidRPr="00BD6494">
        <w:rPr>
          <w:rFonts w:hint="eastAsia"/>
          <w:noProof/>
          <w:color w:val="000000" w:themeColor="text1"/>
        </w:rPr>
        <w:t>國新富階層及馬來西亞、汶萊、中東等地區穆</w:t>
      </w:r>
      <w:r w:rsidRPr="00BD6494">
        <w:rPr>
          <w:rFonts w:hint="eastAsia"/>
          <w:noProof/>
          <w:color w:val="000000" w:themeColor="text1"/>
        </w:rPr>
        <w:lastRenderedPageBreak/>
        <w:t>斯林市場客源，來臺體驗獨特的風土民情、美食特產等人文特色及自然景觀，形塑臺灣為亞太重要旅遊目的地。</w:t>
      </w:r>
      <w:r w:rsidRPr="00BD6494">
        <w:rPr>
          <w:rFonts w:hint="eastAsia"/>
          <w:noProof/>
          <w:color w:val="000000" w:themeColor="text1"/>
        </w:rPr>
        <w:t>104</w:t>
      </w:r>
      <w:r w:rsidRPr="00BD6494">
        <w:rPr>
          <w:rFonts w:hint="eastAsia"/>
          <w:noProof/>
          <w:color w:val="000000" w:themeColor="text1"/>
        </w:rPr>
        <w:t>年新興市場來臺旅客達</w:t>
      </w:r>
      <w:r w:rsidRPr="00BD6494">
        <w:rPr>
          <w:rFonts w:hint="eastAsia"/>
          <w:noProof/>
          <w:color w:val="000000" w:themeColor="text1"/>
        </w:rPr>
        <w:t>58</w:t>
      </w:r>
      <w:r w:rsidRPr="00BD6494">
        <w:rPr>
          <w:rFonts w:hint="eastAsia"/>
          <w:noProof/>
          <w:color w:val="000000" w:themeColor="text1"/>
        </w:rPr>
        <w:t>萬</w:t>
      </w:r>
      <w:r w:rsidRPr="00BD6494">
        <w:rPr>
          <w:rFonts w:hint="eastAsia"/>
          <w:noProof/>
          <w:color w:val="000000" w:themeColor="text1"/>
        </w:rPr>
        <w:t>7,749</w:t>
      </w:r>
      <w:r w:rsidRPr="00BD6494">
        <w:rPr>
          <w:rFonts w:hint="eastAsia"/>
          <w:noProof/>
          <w:color w:val="000000" w:themeColor="text1"/>
        </w:rPr>
        <w:t>人，較</w:t>
      </w:r>
      <w:r w:rsidRPr="00BD6494">
        <w:rPr>
          <w:rFonts w:hint="eastAsia"/>
          <w:noProof/>
          <w:color w:val="000000" w:themeColor="text1"/>
        </w:rPr>
        <w:t>103</w:t>
      </w:r>
      <w:r w:rsidRPr="00BD6494">
        <w:rPr>
          <w:rFonts w:hint="eastAsia"/>
          <w:noProof/>
          <w:color w:val="000000" w:themeColor="text1"/>
        </w:rPr>
        <w:t>年成長</w:t>
      </w:r>
      <w:r w:rsidRPr="00BD6494">
        <w:rPr>
          <w:rFonts w:hint="eastAsia"/>
          <w:noProof/>
          <w:color w:val="000000" w:themeColor="text1"/>
        </w:rPr>
        <w:t>4.64%</w:t>
      </w:r>
      <w:r w:rsidRPr="00BD6494">
        <w:rPr>
          <w:rFonts w:hint="eastAsia"/>
          <w:noProof/>
          <w:color w:val="000000" w:themeColor="text1"/>
        </w:rPr>
        <w:t>。</w:t>
      </w:r>
    </w:p>
    <w:p w:rsidR="00D32CAE" w:rsidRPr="00BD6494" w:rsidRDefault="00D32CAE" w:rsidP="00D32CAE">
      <w:pPr>
        <w:pStyle w:val="k3a"/>
        <w:ind w:left="1094" w:hanging="230"/>
        <w:rPr>
          <w:noProof/>
          <w:color w:val="000000" w:themeColor="text1"/>
        </w:rPr>
      </w:pPr>
      <w:r w:rsidRPr="00BD6494">
        <w:rPr>
          <w:rFonts w:hint="eastAsia"/>
          <w:noProof/>
          <w:color w:val="000000" w:themeColor="text1"/>
        </w:rPr>
        <w:t>6.</w:t>
      </w:r>
      <w:r w:rsidRPr="00BD6494">
        <w:rPr>
          <w:rFonts w:hint="eastAsia"/>
          <w:noProof/>
          <w:color w:val="000000" w:themeColor="text1"/>
        </w:rPr>
        <w:t>拓展國際郵輪觀光市場，與香港旅遊局簽訂「亞洲郵輪聯盟</w:t>
      </w:r>
      <w:r w:rsidRPr="00BD6494">
        <w:rPr>
          <w:rFonts w:ascii="標楷體" w:hAnsi="標楷體" w:hint="eastAsia"/>
          <w:noProof/>
          <w:color w:val="000000" w:themeColor="text1"/>
        </w:rPr>
        <w:t>(</w:t>
      </w:r>
      <w:r w:rsidRPr="00BD6494">
        <w:rPr>
          <w:rFonts w:hint="eastAsia"/>
          <w:noProof/>
          <w:color w:val="000000" w:themeColor="text1"/>
        </w:rPr>
        <w:t>Asia Cruise Cooperation, ACC</w:t>
      </w:r>
      <w:r w:rsidRPr="00BD6494">
        <w:rPr>
          <w:rFonts w:ascii="標楷體" w:hAnsi="標楷體" w:hint="eastAsia"/>
          <w:noProof/>
          <w:color w:val="000000" w:themeColor="text1"/>
        </w:rPr>
        <w:t>)</w:t>
      </w:r>
      <w:r w:rsidRPr="00BD6494">
        <w:rPr>
          <w:rFonts w:hint="eastAsia"/>
          <w:noProof/>
          <w:color w:val="000000" w:themeColor="text1"/>
        </w:rPr>
        <w:t>」，共創亞洲郵輪觀光產業商機。</w:t>
      </w:r>
      <w:r w:rsidRPr="00BD6494">
        <w:rPr>
          <w:rFonts w:hint="eastAsia"/>
          <w:noProof/>
          <w:color w:val="000000" w:themeColor="text1"/>
        </w:rPr>
        <w:t>104</w:t>
      </w:r>
      <w:r w:rsidRPr="00BD6494">
        <w:rPr>
          <w:rFonts w:hint="eastAsia"/>
          <w:noProof/>
          <w:color w:val="000000" w:themeColor="text1"/>
        </w:rPr>
        <w:t>年計有旅客</w:t>
      </w:r>
      <w:r w:rsidRPr="00BD6494">
        <w:rPr>
          <w:rFonts w:hint="eastAsia"/>
          <w:noProof/>
          <w:color w:val="000000" w:themeColor="text1"/>
        </w:rPr>
        <w:t>26</w:t>
      </w:r>
      <w:r w:rsidR="00F93C7C" w:rsidRPr="00BD6494">
        <w:rPr>
          <w:rFonts w:hint="eastAsia"/>
          <w:noProof/>
          <w:color w:val="000000" w:themeColor="text1"/>
        </w:rPr>
        <w:t>萬</w:t>
      </w:r>
      <w:r w:rsidRPr="00BD6494">
        <w:rPr>
          <w:rFonts w:hint="eastAsia"/>
          <w:noProof/>
          <w:color w:val="000000" w:themeColor="text1"/>
        </w:rPr>
        <w:t>1,338</w:t>
      </w:r>
      <w:r w:rsidRPr="00BD6494">
        <w:rPr>
          <w:rFonts w:hint="eastAsia"/>
          <w:noProof/>
          <w:color w:val="000000" w:themeColor="text1"/>
        </w:rPr>
        <w:t>人次，較</w:t>
      </w:r>
      <w:r w:rsidRPr="00BD6494">
        <w:rPr>
          <w:rFonts w:hint="eastAsia"/>
          <w:noProof/>
          <w:color w:val="000000" w:themeColor="text1"/>
        </w:rPr>
        <w:t>103</w:t>
      </w:r>
      <w:r w:rsidRPr="00BD6494">
        <w:rPr>
          <w:rFonts w:hint="eastAsia"/>
          <w:noProof/>
          <w:color w:val="000000" w:themeColor="text1"/>
        </w:rPr>
        <w:t>年成長</w:t>
      </w:r>
      <w:r w:rsidRPr="00BD6494">
        <w:rPr>
          <w:rFonts w:hint="eastAsia"/>
          <w:noProof/>
          <w:color w:val="000000" w:themeColor="text1"/>
        </w:rPr>
        <w:t>7.5%</w:t>
      </w:r>
      <w:r w:rsidRPr="00BD6494">
        <w:rPr>
          <w:rFonts w:hint="eastAsia"/>
          <w:noProof/>
          <w:color w:val="000000" w:themeColor="text1"/>
        </w:rPr>
        <w:t>。</w:t>
      </w:r>
    </w:p>
    <w:p w:rsidR="00D32CAE" w:rsidRPr="00BD6494" w:rsidRDefault="00D32CAE" w:rsidP="00D32CAE">
      <w:pPr>
        <w:pStyle w:val="k2a"/>
        <w:ind w:left="835" w:hanging="576"/>
        <w:rPr>
          <w:noProof/>
          <w:color w:val="000000" w:themeColor="text1"/>
        </w:rPr>
      </w:pPr>
      <w:r w:rsidRPr="00BD6494">
        <w:rPr>
          <w:rFonts w:ascii="標楷體" w:hAnsi="標楷體" w:hint="eastAsia"/>
          <w:noProof/>
          <w:color w:val="000000" w:themeColor="text1"/>
        </w:rPr>
        <w:t>(二)</w:t>
      </w:r>
      <w:r w:rsidRPr="00BD6494">
        <w:rPr>
          <w:rFonts w:hint="eastAsia"/>
          <w:noProof/>
          <w:color w:val="000000" w:themeColor="text1"/>
        </w:rPr>
        <w:t>完善綠色觀光體驗，推廣關懷旅遊服務</w:t>
      </w:r>
    </w:p>
    <w:p w:rsidR="00D32CAE" w:rsidRPr="00BD6494" w:rsidRDefault="00D32CAE" w:rsidP="00D32CAE">
      <w:pPr>
        <w:pStyle w:val="k3a"/>
        <w:ind w:left="1094" w:hanging="230"/>
        <w:rPr>
          <w:color w:val="000000" w:themeColor="text1"/>
        </w:rPr>
      </w:pPr>
      <w:r w:rsidRPr="00BD6494">
        <w:rPr>
          <w:rFonts w:hint="eastAsia"/>
          <w:color w:val="000000" w:themeColor="text1"/>
        </w:rPr>
        <w:t>1.</w:t>
      </w:r>
      <w:r w:rsidRPr="00BD6494">
        <w:rPr>
          <w:rFonts w:hint="eastAsia"/>
          <w:color w:val="000000" w:themeColor="text1"/>
        </w:rPr>
        <w:t>修正「交通部觀光局補助離島遊客租賃電動機車實施要點」，鼓勵赴離島遊客以電動機車為代步工具。</w:t>
      </w:r>
    </w:p>
    <w:p w:rsidR="00D32CAE" w:rsidRPr="00BD6494" w:rsidRDefault="00D32CAE" w:rsidP="00D32CAE">
      <w:pPr>
        <w:pStyle w:val="k3a"/>
        <w:ind w:left="1094" w:hanging="230"/>
        <w:rPr>
          <w:color w:val="000000" w:themeColor="text1"/>
        </w:rPr>
      </w:pPr>
      <w:r w:rsidRPr="00BD6494">
        <w:rPr>
          <w:rFonts w:hint="eastAsia"/>
          <w:color w:val="000000" w:themeColor="text1"/>
        </w:rPr>
        <w:t>2.</w:t>
      </w:r>
      <w:r w:rsidRPr="00BD6494">
        <w:rPr>
          <w:rFonts w:hint="eastAsia"/>
          <w:color w:val="000000" w:themeColor="text1"/>
        </w:rPr>
        <w:t>推動環保旅店推廣計畫，</w:t>
      </w:r>
      <w:r w:rsidRPr="00BD6494">
        <w:rPr>
          <w:rFonts w:hint="eastAsia"/>
          <w:color w:val="000000" w:themeColor="text1"/>
        </w:rPr>
        <w:t>104</w:t>
      </w:r>
      <w:r w:rsidRPr="00BD6494">
        <w:rPr>
          <w:rFonts w:hint="eastAsia"/>
          <w:color w:val="000000" w:themeColor="text1"/>
        </w:rPr>
        <w:t>年新增</w:t>
      </w:r>
      <w:r w:rsidRPr="00BD6494">
        <w:rPr>
          <w:rFonts w:hint="eastAsia"/>
          <w:color w:val="000000" w:themeColor="text1"/>
        </w:rPr>
        <w:t>213</w:t>
      </w:r>
      <w:r w:rsidRPr="00BD6494">
        <w:rPr>
          <w:rFonts w:hint="eastAsia"/>
          <w:color w:val="000000" w:themeColor="text1"/>
        </w:rPr>
        <w:t>家環保旅店，累計共有</w:t>
      </w:r>
      <w:r w:rsidRPr="00BD6494">
        <w:rPr>
          <w:rFonts w:hint="eastAsia"/>
          <w:color w:val="000000" w:themeColor="text1"/>
        </w:rPr>
        <w:t>874</w:t>
      </w:r>
      <w:r w:rsidRPr="00BD6494">
        <w:rPr>
          <w:rFonts w:hint="eastAsia"/>
          <w:color w:val="000000" w:themeColor="text1"/>
        </w:rPr>
        <w:t>家；新增核發</w:t>
      </w:r>
      <w:r w:rsidRPr="00BD6494">
        <w:rPr>
          <w:rFonts w:hint="eastAsia"/>
          <w:color w:val="000000" w:themeColor="text1"/>
        </w:rPr>
        <w:t>2</w:t>
      </w:r>
      <w:r w:rsidRPr="00BD6494">
        <w:rPr>
          <w:rFonts w:hint="eastAsia"/>
          <w:color w:val="000000" w:themeColor="text1"/>
        </w:rPr>
        <w:t>家旅館業及旅行業環保標章，累計共有</w:t>
      </w:r>
      <w:r w:rsidRPr="00BD6494">
        <w:rPr>
          <w:rFonts w:hint="eastAsia"/>
          <w:color w:val="000000" w:themeColor="text1"/>
        </w:rPr>
        <w:t>13</w:t>
      </w:r>
      <w:r w:rsidRPr="00BD6494">
        <w:rPr>
          <w:rFonts w:hint="eastAsia"/>
          <w:color w:val="000000" w:themeColor="text1"/>
        </w:rPr>
        <w:t>家。</w:t>
      </w:r>
    </w:p>
    <w:p w:rsidR="00D32CAE" w:rsidRPr="00BD6494" w:rsidRDefault="00D32CAE" w:rsidP="00D32CAE">
      <w:pPr>
        <w:pStyle w:val="k3a"/>
        <w:ind w:left="1094" w:hanging="230"/>
        <w:rPr>
          <w:color w:val="000000" w:themeColor="text1"/>
        </w:rPr>
      </w:pPr>
      <w:r w:rsidRPr="00BD6494">
        <w:rPr>
          <w:rFonts w:hint="eastAsia"/>
          <w:color w:val="000000" w:themeColor="text1"/>
        </w:rPr>
        <w:t>3.</w:t>
      </w:r>
      <w:r w:rsidRPr="00BD6494">
        <w:rPr>
          <w:rFonts w:hint="eastAsia"/>
          <w:color w:val="000000" w:themeColor="text1"/>
        </w:rPr>
        <w:t>營造國家風景區無障礙旅遊環境，完成</w:t>
      </w:r>
      <w:r w:rsidRPr="00BD6494">
        <w:rPr>
          <w:rFonts w:hint="eastAsia"/>
          <w:color w:val="000000" w:themeColor="text1"/>
        </w:rPr>
        <w:t>30</w:t>
      </w:r>
      <w:r w:rsidRPr="00BD6494">
        <w:rPr>
          <w:rFonts w:hint="eastAsia"/>
          <w:color w:val="000000" w:themeColor="text1"/>
        </w:rPr>
        <w:t>條無障礙旅遊路線；修正發布「輔導建立品牌旅行業獎勵補助要點」，輔導旅行業推出</w:t>
      </w:r>
      <w:r w:rsidRPr="00BD6494">
        <w:rPr>
          <w:rFonts w:hint="eastAsia"/>
          <w:color w:val="000000" w:themeColor="text1"/>
        </w:rPr>
        <w:t>12</w:t>
      </w:r>
      <w:r w:rsidRPr="00BD6494">
        <w:rPr>
          <w:rFonts w:hint="eastAsia"/>
          <w:color w:val="000000" w:themeColor="text1"/>
        </w:rPr>
        <w:t>種國家風景區</w:t>
      </w:r>
      <w:proofErr w:type="gramStart"/>
      <w:r w:rsidRPr="00BD6494">
        <w:rPr>
          <w:rFonts w:hint="eastAsia"/>
          <w:color w:val="000000" w:themeColor="text1"/>
        </w:rPr>
        <w:t>自由行套票</w:t>
      </w:r>
      <w:proofErr w:type="gramEnd"/>
      <w:r w:rsidRPr="00BD6494">
        <w:rPr>
          <w:rFonts w:hint="eastAsia"/>
          <w:color w:val="000000" w:themeColor="text1"/>
        </w:rPr>
        <w:t>與</w:t>
      </w:r>
      <w:r w:rsidRPr="00BD6494">
        <w:rPr>
          <w:rFonts w:hint="eastAsia"/>
          <w:color w:val="000000" w:themeColor="text1"/>
        </w:rPr>
        <w:t>9</w:t>
      </w:r>
      <w:r w:rsidRPr="00BD6494">
        <w:rPr>
          <w:rFonts w:hint="eastAsia"/>
          <w:color w:val="000000" w:themeColor="text1"/>
        </w:rPr>
        <w:t>種團體旅遊行程，及辦理行銷宣傳相關活動。</w:t>
      </w:r>
    </w:p>
    <w:p w:rsidR="00A85FF4" w:rsidRPr="00BD6494" w:rsidRDefault="00D32CAE" w:rsidP="007F6952">
      <w:pPr>
        <w:pStyle w:val="k3a"/>
        <w:ind w:left="1094" w:hanging="230"/>
        <w:rPr>
          <w:color w:val="000000" w:themeColor="text1"/>
        </w:rPr>
      </w:pPr>
      <w:r w:rsidRPr="00BD6494">
        <w:rPr>
          <w:rFonts w:hint="eastAsia"/>
          <w:color w:val="000000" w:themeColor="text1"/>
        </w:rPr>
        <w:t>4.</w:t>
      </w:r>
      <w:r w:rsidRPr="00BD6494">
        <w:rPr>
          <w:rFonts w:hint="eastAsia"/>
          <w:color w:val="000000" w:themeColor="text1"/>
        </w:rPr>
        <w:t>推動低</w:t>
      </w:r>
      <w:proofErr w:type="gramStart"/>
      <w:r w:rsidRPr="00BD6494">
        <w:rPr>
          <w:rFonts w:hint="eastAsia"/>
          <w:color w:val="000000" w:themeColor="text1"/>
        </w:rPr>
        <w:t>碳旅運接</w:t>
      </w:r>
      <w:proofErr w:type="gramEnd"/>
      <w:r w:rsidRPr="00BD6494">
        <w:rPr>
          <w:rFonts w:hint="eastAsia"/>
          <w:color w:val="000000" w:themeColor="text1"/>
        </w:rPr>
        <w:t>駁服務，</w:t>
      </w:r>
      <w:r w:rsidRPr="00BD6494">
        <w:rPr>
          <w:rFonts w:hint="eastAsia"/>
          <w:color w:val="000000" w:themeColor="text1"/>
        </w:rPr>
        <w:t>104</w:t>
      </w:r>
      <w:r w:rsidRPr="00BD6494">
        <w:rPr>
          <w:rFonts w:hint="eastAsia"/>
          <w:color w:val="000000" w:themeColor="text1"/>
        </w:rPr>
        <w:t>年「台灣好行」景點接駁公車擴增為</w:t>
      </w:r>
      <w:r w:rsidRPr="00BD6494">
        <w:rPr>
          <w:rFonts w:hint="eastAsia"/>
          <w:color w:val="000000" w:themeColor="text1"/>
        </w:rPr>
        <w:t>39</w:t>
      </w:r>
      <w:r w:rsidRPr="00BD6494">
        <w:rPr>
          <w:rFonts w:hint="eastAsia"/>
          <w:color w:val="000000" w:themeColor="text1"/>
        </w:rPr>
        <w:t>條路線，範圍涵蓋全</w:t>
      </w:r>
      <w:proofErr w:type="gramStart"/>
      <w:r w:rsidRPr="00BD6494">
        <w:rPr>
          <w:rFonts w:hint="eastAsia"/>
          <w:color w:val="000000" w:themeColor="text1"/>
        </w:rPr>
        <w:t>臺</w:t>
      </w:r>
      <w:proofErr w:type="gramEnd"/>
      <w:r w:rsidRPr="00BD6494">
        <w:rPr>
          <w:rFonts w:hint="eastAsia"/>
          <w:color w:val="000000" w:themeColor="text1"/>
        </w:rPr>
        <w:t>各縣市，總計服務</w:t>
      </w:r>
      <w:r w:rsidRPr="00BD6494">
        <w:rPr>
          <w:rFonts w:hint="eastAsia"/>
          <w:color w:val="000000" w:themeColor="text1"/>
        </w:rPr>
        <w:t>335</w:t>
      </w:r>
      <w:r w:rsidRPr="00BD6494">
        <w:rPr>
          <w:rFonts w:hint="eastAsia"/>
          <w:color w:val="000000" w:themeColor="text1"/>
        </w:rPr>
        <w:t>萬人次；輔導</w:t>
      </w:r>
      <w:r w:rsidRPr="00BD6494">
        <w:rPr>
          <w:rFonts w:hint="eastAsia"/>
          <w:color w:val="000000" w:themeColor="text1"/>
        </w:rPr>
        <w:t>26</w:t>
      </w:r>
      <w:r w:rsidRPr="00BD6494">
        <w:rPr>
          <w:rFonts w:hint="eastAsia"/>
          <w:color w:val="000000" w:themeColor="text1"/>
        </w:rPr>
        <w:t>家業者營運「台灣觀光巴士」</w:t>
      </w:r>
      <w:r w:rsidRPr="00BD6494">
        <w:rPr>
          <w:rFonts w:hint="eastAsia"/>
          <w:color w:val="000000" w:themeColor="text1"/>
        </w:rPr>
        <w:t>106</w:t>
      </w:r>
      <w:r w:rsidRPr="00BD6494">
        <w:rPr>
          <w:rFonts w:hint="eastAsia"/>
          <w:color w:val="000000" w:themeColor="text1"/>
        </w:rPr>
        <w:t>條套裝旅遊行程，總計旅客達</w:t>
      </w:r>
      <w:r w:rsidRPr="00BD6494">
        <w:rPr>
          <w:rFonts w:hint="eastAsia"/>
          <w:color w:val="000000" w:themeColor="text1"/>
        </w:rPr>
        <w:t>40</w:t>
      </w:r>
      <w:r w:rsidRPr="00BD6494">
        <w:rPr>
          <w:rFonts w:hint="eastAsia"/>
          <w:color w:val="000000" w:themeColor="text1"/>
        </w:rPr>
        <w:t>萬</w:t>
      </w:r>
      <w:r w:rsidRPr="00BD6494">
        <w:rPr>
          <w:rFonts w:hint="eastAsia"/>
          <w:color w:val="000000" w:themeColor="text1"/>
        </w:rPr>
        <w:t>6,230</w:t>
      </w:r>
      <w:r w:rsidRPr="00BD6494">
        <w:rPr>
          <w:rFonts w:hint="eastAsia"/>
          <w:color w:val="000000" w:themeColor="text1"/>
        </w:rPr>
        <w:t>人次，其中外籍旅客</w:t>
      </w:r>
      <w:r w:rsidRPr="00BD6494">
        <w:rPr>
          <w:rFonts w:hint="eastAsia"/>
          <w:color w:val="000000" w:themeColor="text1"/>
        </w:rPr>
        <w:t>20</w:t>
      </w:r>
      <w:r w:rsidRPr="00BD6494">
        <w:rPr>
          <w:rFonts w:hint="eastAsia"/>
          <w:color w:val="000000" w:themeColor="text1"/>
        </w:rPr>
        <w:t>萬</w:t>
      </w:r>
      <w:r w:rsidRPr="00BD6494">
        <w:rPr>
          <w:rFonts w:hint="eastAsia"/>
          <w:color w:val="000000" w:themeColor="text1"/>
        </w:rPr>
        <w:t>7,584</w:t>
      </w:r>
      <w:r w:rsidRPr="00BD6494">
        <w:rPr>
          <w:rFonts w:hint="eastAsia"/>
          <w:color w:val="000000" w:themeColor="text1"/>
        </w:rPr>
        <w:t>人次，占總服務人次</w:t>
      </w:r>
      <w:r w:rsidRPr="00BD6494">
        <w:rPr>
          <w:rFonts w:hint="eastAsia"/>
          <w:color w:val="000000" w:themeColor="text1"/>
        </w:rPr>
        <w:t>51.1%</w:t>
      </w:r>
      <w:r w:rsidRPr="00BD6494">
        <w:rPr>
          <w:rFonts w:hint="eastAsia"/>
          <w:color w:val="000000" w:themeColor="text1"/>
        </w:rPr>
        <w:t>。</w:t>
      </w:r>
    </w:p>
    <w:p w:rsidR="00A85FF4" w:rsidRPr="00BD6494" w:rsidRDefault="00A85FF4">
      <w:pPr>
        <w:widowControl/>
        <w:overflowPunct/>
        <w:autoSpaceDE/>
        <w:autoSpaceDN/>
        <w:adjustRightInd/>
        <w:spacing w:line="240" w:lineRule="auto"/>
        <w:jc w:val="left"/>
        <w:textAlignment w:val="auto"/>
        <w:rPr>
          <w:color w:val="000000" w:themeColor="text1"/>
          <w:szCs w:val="26"/>
        </w:rPr>
      </w:pPr>
      <w:r w:rsidRPr="00BD6494">
        <w:rPr>
          <w:color w:val="000000" w:themeColor="text1"/>
        </w:rPr>
        <w:br w:type="page"/>
      </w:r>
    </w:p>
    <w:p w:rsidR="00C7691F" w:rsidRPr="00BD6494" w:rsidRDefault="00C7691F" w:rsidP="007F6952">
      <w:pPr>
        <w:pStyle w:val="k3a"/>
        <w:ind w:left="1094" w:hanging="230"/>
        <w:rPr>
          <w:color w:val="000000" w:themeColor="text1"/>
        </w:rPr>
      </w:pPr>
    </w:p>
    <w:p w:rsidR="00D32CAE" w:rsidRPr="00BD6494" w:rsidRDefault="00D32CAE" w:rsidP="00D32CAE">
      <w:pPr>
        <w:pStyle w:val="k2a"/>
        <w:ind w:left="835" w:hanging="576"/>
        <w:rPr>
          <w:color w:val="000000" w:themeColor="text1"/>
        </w:rPr>
      </w:pPr>
    </w:p>
    <w:sectPr w:rsidR="00D32CAE" w:rsidRPr="00BD6494" w:rsidSect="00387BFA">
      <w:headerReference w:type="even" r:id="rId13"/>
      <w:headerReference w:type="default" r:id="rId14"/>
      <w:footerReference w:type="even" r:id="rId15"/>
      <w:footerReference w:type="default" r:id="rId16"/>
      <w:headerReference w:type="first" r:id="rId17"/>
      <w:footerReference w:type="first" r:id="rId18"/>
      <w:pgSz w:w="11907" w:h="16840" w:code="9"/>
      <w:pgMar w:top="2268" w:right="1701" w:bottom="1701" w:left="1701" w:header="680" w:footer="737" w:gutter="0"/>
      <w:pgNumType w:start="21"/>
      <w:cols w:space="42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27E" w:rsidRDefault="0046427E">
      <w:pPr>
        <w:spacing w:line="240" w:lineRule="auto"/>
      </w:pPr>
      <w:r>
        <w:separator/>
      </w:r>
    </w:p>
  </w:endnote>
  <w:endnote w:type="continuationSeparator" w:id="0">
    <w:p w:rsidR="0046427E" w:rsidRDefault="0046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楷書體W5">
    <w:altName w:val="Arial Unicode MS"/>
    <w:panose1 w:val="02010609010101010101"/>
    <w:charset w:val="88"/>
    <w:family w:val="modern"/>
    <w:pitch w:val="fixed"/>
    <w:sig w:usb0="80000001" w:usb1="28091800" w:usb2="00000016" w:usb3="00000000" w:csb0="00100000" w:csb1="00000000"/>
  </w:font>
  <w:font w:name="Verdana">
    <w:panose1 w:val="020B0604030504040204"/>
    <w:charset w:val="00"/>
    <w:family w:val="swiss"/>
    <w:pitch w:val="variable"/>
    <w:sig w:usb0="20000287" w:usb1="00000000"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27E" w:rsidRPr="00CD5027" w:rsidRDefault="0046427E" w:rsidP="003511F6">
    <w:pPr>
      <w:pStyle w:val="a3"/>
      <w:framePr w:wrap="around" w:vAnchor="text" w:hAnchor="margin" w:xAlign="center" w:y="218"/>
      <w:rPr>
        <w:rStyle w:val="a5"/>
        <w:rFonts w:ascii="Arial" w:hAnsi="Arial"/>
        <w:i w:val="0"/>
        <w:iCs/>
        <w:color w:val="3C3C3C"/>
        <w:sz w:val="26"/>
        <w:szCs w:val="26"/>
      </w:rPr>
    </w:pPr>
    <w:r w:rsidRPr="00CD5027">
      <w:rPr>
        <w:rStyle w:val="a5"/>
        <w:rFonts w:ascii="Arial" w:hAnsi="Arial"/>
        <w:i w:val="0"/>
        <w:iCs/>
        <w:color w:val="3C3C3C"/>
        <w:sz w:val="26"/>
        <w:szCs w:val="26"/>
      </w:rPr>
      <w:fldChar w:fldCharType="begin"/>
    </w:r>
    <w:r w:rsidRPr="00CD5027">
      <w:rPr>
        <w:rStyle w:val="a5"/>
        <w:rFonts w:ascii="Arial" w:hAnsi="Arial"/>
        <w:i w:val="0"/>
        <w:iCs/>
        <w:color w:val="3C3C3C"/>
        <w:sz w:val="26"/>
        <w:szCs w:val="26"/>
      </w:rPr>
      <w:instrText xml:space="preserve">PAGE  </w:instrText>
    </w:r>
    <w:r w:rsidRPr="00CD5027">
      <w:rPr>
        <w:rStyle w:val="a5"/>
        <w:rFonts w:ascii="Arial" w:hAnsi="Arial"/>
        <w:i w:val="0"/>
        <w:iCs/>
        <w:color w:val="3C3C3C"/>
        <w:sz w:val="26"/>
        <w:szCs w:val="26"/>
      </w:rPr>
      <w:fldChar w:fldCharType="separate"/>
    </w:r>
    <w:r w:rsidR="0026495B">
      <w:rPr>
        <w:rStyle w:val="a5"/>
        <w:rFonts w:ascii="Arial" w:hAnsi="Arial"/>
        <w:i w:val="0"/>
        <w:iCs/>
        <w:noProof/>
        <w:color w:val="3C3C3C"/>
        <w:sz w:val="26"/>
        <w:szCs w:val="26"/>
      </w:rPr>
      <w:t>66</w:t>
    </w:r>
    <w:r w:rsidRPr="00CD5027">
      <w:rPr>
        <w:rStyle w:val="a5"/>
        <w:rFonts w:ascii="Arial" w:hAnsi="Arial"/>
        <w:i w:val="0"/>
        <w:iCs/>
        <w:color w:val="3C3C3C"/>
        <w:sz w:val="26"/>
        <w:szCs w:val="26"/>
      </w:rPr>
      <w:fldChar w:fldCharType="end"/>
    </w:r>
  </w:p>
  <w:p w:rsidR="0046427E" w:rsidRDefault="0046427E" w:rsidP="00F30BD3">
    <w:r>
      <w:rPr>
        <w:noProof/>
      </w:rPr>
      <mc:AlternateContent>
        <mc:Choice Requires="wps">
          <w:drawing>
            <wp:anchor distT="0" distB="0" distL="114300" distR="114300" simplePos="0" relativeHeight="251662336" behindDoc="0" locked="0" layoutInCell="1" allowOverlap="1" wp14:anchorId="7C1D5954" wp14:editId="0CF8DAB6">
              <wp:simplePos x="0" y="0"/>
              <wp:positionH relativeFrom="column">
                <wp:posOffset>-222250</wp:posOffset>
              </wp:positionH>
              <wp:positionV relativeFrom="paragraph">
                <wp:posOffset>111125</wp:posOffset>
              </wp:positionV>
              <wp:extent cx="5867400" cy="0"/>
              <wp:effectExtent l="0" t="0" r="19050" b="19050"/>
              <wp:wrapNone/>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8.75pt" to="44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oFQIAACoEAAAOAAAAZHJzL2Uyb0RvYy54bWysU8GO2jAQvVfqP1i+QxLIsm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" strokecolor="#3c3c3c" strokeweight=".9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27E" w:rsidRPr="003D7C29" w:rsidRDefault="0046427E" w:rsidP="00670306">
    <w:pPr>
      <w:pStyle w:val="a3"/>
      <w:framePr w:wrap="around" w:vAnchor="text" w:hAnchor="margin" w:xAlign="center" w:y="1"/>
      <w:rPr>
        <w:rStyle w:val="a5"/>
        <w:rFonts w:ascii="Arial" w:hAnsi="Arial"/>
        <w:i w:val="0"/>
        <w:iCs/>
        <w:color w:val="3C3C3C"/>
        <w:sz w:val="26"/>
        <w:szCs w:val="26"/>
      </w:rPr>
    </w:pPr>
    <w:r w:rsidRPr="003D7C29">
      <w:rPr>
        <w:rStyle w:val="a5"/>
        <w:rFonts w:ascii="Arial" w:hAnsi="Arial"/>
        <w:i w:val="0"/>
        <w:iCs/>
        <w:color w:val="3C3C3C"/>
        <w:sz w:val="26"/>
        <w:szCs w:val="26"/>
      </w:rPr>
      <w:fldChar w:fldCharType="begin"/>
    </w:r>
    <w:r w:rsidRPr="003D7C29">
      <w:rPr>
        <w:rStyle w:val="a5"/>
        <w:rFonts w:ascii="Arial" w:hAnsi="Arial"/>
        <w:i w:val="0"/>
        <w:iCs/>
        <w:color w:val="3C3C3C"/>
        <w:sz w:val="26"/>
        <w:szCs w:val="26"/>
      </w:rPr>
      <w:instrText xml:space="preserve">PAGE  </w:instrText>
    </w:r>
    <w:r w:rsidRPr="003D7C29">
      <w:rPr>
        <w:rStyle w:val="a5"/>
        <w:rFonts w:ascii="Arial" w:hAnsi="Arial"/>
        <w:i w:val="0"/>
        <w:iCs/>
        <w:color w:val="3C3C3C"/>
        <w:sz w:val="26"/>
        <w:szCs w:val="26"/>
      </w:rPr>
      <w:fldChar w:fldCharType="separate"/>
    </w:r>
    <w:r w:rsidR="0026495B">
      <w:rPr>
        <w:rStyle w:val="a5"/>
        <w:rFonts w:ascii="Arial" w:hAnsi="Arial"/>
        <w:i w:val="0"/>
        <w:iCs/>
        <w:noProof/>
        <w:color w:val="3C3C3C"/>
        <w:sz w:val="26"/>
        <w:szCs w:val="26"/>
      </w:rPr>
      <w:t>65</w:t>
    </w:r>
    <w:r w:rsidRPr="003D7C29">
      <w:rPr>
        <w:rStyle w:val="a5"/>
        <w:rFonts w:ascii="Arial" w:hAnsi="Arial"/>
        <w:i w:val="0"/>
        <w:iCs/>
        <w:color w:val="3C3C3C"/>
        <w:sz w:val="26"/>
        <w:szCs w:val="26"/>
      </w:rPr>
      <w:fldChar w:fldCharType="end"/>
    </w:r>
  </w:p>
  <w:p w:rsidR="0046427E" w:rsidRDefault="0046427E" w:rsidP="003511F6">
    <w:pPr>
      <w:pStyle w:val="a3"/>
    </w:pPr>
    <w:r>
      <w:rPr>
        <w:noProof/>
      </w:rPr>
      <mc:AlternateContent>
        <mc:Choice Requires="wps">
          <w:drawing>
            <wp:anchor distT="0" distB="0" distL="114300" distR="114300" simplePos="0" relativeHeight="251661312" behindDoc="0" locked="0" layoutInCell="1" allowOverlap="1" wp14:anchorId="41EB40DF" wp14:editId="79249329">
              <wp:simplePos x="0" y="0"/>
              <wp:positionH relativeFrom="column">
                <wp:posOffset>-236220</wp:posOffset>
              </wp:positionH>
              <wp:positionV relativeFrom="paragraph">
                <wp:posOffset>-22225</wp:posOffset>
              </wp:positionV>
              <wp:extent cx="5867400" cy="0"/>
              <wp:effectExtent l="0" t="0" r="0" b="0"/>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75pt" to="443.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yOFQIAACoEAAAOAAAAZHJzL2Uyb0RvYy54bWysU8GO2jAQvVfqP1i+QxLIsm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" strokecolor="#3c3c3c" strokeweight=".9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27E" w:rsidRDefault="004642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27E" w:rsidRDefault="0046427E">
      <w:pPr>
        <w:spacing w:line="240" w:lineRule="auto"/>
      </w:pPr>
      <w:r>
        <w:separator/>
      </w:r>
    </w:p>
  </w:footnote>
  <w:footnote w:type="continuationSeparator" w:id="0">
    <w:p w:rsidR="0046427E" w:rsidRDefault="004642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27E" w:rsidRDefault="0046427E" w:rsidP="00243821">
    <w:pPr>
      <w:jc w:val="center"/>
    </w:pPr>
    <w:r>
      <w:rPr>
        <w:noProof/>
      </w:rPr>
      <mc:AlternateContent>
        <mc:Choice Requires="wps">
          <w:drawing>
            <wp:anchor distT="0" distB="0" distL="114300" distR="114300" simplePos="0" relativeHeight="251659264" behindDoc="0" locked="0" layoutInCell="1" allowOverlap="1" wp14:anchorId="1B041D47" wp14:editId="07E3F939">
              <wp:simplePos x="0" y="0"/>
              <wp:positionH relativeFrom="column">
                <wp:posOffset>1644015</wp:posOffset>
              </wp:positionH>
              <wp:positionV relativeFrom="paragraph">
                <wp:posOffset>393700</wp:posOffset>
              </wp:positionV>
              <wp:extent cx="4010025" cy="0"/>
              <wp:effectExtent l="0" t="0" r="9525" b="1905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0025"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31pt" to="445.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" strokecolor="#3c3c3c" strokeweight=".9pt"/>
          </w:pict>
        </mc:Fallback>
      </mc:AlternateContent>
    </w:r>
    <w:r>
      <w:rPr>
        <w:noProof/>
      </w:rPr>
      <mc:AlternateContent>
        <mc:Choice Requires="wps">
          <w:drawing>
            <wp:anchor distT="0" distB="0" distL="114300" distR="114300" simplePos="0" relativeHeight="251660288" behindDoc="0" locked="0" layoutInCell="1" allowOverlap="1" wp14:anchorId="4FDCBDAC" wp14:editId="626551A3">
              <wp:simplePos x="0" y="0"/>
              <wp:positionH relativeFrom="column">
                <wp:posOffset>1644650</wp:posOffset>
              </wp:positionH>
              <wp:positionV relativeFrom="paragraph">
                <wp:posOffset>274955</wp:posOffset>
              </wp:positionV>
              <wp:extent cx="0" cy="228600"/>
              <wp:effectExtent l="0" t="0" r="19050" b="19050"/>
              <wp:wrapNone/>
              <wp:docPr id="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21.65pt" to="129.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" strokecolor="#3c3c3c" strokeweight=".9pt"/>
          </w:pict>
        </mc:Fallback>
      </mc:AlternateContent>
    </w:r>
    <w:r>
      <w:rPr>
        <w:noProof/>
      </w:rPr>
      <mc:AlternateContent>
        <mc:Choice Requires="wps">
          <w:drawing>
            <wp:anchor distT="0" distB="0" distL="114300" distR="114300" simplePos="0" relativeHeight="251658240" behindDoc="0" locked="0" layoutInCell="1" allowOverlap="1" wp14:anchorId="63F9D878" wp14:editId="02F24FE9">
              <wp:simplePos x="0" y="0"/>
              <wp:positionH relativeFrom="column">
                <wp:posOffset>-342900</wp:posOffset>
              </wp:positionH>
              <wp:positionV relativeFrom="paragraph">
                <wp:posOffset>205105</wp:posOffset>
              </wp:positionV>
              <wp:extent cx="2762250" cy="30480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27E" w:rsidRPr="009D0E1A" w:rsidRDefault="0046427E" w:rsidP="005C612D">
                          <w:pPr>
                            <w:rPr>
                              <w:rFonts w:asciiTheme="majorEastAsia" w:eastAsiaTheme="majorEastAsia" w:hAnsiTheme="majorEastAsia"/>
                              <w:b/>
                              <w:color w:val="3C3C3C"/>
                            </w:rPr>
                          </w:pPr>
                          <w:r w:rsidRPr="009D0E1A">
                            <w:rPr>
                              <w:rFonts w:asciiTheme="majorEastAsia" w:eastAsiaTheme="majorEastAsia" w:hAnsiTheme="majorEastAsia" w:hint="eastAsia"/>
                              <w:b/>
                              <w:color w:val="3C3C3C"/>
                              <w:sz w:val="22"/>
                              <w:szCs w:val="22"/>
                            </w:rPr>
                            <w:t>10</w:t>
                          </w:r>
                          <w:r>
                            <w:rPr>
                              <w:rFonts w:asciiTheme="majorEastAsia" w:eastAsiaTheme="majorEastAsia" w:hAnsiTheme="majorEastAsia" w:hint="eastAsia"/>
                              <w:b/>
                              <w:color w:val="3C3C3C"/>
                              <w:sz w:val="22"/>
                              <w:szCs w:val="22"/>
                            </w:rPr>
                            <w:t>4</w:t>
                          </w:r>
                          <w:r w:rsidRPr="009D0E1A">
                            <w:rPr>
                              <w:rFonts w:asciiTheme="majorEastAsia" w:eastAsiaTheme="majorEastAsia" w:hAnsiTheme="majorEastAsia" w:hint="eastAsia"/>
                              <w:b/>
                              <w:color w:val="3C3C3C"/>
                              <w:sz w:val="22"/>
                              <w:szCs w:val="22"/>
                            </w:rPr>
                            <w:t>年國家發展計畫執行檢討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27pt;margin-top:16.15pt;width:2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H+uA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" filled="f" stroked="f">
              <v:textbox>
                <w:txbxContent>
                  <w:p w:rsidR="0046427E" w:rsidRPr="009D0E1A" w:rsidRDefault="0046427E" w:rsidP="005C612D">
                    <w:pPr>
                      <w:rPr>
                        <w:rFonts w:asciiTheme="majorEastAsia" w:eastAsiaTheme="majorEastAsia" w:hAnsiTheme="majorEastAsia"/>
                        <w:b/>
                        <w:color w:val="3C3C3C"/>
                      </w:rPr>
                    </w:pPr>
                    <w:r w:rsidRPr="009D0E1A">
                      <w:rPr>
                        <w:rFonts w:asciiTheme="majorEastAsia" w:eastAsiaTheme="majorEastAsia" w:hAnsiTheme="majorEastAsia" w:hint="eastAsia"/>
                        <w:b/>
                        <w:color w:val="3C3C3C"/>
                        <w:sz w:val="22"/>
                        <w:szCs w:val="22"/>
                      </w:rPr>
                      <w:t>10</w:t>
                    </w:r>
                    <w:r>
                      <w:rPr>
                        <w:rFonts w:asciiTheme="majorEastAsia" w:eastAsiaTheme="majorEastAsia" w:hAnsiTheme="majorEastAsia" w:hint="eastAsia"/>
                        <w:b/>
                        <w:color w:val="3C3C3C"/>
                        <w:sz w:val="22"/>
                        <w:szCs w:val="22"/>
                      </w:rPr>
                      <w:t>4</w:t>
                    </w:r>
                    <w:r w:rsidRPr="009D0E1A">
                      <w:rPr>
                        <w:rFonts w:asciiTheme="majorEastAsia" w:eastAsiaTheme="majorEastAsia" w:hAnsiTheme="majorEastAsia" w:hint="eastAsia"/>
                        <w:b/>
                        <w:color w:val="3C3C3C"/>
                        <w:sz w:val="22"/>
                        <w:szCs w:val="22"/>
                      </w:rPr>
                      <w:t>年國家發展計畫執行檢討</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27E" w:rsidRPr="002F1521" w:rsidRDefault="0046427E" w:rsidP="002F1521">
    <w:pPr>
      <w:pStyle w:val="a6"/>
      <w:ind w:right="360" w:firstLine="360"/>
    </w:pPr>
    <w:r>
      <w:rPr>
        <w:noProof/>
      </w:rPr>
      <mc:AlternateContent>
        <mc:Choice Requires="wps">
          <w:drawing>
            <wp:anchor distT="0" distB="0" distL="114300" distR="114300" simplePos="0" relativeHeight="251654144" behindDoc="0" locked="0" layoutInCell="1" allowOverlap="1" wp14:anchorId="24F048BB" wp14:editId="3122F26C">
              <wp:simplePos x="0" y="0"/>
              <wp:positionH relativeFrom="column">
                <wp:posOffset>3905250</wp:posOffset>
              </wp:positionH>
              <wp:positionV relativeFrom="paragraph">
                <wp:posOffset>254635</wp:posOffset>
              </wp:positionV>
              <wp:extent cx="0" cy="228600"/>
              <wp:effectExtent l="0" t="0" r="19050" b="19050"/>
              <wp:wrapNone/>
              <wp:docPr id="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20.05pt" to="307.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" strokecolor="#3c3c3c" strokeweight=".9pt"/>
          </w:pict>
        </mc:Fallback>
      </mc:AlternateContent>
    </w:r>
    <w:r>
      <w:rPr>
        <w:noProof/>
      </w:rPr>
      <mc:AlternateContent>
        <mc:Choice Requires="wps">
          <w:drawing>
            <wp:anchor distT="0" distB="0" distL="114300" distR="114300" simplePos="0" relativeHeight="251657216" behindDoc="0" locked="0" layoutInCell="1" allowOverlap="1" wp14:anchorId="24BAE477" wp14:editId="30DB6ACB">
              <wp:simplePos x="0" y="0"/>
              <wp:positionH relativeFrom="column">
                <wp:posOffset>-235585</wp:posOffset>
              </wp:positionH>
              <wp:positionV relativeFrom="paragraph">
                <wp:posOffset>381000</wp:posOffset>
              </wp:positionV>
              <wp:extent cx="4146550" cy="0"/>
              <wp:effectExtent l="0" t="0" r="25400" b="19050"/>
              <wp:wrapNone/>
              <wp:docPr id="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0"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30pt" to="307.9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" strokecolor="#3c3c3c" strokeweight=".9pt"/>
          </w:pict>
        </mc:Fallback>
      </mc:AlternateContent>
    </w:r>
    <w:r>
      <w:rPr>
        <w:noProof/>
      </w:rPr>
      <mc:AlternateContent>
        <mc:Choice Requires="wps">
          <w:drawing>
            <wp:anchor distT="0" distB="0" distL="114300" distR="114300" simplePos="0" relativeHeight="251653120" behindDoc="0" locked="0" layoutInCell="1" allowOverlap="1" wp14:anchorId="6C9CC51C" wp14:editId="5542BB6E">
              <wp:simplePos x="0" y="0"/>
              <wp:positionH relativeFrom="column">
                <wp:posOffset>3863975</wp:posOffset>
              </wp:positionH>
              <wp:positionV relativeFrom="paragraph">
                <wp:posOffset>198755</wp:posOffset>
              </wp:positionV>
              <wp:extent cx="1857375" cy="304800"/>
              <wp:effectExtent l="0" t="0" r="0" b="0"/>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27E" w:rsidRPr="009D0E1A" w:rsidRDefault="0046427E" w:rsidP="005C612D">
                          <w:pPr>
                            <w:rPr>
                              <w:rFonts w:asciiTheme="majorEastAsia" w:eastAsiaTheme="majorEastAsia" w:hAnsiTheme="majorEastAsia"/>
                              <w:b/>
                              <w:color w:val="3C3C3C"/>
                            </w:rPr>
                          </w:pPr>
                          <w:r>
                            <w:rPr>
                              <w:rFonts w:asciiTheme="majorEastAsia" w:eastAsiaTheme="majorEastAsia" w:hAnsiTheme="majorEastAsia" w:hint="eastAsia"/>
                              <w:b/>
                              <w:color w:val="3C3C3C"/>
                              <w:sz w:val="22"/>
                              <w:szCs w:val="22"/>
                            </w:rPr>
                            <w:t>第二</w:t>
                          </w:r>
                          <w:r w:rsidRPr="009D0E1A">
                            <w:rPr>
                              <w:rFonts w:asciiTheme="majorEastAsia" w:eastAsiaTheme="majorEastAsia" w:hAnsiTheme="majorEastAsia" w:hint="eastAsia"/>
                              <w:b/>
                              <w:color w:val="3C3C3C"/>
                              <w:sz w:val="22"/>
                              <w:szCs w:val="22"/>
                            </w:rPr>
                            <w:t>章</w:t>
                          </w:r>
                          <w:r w:rsidRPr="009D0E1A">
                            <w:rPr>
                              <w:rFonts w:asciiTheme="majorEastAsia" w:eastAsiaTheme="majorEastAsia" w:hAnsiTheme="majorEastAsia" w:cs="細明體" w:hint="eastAsia"/>
                              <w:b/>
                              <w:color w:val="3C3C3C"/>
                              <w:sz w:val="22"/>
                              <w:szCs w:val="22"/>
                            </w:rPr>
                            <w:t xml:space="preserve"> 重要</w:t>
                          </w:r>
                          <w:r w:rsidRPr="009D0E1A">
                            <w:rPr>
                              <w:rFonts w:asciiTheme="majorEastAsia" w:eastAsiaTheme="majorEastAsia" w:hAnsiTheme="majorEastAsia" w:hint="eastAsia"/>
                              <w:b/>
                              <w:color w:val="3C3C3C"/>
                              <w:sz w:val="22"/>
                              <w:szCs w:val="22"/>
                            </w:rPr>
                            <w:t>政</w:t>
                          </w:r>
                          <w:r>
                            <w:rPr>
                              <w:rFonts w:asciiTheme="majorEastAsia" w:eastAsiaTheme="majorEastAsia" w:hAnsiTheme="majorEastAsia" w:hint="eastAsia"/>
                              <w:b/>
                              <w:color w:val="3C3C3C"/>
                              <w:sz w:val="22"/>
                              <w:szCs w:val="22"/>
                            </w:rPr>
                            <w:t>策執行</w:t>
                          </w:r>
                          <w:r w:rsidRPr="009D0E1A">
                            <w:rPr>
                              <w:rFonts w:asciiTheme="majorEastAsia" w:eastAsiaTheme="majorEastAsia" w:hAnsiTheme="majorEastAsia" w:hint="eastAsia"/>
                              <w:b/>
                              <w:color w:val="3C3C3C"/>
                              <w:sz w:val="22"/>
                              <w:szCs w:val="22"/>
                            </w:rPr>
                            <w:t>檢討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7" type="#_x0000_t202" style="position:absolute;left:0;text-align:left;margin-left:304.25pt;margin-top:15.65pt;width:146.2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" filled="f" stroked="f">
              <v:textbox>
                <w:txbxContent>
                  <w:p w:rsidR="0046427E" w:rsidRPr="009D0E1A" w:rsidRDefault="0046427E" w:rsidP="005C612D">
                    <w:pPr>
                      <w:rPr>
                        <w:rFonts w:asciiTheme="majorEastAsia" w:eastAsiaTheme="majorEastAsia" w:hAnsiTheme="majorEastAsia"/>
                        <w:b/>
                        <w:color w:val="3C3C3C"/>
                      </w:rPr>
                    </w:pPr>
                    <w:r>
                      <w:rPr>
                        <w:rFonts w:asciiTheme="majorEastAsia" w:eastAsiaTheme="majorEastAsia" w:hAnsiTheme="majorEastAsia" w:hint="eastAsia"/>
                        <w:b/>
                        <w:color w:val="3C3C3C"/>
                        <w:sz w:val="22"/>
                        <w:szCs w:val="22"/>
                      </w:rPr>
                      <w:t>第二</w:t>
                    </w:r>
                    <w:r w:rsidRPr="009D0E1A">
                      <w:rPr>
                        <w:rFonts w:asciiTheme="majorEastAsia" w:eastAsiaTheme="majorEastAsia" w:hAnsiTheme="majorEastAsia" w:hint="eastAsia"/>
                        <w:b/>
                        <w:color w:val="3C3C3C"/>
                        <w:sz w:val="22"/>
                        <w:szCs w:val="22"/>
                      </w:rPr>
                      <w:t>章</w:t>
                    </w:r>
                    <w:r w:rsidRPr="009D0E1A">
                      <w:rPr>
                        <w:rFonts w:asciiTheme="majorEastAsia" w:eastAsiaTheme="majorEastAsia" w:hAnsiTheme="majorEastAsia" w:cs="細明體" w:hint="eastAsia"/>
                        <w:b/>
                        <w:color w:val="3C3C3C"/>
                        <w:sz w:val="22"/>
                        <w:szCs w:val="22"/>
                      </w:rPr>
                      <w:t xml:space="preserve"> 重要</w:t>
                    </w:r>
                    <w:r w:rsidRPr="009D0E1A">
                      <w:rPr>
                        <w:rFonts w:asciiTheme="majorEastAsia" w:eastAsiaTheme="majorEastAsia" w:hAnsiTheme="majorEastAsia" w:hint="eastAsia"/>
                        <w:b/>
                        <w:color w:val="3C3C3C"/>
                        <w:sz w:val="22"/>
                        <w:szCs w:val="22"/>
                      </w:rPr>
                      <w:t>政</w:t>
                    </w:r>
                    <w:r>
                      <w:rPr>
                        <w:rFonts w:asciiTheme="majorEastAsia" w:eastAsiaTheme="majorEastAsia" w:hAnsiTheme="majorEastAsia" w:hint="eastAsia"/>
                        <w:b/>
                        <w:color w:val="3C3C3C"/>
                        <w:sz w:val="22"/>
                        <w:szCs w:val="22"/>
                      </w:rPr>
                      <w:t>策執行</w:t>
                    </w:r>
                    <w:r w:rsidRPr="009D0E1A">
                      <w:rPr>
                        <w:rFonts w:asciiTheme="majorEastAsia" w:eastAsiaTheme="majorEastAsia" w:hAnsiTheme="majorEastAsia" w:hint="eastAsia"/>
                        <w:b/>
                        <w:color w:val="3C3C3C"/>
                        <w:sz w:val="22"/>
                        <w:szCs w:val="22"/>
                      </w:rPr>
                      <w:t>檢討</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27E" w:rsidRDefault="004642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B87"/>
    <w:multiLevelType w:val="hybridMultilevel"/>
    <w:tmpl w:val="CA9ECD3E"/>
    <w:lvl w:ilvl="0" w:tplc="745454FC">
      <w:start w:val="1"/>
      <w:numFmt w:val="decimal"/>
      <w:lvlText w:val="%1."/>
      <w:lvlJc w:val="left"/>
      <w:pPr>
        <w:ind w:left="672" w:hanging="36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
    <w:nsid w:val="1903436E"/>
    <w:multiLevelType w:val="hybridMultilevel"/>
    <w:tmpl w:val="B7665640"/>
    <w:lvl w:ilvl="0" w:tplc="D0B42DA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A39254F"/>
    <w:multiLevelType w:val="hybridMultilevel"/>
    <w:tmpl w:val="AD9EF8D6"/>
    <w:lvl w:ilvl="0" w:tplc="B9AEBF5C">
      <w:start w:val="2"/>
      <w:numFmt w:val="taiwaneseCountingThousand"/>
      <w:lvlText w:val="第%1節"/>
      <w:lvlJc w:val="left"/>
      <w:pPr>
        <w:tabs>
          <w:tab w:val="num" w:pos="1290"/>
        </w:tabs>
        <w:ind w:left="1290" w:hanging="12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F23673"/>
    <w:multiLevelType w:val="hybridMultilevel"/>
    <w:tmpl w:val="59BCE3C8"/>
    <w:lvl w:ilvl="0" w:tplc="439ADB66">
      <w:start w:val="1"/>
      <w:numFmt w:val="decimal"/>
      <w:lvlText w:val="%1."/>
      <w:lvlJc w:val="left"/>
      <w:pPr>
        <w:ind w:left="434" w:hanging="360"/>
      </w:pPr>
      <w:rPr>
        <w:rFonts w:hint="default"/>
      </w:rPr>
    </w:lvl>
    <w:lvl w:ilvl="1" w:tplc="04090019" w:tentative="1">
      <w:start w:val="1"/>
      <w:numFmt w:val="ideographTraditional"/>
      <w:lvlText w:val="%2、"/>
      <w:lvlJc w:val="left"/>
      <w:pPr>
        <w:ind w:left="1034" w:hanging="480"/>
      </w:pPr>
    </w:lvl>
    <w:lvl w:ilvl="2" w:tplc="0409001B" w:tentative="1">
      <w:start w:val="1"/>
      <w:numFmt w:val="lowerRoman"/>
      <w:lvlText w:val="%3."/>
      <w:lvlJc w:val="right"/>
      <w:pPr>
        <w:ind w:left="151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2474" w:hanging="480"/>
      </w:pPr>
    </w:lvl>
    <w:lvl w:ilvl="5" w:tplc="0409001B" w:tentative="1">
      <w:start w:val="1"/>
      <w:numFmt w:val="lowerRoman"/>
      <w:lvlText w:val="%6."/>
      <w:lvlJc w:val="right"/>
      <w:pPr>
        <w:ind w:left="2954" w:hanging="480"/>
      </w:pPr>
    </w:lvl>
    <w:lvl w:ilvl="6" w:tplc="0409000F" w:tentative="1">
      <w:start w:val="1"/>
      <w:numFmt w:val="decimal"/>
      <w:lvlText w:val="%7."/>
      <w:lvlJc w:val="left"/>
      <w:pPr>
        <w:ind w:left="3434" w:hanging="480"/>
      </w:pPr>
    </w:lvl>
    <w:lvl w:ilvl="7" w:tplc="04090019" w:tentative="1">
      <w:start w:val="1"/>
      <w:numFmt w:val="ideographTraditional"/>
      <w:lvlText w:val="%8、"/>
      <w:lvlJc w:val="left"/>
      <w:pPr>
        <w:ind w:left="3914" w:hanging="480"/>
      </w:pPr>
    </w:lvl>
    <w:lvl w:ilvl="8" w:tplc="0409001B" w:tentative="1">
      <w:start w:val="1"/>
      <w:numFmt w:val="lowerRoman"/>
      <w:lvlText w:val="%9."/>
      <w:lvlJc w:val="right"/>
      <w:pPr>
        <w:ind w:left="4394" w:hanging="480"/>
      </w:pPr>
    </w:lvl>
  </w:abstractNum>
  <w:abstractNum w:abstractNumId="4">
    <w:nsid w:val="280A2EDB"/>
    <w:multiLevelType w:val="hybridMultilevel"/>
    <w:tmpl w:val="FEA80880"/>
    <w:lvl w:ilvl="0" w:tplc="0409000F">
      <w:start w:val="1"/>
      <w:numFmt w:val="decimal"/>
      <w:lvlText w:val="%1."/>
      <w:lvlJc w:val="left"/>
      <w:pPr>
        <w:ind w:left="1189" w:hanging="480"/>
      </w:p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5">
    <w:nsid w:val="3B7365DB"/>
    <w:multiLevelType w:val="hybridMultilevel"/>
    <w:tmpl w:val="FEA80880"/>
    <w:lvl w:ilvl="0" w:tplc="0409000F">
      <w:start w:val="1"/>
      <w:numFmt w:val="decimal"/>
      <w:lvlText w:val="%1."/>
      <w:lvlJc w:val="left"/>
      <w:pPr>
        <w:ind w:left="1189" w:hanging="480"/>
      </w:p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6">
    <w:nsid w:val="483258C1"/>
    <w:multiLevelType w:val="hybridMultilevel"/>
    <w:tmpl w:val="BF58106E"/>
    <w:lvl w:ilvl="0" w:tplc="3B1AC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B972A86"/>
    <w:multiLevelType w:val="hybridMultilevel"/>
    <w:tmpl w:val="FEA80880"/>
    <w:lvl w:ilvl="0" w:tplc="0409000F">
      <w:start w:val="1"/>
      <w:numFmt w:val="decimal"/>
      <w:lvlText w:val="%1."/>
      <w:lvlJc w:val="left"/>
      <w:pPr>
        <w:ind w:left="1189" w:hanging="480"/>
      </w:p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8">
    <w:nsid w:val="55642BC4"/>
    <w:multiLevelType w:val="hybridMultilevel"/>
    <w:tmpl w:val="5562F32E"/>
    <w:lvl w:ilvl="0" w:tplc="2302757A">
      <w:start w:val="1"/>
      <w:numFmt w:val="ideographLegalTraditional"/>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87F58DF"/>
    <w:multiLevelType w:val="hybridMultilevel"/>
    <w:tmpl w:val="FEA80880"/>
    <w:lvl w:ilvl="0" w:tplc="0409000F">
      <w:start w:val="1"/>
      <w:numFmt w:val="decimal"/>
      <w:lvlText w:val="%1."/>
      <w:lvlJc w:val="left"/>
      <w:pPr>
        <w:ind w:left="1189" w:hanging="480"/>
      </w:p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10">
    <w:nsid w:val="6BA86BD0"/>
    <w:multiLevelType w:val="hybridMultilevel"/>
    <w:tmpl w:val="FEA80880"/>
    <w:lvl w:ilvl="0" w:tplc="0409000F">
      <w:start w:val="1"/>
      <w:numFmt w:val="decimal"/>
      <w:lvlText w:val="%1."/>
      <w:lvlJc w:val="left"/>
      <w:pPr>
        <w:ind w:left="1189" w:hanging="480"/>
      </w:p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11">
    <w:nsid w:val="71FD58EB"/>
    <w:multiLevelType w:val="hybridMultilevel"/>
    <w:tmpl w:val="858CC048"/>
    <w:lvl w:ilvl="0" w:tplc="AC18A6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C841773"/>
    <w:multiLevelType w:val="hybridMultilevel"/>
    <w:tmpl w:val="CB1A55B2"/>
    <w:lvl w:ilvl="0" w:tplc="C436F332">
      <w:start w:val="1"/>
      <w:numFmt w:val="taiwaneseCountingThousand"/>
      <w:lvlText w:val="(%1)"/>
      <w:lvlJc w:val="left"/>
      <w:pPr>
        <w:tabs>
          <w:tab w:val="num" w:pos="936"/>
        </w:tabs>
        <w:ind w:left="936" w:hanging="720"/>
      </w:pPr>
      <w:rPr>
        <w:rFonts w:hint="default"/>
      </w:rPr>
    </w:lvl>
    <w:lvl w:ilvl="1" w:tplc="04090019" w:tentative="1">
      <w:start w:val="1"/>
      <w:numFmt w:val="ideographTraditional"/>
      <w:lvlText w:val="%2、"/>
      <w:lvlJc w:val="left"/>
      <w:pPr>
        <w:tabs>
          <w:tab w:val="num" w:pos="1176"/>
        </w:tabs>
        <w:ind w:left="1176" w:hanging="480"/>
      </w:pPr>
    </w:lvl>
    <w:lvl w:ilvl="2" w:tplc="0409001B" w:tentative="1">
      <w:start w:val="1"/>
      <w:numFmt w:val="lowerRoman"/>
      <w:lvlText w:val="%3."/>
      <w:lvlJc w:val="right"/>
      <w:pPr>
        <w:tabs>
          <w:tab w:val="num" w:pos="1656"/>
        </w:tabs>
        <w:ind w:left="1656" w:hanging="480"/>
      </w:pPr>
    </w:lvl>
    <w:lvl w:ilvl="3" w:tplc="0409000F" w:tentative="1">
      <w:start w:val="1"/>
      <w:numFmt w:val="decimal"/>
      <w:lvlText w:val="%4."/>
      <w:lvlJc w:val="left"/>
      <w:pPr>
        <w:tabs>
          <w:tab w:val="num" w:pos="2136"/>
        </w:tabs>
        <w:ind w:left="2136" w:hanging="480"/>
      </w:pPr>
    </w:lvl>
    <w:lvl w:ilvl="4" w:tplc="04090019" w:tentative="1">
      <w:start w:val="1"/>
      <w:numFmt w:val="ideographTraditional"/>
      <w:lvlText w:val="%5、"/>
      <w:lvlJc w:val="left"/>
      <w:pPr>
        <w:tabs>
          <w:tab w:val="num" w:pos="2616"/>
        </w:tabs>
        <w:ind w:left="2616" w:hanging="480"/>
      </w:pPr>
    </w:lvl>
    <w:lvl w:ilvl="5" w:tplc="0409001B" w:tentative="1">
      <w:start w:val="1"/>
      <w:numFmt w:val="lowerRoman"/>
      <w:lvlText w:val="%6."/>
      <w:lvlJc w:val="right"/>
      <w:pPr>
        <w:tabs>
          <w:tab w:val="num" w:pos="3096"/>
        </w:tabs>
        <w:ind w:left="3096" w:hanging="480"/>
      </w:pPr>
    </w:lvl>
    <w:lvl w:ilvl="6" w:tplc="0409000F" w:tentative="1">
      <w:start w:val="1"/>
      <w:numFmt w:val="decimal"/>
      <w:lvlText w:val="%7."/>
      <w:lvlJc w:val="left"/>
      <w:pPr>
        <w:tabs>
          <w:tab w:val="num" w:pos="3576"/>
        </w:tabs>
        <w:ind w:left="3576" w:hanging="480"/>
      </w:pPr>
    </w:lvl>
    <w:lvl w:ilvl="7" w:tplc="04090019" w:tentative="1">
      <w:start w:val="1"/>
      <w:numFmt w:val="ideographTraditional"/>
      <w:lvlText w:val="%8、"/>
      <w:lvlJc w:val="left"/>
      <w:pPr>
        <w:tabs>
          <w:tab w:val="num" w:pos="4056"/>
        </w:tabs>
        <w:ind w:left="4056" w:hanging="480"/>
      </w:pPr>
    </w:lvl>
    <w:lvl w:ilvl="8" w:tplc="0409001B" w:tentative="1">
      <w:start w:val="1"/>
      <w:numFmt w:val="lowerRoman"/>
      <w:lvlText w:val="%9."/>
      <w:lvlJc w:val="right"/>
      <w:pPr>
        <w:tabs>
          <w:tab w:val="num" w:pos="4536"/>
        </w:tabs>
        <w:ind w:left="4536" w:hanging="480"/>
      </w:pPr>
    </w:lvl>
  </w:abstractNum>
  <w:num w:numId="1">
    <w:abstractNumId w:val="6"/>
  </w:num>
  <w:num w:numId="2">
    <w:abstractNumId w:val="8"/>
  </w:num>
  <w:num w:numId="3">
    <w:abstractNumId w:val="1"/>
  </w:num>
  <w:num w:numId="4">
    <w:abstractNumId w:val="2"/>
  </w:num>
  <w:num w:numId="5">
    <w:abstractNumId w:val="3"/>
  </w:num>
  <w:num w:numId="6">
    <w:abstractNumId w:val="0"/>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evenAndOddHeader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155649">
      <o:colormru v:ext="edit" colors="#0096b2,#3c3c3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8C"/>
    <w:rsid w:val="000064C5"/>
    <w:rsid w:val="00010A88"/>
    <w:rsid w:val="00012201"/>
    <w:rsid w:val="00013857"/>
    <w:rsid w:val="00020268"/>
    <w:rsid w:val="00022E02"/>
    <w:rsid w:val="000308F0"/>
    <w:rsid w:val="000340CE"/>
    <w:rsid w:val="0004342D"/>
    <w:rsid w:val="000449B6"/>
    <w:rsid w:val="00045BF6"/>
    <w:rsid w:val="00073EF9"/>
    <w:rsid w:val="00076588"/>
    <w:rsid w:val="000816BF"/>
    <w:rsid w:val="000849CC"/>
    <w:rsid w:val="00087262"/>
    <w:rsid w:val="00087782"/>
    <w:rsid w:val="0009281C"/>
    <w:rsid w:val="00095032"/>
    <w:rsid w:val="00095341"/>
    <w:rsid w:val="000A36F8"/>
    <w:rsid w:val="000B3004"/>
    <w:rsid w:val="000B3B49"/>
    <w:rsid w:val="000B4F4F"/>
    <w:rsid w:val="000C1622"/>
    <w:rsid w:val="000C5E82"/>
    <w:rsid w:val="000C629E"/>
    <w:rsid w:val="000D0017"/>
    <w:rsid w:val="000D2C92"/>
    <w:rsid w:val="000D431E"/>
    <w:rsid w:val="000D5178"/>
    <w:rsid w:val="000D7736"/>
    <w:rsid w:val="000E3043"/>
    <w:rsid w:val="000E3489"/>
    <w:rsid w:val="000E4EFC"/>
    <w:rsid w:val="000F089C"/>
    <w:rsid w:val="000F3C5E"/>
    <w:rsid w:val="000F7F20"/>
    <w:rsid w:val="001002D1"/>
    <w:rsid w:val="0010798B"/>
    <w:rsid w:val="001126BB"/>
    <w:rsid w:val="0011383C"/>
    <w:rsid w:val="00116B28"/>
    <w:rsid w:val="0012343D"/>
    <w:rsid w:val="00127623"/>
    <w:rsid w:val="001331EF"/>
    <w:rsid w:val="001400F8"/>
    <w:rsid w:val="00140408"/>
    <w:rsid w:val="001518B3"/>
    <w:rsid w:val="00153B31"/>
    <w:rsid w:val="0015501F"/>
    <w:rsid w:val="00162AB7"/>
    <w:rsid w:val="001721E1"/>
    <w:rsid w:val="001826D1"/>
    <w:rsid w:val="001826DF"/>
    <w:rsid w:val="00191F56"/>
    <w:rsid w:val="001A13CF"/>
    <w:rsid w:val="001A207B"/>
    <w:rsid w:val="001B6404"/>
    <w:rsid w:val="001B79FC"/>
    <w:rsid w:val="001B7EC2"/>
    <w:rsid w:val="001C1DE4"/>
    <w:rsid w:val="001C21B1"/>
    <w:rsid w:val="001C233A"/>
    <w:rsid w:val="001D0FCC"/>
    <w:rsid w:val="001D4B12"/>
    <w:rsid w:val="001E34C9"/>
    <w:rsid w:val="001F4BB0"/>
    <w:rsid w:val="001F53C3"/>
    <w:rsid w:val="001F616E"/>
    <w:rsid w:val="001F642C"/>
    <w:rsid w:val="001F7297"/>
    <w:rsid w:val="00200623"/>
    <w:rsid w:val="00203757"/>
    <w:rsid w:val="0021180A"/>
    <w:rsid w:val="00211C31"/>
    <w:rsid w:val="00222906"/>
    <w:rsid w:val="002251EA"/>
    <w:rsid w:val="0022602F"/>
    <w:rsid w:val="00230131"/>
    <w:rsid w:val="002333CB"/>
    <w:rsid w:val="00242FC1"/>
    <w:rsid w:val="00243821"/>
    <w:rsid w:val="00244A0D"/>
    <w:rsid w:val="00245445"/>
    <w:rsid w:val="00245FAC"/>
    <w:rsid w:val="0026495B"/>
    <w:rsid w:val="00266368"/>
    <w:rsid w:val="00270312"/>
    <w:rsid w:val="00271DCA"/>
    <w:rsid w:val="00281FF5"/>
    <w:rsid w:val="002820E2"/>
    <w:rsid w:val="002B1F02"/>
    <w:rsid w:val="002C2B20"/>
    <w:rsid w:val="002C7D8C"/>
    <w:rsid w:val="002D32C4"/>
    <w:rsid w:val="002D7D21"/>
    <w:rsid w:val="002E2E34"/>
    <w:rsid w:val="002E386C"/>
    <w:rsid w:val="002F1521"/>
    <w:rsid w:val="002F350B"/>
    <w:rsid w:val="002F6ECF"/>
    <w:rsid w:val="00302D87"/>
    <w:rsid w:val="00307B66"/>
    <w:rsid w:val="00310241"/>
    <w:rsid w:val="003133BA"/>
    <w:rsid w:val="003140CE"/>
    <w:rsid w:val="003171A3"/>
    <w:rsid w:val="003204DA"/>
    <w:rsid w:val="00321BD7"/>
    <w:rsid w:val="00323EE2"/>
    <w:rsid w:val="003244A5"/>
    <w:rsid w:val="00331BFF"/>
    <w:rsid w:val="003357C8"/>
    <w:rsid w:val="0033719A"/>
    <w:rsid w:val="00337C70"/>
    <w:rsid w:val="00345CEA"/>
    <w:rsid w:val="003510A1"/>
    <w:rsid w:val="003511F6"/>
    <w:rsid w:val="0035265F"/>
    <w:rsid w:val="00364E21"/>
    <w:rsid w:val="00366490"/>
    <w:rsid w:val="00367C79"/>
    <w:rsid w:val="00370F38"/>
    <w:rsid w:val="00382B3E"/>
    <w:rsid w:val="00383FDF"/>
    <w:rsid w:val="00384B9E"/>
    <w:rsid w:val="00387BFA"/>
    <w:rsid w:val="00392CE2"/>
    <w:rsid w:val="00396378"/>
    <w:rsid w:val="003969B2"/>
    <w:rsid w:val="003A1A87"/>
    <w:rsid w:val="003A22FC"/>
    <w:rsid w:val="003A331D"/>
    <w:rsid w:val="003A5012"/>
    <w:rsid w:val="003B3E23"/>
    <w:rsid w:val="003C2F76"/>
    <w:rsid w:val="003D11B6"/>
    <w:rsid w:val="003D777E"/>
    <w:rsid w:val="003D7C29"/>
    <w:rsid w:val="003F0B43"/>
    <w:rsid w:val="003F2FAF"/>
    <w:rsid w:val="003F59B3"/>
    <w:rsid w:val="003F6C4E"/>
    <w:rsid w:val="00403DE7"/>
    <w:rsid w:val="00406EBA"/>
    <w:rsid w:val="004107F4"/>
    <w:rsid w:val="00421944"/>
    <w:rsid w:val="0042354B"/>
    <w:rsid w:val="00423E4B"/>
    <w:rsid w:val="0042405D"/>
    <w:rsid w:val="00425217"/>
    <w:rsid w:val="004272EC"/>
    <w:rsid w:val="00431839"/>
    <w:rsid w:val="00431C4B"/>
    <w:rsid w:val="004360B3"/>
    <w:rsid w:val="00436F3A"/>
    <w:rsid w:val="00437C84"/>
    <w:rsid w:val="00451E36"/>
    <w:rsid w:val="00455440"/>
    <w:rsid w:val="00461205"/>
    <w:rsid w:val="00461B44"/>
    <w:rsid w:val="0046427E"/>
    <w:rsid w:val="0046562C"/>
    <w:rsid w:val="0047105E"/>
    <w:rsid w:val="00472393"/>
    <w:rsid w:val="00484925"/>
    <w:rsid w:val="00487947"/>
    <w:rsid w:val="00495EF3"/>
    <w:rsid w:val="004A0441"/>
    <w:rsid w:val="004A0E2C"/>
    <w:rsid w:val="004B31C3"/>
    <w:rsid w:val="004B3590"/>
    <w:rsid w:val="004B456E"/>
    <w:rsid w:val="004C1830"/>
    <w:rsid w:val="004C7AE3"/>
    <w:rsid w:val="004C7B06"/>
    <w:rsid w:val="004D69A9"/>
    <w:rsid w:val="004E5542"/>
    <w:rsid w:val="00503EE3"/>
    <w:rsid w:val="00505B72"/>
    <w:rsid w:val="00523367"/>
    <w:rsid w:val="00526A16"/>
    <w:rsid w:val="00533787"/>
    <w:rsid w:val="0053680A"/>
    <w:rsid w:val="00536814"/>
    <w:rsid w:val="005439DC"/>
    <w:rsid w:val="00544972"/>
    <w:rsid w:val="00544F57"/>
    <w:rsid w:val="005467D8"/>
    <w:rsid w:val="00551002"/>
    <w:rsid w:val="00552FB6"/>
    <w:rsid w:val="005552A7"/>
    <w:rsid w:val="00565002"/>
    <w:rsid w:val="00566004"/>
    <w:rsid w:val="00570010"/>
    <w:rsid w:val="00571A9F"/>
    <w:rsid w:val="00573BB0"/>
    <w:rsid w:val="00573D3E"/>
    <w:rsid w:val="00596C06"/>
    <w:rsid w:val="005A0718"/>
    <w:rsid w:val="005A67FC"/>
    <w:rsid w:val="005B31AC"/>
    <w:rsid w:val="005B3617"/>
    <w:rsid w:val="005C21ED"/>
    <w:rsid w:val="005C3561"/>
    <w:rsid w:val="005C612D"/>
    <w:rsid w:val="005C6A76"/>
    <w:rsid w:val="005C6EBD"/>
    <w:rsid w:val="005C7B04"/>
    <w:rsid w:val="005E01D6"/>
    <w:rsid w:val="005E3200"/>
    <w:rsid w:val="005E4F28"/>
    <w:rsid w:val="00604CEB"/>
    <w:rsid w:val="00611F0B"/>
    <w:rsid w:val="00614A96"/>
    <w:rsid w:val="00633BD8"/>
    <w:rsid w:val="00637F55"/>
    <w:rsid w:val="00640CE3"/>
    <w:rsid w:val="00641E0D"/>
    <w:rsid w:val="00647A33"/>
    <w:rsid w:val="00651D54"/>
    <w:rsid w:val="0065546B"/>
    <w:rsid w:val="006600F4"/>
    <w:rsid w:val="00660731"/>
    <w:rsid w:val="00665673"/>
    <w:rsid w:val="006668DE"/>
    <w:rsid w:val="00670306"/>
    <w:rsid w:val="006759FE"/>
    <w:rsid w:val="006915DD"/>
    <w:rsid w:val="00692E3B"/>
    <w:rsid w:val="006B0D46"/>
    <w:rsid w:val="006B3F62"/>
    <w:rsid w:val="006B765F"/>
    <w:rsid w:val="006C03F9"/>
    <w:rsid w:val="006C38AC"/>
    <w:rsid w:val="006D118A"/>
    <w:rsid w:val="006D1C21"/>
    <w:rsid w:val="006E15F0"/>
    <w:rsid w:val="006E6C1F"/>
    <w:rsid w:val="006F251F"/>
    <w:rsid w:val="006F5303"/>
    <w:rsid w:val="00705E5F"/>
    <w:rsid w:val="0070651A"/>
    <w:rsid w:val="00710335"/>
    <w:rsid w:val="007145AE"/>
    <w:rsid w:val="00715E1D"/>
    <w:rsid w:val="00724A63"/>
    <w:rsid w:val="00725BBC"/>
    <w:rsid w:val="00725EB4"/>
    <w:rsid w:val="00727A4F"/>
    <w:rsid w:val="007350A8"/>
    <w:rsid w:val="00742A9B"/>
    <w:rsid w:val="00750829"/>
    <w:rsid w:val="007521C4"/>
    <w:rsid w:val="00762D1A"/>
    <w:rsid w:val="007665BC"/>
    <w:rsid w:val="007756B6"/>
    <w:rsid w:val="00776539"/>
    <w:rsid w:val="0078009F"/>
    <w:rsid w:val="00783297"/>
    <w:rsid w:val="007941C8"/>
    <w:rsid w:val="007A4A08"/>
    <w:rsid w:val="007A538A"/>
    <w:rsid w:val="007B537D"/>
    <w:rsid w:val="007B5F28"/>
    <w:rsid w:val="007C1C84"/>
    <w:rsid w:val="007C277B"/>
    <w:rsid w:val="007C2838"/>
    <w:rsid w:val="007D2D92"/>
    <w:rsid w:val="007D44A4"/>
    <w:rsid w:val="007D7D81"/>
    <w:rsid w:val="007E1995"/>
    <w:rsid w:val="007E19BA"/>
    <w:rsid w:val="007E3889"/>
    <w:rsid w:val="007F39DB"/>
    <w:rsid w:val="007F3D55"/>
    <w:rsid w:val="007F6952"/>
    <w:rsid w:val="00802C78"/>
    <w:rsid w:val="00811EED"/>
    <w:rsid w:val="00814A13"/>
    <w:rsid w:val="00815EF2"/>
    <w:rsid w:val="00816DC8"/>
    <w:rsid w:val="0081789D"/>
    <w:rsid w:val="00823EDB"/>
    <w:rsid w:val="00825D00"/>
    <w:rsid w:val="008366C6"/>
    <w:rsid w:val="00840995"/>
    <w:rsid w:val="00850B95"/>
    <w:rsid w:val="00851DBC"/>
    <w:rsid w:val="00853319"/>
    <w:rsid w:val="008538AE"/>
    <w:rsid w:val="00870240"/>
    <w:rsid w:val="00870BF5"/>
    <w:rsid w:val="00877970"/>
    <w:rsid w:val="0088261C"/>
    <w:rsid w:val="00890CAA"/>
    <w:rsid w:val="008913A1"/>
    <w:rsid w:val="0089301F"/>
    <w:rsid w:val="0089350C"/>
    <w:rsid w:val="008955C2"/>
    <w:rsid w:val="008B79CD"/>
    <w:rsid w:val="008C161E"/>
    <w:rsid w:val="008C1CB5"/>
    <w:rsid w:val="008C4E94"/>
    <w:rsid w:val="008C6267"/>
    <w:rsid w:val="008C6314"/>
    <w:rsid w:val="008C6F0C"/>
    <w:rsid w:val="008E2196"/>
    <w:rsid w:val="008E2AF9"/>
    <w:rsid w:val="008F022E"/>
    <w:rsid w:val="00907EA3"/>
    <w:rsid w:val="00910AFD"/>
    <w:rsid w:val="009157DC"/>
    <w:rsid w:val="00917F25"/>
    <w:rsid w:val="0092007B"/>
    <w:rsid w:val="009211EF"/>
    <w:rsid w:val="0093136C"/>
    <w:rsid w:val="00937DDA"/>
    <w:rsid w:val="0094659F"/>
    <w:rsid w:val="00955807"/>
    <w:rsid w:val="009575E5"/>
    <w:rsid w:val="00964F6C"/>
    <w:rsid w:val="00971FEF"/>
    <w:rsid w:val="009727DF"/>
    <w:rsid w:val="0098081B"/>
    <w:rsid w:val="00982272"/>
    <w:rsid w:val="00985B5C"/>
    <w:rsid w:val="00987945"/>
    <w:rsid w:val="00991C60"/>
    <w:rsid w:val="00991D64"/>
    <w:rsid w:val="00994C4B"/>
    <w:rsid w:val="0099525F"/>
    <w:rsid w:val="00995564"/>
    <w:rsid w:val="0099613A"/>
    <w:rsid w:val="009D073E"/>
    <w:rsid w:val="009D0E1A"/>
    <w:rsid w:val="009E02C4"/>
    <w:rsid w:val="009E11E1"/>
    <w:rsid w:val="009F65A7"/>
    <w:rsid w:val="009F7163"/>
    <w:rsid w:val="00A06D20"/>
    <w:rsid w:val="00A17085"/>
    <w:rsid w:val="00A21836"/>
    <w:rsid w:val="00A22EA1"/>
    <w:rsid w:val="00A2618F"/>
    <w:rsid w:val="00A32418"/>
    <w:rsid w:val="00A35EDE"/>
    <w:rsid w:val="00A366B2"/>
    <w:rsid w:val="00A43B4A"/>
    <w:rsid w:val="00A4452D"/>
    <w:rsid w:val="00A534F5"/>
    <w:rsid w:val="00A5660B"/>
    <w:rsid w:val="00A57466"/>
    <w:rsid w:val="00A613EB"/>
    <w:rsid w:val="00A65969"/>
    <w:rsid w:val="00A7061F"/>
    <w:rsid w:val="00A710CB"/>
    <w:rsid w:val="00A73521"/>
    <w:rsid w:val="00A73A38"/>
    <w:rsid w:val="00A76C43"/>
    <w:rsid w:val="00A843F8"/>
    <w:rsid w:val="00A85611"/>
    <w:rsid w:val="00A85BD3"/>
    <w:rsid w:val="00A85FF4"/>
    <w:rsid w:val="00AA386E"/>
    <w:rsid w:val="00AA5DCC"/>
    <w:rsid w:val="00AA74D4"/>
    <w:rsid w:val="00AB4E56"/>
    <w:rsid w:val="00AB5ED9"/>
    <w:rsid w:val="00AC4AA1"/>
    <w:rsid w:val="00AD1AF4"/>
    <w:rsid w:val="00AD46AF"/>
    <w:rsid w:val="00AD65A4"/>
    <w:rsid w:val="00AE4837"/>
    <w:rsid w:val="00AE547C"/>
    <w:rsid w:val="00AE6D01"/>
    <w:rsid w:val="00B125DD"/>
    <w:rsid w:val="00B14BB5"/>
    <w:rsid w:val="00B14DF1"/>
    <w:rsid w:val="00B25148"/>
    <w:rsid w:val="00B41B6A"/>
    <w:rsid w:val="00B547C4"/>
    <w:rsid w:val="00B64FAA"/>
    <w:rsid w:val="00B75E52"/>
    <w:rsid w:val="00B920A0"/>
    <w:rsid w:val="00B9511A"/>
    <w:rsid w:val="00B956D4"/>
    <w:rsid w:val="00B97E08"/>
    <w:rsid w:val="00BA646E"/>
    <w:rsid w:val="00BB5E18"/>
    <w:rsid w:val="00BD3443"/>
    <w:rsid w:val="00BD4411"/>
    <w:rsid w:val="00BD6494"/>
    <w:rsid w:val="00BE254A"/>
    <w:rsid w:val="00BE5B21"/>
    <w:rsid w:val="00C05AD7"/>
    <w:rsid w:val="00C07D70"/>
    <w:rsid w:val="00C16086"/>
    <w:rsid w:val="00C254B2"/>
    <w:rsid w:val="00C27C0A"/>
    <w:rsid w:val="00C3287F"/>
    <w:rsid w:val="00C35936"/>
    <w:rsid w:val="00C4495A"/>
    <w:rsid w:val="00C53496"/>
    <w:rsid w:val="00C53E21"/>
    <w:rsid w:val="00C60B4F"/>
    <w:rsid w:val="00C7200E"/>
    <w:rsid w:val="00C72B9A"/>
    <w:rsid w:val="00C738E8"/>
    <w:rsid w:val="00C7675D"/>
    <w:rsid w:val="00C7691F"/>
    <w:rsid w:val="00C76DF8"/>
    <w:rsid w:val="00C81F1E"/>
    <w:rsid w:val="00C823A7"/>
    <w:rsid w:val="00C90386"/>
    <w:rsid w:val="00C92B57"/>
    <w:rsid w:val="00C9392A"/>
    <w:rsid w:val="00CA7DC6"/>
    <w:rsid w:val="00CB0DC3"/>
    <w:rsid w:val="00CC5DAA"/>
    <w:rsid w:val="00CD299D"/>
    <w:rsid w:val="00CD320E"/>
    <w:rsid w:val="00CD5027"/>
    <w:rsid w:val="00CE07CE"/>
    <w:rsid w:val="00CE2DC5"/>
    <w:rsid w:val="00CE3E8D"/>
    <w:rsid w:val="00CE59DC"/>
    <w:rsid w:val="00CE7387"/>
    <w:rsid w:val="00CF179E"/>
    <w:rsid w:val="00D02634"/>
    <w:rsid w:val="00D060B4"/>
    <w:rsid w:val="00D109D4"/>
    <w:rsid w:val="00D25142"/>
    <w:rsid w:val="00D32CAE"/>
    <w:rsid w:val="00D3657C"/>
    <w:rsid w:val="00D51A86"/>
    <w:rsid w:val="00D5340A"/>
    <w:rsid w:val="00D57EA2"/>
    <w:rsid w:val="00D62E82"/>
    <w:rsid w:val="00D64FF6"/>
    <w:rsid w:val="00D652AF"/>
    <w:rsid w:val="00D66016"/>
    <w:rsid w:val="00D823E1"/>
    <w:rsid w:val="00D82C5B"/>
    <w:rsid w:val="00D87DD6"/>
    <w:rsid w:val="00D94CA1"/>
    <w:rsid w:val="00D97679"/>
    <w:rsid w:val="00DB044F"/>
    <w:rsid w:val="00DB0EB6"/>
    <w:rsid w:val="00DB1D9D"/>
    <w:rsid w:val="00DB479D"/>
    <w:rsid w:val="00DC0357"/>
    <w:rsid w:val="00DC224C"/>
    <w:rsid w:val="00DC567A"/>
    <w:rsid w:val="00DC649E"/>
    <w:rsid w:val="00DC689D"/>
    <w:rsid w:val="00DD090F"/>
    <w:rsid w:val="00DE0667"/>
    <w:rsid w:val="00DE120F"/>
    <w:rsid w:val="00DE4316"/>
    <w:rsid w:val="00DF540E"/>
    <w:rsid w:val="00DF5797"/>
    <w:rsid w:val="00E05801"/>
    <w:rsid w:val="00E06136"/>
    <w:rsid w:val="00E133A3"/>
    <w:rsid w:val="00E25606"/>
    <w:rsid w:val="00E27B1D"/>
    <w:rsid w:val="00E578E3"/>
    <w:rsid w:val="00E83094"/>
    <w:rsid w:val="00E91F84"/>
    <w:rsid w:val="00E929F2"/>
    <w:rsid w:val="00E942EE"/>
    <w:rsid w:val="00EA007C"/>
    <w:rsid w:val="00EA48C6"/>
    <w:rsid w:val="00EA5F98"/>
    <w:rsid w:val="00EA6EB3"/>
    <w:rsid w:val="00EB1E1C"/>
    <w:rsid w:val="00EB3A29"/>
    <w:rsid w:val="00EB5F80"/>
    <w:rsid w:val="00EB75D7"/>
    <w:rsid w:val="00EB7E9E"/>
    <w:rsid w:val="00EC69E3"/>
    <w:rsid w:val="00ED1463"/>
    <w:rsid w:val="00ED3168"/>
    <w:rsid w:val="00ED69D6"/>
    <w:rsid w:val="00EE1F13"/>
    <w:rsid w:val="00EE3208"/>
    <w:rsid w:val="00EE52BD"/>
    <w:rsid w:val="00EF7B3F"/>
    <w:rsid w:val="00F1011B"/>
    <w:rsid w:val="00F11697"/>
    <w:rsid w:val="00F12C1A"/>
    <w:rsid w:val="00F2000D"/>
    <w:rsid w:val="00F30764"/>
    <w:rsid w:val="00F30BD3"/>
    <w:rsid w:val="00F31C7C"/>
    <w:rsid w:val="00F33523"/>
    <w:rsid w:val="00F472AA"/>
    <w:rsid w:val="00F52FB2"/>
    <w:rsid w:val="00F5358B"/>
    <w:rsid w:val="00F57DA6"/>
    <w:rsid w:val="00F62367"/>
    <w:rsid w:val="00F63858"/>
    <w:rsid w:val="00F64229"/>
    <w:rsid w:val="00F65754"/>
    <w:rsid w:val="00F657DF"/>
    <w:rsid w:val="00F77C05"/>
    <w:rsid w:val="00F82C1E"/>
    <w:rsid w:val="00F83614"/>
    <w:rsid w:val="00F90C40"/>
    <w:rsid w:val="00F9374B"/>
    <w:rsid w:val="00F93C7C"/>
    <w:rsid w:val="00FB0033"/>
    <w:rsid w:val="00FB5B74"/>
    <w:rsid w:val="00FC02B4"/>
    <w:rsid w:val="00FC13E7"/>
    <w:rsid w:val="00FC2136"/>
    <w:rsid w:val="00FC7F02"/>
    <w:rsid w:val="00FD073B"/>
    <w:rsid w:val="00FD6B2A"/>
    <w:rsid w:val="00FD746A"/>
    <w:rsid w:val="00FE4A25"/>
    <w:rsid w:val="00FE4E49"/>
    <w:rsid w:val="00FE764B"/>
    <w:rsid w:val="00FF41C5"/>
    <w:rsid w:val="00FF75D2"/>
    <w:rsid w:val="00FF7F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colormru v:ext="edit" colors="#0096b2,#3c3c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A1"/>
    <w:pPr>
      <w:widowControl w:val="0"/>
      <w:overflowPunct w:val="0"/>
      <w:autoSpaceDE w:val="0"/>
      <w:autoSpaceDN w:val="0"/>
      <w:adjustRightInd w:val="0"/>
      <w:spacing w:line="420" w:lineRule="exact"/>
      <w:jc w:val="both"/>
      <w:textAlignment w:val="center"/>
    </w:pPr>
    <w:rPr>
      <w:rFonts w:eastAsia="標楷體"/>
      <w:spacing w:val="4"/>
      <w:sz w:val="28"/>
    </w:rPr>
  </w:style>
  <w:style w:type="paragraph" w:styleId="1">
    <w:name w:val="heading 1"/>
    <w:basedOn w:val="a"/>
    <w:next w:val="a"/>
    <w:link w:val="10"/>
    <w:uiPriority w:val="9"/>
    <w:qFormat/>
    <w:pPr>
      <w:keepNext/>
      <w:spacing w:before="180" w:after="180" w:line="720" w:lineRule="atLeast"/>
      <w:outlineLvl w:val="0"/>
    </w:pPr>
    <w:rPr>
      <w:rFonts w:ascii="Arial" w:eastAsia="新細明體" w:hAnsi="Arial"/>
      <w:b/>
      <w:kern w:val="52"/>
      <w:sz w:val="52"/>
    </w:rPr>
  </w:style>
  <w:style w:type="paragraph" w:styleId="2">
    <w:name w:val="heading 2"/>
    <w:basedOn w:val="a"/>
    <w:next w:val="a"/>
    <w:link w:val="20"/>
    <w:uiPriority w:val="9"/>
    <w:semiHidden/>
    <w:unhideWhenUsed/>
    <w:qFormat/>
    <w:rsid w:val="003510A1"/>
    <w:pPr>
      <w:keepNext/>
      <w:widowControl/>
      <w:overflowPunct/>
      <w:autoSpaceDE/>
      <w:autoSpaceDN/>
      <w:adjustRightInd/>
      <w:spacing w:before="240" w:after="60" w:line="240" w:lineRule="auto"/>
      <w:jc w:val="left"/>
      <w:textAlignment w:val="auto"/>
      <w:outlineLvl w:val="1"/>
    </w:pPr>
    <w:rPr>
      <w:rFonts w:ascii="Cambria" w:eastAsia="新細明體" w:hAnsi="Cambria"/>
      <w:b/>
      <w:bCs/>
      <w:i/>
      <w:iCs/>
      <w:spacing w:val="0"/>
      <w:szCs w:val="28"/>
    </w:rPr>
  </w:style>
  <w:style w:type="paragraph" w:styleId="3">
    <w:name w:val="heading 3"/>
    <w:basedOn w:val="a"/>
    <w:next w:val="a"/>
    <w:link w:val="30"/>
    <w:uiPriority w:val="9"/>
    <w:semiHidden/>
    <w:unhideWhenUsed/>
    <w:qFormat/>
    <w:rsid w:val="003510A1"/>
    <w:pPr>
      <w:keepNext/>
      <w:widowControl/>
      <w:overflowPunct/>
      <w:autoSpaceDE/>
      <w:autoSpaceDN/>
      <w:adjustRightInd/>
      <w:spacing w:before="240" w:after="60" w:line="240" w:lineRule="auto"/>
      <w:jc w:val="left"/>
      <w:textAlignment w:val="auto"/>
      <w:outlineLvl w:val="2"/>
    </w:pPr>
    <w:rPr>
      <w:rFonts w:ascii="Cambria" w:eastAsia="新細明體" w:hAnsi="Cambria"/>
      <w:b/>
      <w:bCs/>
      <w:spacing w:val="0"/>
      <w:sz w:val="26"/>
      <w:szCs w:val="26"/>
    </w:rPr>
  </w:style>
  <w:style w:type="paragraph" w:styleId="4">
    <w:name w:val="heading 4"/>
    <w:basedOn w:val="a"/>
    <w:next w:val="a"/>
    <w:link w:val="40"/>
    <w:uiPriority w:val="9"/>
    <w:semiHidden/>
    <w:unhideWhenUsed/>
    <w:qFormat/>
    <w:rsid w:val="003510A1"/>
    <w:pPr>
      <w:keepNext/>
      <w:widowControl/>
      <w:overflowPunct/>
      <w:autoSpaceDE/>
      <w:autoSpaceDN/>
      <w:adjustRightInd/>
      <w:spacing w:before="240" w:after="60" w:line="240" w:lineRule="auto"/>
      <w:jc w:val="left"/>
      <w:textAlignment w:val="auto"/>
      <w:outlineLvl w:val="3"/>
    </w:pPr>
    <w:rPr>
      <w:rFonts w:ascii="Calibri" w:eastAsia="新細明體" w:hAnsi="Calibri"/>
      <w:b/>
      <w:bCs/>
      <w:spacing w:val="0"/>
      <w:szCs w:val="28"/>
    </w:rPr>
  </w:style>
  <w:style w:type="paragraph" w:styleId="5">
    <w:name w:val="heading 5"/>
    <w:basedOn w:val="a"/>
    <w:next w:val="a"/>
    <w:link w:val="50"/>
    <w:uiPriority w:val="9"/>
    <w:semiHidden/>
    <w:unhideWhenUsed/>
    <w:qFormat/>
    <w:rsid w:val="003510A1"/>
    <w:pPr>
      <w:widowControl/>
      <w:overflowPunct/>
      <w:autoSpaceDE/>
      <w:autoSpaceDN/>
      <w:adjustRightInd/>
      <w:spacing w:before="240" w:after="60" w:line="240" w:lineRule="auto"/>
      <w:jc w:val="left"/>
      <w:textAlignment w:val="auto"/>
      <w:outlineLvl w:val="4"/>
    </w:pPr>
    <w:rPr>
      <w:rFonts w:ascii="Calibri" w:eastAsia="新細明體" w:hAnsi="Calibri"/>
      <w:b/>
      <w:bCs/>
      <w:i/>
      <w:iCs/>
      <w:spacing w:val="0"/>
      <w:sz w:val="26"/>
      <w:szCs w:val="26"/>
    </w:rPr>
  </w:style>
  <w:style w:type="paragraph" w:styleId="6">
    <w:name w:val="heading 6"/>
    <w:basedOn w:val="a"/>
    <w:next w:val="a"/>
    <w:link w:val="60"/>
    <w:uiPriority w:val="9"/>
    <w:semiHidden/>
    <w:unhideWhenUsed/>
    <w:qFormat/>
    <w:rsid w:val="003510A1"/>
    <w:pPr>
      <w:widowControl/>
      <w:overflowPunct/>
      <w:autoSpaceDE/>
      <w:autoSpaceDN/>
      <w:adjustRightInd/>
      <w:spacing w:before="240" w:after="60" w:line="240" w:lineRule="auto"/>
      <w:jc w:val="left"/>
      <w:textAlignment w:val="auto"/>
      <w:outlineLvl w:val="5"/>
    </w:pPr>
    <w:rPr>
      <w:rFonts w:ascii="Calibri" w:eastAsia="新細明體" w:hAnsi="Calibri"/>
      <w:b/>
      <w:bCs/>
      <w:spacing w:val="0"/>
      <w:sz w:val="22"/>
      <w:szCs w:val="22"/>
    </w:rPr>
  </w:style>
  <w:style w:type="paragraph" w:styleId="7">
    <w:name w:val="heading 7"/>
    <w:basedOn w:val="a"/>
    <w:next w:val="a"/>
    <w:link w:val="70"/>
    <w:uiPriority w:val="9"/>
    <w:semiHidden/>
    <w:unhideWhenUsed/>
    <w:qFormat/>
    <w:rsid w:val="003510A1"/>
    <w:pPr>
      <w:widowControl/>
      <w:overflowPunct/>
      <w:autoSpaceDE/>
      <w:autoSpaceDN/>
      <w:adjustRightInd/>
      <w:spacing w:before="240" w:after="60" w:line="240" w:lineRule="auto"/>
      <w:jc w:val="left"/>
      <w:textAlignment w:val="auto"/>
      <w:outlineLvl w:val="6"/>
    </w:pPr>
    <w:rPr>
      <w:rFonts w:ascii="Calibri" w:eastAsia="新細明體" w:hAnsi="Calibri"/>
      <w:spacing w:val="0"/>
      <w:sz w:val="24"/>
      <w:szCs w:val="24"/>
    </w:rPr>
  </w:style>
  <w:style w:type="paragraph" w:styleId="8">
    <w:name w:val="heading 8"/>
    <w:basedOn w:val="a"/>
    <w:next w:val="a"/>
    <w:link w:val="80"/>
    <w:uiPriority w:val="9"/>
    <w:semiHidden/>
    <w:unhideWhenUsed/>
    <w:qFormat/>
    <w:rsid w:val="003510A1"/>
    <w:pPr>
      <w:widowControl/>
      <w:overflowPunct/>
      <w:autoSpaceDE/>
      <w:autoSpaceDN/>
      <w:adjustRightInd/>
      <w:spacing w:before="240" w:after="60" w:line="240" w:lineRule="auto"/>
      <w:jc w:val="left"/>
      <w:textAlignment w:val="auto"/>
      <w:outlineLvl w:val="7"/>
    </w:pPr>
    <w:rPr>
      <w:rFonts w:ascii="Calibri" w:eastAsia="新細明體" w:hAnsi="Calibri"/>
      <w:i/>
      <w:iCs/>
      <w:spacing w:val="0"/>
      <w:sz w:val="24"/>
      <w:szCs w:val="24"/>
    </w:rPr>
  </w:style>
  <w:style w:type="paragraph" w:styleId="9">
    <w:name w:val="heading 9"/>
    <w:basedOn w:val="a"/>
    <w:next w:val="a"/>
    <w:link w:val="90"/>
    <w:uiPriority w:val="9"/>
    <w:semiHidden/>
    <w:unhideWhenUsed/>
    <w:qFormat/>
    <w:rsid w:val="003510A1"/>
    <w:pPr>
      <w:widowControl/>
      <w:overflowPunct/>
      <w:autoSpaceDE/>
      <w:autoSpaceDN/>
      <w:adjustRightInd/>
      <w:spacing w:before="240" w:after="60" w:line="240" w:lineRule="auto"/>
      <w:jc w:val="left"/>
      <w:textAlignment w:val="auto"/>
      <w:outlineLvl w:val="8"/>
    </w:pPr>
    <w:rPr>
      <w:rFonts w:ascii="Cambria" w:eastAsia="新細明體" w:hAnsi="Cambria"/>
      <w:spacing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02">
    <w:name w:val="k02"/>
    <w:rsid w:val="00A5660B"/>
    <w:pPr>
      <w:widowControl w:val="0"/>
      <w:tabs>
        <w:tab w:val="left" w:pos="960"/>
        <w:tab w:val="left" w:pos="1920"/>
        <w:tab w:val="left" w:pos="2880"/>
        <w:tab w:val="left" w:pos="3840"/>
        <w:tab w:val="left" w:pos="4800"/>
        <w:tab w:val="left" w:pos="5760"/>
      </w:tabs>
      <w:overflowPunct w:val="0"/>
      <w:autoSpaceDE w:val="0"/>
      <w:autoSpaceDN w:val="0"/>
      <w:snapToGrid w:val="0"/>
      <w:spacing w:line="420" w:lineRule="exact"/>
      <w:ind w:firstLineChars="200" w:firstLine="200"/>
      <w:jc w:val="both"/>
      <w:textAlignment w:val="center"/>
    </w:pPr>
    <w:rPr>
      <w:rFonts w:eastAsia="標楷體"/>
      <w:spacing w:val="4"/>
      <w:sz w:val="28"/>
      <w:szCs w:val="26"/>
    </w:rPr>
  </w:style>
  <w:style w:type="paragraph" w:customStyle="1" w:styleId="k40">
    <w:name w:val="k40"/>
    <w:link w:val="k400"/>
    <w:rsid w:val="0012343D"/>
    <w:pPr>
      <w:widowControl w:val="0"/>
      <w:overflowPunct w:val="0"/>
      <w:autoSpaceDE w:val="0"/>
      <w:autoSpaceDN w:val="0"/>
      <w:spacing w:line="420" w:lineRule="exact"/>
      <w:ind w:leftChars="520" w:left="520"/>
      <w:jc w:val="both"/>
      <w:textAlignment w:val="center"/>
    </w:pPr>
    <w:rPr>
      <w:rFonts w:eastAsia="標楷體"/>
      <w:spacing w:val="4"/>
      <w:sz w:val="28"/>
    </w:rPr>
  </w:style>
  <w:style w:type="paragraph" w:customStyle="1" w:styleId="k12">
    <w:name w:val="k12"/>
    <w:rsid w:val="00596C06"/>
    <w:pPr>
      <w:widowControl w:val="0"/>
      <w:overflowPunct w:val="0"/>
      <w:autoSpaceDE w:val="0"/>
      <w:autoSpaceDN w:val="0"/>
      <w:spacing w:line="420" w:lineRule="exact"/>
      <w:ind w:leftChars="100" w:left="100" w:firstLineChars="200" w:firstLine="200"/>
      <w:jc w:val="both"/>
      <w:textAlignment w:val="center"/>
    </w:pPr>
    <w:rPr>
      <w:rFonts w:eastAsia="標楷體"/>
      <w:spacing w:val="4"/>
      <w:sz w:val="28"/>
      <w:szCs w:val="26"/>
    </w:rPr>
  </w:style>
  <w:style w:type="paragraph" w:customStyle="1" w:styleId="k22">
    <w:name w:val="k22"/>
    <w:link w:val="k220"/>
    <w:rsid w:val="00F63858"/>
    <w:pPr>
      <w:widowControl w:val="0"/>
      <w:overflowPunct w:val="0"/>
      <w:autoSpaceDE w:val="0"/>
      <w:autoSpaceDN w:val="0"/>
      <w:spacing w:line="420" w:lineRule="exact"/>
      <w:ind w:leftChars="280" w:left="280" w:firstLineChars="200" w:firstLine="200"/>
      <w:jc w:val="both"/>
      <w:textAlignment w:val="center"/>
    </w:pPr>
    <w:rPr>
      <w:rFonts w:eastAsia="標楷體"/>
      <w:spacing w:val="4"/>
      <w:sz w:val="28"/>
      <w:szCs w:val="26"/>
    </w:rPr>
  </w:style>
  <w:style w:type="paragraph" w:customStyle="1" w:styleId="k32">
    <w:name w:val="k32"/>
    <w:rsid w:val="00EB75D7"/>
    <w:pPr>
      <w:widowControl w:val="0"/>
      <w:overflowPunct w:val="0"/>
      <w:autoSpaceDE w:val="0"/>
      <w:autoSpaceDN w:val="0"/>
      <w:spacing w:line="420" w:lineRule="exact"/>
      <w:ind w:leftChars="380" w:left="380" w:firstLineChars="210" w:firstLine="210"/>
      <w:jc w:val="both"/>
      <w:textAlignment w:val="center"/>
    </w:pPr>
    <w:rPr>
      <w:rFonts w:eastAsia="標楷體"/>
      <w:spacing w:val="4"/>
      <w:sz w:val="28"/>
    </w:rPr>
  </w:style>
  <w:style w:type="paragraph" w:customStyle="1" w:styleId="k42">
    <w:name w:val="k42"/>
    <w:rsid w:val="00EB75D7"/>
    <w:pPr>
      <w:widowControl w:val="0"/>
      <w:overflowPunct w:val="0"/>
      <w:autoSpaceDE w:val="0"/>
      <w:autoSpaceDN w:val="0"/>
      <w:spacing w:line="420" w:lineRule="exact"/>
      <w:ind w:leftChars="480" w:left="480" w:firstLineChars="200" w:firstLine="200"/>
      <w:jc w:val="both"/>
      <w:textAlignment w:val="center"/>
    </w:pPr>
    <w:rPr>
      <w:rFonts w:eastAsia="標楷體"/>
      <w:spacing w:val="4"/>
      <w:sz w:val="28"/>
    </w:rPr>
  </w:style>
  <w:style w:type="paragraph" w:customStyle="1" w:styleId="k52">
    <w:name w:val="k52"/>
    <w:rsid w:val="00EB75D7"/>
    <w:pPr>
      <w:widowControl w:val="0"/>
      <w:overflowPunct w:val="0"/>
      <w:autoSpaceDE w:val="0"/>
      <w:autoSpaceDN w:val="0"/>
      <w:spacing w:line="420" w:lineRule="exact"/>
      <w:ind w:leftChars="580" w:left="580" w:firstLineChars="200" w:firstLine="200"/>
      <w:jc w:val="both"/>
      <w:textAlignment w:val="center"/>
    </w:pPr>
    <w:rPr>
      <w:rFonts w:eastAsia="標楷體"/>
      <w:iCs/>
      <w:spacing w:val="4"/>
      <w:sz w:val="28"/>
    </w:rPr>
  </w:style>
  <w:style w:type="paragraph" w:customStyle="1" w:styleId="k2a">
    <w:name w:val="k2a"/>
    <w:link w:val="k2a0"/>
    <w:qFormat/>
    <w:rsid w:val="00EB75D7"/>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90" w:left="290" w:hangingChars="200" w:hanging="200"/>
      <w:jc w:val="both"/>
      <w:textAlignment w:val="center"/>
      <w:outlineLvl w:val="5"/>
    </w:pPr>
    <w:rPr>
      <w:rFonts w:eastAsia="標楷體"/>
      <w:spacing w:val="4"/>
      <w:sz w:val="28"/>
    </w:rPr>
  </w:style>
  <w:style w:type="paragraph" w:customStyle="1" w:styleId="k3a">
    <w:name w:val="k3a"/>
    <w:link w:val="k3a0"/>
    <w:qFormat/>
    <w:rsid w:val="005E4F28"/>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300" w:left="380" w:hangingChars="80" w:hanging="80"/>
      <w:jc w:val="both"/>
      <w:textAlignment w:val="center"/>
      <w:outlineLvl w:val="6"/>
    </w:pPr>
    <w:rPr>
      <w:rFonts w:eastAsia="標楷體"/>
      <w:spacing w:val="4"/>
      <w:sz w:val="28"/>
      <w:szCs w:val="26"/>
    </w:rPr>
  </w:style>
  <w:style w:type="paragraph" w:customStyle="1" w:styleId="k4a">
    <w:name w:val="k4a"/>
    <w:link w:val="k4a0"/>
    <w:rsid w:val="00281FF5"/>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380" w:left="380" w:hangingChars="140" w:hanging="102"/>
      <w:jc w:val="both"/>
      <w:textAlignment w:val="center"/>
      <w:outlineLvl w:val="7"/>
    </w:pPr>
    <w:rPr>
      <w:rFonts w:eastAsia="標楷體"/>
      <w:spacing w:val="4"/>
      <w:sz w:val="28"/>
    </w:rPr>
  </w:style>
  <w:style w:type="paragraph" w:customStyle="1" w:styleId="k5a">
    <w:name w:val="k5a"/>
    <w:rsid w:val="00F63858"/>
    <w:pPr>
      <w:widowControl w:val="0"/>
      <w:overflowPunct w:val="0"/>
      <w:autoSpaceDE w:val="0"/>
      <w:autoSpaceDN w:val="0"/>
      <w:spacing w:line="420" w:lineRule="exact"/>
      <w:ind w:leftChars="520" w:left="520" w:hangingChars="100" w:hanging="102"/>
      <w:jc w:val="both"/>
      <w:textAlignment w:val="center"/>
      <w:outlineLvl w:val="8"/>
    </w:pPr>
    <w:rPr>
      <w:rFonts w:eastAsia="標楷體"/>
      <w:spacing w:val="4"/>
      <w:sz w:val="28"/>
      <w:szCs w:val="26"/>
    </w:rPr>
  </w:style>
  <w:style w:type="paragraph" w:customStyle="1" w:styleId="k1a">
    <w:name w:val="k1a"/>
    <w:link w:val="k1a0"/>
    <w:qFormat/>
    <w:rsid w:val="00EB75D7"/>
    <w:pPr>
      <w:widowControl w:val="0"/>
      <w:tabs>
        <w:tab w:val="left" w:pos="960"/>
        <w:tab w:val="left" w:pos="1920"/>
        <w:tab w:val="left" w:pos="2880"/>
        <w:tab w:val="left" w:pos="3840"/>
        <w:tab w:val="left" w:pos="4800"/>
        <w:tab w:val="left" w:pos="5760"/>
      </w:tabs>
      <w:overflowPunct w:val="0"/>
      <w:autoSpaceDE w:val="0"/>
      <w:autoSpaceDN w:val="0"/>
      <w:spacing w:beforeLines="50" w:before="50" w:afterLines="50" w:after="50" w:line="420" w:lineRule="exact"/>
      <w:ind w:left="90" w:hangingChars="90" w:hanging="90"/>
      <w:jc w:val="both"/>
      <w:textAlignment w:val="center"/>
      <w:outlineLvl w:val="4"/>
    </w:pPr>
    <w:rPr>
      <w:rFonts w:eastAsia="標楷體"/>
      <w:b/>
      <w:spacing w:val="4"/>
      <w:sz w:val="28"/>
    </w:rPr>
  </w:style>
  <w:style w:type="paragraph" w:styleId="a3">
    <w:name w:val="footer"/>
    <w:link w:val="a4"/>
    <w:rsid w:val="00DE120F"/>
    <w:pPr>
      <w:tabs>
        <w:tab w:val="center" w:pos="4153"/>
        <w:tab w:val="right" w:pos="8306"/>
      </w:tabs>
    </w:pPr>
    <w:rPr>
      <w:rFonts w:eastAsia="標楷體"/>
      <w:spacing w:val="4"/>
    </w:rPr>
  </w:style>
  <w:style w:type="character" w:customStyle="1" w:styleId="k400">
    <w:name w:val="k40 字元"/>
    <w:link w:val="k40"/>
    <w:rsid w:val="0012343D"/>
    <w:rPr>
      <w:rFonts w:eastAsia="標楷體"/>
      <w:spacing w:val="4"/>
      <w:sz w:val="28"/>
      <w:lang w:val="en-US" w:eastAsia="zh-TW" w:bidi="ar-SA"/>
    </w:rPr>
  </w:style>
  <w:style w:type="paragraph" w:customStyle="1" w:styleId="k00">
    <w:name w:val="k00"/>
    <w:rsid w:val="00D94CA1"/>
    <w:pPr>
      <w:widowControl w:val="0"/>
      <w:overflowPunct w:val="0"/>
      <w:autoSpaceDE w:val="0"/>
      <w:autoSpaceDN w:val="0"/>
      <w:spacing w:line="420" w:lineRule="exact"/>
      <w:jc w:val="both"/>
      <w:textAlignment w:val="center"/>
    </w:pPr>
    <w:rPr>
      <w:rFonts w:eastAsia="標楷體"/>
      <w:spacing w:val="4"/>
      <w:sz w:val="28"/>
    </w:rPr>
  </w:style>
  <w:style w:type="character" w:styleId="a5">
    <w:name w:val="page number"/>
    <w:rsid w:val="002F1521"/>
    <w:rPr>
      <w:rFonts w:ascii="Times New Roman" w:eastAsia="新細明體" w:hAnsi="Times New Roman"/>
      <w:i/>
      <w:sz w:val="24"/>
    </w:rPr>
  </w:style>
  <w:style w:type="paragraph" w:styleId="a6">
    <w:name w:val="header"/>
    <w:basedOn w:val="a"/>
    <w:link w:val="a7"/>
    <w:pPr>
      <w:tabs>
        <w:tab w:val="center" w:pos="4153"/>
        <w:tab w:val="right" w:pos="8306"/>
      </w:tabs>
    </w:pPr>
    <w:rPr>
      <w:sz w:val="20"/>
    </w:rPr>
  </w:style>
  <w:style w:type="paragraph" w:customStyle="1" w:styleId="k10">
    <w:name w:val="k10"/>
    <w:rsid w:val="005E4F28"/>
    <w:pPr>
      <w:widowControl w:val="0"/>
      <w:overflowPunct w:val="0"/>
      <w:autoSpaceDE w:val="0"/>
      <w:autoSpaceDN w:val="0"/>
      <w:spacing w:line="420" w:lineRule="exact"/>
      <w:ind w:leftChars="100" w:left="100" w:rightChars="100" w:right="100"/>
      <w:jc w:val="both"/>
      <w:textAlignment w:val="center"/>
    </w:pPr>
    <w:rPr>
      <w:rFonts w:eastAsia="標楷體"/>
      <w:spacing w:val="4"/>
      <w:sz w:val="28"/>
      <w:szCs w:val="26"/>
    </w:rPr>
  </w:style>
  <w:style w:type="paragraph" w:customStyle="1" w:styleId="k20">
    <w:name w:val="k20"/>
    <w:rsid w:val="00C16086"/>
    <w:pPr>
      <w:widowControl w:val="0"/>
      <w:overflowPunct w:val="0"/>
      <w:autoSpaceDE w:val="0"/>
      <w:autoSpaceDN w:val="0"/>
      <w:spacing w:line="420" w:lineRule="exact"/>
      <w:ind w:leftChars="280" w:left="280"/>
      <w:jc w:val="both"/>
      <w:textAlignment w:val="center"/>
    </w:pPr>
    <w:rPr>
      <w:rFonts w:eastAsia="標楷體"/>
      <w:spacing w:val="4"/>
      <w:sz w:val="28"/>
    </w:rPr>
  </w:style>
  <w:style w:type="paragraph" w:customStyle="1" w:styleId="k30">
    <w:name w:val="k30"/>
    <w:rsid w:val="00D94CA1"/>
    <w:pPr>
      <w:widowControl w:val="0"/>
      <w:overflowPunct w:val="0"/>
      <w:autoSpaceDE w:val="0"/>
      <w:autoSpaceDN w:val="0"/>
      <w:spacing w:line="420" w:lineRule="exact"/>
      <w:ind w:leftChars="420" w:left="420"/>
      <w:jc w:val="both"/>
      <w:textAlignment w:val="center"/>
    </w:pPr>
    <w:rPr>
      <w:rFonts w:eastAsia="標楷體"/>
      <w:spacing w:val="4"/>
      <w:sz w:val="28"/>
    </w:rPr>
  </w:style>
  <w:style w:type="paragraph" w:customStyle="1" w:styleId="k50">
    <w:name w:val="k50"/>
    <w:rsid w:val="0012343D"/>
    <w:pPr>
      <w:widowControl w:val="0"/>
      <w:overflowPunct w:val="0"/>
      <w:autoSpaceDE w:val="0"/>
      <w:autoSpaceDN w:val="0"/>
      <w:spacing w:line="420" w:lineRule="exact"/>
      <w:ind w:leftChars="610" w:left="610"/>
      <w:jc w:val="both"/>
      <w:textAlignment w:val="center"/>
    </w:pPr>
    <w:rPr>
      <w:rFonts w:eastAsia="標楷體"/>
      <w:spacing w:val="4"/>
      <w:sz w:val="28"/>
    </w:rPr>
  </w:style>
  <w:style w:type="paragraph" w:customStyle="1" w:styleId="line">
    <w:name w:val="line"/>
    <w:rsid w:val="00725BBC"/>
    <w:pPr>
      <w:widowControl w:val="0"/>
      <w:tabs>
        <w:tab w:val="left" w:pos="960"/>
        <w:tab w:val="left" w:pos="1920"/>
        <w:tab w:val="left" w:pos="2880"/>
        <w:tab w:val="left" w:pos="3840"/>
        <w:tab w:val="left" w:pos="4800"/>
        <w:tab w:val="left" w:pos="5760"/>
      </w:tabs>
      <w:overflowPunct w:val="0"/>
      <w:autoSpaceDE w:val="0"/>
      <w:autoSpaceDN w:val="0"/>
      <w:spacing w:line="420" w:lineRule="exact"/>
      <w:jc w:val="center"/>
      <w:textAlignment w:val="center"/>
    </w:pPr>
    <w:rPr>
      <w:rFonts w:eastAsia="標楷體"/>
      <w:spacing w:val="4"/>
      <w:sz w:val="28"/>
      <w:szCs w:val="28"/>
    </w:rPr>
  </w:style>
  <w:style w:type="paragraph" w:customStyle="1" w:styleId="k00t17">
    <w:name w:val="k00t17"/>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1"/>
    </w:pPr>
    <w:rPr>
      <w:rFonts w:eastAsia="標楷體"/>
      <w:b/>
      <w:spacing w:val="10"/>
      <w:sz w:val="34"/>
      <w:szCs w:val="36"/>
    </w:rPr>
  </w:style>
  <w:style w:type="paragraph" w:customStyle="1" w:styleId="k00t16">
    <w:name w:val="k00t16"/>
    <w:qFormat/>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eastAsia="標楷體"/>
      <w:b/>
      <w:sz w:val="32"/>
    </w:rPr>
  </w:style>
  <w:style w:type="paragraph" w:customStyle="1" w:styleId="a8">
    <w:name w:val="圖表名稱"/>
    <w:rsid w:val="004B456E"/>
    <w:pPr>
      <w:widowControl w:val="0"/>
      <w:overflowPunct w:val="0"/>
      <w:autoSpaceDE w:val="0"/>
      <w:autoSpaceDN w:val="0"/>
      <w:adjustRightInd w:val="0"/>
      <w:snapToGrid w:val="0"/>
      <w:spacing w:beforeLines="100" w:before="100" w:afterLines="100" w:after="100" w:line="280" w:lineRule="exact"/>
      <w:jc w:val="center"/>
      <w:textAlignment w:val="center"/>
    </w:pPr>
    <w:rPr>
      <w:rFonts w:eastAsia="華康楷書體W5"/>
      <w:b/>
      <w:sz w:val="25"/>
    </w:rPr>
  </w:style>
  <w:style w:type="paragraph" w:customStyle="1" w:styleId="k00t15">
    <w:name w:val="k00t15"/>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eastAsia="標楷體"/>
      <w:b/>
      <w:spacing w:val="10"/>
      <w:sz w:val="30"/>
      <w:szCs w:val="28"/>
    </w:rPr>
  </w:style>
  <w:style w:type="character" w:customStyle="1" w:styleId="k4a0">
    <w:name w:val="k4a 字元"/>
    <w:link w:val="k4a"/>
    <w:rsid w:val="00281FF5"/>
    <w:rPr>
      <w:rFonts w:eastAsia="標楷體"/>
      <w:spacing w:val="4"/>
      <w:sz w:val="28"/>
    </w:rPr>
  </w:style>
  <w:style w:type="paragraph" w:customStyle="1" w:styleId="t12">
    <w:name w:val="t12新細明"/>
    <w:rsid w:val="004B456E"/>
    <w:pPr>
      <w:widowControl w:val="0"/>
      <w:overflowPunct w:val="0"/>
      <w:autoSpaceDE w:val="0"/>
      <w:autoSpaceDN w:val="0"/>
      <w:spacing w:beforeLines="100" w:before="100" w:afterLines="50" w:after="50" w:line="360" w:lineRule="exact"/>
      <w:jc w:val="center"/>
      <w:textAlignment w:val="center"/>
    </w:pPr>
    <w:rPr>
      <w:rFonts w:ascii="新細明體" w:eastAsia="新細明體" w:hAnsi="新細明體"/>
      <w:b/>
      <w:spacing w:val="14"/>
      <w:sz w:val="24"/>
      <w:szCs w:val="24"/>
    </w:rPr>
  </w:style>
  <w:style w:type="paragraph" w:customStyle="1" w:styleId="t11">
    <w:name w:val="t11新細明"/>
    <w:rsid w:val="004B456E"/>
    <w:pPr>
      <w:widowControl w:val="0"/>
      <w:overflowPunct w:val="0"/>
      <w:autoSpaceDE w:val="0"/>
      <w:autoSpaceDN w:val="0"/>
      <w:spacing w:line="400" w:lineRule="exact"/>
      <w:ind w:leftChars="30" w:left="30" w:rightChars="30" w:right="30" w:firstLineChars="200" w:firstLine="200"/>
      <w:jc w:val="both"/>
      <w:textAlignment w:val="center"/>
    </w:pPr>
    <w:rPr>
      <w:rFonts w:ascii="新細明體" w:eastAsia="新細明體" w:hAnsi="新細明體"/>
      <w:bCs/>
      <w:spacing w:val="8"/>
      <w:sz w:val="22"/>
    </w:rPr>
  </w:style>
  <w:style w:type="paragraph" w:customStyle="1" w:styleId="a9">
    <w:name w:val="框內圖表資料來源"/>
    <w:rsid w:val="00367C79"/>
    <w:pPr>
      <w:widowControl w:val="0"/>
      <w:overflowPunct w:val="0"/>
      <w:autoSpaceDE w:val="0"/>
      <w:autoSpaceDN w:val="0"/>
      <w:spacing w:beforeLines="50" w:before="50" w:afterLines="50" w:after="50" w:line="400" w:lineRule="atLeast"/>
      <w:ind w:left="500" w:hangingChars="500" w:hanging="500"/>
      <w:jc w:val="both"/>
      <w:textAlignment w:val="center"/>
    </w:pPr>
    <w:rPr>
      <w:rFonts w:ascii="新細明體" w:eastAsia="新細明體" w:hAnsi="新細明體"/>
      <w:color w:val="000000"/>
      <w:spacing w:val="-2"/>
    </w:rPr>
  </w:style>
  <w:style w:type="paragraph" w:customStyle="1" w:styleId="aa">
    <w:name w:val="表格註"/>
    <w:rsid w:val="00013857"/>
    <w:pPr>
      <w:widowControl w:val="0"/>
      <w:overflowPunct w:val="0"/>
      <w:autoSpaceDE w:val="0"/>
      <w:autoSpaceDN w:val="0"/>
      <w:spacing w:beforeLines="10" w:before="10" w:line="240" w:lineRule="exact"/>
      <w:ind w:leftChars="290" w:left="490" w:hangingChars="200" w:hanging="200"/>
      <w:jc w:val="both"/>
      <w:textAlignment w:val="center"/>
    </w:pPr>
    <w:rPr>
      <w:rFonts w:eastAsia="華康楷書體W5"/>
      <w:sz w:val="22"/>
      <w:szCs w:val="22"/>
    </w:rPr>
  </w:style>
  <w:style w:type="paragraph" w:customStyle="1" w:styleId="ab">
    <w:name w:val="表格資料來源"/>
    <w:rsid w:val="00013857"/>
    <w:pPr>
      <w:widowControl w:val="0"/>
      <w:overflowPunct w:val="0"/>
      <w:autoSpaceDE w:val="0"/>
      <w:autoSpaceDN w:val="0"/>
      <w:spacing w:line="280" w:lineRule="exact"/>
      <w:ind w:leftChars="20" w:left="520" w:hangingChars="500" w:hanging="500"/>
      <w:jc w:val="both"/>
      <w:textAlignment w:val="center"/>
    </w:pPr>
    <w:rPr>
      <w:rFonts w:eastAsia="華康楷書體W5"/>
      <w:spacing w:val="-2"/>
      <w:sz w:val="22"/>
      <w:szCs w:val="22"/>
    </w:rPr>
  </w:style>
  <w:style w:type="paragraph" w:customStyle="1" w:styleId="ac">
    <w:name w:val="圖表資料來源"/>
    <w:rsid w:val="00647A33"/>
    <w:pPr>
      <w:widowControl w:val="0"/>
      <w:overflowPunct w:val="0"/>
      <w:autoSpaceDE w:val="0"/>
      <w:autoSpaceDN w:val="0"/>
      <w:spacing w:beforeLines="50" w:before="50" w:after="120" w:line="280" w:lineRule="exact"/>
      <w:ind w:leftChars="200" w:left="700" w:hangingChars="500" w:hanging="500"/>
      <w:jc w:val="both"/>
      <w:textAlignment w:val="center"/>
    </w:pPr>
    <w:rPr>
      <w:rFonts w:eastAsia="華康楷書體W5"/>
      <w:sz w:val="22"/>
      <w:szCs w:val="22"/>
    </w:rPr>
  </w:style>
  <w:style w:type="paragraph" w:customStyle="1" w:styleId="k1a0cm10505">
    <w:name w:val="樣式 k1a + 左:  0 cm 凸出:  1 字元 套用前:  0.5 列 套用後:  0.5 列"/>
    <w:basedOn w:val="k1a"/>
    <w:rsid w:val="005C612D"/>
    <w:pPr>
      <w:spacing w:before="120" w:after="120"/>
      <w:ind w:left="260" w:hanging="260"/>
    </w:pPr>
    <w:rPr>
      <w:rFonts w:cs="新細明體"/>
      <w:bCs/>
      <w:spacing w:val="0"/>
    </w:rPr>
  </w:style>
  <w:style w:type="table" w:styleId="ad">
    <w:name w:val="Table Grid"/>
    <w:basedOn w:val="a1"/>
    <w:rsid w:val="008C161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2a0">
    <w:name w:val="k2a 字元"/>
    <w:link w:val="k2a"/>
    <w:rsid w:val="00EB75D7"/>
    <w:rPr>
      <w:rFonts w:eastAsia="標楷體"/>
      <w:spacing w:val="4"/>
      <w:sz w:val="28"/>
      <w:lang w:val="en-US" w:eastAsia="zh-TW" w:bidi="ar-SA"/>
    </w:rPr>
  </w:style>
  <w:style w:type="paragraph" w:customStyle="1" w:styleId="k00t14">
    <w:name w:val="k00t14"/>
    <w:rsid w:val="00A5660B"/>
    <w:pPr>
      <w:widowControl w:val="0"/>
      <w:overflowPunct w:val="0"/>
      <w:autoSpaceDE w:val="0"/>
      <w:autoSpaceDN w:val="0"/>
      <w:spacing w:line="400" w:lineRule="exact"/>
      <w:jc w:val="center"/>
      <w:textAlignment w:val="center"/>
      <w:outlineLvl w:val="3"/>
    </w:pPr>
    <w:rPr>
      <w:rFonts w:eastAsia="標楷體"/>
      <w:b/>
      <w:sz w:val="28"/>
      <w:szCs w:val="28"/>
    </w:rPr>
  </w:style>
  <w:style w:type="character" w:customStyle="1" w:styleId="k3a0">
    <w:name w:val="k3a 字元"/>
    <w:link w:val="k3a"/>
    <w:rsid w:val="00EB75D7"/>
    <w:rPr>
      <w:rFonts w:eastAsia="標楷體"/>
      <w:spacing w:val="4"/>
      <w:sz w:val="28"/>
      <w:szCs w:val="26"/>
      <w:lang w:val="en-US" w:eastAsia="zh-TW" w:bidi="ar-SA"/>
    </w:rPr>
  </w:style>
  <w:style w:type="character" w:customStyle="1" w:styleId="k1a0">
    <w:name w:val="k1a 字元"/>
    <w:link w:val="k1a"/>
    <w:rsid w:val="00EB75D7"/>
    <w:rPr>
      <w:rFonts w:eastAsia="標楷體"/>
      <w:b/>
      <w:spacing w:val="4"/>
      <w:sz w:val="28"/>
      <w:lang w:val="en-US" w:eastAsia="zh-TW" w:bidi="ar-SA"/>
    </w:rPr>
  </w:style>
  <w:style w:type="paragraph" w:customStyle="1" w:styleId="ae">
    <w:name w:val="字元 字元"/>
    <w:basedOn w:val="a"/>
    <w:semiHidden/>
    <w:rsid w:val="00A5660B"/>
    <w:pPr>
      <w:widowControl/>
      <w:overflowPunct/>
      <w:autoSpaceDE/>
      <w:autoSpaceDN/>
      <w:adjustRightInd/>
      <w:spacing w:after="160" w:line="240" w:lineRule="exact"/>
      <w:jc w:val="left"/>
      <w:textAlignment w:val="auto"/>
    </w:pPr>
    <w:rPr>
      <w:rFonts w:ascii="Verdana" w:eastAsia="Times New Roman" w:hAnsi="Verdana" w:cs="Mangal"/>
      <w:kern w:val="2"/>
      <w:sz w:val="20"/>
      <w:szCs w:val="24"/>
      <w:lang w:eastAsia="en-US" w:bidi="hi-IN"/>
    </w:rPr>
  </w:style>
  <w:style w:type="character" w:customStyle="1" w:styleId="k220">
    <w:name w:val="k22 字元"/>
    <w:link w:val="k22"/>
    <w:rsid w:val="00F63858"/>
    <w:rPr>
      <w:rFonts w:eastAsia="標楷體"/>
      <w:spacing w:val="4"/>
      <w:sz w:val="28"/>
      <w:szCs w:val="26"/>
    </w:rPr>
  </w:style>
  <w:style w:type="paragraph" w:customStyle="1" w:styleId="af">
    <w:name w:val="字元 字元"/>
    <w:basedOn w:val="a"/>
    <w:semiHidden/>
    <w:rsid w:val="00A843F8"/>
    <w:pPr>
      <w:widowControl/>
      <w:overflowPunct/>
      <w:autoSpaceDE/>
      <w:autoSpaceDN/>
      <w:adjustRightInd/>
      <w:spacing w:after="160" w:line="240" w:lineRule="exact"/>
      <w:jc w:val="left"/>
      <w:textAlignment w:val="auto"/>
    </w:pPr>
    <w:rPr>
      <w:rFonts w:ascii="Verdana" w:eastAsia="Times New Roman" w:hAnsi="Verdana" w:cs="Mangal"/>
      <w:kern w:val="2"/>
      <w:sz w:val="20"/>
      <w:szCs w:val="24"/>
      <w:lang w:eastAsia="en-US" w:bidi="hi-IN"/>
    </w:rPr>
  </w:style>
  <w:style w:type="character" w:customStyle="1" w:styleId="20">
    <w:name w:val="標題 2 字元"/>
    <w:basedOn w:val="a0"/>
    <w:link w:val="2"/>
    <w:uiPriority w:val="9"/>
    <w:semiHidden/>
    <w:rsid w:val="003510A1"/>
    <w:rPr>
      <w:rFonts w:ascii="Cambria" w:eastAsia="新細明體" w:hAnsi="Cambria"/>
      <w:b/>
      <w:bCs/>
      <w:i/>
      <w:iCs/>
      <w:sz w:val="28"/>
      <w:szCs w:val="28"/>
    </w:rPr>
  </w:style>
  <w:style w:type="character" w:customStyle="1" w:styleId="30">
    <w:name w:val="標題 3 字元"/>
    <w:basedOn w:val="a0"/>
    <w:link w:val="3"/>
    <w:uiPriority w:val="9"/>
    <w:semiHidden/>
    <w:rsid w:val="003510A1"/>
    <w:rPr>
      <w:rFonts w:ascii="Cambria" w:eastAsia="新細明體" w:hAnsi="Cambria"/>
      <w:b/>
      <w:bCs/>
      <w:sz w:val="26"/>
      <w:szCs w:val="26"/>
    </w:rPr>
  </w:style>
  <w:style w:type="character" w:customStyle="1" w:styleId="40">
    <w:name w:val="標題 4 字元"/>
    <w:basedOn w:val="a0"/>
    <w:link w:val="4"/>
    <w:uiPriority w:val="9"/>
    <w:semiHidden/>
    <w:rsid w:val="003510A1"/>
    <w:rPr>
      <w:rFonts w:ascii="Calibri" w:eastAsia="新細明體" w:hAnsi="Calibri"/>
      <w:b/>
      <w:bCs/>
      <w:sz w:val="28"/>
      <w:szCs w:val="28"/>
    </w:rPr>
  </w:style>
  <w:style w:type="character" w:customStyle="1" w:styleId="50">
    <w:name w:val="標題 5 字元"/>
    <w:basedOn w:val="a0"/>
    <w:link w:val="5"/>
    <w:uiPriority w:val="9"/>
    <w:semiHidden/>
    <w:rsid w:val="003510A1"/>
    <w:rPr>
      <w:rFonts w:ascii="Calibri" w:eastAsia="新細明體" w:hAnsi="Calibri"/>
      <w:b/>
      <w:bCs/>
      <w:i/>
      <w:iCs/>
      <w:sz w:val="26"/>
      <w:szCs w:val="26"/>
    </w:rPr>
  </w:style>
  <w:style w:type="character" w:customStyle="1" w:styleId="60">
    <w:name w:val="標題 6 字元"/>
    <w:basedOn w:val="a0"/>
    <w:link w:val="6"/>
    <w:uiPriority w:val="9"/>
    <w:semiHidden/>
    <w:rsid w:val="003510A1"/>
    <w:rPr>
      <w:rFonts w:ascii="Calibri" w:eastAsia="新細明體" w:hAnsi="Calibri"/>
      <w:b/>
      <w:bCs/>
      <w:sz w:val="22"/>
      <w:szCs w:val="22"/>
    </w:rPr>
  </w:style>
  <w:style w:type="character" w:customStyle="1" w:styleId="70">
    <w:name w:val="標題 7 字元"/>
    <w:basedOn w:val="a0"/>
    <w:link w:val="7"/>
    <w:uiPriority w:val="9"/>
    <w:semiHidden/>
    <w:rsid w:val="003510A1"/>
    <w:rPr>
      <w:rFonts w:ascii="Calibri" w:eastAsia="新細明體" w:hAnsi="Calibri"/>
      <w:sz w:val="24"/>
      <w:szCs w:val="24"/>
    </w:rPr>
  </w:style>
  <w:style w:type="character" w:customStyle="1" w:styleId="80">
    <w:name w:val="標題 8 字元"/>
    <w:basedOn w:val="a0"/>
    <w:link w:val="8"/>
    <w:uiPriority w:val="9"/>
    <w:semiHidden/>
    <w:rsid w:val="003510A1"/>
    <w:rPr>
      <w:rFonts w:ascii="Calibri" w:eastAsia="新細明體" w:hAnsi="Calibri"/>
      <w:i/>
      <w:iCs/>
      <w:sz w:val="24"/>
      <w:szCs w:val="24"/>
    </w:rPr>
  </w:style>
  <w:style w:type="character" w:customStyle="1" w:styleId="90">
    <w:name w:val="標題 9 字元"/>
    <w:basedOn w:val="a0"/>
    <w:link w:val="9"/>
    <w:uiPriority w:val="9"/>
    <w:semiHidden/>
    <w:rsid w:val="003510A1"/>
    <w:rPr>
      <w:rFonts w:ascii="Cambria" w:eastAsia="新細明體" w:hAnsi="Cambria"/>
      <w:sz w:val="22"/>
      <w:szCs w:val="22"/>
    </w:rPr>
  </w:style>
  <w:style w:type="character" w:customStyle="1" w:styleId="10">
    <w:name w:val="標題 1 字元"/>
    <w:link w:val="1"/>
    <w:uiPriority w:val="9"/>
    <w:rsid w:val="003510A1"/>
    <w:rPr>
      <w:rFonts w:ascii="Arial" w:eastAsia="新細明體" w:hAnsi="Arial"/>
      <w:b/>
      <w:spacing w:val="4"/>
      <w:kern w:val="52"/>
      <w:sz w:val="52"/>
    </w:rPr>
  </w:style>
  <w:style w:type="paragraph" w:styleId="af0">
    <w:name w:val="Title"/>
    <w:basedOn w:val="a"/>
    <w:next w:val="a"/>
    <w:link w:val="af1"/>
    <w:uiPriority w:val="10"/>
    <w:qFormat/>
    <w:rsid w:val="003510A1"/>
    <w:pPr>
      <w:widowControl/>
      <w:overflowPunct/>
      <w:autoSpaceDE/>
      <w:autoSpaceDN/>
      <w:adjustRightInd/>
      <w:spacing w:before="240" w:after="60" w:line="240" w:lineRule="auto"/>
      <w:jc w:val="center"/>
      <w:textAlignment w:val="auto"/>
      <w:outlineLvl w:val="0"/>
    </w:pPr>
    <w:rPr>
      <w:rFonts w:ascii="Cambria" w:eastAsia="新細明體" w:hAnsi="Cambria"/>
      <w:b/>
      <w:bCs/>
      <w:spacing w:val="0"/>
      <w:kern w:val="28"/>
      <w:sz w:val="32"/>
      <w:szCs w:val="32"/>
    </w:rPr>
  </w:style>
  <w:style w:type="character" w:customStyle="1" w:styleId="af1">
    <w:name w:val="標題 字元"/>
    <w:basedOn w:val="a0"/>
    <w:link w:val="af0"/>
    <w:uiPriority w:val="10"/>
    <w:rsid w:val="003510A1"/>
    <w:rPr>
      <w:rFonts w:ascii="Cambria" w:eastAsia="新細明體" w:hAnsi="Cambria"/>
      <w:b/>
      <w:bCs/>
      <w:kern w:val="28"/>
      <w:sz w:val="32"/>
      <w:szCs w:val="32"/>
    </w:rPr>
  </w:style>
  <w:style w:type="paragraph" w:styleId="af2">
    <w:name w:val="Subtitle"/>
    <w:basedOn w:val="a"/>
    <w:next w:val="a"/>
    <w:link w:val="af3"/>
    <w:uiPriority w:val="11"/>
    <w:qFormat/>
    <w:rsid w:val="003510A1"/>
    <w:pPr>
      <w:widowControl/>
      <w:overflowPunct/>
      <w:autoSpaceDE/>
      <w:autoSpaceDN/>
      <w:adjustRightInd/>
      <w:spacing w:after="60" w:line="240" w:lineRule="auto"/>
      <w:jc w:val="center"/>
      <w:textAlignment w:val="auto"/>
      <w:outlineLvl w:val="1"/>
    </w:pPr>
    <w:rPr>
      <w:rFonts w:ascii="Cambria" w:eastAsia="新細明體" w:hAnsi="Cambria"/>
      <w:spacing w:val="0"/>
      <w:sz w:val="24"/>
      <w:szCs w:val="24"/>
    </w:rPr>
  </w:style>
  <w:style w:type="character" w:customStyle="1" w:styleId="af3">
    <w:name w:val="副標題 字元"/>
    <w:basedOn w:val="a0"/>
    <w:link w:val="af2"/>
    <w:uiPriority w:val="11"/>
    <w:rsid w:val="003510A1"/>
    <w:rPr>
      <w:rFonts w:ascii="Cambria" w:eastAsia="新細明體" w:hAnsi="Cambria"/>
      <w:sz w:val="24"/>
      <w:szCs w:val="24"/>
    </w:rPr>
  </w:style>
  <w:style w:type="character" w:styleId="af4">
    <w:name w:val="Strong"/>
    <w:uiPriority w:val="22"/>
    <w:qFormat/>
    <w:rsid w:val="003510A1"/>
    <w:rPr>
      <w:b/>
      <w:bCs/>
    </w:rPr>
  </w:style>
  <w:style w:type="character" w:styleId="af5">
    <w:name w:val="Emphasis"/>
    <w:uiPriority w:val="20"/>
    <w:qFormat/>
    <w:rsid w:val="003510A1"/>
    <w:rPr>
      <w:rFonts w:ascii="Calibri" w:hAnsi="Calibri"/>
      <w:b/>
      <w:i/>
      <w:iCs/>
    </w:rPr>
  </w:style>
  <w:style w:type="paragraph" w:styleId="af6">
    <w:name w:val="No Spacing"/>
    <w:basedOn w:val="a"/>
    <w:uiPriority w:val="1"/>
    <w:qFormat/>
    <w:rsid w:val="003510A1"/>
    <w:pPr>
      <w:widowControl/>
      <w:overflowPunct/>
      <w:autoSpaceDE/>
      <w:autoSpaceDN/>
      <w:adjustRightInd/>
      <w:spacing w:line="240" w:lineRule="auto"/>
      <w:jc w:val="left"/>
      <w:textAlignment w:val="auto"/>
    </w:pPr>
    <w:rPr>
      <w:rFonts w:ascii="Calibri" w:eastAsia="新細明體" w:hAnsi="Calibri"/>
      <w:spacing w:val="0"/>
      <w:sz w:val="24"/>
      <w:szCs w:val="32"/>
    </w:rPr>
  </w:style>
  <w:style w:type="paragraph" w:styleId="af7">
    <w:name w:val="List Paragraph"/>
    <w:basedOn w:val="a"/>
    <w:uiPriority w:val="34"/>
    <w:qFormat/>
    <w:rsid w:val="003510A1"/>
    <w:pPr>
      <w:widowControl/>
      <w:overflowPunct/>
      <w:autoSpaceDE/>
      <w:autoSpaceDN/>
      <w:adjustRightInd/>
      <w:spacing w:line="240" w:lineRule="auto"/>
      <w:ind w:left="720"/>
      <w:contextualSpacing/>
      <w:jc w:val="left"/>
      <w:textAlignment w:val="auto"/>
    </w:pPr>
    <w:rPr>
      <w:rFonts w:ascii="Calibri" w:eastAsia="新細明體" w:hAnsi="Calibri"/>
      <w:spacing w:val="0"/>
      <w:sz w:val="24"/>
      <w:szCs w:val="24"/>
    </w:rPr>
  </w:style>
  <w:style w:type="paragraph" w:styleId="af8">
    <w:name w:val="Quote"/>
    <w:basedOn w:val="a"/>
    <w:next w:val="a"/>
    <w:link w:val="af9"/>
    <w:uiPriority w:val="29"/>
    <w:qFormat/>
    <w:rsid w:val="003510A1"/>
    <w:pPr>
      <w:widowControl/>
      <w:overflowPunct/>
      <w:autoSpaceDE/>
      <w:autoSpaceDN/>
      <w:adjustRightInd/>
      <w:spacing w:line="240" w:lineRule="auto"/>
      <w:jc w:val="left"/>
      <w:textAlignment w:val="auto"/>
    </w:pPr>
    <w:rPr>
      <w:rFonts w:ascii="Calibri" w:eastAsia="新細明體" w:hAnsi="Calibri"/>
      <w:i/>
      <w:spacing w:val="0"/>
      <w:sz w:val="24"/>
      <w:szCs w:val="24"/>
    </w:rPr>
  </w:style>
  <w:style w:type="character" w:customStyle="1" w:styleId="af9">
    <w:name w:val="引文 字元"/>
    <w:basedOn w:val="a0"/>
    <w:link w:val="af8"/>
    <w:uiPriority w:val="29"/>
    <w:rsid w:val="003510A1"/>
    <w:rPr>
      <w:rFonts w:ascii="Calibri" w:eastAsia="新細明體" w:hAnsi="Calibri"/>
      <w:i/>
      <w:sz w:val="24"/>
      <w:szCs w:val="24"/>
    </w:rPr>
  </w:style>
  <w:style w:type="paragraph" w:styleId="afa">
    <w:name w:val="Intense Quote"/>
    <w:basedOn w:val="a"/>
    <w:next w:val="a"/>
    <w:link w:val="afb"/>
    <w:uiPriority w:val="30"/>
    <w:qFormat/>
    <w:rsid w:val="003510A1"/>
    <w:pPr>
      <w:widowControl/>
      <w:overflowPunct/>
      <w:autoSpaceDE/>
      <w:autoSpaceDN/>
      <w:adjustRightInd/>
      <w:spacing w:line="240" w:lineRule="auto"/>
      <w:ind w:left="720" w:right="720"/>
      <w:jc w:val="left"/>
      <w:textAlignment w:val="auto"/>
    </w:pPr>
    <w:rPr>
      <w:rFonts w:ascii="Calibri" w:eastAsia="新細明體" w:hAnsi="Calibri"/>
      <w:b/>
      <w:i/>
      <w:spacing w:val="0"/>
      <w:sz w:val="24"/>
      <w:szCs w:val="22"/>
    </w:rPr>
  </w:style>
  <w:style w:type="character" w:customStyle="1" w:styleId="afb">
    <w:name w:val="鮮明引文 字元"/>
    <w:basedOn w:val="a0"/>
    <w:link w:val="afa"/>
    <w:uiPriority w:val="30"/>
    <w:rsid w:val="003510A1"/>
    <w:rPr>
      <w:rFonts w:ascii="Calibri" w:eastAsia="新細明體" w:hAnsi="Calibri"/>
      <w:b/>
      <w:i/>
      <w:sz w:val="24"/>
      <w:szCs w:val="22"/>
    </w:rPr>
  </w:style>
  <w:style w:type="character" w:styleId="afc">
    <w:name w:val="Subtle Emphasis"/>
    <w:uiPriority w:val="19"/>
    <w:qFormat/>
    <w:rsid w:val="003510A1"/>
    <w:rPr>
      <w:i/>
      <w:color w:val="5A5A5A"/>
    </w:rPr>
  </w:style>
  <w:style w:type="character" w:styleId="afd">
    <w:name w:val="Intense Emphasis"/>
    <w:uiPriority w:val="21"/>
    <w:qFormat/>
    <w:rsid w:val="003510A1"/>
    <w:rPr>
      <w:b/>
      <w:i/>
      <w:sz w:val="24"/>
      <w:szCs w:val="24"/>
      <w:u w:val="single"/>
    </w:rPr>
  </w:style>
  <w:style w:type="character" w:styleId="afe">
    <w:name w:val="Subtle Reference"/>
    <w:uiPriority w:val="31"/>
    <w:qFormat/>
    <w:rsid w:val="003510A1"/>
    <w:rPr>
      <w:sz w:val="24"/>
      <w:szCs w:val="24"/>
      <w:u w:val="single"/>
    </w:rPr>
  </w:style>
  <w:style w:type="character" w:styleId="aff">
    <w:name w:val="Intense Reference"/>
    <w:uiPriority w:val="32"/>
    <w:qFormat/>
    <w:rsid w:val="003510A1"/>
    <w:rPr>
      <w:b/>
      <w:sz w:val="24"/>
      <w:u w:val="single"/>
    </w:rPr>
  </w:style>
  <w:style w:type="character" w:styleId="aff0">
    <w:name w:val="Book Title"/>
    <w:uiPriority w:val="33"/>
    <w:qFormat/>
    <w:rsid w:val="003510A1"/>
    <w:rPr>
      <w:rFonts w:ascii="Cambria" w:eastAsia="新細明體" w:hAnsi="Cambria"/>
      <w:b/>
      <w:i/>
      <w:sz w:val="24"/>
      <w:szCs w:val="24"/>
    </w:rPr>
  </w:style>
  <w:style w:type="paragraph" w:styleId="aff1">
    <w:name w:val="TOC Heading"/>
    <w:basedOn w:val="1"/>
    <w:next w:val="a"/>
    <w:uiPriority w:val="39"/>
    <w:semiHidden/>
    <w:unhideWhenUsed/>
    <w:qFormat/>
    <w:rsid w:val="003510A1"/>
    <w:pPr>
      <w:widowControl/>
      <w:overflowPunct/>
      <w:autoSpaceDE/>
      <w:autoSpaceDN/>
      <w:adjustRightInd/>
      <w:spacing w:before="240" w:after="60" w:line="240" w:lineRule="auto"/>
      <w:jc w:val="left"/>
      <w:textAlignment w:val="auto"/>
      <w:outlineLvl w:val="9"/>
    </w:pPr>
    <w:rPr>
      <w:rFonts w:ascii="Cambria" w:hAnsi="Cambria"/>
      <w:bCs/>
      <w:spacing w:val="0"/>
      <w:kern w:val="32"/>
      <w:sz w:val="32"/>
      <w:szCs w:val="32"/>
    </w:rPr>
  </w:style>
  <w:style w:type="paragraph" w:styleId="aff2">
    <w:name w:val="Balloon Text"/>
    <w:basedOn w:val="a"/>
    <w:link w:val="aff3"/>
    <w:uiPriority w:val="99"/>
    <w:semiHidden/>
    <w:unhideWhenUsed/>
    <w:rsid w:val="003510A1"/>
    <w:pPr>
      <w:widowControl/>
      <w:overflowPunct/>
      <w:autoSpaceDE/>
      <w:autoSpaceDN/>
      <w:adjustRightInd/>
      <w:spacing w:line="240" w:lineRule="auto"/>
      <w:jc w:val="left"/>
      <w:textAlignment w:val="auto"/>
    </w:pPr>
    <w:rPr>
      <w:rFonts w:ascii="Cambria" w:eastAsia="新細明體" w:hAnsi="Cambria"/>
      <w:spacing w:val="0"/>
      <w:sz w:val="18"/>
      <w:szCs w:val="18"/>
    </w:rPr>
  </w:style>
  <w:style w:type="character" w:customStyle="1" w:styleId="aff3">
    <w:name w:val="註解方塊文字 字元"/>
    <w:basedOn w:val="a0"/>
    <w:link w:val="aff2"/>
    <w:uiPriority w:val="99"/>
    <w:semiHidden/>
    <w:rsid w:val="003510A1"/>
    <w:rPr>
      <w:rFonts w:ascii="Cambria" w:eastAsia="新細明體" w:hAnsi="Cambria"/>
      <w:sz w:val="18"/>
      <w:szCs w:val="18"/>
    </w:rPr>
  </w:style>
  <w:style w:type="character" w:customStyle="1" w:styleId="a4">
    <w:name w:val="頁尾 字元"/>
    <w:basedOn w:val="a0"/>
    <w:link w:val="a3"/>
    <w:rsid w:val="00DE120F"/>
    <w:rPr>
      <w:rFonts w:eastAsia="標楷體"/>
      <w:spacing w:val="4"/>
    </w:rPr>
  </w:style>
  <w:style w:type="character" w:styleId="aff4">
    <w:name w:val="Hyperlink"/>
    <w:basedOn w:val="a0"/>
    <w:uiPriority w:val="99"/>
    <w:unhideWhenUsed/>
    <w:rsid w:val="003510A1"/>
    <w:rPr>
      <w:color w:val="0000FF" w:themeColor="hyperlink"/>
      <w:u w:val="single"/>
    </w:rPr>
  </w:style>
  <w:style w:type="character" w:customStyle="1" w:styleId="a7">
    <w:name w:val="頁首 字元"/>
    <w:basedOn w:val="a0"/>
    <w:link w:val="a6"/>
    <w:rsid w:val="00310241"/>
    <w:rPr>
      <w:rFonts w:eastAsia="標楷體"/>
      <w:spacing w:val="4"/>
    </w:rPr>
  </w:style>
  <w:style w:type="paragraph" w:customStyle="1" w:styleId="k3a00">
    <w:name w:val="k3a0"/>
    <w:basedOn w:val="a"/>
    <w:rsid w:val="00995564"/>
    <w:pPr>
      <w:widowControl/>
      <w:overflowPunct/>
      <w:autoSpaceDE/>
      <w:autoSpaceDN/>
      <w:adjustRightInd/>
      <w:spacing w:line="240" w:lineRule="auto"/>
      <w:jc w:val="left"/>
      <w:textAlignment w:val="auto"/>
    </w:pPr>
    <w:rPr>
      <w:rFonts w:ascii="新細明體" w:eastAsia="新細明體" w:hAnsi="新細明體" w:cs="新細明體"/>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A1"/>
    <w:pPr>
      <w:widowControl w:val="0"/>
      <w:overflowPunct w:val="0"/>
      <w:autoSpaceDE w:val="0"/>
      <w:autoSpaceDN w:val="0"/>
      <w:adjustRightInd w:val="0"/>
      <w:spacing w:line="420" w:lineRule="exact"/>
      <w:jc w:val="both"/>
      <w:textAlignment w:val="center"/>
    </w:pPr>
    <w:rPr>
      <w:rFonts w:eastAsia="標楷體"/>
      <w:spacing w:val="4"/>
      <w:sz w:val="28"/>
    </w:rPr>
  </w:style>
  <w:style w:type="paragraph" w:styleId="1">
    <w:name w:val="heading 1"/>
    <w:basedOn w:val="a"/>
    <w:next w:val="a"/>
    <w:link w:val="10"/>
    <w:uiPriority w:val="9"/>
    <w:qFormat/>
    <w:pPr>
      <w:keepNext/>
      <w:spacing w:before="180" w:after="180" w:line="720" w:lineRule="atLeast"/>
      <w:outlineLvl w:val="0"/>
    </w:pPr>
    <w:rPr>
      <w:rFonts w:ascii="Arial" w:eastAsia="新細明體" w:hAnsi="Arial"/>
      <w:b/>
      <w:kern w:val="52"/>
      <w:sz w:val="52"/>
    </w:rPr>
  </w:style>
  <w:style w:type="paragraph" w:styleId="2">
    <w:name w:val="heading 2"/>
    <w:basedOn w:val="a"/>
    <w:next w:val="a"/>
    <w:link w:val="20"/>
    <w:uiPriority w:val="9"/>
    <w:semiHidden/>
    <w:unhideWhenUsed/>
    <w:qFormat/>
    <w:rsid w:val="003510A1"/>
    <w:pPr>
      <w:keepNext/>
      <w:widowControl/>
      <w:overflowPunct/>
      <w:autoSpaceDE/>
      <w:autoSpaceDN/>
      <w:adjustRightInd/>
      <w:spacing w:before="240" w:after="60" w:line="240" w:lineRule="auto"/>
      <w:jc w:val="left"/>
      <w:textAlignment w:val="auto"/>
      <w:outlineLvl w:val="1"/>
    </w:pPr>
    <w:rPr>
      <w:rFonts w:ascii="Cambria" w:eastAsia="新細明體" w:hAnsi="Cambria"/>
      <w:b/>
      <w:bCs/>
      <w:i/>
      <w:iCs/>
      <w:spacing w:val="0"/>
      <w:szCs w:val="28"/>
    </w:rPr>
  </w:style>
  <w:style w:type="paragraph" w:styleId="3">
    <w:name w:val="heading 3"/>
    <w:basedOn w:val="a"/>
    <w:next w:val="a"/>
    <w:link w:val="30"/>
    <w:uiPriority w:val="9"/>
    <w:semiHidden/>
    <w:unhideWhenUsed/>
    <w:qFormat/>
    <w:rsid w:val="003510A1"/>
    <w:pPr>
      <w:keepNext/>
      <w:widowControl/>
      <w:overflowPunct/>
      <w:autoSpaceDE/>
      <w:autoSpaceDN/>
      <w:adjustRightInd/>
      <w:spacing w:before="240" w:after="60" w:line="240" w:lineRule="auto"/>
      <w:jc w:val="left"/>
      <w:textAlignment w:val="auto"/>
      <w:outlineLvl w:val="2"/>
    </w:pPr>
    <w:rPr>
      <w:rFonts w:ascii="Cambria" w:eastAsia="新細明體" w:hAnsi="Cambria"/>
      <w:b/>
      <w:bCs/>
      <w:spacing w:val="0"/>
      <w:sz w:val="26"/>
      <w:szCs w:val="26"/>
    </w:rPr>
  </w:style>
  <w:style w:type="paragraph" w:styleId="4">
    <w:name w:val="heading 4"/>
    <w:basedOn w:val="a"/>
    <w:next w:val="a"/>
    <w:link w:val="40"/>
    <w:uiPriority w:val="9"/>
    <w:semiHidden/>
    <w:unhideWhenUsed/>
    <w:qFormat/>
    <w:rsid w:val="003510A1"/>
    <w:pPr>
      <w:keepNext/>
      <w:widowControl/>
      <w:overflowPunct/>
      <w:autoSpaceDE/>
      <w:autoSpaceDN/>
      <w:adjustRightInd/>
      <w:spacing w:before="240" w:after="60" w:line="240" w:lineRule="auto"/>
      <w:jc w:val="left"/>
      <w:textAlignment w:val="auto"/>
      <w:outlineLvl w:val="3"/>
    </w:pPr>
    <w:rPr>
      <w:rFonts w:ascii="Calibri" w:eastAsia="新細明體" w:hAnsi="Calibri"/>
      <w:b/>
      <w:bCs/>
      <w:spacing w:val="0"/>
      <w:szCs w:val="28"/>
    </w:rPr>
  </w:style>
  <w:style w:type="paragraph" w:styleId="5">
    <w:name w:val="heading 5"/>
    <w:basedOn w:val="a"/>
    <w:next w:val="a"/>
    <w:link w:val="50"/>
    <w:uiPriority w:val="9"/>
    <w:semiHidden/>
    <w:unhideWhenUsed/>
    <w:qFormat/>
    <w:rsid w:val="003510A1"/>
    <w:pPr>
      <w:widowControl/>
      <w:overflowPunct/>
      <w:autoSpaceDE/>
      <w:autoSpaceDN/>
      <w:adjustRightInd/>
      <w:spacing w:before="240" w:after="60" w:line="240" w:lineRule="auto"/>
      <w:jc w:val="left"/>
      <w:textAlignment w:val="auto"/>
      <w:outlineLvl w:val="4"/>
    </w:pPr>
    <w:rPr>
      <w:rFonts w:ascii="Calibri" w:eastAsia="新細明體" w:hAnsi="Calibri"/>
      <w:b/>
      <w:bCs/>
      <w:i/>
      <w:iCs/>
      <w:spacing w:val="0"/>
      <w:sz w:val="26"/>
      <w:szCs w:val="26"/>
    </w:rPr>
  </w:style>
  <w:style w:type="paragraph" w:styleId="6">
    <w:name w:val="heading 6"/>
    <w:basedOn w:val="a"/>
    <w:next w:val="a"/>
    <w:link w:val="60"/>
    <w:uiPriority w:val="9"/>
    <w:semiHidden/>
    <w:unhideWhenUsed/>
    <w:qFormat/>
    <w:rsid w:val="003510A1"/>
    <w:pPr>
      <w:widowControl/>
      <w:overflowPunct/>
      <w:autoSpaceDE/>
      <w:autoSpaceDN/>
      <w:adjustRightInd/>
      <w:spacing w:before="240" w:after="60" w:line="240" w:lineRule="auto"/>
      <w:jc w:val="left"/>
      <w:textAlignment w:val="auto"/>
      <w:outlineLvl w:val="5"/>
    </w:pPr>
    <w:rPr>
      <w:rFonts w:ascii="Calibri" w:eastAsia="新細明體" w:hAnsi="Calibri"/>
      <w:b/>
      <w:bCs/>
      <w:spacing w:val="0"/>
      <w:sz w:val="22"/>
      <w:szCs w:val="22"/>
    </w:rPr>
  </w:style>
  <w:style w:type="paragraph" w:styleId="7">
    <w:name w:val="heading 7"/>
    <w:basedOn w:val="a"/>
    <w:next w:val="a"/>
    <w:link w:val="70"/>
    <w:uiPriority w:val="9"/>
    <w:semiHidden/>
    <w:unhideWhenUsed/>
    <w:qFormat/>
    <w:rsid w:val="003510A1"/>
    <w:pPr>
      <w:widowControl/>
      <w:overflowPunct/>
      <w:autoSpaceDE/>
      <w:autoSpaceDN/>
      <w:adjustRightInd/>
      <w:spacing w:before="240" w:after="60" w:line="240" w:lineRule="auto"/>
      <w:jc w:val="left"/>
      <w:textAlignment w:val="auto"/>
      <w:outlineLvl w:val="6"/>
    </w:pPr>
    <w:rPr>
      <w:rFonts w:ascii="Calibri" w:eastAsia="新細明體" w:hAnsi="Calibri"/>
      <w:spacing w:val="0"/>
      <w:sz w:val="24"/>
      <w:szCs w:val="24"/>
    </w:rPr>
  </w:style>
  <w:style w:type="paragraph" w:styleId="8">
    <w:name w:val="heading 8"/>
    <w:basedOn w:val="a"/>
    <w:next w:val="a"/>
    <w:link w:val="80"/>
    <w:uiPriority w:val="9"/>
    <w:semiHidden/>
    <w:unhideWhenUsed/>
    <w:qFormat/>
    <w:rsid w:val="003510A1"/>
    <w:pPr>
      <w:widowControl/>
      <w:overflowPunct/>
      <w:autoSpaceDE/>
      <w:autoSpaceDN/>
      <w:adjustRightInd/>
      <w:spacing w:before="240" w:after="60" w:line="240" w:lineRule="auto"/>
      <w:jc w:val="left"/>
      <w:textAlignment w:val="auto"/>
      <w:outlineLvl w:val="7"/>
    </w:pPr>
    <w:rPr>
      <w:rFonts w:ascii="Calibri" w:eastAsia="新細明體" w:hAnsi="Calibri"/>
      <w:i/>
      <w:iCs/>
      <w:spacing w:val="0"/>
      <w:sz w:val="24"/>
      <w:szCs w:val="24"/>
    </w:rPr>
  </w:style>
  <w:style w:type="paragraph" w:styleId="9">
    <w:name w:val="heading 9"/>
    <w:basedOn w:val="a"/>
    <w:next w:val="a"/>
    <w:link w:val="90"/>
    <w:uiPriority w:val="9"/>
    <w:semiHidden/>
    <w:unhideWhenUsed/>
    <w:qFormat/>
    <w:rsid w:val="003510A1"/>
    <w:pPr>
      <w:widowControl/>
      <w:overflowPunct/>
      <w:autoSpaceDE/>
      <w:autoSpaceDN/>
      <w:adjustRightInd/>
      <w:spacing w:before="240" w:after="60" w:line="240" w:lineRule="auto"/>
      <w:jc w:val="left"/>
      <w:textAlignment w:val="auto"/>
      <w:outlineLvl w:val="8"/>
    </w:pPr>
    <w:rPr>
      <w:rFonts w:ascii="Cambria" w:eastAsia="新細明體" w:hAnsi="Cambria"/>
      <w:spacing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02">
    <w:name w:val="k02"/>
    <w:rsid w:val="00A5660B"/>
    <w:pPr>
      <w:widowControl w:val="0"/>
      <w:tabs>
        <w:tab w:val="left" w:pos="960"/>
        <w:tab w:val="left" w:pos="1920"/>
        <w:tab w:val="left" w:pos="2880"/>
        <w:tab w:val="left" w:pos="3840"/>
        <w:tab w:val="left" w:pos="4800"/>
        <w:tab w:val="left" w:pos="5760"/>
      </w:tabs>
      <w:overflowPunct w:val="0"/>
      <w:autoSpaceDE w:val="0"/>
      <w:autoSpaceDN w:val="0"/>
      <w:snapToGrid w:val="0"/>
      <w:spacing w:line="420" w:lineRule="exact"/>
      <w:ind w:firstLineChars="200" w:firstLine="200"/>
      <w:jc w:val="both"/>
      <w:textAlignment w:val="center"/>
    </w:pPr>
    <w:rPr>
      <w:rFonts w:eastAsia="標楷體"/>
      <w:spacing w:val="4"/>
      <w:sz w:val="28"/>
      <w:szCs w:val="26"/>
    </w:rPr>
  </w:style>
  <w:style w:type="paragraph" w:customStyle="1" w:styleId="k40">
    <w:name w:val="k40"/>
    <w:link w:val="k400"/>
    <w:rsid w:val="0012343D"/>
    <w:pPr>
      <w:widowControl w:val="0"/>
      <w:overflowPunct w:val="0"/>
      <w:autoSpaceDE w:val="0"/>
      <w:autoSpaceDN w:val="0"/>
      <w:spacing w:line="420" w:lineRule="exact"/>
      <w:ind w:leftChars="520" w:left="520"/>
      <w:jc w:val="both"/>
      <w:textAlignment w:val="center"/>
    </w:pPr>
    <w:rPr>
      <w:rFonts w:eastAsia="標楷體"/>
      <w:spacing w:val="4"/>
      <w:sz w:val="28"/>
    </w:rPr>
  </w:style>
  <w:style w:type="paragraph" w:customStyle="1" w:styleId="k12">
    <w:name w:val="k12"/>
    <w:rsid w:val="00596C06"/>
    <w:pPr>
      <w:widowControl w:val="0"/>
      <w:overflowPunct w:val="0"/>
      <w:autoSpaceDE w:val="0"/>
      <w:autoSpaceDN w:val="0"/>
      <w:spacing w:line="420" w:lineRule="exact"/>
      <w:ind w:leftChars="100" w:left="100" w:firstLineChars="200" w:firstLine="200"/>
      <w:jc w:val="both"/>
      <w:textAlignment w:val="center"/>
    </w:pPr>
    <w:rPr>
      <w:rFonts w:eastAsia="標楷體"/>
      <w:spacing w:val="4"/>
      <w:sz w:val="28"/>
      <w:szCs w:val="26"/>
    </w:rPr>
  </w:style>
  <w:style w:type="paragraph" w:customStyle="1" w:styleId="k22">
    <w:name w:val="k22"/>
    <w:link w:val="k220"/>
    <w:rsid w:val="00F63858"/>
    <w:pPr>
      <w:widowControl w:val="0"/>
      <w:overflowPunct w:val="0"/>
      <w:autoSpaceDE w:val="0"/>
      <w:autoSpaceDN w:val="0"/>
      <w:spacing w:line="420" w:lineRule="exact"/>
      <w:ind w:leftChars="280" w:left="280" w:firstLineChars="200" w:firstLine="200"/>
      <w:jc w:val="both"/>
      <w:textAlignment w:val="center"/>
    </w:pPr>
    <w:rPr>
      <w:rFonts w:eastAsia="標楷體"/>
      <w:spacing w:val="4"/>
      <w:sz w:val="28"/>
      <w:szCs w:val="26"/>
    </w:rPr>
  </w:style>
  <w:style w:type="paragraph" w:customStyle="1" w:styleId="k32">
    <w:name w:val="k32"/>
    <w:rsid w:val="00EB75D7"/>
    <w:pPr>
      <w:widowControl w:val="0"/>
      <w:overflowPunct w:val="0"/>
      <w:autoSpaceDE w:val="0"/>
      <w:autoSpaceDN w:val="0"/>
      <w:spacing w:line="420" w:lineRule="exact"/>
      <w:ind w:leftChars="380" w:left="380" w:firstLineChars="210" w:firstLine="210"/>
      <w:jc w:val="both"/>
      <w:textAlignment w:val="center"/>
    </w:pPr>
    <w:rPr>
      <w:rFonts w:eastAsia="標楷體"/>
      <w:spacing w:val="4"/>
      <w:sz w:val="28"/>
    </w:rPr>
  </w:style>
  <w:style w:type="paragraph" w:customStyle="1" w:styleId="k42">
    <w:name w:val="k42"/>
    <w:rsid w:val="00EB75D7"/>
    <w:pPr>
      <w:widowControl w:val="0"/>
      <w:overflowPunct w:val="0"/>
      <w:autoSpaceDE w:val="0"/>
      <w:autoSpaceDN w:val="0"/>
      <w:spacing w:line="420" w:lineRule="exact"/>
      <w:ind w:leftChars="480" w:left="480" w:firstLineChars="200" w:firstLine="200"/>
      <w:jc w:val="both"/>
      <w:textAlignment w:val="center"/>
    </w:pPr>
    <w:rPr>
      <w:rFonts w:eastAsia="標楷體"/>
      <w:spacing w:val="4"/>
      <w:sz w:val="28"/>
    </w:rPr>
  </w:style>
  <w:style w:type="paragraph" w:customStyle="1" w:styleId="k52">
    <w:name w:val="k52"/>
    <w:rsid w:val="00EB75D7"/>
    <w:pPr>
      <w:widowControl w:val="0"/>
      <w:overflowPunct w:val="0"/>
      <w:autoSpaceDE w:val="0"/>
      <w:autoSpaceDN w:val="0"/>
      <w:spacing w:line="420" w:lineRule="exact"/>
      <w:ind w:leftChars="580" w:left="580" w:firstLineChars="200" w:firstLine="200"/>
      <w:jc w:val="both"/>
      <w:textAlignment w:val="center"/>
    </w:pPr>
    <w:rPr>
      <w:rFonts w:eastAsia="標楷體"/>
      <w:iCs/>
      <w:spacing w:val="4"/>
      <w:sz w:val="28"/>
    </w:rPr>
  </w:style>
  <w:style w:type="paragraph" w:customStyle="1" w:styleId="k2a">
    <w:name w:val="k2a"/>
    <w:link w:val="k2a0"/>
    <w:qFormat/>
    <w:rsid w:val="00EB75D7"/>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90" w:left="290" w:hangingChars="200" w:hanging="200"/>
      <w:jc w:val="both"/>
      <w:textAlignment w:val="center"/>
      <w:outlineLvl w:val="5"/>
    </w:pPr>
    <w:rPr>
      <w:rFonts w:eastAsia="標楷體"/>
      <w:spacing w:val="4"/>
      <w:sz w:val="28"/>
    </w:rPr>
  </w:style>
  <w:style w:type="paragraph" w:customStyle="1" w:styleId="k3a">
    <w:name w:val="k3a"/>
    <w:link w:val="k3a0"/>
    <w:qFormat/>
    <w:rsid w:val="005E4F28"/>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300" w:left="380" w:hangingChars="80" w:hanging="80"/>
      <w:jc w:val="both"/>
      <w:textAlignment w:val="center"/>
      <w:outlineLvl w:val="6"/>
    </w:pPr>
    <w:rPr>
      <w:rFonts w:eastAsia="標楷體"/>
      <w:spacing w:val="4"/>
      <w:sz w:val="28"/>
      <w:szCs w:val="26"/>
    </w:rPr>
  </w:style>
  <w:style w:type="paragraph" w:customStyle="1" w:styleId="k4a">
    <w:name w:val="k4a"/>
    <w:link w:val="k4a0"/>
    <w:rsid w:val="00281FF5"/>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380" w:left="380" w:hangingChars="140" w:hanging="102"/>
      <w:jc w:val="both"/>
      <w:textAlignment w:val="center"/>
      <w:outlineLvl w:val="7"/>
    </w:pPr>
    <w:rPr>
      <w:rFonts w:eastAsia="標楷體"/>
      <w:spacing w:val="4"/>
      <w:sz w:val="28"/>
    </w:rPr>
  </w:style>
  <w:style w:type="paragraph" w:customStyle="1" w:styleId="k5a">
    <w:name w:val="k5a"/>
    <w:rsid w:val="00F63858"/>
    <w:pPr>
      <w:widowControl w:val="0"/>
      <w:overflowPunct w:val="0"/>
      <w:autoSpaceDE w:val="0"/>
      <w:autoSpaceDN w:val="0"/>
      <w:spacing w:line="420" w:lineRule="exact"/>
      <w:ind w:leftChars="520" w:left="520" w:hangingChars="100" w:hanging="102"/>
      <w:jc w:val="both"/>
      <w:textAlignment w:val="center"/>
      <w:outlineLvl w:val="8"/>
    </w:pPr>
    <w:rPr>
      <w:rFonts w:eastAsia="標楷體"/>
      <w:spacing w:val="4"/>
      <w:sz w:val="28"/>
      <w:szCs w:val="26"/>
    </w:rPr>
  </w:style>
  <w:style w:type="paragraph" w:customStyle="1" w:styleId="k1a">
    <w:name w:val="k1a"/>
    <w:link w:val="k1a0"/>
    <w:qFormat/>
    <w:rsid w:val="00EB75D7"/>
    <w:pPr>
      <w:widowControl w:val="0"/>
      <w:tabs>
        <w:tab w:val="left" w:pos="960"/>
        <w:tab w:val="left" w:pos="1920"/>
        <w:tab w:val="left" w:pos="2880"/>
        <w:tab w:val="left" w:pos="3840"/>
        <w:tab w:val="left" w:pos="4800"/>
        <w:tab w:val="left" w:pos="5760"/>
      </w:tabs>
      <w:overflowPunct w:val="0"/>
      <w:autoSpaceDE w:val="0"/>
      <w:autoSpaceDN w:val="0"/>
      <w:spacing w:beforeLines="50" w:before="50" w:afterLines="50" w:after="50" w:line="420" w:lineRule="exact"/>
      <w:ind w:left="90" w:hangingChars="90" w:hanging="90"/>
      <w:jc w:val="both"/>
      <w:textAlignment w:val="center"/>
      <w:outlineLvl w:val="4"/>
    </w:pPr>
    <w:rPr>
      <w:rFonts w:eastAsia="標楷體"/>
      <w:b/>
      <w:spacing w:val="4"/>
      <w:sz w:val="28"/>
    </w:rPr>
  </w:style>
  <w:style w:type="paragraph" w:styleId="a3">
    <w:name w:val="footer"/>
    <w:link w:val="a4"/>
    <w:rsid w:val="00DE120F"/>
    <w:pPr>
      <w:tabs>
        <w:tab w:val="center" w:pos="4153"/>
        <w:tab w:val="right" w:pos="8306"/>
      </w:tabs>
    </w:pPr>
    <w:rPr>
      <w:rFonts w:eastAsia="標楷體"/>
      <w:spacing w:val="4"/>
    </w:rPr>
  </w:style>
  <w:style w:type="character" w:customStyle="1" w:styleId="k400">
    <w:name w:val="k40 字元"/>
    <w:link w:val="k40"/>
    <w:rsid w:val="0012343D"/>
    <w:rPr>
      <w:rFonts w:eastAsia="標楷體"/>
      <w:spacing w:val="4"/>
      <w:sz w:val="28"/>
      <w:lang w:val="en-US" w:eastAsia="zh-TW" w:bidi="ar-SA"/>
    </w:rPr>
  </w:style>
  <w:style w:type="paragraph" w:customStyle="1" w:styleId="k00">
    <w:name w:val="k00"/>
    <w:rsid w:val="00D94CA1"/>
    <w:pPr>
      <w:widowControl w:val="0"/>
      <w:overflowPunct w:val="0"/>
      <w:autoSpaceDE w:val="0"/>
      <w:autoSpaceDN w:val="0"/>
      <w:spacing w:line="420" w:lineRule="exact"/>
      <w:jc w:val="both"/>
      <w:textAlignment w:val="center"/>
    </w:pPr>
    <w:rPr>
      <w:rFonts w:eastAsia="標楷體"/>
      <w:spacing w:val="4"/>
      <w:sz w:val="28"/>
    </w:rPr>
  </w:style>
  <w:style w:type="character" w:styleId="a5">
    <w:name w:val="page number"/>
    <w:rsid w:val="002F1521"/>
    <w:rPr>
      <w:rFonts w:ascii="Times New Roman" w:eastAsia="新細明體" w:hAnsi="Times New Roman"/>
      <w:i/>
      <w:sz w:val="24"/>
    </w:rPr>
  </w:style>
  <w:style w:type="paragraph" w:styleId="a6">
    <w:name w:val="header"/>
    <w:basedOn w:val="a"/>
    <w:link w:val="a7"/>
    <w:pPr>
      <w:tabs>
        <w:tab w:val="center" w:pos="4153"/>
        <w:tab w:val="right" w:pos="8306"/>
      </w:tabs>
    </w:pPr>
    <w:rPr>
      <w:sz w:val="20"/>
    </w:rPr>
  </w:style>
  <w:style w:type="paragraph" w:customStyle="1" w:styleId="k10">
    <w:name w:val="k10"/>
    <w:rsid w:val="005E4F28"/>
    <w:pPr>
      <w:widowControl w:val="0"/>
      <w:overflowPunct w:val="0"/>
      <w:autoSpaceDE w:val="0"/>
      <w:autoSpaceDN w:val="0"/>
      <w:spacing w:line="420" w:lineRule="exact"/>
      <w:ind w:leftChars="100" w:left="100" w:rightChars="100" w:right="100"/>
      <w:jc w:val="both"/>
      <w:textAlignment w:val="center"/>
    </w:pPr>
    <w:rPr>
      <w:rFonts w:eastAsia="標楷體"/>
      <w:spacing w:val="4"/>
      <w:sz w:val="28"/>
      <w:szCs w:val="26"/>
    </w:rPr>
  </w:style>
  <w:style w:type="paragraph" w:customStyle="1" w:styleId="k20">
    <w:name w:val="k20"/>
    <w:rsid w:val="00C16086"/>
    <w:pPr>
      <w:widowControl w:val="0"/>
      <w:overflowPunct w:val="0"/>
      <w:autoSpaceDE w:val="0"/>
      <w:autoSpaceDN w:val="0"/>
      <w:spacing w:line="420" w:lineRule="exact"/>
      <w:ind w:leftChars="280" w:left="280"/>
      <w:jc w:val="both"/>
      <w:textAlignment w:val="center"/>
    </w:pPr>
    <w:rPr>
      <w:rFonts w:eastAsia="標楷體"/>
      <w:spacing w:val="4"/>
      <w:sz w:val="28"/>
    </w:rPr>
  </w:style>
  <w:style w:type="paragraph" w:customStyle="1" w:styleId="k30">
    <w:name w:val="k30"/>
    <w:rsid w:val="00D94CA1"/>
    <w:pPr>
      <w:widowControl w:val="0"/>
      <w:overflowPunct w:val="0"/>
      <w:autoSpaceDE w:val="0"/>
      <w:autoSpaceDN w:val="0"/>
      <w:spacing w:line="420" w:lineRule="exact"/>
      <w:ind w:leftChars="420" w:left="420"/>
      <w:jc w:val="both"/>
      <w:textAlignment w:val="center"/>
    </w:pPr>
    <w:rPr>
      <w:rFonts w:eastAsia="標楷體"/>
      <w:spacing w:val="4"/>
      <w:sz w:val="28"/>
    </w:rPr>
  </w:style>
  <w:style w:type="paragraph" w:customStyle="1" w:styleId="k50">
    <w:name w:val="k50"/>
    <w:rsid w:val="0012343D"/>
    <w:pPr>
      <w:widowControl w:val="0"/>
      <w:overflowPunct w:val="0"/>
      <w:autoSpaceDE w:val="0"/>
      <w:autoSpaceDN w:val="0"/>
      <w:spacing w:line="420" w:lineRule="exact"/>
      <w:ind w:leftChars="610" w:left="610"/>
      <w:jc w:val="both"/>
      <w:textAlignment w:val="center"/>
    </w:pPr>
    <w:rPr>
      <w:rFonts w:eastAsia="標楷體"/>
      <w:spacing w:val="4"/>
      <w:sz w:val="28"/>
    </w:rPr>
  </w:style>
  <w:style w:type="paragraph" w:customStyle="1" w:styleId="line">
    <w:name w:val="line"/>
    <w:rsid w:val="00725BBC"/>
    <w:pPr>
      <w:widowControl w:val="0"/>
      <w:tabs>
        <w:tab w:val="left" w:pos="960"/>
        <w:tab w:val="left" w:pos="1920"/>
        <w:tab w:val="left" w:pos="2880"/>
        <w:tab w:val="left" w:pos="3840"/>
        <w:tab w:val="left" w:pos="4800"/>
        <w:tab w:val="left" w:pos="5760"/>
      </w:tabs>
      <w:overflowPunct w:val="0"/>
      <w:autoSpaceDE w:val="0"/>
      <w:autoSpaceDN w:val="0"/>
      <w:spacing w:line="420" w:lineRule="exact"/>
      <w:jc w:val="center"/>
      <w:textAlignment w:val="center"/>
    </w:pPr>
    <w:rPr>
      <w:rFonts w:eastAsia="標楷體"/>
      <w:spacing w:val="4"/>
      <w:sz w:val="28"/>
      <w:szCs w:val="28"/>
    </w:rPr>
  </w:style>
  <w:style w:type="paragraph" w:customStyle="1" w:styleId="k00t17">
    <w:name w:val="k00t17"/>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1"/>
    </w:pPr>
    <w:rPr>
      <w:rFonts w:eastAsia="標楷體"/>
      <w:b/>
      <w:spacing w:val="10"/>
      <w:sz w:val="34"/>
      <w:szCs w:val="36"/>
    </w:rPr>
  </w:style>
  <w:style w:type="paragraph" w:customStyle="1" w:styleId="k00t16">
    <w:name w:val="k00t16"/>
    <w:qFormat/>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eastAsia="標楷體"/>
      <w:b/>
      <w:sz w:val="32"/>
    </w:rPr>
  </w:style>
  <w:style w:type="paragraph" w:customStyle="1" w:styleId="a8">
    <w:name w:val="圖表名稱"/>
    <w:rsid w:val="004B456E"/>
    <w:pPr>
      <w:widowControl w:val="0"/>
      <w:overflowPunct w:val="0"/>
      <w:autoSpaceDE w:val="0"/>
      <w:autoSpaceDN w:val="0"/>
      <w:adjustRightInd w:val="0"/>
      <w:snapToGrid w:val="0"/>
      <w:spacing w:beforeLines="100" w:before="100" w:afterLines="100" w:after="100" w:line="280" w:lineRule="exact"/>
      <w:jc w:val="center"/>
      <w:textAlignment w:val="center"/>
    </w:pPr>
    <w:rPr>
      <w:rFonts w:eastAsia="華康楷書體W5"/>
      <w:b/>
      <w:sz w:val="25"/>
    </w:rPr>
  </w:style>
  <w:style w:type="paragraph" w:customStyle="1" w:styleId="k00t15">
    <w:name w:val="k00t15"/>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eastAsia="標楷體"/>
      <w:b/>
      <w:spacing w:val="10"/>
      <w:sz w:val="30"/>
      <w:szCs w:val="28"/>
    </w:rPr>
  </w:style>
  <w:style w:type="character" w:customStyle="1" w:styleId="k4a0">
    <w:name w:val="k4a 字元"/>
    <w:link w:val="k4a"/>
    <w:rsid w:val="00281FF5"/>
    <w:rPr>
      <w:rFonts w:eastAsia="標楷體"/>
      <w:spacing w:val="4"/>
      <w:sz w:val="28"/>
    </w:rPr>
  </w:style>
  <w:style w:type="paragraph" w:customStyle="1" w:styleId="t12">
    <w:name w:val="t12新細明"/>
    <w:rsid w:val="004B456E"/>
    <w:pPr>
      <w:widowControl w:val="0"/>
      <w:overflowPunct w:val="0"/>
      <w:autoSpaceDE w:val="0"/>
      <w:autoSpaceDN w:val="0"/>
      <w:spacing w:beforeLines="100" w:before="100" w:afterLines="50" w:after="50" w:line="360" w:lineRule="exact"/>
      <w:jc w:val="center"/>
      <w:textAlignment w:val="center"/>
    </w:pPr>
    <w:rPr>
      <w:rFonts w:ascii="新細明體" w:eastAsia="新細明體" w:hAnsi="新細明體"/>
      <w:b/>
      <w:spacing w:val="14"/>
      <w:sz w:val="24"/>
      <w:szCs w:val="24"/>
    </w:rPr>
  </w:style>
  <w:style w:type="paragraph" w:customStyle="1" w:styleId="t11">
    <w:name w:val="t11新細明"/>
    <w:rsid w:val="004B456E"/>
    <w:pPr>
      <w:widowControl w:val="0"/>
      <w:overflowPunct w:val="0"/>
      <w:autoSpaceDE w:val="0"/>
      <w:autoSpaceDN w:val="0"/>
      <w:spacing w:line="400" w:lineRule="exact"/>
      <w:ind w:leftChars="30" w:left="30" w:rightChars="30" w:right="30" w:firstLineChars="200" w:firstLine="200"/>
      <w:jc w:val="both"/>
      <w:textAlignment w:val="center"/>
    </w:pPr>
    <w:rPr>
      <w:rFonts w:ascii="新細明體" w:eastAsia="新細明體" w:hAnsi="新細明體"/>
      <w:bCs/>
      <w:spacing w:val="8"/>
      <w:sz w:val="22"/>
    </w:rPr>
  </w:style>
  <w:style w:type="paragraph" w:customStyle="1" w:styleId="a9">
    <w:name w:val="框內圖表資料來源"/>
    <w:rsid w:val="00367C79"/>
    <w:pPr>
      <w:widowControl w:val="0"/>
      <w:overflowPunct w:val="0"/>
      <w:autoSpaceDE w:val="0"/>
      <w:autoSpaceDN w:val="0"/>
      <w:spacing w:beforeLines="50" w:before="50" w:afterLines="50" w:after="50" w:line="400" w:lineRule="atLeast"/>
      <w:ind w:left="500" w:hangingChars="500" w:hanging="500"/>
      <w:jc w:val="both"/>
      <w:textAlignment w:val="center"/>
    </w:pPr>
    <w:rPr>
      <w:rFonts w:ascii="新細明體" w:eastAsia="新細明體" w:hAnsi="新細明體"/>
      <w:color w:val="000000"/>
      <w:spacing w:val="-2"/>
    </w:rPr>
  </w:style>
  <w:style w:type="paragraph" w:customStyle="1" w:styleId="aa">
    <w:name w:val="表格註"/>
    <w:rsid w:val="00013857"/>
    <w:pPr>
      <w:widowControl w:val="0"/>
      <w:overflowPunct w:val="0"/>
      <w:autoSpaceDE w:val="0"/>
      <w:autoSpaceDN w:val="0"/>
      <w:spacing w:beforeLines="10" w:before="10" w:line="240" w:lineRule="exact"/>
      <w:ind w:leftChars="290" w:left="490" w:hangingChars="200" w:hanging="200"/>
      <w:jc w:val="both"/>
      <w:textAlignment w:val="center"/>
    </w:pPr>
    <w:rPr>
      <w:rFonts w:eastAsia="華康楷書體W5"/>
      <w:sz w:val="22"/>
      <w:szCs w:val="22"/>
    </w:rPr>
  </w:style>
  <w:style w:type="paragraph" w:customStyle="1" w:styleId="ab">
    <w:name w:val="表格資料來源"/>
    <w:rsid w:val="00013857"/>
    <w:pPr>
      <w:widowControl w:val="0"/>
      <w:overflowPunct w:val="0"/>
      <w:autoSpaceDE w:val="0"/>
      <w:autoSpaceDN w:val="0"/>
      <w:spacing w:line="280" w:lineRule="exact"/>
      <w:ind w:leftChars="20" w:left="520" w:hangingChars="500" w:hanging="500"/>
      <w:jc w:val="both"/>
      <w:textAlignment w:val="center"/>
    </w:pPr>
    <w:rPr>
      <w:rFonts w:eastAsia="華康楷書體W5"/>
      <w:spacing w:val="-2"/>
      <w:sz w:val="22"/>
      <w:szCs w:val="22"/>
    </w:rPr>
  </w:style>
  <w:style w:type="paragraph" w:customStyle="1" w:styleId="ac">
    <w:name w:val="圖表資料來源"/>
    <w:rsid w:val="00647A33"/>
    <w:pPr>
      <w:widowControl w:val="0"/>
      <w:overflowPunct w:val="0"/>
      <w:autoSpaceDE w:val="0"/>
      <w:autoSpaceDN w:val="0"/>
      <w:spacing w:beforeLines="50" w:before="50" w:after="120" w:line="280" w:lineRule="exact"/>
      <w:ind w:leftChars="200" w:left="700" w:hangingChars="500" w:hanging="500"/>
      <w:jc w:val="both"/>
      <w:textAlignment w:val="center"/>
    </w:pPr>
    <w:rPr>
      <w:rFonts w:eastAsia="華康楷書體W5"/>
      <w:sz w:val="22"/>
      <w:szCs w:val="22"/>
    </w:rPr>
  </w:style>
  <w:style w:type="paragraph" w:customStyle="1" w:styleId="k1a0cm10505">
    <w:name w:val="樣式 k1a + 左:  0 cm 凸出:  1 字元 套用前:  0.5 列 套用後:  0.5 列"/>
    <w:basedOn w:val="k1a"/>
    <w:rsid w:val="005C612D"/>
    <w:pPr>
      <w:spacing w:before="120" w:after="120"/>
      <w:ind w:left="260" w:hanging="260"/>
    </w:pPr>
    <w:rPr>
      <w:rFonts w:cs="新細明體"/>
      <w:bCs/>
      <w:spacing w:val="0"/>
    </w:rPr>
  </w:style>
  <w:style w:type="table" w:styleId="ad">
    <w:name w:val="Table Grid"/>
    <w:basedOn w:val="a1"/>
    <w:rsid w:val="008C161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2a0">
    <w:name w:val="k2a 字元"/>
    <w:link w:val="k2a"/>
    <w:rsid w:val="00EB75D7"/>
    <w:rPr>
      <w:rFonts w:eastAsia="標楷體"/>
      <w:spacing w:val="4"/>
      <w:sz w:val="28"/>
      <w:lang w:val="en-US" w:eastAsia="zh-TW" w:bidi="ar-SA"/>
    </w:rPr>
  </w:style>
  <w:style w:type="paragraph" w:customStyle="1" w:styleId="k00t14">
    <w:name w:val="k00t14"/>
    <w:rsid w:val="00A5660B"/>
    <w:pPr>
      <w:widowControl w:val="0"/>
      <w:overflowPunct w:val="0"/>
      <w:autoSpaceDE w:val="0"/>
      <w:autoSpaceDN w:val="0"/>
      <w:spacing w:line="400" w:lineRule="exact"/>
      <w:jc w:val="center"/>
      <w:textAlignment w:val="center"/>
      <w:outlineLvl w:val="3"/>
    </w:pPr>
    <w:rPr>
      <w:rFonts w:eastAsia="標楷體"/>
      <w:b/>
      <w:sz w:val="28"/>
      <w:szCs w:val="28"/>
    </w:rPr>
  </w:style>
  <w:style w:type="character" w:customStyle="1" w:styleId="k3a0">
    <w:name w:val="k3a 字元"/>
    <w:link w:val="k3a"/>
    <w:rsid w:val="00EB75D7"/>
    <w:rPr>
      <w:rFonts w:eastAsia="標楷體"/>
      <w:spacing w:val="4"/>
      <w:sz w:val="28"/>
      <w:szCs w:val="26"/>
      <w:lang w:val="en-US" w:eastAsia="zh-TW" w:bidi="ar-SA"/>
    </w:rPr>
  </w:style>
  <w:style w:type="character" w:customStyle="1" w:styleId="k1a0">
    <w:name w:val="k1a 字元"/>
    <w:link w:val="k1a"/>
    <w:rsid w:val="00EB75D7"/>
    <w:rPr>
      <w:rFonts w:eastAsia="標楷體"/>
      <w:b/>
      <w:spacing w:val="4"/>
      <w:sz w:val="28"/>
      <w:lang w:val="en-US" w:eastAsia="zh-TW" w:bidi="ar-SA"/>
    </w:rPr>
  </w:style>
  <w:style w:type="paragraph" w:customStyle="1" w:styleId="ae">
    <w:name w:val="字元 字元"/>
    <w:basedOn w:val="a"/>
    <w:semiHidden/>
    <w:rsid w:val="00A5660B"/>
    <w:pPr>
      <w:widowControl/>
      <w:overflowPunct/>
      <w:autoSpaceDE/>
      <w:autoSpaceDN/>
      <w:adjustRightInd/>
      <w:spacing w:after="160" w:line="240" w:lineRule="exact"/>
      <w:jc w:val="left"/>
      <w:textAlignment w:val="auto"/>
    </w:pPr>
    <w:rPr>
      <w:rFonts w:ascii="Verdana" w:eastAsia="Times New Roman" w:hAnsi="Verdana" w:cs="Mangal"/>
      <w:kern w:val="2"/>
      <w:sz w:val="20"/>
      <w:szCs w:val="24"/>
      <w:lang w:eastAsia="en-US" w:bidi="hi-IN"/>
    </w:rPr>
  </w:style>
  <w:style w:type="character" w:customStyle="1" w:styleId="k220">
    <w:name w:val="k22 字元"/>
    <w:link w:val="k22"/>
    <w:rsid w:val="00F63858"/>
    <w:rPr>
      <w:rFonts w:eastAsia="標楷體"/>
      <w:spacing w:val="4"/>
      <w:sz w:val="28"/>
      <w:szCs w:val="26"/>
    </w:rPr>
  </w:style>
  <w:style w:type="paragraph" w:customStyle="1" w:styleId="af">
    <w:name w:val="字元 字元"/>
    <w:basedOn w:val="a"/>
    <w:semiHidden/>
    <w:rsid w:val="00A843F8"/>
    <w:pPr>
      <w:widowControl/>
      <w:overflowPunct/>
      <w:autoSpaceDE/>
      <w:autoSpaceDN/>
      <w:adjustRightInd/>
      <w:spacing w:after="160" w:line="240" w:lineRule="exact"/>
      <w:jc w:val="left"/>
      <w:textAlignment w:val="auto"/>
    </w:pPr>
    <w:rPr>
      <w:rFonts w:ascii="Verdana" w:eastAsia="Times New Roman" w:hAnsi="Verdana" w:cs="Mangal"/>
      <w:kern w:val="2"/>
      <w:sz w:val="20"/>
      <w:szCs w:val="24"/>
      <w:lang w:eastAsia="en-US" w:bidi="hi-IN"/>
    </w:rPr>
  </w:style>
  <w:style w:type="character" w:customStyle="1" w:styleId="20">
    <w:name w:val="標題 2 字元"/>
    <w:basedOn w:val="a0"/>
    <w:link w:val="2"/>
    <w:uiPriority w:val="9"/>
    <w:semiHidden/>
    <w:rsid w:val="003510A1"/>
    <w:rPr>
      <w:rFonts w:ascii="Cambria" w:eastAsia="新細明體" w:hAnsi="Cambria"/>
      <w:b/>
      <w:bCs/>
      <w:i/>
      <w:iCs/>
      <w:sz w:val="28"/>
      <w:szCs w:val="28"/>
    </w:rPr>
  </w:style>
  <w:style w:type="character" w:customStyle="1" w:styleId="30">
    <w:name w:val="標題 3 字元"/>
    <w:basedOn w:val="a0"/>
    <w:link w:val="3"/>
    <w:uiPriority w:val="9"/>
    <w:semiHidden/>
    <w:rsid w:val="003510A1"/>
    <w:rPr>
      <w:rFonts w:ascii="Cambria" w:eastAsia="新細明體" w:hAnsi="Cambria"/>
      <w:b/>
      <w:bCs/>
      <w:sz w:val="26"/>
      <w:szCs w:val="26"/>
    </w:rPr>
  </w:style>
  <w:style w:type="character" w:customStyle="1" w:styleId="40">
    <w:name w:val="標題 4 字元"/>
    <w:basedOn w:val="a0"/>
    <w:link w:val="4"/>
    <w:uiPriority w:val="9"/>
    <w:semiHidden/>
    <w:rsid w:val="003510A1"/>
    <w:rPr>
      <w:rFonts w:ascii="Calibri" w:eastAsia="新細明體" w:hAnsi="Calibri"/>
      <w:b/>
      <w:bCs/>
      <w:sz w:val="28"/>
      <w:szCs w:val="28"/>
    </w:rPr>
  </w:style>
  <w:style w:type="character" w:customStyle="1" w:styleId="50">
    <w:name w:val="標題 5 字元"/>
    <w:basedOn w:val="a0"/>
    <w:link w:val="5"/>
    <w:uiPriority w:val="9"/>
    <w:semiHidden/>
    <w:rsid w:val="003510A1"/>
    <w:rPr>
      <w:rFonts w:ascii="Calibri" w:eastAsia="新細明體" w:hAnsi="Calibri"/>
      <w:b/>
      <w:bCs/>
      <w:i/>
      <w:iCs/>
      <w:sz w:val="26"/>
      <w:szCs w:val="26"/>
    </w:rPr>
  </w:style>
  <w:style w:type="character" w:customStyle="1" w:styleId="60">
    <w:name w:val="標題 6 字元"/>
    <w:basedOn w:val="a0"/>
    <w:link w:val="6"/>
    <w:uiPriority w:val="9"/>
    <w:semiHidden/>
    <w:rsid w:val="003510A1"/>
    <w:rPr>
      <w:rFonts w:ascii="Calibri" w:eastAsia="新細明體" w:hAnsi="Calibri"/>
      <w:b/>
      <w:bCs/>
      <w:sz w:val="22"/>
      <w:szCs w:val="22"/>
    </w:rPr>
  </w:style>
  <w:style w:type="character" w:customStyle="1" w:styleId="70">
    <w:name w:val="標題 7 字元"/>
    <w:basedOn w:val="a0"/>
    <w:link w:val="7"/>
    <w:uiPriority w:val="9"/>
    <w:semiHidden/>
    <w:rsid w:val="003510A1"/>
    <w:rPr>
      <w:rFonts w:ascii="Calibri" w:eastAsia="新細明體" w:hAnsi="Calibri"/>
      <w:sz w:val="24"/>
      <w:szCs w:val="24"/>
    </w:rPr>
  </w:style>
  <w:style w:type="character" w:customStyle="1" w:styleId="80">
    <w:name w:val="標題 8 字元"/>
    <w:basedOn w:val="a0"/>
    <w:link w:val="8"/>
    <w:uiPriority w:val="9"/>
    <w:semiHidden/>
    <w:rsid w:val="003510A1"/>
    <w:rPr>
      <w:rFonts w:ascii="Calibri" w:eastAsia="新細明體" w:hAnsi="Calibri"/>
      <w:i/>
      <w:iCs/>
      <w:sz w:val="24"/>
      <w:szCs w:val="24"/>
    </w:rPr>
  </w:style>
  <w:style w:type="character" w:customStyle="1" w:styleId="90">
    <w:name w:val="標題 9 字元"/>
    <w:basedOn w:val="a0"/>
    <w:link w:val="9"/>
    <w:uiPriority w:val="9"/>
    <w:semiHidden/>
    <w:rsid w:val="003510A1"/>
    <w:rPr>
      <w:rFonts w:ascii="Cambria" w:eastAsia="新細明體" w:hAnsi="Cambria"/>
      <w:sz w:val="22"/>
      <w:szCs w:val="22"/>
    </w:rPr>
  </w:style>
  <w:style w:type="character" w:customStyle="1" w:styleId="10">
    <w:name w:val="標題 1 字元"/>
    <w:link w:val="1"/>
    <w:uiPriority w:val="9"/>
    <w:rsid w:val="003510A1"/>
    <w:rPr>
      <w:rFonts w:ascii="Arial" w:eastAsia="新細明體" w:hAnsi="Arial"/>
      <w:b/>
      <w:spacing w:val="4"/>
      <w:kern w:val="52"/>
      <w:sz w:val="52"/>
    </w:rPr>
  </w:style>
  <w:style w:type="paragraph" w:styleId="af0">
    <w:name w:val="Title"/>
    <w:basedOn w:val="a"/>
    <w:next w:val="a"/>
    <w:link w:val="af1"/>
    <w:uiPriority w:val="10"/>
    <w:qFormat/>
    <w:rsid w:val="003510A1"/>
    <w:pPr>
      <w:widowControl/>
      <w:overflowPunct/>
      <w:autoSpaceDE/>
      <w:autoSpaceDN/>
      <w:adjustRightInd/>
      <w:spacing w:before="240" w:after="60" w:line="240" w:lineRule="auto"/>
      <w:jc w:val="center"/>
      <w:textAlignment w:val="auto"/>
      <w:outlineLvl w:val="0"/>
    </w:pPr>
    <w:rPr>
      <w:rFonts w:ascii="Cambria" w:eastAsia="新細明體" w:hAnsi="Cambria"/>
      <w:b/>
      <w:bCs/>
      <w:spacing w:val="0"/>
      <w:kern w:val="28"/>
      <w:sz w:val="32"/>
      <w:szCs w:val="32"/>
    </w:rPr>
  </w:style>
  <w:style w:type="character" w:customStyle="1" w:styleId="af1">
    <w:name w:val="標題 字元"/>
    <w:basedOn w:val="a0"/>
    <w:link w:val="af0"/>
    <w:uiPriority w:val="10"/>
    <w:rsid w:val="003510A1"/>
    <w:rPr>
      <w:rFonts w:ascii="Cambria" w:eastAsia="新細明體" w:hAnsi="Cambria"/>
      <w:b/>
      <w:bCs/>
      <w:kern w:val="28"/>
      <w:sz w:val="32"/>
      <w:szCs w:val="32"/>
    </w:rPr>
  </w:style>
  <w:style w:type="paragraph" w:styleId="af2">
    <w:name w:val="Subtitle"/>
    <w:basedOn w:val="a"/>
    <w:next w:val="a"/>
    <w:link w:val="af3"/>
    <w:uiPriority w:val="11"/>
    <w:qFormat/>
    <w:rsid w:val="003510A1"/>
    <w:pPr>
      <w:widowControl/>
      <w:overflowPunct/>
      <w:autoSpaceDE/>
      <w:autoSpaceDN/>
      <w:adjustRightInd/>
      <w:spacing w:after="60" w:line="240" w:lineRule="auto"/>
      <w:jc w:val="center"/>
      <w:textAlignment w:val="auto"/>
      <w:outlineLvl w:val="1"/>
    </w:pPr>
    <w:rPr>
      <w:rFonts w:ascii="Cambria" w:eastAsia="新細明體" w:hAnsi="Cambria"/>
      <w:spacing w:val="0"/>
      <w:sz w:val="24"/>
      <w:szCs w:val="24"/>
    </w:rPr>
  </w:style>
  <w:style w:type="character" w:customStyle="1" w:styleId="af3">
    <w:name w:val="副標題 字元"/>
    <w:basedOn w:val="a0"/>
    <w:link w:val="af2"/>
    <w:uiPriority w:val="11"/>
    <w:rsid w:val="003510A1"/>
    <w:rPr>
      <w:rFonts w:ascii="Cambria" w:eastAsia="新細明體" w:hAnsi="Cambria"/>
      <w:sz w:val="24"/>
      <w:szCs w:val="24"/>
    </w:rPr>
  </w:style>
  <w:style w:type="character" w:styleId="af4">
    <w:name w:val="Strong"/>
    <w:uiPriority w:val="22"/>
    <w:qFormat/>
    <w:rsid w:val="003510A1"/>
    <w:rPr>
      <w:b/>
      <w:bCs/>
    </w:rPr>
  </w:style>
  <w:style w:type="character" w:styleId="af5">
    <w:name w:val="Emphasis"/>
    <w:uiPriority w:val="20"/>
    <w:qFormat/>
    <w:rsid w:val="003510A1"/>
    <w:rPr>
      <w:rFonts w:ascii="Calibri" w:hAnsi="Calibri"/>
      <w:b/>
      <w:i/>
      <w:iCs/>
    </w:rPr>
  </w:style>
  <w:style w:type="paragraph" w:styleId="af6">
    <w:name w:val="No Spacing"/>
    <w:basedOn w:val="a"/>
    <w:uiPriority w:val="1"/>
    <w:qFormat/>
    <w:rsid w:val="003510A1"/>
    <w:pPr>
      <w:widowControl/>
      <w:overflowPunct/>
      <w:autoSpaceDE/>
      <w:autoSpaceDN/>
      <w:adjustRightInd/>
      <w:spacing w:line="240" w:lineRule="auto"/>
      <w:jc w:val="left"/>
      <w:textAlignment w:val="auto"/>
    </w:pPr>
    <w:rPr>
      <w:rFonts w:ascii="Calibri" w:eastAsia="新細明體" w:hAnsi="Calibri"/>
      <w:spacing w:val="0"/>
      <w:sz w:val="24"/>
      <w:szCs w:val="32"/>
    </w:rPr>
  </w:style>
  <w:style w:type="paragraph" w:styleId="af7">
    <w:name w:val="List Paragraph"/>
    <w:basedOn w:val="a"/>
    <w:uiPriority w:val="34"/>
    <w:qFormat/>
    <w:rsid w:val="003510A1"/>
    <w:pPr>
      <w:widowControl/>
      <w:overflowPunct/>
      <w:autoSpaceDE/>
      <w:autoSpaceDN/>
      <w:adjustRightInd/>
      <w:spacing w:line="240" w:lineRule="auto"/>
      <w:ind w:left="720"/>
      <w:contextualSpacing/>
      <w:jc w:val="left"/>
      <w:textAlignment w:val="auto"/>
    </w:pPr>
    <w:rPr>
      <w:rFonts w:ascii="Calibri" w:eastAsia="新細明體" w:hAnsi="Calibri"/>
      <w:spacing w:val="0"/>
      <w:sz w:val="24"/>
      <w:szCs w:val="24"/>
    </w:rPr>
  </w:style>
  <w:style w:type="paragraph" w:styleId="af8">
    <w:name w:val="Quote"/>
    <w:basedOn w:val="a"/>
    <w:next w:val="a"/>
    <w:link w:val="af9"/>
    <w:uiPriority w:val="29"/>
    <w:qFormat/>
    <w:rsid w:val="003510A1"/>
    <w:pPr>
      <w:widowControl/>
      <w:overflowPunct/>
      <w:autoSpaceDE/>
      <w:autoSpaceDN/>
      <w:adjustRightInd/>
      <w:spacing w:line="240" w:lineRule="auto"/>
      <w:jc w:val="left"/>
      <w:textAlignment w:val="auto"/>
    </w:pPr>
    <w:rPr>
      <w:rFonts w:ascii="Calibri" w:eastAsia="新細明體" w:hAnsi="Calibri"/>
      <w:i/>
      <w:spacing w:val="0"/>
      <w:sz w:val="24"/>
      <w:szCs w:val="24"/>
    </w:rPr>
  </w:style>
  <w:style w:type="character" w:customStyle="1" w:styleId="af9">
    <w:name w:val="引文 字元"/>
    <w:basedOn w:val="a0"/>
    <w:link w:val="af8"/>
    <w:uiPriority w:val="29"/>
    <w:rsid w:val="003510A1"/>
    <w:rPr>
      <w:rFonts w:ascii="Calibri" w:eastAsia="新細明體" w:hAnsi="Calibri"/>
      <w:i/>
      <w:sz w:val="24"/>
      <w:szCs w:val="24"/>
    </w:rPr>
  </w:style>
  <w:style w:type="paragraph" w:styleId="afa">
    <w:name w:val="Intense Quote"/>
    <w:basedOn w:val="a"/>
    <w:next w:val="a"/>
    <w:link w:val="afb"/>
    <w:uiPriority w:val="30"/>
    <w:qFormat/>
    <w:rsid w:val="003510A1"/>
    <w:pPr>
      <w:widowControl/>
      <w:overflowPunct/>
      <w:autoSpaceDE/>
      <w:autoSpaceDN/>
      <w:adjustRightInd/>
      <w:spacing w:line="240" w:lineRule="auto"/>
      <w:ind w:left="720" w:right="720"/>
      <w:jc w:val="left"/>
      <w:textAlignment w:val="auto"/>
    </w:pPr>
    <w:rPr>
      <w:rFonts w:ascii="Calibri" w:eastAsia="新細明體" w:hAnsi="Calibri"/>
      <w:b/>
      <w:i/>
      <w:spacing w:val="0"/>
      <w:sz w:val="24"/>
      <w:szCs w:val="22"/>
    </w:rPr>
  </w:style>
  <w:style w:type="character" w:customStyle="1" w:styleId="afb">
    <w:name w:val="鮮明引文 字元"/>
    <w:basedOn w:val="a0"/>
    <w:link w:val="afa"/>
    <w:uiPriority w:val="30"/>
    <w:rsid w:val="003510A1"/>
    <w:rPr>
      <w:rFonts w:ascii="Calibri" w:eastAsia="新細明體" w:hAnsi="Calibri"/>
      <w:b/>
      <w:i/>
      <w:sz w:val="24"/>
      <w:szCs w:val="22"/>
    </w:rPr>
  </w:style>
  <w:style w:type="character" w:styleId="afc">
    <w:name w:val="Subtle Emphasis"/>
    <w:uiPriority w:val="19"/>
    <w:qFormat/>
    <w:rsid w:val="003510A1"/>
    <w:rPr>
      <w:i/>
      <w:color w:val="5A5A5A"/>
    </w:rPr>
  </w:style>
  <w:style w:type="character" w:styleId="afd">
    <w:name w:val="Intense Emphasis"/>
    <w:uiPriority w:val="21"/>
    <w:qFormat/>
    <w:rsid w:val="003510A1"/>
    <w:rPr>
      <w:b/>
      <w:i/>
      <w:sz w:val="24"/>
      <w:szCs w:val="24"/>
      <w:u w:val="single"/>
    </w:rPr>
  </w:style>
  <w:style w:type="character" w:styleId="afe">
    <w:name w:val="Subtle Reference"/>
    <w:uiPriority w:val="31"/>
    <w:qFormat/>
    <w:rsid w:val="003510A1"/>
    <w:rPr>
      <w:sz w:val="24"/>
      <w:szCs w:val="24"/>
      <w:u w:val="single"/>
    </w:rPr>
  </w:style>
  <w:style w:type="character" w:styleId="aff">
    <w:name w:val="Intense Reference"/>
    <w:uiPriority w:val="32"/>
    <w:qFormat/>
    <w:rsid w:val="003510A1"/>
    <w:rPr>
      <w:b/>
      <w:sz w:val="24"/>
      <w:u w:val="single"/>
    </w:rPr>
  </w:style>
  <w:style w:type="character" w:styleId="aff0">
    <w:name w:val="Book Title"/>
    <w:uiPriority w:val="33"/>
    <w:qFormat/>
    <w:rsid w:val="003510A1"/>
    <w:rPr>
      <w:rFonts w:ascii="Cambria" w:eastAsia="新細明體" w:hAnsi="Cambria"/>
      <w:b/>
      <w:i/>
      <w:sz w:val="24"/>
      <w:szCs w:val="24"/>
    </w:rPr>
  </w:style>
  <w:style w:type="paragraph" w:styleId="aff1">
    <w:name w:val="TOC Heading"/>
    <w:basedOn w:val="1"/>
    <w:next w:val="a"/>
    <w:uiPriority w:val="39"/>
    <w:semiHidden/>
    <w:unhideWhenUsed/>
    <w:qFormat/>
    <w:rsid w:val="003510A1"/>
    <w:pPr>
      <w:widowControl/>
      <w:overflowPunct/>
      <w:autoSpaceDE/>
      <w:autoSpaceDN/>
      <w:adjustRightInd/>
      <w:spacing w:before="240" w:after="60" w:line="240" w:lineRule="auto"/>
      <w:jc w:val="left"/>
      <w:textAlignment w:val="auto"/>
      <w:outlineLvl w:val="9"/>
    </w:pPr>
    <w:rPr>
      <w:rFonts w:ascii="Cambria" w:hAnsi="Cambria"/>
      <w:bCs/>
      <w:spacing w:val="0"/>
      <w:kern w:val="32"/>
      <w:sz w:val="32"/>
      <w:szCs w:val="32"/>
    </w:rPr>
  </w:style>
  <w:style w:type="paragraph" w:styleId="aff2">
    <w:name w:val="Balloon Text"/>
    <w:basedOn w:val="a"/>
    <w:link w:val="aff3"/>
    <w:uiPriority w:val="99"/>
    <w:semiHidden/>
    <w:unhideWhenUsed/>
    <w:rsid w:val="003510A1"/>
    <w:pPr>
      <w:widowControl/>
      <w:overflowPunct/>
      <w:autoSpaceDE/>
      <w:autoSpaceDN/>
      <w:adjustRightInd/>
      <w:spacing w:line="240" w:lineRule="auto"/>
      <w:jc w:val="left"/>
      <w:textAlignment w:val="auto"/>
    </w:pPr>
    <w:rPr>
      <w:rFonts w:ascii="Cambria" w:eastAsia="新細明體" w:hAnsi="Cambria"/>
      <w:spacing w:val="0"/>
      <w:sz w:val="18"/>
      <w:szCs w:val="18"/>
    </w:rPr>
  </w:style>
  <w:style w:type="character" w:customStyle="1" w:styleId="aff3">
    <w:name w:val="註解方塊文字 字元"/>
    <w:basedOn w:val="a0"/>
    <w:link w:val="aff2"/>
    <w:uiPriority w:val="99"/>
    <w:semiHidden/>
    <w:rsid w:val="003510A1"/>
    <w:rPr>
      <w:rFonts w:ascii="Cambria" w:eastAsia="新細明體" w:hAnsi="Cambria"/>
      <w:sz w:val="18"/>
      <w:szCs w:val="18"/>
    </w:rPr>
  </w:style>
  <w:style w:type="character" w:customStyle="1" w:styleId="a4">
    <w:name w:val="頁尾 字元"/>
    <w:basedOn w:val="a0"/>
    <w:link w:val="a3"/>
    <w:rsid w:val="00DE120F"/>
    <w:rPr>
      <w:rFonts w:eastAsia="標楷體"/>
      <w:spacing w:val="4"/>
    </w:rPr>
  </w:style>
  <w:style w:type="character" w:styleId="aff4">
    <w:name w:val="Hyperlink"/>
    <w:basedOn w:val="a0"/>
    <w:uiPriority w:val="99"/>
    <w:unhideWhenUsed/>
    <w:rsid w:val="003510A1"/>
    <w:rPr>
      <w:color w:val="0000FF" w:themeColor="hyperlink"/>
      <w:u w:val="single"/>
    </w:rPr>
  </w:style>
  <w:style w:type="character" w:customStyle="1" w:styleId="a7">
    <w:name w:val="頁首 字元"/>
    <w:basedOn w:val="a0"/>
    <w:link w:val="a6"/>
    <w:rsid w:val="00310241"/>
    <w:rPr>
      <w:rFonts w:eastAsia="標楷體"/>
      <w:spacing w:val="4"/>
    </w:rPr>
  </w:style>
  <w:style w:type="paragraph" w:customStyle="1" w:styleId="k3a00">
    <w:name w:val="k3a0"/>
    <w:basedOn w:val="a"/>
    <w:rsid w:val="00995564"/>
    <w:pPr>
      <w:widowControl/>
      <w:overflowPunct/>
      <w:autoSpaceDE/>
      <w:autoSpaceDN/>
      <w:adjustRightInd/>
      <w:spacing w:line="240" w:lineRule="auto"/>
      <w:jc w:val="left"/>
      <w:textAlignment w:val="auto"/>
    </w:pPr>
    <w:rPr>
      <w:rFonts w:ascii="新細明體" w:eastAsia="新細明體" w:hAnsi="新細明體" w:cs="新細明體"/>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4851">
      <w:bodyDiv w:val="1"/>
      <w:marLeft w:val="0"/>
      <w:marRight w:val="0"/>
      <w:marTop w:val="0"/>
      <w:marBottom w:val="0"/>
      <w:divBdr>
        <w:top w:val="none" w:sz="0" w:space="0" w:color="auto"/>
        <w:left w:val="none" w:sz="0" w:space="0" w:color="auto"/>
        <w:bottom w:val="none" w:sz="0" w:space="0" w:color="auto"/>
        <w:right w:val="none" w:sz="0" w:space="0" w:color="auto"/>
      </w:divBdr>
    </w:div>
    <w:div w:id="257101368">
      <w:bodyDiv w:val="1"/>
      <w:marLeft w:val="0"/>
      <w:marRight w:val="0"/>
      <w:marTop w:val="0"/>
      <w:marBottom w:val="0"/>
      <w:divBdr>
        <w:top w:val="none" w:sz="0" w:space="0" w:color="auto"/>
        <w:left w:val="none" w:sz="0" w:space="0" w:color="auto"/>
        <w:bottom w:val="none" w:sz="0" w:space="0" w:color="auto"/>
        <w:right w:val="none" w:sz="0" w:space="0" w:color="auto"/>
      </w:divBdr>
    </w:div>
    <w:div w:id="605187965">
      <w:bodyDiv w:val="1"/>
      <w:marLeft w:val="0"/>
      <w:marRight w:val="0"/>
      <w:marTop w:val="0"/>
      <w:marBottom w:val="0"/>
      <w:divBdr>
        <w:top w:val="none" w:sz="0" w:space="0" w:color="auto"/>
        <w:left w:val="none" w:sz="0" w:space="0" w:color="auto"/>
        <w:bottom w:val="none" w:sz="0" w:space="0" w:color="auto"/>
        <w:right w:val="none" w:sz="0" w:space="0" w:color="auto"/>
      </w:divBdr>
    </w:div>
    <w:div w:id="1011756261">
      <w:bodyDiv w:val="1"/>
      <w:marLeft w:val="0"/>
      <w:marRight w:val="0"/>
      <w:marTop w:val="0"/>
      <w:marBottom w:val="0"/>
      <w:divBdr>
        <w:top w:val="none" w:sz="0" w:space="0" w:color="auto"/>
        <w:left w:val="none" w:sz="0" w:space="0" w:color="auto"/>
        <w:bottom w:val="none" w:sz="0" w:space="0" w:color="auto"/>
        <w:right w:val="none" w:sz="0" w:space="0" w:color="auto"/>
      </w:divBdr>
    </w:div>
    <w:div w:id="1186866052">
      <w:bodyDiv w:val="1"/>
      <w:marLeft w:val="0"/>
      <w:marRight w:val="0"/>
      <w:marTop w:val="0"/>
      <w:marBottom w:val="0"/>
      <w:divBdr>
        <w:top w:val="none" w:sz="0" w:space="0" w:color="auto"/>
        <w:left w:val="none" w:sz="0" w:space="0" w:color="auto"/>
        <w:bottom w:val="none" w:sz="0" w:space="0" w:color="auto"/>
        <w:right w:val="none" w:sz="0" w:space="0" w:color="auto"/>
      </w:divBdr>
    </w:div>
    <w:div w:id="1221945167">
      <w:bodyDiv w:val="1"/>
      <w:marLeft w:val="0"/>
      <w:marRight w:val="0"/>
      <w:marTop w:val="0"/>
      <w:marBottom w:val="0"/>
      <w:divBdr>
        <w:top w:val="none" w:sz="0" w:space="0" w:color="auto"/>
        <w:left w:val="none" w:sz="0" w:space="0" w:color="auto"/>
        <w:bottom w:val="none" w:sz="0" w:space="0" w:color="auto"/>
        <w:right w:val="none" w:sz="0" w:space="0" w:color="auto"/>
      </w:divBdr>
    </w:div>
    <w:div w:id="1348016824">
      <w:bodyDiv w:val="1"/>
      <w:marLeft w:val="0"/>
      <w:marRight w:val="0"/>
      <w:marTop w:val="0"/>
      <w:marBottom w:val="0"/>
      <w:divBdr>
        <w:top w:val="none" w:sz="0" w:space="0" w:color="auto"/>
        <w:left w:val="none" w:sz="0" w:space="0" w:color="auto"/>
        <w:bottom w:val="none" w:sz="0" w:space="0" w:color="auto"/>
        <w:right w:val="none" w:sz="0" w:space="0" w:color="auto"/>
      </w:divBdr>
    </w:div>
    <w:div w:id="1382558254">
      <w:bodyDiv w:val="1"/>
      <w:marLeft w:val="0"/>
      <w:marRight w:val="0"/>
      <w:marTop w:val="0"/>
      <w:marBottom w:val="0"/>
      <w:divBdr>
        <w:top w:val="none" w:sz="0" w:space="0" w:color="auto"/>
        <w:left w:val="none" w:sz="0" w:space="0" w:color="auto"/>
        <w:bottom w:val="none" w:sz="0" w:space="0" w:color="auto"/>
        <w:right w:val="none" w:sz="0" w:space="0" w:color="auto"/>
      </w:divBdr>
    </w:div>
    <w:div w:id="1737317490">
      <w:bodyDiv w:val="1"/>
      <w:marLeft w:val="0"/>
      <w:marRight w:val="0"/>
      <w:marTop w:val="0"/>
      <w:marBottom w:val="0"/>
      <w:divBdr>
        <w:top w:val="none" w:sz="0" w:space="0" w:color="auto"/>
        <w:left w:val="none" w:sz="0" w:space="0" w:color="auto"/>
        <w:bottom w:val="none" w:sz="0" w:space="0" w:color="auto"/>
        <w:right w:val="none" w:sz="0" w:space="0" w:color="auto"/>
      </w:divBdr>
    </w:div>
    <w:div w:id="1793162607">
      <w:bodyDiv w:val="1"/>
      <w:marLeft w:val="0"/>
      <w:marRight w:val="0"/>
      <w:marTop w:val="0"/>
      <w:marBottom w:val="0"/>
      <w:divBdr>
        <w:top w:val="none" w:sz="0" w:space="0" w:color="auto"/>
        <w:left w:val="none" w:sz="0" w:space="0" w:color="auto"/>
        <w:bottom w:val="none" w:sz="0" w:space="0" w:color="auto"/>
        <w:right w:val="none" w:sz="0" w:space="0" w:color="auto"/>
      </w:divBdr>
    </w:div>
    <w:div w:id="209192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google.com.tw/url?sa=t&amp;rct=j&amp;q=&amp;esrc=s&amp;source=web&amp;cd=2&amp;cad=rja&amp;uact=8&amp;ved=0ahUKEwjElsrxtLvMAhWH3aYKHeN4Ad4QFggqMAE&amp;url=http%3A%2F%2Fwww.mofa.gov.tw%2Figo%2Fcp.aspx%3Fn%3D3DE11E74CBD6C44E&amp;usg=AFQjCNHJRIrCe9104qqYCOdoCAY0nwy9tQ&amp;sig2=C_CKNsz6GAzC7Yuud6n_ag"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houserent"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pabp.gov.tw/"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4CCC5-93AE-4639-BC5A-E58F22EE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41539</Words>
  <Characters>6238</Characters>
  <Application>Microsoft Office Word</Application>
  <DocSecurity>0</DocSecurity>
  <Lines>51</Lines>
  <Paragraphs>95</Paragraphs>
  <ScaleCrop>false</ScaleCrop>
  <Company>經建會</Company>
  <LinksUpToDate>false</LinksUpToDate>
  <CharactersWithSpaces>47682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下篇　部門建設重點</dc:title>
  <dc:creator>administrator</dc:creator>
  <cp:lastModifiedBy>user</cp:lastModifiedBy>
  <cp:revision>4</cp:revision>
  <cp:lastPrinted>2016-06-29T07:48:00Z</cp:lastPrinted>
  <dcterms:created xsi:type="dcterms:W3CDTF">2016-07-04T08:18:00Z</dcterms:created>
  <dcterms:modified xsi:type="dcterms:W3CDTF">2016-07-05T02:26:00Z</dcterms:modified>
</cp:coreProperties>
</file>