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F9" w:rsidRDefault="004E4FF9" w:rsidP="00A34375">
      <w:pPr>
        <w:widowControl/>
        <w:spacing w:line="440" w:lineRule="exact"/>
        <w:jc w:val="both"/>
        <w:rPr>
          <w:rFonts w:eastAsia="標楷體"/>
          <w:b/>
          <w:kern w:val="0"/>
          <w:sz w:val="28"/>
          <w:szCs w:val="28"/>
          <w:bdr w:val="single" w:sz="4" w:space="0" w:color="auto"/>
        </w:rPr>
      </w:pPr>
      <w:r w:rsidRPr="00BF126D">
        <w:rPr>
          <w:rFonts w:ascii="Calibri" w:hAnsi="Calibri"/>
          <w:noProof/>
        </w:rPr>
        <w:drawing>
          <wp:inline distT="0" distB="0" distL="0" distR="0" wp14:anchorId="28D752A5" wp14:editId="678A4EDE">
            <wp:extent cx="1132609" cy="226097"/>
            <wp:effectExtent l="0" t="0" r="0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FF9" w:rsidRPr="00BF126D" w:rsidRDefault="004E4FF9" w:rsidP="004E4FF9">
      <w:pPr>
        <w:spacing w:afterLines="50" w:after="180"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BF126D">
        <w:rPr>
          <w:rFonts w:ascii="標楷體" w:eastAsia="標楷體" w:hAnsi="標楷體" w:hint="eastAsia"/>
          <w:b/>
          <w:sz w:val="36"/>
          <w:szCs w:val="36"/>
        </w:rPr>
        <w:t>國家發展</w:t>
      </w:r>
      <w:r w:rsidRPr="00BF126D">
        <w:rPr>
          <w:rFonts w:ascii="標楷體" w:eastAsia="標楷體" w:hAnsi="標楷體"/>
          <w:b/>
          <w:sz w:val="36"/>
          <w:szCs w:val="36"/>
        </w:rPr>
        <w:t>委員會 新聞稿</w:t>
      </w:r>
    </w:p>
    <w:p w:rsidR="004E4FF9" w:rsidRPr="00BF126D" w:rsidRDefault="004E4FF9" w:rsidP="008B280C">
      <w:pPr>
        <w:spacing w:line="280" w:lineRule="exact"/>
        <w:ind w:firstLineChars="2244" w:firstLine="5386"/>
        <w:jc w:val="both"/>
        <w:rPr>
          <w:rFonts w:ascii="標楷體" w:eastAsia="標楷體" w:hAnsi="標楷體"/>
          <w:szCs w:val="24"/>
        </w:rPr>
      </w:pPr>
      <w:r w:rsidRPr="00BF126D">
        <w:rPr>
          <w:rFonts w:ascii="標楷體" w:eastAsia="標楷體" w:hAnsi="標楷體" w:hint="eastAsia"/>
          <w:szCs w:val="24"/>
        </w:rPr>
        <w:t>發布日期：10</w:t>
      </w:r>
      <w:r w:rsidR="00362EEF">
        <w:rPr>
          <w:rFonts w:ascii="標楷體" w:eastAsia="標楷體" w:hAnsi="標楷體" w:hint="eastAsia"/>
          <w:szCs w:val="24"/>
        </w:rPr>
        <w:t>4</w:t>
      </w:r>
      <w:r w:rsidRPr="00BF126D">
        <w:rPr>
          <w:rFonts w:ascii="標楷體" w:eastAsia="標楷體" w:hAnsi="標楷體" w:hint="eastAsia"/>
          <w:szCs w:val="24"/>
        </w:rPr>
        <w:t>年</w:t>
      </w:r>
      <w:r w:rsidR="00362EEF">
        <w:rPr>
          <w:rFonts w:ascii="標楷體" w:eastAsia="標楷體" w:hAnsi="標楷體" w:hint="eastAsia"/>
          <w:szCs w:val="24"/>
        </w:rPr>
        <w:t>6</w:t>
      </w:r>
      <w:r w:rsidRPr="00BF126D">
        <w:rPr>
          <w:rFonts w:ascii="標楷體" w:eastAsia="標楷體" w:hAnsi="標楷體" w:hint="eastAsia"/>
          <w:szCs w:val="24"/>
        </w:rPr>
        <w:t>月</w:t>
      </w:r>
      <w:r w:rsidR="00362EEF">
        <w:rPr>
          <w:rFonts w:ascii="標楷體" w:eastAsia="標楷體" w:hAnsi="標楷體" w:hint="eastAsia"/>
          <w:szCs w:val="24"/>
        </w:rPr>
        <w:t>16</w:t>
      </w:r>
      <w:r w:rsidR="008B280C">
        <w:rPr>
          <w:rFonts w:ascii="標楷體" w:eastAsia="標楷體" w:hAnsi="標楷體" w:hint="eastAsia"/>
          <w:szCs w:val="24"/>
        </w:rPr>
        <w:t>日</w:t>
      </w:r>
    </w:p>
    <w:p w:rsidR="004E4FF9" w:rsidRPr="00BF126D" w:rsidRDefault="004E4FF9" w:rsidP="004E4FF9">
      <w:pPr>
        <w:spacing w:line="280" w:lineRule="exact"/>
        <w:ind w:firstLineChars="2300" w:firstLine="5520"/>
        <w:jc w:val="both"/>
        <w:rPr>
          <w:rFonts w:ascii="標楷體" w:eastAsia="標楷體" w:hAnsi="標楷體"/>
          <w:szCs w:val="24"/>
        </w:rPr>
      </w:pPr>
      <w:r w:rsidRPr="00BF126D">
        <w:rPr>
          <w:rFonts w:ascii="標楷體" w:eastAsia="標楷體" w:hAnsi="標楷體" w:hint="eastAsia"/>
          <w:szCs w:val="24"/>
        </w:rPr>
        <w:t>聯</w:t>
      </w:r>
      <w:r w:rsidRPr="00BF126D">
        <w:rPr>
          <w:rFonts w:ascii="標楷體" w:eastAsia="標楷體" w:hAnsi="標楷體"/>
          <w:szCs w:val="24"/>
        </w:rPr>
        <w:t xml:space="preserve"> </w:t>
      </w:r>
      <w:r w:rsidRPr="00BF126D">
        <w:rPr>
          <w:rFonts w:ascii="標楷體" w:eastAsia="標楷體" w:hAnsi="標楷體" w:hint="eastAsia"/>
          <w:szCs w:val="24"/>
        </w:rPr>
        <w:t>絡</w:t>
      </w:r>
      <w:r w:rsidRPr="00BF126D">
        <w:rPr>
          <w:rFonts w:ascii="標楷體" w:eastAsia="標楷體" w:hAnsi="標楷體"/>
          <w:szCs w:val="24"/>
        </w:rPr>
        <w:t xml:space="preserve"> </w:t>
      </w:r>
      <w:r w:rsidRPr="00BF126D">
        <w:rPr>
          <w:rFonts w:ascii="標楷體" w:eastAsia="標楷體" w:hAnsi="標楷體" w:hint="eastAsia"/>
          <w:szCs w:val="24"/>
        </w:rPr>
        <w:t>人：</w:t>
      </w:r>
      <w:r w:rsidR="00A160D4">
        <w:rPr>
          <w:rFonts w:ascii="標楷體" w:eastAsia="標楷體" w:hAnsi="標楷體" w:hint="eastAsia"/>
          <w:szCs w:val="24"/>
        </w:rPr>
        <w:t>張惠娟</w:t>
      </w:r>
      <w:r w:rsidRPr="00BF126D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黃晏青</w:t>
      </w:r>
    </w:p>
    <w:p w:rsidR="004E4FF9" w:rsidRPr="00642E2D" w:rsidRDefault="004E4FF9" w:rsidP="004E4FF9">
      <w:pPr>
        <w:wordWrap w:val="0"/>
        <w:spacing w:line="280" w:lineRule="exact"/>
        <w:jc w:val="right"/>
        <w:rPr>
          <w:rFonts w:ascii="標楷體" w:eastAsia="標楷體" w:hAnsi="標楷體"/>
          <w:spacing w:val="-15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Pr="00642E2D">
        <w:rPr>
          <w:rFonts w:ascii="標楷體" w:eastAsia="標楷體" w:hAnsi="標楷體" w:hint="eastAsia"/>
          <w:spacing w:val="-15"/>
          <w:szCs w:val="24"/>
        </w:rPr>
        <w:t>聯絡電話：2316-5</w:t>
      </w:r>
      <w:r w:rsidR="00236114">
        <w:rPr>
          <w:rFonts w:ascii="標楷體" w:eastAsia="標楷體" w:hAnsi="標楷體" w:hint="eastAsia"/>
          <w:spacing w:val="-15"/>
          <w:szCs w:val="24"/>
        </w:rPr>
        <w:t>910</w:t>
      </w:r>
      <w:r w:rsidRPr="00642E2D">
        <w:rPr>
          <w:rFonts w:ascii="標楷體" w:eastAsia="標楷體" w:hAnsi="標楷體" w:hint="eastAsia"/>
          <w:spacing w:val="-15"/>
          <w:szCs w:val="24"/>
        </w:rPr>
        <w:t>、2316-5</w:t>
      </w:r>
      <w:r>
        <w:rPr>
          <w:rFonts w:ascii="標楷體" w:eastAsia="標楷體" w:hAnsi="標楷體" w:hint="eastAsia"/>
          <w:spacing w:val="-15"/>
          <w:szCs w:val="24"/>
        </w:rPr>
        <w:t>448</w:t>
      </w:r>
    </w:p>
    <w:p w:rsidR="00D8302D" w:rsidRPr="004E4FF9" w:rsidRDefault="00362EEF" w:rsidP="001D6B83">
      <w:pPr>
        <w:adjustRightInd w:val="0"/>
        <w:snapToGrid w:val="0"/>
        <w:spacing w:beforeLines="50" w:before="180" w:afterLines="50" w:after="180" w:line="500" w:lineRule="atLeast"/>
        <w:jc w:val="center"/>
        <w:textAlignment w:val="baseline"/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2"/>
          <w:szCs w:val="32"/>
        </w:rPr>
        <w:t>GES Taipei Workshop 2015</w:t>
      </w:r>
      <w:r w:rsidR="00A160D4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2"/>
          <w:szCs w:val="32"/>
        </w:rPr>
        <w:t>大會主題</w:t>
      </w:r>
      <w:r w:rsidR="00A160D4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2"/>
          <w:szCs w:val="32"/>
        </w:rPr>
        <w:t>:</w:t>
      </w:r>
      <w:r w:rsidR="00A160D4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t>促進包容性成長</w:t>
      </w:r>
    </w:p>
    <w:p w:rsidR="00065E80" w:rsidRPr="004E4FF9" w:rsidRDefault="00D7546B" w:rsidP="001D6B83">
      <w:pPr>
        <w:pStyle w:val="a9"/>
        <w:snapToGrid w:val="0"/>
        <w:spacing w:afterLines="30" w:after="108" w:line="440" w:lineRule="exact"/>
        <w:ind w:leftChars="177" w:left="425" w:firstLine="568"/>
        <w:rPr>
          <w:rFonts w:hAnsi="標楷體"/>
          <w:color w:val="000000" w:themeColor="text1"/>
          <w:spacing w:val="-4"/>
          <w:sz w:val="28"/>
          <w:szCs w:val="28"/>
        </w:rPr>
      </w:pPr>
      <w:r w:rsidRPr="004E4FF9">
        <w:rPr>
          <w:rFonts w:hAnsi="標楷體" w:hint="eastAsia"/>
          <w:color w:val="000000" w:themeColor="text1"/>
          <w:spacing w:val="-4"/>
          <w:sz w:val="28"/>
          <w:szCs w:val="28"/>
        </w:rPr>
        <w:t>本</w:t>
      </w:r>
      <w:r w:rsidR="00AE52CF" w:rsidRPr="004E4FF9">
        <w:rPr>
          <w:rFonts w:hAnsi="標楷體" w:hint="eastAsia"/>
          <w:color w:val="000000" w:themeColor="text1"/>
          <w:spacing w:val="-4"/>
          <w:sz w:val="28"/>
          <w:szCs w:val="28"/>
        </w:rPr>
        <w:t>會</w:t>
      </w:r>
      <w:r w:rsidR="00362EEF">
        <w:rPr>
          <w:rFonts w:hAnsi="標楷體" w:hint="eastAsia"/>
          <w:color w:val="000000" w:themeColor="text1"/>
          <w:spacing w:val="-4"/>
          <w:sz w:val="28"/>
          <w:szCs w:val="28"/>
        </w:rPr>
        <w:t>贊助工業技術研究院與德國基爾</w:t>
      </w:r>
      <w:r w:rsidR="00362EEF">
        <w:rPr>
          <w:rFonts w:hAnsi="標楷體" w:hint="eastAsia"/>
          <w:color w:val="000000" w:themeColor="text1"/>
          <w:spacing w:val="-4"/>
          <w:sz w:val="28"/>
          <w:szCs w:val="28"/>
        </w:rPr>
        <w:t>(Kiel)</w:t>
      </w:r>
      <w:r w:rsidR="00362EEF">
        <w:rPr>
          <w:rFonts w:hAnsi="標楷體" w:hint="eastAsia"/>
          <w:color w:val="000000" w:themeColor="text1"/>
          <w:spacing w:val="-4"/>
          <w:sz w:val="28"/>
          <w:szCs w:val="28"/>
        </w:rPr>
        <w:t>世界經濟研究院</w:t>
      </w:r>
      <w:r w:rsidR="002C5B04">
        <w:rPr>
          <w:rFonts w:hAnsi="標楷體" w:hint="eastAsia"/>
          <w:color w:val="000000" w:themeColor="text1"/>
          <w:spacing w:val="-4"/>
          <w:sz w:val="28"/>
          <w:szCs w:val="28"/>
        </w:rPr>
        <w:t>於</w:t>
      </w:r>
      <w:r w:rsidR="00362EEF">
        <w:rPr>
          <w:rFonts w:hAnsi="標楷體" w:hint="eastAsia"/>
          <w:color w:val="000000" w:themeColor="text1"/>
          <w:spacing w:val="-4"/>
          <w:sz w:val="28"/>
          <w:szCs w:val="28"/>
        </w:rPr>
        <w:t>6</w:t>
      </w:r>
      <w:r w:rsidR="00362EEF">
        <w:rPr>
          <w:rFonts w:hAnsi="標楷體" w:hint="eastAsia"/>
          <w:color w:val="000000" w:themeColor="text1"/>
          <w:spacing w:val="-4"/>
          <w:sz w:val="28"/>
          <w:szCs w:val="28"/>
        </w:rPr>
        <w:t>月</w:t>
      </w:r>
      <w:r w:rsidR="00362EEF">
        <w:rPr>
          <w:rFonts w:hAnsi="標楷體" w:hint="eastAsia"/>
          <w:color w:val="000000" w:themeColor="text1"/>
          <w:spacing w:val="-4"/>
          <w:sz w:val="28"/>
          <w:szCs w:val="28"/>
        </w:rPr>
        <w:t>16</w:t>
      </w:r>
      <w:r w:rsidR="00362EEF">
        <w:rPr>
          <w:rFonts w:hAnsi="標楷體" w:hint="eastAsia"/>
          <w:color w:val="000000" w:themeColor="text1"/>
          <w:spacing w:val="-4"/>
          <w:sz w:val="28"/>
          <w:szCs w:val="28"/>
        </w:rPr>
        <w:t>日共同舉辦「</w:t>
      </w:r>
      <w:r w:rsidR="00362EEF">
        <w:rPr>
          <w:rFonts w:hAnsi="標楷體" w:hint="eastAsia"/>
          <w:color w:val="000000" w:themeColor="text1"/>
          <w:spacing w:val="-4"/>
          <w:sz w:val="28"/>
          <w:szCs w:val="28"/>
        </w:rPr>
        <w:t>GES Taipei Workshop 2015</w:t>
      </w:r>
      <w:r w:rsidR="00362EEF">
        <w:rPr>
          <w:rFonts w:hAnsi="標楷體" w:hint="eastAsia"/>
          <w:color w:val="000000" w:themeColor="text1"/>
          <w:spacing w:val="-4"/>
          <w:sz w:val="28"/>
          <w:szCs w:val="28"/>
        </w:rPr>
        <w:t>」</w:t>
      </w:r>
      <w:r w:rsidR="004B194B">
        <w:rPr>
          <w:rFonts w:hAnsi="標楷體" w:hint="eastAsia"/>
          <w:color w:val="000000" w:themeColor="text1"/>
          <w:spacing w:val="-4"/>
          <w:sz w:val="28"/>
          <w:szCs w:val="28"/>
        </w:rPr>
        <w:t>。大會主題為「促進包容性成長」，</w:t>
      </w:r>
      <w:r w:rsidR="00471878">
        <w:rPr>
          <w:rFonts w:hAnsi="標楷體" w:hint="eastAsia"/>
          <w:color w:val="000000" w:themeColor="text1"/>
          <w:spacing w:val="-4"/>
          <w:sz w:val="28"/>
          <w:szCs w:val="28"/>
        </w:rPr>
        <w:t>特邀來自</w:t>
      </w:r>
      <w:r w:rsidR="00461A30">
        <w:rPr>
          <w:rFonts w:hAnsi="標楷體" w:hint="eastAsia"/>
          <w:color w:val="000000" w:themeColor="text1"/>
          <w:spacing w:val="-4"/>
          <w:sz w:val="28"/>
          <w:szCs w:val="28"/>
        </w:rPr>
        <w:t>歐</w:t>
      </w:r>
      <w:r w:rsidR="002C5B04">
        <w:rPr>
          <w:rFonts w:hAnsi="標楷體" w:hint="eastAsia"/>
          <w:color w:val="000000" w:themeColor="text1"/>
          <w:spacing w:val="-4"/>
          <w:sz w:val="28"/>
          <w:szCs w:val="28"/>
        </w:rPr>
        <w:t>、</w:t>
      </w:r>
      <w:r w:rsidR="00461A30">
        <w:rPr>
          <w:rFonts w:hAnsi="標楷體" w:hint="eastAsia"/>
          <w:color w:val="000000" w:themeColor="text1"/>
          <w:spacing w:val="-4"/>
          <w:sz w:val="28"/>
          <w:szCs w:val="28"/>
        </w:rPr>
        <w:t>美</w:t>
      </w:r>
      <w:r w:rsidR="002C5B04">
        <w:rPr>
          <w:rFonts w:hAnsi="標楷體" w:hint="eastAsia"/>
          <w:color w:val="000000" w:themeColor="text1"/>
          <w:spacing w:val="-4"/>
          <w:sz w:val="28"/>
          <w:szCs w:val="28"/>
        </w:rPr>
        <w:t>、</w:t>
      </w:r>
      <w:r w:rsidR="00461A30">
        <w:rPr>
          <w:rFonts w:hAnsi="標楷體" w:hint="eastAsia"/>
          <w:color w:val="000000" w:themeColor="text1"/>
          <w:spacing w:val="-4"/>
          <w:sz w:val="28"/>
          <w:szCs w:val="28"/>
        </w:rPr>
        <w:t>亞洲等</w:t>
      </w:r>
      <w:r w:rsidR="004A5DFE">
        <w:rPr>
          <w:rFonts w:hAnsi="標楷體" w:hint="eastAsia"/>
          <w:color w:val="000000" w:themeColor="text1"/>
          <w:spacing w:val="-4"/>
          <w:sz w:val="28"/>
          <w:szCs w:val="28"/>
        </w:rPr>
        <w:t>9</w:t>
      </w:r>
      <w:r w:rsidR="00461A30">
        <w:rPr>
          <w:rFonts w:hAnsi="標楷體" w:hint="eastAsia"/>
          <w:color w:val="000000" w:themeColor="text1"/>
          <w:spacing w:val="-4"/>
          <w:sz w:val="28"/>
          <w:szCs w:val="28"/>
        </w:rPr>
        <w:t>個國家</w:t>
      </w:r>
      <w:r w:rsidR="002C5B04">
        <w:rPr>
          <w:rFonts w:hAnsi="標楷體" w:hint="eastAsia"/>
          <w:color w:val="000000" w:themeColor="text1"/>
          <w:spacing w:val="-4"/>
          <w:sz w:val="28"/>
          <w:szCs w:val="28"/>
        </w:rPr>
        <w:t>，</w:t>
      </w:r>
      <w:r w:rsidR="00461A30">
        <w:rPr>
          <w:rFonts w:hAnsi="標楷體" w:hint="eastAsia"/>
          <w:color w:val="000000" w:themeColor="text1"/>
          <w:spacing w:val="-4"/>
          <w:sz w:val="28"/>
          <w:szCs w:val="28"/>
        </w:rPr>
        <w:t>共約</w:t>
      </w:r>
      <w:r w:rsidR="00461A30">
        <w:rPr>
          <w:rFonts w:hAnsi="標楷體" w:hint="eastAsia"/>
          <w:color w:val="000000" w:themeColor="text1"/>
          <w:spacing w:val="-4"/>
          <w:sz w:val="28"/>
          <w:szCs w:val="28"/>
        </w:rPr>
        <w:t>100</w:t>
      </w:r>
      <w:r w:rsidR="002C5B04">
        <w:rPr>
          <w:rFonts w:hAnsi="標楷體" w:hint="eastAsia"/>
          <w:color w:val="000000" w:themeColor="text1"/>
          <w:spacing w:val="-4"/>
          <w:sz w:val="28"/>
          <w:szCs w:val="28"/>
        </w:rPr>
        <w:t>餘位</w:t>
      </w:r>
      <w:r w:rsidR="00461A30">
        <w:rPr>
          <w:rFonts w:hAnsi="標楷體" w:hint="eastAsia"/>
          <w:color w:val="000000" w:themeColor="text1"/>
          <w:spacing w:val="-4"/>
          <w:sz w:val="28"/>
          <w:szCs w:val="28"/>
        </w:rPr>
        <w:t>國內外產</w:t>
      </w:r>
      <w:r w:rsidR="002C5B04">
        <w:rPr>
          <w:rFonts w:hAnsi="標楷體" w:hint="eastAsia"/>
          <w:color w:val="000000" w:themeColor="text1"/>
          <w:spacing w:val="-4"/>
          <w:sz w:val="28"/>
          <w:szCs w:val="28"/>
        </w:rPr>
        <w:t>官</w:t>
      </w:r>
      <w:r w:rsidR="00461A30">
        <w:rPr>
          <w:rFonts w:hAnsi="標楷體" w:hint="eastAsia"/>
          <w:color w:val="000000" w:themeColor="text1"/>
          <w:spacing w:val="-4"/>
          <w:sz w:val="28"/>
          <w:szCs w:val="28"/>
        </w:rPr>
        <w:t>學界菁英代表進行議題討論與意見交流</w:t>
      </w:r>
      <w:r w:rsidR="002C5B04">
        <w:rPr>
          <w:rFonts w:hAnsi="標楷體" w:hint="eastAsia"/>
          <w:color w:val="000000" w:themeColor="text1"/>
          <w:spacing w:val="-4"/>
          <w:sz w:val="28"/>
          <w:szCs w:val="28"/>
        </w:rPr>
        <w:t>，</w:t>
      </w:r>
      <w:r w:rsidR="00461A30">
        <w:rPr>
          <w:rFonts w:hAnsi="標楷體" w:hint="eastAsia"/>
          <w:color w:val="000000" w:themeColor="text1"/>
          <w:spacing w:val="-4"/>
          <w:sz w:val="28"/>
          <w:szCs w:val="28"/>
        </w:rPr>
        <w:t>針對如何促進包容性成長</w:t>
      </w:r>
      <w:r w:rsidR="002C5B04">
        <w:rPr>
          <w:rFonts w:hAnsi="標楷體" w:hint="eastAsia"/>
          <w:color w:val="000000" w:themeColor="text1"/>
          <w:spacing w:val="-4"/>
          <w:sz w:val="28"/>
          <w:szCs w:val="28"/>
        </w:rPr>
        <w:t>提</w:t>
      </w:r>
      <w:r w:rsidR="00461A30">
        <w:rPr>
          <w:rFonts w:hAnsi="標楷體" w:hint="eastAsia"/>
          <w:color w:val="000000" w:themeColor="text1"/>
          <w:spacing w:val="-4"/>
          <w:sz w:val="28"/>
          <w:szCs w:val="28"/>
        </w:rPr>
        <w:t>出</w:t>
      </w:r>
      <w:r w:rsidR="002C5B04">
        <w:rPr>
          <w:rFonts w:hAnsi="標楷體" w:hint="eastAsia"/>
          <w:color w:val="000000" w:themeColor="text1"/>
          <w:spacing w:val="-4"/>
          <w:sz w:val="28"/>
          <w:szCs w:val="28"/>
        </w:rPr>
        <w:t>具體建言</w:t>
      </w:r>
      <w:r w:rsidR="00065E80" w:rsidRPr="004E4FF9">
        <w:rPr>
          <w:rFonts w:hAnsi="標楷體" w:hint="eastAsia"/>
          <w:color w:val="000000" w:themeColor="text1"/>
          <w:spacing w:val="-4"/>
          <w:sz w:val="28"/>
          <w:szCs w:val="28"/>
        </w:rPr>
        <w:t>。</w:t>
      </w:r>
    </w:p>
    <w:p w:rsidR="004710DE" w:rsidRPr="004710DE" w:rsidRDefault="004710DE" w:rsidP="001D6B83">
      <w:pPr>
        <w:pStyle w:val="a9"/>
        <w:snapToGrid w:val="0"/>
        <w:spacing w:afterLines="30" w:after="108" w:line="440" w:lineRule="exact"/>
        <w:ind w:leftChars="177" w:left="425" w:firstLine="568"/>
        <w:rPr>
          <w:rFonts w:hAnsi="標楷體"/>
          <w:color w:val="000000" w:themeColor="text1"/>
          <w:spacing w:val="-4"/>
          <w:sz w:val="28"/>
          <w:szCs w:val="28"/>
        </w:rPr>
      </w:pPr>
      <w:r w:rsidRPr="004710DE">
        <w:rPr>
          <w:rFonts w:hAnsi="標楷體" w:hint="eastAsia"/>
          <w:color w:val="000000" w:themeColor="text1"/>
          <w:spacing w:val="-4"/>
          <w:sz w:val="28"/>
          <w:szCs w:val="28"/>
        </w:rPr>
        <w:t xml:space="preserve">Kiel </w:t>
      </w:r>
      <w:r w:rsidR="006D6F78">
        <w:rPr>
          <w:rFonts w:hAnsi="標楷體" w:hint="eastAsia"/>
          <w:color w:val="000000" w:themeColor="text1"/>
          <w:spacing w:val="-4"/>
          <w:sz w:val="28"/>
          <w:szCs w:val="28"/>
        </w:rPr>
        <w:t>研究院</w:t>
      </w:r>
      <w:r w:rsidRPr="004710DE">
        <w:rPr>
          <w:rFonts w:hAnsi="標楷體" w:hint="eastAsia"/>
          <w:color w:val="000000" w:themeColor="text1"/>
          <w:spacing w:val="-4"/>
          <w:sz w:val="28"/>
          <w:szCs w:val="28"/>
        </w:rPr>
        <w:t>為國際知名智庫，每年召開全球經濟論壇</w:t>
      </w:r>
      <w:r w:rsidRPr="004710DE">
        <w:rPr>
          <w:rFonts w:hAnsi="標楷體" w:hint="eastAsia"/>
          <w:color w:val="000000" w:themeColor="text1"/>
          <w:spacing w:val="-4"/>
          <w:sz w:val="28"/>
          <w:szCs w:val="28"/>
        </w:rPr>
        <w:t>(Global Economic Symposium ,GES)</w:t>
      </w:r>
      <w:r w:rsidRPr="004710DE">
        <w:rPr>
          <w:rFonts w:hAnsi="標楷體" w:hint="eastAsia"/>
          <w:color w:val="000000" w:themeColor="text1"/>
          <w:spacing w:val="-4"/>
          <w:sz w:val="28"/>
          <w:szCs w:val="28"/>
        </w:rPr>
        <w:t>，邀請各國產、官、學及社會菁英，討論全球共同關注</w:t>
      </w:r>
      <w:r w:rsidR="008B280C">
        <w:rPr>
          <w:rFonts w:hAnsi="標楷體" w:hint="eastAsia"/>
          <w:color w:val="000000" w:themeColor="text1"/>
          <w:spacing w:val="-4"/>
          <w:sz w:val="28"/>
          <w:szCs w:val="28"/>
        </w:rPr>
        <w:t>的</w:t>
      </w:r>
      <w:r w:rsidRPr="004710DE">
        <w:rPr>
          <w:rFonts w:hAnsi="標楷體" w:hint="eastAsia"/>
          <w:color w:val="000000" w:themeColor="text1"/>
          <w:spacing w:val="-4"/>
          <w:sz w:val="28"/>
          <w:szCs w:val="28"/>
        </w:rPr>
        <w:t>經濟及社會環境等議題，共商解決全球問題</w:t>
      </w:r>
      <w:r w:rsidR="003B4AEE">
        <w:rPr>
          <w:rFonts w:hAnsi="標楷體" w:hint="eastAsia"/>
          <w:color w:val="000000" w:themeColor="text1"/>
          <w:spacing w:val="-4"/>
          <w:sz w:val="28"/>
          <w:szCs w:val="28"/>
        </w:rPr>
        <w:t>的</w:t>
      </w:r>
      <w:r w:rsidRPr="004710DE">
        <w:rPr>
          <w:rFonts w:hAnsi="標楷體" w:hint="eastAsia"/>
          <w:color w:val="000000" w:themeColor="text1"/>
          <w:spacing w:val="-4"/>
          <w:sz w:val="28"/>
          <w:szCs w:val="28"/>
        </w:rPr>
        <w:t>具體方案。</w:t>
      </w:r>
      <w:r w:rsidRPr="004710DE">
        <w:rPr>
          <w:rFonts w:hAnsi="標楷體"/>
          <w:color w:val="000000" w:themeColor="text1"/>
          <w:spacing w:val="-4"/>
          <w:sz w:val="28"/>
          <w:szCs w:val="28"/>
        </w:rPr>
        <w:t>在全球化時代，台灣</w:t>
      </w:r>
      <w:r w:rsidRPr="004710DE">
        <w:rPr>
          <w:rFonts w:hAnsi="標楷體" w:hint="eastAsia"/>
          <w:color w:val="000000" w:themeColor="text1"/>
          <w:spacing w:val="-4"/>
          <w:sz w:val="28"/>
          <w:szCs w:val="28"/>
        </w:rPr>
        <w:t>需</w:t>
      </w:r>
      <w:r w:rsidRPr="004710DE">
        <w:rPr>
          <w:rFonts w:hAnsi="標楷體"/>
          <w:color w:val="000000" w:themeColor="text1"/>
          <w:spacing w:val="-4"/>
          <w:sz w:val="28"/>
          <w:szCs w:val="28"/>
        </w:rPr>
        <w:t>積極參與全球性議題的國際討論</w:t>
      </w:r>
      <w:r w:rsidRPr="004710DE">
        <w:rPr>
          <w:rFonts w:hAnsi="標楷體" w:hint="eastAsia"/>
          <w:color w:val="000000" w:themeColor="text1"/>
          <w:spacing w:val="-4"/>
          <w:sz w:val="28"/>
          <w:szCs w:val="28"/>
        </w:rPr>
        <w:t>，增進對國際經濟、社會、環境等議題</w:t>
      </w:r>
      <w:r w:rsidR="003B4AEE" w:rsidRPr="004710DE">
        <w:rPr>
          <w:rFonts w:hAnsi="標楷體"/>
          <w:color w:val="000000" w:themeColor="text1"/>
          <w:spacing w:val="-4"/>
          <w:sz w:val="28"/>
          <w:szCs w:val="28"/>
        </w:rPr>
        <w:t>的</w:t>
      </w:r>
      <w:r w:rsidRPr="004710DE">
        <w:rPr>
          <w:rFonts w:hAnsi="標楷體" w:hint="eastAsia"/>
          <w:color w:val="000000" w:themeColor="text1"/>
          <w:spacing w:val="-4"/>
          <w:sz w:val="28"/>
          <w:szCs w:val="28"/>
        </w:rPr>
        <w:t>瞭解，深化台灣經濟的全球化內涵</w:t>
      </w:r>
      <w:r>
        <w:rPr>
          <w:rFonts w:hAnsi="標楷體" w:hint="eastAsia"/>
          <w:color w:val="000000" w:themeColor="text1"/>
          <w:spacing w:val="-4"/>
          <w:sz w:val="28"/>
          <w:szCs w:val="28"/>
        </w:rPr>
        <w:t>，</w:t>
      </w:r>
      <w:r w:rsidRPr="004710DE">
        <w:rPr>
          <w:rFonts w:hAnsi="標楷體" w:hint="eastAsia"/>
          <w:color w:val="000000" w:themeColor="text1"/>
          <w:spacing w:val="-4"/>
          <w:sz w:val="28"/>
          <w:szCs w:val="28"/>
        </w:rPr>
        <w:t>加強台灣的國際連結，探討</w:t>
      </w:r>
      <w:r w:rsidRPr="004710DE">
        <w:rPr>
          <w:rFonts w:hAnsi="標楷體"/>
          <w:color w:val="000000" w:themeColor="text1"/>
          <w:spacing w:val="-4"/>
          <w:sz w:val="28"/>
          <w:szCs w:val="28"/>
        </w:rPr>
        <w:t>全球</w:t>
      </w:r>
      <w:r w:rsidRPr="004710DE">
        <w:rPr>
          <w:rFonts w:hAnsi="標楷體" w:hint="eastAsia"/>
          <w:color w:val="000000" w:themeColor="text1"/>
          <w:spacing w:val="-4"/>
          <w:sz w:val="28"/>
          <w:szCs w:val="28"/>
        </w:rPr>
        <w:t>關鍵性議題的解決方案，</w:t>
      </w:r>
      <w:r>
        <w:rPr>
          <w:rFonts w:hAnsi="標楷體" w:hint="eastAsia"/>
          <w:color w:val="000000" w:themeColor="text1"/>
          <w:spacing w:val="-4"/>
          <w:sz w:val="28"/>
          <w:szCs w:val="28"/>
        </w:rPr>
        <w:t>有助於我國規劃具前瞻性與國際視野</w:t>
      </w:r>
      <w:r w:rsidR="003B4AEE" w:rsidRPr="004710DE">
        <w:rPr>
          <w:rFonts w:hAnsi="標楷體"/>
          <w:color w:val="000000" w:themeColor="text1"/>
          <w:spacing w:val="-4"/>
          <w:sz w:val="28"/>
          <w:szCs w:val="28"/>
        </w:rPr>
        <w:t>的</w:t>
      </w:r>
      <w:r>
        <w:rPr>
          <w:rFonts w:hAnsi="標楷體" w:hint="eastAsia"/>
          <w:color w:val="000000" w:themeColor="text1"/>
          <w:spacing w:val="-4"/>
          <w:sz w:val="28"/>
          <w:szCs w:val="28"/>
        </w:rPr>
        <w:t>政策，並可提升我國</w:t>
      </w:r>
      <w:r w:rsidR="003B4AEE">
        <w:rPr>
          <w:rFonts w:hAnsi="標楷體" w:hint="eastAsia"/>
          <w:color w:val="000000" w:themeColor="text1"/>
          <w:spacing w:val="-4"/>
          <w:sz w:val="28"/>
          <w:szCs w:val="28"/>
        </w:rPr>
        <w:t>的國</w:t>
      </w:r>
      <w:r>
        <w:rPr>
          <w:rFonts w:hAnsi="標楷體" w:hint="eastAsia"/>
          <w:color w:val="000000" w:themeColor="text1"/>
          <w:spacing w:val="-4"/>
          <w:sz w:val="28"/>
          <w:szCs w:val="28"/>
        </w:rPr>
        <w:t>際能見度</w:t>
      </w:r>
      <w:r w:rsidRPr="004710DE">
        <w:rPr>
          <w:rFonts w:hAnsi="標楷體"/>
          <w:color w:val="000000" w:themeColor="text1"/>
          <w:spacing w:val="-4"/>
          <w:sz w:val="28"/>
          <w:szCs w:val="28"/>
        </w:rPr>
        <w:t>。</w:t>
      </w:r>
    </w:p>
    <w:p w:rsidR="00A15F09" w:rsidRDefault="00B245FF" w:rsidP="001D6B83">
      <w:pPr>
        <w:pStyle w:val="a9"/>
        <w:snapToGrid w:val="0"/>
        <w:spacing w:afterLines="30" w:after="108" w:line="440" w:lineRule="exact"/>
        <w:ind w:leftChars="177" w:left="425" w:firstLine="568"/>
        <w:rPr>
          <w:rFonts w:hAnsi="標楷體"/>
          <w:color w:val="000000" w:themeColor="text1"/>
          <w:spacing w:val="-4"/>
          <w:sz w:val="28"/>
          <w:szCs w:val="28"/>
        </w:rPr>
      </w:pPr>
      <w:r w:rsidRPr="00333767">
        <w:rPr>
          <w:rFonts w:hAnsi="標楷體"/>
          <w:color w:val="000000" w:themeColor="text1"/>
          <w:spacing w:val="-4"/>
          <w:sz w:val="28"/>
          <w:szCs w:val="28"/>
        </w:rPr>
        <w:t>「包容性成長」</w:t>
      </w:r>
      <w:r w:rsidR="003B4AEE">
        <w:rPr>
          <w:rFonts w:hAnsi="標楷體" w:hint="eastAsia"/>
          <w:color w:val="000000" w:themeColor="text1"/>
          <w:spacing w:val="-4"/>
          <w:sz w:val="28"/>
          <w:szCs w:val="28"/>
        </w:rPr>
        <w:t>是</w:t>
      </w:r>
      <w:r>
        <w:rPr>
          <w:rFonts w:hAnsi="標楷體" w:hint="eastAsia"/>
          <w:color w:val="000000" w:themeColor="text1"/>
          <w:spacing w:val="-4"/>
          <w:sz w:val="28"/>
          <w:szCs w:val="28"/>
        </w:rPr>
        <w:t>國際間重要發展趨勢，近年來</w:t>
      </w:r>
      <w:r w:rsidR="00333767" w:rsidRPr="00333767">
        <w:rPr>
          <w:rFonts w:hAnsi="標楷體"/>
          <w:color w:val="000000" w:themeColor="text1"/>
          <w:spacing w:val="-4"/>
          <w:sz w:val="28"/>
          <w:szCs w:val="28"/>
        </w:rPr>
        <w:t>世界各國</w:t>
      </w:r>
      <w:r w:rsidR="003B4AEE">
        <w:rPr>
          <w:rFonts w:hAnsi="標楷體" w:hint="eastAsia"/>
          <w:color w:val="000000" w:themeColor="text1"/>
          <w:spacing w:val="-4"/>
          <w:sz w:val="28"/>
          <w:szCs w:val="28"/>
        </w:rPr>
        <w:t>的</w:t>
      </w:r>
      <w:r w:rsidR="00333767" w:rsidRPr="00333767">
        <w:rPr>
          <w:rFonts w:hAnsi="標楷體"/>
          <w:color w:val="000000" w:themeColor="text1"/>
          <w:spacing w:val="-4"/>
          <w:sz w:val="28"/>
          <w:szCs w:val="28"/>
        </w:rPr>
        <w:t>國家發展策略不再只以國內生產毛額</w:t>
      </w:r>
      <w:r w:rsidR="00333767" w:rsidRPr="00333767">
        <w:rPr>
          <w:rFonts w:hAnsi="標楷體"/>
          <w:color w:val="000000" w:themeColor="text1"/>
          <w:spacing w:val="-4"/>
          <w:sz w:val="28"/>
          <w:szCs w:val="28"/>
        </w:rPr>
        <w:t>(GDP)</w:t>
      </w:r>
      <w:r w:rsidR="00333767" w:rsidRPr="00333767">
        <w:rPr>
          <w:rFonts w:hAnsi="標楷體"/>
          <w:color w:val="000000" w:themeColor="text1"/>
          <w:spacing w:val="-4"/>
          <w:sz w:val="28"/>
          <w:szCs w:val="28"/>
        </w:rPr>
        <w:t>的成長做為國家競爭力的唯一衡量指標，而是將「包容性成長」</w:t>
      </w:r>
      <w:r>
        <w:rPr>
          <w:rFonts w:hAnsi="標楷體" w:hint="eastAsia"/>
          <w:color w:val="000000" w:themeColor="text1"/>
          <w:spacing w:val="-4"/>
          <w:sz w:val="28"/>
          <w:szCs w:val="28"/>
        </w:rPr>
        <w:t>亦</w:t>
      </w:r>
      <w:r w:rsidR="00333767" w:rsidRPr="00333767">
        <w:rPr>
          <w:rFonts w:hAnsi="標楷體"/>
          <w:color w:val="000000" w:themeColor="text1"/>
          <w:spacing w:val="-4"/>
          <w:sz w:val="28"/>
          <w:szCs w:val="28"/>
        </w:rPr>
        <w:t>納入國家永續發展中長期觀點。包容性成長所指為</w:t>
      </w:r>
      <w:r w:rsidR="003B4AEE">
        <w:rPr>
          <w:rFonts w:hAnsi="標楷體" w:hint="eastAsia"/>
          <w:color w:val="000000" w:themeColor="text1"/>
          <w:spacing w:val="-4"/>
          <w:sz w:val="28"/>
          <w:szCs w:val="28"/>
        </w:rPr>
        <w:t>，</w:t>
      </w:r>
      <w:r w:rsidR="00333767" w:rsidRPr="00333767">
        <w:rPr>
          <w:rFonts w:hAnsi="標楷體"/>
          <w:color w:val="000000" w:themeColor="text1"/>
          <w:spacing w:val="-4"/>
          <w:sz w:val="28"/>
          <w:szCs w:val="28"/>
        </w:rPr>
        <w:t>在追求經濟發展的同時，更重視經濟成長為社會各個群體</w:t>
      </w:r>
      <w:r w:rsidR="003B4AEE">
        <w:rPr>
          <w:rFonts w:hAnsi="標楷體" w:hint="eastAsia"/>
          <w:color w:val="000000" w:themeColor="text1"/>
          <w:spacing w:val="-4"/>
          <w:sz w:val="28"/>
          <w:szCs w:val="28"/>
        </w:rPr>
        <w:t>所共享，並</w:t>
      </w:r>
      <w:r w:rsidR="00333767" w:rsidRPr="00333767">
        <w:rPr>
          <w:rFonts w:hAnsi="標楷體"/>
          <w:color w:val="000000" w:themeColor="text1"/>
          <w:spacing w:val="-4"/>
          <w:sz w:val="28"/>
          <w:szCs w:val="28"/>
        </w:rPr>
        <w:t>帶來更好的生活水準，伴隨機會均等、增加就業，縮短所得分配不均</w:t>
      </w:r>
      <w:r w:rsidR="003B4AEE">
        <w:rPr>
          <w:rFonts w:hAnsi="標楷體" w:hint="eastAsia"/>
          <w:color w:val="000000" w:themeColor="text1"/>
          <w:spacing w:val="-4"/>
          <w:sz w:val="28"/>
          <w:szCs w:val="28"/>
        </w:rPr>
        <w:t>程</w:t>
      </w:r>
      <w:r w:rsidR="00333767" w:rsidRPr="00333767">
        <w:rPr>
          <w:rFonts w:hAnsi="標楷體"/>
          <w:color w:val="000000" w:themeColor="text1"/>
          <w:spacing w:val="-4"/>
          <w:sz w:val="28"/>
          <w:szCs w:val="28"/>
        </w:rPr>
        <w:t>度、促進社會階層流動。</w:t>
      </w:r>
      <w:r>
        <w:rPr>
          <w:rFonts w:hAnsi="標楷體" w:hint="eastAsia"/>
          <w:color w:val="000000" w:themeColor="text1"/>
          <w:spacing w:val="-4"/>
          <w:sz w:val="28"/>
          <w:szCs w:val="28"/>
        </w:rPr>
        <w:t>而</w:t>
      </w:r>
      <w:r w:rsidR="00A15F09" w:rsidRPr="00B945CD">
        <w:rPr>
          <w:rFonts w:hAnsi="標楷體"/>
          <w:color w:val="000000" w:themeColor="text1"/>
          <w:spacing w:val="-4"/>
          <w:sz w:val="28"/>
          <w:szCs w:val="28"/>
        </w:rPr>
        <w:t>「</w:t>
      </w:r>
      <w:r w:rsidR="00A15F09" w:rsidRPr="00333767">
        <w:rPr>
          <w:rFonts w:hAnsi="標楷體" w:hint="eastAsia"/>
          <w:color w:val="000000" w:themeColor="text1"/>
          <w:spacing w:val="-4"/>
          <w:sz w:val="28"/>
          <w:szCs w:val="28"/>
        </w:rPr>
        <w:t>創新」</w:t>
      </w:r>
      <w:r w:rsidR="003B4AEE">
        <w:rPr>
          <w:rFonts w:hAnsi="標楷體" w:hint="eastAsia"/>
          <w:color w:val="000000" w:themeColor="text1"/>
          <w:spacing w:val="-4"/>
          <w:sz w:val="28"/>
          <w:szCs w:val="28"/>
        </w:rPr>
        <w:t>是</w:t>
      </w:r>
      <w:r w:rsidR="00A15F09" w:rsidRPr="00333767">
        <w:rPr>
          <w:rFonts w:hAnsi="標楷體" w:hint="eastAsia"/>
          <w:color w:val="000000" w:themeColor="text1"/>
          <w:spacing w:val="-4"/>
          <w:sz w:val="28"/>
          <w:szCs w:val="28"/>
        </w:rPr>
        <w:t>未來世界發展之主要推動力，也是驅動經濟成長、創造就業與提高薪資的關鍵要素。創新的類型相當多元，包括技術創新、產品（服務）創新、商業模式創新、組織型態與文化的創新</w:t>
      </w:r>
      <w:r w:rsidR="003B4AEE">
        <w:rPr>
          <w:rFonts w:hAnsi="標楷體" w:hint="eastAsia"/>
          <w:color w:val="000000" w:themeColor="text1"/>
          <w:spacing w:val="-4"/>
          <w:sz w:val="28"/>
          <w:szCs w:val="28"/>
        </w:rPr>
        <w:t>，</w:t>
      </w:r>
      <w:r w:rsidR="00A15F09" w:rsidRPr="00333767">
        <w:rPr>
          <w:rFonts w:hAnsi="標楷體" w:hint="eastAsia"/>
          <w:color w:val="000000" w:themeColor="text1"/>
          <w:spacing w:val="-4"/>
          <w:sz w:val="28"/>
          <w:szCs w:val="28"/>
        </w:rPr>
        <w:t>如何透過創新實現包</w:t>
      </w:r>
      <w:r w:rsidR="00A15F09" w:rsidRPr="00BE72AD">
        <w:rPr>
          <w:rFonts w:hAnsi="標楷體"/>
          <w:color w:val="000000" w:themeColor="text1"/>
          <w:spacing w:val="-4"/>
          <w:sz w:val="28"/>
          <w:szCs w:val="28"/>
        </w:rPr>
        <w:t>容性成長</w:t>
      </w:r>
      <w:r w:rsidR="003B4AEE">
        <w:rPr>
          <w:rFonts w:hAnsi="標楷體" w:hint="eastAsia"/>
          <w:color w:val="000000" w:themeColor="text1"/>
          <w:spacing w:val="-4"/>
          <w:sz w:val="28"/>
          <w:szCs w:val="28"/>
        </w:rPr>
        <w:t>是</w:t>
      </w:r>
      <w:r w:rsidR="00A15F09">
        <w:rPr>
          <w:rFonts w:hAnsi="標楷體" w:hint="eastAsia"/>
          <w:color w:val="000000" w:themeColor="text1"/>
          <w:spacing w:val="-4"/>
          <w:sz w:val="28"/>
          <w:szCs w:val="28"/>
        </w:rPr>
        <w:t>當今各國</w:t>
      </w:r>
      <w:r w:rsidR="00A15F09" w:rsidRPr="00BE72AD">
        <w:rPr>
          <w:rFonts w:hAnsi="標楷體"/>
          <w:color w:val="000000" w:themeColor="text1"/>
          <w:spacing w:val="-4"/>
          <w:sz w:val="28"/>
          <w:szCs w:val="28"/>
        </w:rPr>
        <w:t>經濟發展的</w:t>
      </w:r>
      <w:r w:rsidR="00A15F09">
        <w:rPr>
          <w:rFonts w:hAnsi="標楷體" w:hint="eastAsia"/>
          <w:color w:val="000000" w:themeColor="text1"/>
          <w:spacing w:val="-4"/>
          <w:sz w:val="28"/>
          <w:szCs w:val="28"/>
        </w:rPr>
        <w:t>關注的議題。</w:t>
      </w:r>
    </w:p>
    <w:p w:rsidR="001F777E" w:rsidRDefault="001F777E" w:rsidP="001D6B83">
      <w:pPr>
        <w:pStyle w:val="a9"/>
        <w:snapToGrid w:val="0"/>
        <w:spacing w:afterLines="30" w:after="108" w:line="420" w:lineRule="exact"/>
        <w:ind w:leftChars="177" w:left="425" w:firstLine="568"/>
        <w:rPr>
          <w:rFonts w:hAnsi="標楷體"/>
          <w:color w:val="000000" w:themeColor="text1"/>
          <w:spacing w:val="-4"/>
          <w:sz w:val="28"/>
          <w:szCs w:val="28"/>
        </w:rPr>
      </w:pPr>
    </w:p>
    <w:p w:rsidR="00B945CD" w:rsidRPr="00B945CD" w:rsidRDefault="00E22336" w:rsidP="001D6B83">
      <w:pPr>
        <w:pStyle w:val="a9"/>
        <w:snapToGrid w:val="0"/>
        <w:spacing w:afterLines="30" w:after="108" w:line="420" w:lineRule="exact"/>
        <w:ind w:leftChars="177" w:left="425" w:firstLine="568"/>
        <w:rPr>
          <w:rFonts w:hAnsi="標楷體"/>
          <w:color w:val="000000" w:themeColor="text1"/>
          <w:spacing w:val="-4"/>
          <w:sz w:val="28"/>
          <w:szCs w:val="28"/>
        </w:rPr>
      </w:pPr>
      <w:r>
        <w:rPr>
          <w:rFonts w:hAnsi="標楷體" w:hint="eastAsia"/>
          <w:color w:val="000000" w:themeColor="text1"/>
          <w:spacing w:val="-4"/>
          <w:sz w:val="28"/>
          <w:szCs w:val="28"/>
        </w:rPr>
        <w:lastRenderedPageBreak/>
        <w:t>大會</w:t>
      </w:r>
      <w:r w:rsidR="00CB00CD">
        <w:rPr>
          <w:rFonts w:hAnsi="標楷體" w:hint="eastAsia"/>
          <w:color w:val="000000" w:themeColor="text1"/>
          <w:spacing w:val="-4"/>
          <w:sz w:val="28"/>
          <w:szCs w:val="28"/>
        </w:rPr>
        <w:t>上午</w:t>
      </w:r>
      <w:r>
        <w:rPr>
          <w:rFonts w:hAnsi="標楷體" w:hint="eastAsia"/>
          <w:color w:val="000000" w:themeColor="text1"/>
          <w:spacing w:val="-4"/>
          <w:sz w:val="28"/>
          <w:szCs w:val="28"/>
        </w:rPr>
        <w:t>邀請</w:t>
      </w:r>
      <w:proofErr w:type="gramStart"/>
      <w:r>
        <w:rPr>
          <w:rFonts w:hAnsi="標楷體" w:hint="eastAsia"/>
          <w:color w:val="000000" w:themeColor="text1"/>
          <w:spacing w:val="-4"/>
          <w:sz w:val="28"/>
          <w:szCs w:val="28"/>
        </w:rPr>
        <w:t>本會杜主委</w:t>
      </w:r>
      <w:proofErr w:type="gramEnd"/>
      <w:r w:rsidR="009012EF">
        <w:rPr>
          <w:rFonts w:hAnsi="標楷體" w:hint="eastAsia"/>
          <w:color w:val="000000" w:themeColor="text1"/>
          <w:spacing w:val="-4"/>
          <w:sz w:val="28"/>
          <w:szCs w:val="28"/>
        </w:rPr>
        <w:t>及</w:t>
      </w:r>
      <w:r>
        <w:rPr>
          <w:rFonts w:hAnsi="標楷體" w:hint="eastAsia"/>
          <w:color w:val="000000" w:themeColor="text1"/>
          <w:spacing w:val="-4"/>
          <w:sz w:val="28"/>
          <w:szCs w:val="28"/>
        </w:rPr>
        <w:t>Kiel</w:t>
      </w:r>
      <w:r>
        <w:rPr>
          <w:rFonts w:hAnsi="標楷體" w:hint="eastAsia"/>
          <w:color w:val="000000" w:themeColor="text1"/>
          <w:spacing w:val="-4"/>
          <w:sz w:val="28"/>
          <w:szCs w:val="28"/>
        </w:rPr>
        <w:t>研究院</w:t>
      </w:r>
      <w:r>
        <w:rPr>
          <w:rFonts w:hAnsi="標楷體" w:hint="eastAsia"/>
          <w:color w:val="000000" w:themeColor="text1"/>
          <w:spacing w:val="-4"/>
          <w:sz w:val="28"/>
          <w:szCs w:val="28"/>
        </w:rPr>
        <w:t xml:space="preserve">Dennis </w:t>
      </w:r>
      <w:proofErr w:type="spellStart"/>
      <w:r>
        <w:rPr>
          <w:rFonts w:hAnsi="標楷體" w:hint="eastAsia"/>
          <w:color w:val="000000" w:themeColor="text1"/>
          <w:spacing w:val="-4"/>
          <w:sz w:val="28"/>
          <w:szCs w:val="28"/>
        </w:rPr>
        <w:t>Snower</w:t>
      </w:r>
      <w:proofErr w:type="spellEnd"/>
      <w:r>
        <w:rPr>
          <w:rFonts w:hAnsi="標楷體" w:hint="eastAsia"/>
          <w:color w:val="000000" w:themeColor="text1"/>
          <w:spacing w:val="-4"/>
          <w:sz w:val="28"/>
          <w:szCs w:val="28"/>
        </w:rPr>
        <w:t>院長</w:t>
      </w:r>
      <w:r w:rsidR="00CB00CD">
        <w:rPr>
          <w:rFonts w:hAnsi="標楷體" w:hint="eastAsia"/>
          <w:color w:val="000000" w:themeColor="text1"/>
          <w:spacing w:val="-4"/>
          <w:sz w:val="28"/>
          <w:szCs w:val="28"/>
        </w:rPr>
        <w:t>致</w:t>
      </w:r>
      <w:r>
        <w:rPr>
          <w:rFonts w:hAnsi="標楷體" w:hint="eastAsia"/>
          <w:color w:val="000000" w:themeColor="text1"/>
          <w:spacing w:val="-4"/>
          <w:sz w:val="28"/>
          <w:szCs w:val="28"/>
        </w:rPr>
        <w:t>開幕詞</w:t>
      </w:r>
      <w:r w:rsidR="00CB00CD">
        <w:rPr>
          <w:rFonts w:hAnsi="標楷體" w:hint="eastAsia"/>
          <w:color w:val="000000" w:themeColor="text1"/>
          <w:spacing w:val="-4"/>
          <w:sz w:val="28"/>
          <w:szCs w:val="28"/>
        </w:rPr>
        <w:t>，並在</w:t>
      </w:r>
      <w:r w:rsidR="009705E8">
        <w:rPr>
          <w:rFonts w:hAnsi="標楷體" w:hint="eastAsia"/>
          <w:color w:val="000000" w:themeColor="text1"/>
          <w:spacing w:val="-4"/>
          <w:sz w:val="28"/>
          <w:szCs w:val="28"/>
        </w:rPr>
        <w:t>歐盟歐洲經濟及社會委員會副處長</w:t>
      </w:r>
      <w:r w:rsidR="00B9211B">
        <w:rPr>
          <w:rFonts w:hAnsi="標楷體" w:hint="eastAsia"/>
          <w:color w:val="000000" w:themeColor="text1"/>
          <w:spacing w:val="-4"/>
          <w:sz w:val="28"/>
          <w:szCs w:val="28"/>
        </w:rPr>
        <w:t>Arno Metzler</w:t>
      </w:r>
      <w:r w:rsidR="00E556CF">
        <w:rPr>
          <w:rFonts w:hAnsi="標楷體" w:hint="eastAsia"/>
          <w:color w:val="000000" w:themeColor="text1"/>
          <w:spacing w:val="-4"/>
          <w:sz w:val="28"/>
          <w:szCs w:val="28"/>
        </w:rPr>
        <w:t>進行</w:t>
      </w:r>
      <w:r w:rsidR="009705E8">
        <w:rPr>
          <w:rFonts w:hAnsi="標楷體" w:hint="eastAsia"/>
          <w:color w:val="000000" w:themeColor="text1"/>
          <w:spacing w:val="-4"/>
          <w:sz w:val="28"/>
          <w:szCs w:val="28"/>
        </w:rPr>
        <w:t>「</w:t>
      </w:r>
      <w:r w:rsidR="00CB00CD">
        <w:rPr>
          <w:rFonts w:hAnsi="標楷體" w:hint="eastAsia"/>
          <w:color w:val="000000" w:themeColor="text1"/>
          <w:spacing w:val="-4"/>
          <w:sz w:val="28"/>
          <w:szCs w:val="28"/>
        </w:rPr>
        <w:t>優質服務帶動永續成長</w:t>
      </w:r>
      <w:r w:rsidR="009705E8">
        <w:rPr>
          <w:rFonts w:hAnsi="標楷體" w:hint="eastAsia"/>
          <w:color w:val="000000" w:themeColor="text1"/>
          <w:spacing w:val="-4"/>
          <w:sz w:val="28"/>
          <w:szCs w:val="28"/>
        </w:rPr>
        <w:t>」主題演講</w:t>
      </w:r>
      <w:r w:rsidR="00E556CF">
        <w:rPr>
          <w:rFonts w:hAnsi="標楷體" w:hint="eastAsia"/>
          <w:color w:val="000000" w:themeColor="text1"/>
          <w:spacing w:val="-4"/>
          <w:sz w:val="28"/>
          <w:szCs w:val="28"/>
        </w:rPr>
        <w:t>後</w:t>
      </w:r>
      <w:r w:rsidR="009705E8">
        <w:rPr>
          <w:rFonts w:hAnsi="標楷體" w:hint="eastAsia"/>
          <w:color w:val="000000" w:themeColor="text1"/>
          <w:spacing w:val="-4"/>
          <w:sz w:val="28"/>
          <w:szCs w:val="28"/>
        </w:rPr>
        <w:t>，</w:t>
      </w:r>
      <w:r w:rsidR="00E556CF">
        <w:rPr>
          <w:rFonts w:hAnsi="標楷體" w:hint="eastAsia"/>
          <w:color w:val="000000" w:themeColor="text1"/>
          <w:spacing w:val="-4"/>
          <w:sz w:val="28"/>
          <w:szCs w:val="28"/>
        </w:rPr>
        <w:t>分別由</w:t>
      </w:r>
      <w:r w:rsidR="00326684" w:rsidRPr="00FC2B37">
        <w:rPr>
          <w:sz w:val="28"/>
          <w:szCs w:val="28"/>
        </w:rPr>
        <w:t>日本九州大學副校長</w:t>
      </w:r>
      <w:r w:rsidR="00326684" w:rsidRPr="00FC2B37">
        <w:rPr>
          <w:sz w:val="28"/>
          <w:szCs w:val="28"/>
        </w:rPr>
        <w:t>Reiko Aoki</w:t>
      </w:r>
      <w:r w:rsidR="00326684">
        <w:rPr>
          <w:rFonts w:hint="eastAsia"/>
          <w:sz w:val="28"/>
          <w:szCs w:val="28"/>
        </w:rPr>
        <w:t>、</w:t>
      </w:r>
      <w:r w:rsidR="00326684" w:rsidRPr="00FC2B37">
        <w:rPr>
          <w:sz w:val="28"/>
          <w:szCs w:val="28"/>
        </w:rPr>
        <w:t>中國大陸南開大學經濟學院院長梁琪</w:t>
      </w:r>
      <w:r w:rsidR="00326684">
        <w:rPr>
          <w:rFonts w:hint="eastAsia"/>
          <w:sz w:val="28"/>
          <w:szCs w:val="28"/>
        </w:rPr>
        <w:t>、</w:t>
      </w:r>
      <w:r w:rsidR="00326684" w:rsidRPr="00FC2B37">
        <w:rPr>
          <w:sz w:val="28"/>
          <w:szCs w:val="28"/>
        </w:rPr>
        <w:t>台灣錩新科技公司董事長丁廣欽，</w:t>
      </w:r>
      <w:r w:rsidR="00F85577">
        <w:rPr>
          <w:rFonts w:hint="eastAsia"/>
          <w:sz w:val="28"/>
          <w:szCs w:val="28"/>
        </w:rPr>
        <w:t>進行專家演講及</w:t>
      </w:r>
      <w:r w:rsidR="00A160D4">
        <w:rPr>
          <w:rFonts w:hint="eastAsia"/>
          <w:sz w:val="28"/>
          <w:szCs w:val="28"/>
        </w:rPr>
        <w:t>討</w:t>
      </w:r>
      <w:r w:rsidR="00B9211B">
        <w:rPr>
          <w:rFonts w:hint="eastAsia"/>
          <w:sz w:val="28"/>
          <w:szCs w:val="28"/>
        </w:rPr>
        <w:t>論</w:t>
      </w:r>
      <w:r w:rsidR="00326684" w:rsidRPr="00FC2B37">
        <w:rPr>
          <w:sz w:val="28"/>
          <w:szCs w:val="28"/>
        </w:rPr>
        <w:t>。</w:t>
      </w:r>
      <w:r w:rsidR="00F85577">
        <w:rPr>
          <w:rFonts w:hAnsi="標楷體" w:hint="eastAsia"/>
          <w:color w:val="000000" w:themeColor="text1"/>
          <w:spacing w:val="-4"/>
          <w:sz w:val="28"/>
          <w:szCs w:val="28"/>
        </w:rPr>
        <w:t>下午舉辦兩場座談會</w:t>
      </w:r>
      <w:r w:rsidR="00CD71FA">
        <w:rPr>
          <w:rFonts w:hAnsi="標楷體" w:hint="eastAsia"/>
          <w:color w:val="000000" w:themeColor="text1"/>
          <w:spacing w:val="-4"/>
          <w:sz w:val="28"/>
          <w:szCs w:val="28"/>
        </w:rPr>
        <w:t>，題</w:t>
      </w:r>
      <w:r w:rsidR="003057E3">
        <w:rPr>
          <w:rFonts w:hAnsi="標楷體" w:hint="eastAsia"/>
          <w:color w:val="000000" w:themeColor="text1"/>
          <w:spacing w:val="-4"/>
          <w:sz w:val="28"/>
          <w:szCs w:val="28"/>
        </w:rPr>
        <w:t>目分別為</w:t>
      </w:r>
      <w:r w:rsidR="00B945CD" w:rsidRPr="00B945CD">
        <w:rPr>
          <w:rFonts w:hAnsi="標楷體"/>
          <w:color w:val="000000" w:themeColor="text1"/>
          <w:spacing w:val="-4"/>
          <w:sz w:val="28"/>
          <w:szCs w:val="28"/>
        </w:rPr>
        <w:t>「啟動創新實踐包容性成長」</w:t>
      </w:r>
      <w:r w:rsidR="003057E3">
        <w:rPr>
          <w:rFonts w:hAnsi="標楷體" w:hint="eastAsia"/>
          <w:color w:val="000000" w:themeColor="text1"/>
          <w:spacing w:val="-4"/>
          <w:sz w:val="28"/>
          <w:szCs w:val="28"/>
        </w:rPr>
        <w:t>、</w:t>
      </w:r>
      <w:r w:rsidR="003057E3" w:rsidRPr="00B945CD">
        <w:rPr>
          <w:rFonts w:hAnsi="標楷體"/>
          <w:color w:val="000000" w:themeColor="text1"/>
          <w:spacing w:val="-4"/>
          <w:sz w:val="28"/>
          <w:szCs w:val="28"/>
        </w:rPr>
        <w:t>「促進協同發展區域型包容性成長的機會」</w:t>
      </w:r>
      <w:r w:rsidR="00B945CD" w:rsidRPr="00B945CD">
        <w:rPr>
          <w:rFonts w:hAnsi="標楷體"/>
          <w:color w:val="000000" w:themeColor="text1"/>
          <w:spacing w:val="-4"/>
          <w:sz w:val="28"/>
          <w:szCs w:val="28"/>
        </w:rPr>
        <w:t>，</w:t>
      </w:r>
      <w:r w:rsidR="003057E3">
        <w:rPr>
          <w:rFonts w:hAnsi="標楷體" w:hint="eastAsia"/>
          <w:color w:val="000000" w:themeColor="text1"/>
          <w:spacing w:val="-4"/>
          <w:sz w:val="28"/>
          <w:szCs w:val="28"/>
        </w:rPr>
        <w:t>分別</w:t>
      </w:r>
      <w:r w:rsidR="00B945CD">
        <w:rPr>
          <w:rFonts w:hAnsi="標楷體" w:hint="eastAsia"/>
          <w:color w:val="000000" w:themeColor="text1"/>
          <w:spacing w:val="-4"/>
          <w:sz w:val="28"/>
          <w:szCs w:val="28"/>
        </w:rPr>
        <w:t>由</w:t>
      </w:r>
      <w:r w:rsidR="00B945CD" w:rsidRPr="00B945CD">
        <w:rPr>
          <w:rFonts w:hAnsi="標楷體"/>
          <w:color w:val="000000" w:themeColor="text1"/>
          <w:spacing w:val="-4"/>
          <w:sz w:val="28"/>
          <w:szCs w:val="28"/>
        </w:rPr>
        <w:t>台灣大學財務金融系</w:t>
      </w:r>
      <w:r w:rsidR="009D35CD">
        <w:rPr>
          <w:rFonts w:hAnsi="標楷體" w:hint="eastAsia"/>
          <w:color w:val="000000" w:themeColor="text1"/>
          <w:spacing w:val="-4"/>
          <w:sz w:val="28"/>
          <w:szCs w:val="28"/>
        </w:rPr>
        <w:t>講座</w:t>
      </w:r>
      <w:bookmarkStart w:id="0" w:name="_GoBack"/>
      <w:bookmarkEnd w:id="0"/>
      <w:r w:rsidR="00B945CD" w:rsidRPr="00B945CD">
        <w:rPr>
          <w:rFonts w:hAnsi="標楷體"/>
          <w:color w:val="000000" w:themeColor="text1"/>
          <w:spacing w:val="-4"/>
          <w:sz w:val="28"/>
          <w:szCs w:val="28"/>
        </w:rPr>
        <w:t>教授管中</w:t>
      </w:r>
      <w:proofErr w:type="gramStart"/>
      <w:r w:rsidR="00B945CD" w:rsidRPr="00B945CD">
        <w:rPr>
          <w:rFonts w:hAnsi="標楷體"/>
          <w:color w:val="000000" w:themeColor="text1"/>
          <w:spacing w:val="-4"/>
          <w:sz w:val="28"/>
          <w:szCs w:val="28"/>
        </w:rPr>
        <w:t>閔</w:t>
      </w:r>
      <w:proofErr w:type="gramEnd"/>
      <w:r w:rsidR="003057E3">
        <w:rPr>
          <w:rFonts w:hAnsi="標楷體" w:hint="eastAsia"/>
          <w:color w:val="000000" w:themeColor="text1"/>
          <w:spacing w:val="-4"/>
          <w:sz w:val="28"/>
          <w:szCs w:val="28"/>
        </w:rPr>
        <w:t>、</w:t>
      </w:r>
      <w:r w:rsidR="003057E3" w:rsidRPr="00B945CD">
        <w:rPr>
          <w:rFonts w:hAnsi="標楷體"/>
          <w:color w:val="000000" w:themeColor="text1"/>
          <w:spacing w:val="-4"/>
          <w:sz w:val="28"/>
          <w:szCs w:val="28"/>
        </w:rPr>
        <w:t>全球經濟論壇董事總經理</w:t>
      </w:r>
      <w:r w:rsidR="003057E3" w:rsidRPr="00B945CD">
        <w:rPr>
          <w:rFonts w:hAnsi="標楷體"/>
          <w:color w:val="000000" w:themeColor="text1"/>
          <w:spacing w:val="-4"/>
          <w:sz w:val="28"/>
          <w:szCs w:val="28"/>
        </w:rPr>
        <w:t xml:space="preserve">Dennis </w:t>
      </w:r>
      <w:proofErr w:type="spellStart"/>
      <w:r w:rsidR="003057E3" w:rsidRPr="00B945CD">
        <w:rPr>
          <w:rFonts w:hAnsi="標楷體"/>
          <w:color w:val="000000" w:themeColor="text1"/>
          <w:spacing w:val="-4"/>
          <w:sz w:val="28"/>
          <w:szCs w:val="28"/>
        </w:rPr>
        <w:t>G</w:t>
      </w:r>
      <w:r w:rsidR="003057E3" w:rsidRPr="00B945CD">
        <w:rPr>
          <w:rFonts w:hAnsi="標楷體"/>
          <w:color w:val="000000" w:themeColor="text1"/>
          <w:spacing w:val="-4"/>
          <w:sz w:val="28"/>
          <w:szCs w:val="28"/>
        </w:rPr>
        <w:t>ö</w:t>
      </w:r>
      <w:r w:rsidR="003057E3" w:rsidRPr="00B945CD">
        <w:rPr>
          <w:rFonts w:hAnsi="標楷體"/>
          <w:color w:val="000000" w:themeColor="text1"/>
          <w:spacing w:val="-4"/>
          <w:sz w:val="28"/>
          <w:szCs w:val="28"/>
        </w:rPr>
        <w:t>rlich</w:t>
      </w:r>
      <w:proofErr w:type="spellEnd"/>
      <w:r w:rsidR="00B945CD">
        <w:rPr>
          <w:rFonts w:hAnsi="標楷體" w:hint="eastAsia"/>
          <w:color w:val="000000" w:themeColor="text1"/>
          <w:spacing w:val="-4"/>
          <w:sz w:val="28"/>
          <w:szCs w:val="28"/>
        </w:rPr>
        <w:t>擔任</w:t>
      </w:r>
      <w:r w:rsidR="00B945CD" w:rsidRPr="00B945CD">
        <w:rPr>
          <w:rFonts w:hAnsi="標楷體"/>
          <w:color w:val="000000" w:themeColor="text1"/>
          <w:spacing w:val="-4"/>
          <w:sz w:val="28"/>
          <w:szCs w:val="28"/>
        </w:rPr>
        <w:t>主持人</w:t>
      </w:r>
      <w:r w:rsidR="003057E3">
        <w:rPr>
          <w:rFonts w:hAnsi="標楷體" w:hint="eastAsia"/>
          <w:color w:val="000000" w:themeColor="text1"/>
          <w:spacing w:val="-4"/>
          <w:sz w:val="28"/>
          <w:szCs w:val="28"/>
        </w:rPr>
        <w:t>，與談人包含</w:t>
      </w:r>
      <w:r w:rsidR="002B186A">
        <w:rPr>
          <w:rFonts w:hAnsi="標楷體" w:hint="eastAsia"/>
          <w:color w:val="000000" w:themeColor="text1"/>
          <w:spacing w:val="-4"/>
          <w:sz w:val="28"/>
          <w:szCs w:val="28"/>
        </w:rPr>
        <w:t>英國文化協會社會企業專案經理</w:t>
      </w:r>
      <w:r w:rsidR="002B186A" w:rsidRPr="002B186A">
        <w:rPr>
          <w:rFonts w:hAnsi="標楷體"/>
          <w:color w:val="000000" w:themeColor="text1"/>
          <w:spacing w:val="-4"/>
          <w:sz w:val="28"/>
          <w:szCs w:val="28"/>
        </w:rPr>
        <w:t>Tristan Ace</w:t>
      </w:r>
      <w:r w:rsidR="002B186A" w:rsidRPr="00B945CD">
        <w:rPr>
          <w:rFonts w:hAnsi="標楷體"/>
          <w:color w:val="000000" w:themeColor="text1"/>
          <w:spacing w:val="-4"/>
          <w:sz w:val="28"/>
          <w:szCs w:val="28"/>
        </w:rPr>
        <w:t>、</w:t>
      </w:r>
      <w:r w:rsidR="00B945CD" w:rsidRPr="00B945CD">
        <w:rPr>
          <w:rFonts w:hAnsi="標楷體"/>
          <w:color w:val="000000" w:themeColor="text1"/>
          <w:spacing w:val="-4"/>
          <w:sz w:val="28"/>
          <w:szCs w:val="28"/>
        </w:rPr>
        <w:t>美國新經濟思維研究所策略顧問</w:t>
      </w:r>
      <w:r w:rsidR="00B945CD" w:rsidRPr="00B945CD">
        <w:rPr>
          <w:rFonts w:hAnsi="標楷體"/>
          <w:color w:val="000000" w:themeColor="text1"/>
          <w:spacing w:val="-4"/>
          <w:sz w:val="28"/>
          <w:szCs w:val="28"/>
        </w:rPr>
        <w:t>Douglass Carmichael</w:t>
      </w:r>
      <w:r w:rsidR="00B945CD" w:rsidRPr="00B945CD">
        <w:rPr>
          <w:rFonts w:hAnsi="標楷體"/>
          <w:color w:val="000000" w:themeColor="text1"/>
          <w:spacing w:val="-4"/>
          <w:sz w:val="28"/>
          <w:szCs w:val="28"/>
        </w:rPr>
        <w:t>、新加坡研究機構</w:t>
      </w:r>
      <w:r w:rsidR="00B945CD" w:rsidRPr="00B945CD">
        <w:rPr>
          <w:rFonts w:hAnsi="標楷體"/>
          <w:color w:val="000000" w:themeColor="text1"/>
          <w:spacing w:val="-4"/>
          <w:sz w:val="28"/>
          <w:szCs w:val="28"/>
        </w:rPr>
        <w:t>Complete Intelligence</w:t>
      </w:r>
      <w:r w:rsidR="00B945CD" w:rsidRPr="00B945CD">
        <w:rPr>
          <w:rFonts w:hAnsi="標楷體"/>
          <w:color w:val="000000" w:themeColor="text1"/>
          <w:spacing w:val="-4"/>
          <w:sz w:val="28"/>
          <w:szCs w:val="28"/>
        </w:rPr>
        <w:t>首席經濟學家</w:t>
      </w:r>
      <w:r w:rsidR="00B945CD" w:rsidRPr="00B945CD">
        <w:rPr>
          <w:rFonts w:hAnsi="標楷體"/>
          <w:color w:val="000000" w:themeColor="text1"/>
          <w:spacing w:val="-4"/>
          <w:sz w:val="28"/>
          <w:szCs w:val="28"/>
        </w:rPr>
        <w:t>Tony Nash</w:t>
      </w:r>
      <w:r w:rsidR="003057E3">
        <w:rPr>
          <w:rFonts w:hAnsi="標楷體" w:hint="eastAsia"/>
          <w:color w:val="000000" w:themeColor="text1"/>
          <w:spacing w:val="-4"/>
          <w:sz w:val="28"/>
          <w:szCs w:val="28"/>
        </w:rPr>
        <w:t>及</w:t>
      </w:r>
      <w:r w:rsidR="00B945CD" w:rsidRPr="00B945CD">
        <w:rPr>
          <w:rFonts w:hAnsi="標楷體"/>
          <w:color w:val="000000" w:themeColor="text1"/>
          <w:spacing w:val="-4"/>
          <w:sz w:val="28"/>
          <w:szCs w:val="28"/>
        </w:rPr>
        <w:t>台灣大學經濟學系教授陳添枝</w:t>
      </w:r>
      <w:r w:rsidR="003057E3">
        <w:rPr>
          <w:rFonts w:hAnsi="標楷體" w:hint="eastAsia"/>
          <w:color w:val="000000" w:themeColor="text1"/>
          <w:spacing w:val="-4"/>
          <w:sz w:val="28"/>
          <w:szCs w:val="28"/>
        </w:rPr>
        <w:t>等</w:t>
      </w:r>
      <w:r w:rsidR="00253857">
        <w:rPr>
          <w:rFonts w:hAnsi="標楷體" w:hint="eastAsia"/>
          <w:color w:val="000000" w:themeColor="text1"/>
          <w:spacing w:val="-4"/>
          <w:sz w:val="28"/>
          <w:szCs w:val="28"/>
        </w:rPr>
        <w:t>7</w:t>
      </w:r>
      <w:r w:rsidR="003057E3">
        <w:rPr>
          <w:rFonts w:hAnsi="標楷體" w:hint="eastAsia"/>
          <w:color w:val="000000" w:themeColor="text1"/>
          <w:spacing w:val="-4"/>
          <w:sz w:val="28"/>
          <w:szCs w:val="28"/>
        </w:rPr>
        <w:t>位</w:t>
      </w:r>
      <w:r w:rsidR="00B945CD" w:rsidRPr="00B945CD">
        <w:rPr>
          <w:rFonts w:hAnsi="標楷體"/>
          <w:color w:val="000000" w:themeColor="text1"/>
          <w:spacing w:val="-4"/>
          <w:sz w:val="28"/>
          <w:szCs w:val="28"/>
        </w:rPr>
        <w:t>。</w:t>
      </w:r>
      <w:r w:rsidR="008823C1">
        <w:rPr>
          <w:rFonts w:hAnsi="標楷體" w:hint="eastAsia"/>
          <w:color w:val="000000" w:themeColor="text1"/>
          <w:spacing w:val="-4"/>
          <w:sz w:val="28"/>
          <w:szCs w:val="28"/>
        </w:rPr>
        <w:t>(</w:t>
      </w:r>
      <w:r w:rsidR="008823C1">
        <w:rPr>
          <w:rFonts w:hAnsi="標楷體" w:hint="eastAsia"/>
          <w:color w:val="000000" w:themeColor="text1"/>
          <w:spacing w:val="-4"/>
          <w:sz w:val="28"/>
          <w:szCs w:val="28"/>
        </w:rPr>
        <w:t>大會議程請參附件</w:t>
      </w:r>
      <w:r w:rsidR="008823C1">
        <w:rPr>
          <w:rFonts w:hAnsi="標楷體" w:hint="eastAsia"/>
          <w:color w:val="000000" w:themeColor="text1"/>
          <w:spacing w:val="-4"/>
          <w:sz w:val="28"/>
          <w:szCs w:val="28"/>
        </w:rPr>
        <w:t>)</w:t>
      </w:r>
    </w:p>
    <w:p w:rsidR="00A15F09" w:rsidRDefault="00A15F09" w:rsidP="001D6B83">
      <w:pPr>
        <w:pStyle w:val="a9"/>
        <w:snapToGrid w:val="0"/>
        <w:spacing w:afterLines="30" w:after="108" w:line="420" w:lineRule="exact"/>
        <w:ind w:leftChars="177" w:left="425" w:firstLine="568"/>
        <w:rPr>
          <w:rFonts w:hAnsi="標楷體"/>
          <w:color w:val="000000" w:themeColor="text1"/>
          <w:spacing w:val="-4"/>
          <w:sz w:val="28"/>
          <w:szCs w:val="28"/>
        </w:rPr>
      </w:pPr>
      <w:r>
        <w:rPr>
          <w:rFonts w:hAnsi="標楷體" w:hint="eastAsia"/>
          <w:color w:val="000000" w:themeColor="text1"/>
          <w:spacing w:val="-4"/>
          <w:sz w:val="28"/>
          <w:szCs w:val="28"/>
        </w:rPr>
        <w:t>經過與會專家一天的熱烈研討</w:t>
      </w:r>
      <w:r w:rsidRPr="00BE72AD">
        <w:rPr>
          <w:rFonts w:hAnsi="標楷體"/>
          <w:color w:val="000000" w:themeColor="text1"/>
          <w:spacing w:val="-4"/>
          <w:sz w:val="28"/>
          <w:szCs w:val="28"/>
        </w:rPr>
        <w:t>，激盪出</w:t>
      </w:r>
      <w:r>
        <w:rPr>
          <w:rFonts w:hAnsi="標楷體" w:hint="eastAsia"/>
          <w:color w:val="000000" w:themeColor="text1"/>
          <w:spacing w:val="-4"/>
          <w:sz w:val="28"/>
          <w:szCs w:val="28"/>
        </w:rPr>
        <w:t>許多具</w:t>
      </w:r>
      <w:r w:rsidRPr="00BE72AD">
        <w:rPr>
          <w:rFonts w:hAnsi="標楷體"/>
          <w:color w:val="000000" w:themeColor="text1"/>
          <w:spacing w:val="-4"/>
          <w:sz w:val="28"/>
          <w:szCs w:val="28"/>
        </w:rPr>
        <w:t>國際宏觀視野、可促進包容性成長</w:t>
      </w:r>
      <w:r w:rsidR="003B4AEE">
        <w:rPr>
          <w:rFonts w:hAnsi="標楷體" w:hint="eastAsia"/>
          <w:color w:val="000000" w:themeColor="text1"/>
          <w:spacing w:val="-4"/>
          <w:sz w:val="28"/>
          <w:szCs w:val="28"/>
        </w:rPr>
        <w:t>的</w:t>
      </w:r>
      <w:r w:rsidRPr="00BE72AD">
        <w:rPr>
          <w:rFonts w:hAnsi="標楷體"/>
          <w:color w:val="000000" w:themeColor="text1"/>
          <w:spacing w:val="-4"/>
          <w:sz w:val="28"/>
          <w:szCs w:val="28"/>
        </w:rPr>
        <w:t>國家經濟發展創新策略。</w:t>
      </w:r>
    </w:p>
    <w:p w:rsidR="00A15F09" w:rsidRDefault="00A15F09" w:rsidP="001D6B83">
      <w:pPr>
        <w:pStyle w:val="a9"/>
        <w:numPr>
          <w:ilvl w:val="0"/>
          <w:numId w:val="2"/>
        </w:numPr>
        <w:snapToGrid w:val="0"/>
        <w:spacing w:afterLines="30" w:after="108" w:line="420" w:lineRule="exact"/>
        <w:rPr>
          <w:rFonts w:hAnsi="標楷體"/>
          <w:color w:val="000000" w:themeColor="text1"/>
          <w:spacing w:val="-4"/>
          <w:sz w:val="28"/>
          <w:szCs w:val="28"/>
        </w:rPr>
      </w:pPr>
      <w:r>
        <w:rPr>
          <w:rFonts w:hAnsi="標楷體" w:hint="eastAsia"/>
          <w:color w:val="000000" w:themeColor="text1"/>
          <w:spacing w:val="-4"/>
          <w:sz w:val="28"/>
          <w:szCs w:val="28"/>
        </w:rPr>
        <w:t>包容成長涵蓋議題面向廣，需有創新的思維，大膽的行動才能實現。</w:t>
      </w:r>
      <w:r w:rsidRPr="00462971">
        <w:rPr>
          <w:rFonts w:hAnsi="標楷體" w:hint="eastAsia"/>
          <w:color w:val="000000" w:themeColor="text1"/>
          <w:spacing w:val="-4"/>
          <w:sz w:val="28"/>
          <w:szCs w:val="28"/>
        </w:rPr>
        <w:t>歐盟</w:t>
      </w:r>
      <w:r>
        <w:rPr>
          <w:rFonts w:hAnsi="標楷體" w:hint="eastAsia"/>
          <w:color w:val="000000" w:themeColor="text1"/>
          <w:spacing w:val="-4"/>
          <w:sz w:val="28"/>
          <w:szCs w:val="28"/>
        </w:rPr>
        <w:t>專家提到具有品質的服務的提供，</w:t>
      </w:r>
      <w:r w:rsidR="003B4AEE">
        <w:rPr>
          <w:rFonts w:hAnsi="標楷體" w:hint="eastAsia"/>
          <w:color w:val="000000" w:themeColor="text1"/>
          <w:spacing w:val="-4"/>
          <w:sz w:val="28"/>
          <w:szCs w:val="28"/>
        </w:rPr>
        <w:t>是</w:t>
      </w:r>
      <w:r>
        <w:rPr>
          <w:rFonts w:hAnsi="標楷體" w:hint="eastAsia"/>
          <w:color w:val="000000" w:themeColor="text1"/>
          <w:spacing w:val="-4"/>
          <w:sz w:val="28"/>
          <w:szCs w:val="28"/>
        </w:rPr>
        <w:t>永續成長的關鍵，丁廣欽董事長亦指出推動服務業</w:t>
      </w:r>
      <w:r w:rsidR="003B4AEE">
        <w:rPr>
          <w:rFonts w:hAnsi="標楷體" w:hint="eastAsia"/>
          <w:color w:val="000000" w:themeColor="text1"/>
          <w:spacing w:val="-4"/>
          <w:sz w:val="28"/>
          <w:szCs w:val="28"/>
        </w:rPr>
        <w:t>是</w:t>
      </w:r>
      <w:r>
        <w:rPr>
          <w:rFonts w:hAnsi="標楷體" w:hint="eastAsia"/>
          <w:color w:val="000000" w:themeColor="text1"/>
          <w:spacing w:val="-4"/>
          <w:sz w:val="28"/>
          <w:szCs w:val="28"/>
        </w:rPr>
        <w:t>台灣未來實現包容成長的</w:t>
      </w:r>
      <w:r w:rsidR="003B4AEE">
        <w:rPr>
          <w:rFonts w:hAnsi="標楷體" w:hint="eastAsia"/>
          <w:color w:val="000000" w:themeColor="text1"/>
          <w:spacing w:val="-4"/>
          <w:sz w:val="28"/>
          <w:szCs w:val="28"/>
        </w:rPr>
        <w:t>驅</w:t>
      </w:r>
      <w:r>
        <w:rPr>
          <w:rFonts w:hAnsi="標楷體" w:hint="eastAsia"/>
          <w:color w:val="000000" w:themeColor="text1"/>
          <w:spacing w:val="-4"/>
          <w:sz w:val="28"/>
          <w:szCs w:val="28"/>
        </w:rPr>
        <w:t>動力，特別是觀光與教育服務業的推動。</w:t>
      </w:r>
    </w:p>
    <w:p w:rsidR="00A15F09" w:rsidRDefault="00A15F09" w:rsidP="001D6B83">
      <w:pPr>
        <w:pStyle w:val="a9"/>
        <w:numPr>
          <w:ilvl w:val="0"/>
          <w:numId w:val="2"/>
        </w:numPr>
        <w:snapToGrid w:val="0"/>
        <w:spacing w:afterLines="30" w:after="108" w:line="420" w:lineRule="exact"/>
        <w:rPr>
          <w:rFonts w:hAnsi="標楷體"/>
          <w:color w:val="000000" w:themeColor="text1"/>
          <w:spacing w:val="-4"/>
          <w:sz w:val="28"/>
          <w:szCs w:val="28"/>
        </w:rPr>
      </w:pPr>
      <w:r>
        <w:rPr>
          <w:rFonts w:hAnsi="標楷體" w:hint="eastAsia"/>
          <w:color w:val="000000" w:themeColor="text1"/>
          <w:spacing w:val="-4"/>
          <w:sz w:val="28"/>
          <w:szCs w:val="28"/>
        </w:rPr>
        <w:t>創新具有相當多的不確定性，</w:t>
      </w:r>
      <w:proofErr w:type="gramStart"/>
      <w:r>
        <w:rPr>
          <w:rFonts w:hAnsi="標楷體" w:hint="eastAsia"/>
          <w:color w:val="000000" w:themeColor="text1"/>
          <w:spacing w:val="-4"/>
          <w:sz w:val="28"/>
          <w:szCs w:val="28"/>
        </w:rPr>
        <w:t>區域間應加強</w:t>
      </w:r>
      <w:proofErr w:type="gramEnd"/>
      <w:r>
        <w:rPr>
          <w:rFonts w:hAnsi="標楷體" w:hint="eastAsia"/>
          <w:color w:val="000000" w:themeColor="text1"/>
          <w:spacing w:val="-4"/>
          <w:sz w:val="28"/>
          <w:szCs w:val="28"/>
        </w:rPr>
        <w:t>合作與經驗分享，以降低風險提高成功的機率。特別在城市創新、數位政府、群眾募資以及新創</w:t>
      </w:r>
      <w:proofErr w:type="gramStart"/>
      <w:r>
        <w:rPr>
          <w:rFonts w:hAnsi="標楷體" w:hint="eastAsia"/>
          <w:color w:val="000000" w:themeColor="text1"/>
          <w:spacing w:val="-4"/>
          <w:sz w:val="28"/>
          <w:szCs w:val="28"/>
        </w:rPr>
        <w:t>與社企的</w:t>
      </w:r>
      <w:proofErr w:type="gramEnd"/>
      <w:r>
        <w:rPr>
          <w:rFonts w:hAnsi="標楷體" w:hint="eastAsia"/>
          <w:color w:val="000000" w:themeColor="text1"/>
          <w:spacing w:val="-4"/>
          <w:sz w:val="28"/>
          <w:szCs w:val="28"/>
        </w:rPr>
        <w:t>市場智識支持等領域的合作，協助在地的小企業，善用在地資源及組織，提供符合在地需求的服務，以實現包容性成長。</w:t>
      </w:r>
    </w:p>
    <w:p w:rsidR="008028EC" w:rsidRPr="00A15F09" w:rsidRDefault="0043311C" w:rsidP="0043311C">
      <w:pPr>
        <w:pStyle w:val="a9"/>
        <w:numPr>
          <w:ilvl w:val="0"/>
          <w:numId w:val="2"/>
        </w:numPr>
        <w:snapToGrid w:val="0"/>
        <w:spacing w:afterLines="30" w:after="108" w:line="420" w:lineRule="exact"/>
        <w:rPr>
          <w:rFonts w:hAnsi="標楷體"/>
          <w:color w:val="000000" w:themeColor="text1"/>
          <w:spacing w:val="-4"/>
          <w:sz w:val="28"/>
          <w:szCs w:val="28"/>
        </w:rPr>
      </w:pPr>
      <w:r w:rsidRPr="0043311C">
        <w:rPr>
          <w:rFonts w:hAnsi="標楷體" w:hint="eastAsia"/>
          <w:color w:val="000000" w:themeColor="text1"/>
          <w:spacing w:val="-4"/>
          <w:sz w:val="28"/>
          <w:szCs w:val="28"/>
        </w:rPr>
        <w:t>公平正義永續社會，不一定只是靠徵稅、社福、補貼來達成，科技應用、互惠貿易、國際交流、社會企業、創新實驗，亦可以協助各國社會更快速完成</w:t>
      </w:r>
    </w:p>
    <w:p w:rsidR="006B2B5C" w:rsidRDefault="006B2B5C">
      <w:pPr>
        <w:widowControl/>
        <w:rPr>
          <w:rFonts w:ascii="Microsoft Sans Serif" w:eastAsia="標楷體" w:hAnsi="Microsoft Sans Serif" w:cs="Microsoft Sans Serif"/>
          <w:b/>
          <w:color w:val="000000"/>
          <w:sz w:val="28"/>
          <w:szCs w:val="30"/>
        </w:rPr>
      </w:pPr>
      <w:r>
        <w:rPr>
          <w:rFonts w:ascii="Microsoft Sans Serif" w:eastAsia="標楷體" w:hAnsi="Microsoft Sans Serif" w:cs="Microsoft Sans Serif"/>
          <w:b/>
          <w:color w:val="000000"/>
          <w:sz w:val="28"/>
          <w:szCs w:val="30"/>
        </w:rPr>
        <w:br w:type="page"/>
      </w:r>
    </w:p>
    <w:p w:rsidR="00C31F0E" w:rsidRPr="005F4446" w:rsidRDefault="00C31F0E" w:rsidP="00C31F0E">
      <w:pPr>
        <w:spacing w:line="480" w:lineRule="exact"/>
        <w:jc w:val="center"/>
        <w:rPr>
          <w:rFonts w:ascii="Microsoft Sans Serif" w:eastAsia="標楷體" w:hAnsi="Microsoft Sans Serif" w:cs="Microsoft Sans Serif"/>
          <w:b/>
          <w:color w:val="000000"/>
          <w:sz w:val="28"/>
          <w:szCs w:val="30"/>
        </w:rPr>
      </w:pPr>
      <w:r>
        <w:rPr>
          <w:rFonts w:ascii="Microsoft Sans Serif" w:eastAsia="標楷體" w:hAnsi="Microsoft Sans Serif" w:cs="Microsoft Sans Serif"/>
          <w:b/>
          <w:noProof/>
          <w:color w:val="000000"/>
          <w:sz w:val="28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4EC6C" wp14:editId="72AEE2AB">
                <wp:simplePos x="0" y="0"/>
                <wp:positionH relativeFrom="column">
                  <wp:posOffset>4600575</wp:posOffset>
                </wp:positionH>
                <wp:positionV relativeFrom="paragraph">
                  <wp:posOffset>0</wp:posOffset>
                </wp:positionV>
                <wp:extent cx="552450" cy="32385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F0E" w:rsidRPr="00E06AFB" w:rsidRDefault="00C31F0E" w:rsidP="00C31F0E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06AF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2.25pt;margin-top:0;width:43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" fillcolor="white [3201]" strokeweight=".5pt">
                <v:textbox>
                  <w:txbxContent>
                    <w:p w:rsidR="00C31F0E" w:rsidRPr="00E06AFB" w:rsidRDefault="00C31F0E" w:rsidP="00C31F0E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06AFB">
                        <w:rPr>
                          <w:rFonts w:ascii="標楷體" w:eastAsia="標楷體" w:hAnsi="標楷體" w:hint="eastAsia"/>
                          <w:szCs w:val="24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  <w:r w:rsidRPr="005F4446">
        <w:rPr>
          <w:rFonts w:ascii="Microsoft Sans Serif" w:eastAsia="標楷體" w:hAnsi="Microsoft Sans Serif" w:cs="Microsoft Sans Serif"/>
          <w:b/>
          <w:color w:val="000000"/>
          <w:sz w:val="28"/>
          <w:szCs w:val="30"/>
        </w:rPr>
        <w:t>GES Taipei Workshop</w:t>
      </w:r>
      <w:r>
        <w:rPr>
          <w:rFonts w:ascii="Microsoft Sans Serif" w:eastAsia="標楷體" w:hAnsi="Microsoft Sans Serif" w:cs="Microsoft Sans Serif" w:hint="eastAsia"/>
          <w:b/>
          <w:color w:val="000000"/>
          <w:sz w:val="28"/>
          <w:szCs w:val="30"/>
        </w:rPr>
        <w:t xml:space="preserve"> 2015</w:t>
      </w:r>
    </w:p>
    <w:p w:rsidR="00C31F0E" w:rsidRPr="00BF0B65" w:rsidRDefault="00C31F0E" w:rsidP="00C31F0E">
      <w:pPr>
        <w:spacing w:line="480" w:lineRule="exact"/>
        <w:jc w:val="center"/>
        <w:rPr>
          <w:rFonts w:ascii="Microsoft Sans Serif" w:eastAsia="標楷體" w:hAnsi="Microsoft Sans Serif" w:cs="Microsoft Sans Serif"/>
          <w:i/>
          <w:color w:val="000000"/>
          <w:sz w:val="28"/>
          <w:szCs w:val="30"/>
        </w:rPr>
      </w:pPr>
      <w:r w:rsidRPr="00BF0B65">
        <w:rPr>
          <w:rFonts w:ascii="Microsoft Sans Serif" w:eastAsia="標楷體" w:hAnsi="Microsoft Sans Serif" w:cs="Microsoft Sans Serif"/>
          <w:i/>
          <w:color w:val="000000"/>
          <w:sz w:val="28"/>
          <w:szCs w:val="30"/>
        </w:rPr>
        <w:t>Encouraging Inclusive Growth</w:t>
      </w:r>
    </w:p>
    <w:p w:rsidR="00C31F0E" w:rsidRPr="00BF0B65" w:rsidRDefault="00C31F0E" w:rsidP="00C31F0E">
      <w:pPr>
        <w:jc w:val="center"/>
        <w:rPr>
          <w:rFonts w:ascii="Microsoft Sans Serif" w:eastAsia="標楷體" w:hAnsi="Microsoft Sans Serif" w:cs="Microsoft Sans Serif"/>
          <w:color w:val="000000"/>
          <w:szCs w:val="30"/>
        </w:rPr>
      </w:pPr>
      <w:r w:rsidRPr="00BF0B65">
        <w:rPr>
          <w:rFonts w:ascii="Microsoft Sans Serif" w:eastAsia="標楷體" w:hAnsi="Microsoft Sans Serif" w:cs="Microsoft Sans Serif" w:hint="eastAsia"/>
          <w:color w:val="000000"/>
          <w:szCs w:val="30"/>
        </w:rPr>
        <w:t xml:space="preserve">June </w:t>
      </w:r>
      <w:r>
        <w:rPr>
          <w:rFonts w:ascii="Microsoft Sans Serif" w:eastAsia="標楷體" w:hAnsi="Microsoft Sans Serif" w:cs="Microsoft Sans Serif" w:hint="eastAsia"/>
          <w:color w:val="000000"/>
          <w:szCs w:val="30"/>
        </w:rPr>
        <w:t>15-</w:t>
      </w:r>
      <w:r w:rsidRPr="00BF0B65">
        <w:rPr>
          <w:rFonts w:ascii="Microsoft Sans Serif" w:eastAsia="標楷體" w:hAnsi="Microsoft Sans Serif" w:cs="Microsoft Sans Serif" w:hint="eastAsia"/>
          <w:color w:val="000000"/>
          <w:szCs w:val="30"/>
        </w:rPr>
        <w:t>16, 2015</w:t>
      </w:r>
    </w:p>
    <w:p w:rsidR="00C31F0E" w:rsidRDefault="00C31F0E" w:rsidP="00C31F0E">
      <w:pPr>
        <w:jc w:val="center"/>
        <w:rPr>
          <w:rFonts w:ascii="Microsoft Sans Serif" w:eastAsia="標楷體" w:hAnsi="Microsoft Sans Serif" w:cs="Microsoft Sans Serif"/>
          <w:color w:val="000000"/>
          <w:szCs w:val="30"/>
        </w:rPr>
      </w:pPr>
      <w:r>
        <w:rPr>
          <w:rFonts w:ascii="Microsoft Sans Serif" w:eastAsia="標楷體" w:hAnsi="Microsoft Sans Serif" w:cs="Microsoft Sans Serif"/>
          <w:color w:val="000000"/>
          <w:szCs w:val="30"/>
        </w:rPr>
        <w:t xml:space="preserve">Le </w:t>
      </w:r>
      <w:proofErr w:type="spellStart"/>
      <w:r>
        <w:rPr>
          <w:rFonts w:ascii="Microsoft Sans Serif" w:eastAsia="標楷體" w:hAnsi="Microsoft Sans Serif" w:cs="Microsoft Sans Serif"/>
          <w:color w:val="000000"/>
          <w:szCs w:val="30"/>
        </w:rPr>
        <w:t>Méridien</w:t>
      </w:r>
      <w:proofErr w:type="spellEnd"/>
      <w:r>
        <w:rPr>
          <w:rFonts w:ascii="Microsoft Sans Serif" w:eastAsia="標楷體" w:hAnsi="Microsoft Sans Serif" w:cs="Microsoft Sans Serif"/>
          <w:color w:val="000000"/>
          <w:szCs w:val="30"/>
        </w:rPr>
        <w:t xml:space="preserve"> Taipei</w:t>
      </w:r>
    </w:p>
    <w:p w:rsidR="00C31F0E" w:rsidRDefault="00C31F0E" w:rsidP="00C31F0E">
      <w:pPr>
        <w:wordWrap w:val="0"/>
        <w:spacing w:line="480" w:lineRule="exact"/>
        <w:jc w:val="right"/>
        <w:rPr>
          <w:rFonts w:ascii="Microsoft Sans Serif" w:eastAsia="標楷體" w:hAnsi="Microsoft Sans Serif" w:cs="Microsoft Sans Serif"/>
          <w:color w:val="000000"/>
          <w:sz w:val="22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8"/>
        <w:gridCol w:w="7024"/>
      </w:tblGrid>
      <w:tr w:rsidR="00C31F0E" w:rsidRPr="00CF09C6" w:rsidTr="006A6478">
        <w:trPr>
          <w:tblHeader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1F0E" w:rsidRPr="00CF09C6" w:rsidRDefault="00C31F0E" w:rsidP="006A647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F09C6">
              <w:rPr>
                <w:rFonts w:ascii="Times New Roman" w:eastAsia="標楷體" w:hAnsi="Times New Roman" w:cs="Times New Roman"/>
                <w:b/>
                <w:sz w:val="22"/>
              </w:rPr>
              <w:t>Time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1F0E" w:rsidRPr="00CF09C6" w:rsidRDefault="00C31F0E" w:rsidP="006A647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F09C6">
              <w:rPr>
                <w:rFonts w:ascii="Times New Roman" w:eastAsia="標楷體" w:hAnsi="Times New Roman" w:cs="Times New Roman"/>
                <w:b/>
                <w:sz w:val="22"/>
              </w:rPr>
              <w:t>Program</w:t>
            </w:r>
          </w:p>
        </w:tc>
      </w:tr>
      <w:tr w:rsidR="00C31F0E" w:rsidRPr="00CF09C6" w:rsidTr="006A6478">
        <w:tc>
          <w:tcPr>
            <w:tcW w:w="5000" w:type="pct"/>
            <w:gridSpan w:val="2"/>
          </w:tcPr>
          <w:p w:rsidR="00C31F0E" w:rsidRPr="00CF09C6" w:rsidRDefault="00C31F0E" w:rsidP="006A6478">
            <w:pPr>
              <w:rPr>
                <w:rFonts w:ascii="Times New Roman" w:hAnsi="Times New Roman" w:cs="Times New Roman"/>
                <w:sz w:val="22"/>
              </w:rPr>
            </w:pPr>
            <w:r w:rsidRPr="00CF09C6">
              <w:rPr>
                <w:rFonts w:ascii="Times New Roman" w:eastAsia="標楷體" w:hAnsi="Times New Roman" w:cs="Times New Roman"/>
                <w:sz w:val="22"/>
              </w:rPr>
              <w:t>Monday, June 15, 2015</w:t>
            </w:r>
          </w:p>
        </w:tc>
      </w:tr>
      <w:tr w:rsidR="00C31F0E" w:rsidRPr="00CF09C6" w:rsidTr="006A6478">
        <w:tc>
          <w:tcPr>
            <w:tcW w:w="879" w:type="pct"/>
          </w:tcPr>
          <w:p w:rsidR="00C31F0E" w:rsidRPr="00CF09C6" w:rsidRDefault="00C31F0E" w:rsidP="006A647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F09C6">
              <w:rPr>
                <w:rFonts w:ascii="Times New Roman" w:eastAsia="標楷體" w:hAnsi="Times New Roman" w:cs="Times New Roman"/>
                <w:sz w:val="22"/>
              </w:rPr>
              <w:t>18:30-19:00</w:t>
            </w:r>
          </w:p>
        </w:tc>
        <w:tc>
          <w:tcPr>
            <w:tcW w:w="4121" w:type="pct"/>
          </w:tcPr>
          <w:p w:rsidR="00C31F0E" w:rsidRPr="00CF09C6" w:rsidRDefault="00C31F0E" w:rsidP="006A6478">
            <w:pPr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F09C6">
              <w:rPr>
                <w:rFonts w:ascii="Times New Roman" w:eastAsia="標楷體" w:hAnsi="Times New Roman" w:cs="Times New Roman"/>
                <w:b/>
                <w:sz w:val="22"/>
              </w:rPr>
              <w:t>Networking</w:t>
            </w:r>
          </w:p>
        </w:tc>
      </w:tr>
      <w:tr w:rsidR="00C31F0E" w:rsidRPr="00CF09C6" w:rsidTr="006A6478">
        <w:tc>
          <w:tcPr>
            <w:tcW w:w="879" w:type="pct"/>
          </w:tcPr>
          <w:p w:rsidR="00C31F0E" w:rsidRPr="00CF09C6" w:rsidRDefault="00C31F0E" w:rsidP="006A6478">
            <w:pPr>
              <w:rPr>
                <w:rFonts w:ascii="Times New Roman" w:hAnsi="Times New Roman" w:cs="Times New Roman"/>
                <w:sz w:val="22"/>
              </w:rPr>
            </w:pPr>
            <w:r w:rsidRPr="00CF09C6">
              <w:rPr>
                <w:rFonts w:ascii="Times New Roman" w:eastAsia="標楷體" w:hAnsi="Times New Roman" w:cs="Times New Roman"/>
                <w:sz w:val="22"/>
              </w:rPr>
              <w:t>19:00-20:30</w:t>
            </w:r>
          </w:p>
        </w:tc>
        <w:tc>
          <w:tcPr>
            <w:tcW w:w="4121" w:type="pct"/>
          </w:tcPr>
          <w:p w:rsidR="00C31F0E" w:rsidRPr="00CF09C6" w:rsidRDefault="00C31F0E" w:rsidP="006A6478">
            <w:pPr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F09C6">
              <w:rPr>
                <w:rFonts w:ascii="Times New Roman" w:eastAsia="標楷體" w:hAnsi="Times New Roman" w:cs="Times New Roman"/>
                <w:b/>
                <w:sz w:val="22"/>
              </w:rPr>
              <w:t>Welcome Banquet</w:t>
            </w:r>
          </w:p>
          <w:p w:rsidR="00C31F0E" w:rsidRPr="00CF09C6" w:rsidRDefault="00C31F0E" w:rsidP="006A647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F09C6">
              <w:rPr>
                <w:rFonts w:ascii="Times New Roman" w:eastAsia="標楷體" w:hAnsi="Times New Roman" w:cs="Times New Roman"/>
                <w:sz w:val="22"/>
              </w:rPr>
              <w:t xml:space="preserve">Venue: Pegasus Room(2F), Le </w:t>
            </w:r>
            <w:proofErr w:type="spellStart"/>
            <w:r w:rsidRPr="00CF09C6">
              <w:rPr>
                <w:rFonts w:ascii="Times New Roman" w:eastAsia="標楷體" w:hAnsi="Times New Roman" w:cs="Times New Roman"/>
                <w:sz w:val="22"/>
              </w:rPr>
              <w:t>Méridien</w:t>
            </w:r>
            <w:proofErr w:type="spellEnd"/>
            <w:r w:rsidRPr="00CF09C6">
              <w:rPr>
                <w:rFonts w:ascii="Times New Roman" w:eastAsia="標楷體" w:hAnsi="Times New Roman" w:cs="Times New Roman"/>
                <w:sz w:val="22"/>
              </w:rPr>
              <w:t xml:space="preserve"> Taipei</w:t>
            </w:r>
          </w:p>
          <w:p w:rsidR="00C31F0E" w:rsidRPr="00CF09C6" w:rsidRDefault="00C31F0E" w:rsidP="006A6478">
            <w:pPr>
              <w:rPr>
                <w:rFonts w:ascii="Times New Roman" w:hAnsi="Times New Roman" w:cs="Times New Roman"/>
                <w:sz w:val="22"/>
              </w:rPr>
            </w:pPr>
            <w:r w:rsidRPr="00CF09C6">
              <w:rPr>
                <w:rFonts w:ascii="Times New Roman" w:eastAsia="標楷體" w:hAnsi="Times New Roman" w:cs="Times New Roman"/>
                <w:sz w:val="22"/>
              </w:rPr>
              <w:t>Dress code: Business Attire</w:t>
            </w:r>
          </w:p>
        </w:tc>
      </w:tr>
      <w:tr w:rsidR="00C31F0E" w:rsidRPr="00CF09C6" w:rsidTr="006A6478">
        <w:tc>
          <w:tcPr>
            <w:tcW w:w="5000" w:type="pct"/>
            <w:gridSpan w:val="2"/>
          </w:tcPr>
          <w:p w:rsidR="00C31F0E" w:rsidRPr="00CF09C6" w:rsidRDefault="00C31F0E" w:rsidP="006A647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F09C6">
              <w:rPr>
                <w:rFonts w:ascii="Times New Roman" w:eastAsia="標楷體" w:hAnsi="Times New Roman" w:cs="Times New Roman"/>
                <w:sz w:val="22"/>
              </w:rPr>
              <w:t>Tuesday, June 16, 2015</w:t>
            </w:r>
          </w:p>
          <w:p w:rsidR="00C31F0E" w:rsidRPr="00CF09C6" w:rsidRDefault="00C31F0E" w:rsidP="006A6478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CF09C6">
              <w:rPr>
                <w:rFonts w:ascii="Times New Roman" w:eastAsia="標楷體" w:hAnsi="Times New Roman" w:cs="Times New Roman"/>
                <w:sz w:val="22"/>
              </w:rPr>
              <w:t xml:space="preserve">Jadeite room(3F), Le </w:t>
            </w:r>
            <w:proofErr w:type="spellStart"/>
            <w:r w:rsidRPr="00CF09C6">
              <w:rPr>
                <w:rFonts w:ascii="Times New Roman" w:eastAsia="標楷體" w:hAnsi="Times New Roman" w:cs="Times New Roman"/>
                <w:sz w:val="22"/>
              </w:rPr>
              <w:t>Méridien</w:t>
            </w:r>
            <w:proofErr w:type="spellEnd"/>
            <w:r w:rsidRPr="00CF09C6">
              <w:rPr>
                <w:rFonts w:ascii="Times New Roman" w:eastAsia="標楷體" w:hAnsi="Times New Roman" w:cs="Times New Roman"/>
                <w:sz w:val="22"/>
              </w:rPr>
              <w:t xml:space="preserve"> Taipei</w:t>
            </w:r>
          </w:p>
        </w:tc>
      </w:tr>
      <w:tr w:rsidR="00C31F0E" w:rsidRPr="00CF09C6" w:rsidTr="006A6478">
        <w:tc>
          <w:tcPr>
            <w:tcW w:w="879" w:type="pct"/>
          </w:tcPr>
          <w:p w:rsidR="00C31F0E" w:rsidRPr="00CF09C6" w:rsidRDefault="00C31F0E" w:rsidP="006A6478">
            <w:pPr>
              <w:rPr>
                <w:rFonts w:ascii="Times New Roman" w:hAnsi="Times New Roman" w:cs="Times New Roman"/>
                <w:sz w:val="22"/>
              </w:rPr>
            </w:pPr>
            <w:r w:rsidRPr="00CF09C6">
              <w:rPr>
                <w:rFonts w:ascii="Times New Roman" w:eastAsia="標楷體" w:hAnsi="Times New Roman" w:cs="Times New Roman"/>
                <w:sz w:val="22"/>
              </w:rPr>
              <w:t>08:30-09:30</w:t>
            </w:r>
          </w:p>
        </w:tc>
        <w:tc>
          <w:tcPr>
            <w:tcW w:w="4121" w:type="pct"/>
          </w:tcPr>
          <w:p w:rsidR="00C31F0E" w:rsidRPr="00CF09C6" w:rsidRDefault="00C31F0E" w:rsidP="006A6478">
            <w:pPr>
              <w:rPr>
                <w:rFonts w:ascii="Times New Roman" w:hAnsi="Times New Roman" w:cs="Times New Roman"/>
                <w:sz w:val="22"/>
              </w:rPr>
            </w:pPr>
            <w:r w:rsidRPr="00CF09C6">
              <w:rPr>
                <w:rFonts w:ascii="Times New Roman" w:eastAsia="標楷體" w:hAnsi="Times New Roman" w:cs="Times New Roman"/>
                <w:b/>
                <w:sz w:val="22"/>
              </w:rPr>
              <w:t>Registration &amp; Networking</w:t>
            </w:r>
          </w:p>
        </w:tc>
      </w:tr>
      <w:tr w:rsidR="00C31F0E" w:rsidRPr="00CF09C6" w:rsidTr="006A6478">
        <w:tc>
          <w:tcPr>
            <w:tcW w:w="879" w:type="pct"/>
          </w:tcPr>
          <w:p w:rsidR="00C31F0E" w:rsidRPr="00CF09C6" w:rsidRDefault="00C31F0E" w:rsidP="006A6478">
            <w:pPr>
              <w:rPr>
                <w:rFonts w:ascii="Times New Roman" w:hAnsi="Times New Roman" w:cs="Times New Roman"/>
                <w:sz w:val="22"/>
              </w:rPr>
            </w:pPr>
            <w:r w:rsidRPr="00CF09C6">
              <w:rPr>
                <w:rFonts w:ascii="Times New Roman" w:eastAsia="標楷體" w:hAnsi="Times New Roman" w:cs="Times New Roman"/>
                <w:sz w:val="22"/>
              </w:rPr>
              <w:t>09:30-09:50</w:t>
            </w:r>
          </w:p>
        </w:tc>
        <w:tc>
          <w:tcPr>
            <w:tcW w:w="4121" w:type="pct"/>
          </w:tcPr>
          <w:p w:rsidR="00C31F0E" w:rsidRPr="00CF09C6" w:rsidRDefault="00C31F0E" w:rsidP="006A6478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F09C6">
              <w:rPr>
                <w:rFonts w:ascii="Times New Roman" w:eastAsia="標楷體" w:hAnsi="Times New Roman" w:cs="Times New Roman"/>
                <w:b/>
                <w:sz w:val="22"/>
              </w:rPr>
              <w:t>Opening Address</w:t>
            </w:r>
          </w:p>
          <w:p w:rsidR="00C31F0E" w:rsidRPr="00CF09C6" w:rsidRDefault="00C31F0E" w:rsidP="006A647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CF09C6">
              <w:rPr>
                <w:rFonts w:ascii="Times New Roman" w:eastAsia="標楷體" w:hAnsi="Times New Roman" w:cs="Times New Roman"/>
                <w:b/>
                <w:sz w:val="22"/>
              </w:rPr>
              <w:t>Tyzz-Jiun</w:t>
            </w:r>
            <w:proofErr w:type="spellEnd"/>
            <w:r w:rsidRPr="00CF09C6">
              <w:rPr>
                <w:rFonts w:ascii="Times New Roman" w:eastAsia="標楷體" w:hAnsi="Times New Roman" w:cs="Times New Roman"/>
                <w:b/>
                <w:sz w:val="22"/>
              </w:rPr>
              <w:t xml:space="preserve"> Duh</w:t>
            </w:r>
            <w:r w:rsidRPr="00CF09C6">
              <w:rPr>
                <w:rFonts w:ascii="Times New Roman" w:eastAsia="標楷體" w:hAnsi="Times New Roman" w:cs="Times New Roman"/>
                <w:sz w:val="20"/>
                <w:szCs w:val="20"/>
              </w:rPr>
              <w:t>, Minister, National Development Council</w:t>
            </w:r>
          </w:p>
          <w:p w:rsidR="00C31F0E" w:rsidRPr="00FA52D1" w:rsidRDefault="00C31F0E" w:rsidP="006A647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A52D1">
              <w:rPr>
                <w:rFonts w:ascii="Times New Roman" w:eastAsia="標楷體" w:hAnsi="Times New Roman" w:cs="Times New Roman"/>
                <w:b/>
                <w:sz w:val="22"/>
              </w:rPr>
              <w:t xml:space="preserve">Dennis </w:t>
            </w:r>
            <w:proofErr w:type="spellStart"/>
            <w:r w:rsidRPr="00FA52D1">
              <w:rPr>
                <w:rFonts w:ascii="Times New Roman" w:eastAsia="標楷體" w:hAnsi="Times New Roman" w:cs="Times New Roman"/>
                <w:b/>
                <w:sz w:val="22"/>
              </w:rPr>
              <w:t>Snower</w:t>
            </w:r>
            <w:proofErr w:type="spellEnd"/>
            <w:r w:rsidRPr="00FA52D1">
              <w:rPr>
                <w:rFonts w:ascii="Times New Roman" w:eastAsia="標楷體" w:hAnsi="Times New Roman" w:cs="Times New Roman"/>
                <w:sz w:val="20"/>
                <w:szCs w:val="20"/>
              </w:rPr>
              <w:t>, President, Kiel Institute for the World Economy</w:t>
            </w:r>
          </w:p>
          <w:p w:rsidR="00C31F0E" w:rsidRPr="00CF09C6" w:rsidRDefault="00C31F0E" w:rsidP="006A6478">
            <w:pPr>
              <w:spacing w:line="280" w:lineRule="exact"/>
              <w:ind w:firstLineChars="750" w:firstLine="1500"/>
            </w:pPr>
            <w:r w:rsidRPr="00CF09C6">
              <w:rPr>
                <w:rFonts w:ascii="Times New Roman" w:eastAsia="標楷體" w:hAnsi="Times New Roman" w:cs="Times New Roman"/>
                <w:sz w:val="20"/>
                <w:szCs w:val="20"/>
              </w:rPr>
              <w:t>Director, Global Economic Symposium</w:t>
            </w:r>
          </w:p>
        </w:tc>
      </w:tr>
      <w:tr w:rsidR="00C31F0E" w:rsidRPr="00CF09C6" w:rsidTr="006A6478">
        <w:tc>
          <w:tcPr>
            <w:tcW w:w="879" w:type="pct"/>
          </w:tcPr>
          <w:p w:rsidR="00C31F0E" w:rsidRPr="00CF09C6" w:rsidRDefault="00C31F0E" w:rsidP="006A6478">
            <w:pPr>
              <w:rPr>
                <w:rFonts w:ascii="Times New Roman" w:hAnsi="Times New Roman" w:cs="Times New Roman"/>
                <w:sz w:val="22"/>
              </w:rPr>
            </w:pPr>
            <w:r w:rsidRPr="00CF09C6">
              <w:rPr>
                <w:rFonts w:ascii="Times New Roman" w:eastAsia="標楷體" w:hAnsi="Times New Roman" w:cs="Times New Roman"/>
                <w:sz w:val="22"/>
              </w:rPr>
              <w:t>09:50-10:20</w:t>
            </w:r>
          </w:p>
        </w:tc>
        <w:tc>
          <w:tcPr>
            <w:tcW w:w="4121" w:type="pct"/>
          </w:tcPr>
          <w:p w:rsidR="00C31F0E" w:rsidRPr="00CF09C6" w:rsidRDefault="00C31F0E" w:rsidP="006A6478">
            <w:pPr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F09C6">
              <w:rPr>
                <w:rFonts w:ascii="Times New Roman" w:eastAsia="標楷體" w:hAnsi="Times New Roman" w:cs="Times New Roman"/>
                <w:b/>
                <w:sz w:val="22"/>
              </w:rPr>
              <w:t>Keynote Speech</w:t>
            </w:r>
          </w:p>
          <w:p w:rsidR="00C31F0E" w:rsidRDefault="00C31F0E" w:rsidP="006A6478">
            <w:pPr>
              <w:spacing w:line="280" w:lineRule="exac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F09C6">
              <w:rPr>
                <w:rFonts w:ascii="Times New Roman" w:eastAsia="標楷體" w:hAnsi="Times New Roman" w:cs="Times New Roman"/>
                <w:b/>
                <w:sz w:val="22"/>
              </w:rPr>
              <w:t>Arno Metzler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, </w:t>
            </w:r>
          </w:p>
          <w:p w:rsidR="00C31F0E" w:rsidRDefault="00C31F0E" w:rsidP="006A6478">
            <w:pPr>
              <w:spacing w:line="280" w:lineRule="exact"/>
              <w:ind w:firstLineChars="50" w:firstLine="100"/>
              <w:rPr>
                <w:rFonts w:ascii="Times New Roman" w:eastAsia="標楷體" w:hAnsi="Times New Roman" w:cs="Times New Roman"/>
                <w:sz w:val="20"/>
              </w:rPr>
            </w:pPr>
            <w:r w:rsidRPr="00CF09C6">
              <w:rPr>
                <w:rFonts w:ascii="Times New Roman" w:eastAsia="標楷體" w:hAnsi="Times New Roman" w:cs="Times New Roman"/>
                <w:sz w:val="20"/>
              </w:rPr>
              <w:t>Vice-President (Group III)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,</w:t>
            </w:r>
            <w:r w:rsidRPr="00CF09C6">
              <w:rPr>
                <w:rFonts w:ascii="Times New Roman" w:eastAsia="標楷體" w:hAnsi="Times New Roman" w:cs="Times New Roman"/>
                <w:sz w:val="20"/>
              </w:rPr>
              <w:t xml:space="preserve"> European Economic and Social Committee, 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EU</w:t>
            </w:r>
          </w:p>
          <w:p w:rsidR="00C31F0E" w:rsidRPr="00CF09C6" w:rsidRDefault="00C31F0E" w:rsidP="006A6478">
            <w:pPr>
              <w:spacing w:line="280" w:lineRule="exact"/>
              <w:ind w:firstLineChars="50" w:firstLine="100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CEO, Association of Consulting Engineers</w:t>
            </w:r>
          </w:p>
          <w:p w:rsidR="00C31F0E" w:rsidRPr="00CF09C6" w:rsidRDefault="00C31F0E" w:rsidP="006A6478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F09C6">
              <w:rPr>
                <w:rFonts w:ascii="Times New Roman" w:eastAsia="標楷體" w:hAnsi="Times New Roman" w:cs="Times New Roman"/>
                <w:sz w:val="22"/>
                <w:szCs w:val="20"/>
              </w:rPr>
              <w:t>“</w:t>
            </w:r>
            <w:r w:rsidRPr="00CF09C6">
              <w:rPr>
                <w:rFonts w:ascii="Times New Roman" w:eastAsia="標楷體" w:hAnsi="Times New Roman" w:cs="Times New Roman"/>
                <w:i/>
                <w:sz w:val="22"/>
                <w:szCs w:val="20"/>
              </w:rPr>
              <w:t>Sustainable Growth by Qualified Services</w:t>
            </w:r>
            <w:r w:rsidRPr="00CF09C6">
              <w:rPr>
                <w:rFonts w:ascii="Times New Roman" w:eastAsia="標楷體" w:hAnsi="Times New Roman" w:cs="Times New Roman"/>
                <w:sz w:val="22"/>
                <w:szCs w:val="20"/>
              </w:rPr>
              <w:t>”</w:t>
            </w:r>
          </w:p>
        </w:tc>
      </w:tr>
      <w:tr w:rsidR="00C31F0E" w:rsidRPr="00CF09C6" w:rsidTr="006A6478">
        <w:tc>
          <w:tcPr>
            <w:tcW w:w="879" w:type="pct"/>
          </w:tcPr>
          <w:p w:rsidR="00C31F0E" w:rsidRPr="00CF09C6" w:rsidRDefault="00C31F0E" w:rsidP="006A6478">
            <w:pPr>
              <w:rPr>
                <w:rFonts w:ascii="Times New Roman" w:hAnsi="Times New Roman" w:cs="Times New Roman"/>
                <w:sz w:val="22"/>
              </w:rPr>
            </w:pPr>
            <w:r w:rsidRPr="00CF09C6">
              <w:rPr>
                <w:rFonts w:ascii="Times New Roman" w:eastAsia="標楷體" w:hAnsi="Times New Roman" w:cs="Times New Roman"/>
                <w:sz w:val="22"/>
              </w:rPr>
              <w:t>10:20-10:40</w:t>
            </w:r>
          </w:p>
        </w:tc>
        <w:tc>
          <w:tcPr>
            <w:tcW w:w="4121" w:type="pct"/>
          </w:tcPr>
          <w:p w:rsidR="00C31F0E" w:rsidRPr="00CF09C6" w:rsidRDefault="00C31F0E" w:rsidP="006A6478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F09C6">
              <w:rPr>
                <w:rFonts w:ascii="Times New Roman" w:eastAsia="標楷體" w:hAnsi="Times New Roman" w:cs="Times New Roman"/>
                <w:sz w:val="22"/>
              </w:rPr>
              <w:t>Coffee &amp; Tea Break</w:t>
            </w:r>
          </w:p>
        </w:tc>
      </w:tr>
      <w:tr w:rsidR="00C31F0E" w:rsidRPr="00CF09C6" w:rsidTr="006A6478">
        <w:trPr>
          <w:trHeight w:val="422"/>
        </w:trPr>
        <w:tc>
          <w:tcPr>
            <w:tcW w:w="879" w:type="pct"/>
          </w:tcPr>
          <w:p w:rsidR="00C31F0E" w:rsidRPr="00CF09C6" w:rsidRDefault="00C31F0E" w:rsidP="006A6478">
            <w:pPr>
              <w:rPr>
                <w:rFonts w:ascii="Times New Roman" w:hAnsi="Times New Roman" w:cs="Times New Roman"/>
                <w:sz w:val="22"/>
              </w:rPr>
            </w:pPr>
            <w:r w:rsidRPr="00CF09C6">
              <w:rPr>
                <w:rFonts w:ascii="Times New Roman" w:eastAsia="標楷體" w:hAnsi="Times New Roman" w:cs="Times New Roman"/>
                <w:sz w:val="22"/>
              </w:rPr>
              <w:t>10:40-12:20</w:t>
            </w:r>
          </w:p>
        </w:tc>
        <w:tc>
          <w:tcPr>
            <w:tcW w:w="4121" w:type="pct"/>
          </w:tcPr>
          <w:p w:rsidR="00C31F0E" w:rsidRPr="00CF09C6" w:rsidRDefault="00C31F0E" w:rsidP="006A647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F09C6">
              <w:rPr>
                <w:rFonts w:ascii="Times New Roman" w:eastAsia="標楷體" w:hAnsi="Times New Roman" w:cs="Times New Roman"/>
                <w:b/>
                <w:sz w:val="22"/>
              </w:rPr>
              <w:t>Invited Speech (each 20 minutes)</w:t>
            </w:r>
          </w:p>
          <w:p w:rsidR="00C31F0E" w:rsidRPr="00CB17E8" w:rsidRDefault="00C31F0E" w:rsidP="006A6478">
            <w:pPr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Speakers:</w:t>
            </w:r>
          </w:p>
          <w:p w:rsidR="00C31F0E" w:rsidRPr="00CB17E8" w:rsidRDefault="00C31F0E" w:rsidP="00C31F0E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45" w:hanging="203"/>
              <w:rPr>
                <w:rFonts w:ascii="Times New Roman" w:eastAsia="標楷體" w:hAnsi="Times New Roman" w:cs="Times New Roman"/>
                <w:sz w:val="22"/>
              </w:rPr>
            </w:pPr>
            <w:r w:rsidRPr="00CB17E8">
              <w:rPr>
                <w:rFonts w:ascii="Times New Roman" w:eastAsia="標楷體" w:hAnsi="Times New Roman" w:cs="Times New Roman"/>
                <w:b/>
                <w:sz w:val="22"/>
              </w:rPr>
              <w:t>Reiko Aoki</w:t>
            </w:r>
            <w:r w:rsidRPr="00CB17E8">
              <w:rPr>
                <w:rFonts w:ascii="Times New Roman" w:eastAsia="標楷體" w:hAnsi="Times New Roman" w:cs="Times New Roman"/>
                <w:sz w:val="20"/>
                <w:szCs w:val="20"/>
              </w:rPr>
              <w:t>, Executive Vice President, Kyushu University</w:t>
            </w:r>
          </w:p>
          <w:p w:rsidR="00C31F0E" w:rsidRPr="00CF09C6" w:rsidRDefault="00C31F0E" w:rsidP="006A6478">
            <w:pPr>
              <w:spacing w:line="280" w:lineRule="exact"/>
              <w:ind w:firstLineChars="150" w:firstLine="330"/>
              <w:rPr>
                <w:rFonts w:ascii="Times New Roman" w:eastAsia="標楷體" w:hAnsi="Times New Roman" w:cs="Times New Roman"/>
                <w:sz w:val="22"/>
              </w:rPr>
            </w:pPr>
            <w:r w:rsidRPr="00CF09C6">
              <w:rPr>
                <w:rFonts w:ascii="Times New Roman" w:eastAsia="標楷體" w:hAnsi="Times New Roman" w:cs="Times New Roman"/>
                <w:sz w:val="22"/>
              </w:rPr>
              <w:t>“</w:t>
            </w:r>
            <w:r w:rsidRPr="00CF09C6">
              <w:rPr>
                <w:rFonts w:ascii="Times New Roman" w:eastAsia="標楷體" w:hAnsi="Times New Roman" w:cs="Times New Roman"/>
                <w:i/>
                <w:sz w:val="22"/>
              </w:rPr>
              <w:t>Technological Standards and Innovation</w:t>
            </w:r>
            <w:r w:rsidRPr="00CF09C6">
              <w:rPr>
                <w:rFonts w:ascii="Times New Roman" w:eastAsia="標楷體" w:hAnsi="Times New Roman" w:cs="Times New Roman"/>
                <w:sz w:val="22"/>
              </w:rPr>
              <w:t>”</w:t>
            </w:r>
          </w:p>
          <w:p w:rsidR="00C31F0E" w:rsidRPr="00CB17E8" w:rsidRDefault="00C31F0E" w:rsidP="00C31F0E">
            <w:pPr>
              <w:pStyle w:val="ab"/>
              <w:numPr>
                <w:ilvl w:val="0"/>
                <w:numId w:val="3"/>
              </w:numPr>
              <w:spacing w:beforeLines="25" w:before="90" w:line="280" w:lineRule="exact"/>
              <w:ind w:leftChars="0" w:left="346" w:hanging="20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B17E8">
              <w:rPr>
                <w:rFonts w:ascii="Times New Roman" w:eastAsia="標楷體" w:hAnsi="Times New Roman" w:cs="Times New Roman"/>
                <w:b/>
                <w:sz w:val="22"/>
              </w:rPr>
              <w:t>Qi Liang</w:t>
            </w:r>
            <w:r w:rsidRPr="00CB17E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, Dean, School of Economics, </w:t>
            </w:r>
            <w:proofErr w:type="spellStart"/>
            <w:r w:rsidRPr="00CB17E8">
              <w:rPr>
                <w:rFonts w:ascii="Times New Roman" w:eastAsia="標楷體" w:hAnsi="Times New Roman" w:cs="Times New Roman"/>
                <w:sz w:val="20"/>
                <w:szCs w:val="20"/>
              </w:rPr>
              <w:t>Nankai</w:t>
            </w:r>
            <w:proofErr w:type="spellEnd"/>
            <w:r w:rsidRPr="00CB17E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University</w:t>
            </w:r>
          </w:p>
          <w:p w:rsidR="00C31F0E" w:rsidRPr="00CF09C6" w:rsidRDefault="00C31F0E" w:rsidP="006A6478">
            <w:pPr>
              <w:spacing w:line="280" w:lineRule="exact"/>
              <w:ind w:leftChars="143" w:left="343"/>
              <w:rPr>
                <w:rFonts w:ascii="Times New Roman" w:eastAsia="標楷體" w:hAnsi="Times New Roman" w:cs="Times New Roman"/>
                <w:sz w:val="22"/>
              </w:rPr>
            </w:pPr>
            <w:r w:rsidRPr="00CF09C6">
              <w:rPr>
                <w:rFonts w:ascii="Times New Roman" w:eastAsia="標楷體" w:hAnsi="Times New Roman" w:cs="Times New Roman"/>
                <w:sz w:val="22"/>
              </w:rPr>
              <w:t>“</w:t>
            </w:r>
            <w:r w:rsidRPr="00CF09C6">
              <w:rPr>
                <w:rFonts w:ascii="Times New Roman" w:eastAsia="標楷體" w:hAnsi="Times New Roman" w:cs="Times New Roman"/>
                <w:i/>
                <w:sz w:val="22"/>
              </w:rPr>
              <w:t>Financial innovation in China's Commercial Banks</w:t>
            </w:r>
            <w:r w:rsidRPr="00CF09C6">
              <w:rPr>
                <w:rFonts w:ascii="Times New Roman" w:eastAsia="標楷體" w:hAnsi="Times New Roman" w:cs="Times New Roman"/>
                <w:sz w:val="22"/>
              </w:rPr>
              <w:t>”</w:t>
            </w:r>
          </w:p>
          <w:p w:rsidR="00C31F0E" w:rsidRPr="00CB17E8" w:rsidRDefault="00C31F0E" w:rsidP="00C31F0E">
            <w:pPr>
              <w:pStyle w:val="ab"/>
              <w:numPr>
                <w:ilvl w:val="0"/>
                <w:numId w:val="3"/>
              </w:numPr>
              <w:spacing w:beforeLines="25" w:before="90" w:line="280" w:lineRule="exact"/>
              <w:ind w:leftChars="0" w:left="346" w:hanging="20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B17E8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 xml:space="preserve">Albert Ting, </w:t>
            </w:r>
            <w:r w:rsidRPr="00CB17E8">
              <w:rPr>
                <w:rFonts w:ascii="Times New Roman" w:eastAsia="標楷體" w:hAnsi="Times New Roman" w:cs="Times New Roman"/>
                <w:sz w:val="20"/>
                <w:szCs w:val="24"/>
              </w:rPr>
              <w:t>Chairman, CX Technology Corp.</w:t>
            </w:r>
          </w:p>
          <w:p w:rsidR="00C31F0E" w:rsidRPr="00CF09C6" w:rsidRDefault="00C31F0E" w:rsidP="006A6478">
            <w:pPr>
              <w:spacing w:line="280" w:lineRule="exact"/>
              <w:ind w:firstLineChars="150" w:firstLine="330"/>
              <w:rPr>
                <w:rFonts w:ascii="Times New Roman" w:eastAsia="標楷體" w:hAnsi="Times New Roman" w:cs="Times New Roman"/>
                <w:sz w:val="22"/>
              </w:rPr>
            </w:pPr>
            <w:r w:rsidRPr="00CF09C6">
              <w:rPr>
                <w:rFonts w:ascii="Times New Roman" w:eastAsia="標楷體" w:hAnsi="Times New Roman" w:cs="Times New Roman"/>
                <w:sz w:val="22"/>
              </w:rPr>
              <w:t>“</w:t>
            </w:r>
            <w:r w:rsidRPr="00CF09C6">
              <w:rPr>
                <w:rFonts w:ascii="Times New Roman" w:eastAsia="標楷體" w:hAnsi="Times New Roman" w:cs="Times New Roman"/>
                <w:i/>
                <w:sz w:val="22"/>
              </w:rPr>
              <w:t>Inclusive growth in Taiwan and beyond</w:t>
            </w:r>
            <w:r w:rsidRPr="00CF09C6">
              <w:rPr>
                <w:rFonts w:ascii="Times New Roman" w:eastAsia="標楷體" w:hAnsi="Times New Roman" w:cs="Times New Roman"/>
                <w:sz w:val="22"/>
              </w:rPr>
              <w:t>”</w:t>
            </w:r>
          </w:p>
          <w:p w:rsidR="00C31F0E" w:rsidRPr="00CF09C6" w:rsidRDefault="00C31F0E" w:rsidP="00C31F0E">
            <w:pPr>
              <w:spacing w:beforeLines="25" w:before="90" w:line="280" w:lineRule="exact"/>
              <w:ind w:left="346" w:hanging="346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F09C6">
              <w:rPr>
                <w:rFonts w:ascii="Times New Roman" w:eastAsia="標楷體" w:hAnsi="Times New Roman" w:cs="Times New Roman"/>
                <w:b/>
                <w:sz w:val="22"/>
              </w:rPr>
              <w:t>Open Discussion (20 minutes)</w:t>
            </w:r>
          </w:p>
          <w:p w:rsidR="00C31F0E" w:rsidRPr="00CF09C6" w:rsidRDefault="00C31F0E" w:rsidP="006A6478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F09C6">
              <w:rPr>
                <w:rFonts w:ascii="Times New Roman" w:eastAsia="標楷體" w:hAnsi="Times New Roman" w:cs="Times New Roman"/>
                <w:b/>
                <w:sz w:val="22"/>
              </w:rPr>
              <w:t>Moderator: Debra Mao</w:t>
            </w:r>
            <w:r w:rsidRPr="00CF09C6">
              <w:rPr>
                <w:rFonts w:ascii="Times New Roman" w:hAnsi="Times New Roman" w:cs="Times New Roman"/>
                <w:sz w:val="20"/>
              </w:rPr>
              <w:t>, Bureau Chief, Bloomberg News, Taiwan</w:t>
            </w:r>
          </w:p>
        </w:tc>
      </w:tr>
      <w:tr w:rsidR="00C31F0E" w:rsidRPr="00CF09C6" w:rsidTr="006A6478">
        <w:trPr>
          <w:trHeight w:val="1024"/>
        </w:trPr>
        <w:tc>
          <w:tcPr>
            <w:tcW w:w="879" w:type="pct"/>
          </w:tcPr>
          <w:p w:rsidR="00C31F0E" w:rsidRPr="00CF09C6" w:rsidRDefault="00C31F0E" w:rsidP="006A6478">
            <w:pPr>
              <w:rPr>
                <w:rFonts w:ascii="Times New Roman" w:hAnsi="Times New Roman" w:cs="Times New Roman"/>
                <w:sz w:val="22"/>
              </w:rPr>
            </w:pPr>
            <w:r w:rsidRPr="00CF09C6">
              <w:rPr>
                <w:rFonts w:ascii="Times New Roman" w:eastAsia="標楷體" w:hAnsi="Times New Roman" w:cs="Times New Roman"/>
                <w:sz w:val="22"/>
              </w:rPr>
              <w:t>12:20-13:40</w:t>
            </w:r>
          </w:p>
        </w:tc>
        <w:tc>
          <w:tcPr>
            <w:tcW w:w="4121" w:type="pct"/>
          </w:tcPr>
          <w:p w:rsidR="00C31F0E" w:rsidRPr="00CF09C6" w:rsidRDefault="00C31F0E" w:rsidP="006A6478">
            <w:pPr>
              <w:spacing w:line="240" w:lineRule="exac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F09C6">
              <w:rPr>
                <w:rFonts w:ascii="Times New Roman" w:eastAsia="標楷體" w:hAnsi="Times New Roman" w:cs="Times New Roman"/>
                <w:b/>
                <w:sz w:val="22"/>
              </w:rPr>
              <w:t>Lunch</w:t>
            </w:r>
          </w:p>
          <w:p w:rsidR="00C31F0E" w:rsidRDefault="00C31F0E" w:rsidP="006A647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F09C6">
              <w:rPr>
                <w:rFonts w:ascii="Times New Roman" w:eastAsia="標楷體" w:hAnsi="Times New Roman" w:cs="Times New Roman"/>
                <w:sz w:val="22"/>
              </w:rPr>
              <w:t xml:space="preserve">Venue: Pearl Room(3F), Le </w:t>
            </w:r>
            <w:proofErr w:type="spellStart"/>
            <w:r w:rsidRPr="00CF09C6">
              <w:rPr>
                <w:rFonts w:ascii="Times New Roman" w:eastAsia="標楷體" w:hAnsi="Times New Roman" w:cs="Times New Roman"/>
                <w:sz w:val="22"/>
              </w:rPr>
              <w:t>Méridien</w:t>
            </w:r>
            <w:proofErr w:type="spellEnd"/>
            <w:r w:rsidRPr="00CF09C6">
              <w:rPr>
                <w:rFonts w:ascii="Times New Roman" w:eastAsia="標楷體" w:hAnsi="Times New Roman" w:cs="Times New Roman"/>
                <w:sz w:val="22"/>
              </w:rPr>
              <w:t xml:space="preserve"> Taipei</w:t>
            </w:r>
          </w:p>
          <w:p w:rsidR="00502D93" w:rsidRDefault="00502D93" w:rsidP="006A647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</w:p>
          <w:p w:rsidR="00502D93" w:rsidRDefault="00502D93" w:rsidP="006A647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</w:p>
          <w:p w:rsidR="00502D93" w:rsidRDefault="00502D93" w:rsidP="006A647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</w:p>
          <w:p w:rsidR="00502D93" w:rsidRPr="00CF09C6" w:rsidRDefault="00502D93" w:rsidP="006A647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C31F0E" w:rsidRPr="00CF09C6" w:rsidTr="006A6478">
        <w:trPr>
          <w:trHeight w:val="274"/>
        </w:trPr>
        <w:tc>
          <w:tcPr>
            <w:tcW w:w="879" w:type="pct"/>
          </w:tcPr>
          <w:p w:rsidR="00C31F0E" w:rsidRPr="00CF09C6" w:rsidRDefault="00C31F0E" w:rsidP="006A6478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lastRenderedPageBreak/>
              <w:br w:type="page"/>
            </w:r>
            <w:r w:rsidRPr="00CF09C6">
              <w:rPr>
                <w:rFonts w:ascii="Times New Roman" w:eastAsia="標楷體" w:hAnsi="Times New Roman" w:cs="Times New Roman"/>
                <w:sz w:val="22"/>
              </w:rPr>
              <w:t>13:40-15:10</w:t>
            </w:r>
          </w:p>
        </w:tc>
        <w:tc>
          <w:tcPr>
            <w:tcW w:w="4121" w:type="pct"/>
          </w:tcPr>
          <w:p w:rsidR="00C31F0E" w:rsidRPr="00CF09C6" w:rsidRDefault="00C31F0E" w:rsidP="006A6478">
            <w:pPr>
              <w:spacing w:line="280" w:lineRule="exac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F09C6">
              <w:rPr>
                <w:rFonts w:ascii="Times New Roman" w:eastAsia="標楷體" w:hAnsi="Times New Roman" w:cs="Times New Roman"/>
                <w:b/>
                <w:sz w:val="22"/>
              </w:rPr>
              <w:t>Panel 1: Promoting Innovation to Achieve Inclusive Growth</w:t>
            </w:r>
          </w:p>
          <w:p w:rsidR="00C31F0E" w:rsidRPr="00CF09C6" w:rsidRDefault="00C31F0E" w:rsidP="006A6478">
            <w:pPr>
              <w:spacing w:line="280" w:lineRule="exac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F09C6">
              <w:rPr>
                <w:rFonts w:ascii="Times New Roman" w:eastAsia="標楷體" w:hAnsi="Times New Roman" w:cs="Times New Roman"/>
                <w:b/>
                <w:sz w:val="22"/>
              </w:rPr>
              <w:t xml:space="preserve">Moderator: Chung-Ming </w:t>
            </w:r>
            <w:proofErr w:type="spellStart"/>
            <w:r w:rsidRPr="00CF09C6">
              <w:rPr>
                <w:rFonts w:ascii="Times New Roman" w:eastAsia="標楷體" w:hAnsi="Times New Roman" w:cs="Times New Roman"/>
                <w:b/>
                <w:sz w:val="22"/>
              </w:rPr>
              <w:t>Kuan</w:t>
            </w:r>
            <w:proofErr w:type="spellEnd"/>
            <w:r w:rsidRPr="00CF09C6">
              <w:rPr>
                <w:rFonts w:ascii="Times New Roman" w:eastAsia="標楷體" w:hAnsi="Times New Roman" w:cs="Times New Roman"/>
                <w:sz w:val="20"/>
              </w:rPr>
              <w:t xml:space="preserve">, </w:t>
            </w:r>
            <w:r w:rsidRPr="00141BB2">
              <w:rPr>
                <w:rFonts w:ascii="Times New Roman" w:eastAsia="標楷體" w:hAnsi="Times New Roman" w:cs="Times New Roman"/>
                <w:sz w:val="20"/>
              </w:rPr>
              <w:t xml:space="preserve">Academician, Academia </w:t>
            </w:r>
            <w:proofErr w:type="spellStart"/>
            <w:r w:rsidRPr="00141BB2">
              <w:rPr>
                <w:rFonts w:ascii="Times New Roman" w:eastAsia="標楷體" w:hAnsi="Times New Roman" w:cs="Times New Roman"/>
                <w:sz w:val="20"/>
              </w:rPr>
              <w:t>Sinica</w:t>
            </w:r>
            <w:proofErr w:type="spellEnd"/>
            <w:r w:rsidRPr="00CF09C6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</w:p>
          <w:p w:rsidR="00C31F0E" w:rsidRPr="00CF09C6" w:rsidRDefault="00C31F0E" w:rsidP="006A6478">
            <w:pPr>
              <w:spacing w:line="280" w:lineRule="exac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F09C6">
              <w:rPr>
                <w:rFonts w:ascii="Times New Roman" w:eastAsia="標楷體" w:hAnsi="Times New Roman" w:cs="Times New Roman"/>
                <w:b/>
                <w:sz w:val="22"/>
              </w:rPr>
              <w:t>Panelists:</w:t>
            </w:r>
            <w:r w:rsidRPr="00CF09C6">
              <w:t xml:space="preserve"> </w:t>
            </w:r>
          </w:p>
          <w:p w:rsidR="00C31F0E" w:rsidRPr="00B16D0D" w:rsidRDefault="00C31F0E" w:rsidP="00C31F0E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45" w:hanging="203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B16D0D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Tristan Ace</w:t>
            </w:r>
            <w:r w:rsidRPr="00B16D0D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,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</w:rPr>
              <w:t>Global Partnerships and</w:t>
            </w:r>
            <w:r w:rsidRPr="00B16D0D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Development</w:t>
            </w:r>
            <w:r w:rsidRPr="00B16D0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</w:rPr>
              <w:t xml:space="preserve"> Manager</w:t>
            </w:r>
            <w:r w:rsidRPr="00B16D0D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, Social Enterprise,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</w:rPr>
              <w:t>British Council</w:t>
            </w:r>
          </w:p>
          <w:p w:rsidR="00C31F0E" w:rsidRPr="003372D1" w:rsidRDefault="00C31F0E" w:rsidP="00C31F0E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45" w:hanging="203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372D1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 xml:space="preserve">Douglass Carmichael, </w:t>
            </w:r>
            <w:r w:rsidRPr="003372D1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Strategy Consultant</w:t>
            </w:r>
            <w:r w:rsidRPr="003372D1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</w:rPr>
              <w:t>,</w:t>
            </w:r>
            <w:r w:rsidRPr="003372D1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 xml:space="preserve"> Institute for New Economic Thinking </w:t>
            </w:r>
          </w:p>
          <w:p w:rsidR="00C31F0E" w:rsidRPr="008D29D4" w:rsidRDefault="00C31F0E" w:rsidP="00C31F0E">
            <w:pPr>
              <w:pStyle w:val="ab"/>
              <w:numPr>
                <w:ilvl w:val="0"/>
                <w:numId w:val="3"/>
              </w:numPr>
              <w:spacing w:beforeLines="25" w:before="90" w:line="280" w:lineRule="exact"/>
              <w:ind w:leftChars="0" w:left="346" w:hanging="204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8D29D4">
              <w:rPr>
                <w:rFonts w:ascii="Times New Roman" w:eastAsia="標楷體" w:hAnsi="Times New Roman" w:cs="Times New Roman"/>
                <w:b/>
                <w:sz w:val="22"/>
              </w:rPr>
              <w:t xml:space="preserve">Do </w:t>
            </w:r>
            <w:proofErr w:type="spellStart"/>
            <w:r w:rsidRPr="008D29D4">
              <w:rPr>
                <w:rFonts w:ascii="Times New Roman" w:eastAsia="標楷體" w:hAnsi="Times New Roman" w:cs="Times New Roman"/>
                <w:b/>
                <w:sz w:val="22"/>
              </w:rPr>
              <w:t>Hoon</w:t>
            </w:r>
            <w:proofErr w:type="spellEnd"/>
            <w:r w:rsidRPr="008D29D4">
              <w:rPr>
                <w:rFonts w:ascii="Times New Roman" w:eastAsia="標楷體" w:hAnsi="Times New Roman" w:cs="Times New Roman"/>
                <w:b/>
                <w:sz w:val="22"/>
              </w:rPr>
              <w:t xml:space="preserve"> Kim</w:t>
            </w:r>
            <w:r w:rsidRPr="008D29D4">
              <w:rPr>
                <w:rFonts w:ascii="Times New Roman" w:eastAsia="標楷體" w:hAnsi="Times New Roman" w:cs="Times New Roman"/>
                <w:sz w:val="20"/>
              </w:rPr>
              <w:t>, President of the Korea Institute for Industrial Economics and Trade</w:t>
            </w:r>
            <w:r w:rsidRPr="008D29D4">
              <w:rPr>
                <w:rFonts w:ascii="Times New Roman" w:eastAsia="標楷體" w:hAnsi="Times New Roman" w:cs="Times New Roman" w:hint="eastAsia"/>
                <w:sz w:val="20"/>
              </w:rPr>
              <w:t xml:space="preserve"> </w:t>
            </w:r>
          </w:p>
        </w:tc>
      </w:tr>
      <w:tr w:rsidR="00C31F0E" w:rsidRPr="00CF09C6" w:rsidTr="006A6478">
        <w:tc>
          <w:tcPr>
            <w:tcW w:w="879" w:type="pct"/>
          </w:tcPr>
          <w:p w:rsidR="00C31F0E" w:rsidRPr="00CF09C6" w:rsidRDefault="00C31F0E" w:rsidP="006A6478">
            <w:pPr>
              <w:rPr>
                <w:rFonts w:ascii="Times New Roman" w:hAnsi="Times New Roman" w:cs="Times New Roman"/>
                <w:sz w:val="22"/>
              </w:rPr>
            </w:pPr>
            <w:r w:rsidRPr="00CF09C6">
              <w:rPr>
                <w:rFonts w:ascii="Times New Roman" w:eastAsia="標楷體" w:hAnsi="Times New Roman" w:cs="Times New Roman"/>
                <w:sz w:val="22"/>
              </w:rPr>
              <w:t>15:10-15:30</w:t>
            </w:r>
          </w:p>
        </w:tc>
        <w:tc>
          <w:tcPr>
            <w:tcW w:w="4121" w:type="pct"/>
          </w:tcPr>
          <w:p w:rsidR="00C31F0E" w:rsidRPr="00CF09C6" w:rsidRDefault="00C31F0E" w:rsidP="006A6478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F09C6">
              <w:rPr>
                <w:rFonts w:ascii="Times New Roman" w:eastAsia="標楷體" w:hAnsi="Times New Roman" w:cs="Times New Roman"/>
                <w:sz w:val="22"/>
              </w:rPr>
              <w:t>Coffee &amp; Tea Break</w:t>
            </w:r>
          </w:p>
        </w:tc>
      </w:tr>
      <w:tr w:rsidR="00C31F0E" w:rsidRPr="00CF09C6" w:rsidTr="006A6478">
        <w:trPr>
          <w:trHeight w:val="132"/>
        </w:trPr>
        <w:tc>
          <w:tcPr>
            <w:tcW w:w="879" w:type="pct"/>
          </w:tcPr>
          <w:p w:rsidR="00C31F0E" w:rsidRPr="00CF09C6" w:rsidRDefault="00C31F0E" w:rsidP="006A6478">
            <w:pPr>
              <w:rPr>
                <w:rFonts w:ascii="Times New Roman" w:hAnsi="Times New Roman" w:cs="Times New Roman"/>
                <w:sz w:val="22"/>
              </w:rPr>
            </w:pPr>
            <w:r w:rsidRPr="00CF09C6">
              <w:rPr>
                <w:rFonts w:ascii="Times New Roman" w:eastAsia="標楷體" w:hAnsi="Times New Roman" w:cs="Times New Roman"/>
                <w:sz w:val="22"/>
              </w:rPr>
              <w:t>15:30-17:00</w:t>
            </w:r>
          </w:p>
        </w:tc>
        <w:tc>
          <w:tcPr>
            <w:tcW w:w="4121" w:type="pct"/>
          </w:tcPr>
          <w:p w:rsidR="00C31F0E" w:rsidRPr="00CF09C6" w:rsidRDefault="00C31F0E" w:rsidP="006A6478">
            <w:pPr>
              <w:widowControl/>
              <w:spacing w:line="280" w:lineRule="exact"/>
              <w:ind w:left="881" w:hangingChars="400" w:hanging="881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F09C6">
              <w:rPr>
                <w:rFonts w:ascii="Times New Roman" w:eastAsia="標楷體" w:hAnsi="Times New Roman" w:cs="Times New Roman"/>
                <w:b/>
                <w:sz w:val="22"/>
              </w:rPr>
              <w:t>Panel 2: Encouraging Regional Inclusive Growth through Cooperative Innovation</w:t>
            </w:r>
          </w:p>
          <w:p w:rsidR="00C31F0E" w:rsidRPr="00CF09C6" w:rsidRDefault="00C31F0E" w:rsidP="006A6478">
            <w:pPr>
              <w:spacing w:line="280" w:lineRule="exac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F09C6">
              <w:rPr>
                <w:rFonts w:ascii="Times New Roman" w:eastAsia="標楷體" w:hAnsi="Times New Roman" w:cs="Times New Roman"/>
                <w:b/>
                <w:sz w:val="22"/>
              </w:rPr>
              <w:t xml:space="preserve">Moderator: Dennis </w:t>
            </w:r>
            <w:proofErr w:type="spellStart"/>
            <w:r w:rsidRPr="00CF09C6">
              <w:rPr>
                <w:rFonts w:ascii="Times New Roman" w:eastAsia="標楷體" w:hAnsi="Times New Roman" w:cs="Times New Roman"/>
                <w:b/>
                <w:sz w:val="22"/>
              </w:rPr>
              <w:t>Görlich</w:t>
            </w:r>
            <w:proofErr w:type="spellEnd"/>
            <w:r w:rsidRPr="00CF09C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, Managing Director, </w:t>
            </w:r>
            <w:r w:rsidRPr="00CF09C6">
              <w:rPr>
                <w:rFonts w:ascii="Times New Roman" w:eastAsia="標楷體" w:hAnsi="Times New Roman" w:cs="Times New Roman"/>
                <w:sz w:val="20"/>
              </w:rPr>
              <w:t>Global Economic Symposium</w:t>
            </w:r>
            <w:r w:rsidRPr="00CF09C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  <w:p w:rsidR="00C31F0E" w:rsidRPr="00CF09C6" w:rsidRDefault="00C31F0E" w:rsidP="006A6478">
            <w:pPr>
              <w:spacing w:line="280" w:lineRule="exac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F09C6">
              <w:rPr>
                <w:rFonts w:ascii="Times New Roman" w:eastAsia="標楷體" w:hAnsi="Times New Roman" w:cs="Times New Roman"/>
                <w:b/>
                <w:sz w:val="22"/>
              </w:rPr>
              <w:t>Panelists</w:t>
            </w:r>
            <w:r w:rsidRPr="00CF09C6">
              <w:rPr>
                <w:rFonts w:ascii="Times New Roman" w:eastAsia="標楷體" w:hAnsi="Times New Roman" w:cs="Times New Roman"/>
                <w:b/>
                <w:sz w:val="22"/>
              </w:rPr>
              <w:t>：</w:t>
            </w:r>
          </w:p>
          <w:p w:rsidR="00C31F0E" w:rsidRPr="008D29D4" w:rsidRDefault="00C31F0E" w:rsidP="00C31F0E">
            <w:pPr>
              <w:pStyle w:val="ab"/>
              <w:numPr>
                <w:ilvl w:val="0"/>
                <w:numId w:val="4"/>
              </w:numPr>
              <w:spacing w:line="280" w:lineRule="exact"/>
              <w:ind w:leftChars="0" w:left="345" w:hanging="203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8D29D4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Pun-</w:t>
            </w:r>
            <w:proofErr w:type="spellStart"/>
            <w:r w:rsidRPr="008D29D4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arj</w:t>
            </w:r>
            <w:proofErr w:type="spellEnd"/>
            <w:r w:rsidRPr="008D29D4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8D29D4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Chairatana</w:t>
            </w:r>
            <w:proofErr w:type="spellEnd"/>
            <w:r w:rsidRPr="008D29D4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, CEO, </w:t>
            </w:r>
            <w:proofErr w:type="spellStart"/>
            <w:r w:rsidRPr="008D29D4">
              <w:rPr>
                <w:rFonts w:ascii="Times New Roman" w:eastAsia="標楷體" w:hAnsi="Times New Roman" w:cs="Times New Roman"/>
                <w:sz w:val="20"/>
                <w:szCs w:val="24"/>
              </w:rPr>
              <w:t>Noviscape</w:t>
            </w:r>
            <w:proofErr w:type="spellEnd"/>
            <w:r w:rsidRPr="008D29D4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Consulting Group</w:t>
            </w:r>
          </w:p>
          <w:p w:rsidR="00C31F0E" w:rsidRPr="008D29D4" w:rsidRDefault="00C31F0E" w:rsidP="00C31F0E">
            <w:pPr>
              <w:pStyle w:val="ab"/>
              <w:numPr>
                <w:ilvl w:val="0"/>
                <w:numId w:val="4"/>
              </w:numPr>
              <w:spacing w:beforeLines="25" w:before="90" w:line="280" w:lineRule="exact"/>
              <w:ind w:leftChars="0" w:left="346" w:hanging="204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8D29D4">
              <w:rPr>
                <w:rFonts w:ascii="Times New Roman" w:eastAsia="標楷體" w:hAnsi="Times New Roman" w:cs="Times New Roman"/>
                <w:b/>
                <w:sz w:val="22"/>
              </w:rPr>
              <w:t>Tain-Jy</w:t>
            </w:r>
            <w:proofErr w:type="spellEnd"/>
            <w:r w:rsidRPr="008D29D4">
              <w:rPr>
                <w:rFonts w:ascii="Times New Roman" w:eastAsia="標楷體" w:hAnsi="Times New Roman" w:cs="Times New Roman"/>
                <w:b/>
                <w:sz w:val="22"/>
              </w:rPr>
              <w:t xml:space="preserve"> Chen</w:t>
            </w:r>
            <w:r w:rsidRPr="008D29D4">
              <w:rPr>
                <w:rFonts w:ascii="Times New Roman" w:eastAsia="標楷體" w:hAnsi="Times New Roman" w:cs="Times New Roman"/>
                <w:sz w:val="20"/>
                <w:szCs w:val="20"/>
              </w:rPr>
              <w:t>, Professor of Economics, National Taiwan University</w:t>
            </w:r>
          </w:p>
          <w:p w:rsidR="00C31F0E" w:rsidRPr="008D29D4" w:rsidRDefault="00C31F0E" w:rsidP="00C31F0E">
            <w:pPr>
              <w:pStyle w:val="ab"/>
              <w:numPr>
                <w:ilvl w:val="0"/>
                <w:numId w:val="4"/>
              </w:numPr>
              <w:spacing w:beforeLines="25" w:before="90" w:line="280" w:lineRule="exact"/>
              <w:ind w:leftChars="0" w:left="346" w:hanging="204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8D29D4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Tony Nash</w:t>
            </w:r>
            <w:r w:rsidRPr="008D29D4">
              <w:rPr>
                <w:rFonts w:ascii="Times New Roman" w:eastAsia="標楷體" w:hAnsi="Times New Roman" w:cs="Times New Roman"/>
                <w:sz w:val="20"/>
                <w:szCs w:val="24"/>
              </w:rPr>
              <w:t>, Chief Economist, Complete Intelligence</w:t>
            </w:r>
          </w:p>
          <w:p w:rsidR="00C31F0E" w:rsidRPr="008D29D4" w:rsidRDefault="00C31F0E" w:rsidP="00C31F0E">
            <w:pPr>
              <w:pStyle w:val="ab"/>
              <w:numPr>
                <w:ilvl w:val="0"/>
                <w:numId w:val="4"/>
              </w:numPr>
              <w:spacing w:beforeLines="25" w:before="90" w:line="280" w:lineRule="exact"/>
              <w:ind w:leftChars="0" w:left="346" w:hanging="204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8D29D4">
              <w:rPr>
                <w:rFonts w:ascii="Times New Roman" w:eastAsia="標楷體" w:hAnsi="Times New Roman" w:cs="Times New Roman"/>
                <w:b/>
                <w:sz w:val="22"/>
              </w:rPr>
              <w:t>Qiyuan</w:t>
            </w:r>
            <w:proofErr w:type="spellEnd"/>
            <w:r w:rsidRPr="008D29D4">
              <w:rPr>
                <w:rFonts w:ascii="Times New Roman" w:eastAsia="標楷體" w:hAnsi="Times New Roman" w:cs="Times New Roman"/>
                <w:b/>
                <w:sz w:val="22"/>
              </w:rPr>
              <w:t xml:space="preserve"> Xu</w:t>
            </w:r>
            <w:r w:rsidRPr="008D29D4">
              <w:rPr>
                <w:rFonts w:ascii="Times New Roman" w:eastAsia="標楷體" w:hAnsi="Times New Roman" w:cs="Times New Roman"/>
                <w:sz w:val="20"/>
              </w:rPr>
              <w:t xml:space="preserve">, Director of Economic Development Division, </w:t>
            </w:r>
          </w:p>
          <w:p w:rsidR="00C31F0E" w:rsidRPr="00CF09C6" w:rsidRDefault="00C31F0E" w:rsidP="006A6478">
            <w:pPr>
              <w:spacing w:line="280" w:lineRule="exact"/>
              <w:ind w:leftChars="143" w:left="343"/>
              <w:rPr>
                <w:rFonts w:ascii="Times New Roman" w:eastAsia="標楷體" w:hAnsi="Times New Roman" w:cs="Times New Roman"/>
                <w:sz w:val="20"/>
              </w:rPr>
            </w:pPr>
            <w:r w:rsidRPr="00CF09C6">
              <w:rPr>
                <w:rFonts w:ascii="Times New Roman" w:eastAsia="標楷體" w:hAnsi="Times New Roman" w:cs="Times New Roman"/>
                <w:sz w:val="20"/>
              </w:rPr>
              <w:t>Institute of World</w:t>
            </w:r>
            <w:r w:rsidRPr="00CF09C6">
              <w:rPr>
                <w:rFonts w:ascii="Times New Roman" w:eastAsia="標楷體" w:hAnsi="Times New Roman" w:cs="Times New Roman" w:hint="eastAsia"/>
                <w:sz w:val="20"/>
              </w:rPr>
              <w:t xml:space="preserve"> </w:t>
            </w:r>
            <w:r w:rsidRPr="00CF09C6">
              <w:rPr>
                <w:rFonts w:ascii="Times New Roman" w:eastAsia="標楷體" w:hAnsi="Times New Roman" w:cs="Times New Roman"/>
                <w:sz w:val="20"/>
              </w:rPr>
              <w:t>Economics and Politics, Chinese Academy of Social</w:t>
            </w:r>
            <w:r w:rsidRPr="00CF09C6">
              <w:rPr>
                <w:rFonts w:ascii="Times New Roman" w:eastAsia="標楷體" w:hAnsi="Times New Roman" w:cs="Times New Roman" w:hint="eastAsia"/>
                <w:sz w:val="20"/>
              </w:rPr>
              <w:t xml:space="preserve"> </w:t>
            </w:r>
            <w:r w:rsidRPr="00CF09C6">
              <w:rPr>
                <w:rFonts w:ascii="Times New Roman" w:eastAsia="標楷體" w:hAnsi="Times New Roman" w:cs="Times New Roman"/>
                <w:sz w:val="20"/>
              </w:rPr>
              <w:t xml:space="preserve">Sciences </w:t>
            </w:r>
          </w:p>
        </w:tc>
      </w:tr>
      <w:tr w:rsidR="00C31F0E" w:rsidRPr="00CF09C6" w:rsidTr="006A6478">
        <w:tc>
          <w:tcPr>
            <w:tcW w:w="879" w:type="pct"/>
          </w:tcPr>
          <w:p w:rsidR="00C31F0E" w:rsidRPr="00CF09C6" w:rsidRDefault="00C31F0E" w:rsidP="006A647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F09C6">
              <w:rPr>
                <w:rFonts w:ascii="Times New Roman" w:eastAsia="標楷體" w:hAnsi="Times New Roman" w:cs="Times New Roman"/>
                <w:sz w:val="22"/>
              </w:rPr>
              <w:t>17:00-17:10</w:t>
            </w:r>
          </w:p>
        </w:tc>
        <w:tc>
          <w:tcPr>
            <w:tcW w:w="4121" w:type="pct"/>
          </w:tcPr>
          <w:p w:rsidR="00C31F0E" w:rsidRPr="00CF09C6" w:rsidRDefault="00C31F0E" w:rsidP="006A6478">
            <w:pPr>
              <w:spacing w:line="280" w:lineRule="exac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F09C6">
              <w:rPr>
                <w:rFonts w:ascii="Times New Roman" w:eastAsia="標楷體" w:hAnsi="Times New Roman" w:cs="Times New Roman"/>
                <w:b/>
                <w:sz w:val="22"/>
              </w:rPr>
              <w:t>Closing Remarks</w:t>
            </w:r>
          </w:p>
          <w:p w:rsidR="00C31F0E" w:rsidRDefault="00C31F0E" w:rsidP="006A6478">
            <w:pPr>
              <w:spacing w:line="280" w:lineRule="exact"/>
              <w:ind w:left="1542" w:hangingChars="700" w:hanging="1542"/>
              <w:rPr>
                <w:rFonts w:ascii="Times New Roman" w:eastAsia="標楷體" w:hAnsi="Times New Roman" w:cs="Times New Roman"/>
                <w:sz w:val="20"/>
              </w:rPr>
            </w:pPr>
            <w:r w:rsidRPr="00CF09C6">
              <w:rPr>
                <w:rFonts w:ascii="Times New Roman" w:eastAsia="標楷體" w:hAnsi="Times New Roman" w:cs="Times New Roman"/>
                <w:b/>
                <w:sz w:val="22"/>
              </w:rPr>
              <w:t xml:space="preserve">Dennis </w:t>
            </w:r>
            <w:proofErr w:type="spellStart"/>
            <w:r w:rsidRPr="00CF09C6">
              <w:rPr>
                <w:rFonts w:ascii="Times New Roman" w:eastAsia="標楷體" w:hAnsi="Times New Roman" w:cs="Times New Roman"/>
                <w:b/>
                <w:sz w:val="22"/>
              </w:rPr>
              <w:t>Snower</w:t>
            </w:r>
            <w:proofErr w:type="spellEnd"/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, </w:t>
            </w:r>
            <w:r w:rsidRPr="00CF09C6">
              <w:rPr>
                <w:rFonts w:ascii="Times New Roman" w:eastAsia="標楷體" w:hAnsi="Times New Roman" w:cs="Times New Roman"/>
                <w:sz w:val="20"/>
              </w:rPr>
              <w:t>President Kiel Institute for the World Economy</w:t>
            </w:r>
          </w:p>
          <w:p w:rsidR="00C31F0E" w:rsidRPr="00CF09C6" w:rsidRDefault="00C31F0E" w:rsidP="006A6478">
            <w:pPr>
              <w:spacing w:line="280" w:lineRule="exact"/>
              <w:ind w:leftChars="600" w:left="1640" w:hangingChars="100" w:hanging="200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 xml:space="preserve"> </w:t>
            </w:r>
            <w:r w:rsidRPr="00CF09C6">
              <w:rPr>
                <w:rFonts w:ascii="Times New Roman" w:eastAsia="標楷體" w:hAnsi="Times New Roman" w:cs="Times New Roman"/>
                <w:sz w:val="20"/>
              </w:rPr>
              <w:t>Director, Global Economic Symposium</w:t>
            </w:r>
          </w:p>
        </w:tc>
      </w:tr>
      <w:tr w:rsidR="00C31F0E" w:rsidRPr="00CF09C6" w:rsidTr="006A6478">
        <w:tc>
          <w:tcPr>
            <w:tcW w:w="879" w:type="pct"/>
          </w:tcPr>
          <w:p w:rsidR="00C31F0E" w:rsidRPr="00CF09C6" w:rsidRDefault="00C31F0E" w:rsidP="006A6478">
            <w:pPr>
              <w:rPr>
                <w:rFonts w:ascii="Times New Roman" w:hAnsi="Times New Roman" w:cs="Times New Roman"/>
                <w:sz w:val="22"/>
              </w:rPr>
            </w:pPr>
            <w:r w:rsidRPr="00CF09C6">
              <w:rPr>
                <w:rFonts w:ascii="Times New Roman" w:eastAsia="標楷體" w:hAnsi="Times New Roman" w:cs="Times New Roman"/>
                <w:sz w:val="22"/>
              </w:rPr>
              <w:t>18:30-20:30</w:t>
            </w:r>
          </w:p>
        </w:tc>
        <w:tc>
          <w:tcPr>
            <w:tcW w:w="4121" w:type="pct"/>
          </w:tcPr>
          <w:p w:rsidR="00C31F0E" w:rsidRPr="00CF09C6" w:rsidRDefault="00C31F0E" w:rsidP="006A6478">
            <w:pPr>
              <w:spacing w:line="280" w:lineRule="exac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F09C6">
              <w:rPr>
                <w:rFonts w:ascii="Times New Roman" w:eastAsia="標楷體" w:hAnsi="Times New Roman" w:cs="Times New Roman"/>
                <w:b/>
                <w:sz w:val="22"/>
              </w:rPr>
              <w:t xml:space="preserve">Networking Dinner </w:t>
            </w:r>
          </w:p>
          <w:p w:rsidR="00C31F0E" w:rsidRPr="00CF09C6" w:rsidRDefault="00C31F0E" w:rsidP="006A6478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F09C6">
              <w:rPr>
                <w:rFonts w:ascii="Times New Roman" w:eastAsia="標楷體" w:hAnsi="Times New Roman" w:cs="Times New Roman"/>
                <w:sz w:val="22"/>
              </w:rPr>
              <w:t>All foreign participants are invited.</w:t>
            </w:r>
          </w:p>
          <w:p w:rsidR="00C31F0E" w:rsidRPr="00CF09C6" w:rsidRDefault="00C31F0E" w:rsidP="006A6478">
            <w:pPr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F09C6">
              <w:rPr>
                <w:rFonts w:ascii="Times New Roman" w:eastAsia="標楷體" w:hAnsi="Times New Roman" w:cs="Times New Roman"/>
                <w:sz w:val="22"/>
              </w:rPr>
              <w:t>Venue: Glory Castle I (34F), Taipei World Trade Center Club</w:t>
            </w:r>
          </w:p>
          <w:p w:rsidR="00C31F0E" w:rsidRPr="00CF09C6" w:rsidRDefault="00C31F0E" w:rsidP="006A6478">
            <w:pPr>
              <w:spacing w:line="280" w:lineRule="exact"/>
              <w:rPr>
                <w:rFonts w:ascii="Times New Roman" w:hAnsi="Times New Roman" w:cs="Times New Roman"/>
                <w:sz w:val="22"/>
              </w:rPr>
            </w:pPr>
            <w:r w:rsidRPr="00CF09C6">
              <w:rPr>
                <w:rFonts w:ascii="Times New Roman" w:hAnsi="Times New Roman" w:cs="Times New Roman"/>
                <w:sz w:val="22"/>
              </w:rPr>
              <w:t>Dress code: Business Casual</w:t>
            </w:r>
          </w:p>
        </w:tc>
      </w:tr>
    </w:tbl>
    <w:p w:rsidR="00C31F0E" w:rsidRPr="008B78AC" w:rsidRDefault="00C31F0E" w:rsidP="00C31F0E">
      <w:pPr>
        <w:widowControl/>
        <w:rPr>
          <w:sz w:val="20"/>
          <w:szCs w:val="20"/>
        </w:rPr>
      </w:pPr>
    </w:p>
    <w:p w:rsidR="00C31F0E" w:rsidRDefault="00C31F0E" w:rsidP="004E4FF9">
      <w:pPr>
        <w:pStyle w:val="a9"/>
        <w:snapToGrid w:val="0"/>
        <w:spacing w:afterLines="50" w:after="180" w:line="440" w:lineRule="exact"/>
        <w:ind w:leftChars="177" w:left="425" w:firstLine="568"/>
        <w:rPr>
          <w:rFonts w:hAnsi="標楷體"/>
          <w:color w:val="000000" w:themeColor="text1"/>
          <w:spacing w:val="-4"/>
          <w:sz w:val="28"/>
          <w:szCs w:val="28"/>
        </w:rPr>
      </w:pPr>
    </w:p>
    <w:p w:rsidR="00C31F0E" w:rsidRDefault="00C31F0E" w:rsidP="004E4FF9">
      <w:pPr>
        <w:pStyle w:val="a9"/>
        <w:snapToGrid w:val="0"/>
        <w:spacing w:afterLines="50" w:after="180" w:line="440" w:lineRule="exact"/>
        <w:ind w:leftChars="177" w:left="425" w:firstLine="568"/>
        <w:rPr>
          <w:rFonts w:hAnsi="標楷體"/>
          <w:color w:val="000000" w:themeColor="text1"/>
          <w:spacing w:val="-4"/>
          <w:sz w:val="28"/>
          <w:szCs w:val="28"/>
        </w:rPr>
      </w:pPr>
    </w:p>
    <w:p w:rsidR="00AE52CF" w:rsidRPr="004E4FF9" w:rsidRDefault="00AE52CF" w:rsidP="004E4FF9">
      <w:pPr>
        <w:pStyle w:val="a9"/>
        <w:snapToGrid w:val="0"/>
        <w:spacing w:afterLines="50" w:after="180" w:line="440" w:lineRule="exact"/>
        <w:ind w:leftChars="177" w:left="425" w:firstLine="568"/>
        <w:rPr>
          <w:rFonts w:hAnsi="標楷體"/>
          <w:color w:val="000000" w:themeColor="text1"/>
          <w:spacing w:val="-4"/>
          <w:sz w:val="28"/>
          <w:szCs w:val="28"/>
        </w:rPr>
      </w:pPr>
    </w:p>
    <w:sectPr w:rsidR="00AE52CF" w:rsidRPr="004E4FF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102" w:rsidRDefault="009C1102" w:rsidP="00A34375">
      <w:r>
        <w:separator/>
      </w:r>
    </w:p>
  </w:endnote>
  <w:endnote w:type="continuationSeparator" w:id="0">
    <w:p w:rsidR="009C1102" w:rsidRDefault="009C1102" w:rsidP="00A3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697184"/>
      <w:docPartObj>
        <w:docPartGallery w:val="Page Numbers (Bottom of Page)"/>
        <w:docPartUnique/>
      </w:docPartObj>
    </w:sdtPr>
    <w:sdtEndPr/>
    <w:sdtContent>
      <w:p w:rsidR="000E3DDC" w:rsidRDefault="000E3D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5CD" w:rsidRPr="009D35CD">
          <w:rPr>
            <w:noProof/>
            <w:lang w:val="zh-TW"/>
          </w:rPr>
          <w:t>2</w:t>
        </w:r>
        <w:r>
          <w:fldChar w:fldCharType="end"/>
        </w:r>
      </w:p>
      <w:p w:rsidR="000E3DDC" w:rsidRDefault="009C1102">
        <w:pPr>
          <w:pStyle w:val="a5"/>
          <w:jc w:val="center"/>
        </w:pPr>
      </w:p>
    </w:sdtContent>
  </w:sdt>
  <w:p w:rsidR="00A34375" w:rsidRDefault="00A343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102" w:rsidRDefault="009C1102" w:rsidP="00A34375">
      <w:r>
        <w:separator/>
      </w:r>
    </w:p>
  </w:footnote>
  <w:footnote w:type="continuationSeparator" w:id="0">
    <w:p w:rsidR="009C1102" w:rsidRDefault="009C1102" w:rsidP="00A34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D4EA0"/>
    <w:multiLevelType w:val="hybridMultilevel"/>
    <w:tmpl w:val="E4F8B112"/>
    <w:lvl w:ilvl="0" w:tplc="326CDD0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E686AEA"/>
    <w:multiLevelType w:val="hybridMultilevel"/>
    <w:tmpl w:val="9DB0FA7E"/>
    <w:lvl w:ilvl="0" w:tplc="75DCF4D4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>
      <w:start w:val="1"/>
      <w:numFmt w:val="bullet"/>
      <w:lvlText w:val="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C94CD10">
      <w:start w:val="1"/>
      <w:numFmt w:val="taiwaneseCountingThousand"/>
      <w:lvlText w:val="(%4)"/>
      <w:lvlJc w:val="left"/>
      <w:pPr>
        <w:ind w:left="2160" w:hanging="720"/>
      </w:pPr>
      <w:rPr>
        <w:rFonts w:cs="Times New Roman" w:hint="default"/>
      </w:rPr>
    </w:lvl>
    <w:lvl w:ilvl="4" w:tplc="C1A2D974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FFFFFFFF">
      <w:start w:val="1"/>
      <w:numFmt w:val="bullet"/>
      <w:lvlText w:val="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64624885"/>
    <w:multiLevelType w:val="hybridMultilevel"/>
    <w:tmpl w:val="A54AA936"/>
    <w:lvl w:ilvl="0" w:tplc="9316531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7986660"/>
    <w:multiLevelType w:val="hybridMultilevel"/>
    <w:tmpl w:val="36281BCE"/>
    <w:lvl w:ilvl="0" w:tplc="CBE23D12">
      <w:start w:val="1"/>
      <w:numFmt w:val="taiwaneseCountingThousand"/>
      <w:lvlText w:val="%1、"/>
      <w:lvlJc w:val="left"/>
      <w:pPr>
        <w:ind w:left="9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2E"/>
    <w:rsid w:val="000034DD"/>
    <w:rsid w:val="000300A1"/>
    <w:rsid w:val="00064C4D"/>
    <w:rsid w:val="00065E80"/>
    <w:rsid w:val="000929A7"/>
    <w:rsid w:val="000E3DDC"/>
    <w:rsid w:val="00106D41"/>
    <w:rsid w:val="00125AA4"/>
    <w:rsid w:val="001410B7"/>
    <w:rsid w:val="0016461E"/>
    <w:rsid w:val="001743F4"/>
    <w:rsid w:val="00190827"/>
    <w:rsid w:val="00192669"/>
    <w:rsid w:val="001D6B83"/>
    <w:rsid w:val="001F777E"/>
    <w:rsid w:val="00214096"/>
    <w:rsid w:val="00236114"/>
    <w:rsid w:val="002470D2"/>
    <w:rsid w:val="00253857"/>
    <w:rsid w:val="00283D71"/>
    <w:rsid w:val="0029351C"/>
    <w:rsid w:val="002A1BE0"/>
    <w:rsid w:val="002B186A"/>
    <w:rsid w:val="002B22F0"/>
    <w:rsid w:val="002C5B04"/>
    <w:rsid w:val="002E62E2"/>
    <w:rsid w:val="003057E3"/>
    <w:rsid w:val="00311051"/>
    <w:rsid w:val="00312687"/>
    <w:rsid w:val="00314D97"/>
    <w:rsid w:val="00326684"/>
    <w:rsid w:val="00327C1E"/>
    <w:rsid w:val="00333767"/>
    <w:rsid w:val="0033639D"/>
    <w:rsid w:val="00362EEF"/>
    <w:rsid w:val="003A3B59"/>
    <w:rsid w:val="003B0048"/>
    <w:rsid w:val="003B4AEE"/>
    <w:rsid w:val="003C5215"/>
    <w:rsid w:val="003E4247"/>
    <w:rsid w:val="0043311C"/>
    <w:rsid w:val="00436790"/>
    <w:rsid w:val="00445B34"/>
    <w:rsid w:val="00461A30"/>
    <w:rsid w:val="00462971"/>
    <w:rsid w:val="004710DE"/>
    <w:rsid w:val="00471878"/>
    <w:rsid w:val="00491B27"/>
    <w:rsid w:val="00497F46"/>
    <w:rsid w:val="004A5DFE"/>
    <w:rsid w:val="004B194B"/>
    <w:rsid w:val="004C2F66"/>
    <w:rsid w:val="004E2732"/>
    <w:rsid w:val="004E4FF9"/>
    <w:rsid w:val="00502D93"/>
    <w:rsid w:val="00516E6E"/>
    <w:rsid w:val="00523608"/>
    <w:rsid w:val="005252F6"/>
    <w:rsid w:val="00556AA1"/>
    <w:rsid w:val="005B64A4"/>
    <w:rsid w:val="005C3A2E"/>
    <w:rsid w:val="005D354B"/>
    <w:rsid w:val="00615237"/>
    <w:rsid w:val="00645D21"/>
    <w:rsid w:val="00654428"/>
    <w:rsid w:val="0069746A"/>
    <w:rsid w:val="006B2B5C"/>
    <w:rsid w:val="006D6F78"/>
    <w:rsid w:val="006F2D79"/>
    <w:rsid w:val="007112BB"/>
    <w:rsid w:val="00716C83"/>
    <w:rsid w:val="007436A6"/>
    <w:rsid w:val="00752D50"/>
    <w:rsid w:val="00760E6D"/>
    <w:rsid w:val="00796E85"/>
    <w:rsid w:val="007A70C6"/>
    <w:rsid w:val="007B4798"/>
    <w:rsid w:val="007E50CC"/>
    <w:rsid w:val="00800C73"/>
    <w:rsid w:val="008028EC"/>
    <w:rsid w:val="008452F7"/>
    <w:rsid w:val="00853897"/>
    <w:rsid w:val="008823C1"/>
    <w:rsid w:val="00885500"/>
    <w:rsid w:val="008A0441"/>
    <w:rsid w:val="008B280C"/>
    <w:rsid w:val="008C5712"/>
    <w:rsid w:val="008C74A9"/>
    <w:rsid w:val="008D372F"/>
    <w:rsid w:val="008D496B"/>
    <w:rsid w:val="009012EF"/>
    <w:rsid w:val="00956082"/>
    <w:rsid w:val="009705E8"/>
    <w:rsid w:val="00972E3D"/>
    <w:rsid w:val="009C1102"/>
    <w:rsid w:val="009D35CD"/>
    <w:rsid w:val="00A10C82"/>
    <w:rsid w:val="00A15F09"/>
    <w:rsid w:val="00A160D4"/>
    <w:rsid w:val="00A20DB9"/>
    <w:rsid w:val="00A269E0"/>
    <w:rsid w:val="00A34375"/>
    <w:rsid w:val="00A36121"/>
    <w:rsid w:val="00A37F3E"/>
    <w:rsid w:val="00A50163"/>
    <w:rsid w:val="00A55745"/>
    <w:rsid w:val="00A64754"/>
    <w:rsid w:val="00A74A6A"/>
    <w:rsid w:val="00A77B28"/>
    <w:rsid w:val="00A8016E"/>
    <w:rsid w:val="00A92C34"/>
    <w:rsid w:val="00A95B96"/>
    <w:rsid w:val="00AB31CD"/>
    <w:rsid w:val="00AC34FE"/>
    <w:rsid w:val="00AE52CF"/>
    <w:rsid w:val="00B245FF"/>
    <w:rsid w:val="00B40D6B"/>
    <w:rsid w:val="00B62C72"/>
    <w:rsid w:val="00B9211B"/>
    <w:rsid w:val="00B945CD"/>
    <w:rsid w:val="00BB70D3"/>
    <w:rsid w:val="00BD1756"/>
    <w:rsid w:val="00BE53CE"/>
    <w:rsid w:val="00BE72AD"/>
    <w:rsid w:val="00C10332"/>
    <w:rsid w:val="00C31F0E"/>
    <w:rsid w:val="00C8691D"/>
    <w:rsid w:val="00C91626"/>
    <w:rsid w:val="00C97113"/>
    <w:rsid w:val="00CB00CD"/>
    <w:rsid w:val="00CB609D"/>
    <w:rsid w:val="00CD1A38"/>
    <w:rsid w:val="00CD71FA"/>
    <w:rsid w:val="00D27298"/>
    <w:rsid w:val="00D27696"/>
    <w:rsid w:val="00D5358C"/>
    <w:rsid w:val="00D7546B"/>
    <w:rsid w:val="00D8302D"/>
    <w:rsid w:val="00DB3B77"/>
    <w:rsid w:val="00DB6480"/>
    <w:rsid w:val="00DD19C3"/>
    <w:rsid w:val="00DD392D"/>
    <w:rsid w:val="00DD5106"/>
    <w:rsid w:val="00DF4623"/>
    <w:rsid w:val="00E22336"/>
    <w:rsid w:val="00E22A7D"/>
    <w:rsid w:val="00E24E67"/>
    <w:rsid w:val="00E556CF"/>
    <w:rsid w:val="00E818D3"/>
    <w:rsid w:val="00EC050D"/>
    <w:rsid w:val="00EC3F79"/>
    <w:rsid w:val="00EC74BE"/>
    <w:rsid w:val="00F418AB"/>
    <w:rsid w:val="00F41E02"/>
    <w:rsid w:val="00F85577"/>
    <w:rsid w:val="00FB749E"/>
    <w:rsid w:val="00FC69C4"/>
    <w:rsid w:val="00FE0129"/>
    <w:rsid w:val="00FF4132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00t18">
    <w:name w:val="k00t18"/>
    <w:basedOn w:val="a"/>
    <w:rsid w:val="00A34375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jc w:val="center"/>
      <w:textAlignment w:val="baseline"/>
    </w:pPr>
    <w:rPr>
      <w:rFonts w:ascii="Times New Roman" w:eastAsia="文鼎中楷" w:hAnsi="Times New Roman" w:cs="Times New Roman"/>
      <w:kern w:val="0"/>
      <w:sz w:val="36"/>
      <w:szCs w:val="36"/>
    </w:rPr>
  </w:style>
  <w:style w:type="paragraph" w:customStyle="1" w:styleId="k1a">
    <w:name w:val="k1a"/>
    <w:basedOn w:val="a"/>
    <w:rsid w:val="00A34375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pacing w:before="120" w:after="120" w:line="450" w:lineRule="exact"/>
      <w:ind w:left="284" w:hanging="284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A34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43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4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43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4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43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rsid w:val="004E4FF9"/>
    <w:pPr>
      <w:adjustRightInd w:val="0"/>
      <w:spacing w:after="240" w:line="240" w:lineRule="atLeast"/>
      <w:ind w:firstLine="960"/>
      <w:jc w:val="both"/>
      <w:textAlignment w:val="baseline"/>
    </w:pPr>
    <w:rPr>
      <w:rFonts w:ascii="Times New Roman" w:eastAsia="標楷體" w:hAnsi="Times New Roman" w:cs="Times New Roman"/>
      <w:kern w:val="0"/>
      <w:sz w:val="44"/>
      <w:szCs w:val="20"/>
    </w:rPr>
  </w:style>
  <w:style w:type="character" w:customStyle="1" w:styleId="aa">
    <w:name w:val="本文縮排 字元"/>
    <w:basedOn w:val="a0"/>
    <w:link w:val="a9"/>
    <w:rsid w:val="004E4FF9"/>
    <w:rPr>
      <w:rFonts w:ascii="Times New Roman" w:eastAsia="標楷體" w:hAnsi="Times New Roman" w:cs="Times New Roman"/>
      <w:kern w:val="0"/>
      <w:sz w:val="44"/>
      <w:szCs w:val="20"/>
    </w:rPr>
  </w:style>
  <w:style w:type="paragraph" w:styleId="ab">
    <w:name w:val="List Paragraph"/>
    <w:basedOn w:val="a"/>
    <w:uiPriority w:val="34"/>
    <w:qFormat/>
    <w:rsid w:val="008028E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00t18">
    <w:name w:val="k00t18"/>
    <w:basedOn w:val="a"/>
    <w:rsid w:val="00A34375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jc w:val="center"/>
      <w:textAlignment w:val="baseline"/>
    </w:pPr>
    <w:rPr>
      <w:rFonts w:ascii="Times New Roman" w:eastAsia="文鼎中楷" w:hAnsi="Times New Roman" w:cs="Times New Roman"/>
      <w:kern w:val="0"/>
      <w:sz w:val="36"/>
      <w:szCs w:val="36"/>
    </w:rPr>
  </w:style>
  <w:style w:type="paragraph" w:customStyle="1" w:styleId="k1a">
    <w:name w:val="k1a"/>
    <w:basedOn w:val="a"/>
    <w:rsid w:val="00A34375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pacing w:before="120" w:after="120" w:line="450" w:lineRule="exact"/>
      <w:ind w:left="284" w:hanging="284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A34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43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4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43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4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43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rsid w:val="004E4FF9"/>
    <w:pPr>
      <w:adjustRightInd w:val="0"/>
      <w:spacing w:after="240" w:line="240" w:lineRule="atLeast"/>
      <w:ind w:firstLine="960"/>
      <w:jc w:val="both"/>
      <w:textAlignment w:val="baseline"/>
    </w:pPr>
    <w:rPr>
      <w:rFonts w:ascii="Times New Roman" w:eastAsia="標楷體" w:hAnsi="Times New Roman" w:cs="Times New Roman"/>
      <w:kern w:val="0"/>
      <w:sz w:val="44"/>
      <w:szCs w:val="20"/>
    </w:rPr>
  </w:style>
  <w:style w:type="character" w:customStyle="1" w:styleId="aa">
    <w:name w:val="本文縮排 字元"/>
    <w:basedOn w:val="a0"/>
    <w:link w:val="a9"/>
    <w:rsid w:val="004E4FF9"/>
    <w:rPr>
      <w:rFonts w:ascii="Times New Roman" w:eastAsia="標楷體" w:hAnsi="Times New Roman" w:cs="Times New Roman"/>
      <w:kern w:val="0"/>
      <w:sz w:val="44"/>
      <w:szCs w:val="20"/>
    </w:rPr>
  </w:style>
  <w:style w:type="paragraph" w:styleId="ab">
    <w:name w:val="List Paragraph"/>
    <w:basedOn w:val="a"/>
    <w:uiPriority w:val="34"/>
    <w:qFormat/>
    <w:rsid w:val="008028E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黃晏青</dc:creator>
  <cp:lastModifiedBy>user</cp:lastModifiedBy>
  <cp:revision>13</cp:revision>
  <cp:lastPrinted>2015-06-15T03:48:00Z</cp:lastPrinted>
  <dcterms:created xsi:type="dcterms:W3CDTF">2015-06-13T07:31:00Z</dcterms:created>
  <dcterms:modified xsi:type="dcterms:W3CDTF">2015-06-16T22:21:00Z</dcterms:modified>
</cp:coreProperties>
</file>