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023213"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w:t>
      </w:r>
      <w:r w:rsidR="005A7CEA">
        <w:rPr>
          <w:rFonts w:ascii="微軟正黑體" w:eastAsia="微軟正黑體" w:hAnsi="微軟正黑體" w:hint="eastAsia"/>
          <w:b/>
          <w:sz w:val="56"/>
        </w:rPr>
        <w:t>10</w:t>
      </w:r>
      <w:r>
        <w:rPr>
          <w:rFonts w:ascii="微軟正黑體" w:eastAsia="微軟正黑體" w:hAnsi="微軟正黑體" w:hint="eastAsia"/>
          <w:b/>
          <w:sz w:val="56"/>
        </w:rPr>
        <w:t>-11</w:t>
      </w:r>
      <w:r w:rsidR="005A7CEA">
        <w:rPr>
          <w:rFonts w:ascii="微軟正黑體" w:eastAsia="微軟正黑體" w:hAnsi="微軟正黑體" w:hint="eastAsia"/>
          <w:b/>
          <w:sz w:val="56"/>
        </w:rPr>
        <w:t>2</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1F1A7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3C0957" w:rsidRPr="00914902" w:rsidRDefault="003C0957" w:rsidP="00BF548C">
      <w:pPr>
        <w:spacing w:line="960" w:lineRule="exact"/>
        <w:ind w:leftChars="-50" w:left="-120" w:rightChars="-50" w:right="-120"/>
        <w:jc w:val="center"/>
        <w:rPr>
          <w:rFonts w:ascii="微軟正黑體" w:eastAsia="微軟正黑體" w:hAnsi="微軟正黑體"/>
          <w:b/>
          <w:sz w:val="56"/>
        </w:rPr>
      </w:pPr>
    </w:p>
    <w:p w:rsidR="00BF548C" w:rsidRPr="00DC439E" w:rsidRDefault="00EE3B8A" w:rsidP="00BF548C">
      <w:pPr>
        <w:jc w:val="center"/>
        <w:rPr>
          <w:rFonts w:ascii="微軟正黑體" w:eastAsia="微軟正黑體" w:hAnsi="微軟正黑體"/>
          <w:b/>
          <w:sz w:val="56"/>
        </w:rPr>
      </w:pPr>
      <w:r>
        <w:rPr>
          <w:rFonts w:ascii="微軟正黑體" w:eastAsia="微軟正黑體" w:hAnsi="微軟正黑體" w:hint="eastAsia"/>
          <w:b/>
          <w:sz w:val="56"/>
        </w:rPr>
        <w:t>資料服務</w:t>
      </w:r>
      <w:r w:rsidR="00BF548C" w:rsidRPr="00DC439E">
        <w:rPr>
          <w:rFonts w:ascii="微軟正黑體" w:eastAsia="微軟正黑體" w:hAnsi="微軟正黑體" w:hint="eastAsia"/>
          <w:b/>
          <w:sz w:val="56"/>
        </w:rPr>
        <w:t>產業</w:t>
      </w: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Pr="00290413"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DC439E">
        <w:rPr>
          <w:rFonts w:ascii="微軟正黑體" w:eastAsia="微軟正黑體" w:hAnsi="微軟正黑體" w:hint="eastAsia"/>
          <w:sz w:val="32"/>
          <w:szCs w:val="32"/>
        </w:rPr>
        <w:t>辦理</w:t>
      </w:r>
      <w:r w:rsidR="00BF548C" w:rsidRPr="00DC439E">
        <w:rPr>
          <w:rFonts w:ascii="微軟正黑體" w:eastAsia="微軟正黑體" w:hAnsi="微軟正黑體" w:hint="eastAsia"/>
          <w:sz w:val="32"/>
          <w:szCs w:val="32"/>
        </w:rPr>
        <w:t>機</w:t>
      </w:r>
      <w:r w:rsidR="00BF548C">
        <w:rPr>
          <w:rFonts w:ascii="微軟正黑體" w:eastAsia="微軟正黑體" w:hAnsi="微軟正黑體" w:hint="eastAsia"/>
          <w:sz w:val="32"/>
          <w:szCs w:val="32"/>
        </w:rPr>
        <w:t>關：</w:t>
      </w:r>
      <w:r w:rsidR="00EE3B8A" w:rsidRPr="00EE3B8A">
        <w:rPr>
          <w:rFonts w:ascii="微軟正黑體" w:eastAsia="微軟正黑體" w:hAnsi="微軟正黑體" w:hint="eastAsia"/>
          <w:sz w:val="32"/>
          <w:szCs w:val="32"/>
        </w:rPr>
        <w:t>經濟部工業局</w:t>
      </w:r>
    </w:p>
    <w:p w:rsidR="008D189A" w:rsidRPr="00CC4444" w:rsidRDefault="008D189A" w:rsidP="008D189A">
      <w:pPr>
        <w:pStyle w:val="aff3"/>
      </w:pPr>
      <w:r w:rsidRPr="00CC4444">
        <w:rPr>
          <w:rFonts w:hint="eastAsia"/>
        </w:rPr>
        <w:lastRenderedPageBreak/>
        <w:t>一、產業調查範疇</w:t>
      </w:r>
    </w:p>
    <w:p w:rsidR="008D189A" w:rsidRPr="00382B27" w:rsidRDefault="00EE30B2" w:rsidP="007545C5">
      <w:pPr>
        <w:pStyle w:val="af3"/>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本次</w:t>
      </w:r>
      <w:r w:rsidR="007545C5" w:rsidRPr="007545C5">
        <w:rPr>
          <w:rFonts w:ascii="微軟正黑體" w:eastAsia="微軟正黑體" w:hAnsi="微軟正黑體" w:hint="eastAsia"/>
          <w:sz w:val="26"/>
          <w:szCs w:val="26"/>
        </w:rPr>
        <w:t>對於資料服務產業之調查範疇與行業標準分類，係參考歐盟“The European Data Market Study: Final Report</w:t>
      </w:r>
      <w:proofErr w:type="gramStart"/>
      <w:r w:rsidR="007545C5" w:rsidRPr="007545C5">
        <w:rPr>
          <w:rFonts w:ascii="微軟正黑體" w:eastAsia="微軟正黑體" w:hAnsi="微軟正黑體" w:hint="eastAsia"/>
          <w:sz w:val="26"/>
          <w:szCs w:val="26"/>
        </w:rPr>
        <w:t>”</w:t>
      </w:r>
      <w:proofErr w:type="gramEnd"/>
      <w:r w:rsidR="007545C5" w:rsidRPr="007545C5">
        <w:rPr>
          <w:rFonts w:ascii="微軟正黑體" w:eastAsia="微軟正黑體" w:hAnsi="微軟正黑體" w:hint="eastAsia"/>
          <w:sz w:val="26"/>
          <w:szCs w:val="26"/>
        </w:rPr>
        <w:t>研究報告中，隸屬資料公司</w:t>
      </w:r>
      <w:r w:rsidR="00CC0021">
        <w:rPr>
          <w:rFonts w:ascii="微軟正黑體" w:eastAsia="微軟正黑體" w:hAnsi="微軟正黑體" w:hint="eastAsia"/>
          <w:sz w:val="26"/>
          <w:szCs w:val="26"/>
        </w:rPr>
        <w:t>（</w:t>
      </w:r>
      <w:r w:rsidR="007545C5" w:rsidRPr="007545C5">
        <w:rPr>
          <w:rFonts w:ascii="微軟正黑體" w:eastAsia="微軟正黑體" w:hAnsi="微軟正黑體" w:hint="eastAsia"/>
          <w:sz w:val="26"/>
          <w:szCs w:val="26"/>
        </w:rPr>
        <w:t>Data Company</w:t>
      </w:r>
      <w:r w:rsidR="00CC0021">
        <w:rPr>
          <w:rFonts w:ascii="微軟正黑體" w:eastAsia="微軟正黑體" w:hAnsi="微軟正黑體" w:hint="eastAsia"/>
          <w:sz w:val="26"/>
          <w:szCs w:val="26"/>
        </w:rPr>
        <w:t>）</w:t>
      </w:r>
      <w:r w:rsidR="007545C5" w:rsidRPr="007545C5">
        <w:rPr>
          <w:rFonts w:ascii="微軟正黑體" w:eastAsia="微軟正黑體" w:hAnsi="微軟正黑體" w:hint="eastAsia"/>
          <w:sz w:val="26"/>
          <w:szCs w:val="26"/>
        </w:rPr>
        <w:t>範疇之行業標準分類代碼</w:t>
      </w:r>
      <w:proofErr w:type="gramStart"/>
      <w:r w:rsidR="007545C5">
        <w:rPr>
          <w:rFonts w:ascii="微軟正黑體" w:eastAsia="微軟正黑體" w:hAnsi="微軟正黑體" w:hint="eastAsia"/>
          <w:sz w:val="26"/>
          <w:szCs w:val="26"/>
        </w:rPr>
        <w:t>（</w:t>
      </w:r>
      <w:proofErr w:type="gramEnd"/>
      <w:r w:rsidR="007545C5" w:rsidRPr="007545C5">
        <w:rPr>
          <w:rFonts w:ascii="微軟正黑體" w:eastAsia="微軟正黑體" w:hAnsi="微軟正黑體" w:hint="eastAsia"/>
          <w:sz w:val="26"/>
          <w:szCs w:val="26"/>
        </w:rPr>
        <w:t>主要集中於歐盟標準行業分類第二修正版</w:t>
      </w:r>
      <w:proofErr w:type="gramStart"/>
      <w:r w:rsidR="008B301E">
        <w:rPr>
          <w:rFonts w:ascii="微軟正黑體" w:eastAsia="微軟正黑體" w:hAnsi="微軟正黑體" w:hint="eastAsia"/>
          <w:sz w:val="26"/>
          <w:szCs w:val="26"/>
        </w:rPr>
        <w:t>（</w:t>
      </w:r>
      <w:proofErr w:type="gramEnd"/>
      <w:r w:rsidR="007545C5">
        <w:rPr>
          <w:rFonts w:ascii="微軟正黑體" w:eastAsia="微軟正黑體" w:hAnsi="微軟正黑體" w:hint="eastAsia"/>
          <w:sz w:val="26"/>
          <w:szCs w:val="26"/>
        </w:rPr>
        <w:t>NACE Rev2</w:t>
      </w:r>
      <w:proofErr w:type="gramStart"/>
      <w:r w:rsidR="008B301E">
        <w:rPr>
          <w:rFonts w:ascii="微軟正黑體" w:eastAsia="微軟正黑體" w:hAnsi="微軟正黑體" w:hint="eastAsia"/>
          <w:sz w:val="26"/>
          <w:szCs w:val="26"/>
        </w:rPr>
        <w:t>）</w:t>
      </w:r>
      <w:proofErr w:type="gramEnd"/>
      <w:r w:rsidR="007545C5" w:rsidRPr="007545C5">
        <w:rPr>
          <w:rFonts w:ascii="微軟正黑體" w:eastAsia="微軟正黑體" w:hAnsi="微軟正黑體" w:hint="eastAsia"/>
          <w:sz w:val="26"/>
          <w:szCs w:val="26"/>
        </w:rPr>
        <w:t>之J與M兩大類</w:t>
      </w:r>
      <w:proofErr w:type="gramStart"/>
      <w:r w:rsidR="007545C5">
        <w:rPr>
          <w:rFonts w:ascii="微軟正黑體" w:eastAsia="微軟正黑體" w:hAnsi="微軟正黑體" w:hint="eastAsia"/>
          <w:sz w:val="26"/>
          <w:szCs w:val="26"/>
        </w:rPr>
        <w:t>）</w:t>
      </w:r>
      <w:proofErr w:type="gramEnd"/>
      <w:r w:rsidR="007545C5" w:rsidRPr="007545C5">
        <w:rPr>
          <w:rFonts w:ascii="微軟正黑體" w:eastAsia="微軟正黑體" w:hAnsi="微軟正黑體" w:hint="eastAsia"/>
          <w:sz w:val="26"/>
          <w:szCs w:val="26"/>
        </w:rPr>
        <w:t>，並從財政部統計處106年第8次修訂「稅務行業標準分類」中，挑選資料服務產業最可能涵蓋之行業範疇進行人才需求調查與推估。</w:t>
      </w:r>
    </w:p>
    <w:p w:rsidR="007545C5" w:rsidRDefault="007545C5" w:rsidP="007545C5">
      <w:pPr>
        <w:pStyle w:val="a3"/>
        <w:numPr>
          <w:ilvl w:val="0"/>
          <w:numId w:val="1"/>
        </w:numPr>
        <w:snapToGrid w:val="0"/>
        <w:spacing w:beforeLines="30" w:before="108" w:line="440" w:lineRule="exact"/>
        <w:ind w:leftChars="0"/>
        <w:jc w:val="both"/>
        <w:rPr>
          <w:rFonts w:ascii="微軟正黑體" w:eastAsia="微軟正黑體" w:hAnsi="微軟正黑體"/>
          <w:sz w:val="26"/>
          <w:szCs w:val="26"/>
        </w:rPr>
      </w:pPr>
      <w:r>
        <w:rPr>
          <w:rFonts w:ascii="微軟正黑體" w:eastAsia="微軟正黑體" w:hAnsi="微軟正黑體" w:hint="eastAsia"/>
          <w:sz w:val="26"/>
          <w:szCs w:val="26"/>
        </w:rPr>
        <w:t>調查範疇</w:t>
      </w:r>
    </w:p>
    <w:p w:rsidR="007545C5" w:rsidRDefault="007545C5" w:rsidP="00E12B5F">
      <w:pPr>
        <w:pStyle w:val="a3"/>
        <w:numPr>
          <w:ilvl w:val="0"/>
          <w:numId w:val="4"/>
        </w:numPr>
        <w:snapToGrid w:val="0"/>
        <w:spacing w:beforeLines="30" w:before="108" w:line="440" w:lineRule="exact"/>
        <w:ind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產業定義</w:t>
      </w:r>
    </w:p>
    <w:p w:rsidR="007545C5" w:rsidRDefault="007545C5" w:rsidP="00E12B5F">
      <w:pPr>
        <w:pStyle w:val="a3"/>
        <w:snapToGrid w:val="0"/>
        <w:spacing w:beforeLines="30" w:before="108" w:line="440" w:lineRule="exact"/>
        <w:ind w:leftChars="300" w:left="720" w:firstLineChars="200" w:firstLine="520"/>
        <w:jc w:val="both"/>
        <w:rPr>
          <w:rFonts w:ascii="微軟正黑體" w:eastAsia="微軟正黑體" w:hAnsi="微軟正黑體"/>
          <w:sz w:val="26"/>
          <w:szCs w:val="26"/>
        </w:rPr>
      </w:pPr>
      <w:r w:rsidRPr="007545C5">
        <w:rPr>
          <w:rFonts w:ascii="微軟正黑體" w:eastAsia="微軟正黑體" w:hAnsi="微軟正黑體" w:hint="eastAsia"/>
          <w:sz w:val="26"/>
          <w:szCs w:val="26"/>
        </w:rPr>
        <w:t>以資料</w:t>
      </w:r>
      <w:r w:rsidR="00CC0021">
        <w:rPr>
          <w:rFonts w:ascii="微軟正黑體" w:eastAsia="微軟正黑體" w:hAnsi="微軟正黑體" w:hint="eastAsia"/>
          <w:sz w:val="26"/>
          <w:szCs w:val="26"/>
        </w:rPr>
        <w:t>（Data）</w:t>
      </w:r>
      <w:r w:rsidRPr="007545C5">
        <w:rPr>
          <w:rFonts w:ascii="微軟正黑體" w:eastAsia="微軟正黑體" w:hAnsi="微軟正黑體" w:hint="eastAsia"/>
          <w:sz w:val="26"/>
          <w:szCs w:val="26"/>
        </w:rPr>
        <w:t>為核心，透過各種科技工具之規劃與應用，將資料附加價值最大化，以提供各種產品與服務；包括資料提供、資料處理、資料分析</w:t>
      </w:r>
      <w:r w:rsidR="008B4166">
        <w:rPr>
          <w:rFonts w:ascii="微軟正黑體" w:eastAsia="微軟正黑體" w:hAnsi="微軟正黑體" w:hint="eastAsia"/>
          <w:sz w:val="26"/>
          <w:szCs w:val="26"/>
        </w:rPr>
        <w:t>／</w:t>
      </w:r>
      <w:r w:rsidRPr="007545C5">
        <w:rPr>
          <w:rFonts w:ascii="微軟正黑體" w:eastAsia="微軟正黑體" w:hAnsi="微軟正黑體" w:hint="eastAsia"/>
          <w:sz w:val="26"/>
          <w:szCs w:val="26"/>
        </w:rPr>
        <w:t>應用、顧問諮詢與完整方案服務等各類服務業者。</w:t>
      </w:r>
    </w:p>
    <w:p w:rsidR="007545C5" w:rsidRDefault="007545C5" w:rsidP="00E12B5F">
      <w:pPr>
        <w:pStyle w:val="a3"/>
        <w:numPr>
          <w:ilvl w:val="0"/>
          <w:numId w:val="4"/>
        </w:numPr>
        <w:snapToGrid w:val="0"/>
        <w:spacing w:beforeLines="30" w:before="108" w:line="440" w:lineRule="exact"/>
        <w:ind w:left="740" w:hangingChars="100" w:hanging="260"/>
        <w:rPr>
          <w:rFonts w:ascii="微軟正黑體" w:eastAsia="微軟正黑體" w:hAnsi="微軟正黑體"/>
          <w:sz w:val="26"/>
          <w:szCs w:val="26"/>
        </w:rPr>
      </w:pPr>
      <w:r w:rsidRPr="007545C5">
        <w:rPr>
          <w:rFonts w:ascii="微軟正黑體" w:eastAsia="微軟正黑體" w:hAnsi="微軟正黑體" w:hint="eastAsia"/>
          <w:sz w:val="26"/>
          <w:szCs w:val="26"/>
        </w:rPr>
        <w:t>次產業分類</w:t>
      </w:r>
    </w:p>
    <w:p w:rsid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資料提供服務：提供各行各業所需之資料集與</w:t>
      </w:r>
      <w:r w:rsidRPr="00CB52D1">
        <w:rPr>
          <w:rFonts w:ascii="微軟正黑體" w:eastAsia="微軟正黑體" w:hAnsi="微軟正黑體"/>
          <w:sz w:val="26"/>
          <w:szCs w:val="26"/>
        </w:rPr>
        <w:t>API</w:t>
      </w:r>
      <w:r w:rsidR="00CC0021">
        <w:rPr>
          <w:rFonts w:ascii="微軟正黑體" w:eastAsia="微軟正黑體" w:hAnsi="微軟正黑體" w:hint="eastAsia"/>
          <w:sz w:val="26"/>
          <w:szCs w:val="26"/>
        </w:rPr>
        <w:t>（</w:t>
      </w:r>
      <w:r w:rsidRPr="00CB52D1">
        <w:rPr>
          <w:rFonts w:ascii="微軟正黑體" w:eastAsia="微軟正黑體" w:hAnsi="微軟正黑體"/>
          <w:sz w:val="26"/>
          <w:szCs w:val="26"/>
        </w:rPr>
        <w:t>Open data</w:t>
      </w:r>
      <w:r w:rsidRPr="00CB52D1">
        <w:rPr>
          <w:rFonts w:ascii="微軟正黑體" w:eastAsia="微軟正黑體" w:hAnsi="微軟正黑體" w:hint="eastAsia"/>
          <w:sz w:val="26"/>
          <w:szCs w:val="26"/>
        </w:rPr>
        <w:t>、</w:t>
      </w:r>
      <w:proofErr w:type="spellStart"/>
      <w:r w:rsidRPr="00CB52D1">
        <w:rPr>
          <w:rFonts w:ascii="微軟正黑體" w:eastAsia="微軟正黑體" w:hAnsi="微軟正黑體"/>
          <w:sz w:val="26"/>
          <w:szCs w:val="26"/>
        </w:rPr>
        <w:t>IoT</w:t>
      </w:r>
      <w:proofErr w:type="spellEnd"/>
      <w:r w:rsidRPr="00CB52D1">
        <w:rPr>
          <w:rFonts w:ascii="微軟正黑體" w:eastAsia="微軟正黑體" w:hAnsi="微軟正黑體"/>
          <w:sz w:val="26"/>
          <w:szCs w:val="26"/>
        </w:rPr>
        <w:t xml:space="preserve"> data</w:t>
      </w:r>
      <w:r w:rsidRPr="00CB52D1">
        <w:rPr>
          <w:rFonts w:ascii="微軟正黑體" w:eastAsia="微軟正黑體" w:hAnsi="微軟正黑體" w:hint="eastAsia"/>
          <w:sz w:val="26"/>
          <w:szCs w:val="26"/>
        </w:rPr>
        <w:t>、</w:t>
      </w:r>
      <w:r w:rsidRPr="00CB52D1">
        <w:rPr>
          <w:rFonts w:ascii="微軟正黑體" w:eastAsia="微軟正黑體" w:hAnsi="微軟正黑體"/>
          <w:sz w:val="26"/>
          <w:szCs w:val="26"/>
        </w:rPr>
        <w:t>Enterprise data</w:t>
      </w:r>
      <w:r w:rsidRPr="00CB52D1">
        <w:rPr>
          <w:rFonts w:ascii="微軟正黑體" w:eastAsia="微軟正黑體" w:hAnsi="微軟正黑體" w:hint="eastAsia"/>
          <w:sz w:val="26"/>
          <w:szCs w:val="26"/>
        </w:rPr>
        <w:t>、</w:t>
      </w:r>
      <w:r w:rsidR="00CC0021">
        <w:rPr>
          <w:rFonts w:ascii="微軟正黑體" w:eastAsia="微軟正黑體" w:hAnsi="微軟正黑體"/>
          <w:sz w:val="26"/>
          <w:szCs w:val="26"/>
        </w:rPr>
        <w:t>Personal data…</w:t>
      </w:r>
      <w:r w:rsidR="00CC0021">
        <w:rPr>
          <w:rFonts w:ascii="微軟正黑體" w:eastAsia="微軟正黑體" w:hAnsi="微軟正黑體" w:hint="eastAsia"/>
          <w:sz w:val="26"/>
          <w:szCs w:val="26"/>
        </w:rPr>
        <w:t>）</w:t>
      </w:r>
      <w:r w:rsidR="00EE30B2">
        <w:rPr>
          <w:rFonts w:ascii="微軟正黑體" w:eastAsia="微軟正黑體" w:hAnsi="微軟正黑體" w:hint="eastAsia"/>
          <w:sz w:val="26"/>
          <w:szCs w:val="26"/>
        </w:rPr>
        <w:t>。</w:t>
      </w:r>
    </w:p>
    <w:p w:rsidR="00CB52D1" w:rsidRP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資料處理服務：依據不同產業應用需求，蒐集大量且不同來源之資料集</w:t>
      </w:r>
      <w:proofErr w:type="gramStart"/>
      <w:r w:rsidR="008B4166">
        <w:rPr>
          <w:rFonts w:ascii="微軟正黑體" w:eastAsia="微軟正黑體" w:hAnsi="微軟正黑體" w:hint="eastAsia"/>
          <w:sz w:val="26"/>
          <w:szCs w:val="26"/>
        </w:rPr>
        <w:t>（</w:t>
      </w:r>
      <w:proofErr w:type="gramEnd"/>
      <w:r w:rsidRPr="00CB52D1">
        <w:rPr>
          <w:rFonts w:ascii="微軟正黑體" w:eastAsia="微軟正黑體" w:hAnsi="微軟正黑體" w:hint="eastAsia"/>
          <w:sz w:val="26"/>
          <w:szCs w:val="26"/>
        </w:rPr>
        <w:t>如：政府、企業、個人、網路</w:t>
      </w:r>
      <w:proofErr w:type="gramStart"/>
      <w:r w:rsidR="008B4166">
        <w:rPr>
          <w:rFonts w:ascii="微軟正黑體" w:eastAsia="微軟正黑體" w:hAnsi="微軟正黑體" w:hint="eastAsia"/>
          <w:sz w:val="26"/>
          <w:szCs w:val="26"/>
        </w:rPr>
        <w:t>）</w:t>
      </w:r>
      <w:proofErr w:type="gramEnd"/>
      <w:r w:rsidRPr="00CB52D1">
        <w:rPr>
          <w:rFonts w:ascii="微軟正黑體" w:eastAsia="微軟正黑體" w:hAnsi="微軟正黑體" w:hint="eastAsia"/>
          <w:sz w:val="26"/>
          <w:szCs w:val="26"/>
        </w:rPr>
        <w:t>，並提供資料清理、整合與轉換等資料運用之前置處理服務。</w:t>
      </w:r>
    </w:p>
    <w:p w:rsidR="00CB52D1" w:rsidRP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資料分析與應用服務：依據特定行業之客戶需求，蒐集內外部資料並將資料處理與整合，繼之依據應用需求提供</w:t>
      </w:r>
      <w:proofErr w:type="gramStart"/>
      <w:r w:rsidRPr="00CB52D1">
        <w:rPr>
          <w:rFonts w:ascii="微軟正黑體" w:eastAsia="微軟正黑體" w:hAnsi="微軟正黑體" w:hint="eastAsia"/>
          <w:sz w:val="26"/>
          <w:szCs w:val="26"/>
        </w:rPr>
        <w:t>資料混搭</w:t>
      </w:r>
      <w:proofErr w:type="gramEnd"/>
      <w:r w:rsidRPr="00CB52D1">
        <w:rPr>
          <w:rFonts w:ascii="微軟正黑體" w:eastAsia="微軟正黑體" w:hAnsi="微軟正黑體" w:hint="eastAsia"/>
          <w:sz w:val="26"/>
          <w:szCs w:val="26"/>
        </w:rPr>
        <w:t>、分析與視覺化呈現服務，以利客戶加值應用與決策參考。</w:t>
      </w:r>
    </w:p>
    <w:p w:rsidR="00CB52D1" w:rsidRP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資料應用工具開發服務：提供資料處理、資料分析、資料視覺化等資料應用所需之工具開發服務，如同工具軍火商</w:t>
      </w:r>
      <w:r>
        <w:rPr>
          <w:rFonts w:ascii="微軟正黑體" w:eastAsia="微軟正黑體" w:hAnsi="微軟正黑體" w:hint="eastAsia"/>
          <w:sz w:val="26"/>
          <w:szCs w:val="26"/>
        </w:rPr>
        <w:t>。</w:t>
      </w:r>
    </w:p>
    <w:p w:rsidR="00CB52D1" w:rsidRP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商業策略</w:t>
      </w:r>
      <w:r>
        <w:rPr>
          <w:rFonts w:ascii="微軟正黑體" w:eastAsia="微軟正黑體" w:hAnsi="微軟正黑體" w:hint="eastAsia"/>
          <w:sz w:val="26"/>
          <w:szCs w:val="26"/>
        </w:rPr>
        <w:t>／</w:t>
      </w:r>
      <w:r w:rsidRPr="00CB52D1">
        <w:rPr>
          <w:rFonts w:ascii="微軟正黑體" w:eastAsia="微軟正黑體" w:hAnsi="微軟正黑體" w:hint="eastAsia"/>
          <w:sz w:val="26"/>
          <w:szCs w:val="26"/>
        </w:rPr>
        <w:t>顧問諮詢服務：提供企業導入資料應用商業策略與規劃服務，包括商業顧問諮詢與市場研究等客製化服務</w:t>
      </w:r>
      <w:r>
        <w:rPr>
          <w:rFonts w:ascii="微軟正黑體" w:eastAsia="微軟正黑體" w:hAnsi="微軟正黑體" w:hint="eastAsia"/>
          <w:sz w:val="26"/>
          <w:szCs w:val="26"/>
        </w:rPr>
        <w:t>。</w:t>
      </w:r>
    </w:p>
    <w:p w:rsidR="007545C5" w:rsidRPr="00CB52D1" w:rsidRDefault="00CB52D1" w:rsidP="00E12B5F">
      <w:pPr>
        <w:pStyle w:val="a3"/>
        <w:numPr>
          <w:ilvl w:val="0"/>
          <w:numId w:val="16"/>
        </w:numPr>
        <w:snapToGrid w:val="0"/>
        <w:spacing w:beforeLines="30" w:before="108" w:line="440" w:lineRule="exact"/>
        <w:ind w:leftChars="300" w:left="1107" w:hangingChars="149" w:hanging="387"/>
        <w:jc w:val="both"/>
        <w:rPr>
          <w:rFonts w:ascii="微軟正黑體" w:eastAsia="微軟正黑體" w:hAnsi="微軟正黑體"/>
          <w:sz w:val="26"/>
          <w:szCs w:val="26"/>
        </w:rPr>
      </w:pPr>
      <w:r w:rsidRPr="00CB52D1">
        <w:rPr>
          <w:rFonts w:ascii="微軟正黑體" w:eastAsia="微軟正黑體" w:hAnsi="微軟正黑體" w:hint="eastAsia"/>
          <w:sz w:val="26"/>
          <w:szCs w:val="26"/>
        </w:rPr>
        <w:t>完整解決方案服務</w:t>
      </w:r>
      <w:r>
        <w:rPr>
          <w:rFonts w:ascii="微軟正黑體" w:eastAsia="微軟正黑體" w:hAnsi="微軟正黑體" w:hint="eastAsia"/>
          <w:sz w:val="26"/>
          <w:szCs w:val="26"/>
        </w:rPr>
        <w:t>（</w:t>
      </w:r>
      <w:r w:rsidRPr="00CB52D1">
        <w:rPr>
          <w:rFonts w:ascii="微軟正黑體" w:eastAsia="微軟正黑體" w:hAnsi="微軟正黑體" w:hint="eastAsia"/>
          <w:sz w:val="26"/>
          <w:szCs w:val="26"/>
        </w:rPr>
        <w:t>系統整合</w:t>
      </w:r>
      <w:r>
        <w:rPr>
          <w:rFonts w:ascii="微軟正黑體" w:eastAsia="微軟正黑體" w:hAnsi="微軟正黑體" w:hint="eastAsia"/>
          <w:sz w:val="26"/>
          <w:szCs w:val="26"/>
        </w:rPr>
        <w:t>）</w:t>
      </w:r>
      <w:r w:rsidRPr="00CB52D1">
        <w:rPr>
          <w:rFonts w:ascii="微軟正黑體" w:eastAsia="微軟正黑體" w:hAnsi="微軟正黑體" w:hint="eastAsia"/>
          <w:sz w:val="26"/>
          <w:szCs w:val="26"/>
        </w:rPr>
        <w:t>：提供從資料蒐集、儲存、處理、分析、應用乃至顧問諮詢等完整資料應用服務解決方案。服務範圍可從小至消費端之手機</w:t>
      </w:r>
      <w:r w:rsidRPr="00CB52D1">
        <w:rPr>
          <w:rFonts w:ascii="微軟正黑體" w:eastAsia="微軟正黑體" w:hAnsi="微軟正黑體"/>
          <w:sz w:val="26"/>
          <w:szCs w:val="26"/>
        </w:rPr>
        <w:t>App</w:t>
      </w:r>
      <w:r w:rsidRPr="00CB52D1">
        <w:rPr>
          <w:rFonts w:ascii="微軟正黑體" w:eastAsia="微軟正黑體" w:hAnsi="微軟正黑體" w:hint="eastAsia"/>
          <w:sz w:val="26"/>
          <w:szCs w:val="26"/>
        </w:rPr>
        <w:t>開發，乃至大型產業之資料加值應用全方位解決方案，</w:t>
      </w:r>
      <w:r w:rsidRPr="00CB52D1">
        <w:rPr>
          <w:rFonts w:ascii="微軟正黑體" w:eastAsia="微軟正黑體" w:hAnsi="微軟正黑體" w:hint="eastAsia"/>
          <w:sz w:val="26"/>
          <w:szCs w:val="26"/>
        </w:rPr>
        <w:lastRenderedPageBreak/>
        <w:t>例如電子商務之個人化精</w:t>
      </w:r>
      <w:proofErr w:type="gramStart"/>
      <w:r w:rsidRPr="00CB52D1">
        <w:rPr>
          <w:rFonts w:ascii="微軟正黑體" w:eastAsia="微軟正黑體" w:hAnsi="微軟正黑體" w:hint="eastAsia"/>
          <w:sz w:val="26"/>
          <w:szCs w:val="26"/>
        </w:rPr>
        <w:t>準</w:t>
      </w:r>
      <w:proofErr w:type="gramEnd"/>
      <w:r w:rsidRPr="00CB52D1">
        <w:rPr>
          <w:rFonts w:ascii="微軟正黑體" w:eastAsia="微軟正黑體" w:hAnsi="微軟正黑體" w:hint="eastAsia"/>
          <w:sz w:val="26"/>
          <w:szCs w:val="26"/>
        </w:rPr>
        <w:t>行銷、產品定價策略；金融服務之信用卡詐欺偵測、顧客流失預警；抑或是製造業的製程良率改善</w:t>
      </w:r>
      <w:r w:rsidR="004C3301">
        <w:rPr>
          <w:rFonts w:ascii="微軟正黑體" w:eastAsia="微軟正黑體" w:hAnsi="微軟正黑體" w:hint="eastAsia"/>
          <w:sz w:val="26"/>
          <w:szCs w:val="26"/>
        </w:rPr>
        <w:t>。</w:t>
      </w:r>
    </w:p>
    <w:p w:rsidR="007545C5" w:rsidRPr="004C3301" w:rsidRDefault="004C3301" w:rsidP="004C3301">
      <w:pPr>
        <w:pStyle w:val="a3"/>
        <w:numPr>
          <w:ilvl w:val="0"/>
          <w:numId w:val="1"/>
        </w:numPr>
        <w:snapToGrid w:val="0"/>
        <w:spacing w:beforeLines="30" w:before="108" w:line="440" w:lineRule="exact"/>
        <w:ind w:leftChars="0"/>
        <w:jc w:val="both"/>
        <w:rPr>
          <w:rFonts w:ascii="微軟正黑體" w:eastAsia="微軟正黑體" w:hAnsi="微軟正黑體"/>
          <w:sz w:val="26"/>
          <w:szCs w:val="26"/>
        </w:rPr>
      </w:pPr>
      <w:r>
        <w:rPr>
          <w:rFonts w:ascii="微軟正黑體" w:eastAsia="微軟正黑體" w:hAnsi="微軟正黑體" w:hint="eastAsia"/>
          <w:sz w:val="26"/>
          <w:szCs w:val="26"/>
        </w:rPr>
        <w:t>本調查涵蓋之行業項目以財政部</w:t>
      </w:r>
      <w:r w:rsidR="008B4166">
        <w:rPr>
          <w:rFonts w:ascii="微軟正黑體" w:eastAsia="微軟正黑體" w:hAnsi="微軟正黑體" w:hint="eastAsia"/>
          <w:sz w:val="26"/>
          <w:szCs w:val="26"/>
        </w:rPr>
        <w:t>「</w:t>
      </w:r>
      <w:r>
        <w:rPr>
          <w:rFonts w:ascii="微軟正黑體" w:eastAsia="微軟正黑體" w:hAnsi="微軟正黑體" w:hint="eastAsia"/>
          <w:sz w:val="26"/>
          <w:szCs w:val="26"/>
        </w:rPr>
        <w:t>稅務行業標準分類</w:t>
      </w:r>
      <w:r w:rsidR="008B4166">
        <w:rPr>
          <w:rFonts w:ascii="微軟正黑體" w:eastAsia="微軟正黑體" w:hAnsi="微軟正黑體" w:hint="eastAsia"/>
          <w:sz w:val="26"/>
          <w:szCs w:val="26"/>
        </w:rPr>
        <w:t>」</w:t>
      </w:r>
      <w:r>
        <w:rPr>
          <w:rFonts w:ascii="微軟正黑體" w:eastAsia="微軟正黑體" w:hAnsi="微軟正黑體" w:hint="eastAsia"/>
          <w:sz w:val="26"/>
          <w:szCs w:val="26"/>
        </w:rPr>
        <w:t>項目說明如下：</w:t>
      </w:r>
    </w:p>
    <w:p w:rsidR="004C3301" w:rsidRDefault="004C3301" w:rsidP="00E12B5F">
      <w:pPr>
        <w:pStyle w:val="a3"/>
        <w:numPr>
          <w:ilvl w:val="0"/>
          <w:numId w:val="18"/>
        </w:numPr>
        <w:snapToGrid w:val="0"/>
        <w:spacing w:beforeLines="30" w:before="108" w:line="440" w:lineRule="exact"/>
        <w:ind w:left="740" w:hangingChars="100" w:hanging="260"/>
        <w:rPr>
          <w:rFonts w:ascii="微軟正黑體" w:eastAsia="微軟正黑體" w:hAnsi="微軟正黑體"/>
          <w:sz w:val="26"/>
          <w:szCs w:val="26"/>
        </w:rPr>
      </w:pPr>
      <w:r w:rsidRPr="004C3301">
        <w:rPr>
          <w:rFonts w:ascii="微軟正黑體" w:eastAsia="微軟正黑體" w:hAnsi="微軟正黑體" w:hint="eastAsia"/>
          <w:sz w:val="26"/>
          <w:szCs w:val="26"/>
        </w:rPr>
        <w:t>J</w:t>
      </w:r>
      <w:r>
        <w:rPr>
          <w:rFonts w:ascii="微軟正黑體" w:eastAsia="微軟正黑體" w:hAnsi="微軟正黑體" w:hint="eastAsia"/>
          <w:sz w:val="26"/>
          <w:szCs w:val="26"/>
        </w:rPr>
        <w:t>大類「資訊及通訊傳播業」：含</w:t>
      </w:r>
      <w:r w:rsidRPr="004C3301">
        <w:rPr>
          <w:rFonts w:ascii="微軟正黑體" w:eastAsia="微軟正黑體" w:hAnsi="微軟正黑體" w:hint="eastAsia"/>
          <w:sz w:val="26"/>
          <w:szCs w:val="26"/>
        </w:rPr>
        <w:t>其他出版</w:t>
      </w:r>
      <w:r w:rsidR="00CC0021">
        <w:rPr>
          <w:rFonts w:ascii="微軟正黑體" w:eastAsia="微軟正黑體" w:hAnsi="微軟正黑體" w:hint="eastAsia"/>
          <w:sz w:val="26"/>
          <w:szCs w:val="26"/>
        </w:rPr>
        <w:t>（5819-00）</w:t>
      </w:r>
      <w:r w:rsidRPr="004C3301">
        <w:rPr>
          <w:rFonts w:ascii="微軟正黑體" w:eastAsia="微軟正黑體" w:hAnsi="微軟正黑體" w:hint="eastAsia"/>
          <w:sz w:val="26"/>
          <w:szCs w:val="26"/>
        </w:rPr>
        <w:t>、其他電腦程式設計</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6201-99</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、系統整合</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6202-11</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、系統規劃、分析及設計</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6202-12</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、電腦設備管理及資訊技術諮詢</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6202-13</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、其他電腦相關服務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6209-00</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、其他資料處理、主機及網站代管服務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6312-99</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、未分類其他資訊服務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6390-99</w:t>
      </w:r>
      <w:r w:rsidR="00CC0021">
        <w:rPr>
          <w:rFonts w:ascii="微軟正黑體" w:eastAsia="微軟正黑體" w:hAnsi="微軟正黑體" w:hint="eastAsia"/>
          <w:sz w:val="26"/>
          <w:szCs w:val="26"/>
        </w:rPr>
        <w:t>）</w:t>
      </w:r>
      <w:r>
        <w:rPr>
          <w:rFonts w:ascii="微軟正黑體" w:eastAsia="微軟正黑體" w:hAnsi="微軟正黑體" w:hint="eastAsia"/>
          <w:sz w:val="26"/>
          <w:szCs w:val="26"/>
        </w:rPr>
        <w:t>等</w:t>
      </w:r>
      <w:r w:rsidRPr="004C3301">
        <w:rPr>
          <w:rFonts w:ascii="微軟正黑體" w:eastAsia="微軟正黑體" w:hAnsi="微軟正黑體" w:hint="eastAsia"/>
          <w:sz w:val="26"/>
          <w:szCs w:val="26"/>
        </w:rPr>
        <w:t>８項。</w:t>
      </w:r>
    </w:p>
    <w:p w:rsidR="004C3301" w:rsidRPr="004C3301" w:rsidRDefault="004C3301" w:rsidP="00E12B5F">
      <w:pPr>
        <w:pStyle w:val="a3"/>
        <w:numPr>
          <w:ilvl w:val="0"/>
          <w:numId w:val="18"/>
        </w:numPr>
        <w:snapToGrid w:val="0"/>
        <w:spacing w:beforeLines="30" w:before="108" w:line="440" w:lineRule="exact"/>
        <w:ind w:left="740" w:hangingChars="100" w:hanging="260"/>
        <w:rPr>
          <w:rFonts w:ascii="微軟正黑體" w:eastAsia="微軟正黑體" w:hAnsi="微軟正黑體"/>
          <w:sz w:val="26"/>
          <w:szCs w:val="26"/>
        </w:rPr>
      </w:pPr>
      <w:proofErr w:type="gramStart"/>
      <w:r w:rsidRPr="004C3301">
        <w:rPr>
          <w:rFonts w:ascii="微軟正黑體" w:eastAsia="微軟正黑體" w:hAnsi="微軟正黑體" w:hint="eastAsia"/>
          <w:sz w:val="26"/>
          <w:szCs w:val="26"/>
        </w:rPr>
        <w:t>Ｍ</w:t>
      </w:r>
      <w:proofErr w:type="gramEnd"/>
      <w:r w:rsidRPr="004C3301">
        <w:rPr>
          <w:rFonts w:ascii="微軟正黑體" w:eastAsia="微軟正黑體" w:hAnsi="微軟正黑體" w:hint="eastAsia"/>
          <w:sz w:val="26"/>
          <w:szCs w:val="26"/>
        </w:rPr>
        <w:t>大類「專業、科學及技術服務業」：</w:t>
      </w:r>
      <w:r>
        <w:rPr>
          <w:rFonts w:ascii="微軟正黑體" w:eastAsia="微軟正黑體" w:hAnsi="微軟正黑體" w:hint="eastAsia"/>
          <w:sz w:val="26"/>
          <w:szCs w:val="26"/>
        </w:rPr>
        <w:t>含</w:t>
      </w:r>
      <w:r w:rsidRPr="004C3301">
        <w:rPr>
          <w:rFonts w:ascii="微軟正黑體" w:eastAsia="微軟正黑體" w:hAnsi="微軟正黑體" w:hint="eastAsia"/>
          <w:sz w:val="26"/>
          <w:szCs w:val="26"/>
        </w:rPr>
        <w:t>財務管理顧問服務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7020-11</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、行銷管理顧問服務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7020-12</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、其他管理顧問服務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7020-99</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、社會及人文科學研究發展服務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7220-00</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、綜合研究發展服務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7230-00</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、市場研究</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7320-11</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、民意調查</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7320-12</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、環境顧問服務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7609-11</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、農、林、漁、礦、食品、紡織等技術指導服務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7609-12</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、其他未分類專業、科學及技術服務</w:t>
      </w:r>
      <w:r w:rsidR="00CC0021">
        <w:rPr>
          <w:rFonts w:ascii="微軟正黑體" w:eastAsia="微軟正黑體" w:hAnsi="微軟正黑體" w:hint="eastAsia"/>
          <w:sz w:val="26"/>
          <w:szCs w:val="26"/>
        </w:rPr>
        <w:t>（</w:t>
      </w:r>
      <w:r w:rsidRPr="004C3301">
        <w:rPr>
          <w:rFonts w:ascii="微軟正黑體" w:eastAsia="微軟正黑體" w:hAnsi="微軟正黑體" w:hint="eastAsia"/>
          <w:sz w:val="26"/>
          <w:szCs w:val="26"/>
        </w:rPr>
        <w:t>7609-99</w:t>
      </w:r>
      <w:r w:rsidR="00CC0021">
        <w:rPr>
          <w:rFonts w:ascii="微軟正黑體" w:eastAsia="微軟正黑體" w:hAnsi="微軟正黑體" w:hint="eastAsia"/>
          <w:sz w:val="26"/>
          <w:szCs w:val="26"/>
        </w:rPr>
        <w:t>）</w:t>
      </w:r>
      <w:r>
        <w:rPr>
          <w:rFonts w:ascii="微軟正黑體" w:eastAsia="微軟正黑體" w:hAnsi="微軟正黑體" w:hint="eastAsia"/>
          <w:sz w:val="26"/>
          <w:szCs w:val="26"/>
        </w:rPr>
        <w:t>等</w:t>
      </w:r>
      <w:r w:rsidRPr="004C3301">
        <w:rPr>
          <w:rFonts w:ascii="微軟正黑體" w:eastAsia="微軟正黑體" w:hAnsi="微軟正黑體" w:hint="eastAsia"/>
          <w:sz w:val="26"/>
          <w:szCs w:val="26"/>
        </w:rPr>
        <w:t>10</w:t>
      </w:r>
      <w:r>
        <w:rPr>
          <w:rFonts w:ascii="微軟正黑體" w:eastAsia="微軟正黑體" w:hAnsi="微軟正黑體" w:hint="eastAsia"/>
          <w:sz w:val="26"/>
          <w:szCs w:val="26"/>
        </w:rPr>
        <w:t>項。</w:t>
      </w:r>
    </w:p>
    <w:p w:rsidR="008D189A" w:rsidRPr="00CC4444" w:rsidRDefault="008D189A" w:rsidP="008D189A">
      <w:pPr>
        <w:pStyle w:val="aff3"/>
      </w:pPr>
      <w:r w:rsidRPr="00CC4444">
        <w:rPr>
          <w:rFonts w:hint="eastAsia"/>
        </w:rPr>
        <w:t>二、產業發展趨勢</w:t>
      </w:r>
    </w:p>
    <w:p w:rsidR="008D189A" w:rsidRDefault="00157E81" w:rsidP="00157E81">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157E81">
        <w:rPr>
          <w:rFonts w:ascii="微軟正黑體" w:eastAsia="微軟正黑體" w:hAnsi="微軟正黑體" w:hint="eastAsia"/>
          <w:sz w:val="26"/>
          <w:szCs w:val="26"/>
        </w:rPr>
        <w:t>資料服務商機將因產業資料普及化而更為蓬勃發展</w:t>
      </w:r>
    </w:p>
    <w:p w:rsidR="00157E81" w:rsidRDefault="00157E81" w:rsidP="00E12B5F">
      <w:pPr>
        <w:pStyle w:val="a3"/>
        <w:snapToGrid w:val="0"/>
        <w:spacing w:beforeLines="30" w:before="108" w:line="440" w:lineRule="exact"/>
        <w:ind w:firstLineChars="200" w:firstLine="520"/>
        <w:jc w:val="both"/>
        <w:rPr>
          <w:rFonts w:ascii="微軟正黑體" w:eastAsia="微軟正黑體" w:hAnsi="微軟正黑體"/>
          <w:sz w:val="26"/>
          <w:szCs w:val="26"/>
        </w:rPr>
      </w:pPr>
      <w:r w:rsidRPr="00157E81">
        <w:rPr>
          <w:rFonts w:ascii="微軟正黑體" w:eastAsia="微軟正黑體" w:hAnsi="微軟正黑體" w:hint="eastAsia"/>
          <w:sz w:val="26"/>
          <w:szCs w:val="26"/>
        </w:rPr>
        <w:t>往昔產</w:t>
      </w:r>
      <w:r w:rsidR="008B4166">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企業運用內部營業資料、透過資訊科技以進行營運效能改善，隨著資料分析工具、人工智慧</w:t>
      </w:r>
      <w:r w:rsidR="00CC0021">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AI</w:t>
      </w:r>
      <w:r w:rsidR="00CC0021">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w:t>
      </w:r>
      <w:proofErr w:type="gramStart"/>
      <w:r w:rsidRPr="00157E81">
        <w:rPr>
          <w:rFonts w:ascii="微軟正黑體" w:eastAsia="微軟正黑體" w:hAnsi="微軟正黑體" w:hint="eastAsia"/>
          <w:sz w:val="26"/>
          <w:szCs w:val="26"/>
        </w:rPr>
        <w:t>物聯網</w:t>
      </w:r>
      <w:proofErr w:type="gramEnd"/>
      <w:r w:rsidR="00CC0021">
        <w:rPr>
          <w:rFonts w:ascii="微軟正黑體" w:eastAsia="微軟正黑體" w:hAnsi="微軟正黑體" w:hint="eastAsia"/>
          <w:sz w:val="26"/>
          <w:szCs w:val="26"/>
        </w:rPr>
        <w:t>（</w:t>
      </w:r>
      <w:proofErr w:type="spellStart"/>
      <w:r w:rsidRPr="00157E81">
        <w:rPr>
          <w:rFonts w:ascii="微軟正黑體" w:eastAsia="微軟正黑體" w:hAnsi="微軟正黑體" w:hint="eastAsia"/>
          <w:sz w:val="26"/>
          <w:szCs w:val="26"/>
        </w:rPr>
        <w:t>IoT</w:t>
      </w:r>
      <w:proofErr w:type="spellEnd"/>
      <w:r w:rsidR="00CC0021">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、5G…等數位科技所帶領的智慧應用服務愈加成熟，搭配產</w:t>
      </w:r>
      <w:r w:rsidR="008B4166">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企業既有的營業資料，形同鼓勵全產業、各企業積極投入以更有效率、有效益的方式運用資料，進行資料服務智慧應用之開發，於此股浪潮之下，形同資料服務公司的商機應運而生。</w:t>
      </w:r>
    </w:p>
    <w:p w:rsidR="00157E81" w:rsidRDefault="00157E81" w:rsidP="00157E81">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157E81">
        <w:rPr>
          <w:rFonts w:ascii="微軟正黑體" w:eastAsia="微軟正黑體" w:hAnsi="微軟正黑體" w:hint="eastAsia"/>
          <w:sz w:val="26"/>
          <w:szCs w:val="26"/>
        </w:rPr>
        <w:t>以</w:t>
      </w:r>
      <w:proofErr w:type="gramStart"/>
      <w:r w:rsidRPr="00157E81">
        <w:rPr>
          <w:rFonts w:ascii="微軟正黑體" w:eastAsia="微軟正黑體" w:hAnsi="微軟正黑體" w:hint="eastAsia"/>
          <w:sz w:val="26"/>
          <w:szCs w:val="26"/>
        </w:rPr>
        <w:t>場域為基礎</w:t>
      </w:r>
      <w:proofErr w:type="gramEnd"/>
      <w:r w:rsidRPr="00157E81">
        <w:rPr>
          <w:rFonts w:ascii="微軟正黑體" w:eastAsia="微軟正黑體" w:hAnsi="微軟正黑體" w:hint="eastAsia"/>
          <w:sz w:val="26"/>
          <w:szCs w:val="26"/>
        </w:rPr>
        <w:t>的情境式服務應用為下世代潮流</w:t>
      </w:r>
    </w:p>
    <w:p w:rsidR="00157E81" w:rsidRDefault="00157E81" w:rsidP="00E12B5F">
      <w:pPr>
        <w:pStyle w:val="a3"/>
        <w:snapToGrid w:val="0"/>
        <w:spacing w:beforeLines="30" w:before="108" w:line="440" w:lineRule="exact"/>
        <w:ind w:firstLineChars="200" w:firstLine="520"/>
        <w:jc w:val="both"/>
        <w:rPr>
          <w:rFonts w:ascii="微軟正黑體" w:eastAsia="微軟正黑體" w:hAnsi="微軟正黑體"/>
          <w:sz w:val="26"/>
          <w:szCs w:val="26"/>
        </w:rPr>
      </w:pPr>
      <w:r w:rsidRPr="00157E81">
        <w:rPr>
          <w:rFonts w:ascii="微軟正黑體" w:eastAsia="微軟正黑體" w:hAnsi="微軟正黑體" w:hint="eastAsia"/>
          <w:sz w:val="26"/>
          <w:szCs w:val="26"/>
        </w:rPr>
        <w:t>AIoT+5G所牽動的未來使用情境將象徵著人機通訊與互動邁入「萬物聯網</w:t>
      </w:r>
      <w:r w:rsidR="00CC0021">
        <w:rPr>
          <w:rFonts w:ascii="微軟正黑體" w:eastAsia="微軟正黑體" w:hAnsi="微軟正黑體" w:hint="eastAsia"/>
          <w:sz w:val="26"/>
          <w:szCs w:val="26"/>
        </w:rPr>
        <w:t>（</w:t>
      </w:r>
      <w:proofErr w:type="spellStart"/>
      <w:r w:rsidRPr="00157E81">
        <w:rPr>
          <w:rFonts w:ascii="微軟正黑體" w:eastAsia="微軟正黑體" w:hAnsi="微軟正黑體" w:hint="eastAsia"/>
          <w:sz w:val="26"/>
          <w:szCs w:val="26"/>
        </w:rPr>
        <w:t>IoE</w:t>
      </w:r>
      <w:proofErr w:type="spellEnd"/>
      <w:r w:rsidR="00CC0021">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」或「人聯網</w:t>
      </w:r>
      <w:r w:rsidR="00CC0021">
        <w:rPr>
          <w:rFonts w:ascii="微軟正黑體" w:eastAsia="微軟正黑體" w:hAnsi="微軟正黑體" w:hint="eastAsia"/>
          <w:sz w:val="26"/>
          <w:szCs w:val="26"/>
        </w:rPr>
        <w:t>（</w:t>
      </w:r>
      <w:proofErr w:type="spellStart"/>
      <w:r w:rsidRPr="00157E81">
        <w:rPr>
          <w:rFonts w:ascii="微軟正黑體" w:eastAsia="微軟正黑體" w:hAnsi="微軟正黑體" w:hint="eastAsia"/>
          <w:sz w:val="26"/>
          <w:szCs w:val="26"/>
        </w:rPr>
        <w:t>IoP</w:t>
      </w:r>
      <w:proofErr w:type="spellEnd"/>
      <w:r w:rsidR="00CC0021">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」之新境界，工廠的機器設備或人們的行動裝置透過網路通訊連結至資料分析平台，</w:t>
      </w:r>
      <w:proofErr w:type="gramStart"/>
      <w:r w:rsidRPr="00157E81">
        <w:rPr>
          <w:rFonts w:ascii="微軟正黑體" w:eastAsia="微軟正黑體" w:hAnsi="微軟正黑體" w:hint="eastAsia"/>
          <w:sz w:val="26"/>
          <w:szCs w:val="26"/>
        </w:rPr>
        <w:t>以物聯網</w:t>
      </w:r>
      <w:proofErr w:type="gramEnd"/>
      <w:r w:rsidRPr="00157E81">
        <w:rPr>
          <w:rFonts w:ascii="微軟正黑體" w:eastAsia="微軟正黑體" w:hAnsi="微軟正黑體" w:hint="eastAsia"/>
          <w:sz w:val="26"/>
          <w:szCs w:val="26"/>
        </w:rPr>
        <w:t>為基礎的各種應用型態，未來將可以從更大量的資料脈絡當中，透過機器學習、深度學習的資料分析方法論，讓資料分析所發揮的功能從描述性分析、預測分析、指示性分析，一直發展到如同人類大腦自主思考的認知分析。以智慧照護應用案例來說，資料分析的功能演進方式，可以從數位醫療記錄內容，進行數位診斷、健康預</w:t>
      </w:r>
      <w:r w:rsidRPr="00157E81">
        <w:rPr>
          <w:rFonts w:ascii="微軟正黑體" w:eastAsia="微軟正黑體" w:hAnsi="微軟正黑體" w:hint="eastAsia"/>
          <w:sz w:val="26"/>
          <w:szCs w:val="26"/>
        </w:rPr>
        <w:lastRenderedPageBreak/>
        <w:t>警，一直進展到為病患提供健康照護的預防性建議，甚至是能夠仿照醫生思維，提供遠端創傷照護決策。</w:t>
      </w:r>
    </w:p>
    <w:p w:rsidR="00157E81" w:rsidRPr="00157E81" w:rsidRDefault="00157E81" w:rsidP="00157E81">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157E81">
        <w:rPr>
          <w:rFonts w:ascii="微軟正黑體" w:eastAsia="微軟正黑體" w:hAnsi="微軟正黑體" w:hint="eastAsia"/>
          <w:sz w:val="26"/>
          <w:szCs w:val="26"/>
        </w:rPr>
        <w:t>資料共享生態圈是持續壯大與發揮資料價值之重要方法</w:t>
      </w:r>
    </w:p>
    <w:p w:rsidR="00157E81" w:rsidRDefault="00157E81" w:rsidP="00E12B5F">
      <w:pPr>
        <w:pStyle w:val="a3"/>
        <w:snapToGrid w:val="0"/>
        <w:spacing w:beforeLines="30" w:before="108" w:line="440" w:lineRule="exact"/>
        <w:ind w:firstLineChars="200" w:firstLine="520"/>
        <w:jc w:val="both"/>
        <w:rPr>
          <w:rFonts w:ascii="微軟正黑體" w:eastAsia="微軟正黑體" w:hAnsi="微軟正黑體"/>
          <w:sz w:val="26"/>
          <w:szCs w:val="26"/>
        </w:rPr>
      </w:pPr>
      <w:r w:rsidRPr="00157E81">
        <w:rPr>
          <w:rFonts w:ascii="微軟正黑體" w:eastAsia="微軟正黑體" w:hAnsi="微軟正黑體" w:hint="eastAsia"/>
          <w:sz w:val="26"/>
          <w:szCs w:val="26"/>
        </w:rPr>
        <w:t>強調開放、利他、互補的資料共享生態圈能夠更有力的協助企業面對未來轉型挑戰，藉由聚集大量的企業營運資料，同時亦可蒐集來自</w:t>
      </w:r>
      <w:proofErr w:type="gramStart"/>
      <w:r w:rsidRPr="00157E81">
        <w:rPr>
          <w:rFonts w:ascii="微軟正黑體" w:eastAsia="微軟正黑體" w:hAnsi="微軟正黑體" w:hint="eastAsia"/>
          <w:sz w:val="26"/>
          <w:szCs w:val="26"/>
        </w:rPr>
        <w:t>各處、</w:t>
      </w:r>
      <w:proofErr w:type="gramEnd"/>
      <w:r w:rsidRPr="00157E81">
        <w:rPr>
          <w:rFonts w:ascii="微軟正黑體" w:eastAsia="微軟正黑體" w:hAnsi="微軟正黑體" w:hint="eastAsia"/>
          <w:sz w:val="26"/>
          <w:szCs w:val="26"/>
        </w:rPr>
        <w:t>與生態系成員共享的客戶</w:t>
      </w:r>
      <w:r>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或消費者</w:t>
      </w:r>
      <w:r>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資料，旨在讓資料共享生態圈之成員能夠掌握完整的供給端與需求端的全盤資料，意即，除可檢視企業自身的營運績效之外，更重要的是，亦能夠由需求端的資料分析與預測結果，掌握</w:t>
      </w:r>
      <w:proofErr w:type="gramStart"/>
      <w:r w:rsidRPr="00157E81">
        <w:rPr>
          <w:rFonts w:ascii="微軟正黑體" w:eastAsia="微軟正黑體" w:hAnsi="微軟正黑體" w:hint="eastAsia"/>
          <w:sz w:val="26"/>
          <w:szCs w:val="26"/>
        </w:rPr>
        <w:t>客群樣貌</w:t>
      </w:r>
      <w:proofErr w:type="gramEnd"/>
      <w:r>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或人群樣貌</w:t>
      </w:r>
      <w:r>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，以此來驅動供給端的生產規劃或銷售行銷</w:t>
      </w:r>
      <w:r w:rsidR="00465983">
        <w:rPr>
          <w:rFonts w:ascii="微軟正黑體" w:eastAsia="微軟正黑體" w:hAnsi="微軟正黑體" w:hint="eastAsia"/>
          <w:sz w:val="26"/>
          <w:szCs w:val="26"/>
        </w:rPr>
        <w:t>…</w:t>
      </w:r>
      <w:r w:rsidRPr="00157E81">
        <w:rPr>
          <w:rFonts w:ascii="微軟正黑體" w:eastAsia="微軟正黑體" w:hAnsi="微軟正黑體" w:hint="eastAsia"/>
          <w:sz w:val="26"/>
          <w:szCs w:val="26"/>
        </w:rPr>
        <w:t>等各式商業活動內容。</w:t>
      </w:r>
    </w:p>
    <w:p w:rsidR="00255AF4" w:rsidRPr="00197549" w:rsidRDefault="00255AF4" w:rsidP="00255AF4">
      <w:pPr>
        <w:pStyle w:val="aff3"/>
      </w:pPr>
      <w:r w:rsidRPr="00CC4444">
        <w:rPr>
          <w:rFonts w:hint="eastAsia"/>
        </w:rPr>
        <w:t>三、</w:t>
      </w:r>
      <w:r w:rsidRPr="00197549">
        <w:rPr>
          <w:rFonts w:hint="eastAsia"/>
        </w:rPr>
        <w:t>人才量化供需推估</w:t>
      </w:r>
    </w:p>
    <w:p w:rsidR="00255AF4" w:rsidRPr="00197549" w:rsidRDefault="00255AF4" w:rsidP="00255AF4">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197549">
        <w:rPr>
          <w:rFonts w:ascii="微軟正黑體" w:eastAsia="微軟正黑體" w:hAnsi="微軟正黑體" w:cs="Times New Roman" w:hint="eastAsia"/>
          <w:kern w:val="0"/>
          <w:sz w:val="26"/>
          <w:szCs w:val="26"/>
        </w:rPr>
        <w:t>以下提供1</w:t>
      </w:r>
      <w:r w:rsidR="006C778A" w:rsidRPr="00197549">
        <w:rPr>
          <w:rFonts w:ascii="微軟正黑體" w:eastAsia="微軟正黑體" w:hAnsi="微軟正黑體" w:cs="Times New Roman" w:hint="eastAsia"/>
          <w:kern w:val="0"/>
          <w:sz w:val="26"/>
          <w:szCs w:val="26"/>
        </w:rPr>
        <w:t>10-112</w:t>
      </w:r>
      <w:r w:rsidRPr="00197549">
        <w:rPr>
          <w:rFonts w:ascii="微軟正黑體" w:eastAsia="微軟正黑體" w:hAnsi="微軟正黑體" w:cs="Times New Roman" w:hint="eastAsia"/>
          <w:kern w:val="0"/>
          <w:sz w:val="26"/>
          <w:szCs w:val="26"/>
        </w:rPr>
        <w:t>年</w:t>
      </w:r>
      <w:r w:rsidR="006C778A" w:rsidRPr="00197549">
        <w:rPr>
          <w:rFonts w:ascii="微軟正黑體" w:eastAsia="微軟正黑體" w:hAnsi="微軟正黑體" w:hint="eastAsia"/>
          <w:sz w:val="26"/>
          <w:szCs w:val="26"/>
        </w:rPr>
        <w:t>資料服務</w:t>
      </w:r>
      <w:r w:rsidR="00C53CDE">
        <w:rPr>
          <w:rFonts w:ascii="微軟正黑體" w:eastAsia="微軟正黑體" w:hAnsi="微軟正黑體" w:cs="Times New Roman" w:hint="eastAsia"/>
          <w:kern w:val="0"/>
          <w:sz w:val="26"/>
          <w:szCs w:val="26"/>
        </w:rPr>
        <w:t>產</w:t>
      </w:r>
      <w:r w:rsidRPr="00197549">
        <w:rPr>
          <w:rFonts w:ascii="微軟正黑體" w:eastAsia="微軟正黑體" w:hAnsi="微軟正黑體" w:cs="Times New Roman" w:hint="eastAsia"/>
          <w:kern w:val="0"/>
          <w:sz w:val="26"/>
          <w:szCs w:val="26"/>
        </w:rPr>
        <w:t>業</w:t>
      </w:r>
      <w:r w:rsidR="00F110BC">
        <w:rPr>
          <w:rFonts w:ascii="微軟正黑體" w:eastAsia="微軟正黑體" w:hAnsi="微軟正黑體" w:cs="Times New Roman" w:hint="eastAsia"/>
          <w:kern w:val="0"/>
          <w:sz w:val="26"/>
          <w:szCs w:val="26"/>
        </w:rPr>
        <w:t>專業</w:t>
      </w:r>
      <w:r w:rsidRPr="00197549">
        <w:rPr>
          <w:rFonts w:ascii="微軟正黑體" w:eastAsia="微軟正黑體" w:hAnsi="微軟正黑體" w:cs="Times New Roman" w:hint="eastAsia"/>
          <w:kern w:val="0"/>
          <w:sz w:val="26"/>
          <w:szCs w:val="26"/>
        </w:rPr>
        <w:t>人才新增需求、新增需求占總就業人數比推估結果，惟</w:t>
      </w:r>
      <w:r w:rsidR="00F110BC">
        <w:rPr>
          <w:rFonts w:ascii="微軟正黑體" w:eastAsia="微軟正黑體" w:hAnsi="微軟正黑體" w:cs="Times New Roman" w:hint="eastAsia"/>
          <w:kern w:val="0"/>
          <w:sz w:val="26"/>
          <w:szCs w:val="26"/>
        </w:rPr>
        <w:t>本</w:t>
      </w:r>
      <w:r w:rsidRPr="00197549">
        <w:rPr>
          <w:rFonts w:ascii="微軟正黑體" w:eastAsia="微軟正黑體" w:hAnsi="微軟正黑體" w:cs="Times New Roman" w:hint="eastAsia"/>
          <w:kern w:val="0"/>
          <w:sz w:val="26"/>
          <w:szCs w:val="26"/>
        </w:rPr>
        <w:t>結果僅提供未來勞動市場供需之可能趨勢，並非決定性數據，</w:t>
      </w:r>
      <w:proofErr w:type="gramStart"/>
      <w:r w:rsidRPr="00197549">
        <w:rPr>
          <w:rFonts w:ascii="微軟正黑體" w:eastAsia="微軟正黑體" w:hAnsi="微軟正黑體" w:cs="Times New Roman" w:hint="eastAsia"/>
          <w:kern w:val="0"/>
          <w:sz w:val="26"/>
          <w:szCs w:val="26"/>
        </w:rPr>
        <w:t>爰</w:t>
      </w:r>
      <w:proofErr w:type="gramEnd"/>
      <w:r w:rsidRPr="00197549">
        <w:rPr>
          <w:rFonts w:ascii="微軟正黑體" w:eastAsia="微軟正黑體" w:hAnsi="微軟正黑體" w:cs="Times New Roman" w:hint="eastAsia"/>
          <w:kern w:val="0"/>
          <w:sz w:val="26"/>
          <w:szCs w:val="26"/>
        </w:rPr>
        <w:t>於引用數據做為政策規劃參考時，應審慎使用；詳細的推估假設與方法，請參閱報告書。</w:t>
      </w:r>
    </w:p>
    <w:p w:rsidR="00255AF4" w:rsidRPr="00197549" w:rsidRDefault="003A2F68" w:rsidP="00255AF4">
      <w:pPr>
        <w:snapToGrid w:val="0"/>
        <w:spacing w:beforeLines="30" w:before="108" w:line="440" w:lineRule="exact"/>
        <w:ind w:firstLineChars="200" w:firstLine="520"/>
        <w:jc w:val="both"/>
        <w:rPr>
          <w:rFonts w:ascii="微軟正黑體" w:eastAsia="微軟正黑體" w:hAnsi="微軟正黑體"/>
          <w:sz w:val="26"/>
          <w:szCs w:val="26"/>
        </w:rPr>
      </w:pPr>
      <w:r>
        <w:rPr>
          <w:rFonts w:ascii="微軟正黑體" w:eastAsia="微軟正黑體" w:hAnsi="微軟正黑體" w:hint="eastAsia"/>
          <w:sz w:val="26"/>
          <w:szCs w:val="26"/>
        </w:rPr>
        <w:t>資料服務</w:t>
      </w:r>
      <w:r w:rsidR="00C53CDE">
        <w:rPr>
          <w:rFonts w:ascii="微軟正黑體" w:eastAsia="微軟正黑體" w:hAnsi="微軟正黑體" w:cs="Times New Roman" w:hint="eastAsia"/>
          <w:kern w:val="0"/>
          <w:sz w:val="26"/>
          <w:szCs w:val="26"/>
        </w:rPr>
        <w:t>產</w:t>
      </w:r>
      <w:r>
        <w:rPr>
          <w:rFonts w:ascii="微軟正黑體" w:eastAsia="微軟正黑體" w:hAnsi="微軟正黑體" w:hint="eastAsia"/>
          <w:sz w:val="26"/>
          <w:szCs w:val="26"/>
        </w:rPr>
        <w:t>業因A</w:t>
      </w:r>
      <w:r w:rsidR="00057CB7">
        <w:rPr>
          <w:rFonts w:ascii="微軟正黑體" w:eastAsia="微軟正黑體" w:hAnsi="微軟正黑體" w:hint="eastAsia"/>
          <w:sz w:val="26"/>
          <w:szCs w:val="26"/>
        </w:rPr>
        <w:t>I</w:t>
      </w:r>
      <w:r>
        <w:rPr>
          <w:rFonts w:ascii="微軟正黑體" w:eastAsia="微軟正黑體" w:hAnsi="微軟正黑體" w:hint="eastAsia"/>
          <w:sz w:val="26"/>
          <w:szCs w:val="26"/>
        </w:rPr>
        <w:t>演算法、資料應用工具及物聯網、</w:t>
      </w:r>
      <w:proofErr w:type="gramStart"/>
      <w:r>
        <w:rPr>
          <w:rFonts w:ascii="微軟正黑體" w:eastAsia="微軟正黑體" w:hAnsi="微軟正黑體" w:hint="eastAsia"/>
          <w:sz w:val="26"/>
          <w:szCs w:val="26"/>
        </w:rPr>
        <w:t>區塊鏈</w:t>
      </w:r>
      <w:proofErr w:type="gramEnd"/>
      <w:r>
        <w:rPr>
          <w:rFonts w:ascii="微軟正黑體" w:eastAsia="微軟正黑體" w:hAnsi="微軟正黑體" w:hint="eastAsia"/>
          <w:sz w:val="26"/>
          <w:szCs w:val="26"/>
        </w:rPr>
        <w:t>、5G等數位科技創新趨勢影響，促進更為多元的分析應用加值服務蓬勃誕生，整體而言有逾半數的廠商認為110至112年產業營業額將持續成長，顯示產業發展具正向展望，帶動</w:t>
      </w:r>
      <w:r w:rsidR="004E53D3" w:rsidRPr="0037600D">
        <w:rPr>
          <w:rFonts w:ascii="微軟正黑體" w:eastAsia="微軟正黑體" w:hAnsi="微軟正黑體" w:hint="eastAsia"/>
          <w:sz w:val="26"/>
          <w:szCs w:val="26"/>
        </w:rPr>
        <w:t>專業</w:t>
      </w:r>
      <w:r>
        <w:rPr>
          <w:rFonts w:ascii="微軟正黑體" w:eastAsia="微軟正黑體" w:hAnsi="微軟正黑體" w:hint="eastAsia"/>
          <w:sz w:val="26"/>
          <w:szCs w:val="26"/>
        </w:rPr>
        <w:t>人才需求逐年增加。</w:t>
      </w:r>
      <w:r w:rsidR="00255AF4" w:rsidRPr="00197549">
        <w:rPr>
          <w:rFonts w:ascii="微軟正黑體" w:eastAsia="微軟正黑體" w:hAnsi="微軟正黑體" w:hint="eastAsia"/>
          <w:sz w:val="26"/>
          <w:szCs w:val="26"/>
        </w:rPr>
        <w:t>依推估結果，</w:t>
      </w:r>
      <w:r w:rsidR="0028172B" w:rsidRPr="00197549">
        <w:rPr>
          <w:rFonts w:ascii="微軟正黑體" w:eastAsia="微軟正黑體" w:hAnsi="微軟正黑體" w:hint="eastAsia"/>
          <w:sz w:val="26"/>
          <w:szCs w:val="26"/>
        </w:rPr>
        <w:t>資料服務</w:t>
      </w:r>
      <w:r w:rsidR="00C53CDE">
        <w:rPr>
          <w:rFonts w:ascii="微軟正黑體" w:eastAsia="微軟正黑體" w:hAnsi="微軟正黑體" w:cs="Times New Roman" w:hint="eastAsia"/>
          <w:kern w:val="0"/>
          <w:sz w:val="26"/>
          <w:szCs w:val="26"/>
        </w:rPr>
        <w:t>產</w:t>
      </w:r>
      <w:r w:rsidR="006C778A" w:rsidRPr="00197549">
        <w:rPr>
          <w:rFonts w:ascii="微軟正黑體" w:eastAsia="微軟正黑體" w:hAnsi="微軟正黑體" w:hint="eastAsia"/>
          <w:sz w:val="26"/>
          <w:szCs w:val="26"/>
        </w:rPr>
        <w:t>業</w:t>
      </w:r>
      <w:r w:rsidR="00E63CF3">
        <w:rPr>
          <w:rFonts w:ascii="微軟正黑體" w:eastAsia="微軟正黑體" w:hAnsi="微軟正黑體" w:hint="eastAsia"/>
          <w:sz w:val="26"/>
          <w:szCs w:val="26"/>
        </w:rPr>
        <w:t>專業</w:t>
      </w:r>
      <w:r w:rsidR="00255AF4" w:rsidRPr="00197549">
        <w:rPr>
          <w:rFonts w:ascii="微軟正黑體" w:eastAsia="微軟正黑體" w:hAnsi="微軟正黑體" w:hint="eastAsia"/>
          <w:sz w:val="26"/>
          <w:szCs w:val="26"/>
        </w:rPr>
        <w:t>人才每年平均新增需求為</w:t>
      </w:r>
      <w:r w:rsidR="006C6B59">
        <w:rPr>
          <w:rFonts w:ascii="微軟正黑體" w:eastAsia="微軟正黑體" w:hAnsi="微軟正黑體" w:hint="eastAsia"/>
          <w:sz w:val="26"/>
          <w:szCs w:val="26"/>
        </w:rPr>
        <w:t>4,567~5,04</w:t>
      </w:r>
      <w:r w:rsidR="00255AF4" w:rsidRPr="00197549">
        <w:rPr>
          <w:rFonts w:ascii="微軟正黑體" w:eastAsia="微軟正黑體" w:hAnsi="微軟正黑體" w:hint="eastAsia"/>
          <w:sz w:val="26"/>
          <w:szCs w:val="26"/>
        </w:rPr>
        <w:t>7人、每年平均新增需求占總就業人數比例為</w:t>
      </w:r>
      <w:r w:rsidR="006C6B59">
        <w:rPr>
          <w:rFonts w:ascii="微軟正黑體" w:eastAsia="微軟正黑體" w:hAnsi="微軟正黑體" w:hint="eastAsia"/>
          <w:sz w:val="26"/>
          <w:szCs w:val="26"/>
        </w:rPr>
        <w:t>8.2</w:t>
      </w:r>
      <w:r w:rsidR="00255AF4" w:rsidRPr="00197549">
        <w:rPr>
          <w:rFonts w:ascii="微軟正黑體" w:eastAsia="微軟正黑體" w:hAnsi="微軟正黑體" w:hint="eastAsia"/>
          <w:sz w:val="26"/>
          <w:szCs w:val="26"/>
        </w:rPr>
        <w:t>%。</w:t>
      </w:r>
    </w:p>
    <w:p w:rsidR="00255AF4" w:rsidRPr="00197549" w:rsidRDefault="00255AF4" w:rsidP="00255AF4">
      <w:pPr>
        <w:snapToGrid w:val="0"/>
        <w:spacing w:line="260" w:lineRule="exact"/>
        <w:jc w:val="right"/>
        <w:rPr>
          <w:rFonts w:ascii="微軟正黑體" w:eastAsia="微軟正黑體" w:hAnsi="微軟正黑體"/>
          <w:sz w:val="26"/>
          <w:szCs w:val="26"/>
        </w:rPr>
      </w:pPr>
      <w:r w:rsidRPr="00197549">
        <w:rPr>
          <w:rFonts w:ascii="微軟正黑體" w:eastAsia="微軟正黑體" w:hAnsi="微軟正黑體" w:hint="eastAsia"/>
          <w:sz w:val="20"/>
          <w:szCs w:val="20"/>
        </w:rPr>
        <w:t>單位：人</w:t>
      </w:r>
    </w:p>
    <w:tbl>
      <w:tblPr>
        <w:tblStyle w:val="a5"/>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197549" w:rsidRPr="00197549" w:rsidTr="00CC0021">
        <w:trPr>
          <w:trHeight w:val="183"/>
        </w:trPr>
        <w:tc>
          <w:tcPr>
            <w:tcW w:w="952" w:type="dxa"/>
            <w:vMerge w:val="restart"/>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景氣</w:t>
            </w:r>
          </w:p>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情勢</w:t>
            </w:r>
          </w:p>
        </w:tc>
        <w:tc>
          <w:tcPr>
            <w:tcW w:w="2709" w:type="dxa"/>
            <w:gridSpan w:val="3"/>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110年</w:t>
            </w:r>
          </w:p>
        </w:tc>
        <w:tc>
          <w:tcPr>
            <w:tcW w:w="2709" w:type="dxa"/>
            <w:gridSpan w:val="3"/>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111年</w:t>
            </w:r>
          </w:p>
        </w:tc>
        <w:tc>
          <w:tcPr>
            <w:tcW w:w="2710" w:type="dxa"/>
            <w:gridSpan w:val="3"/>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112年</w:t>
            </w:r>
          </w:p>
        </w:tc>
      </w:tr>
      <w:tr w:rsidR="00197549" w:rsidRPr="00197549" w:rsidTr="00CC0021">
        <w:tc>
          <w:tcPr>
            <w:tcW w:w="952" w:type="dxa"/>
            <w:vMerge/>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p>
        </w:tc>
        <w:tc>
          <w:tcPr>
            <w:tcW w:w="1747" w:type="dxa"/>
            <w:gridSpan w:val="2"/>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新增需求</w:t>
            </w:r>
          </w:p>
        </w:tc>
        <w:tc>
          <w:tcPr>
            <w:tcW w:w="962" w:type="dxa"/>
            <w:vMerge w:val="restart"/>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新增供給</w:t>
            </w:r>
          </w:p>
        </w:tc>
        <w:tc>
          <w:tcPr>
            <w:tcW w:w="1731" w:type="dxa"/>
            <w:gridSpan w:val="2"/>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新增需求</w:t>
            </w:r>
          </w:p>
        </w:tc>
        <w:tc>
          <w:tcPr>
            <w:tcW w:w="978" w:type="dxa"/>
            <w:vMerge w:val="restart"/>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新增供給</w:t>
            </w:r>
          </w:p>
        </w:tc>
        <w:tc>
          <w:tcPr>
            <w:tcW w:w="1715" w:type="dxa"/>
            <w:gridSpan w:val="2"/>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新增需求</w:t>
            </w:r>
          </w:p>
        </w:tc>
        <w:tc>
          <w:tcPr>
            <w:tcW w:w="995" w:type="dxa"/>
            <w:vMerge w:val="restart"/>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新增供給</w:t>
            </w:r>
          </w:p>
        </w:tc>
      </w:tr>
      <w:tr w:rsidR="00197549" w:rsidRPr="00197549" w:rsidTr="00CC0021">
        <w:trPr>
          <w:trHeight w:val="265"/>
        </w:trPr>
        <w:tc>
          <w:tcPr>
            <w:tcW w:w="952" w:type="dxa"/>
            <w:vMerge/>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人數</w:t>
            </w:r>
          </w:p>
        </w:tc>
        <w:tc>
          <w:tcPr>
            <w:tcW w:w="844"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占比(%)</w:t>
            </w:r>
          </w:p>
        </w:tc>
        <w:tc>
          <w:tcPr>
            <w:tcW w:w="962" w:type="dxa"/>
            <w:vMerge/>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人數</w:t>
            </w:r>
          </w:p>
        </w:tc>
        <w:tc>
          <w:tcPr>
            <w:tcW w:w="828"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占比(%)</w:t>
            </w:r>
          </w:p>
        </w:tc>
        <w:tc>
          <w:tcPr>
            <w:tcW w:w="978" w:type="dxa"/>
            <w:vMerge/>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人數</w:t>
            </w:r>
          </w:p>
        </w:tc>
        <w:tc>
          <w:tcPr>
            <w:tcW w:w="812" w:type="dxa"/>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占比(%)</w:t>
            </w:r>
          </w:p>
        </w:tc>
        <w:tc>
          <w:tcPr>
            <w:tcW w:w="995" w:type="dxa"/>
            <w:vMerge/>
            <w:shd w:val="clear" w:color="auto" w:fill="FFE697"/>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p>
        </w:tc>
      </w:tr>
      <w:tr w:rsidR="00197549" w:rsidRPr="00197549" w:rsidTr="007545C5">
        <w:tc>
          <w:tcPr>
            <w:tcW w:w="952" w:type="dxa"/>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樂觀</w:t>
            </w:r>
          </w:p>
        </w:tc>
        <w:tc>
          <w:tcPr>
            <w:tcW w:w="903" w:type="dxa"/>
            <w:tcMar>
              <w:left w:w="0" w:type="dxa"/>
              <w:right w:w="0" w:type="dxa"/>
            </w:tcMar>
            <w:vAlign w:val="center"/>
          </w:tcPr>
          <w:p w:rsidR="002844F0" w:rsidRPr="00197549" w:rsidRDefault="004A018B"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4,640</w:t>
            </w:r>
          </w:p>
        </w:tc>
        <w:tc>
          <w:tcPr>
            <w:tcW w:w="844"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62" w:type="dxa"/>
            <w:vMerge w:val="restart"/>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5,040</w:t>
            </w:r>
          </w:p>
        </w:tc>
        <w:tc>
          <w:tcPr>
            <w:tcW w:w="828"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78" w:type="dxa"/>
            <w:vMerge w:val="restart"/>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5,460</w:t>
            </w:r>
          </w:p>
        </w:tc>
        <w:tc>
          <w:tcPr>
            <w:tcW w:w="812"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w:t>
            </w:r>
          </w:p>
        </w:tc>
        <w:tc>
          <w:tcPr>
            <w:tcW w:w="995" w:type="dxa"/>
            <w:vMerge w:val="restart"/>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197549" w:rsidRPr="00197549" w:rsidTr="007545C5">
        <w:tc>
          <w:tcPr>
            <w:tcW w:w="952" w:type="dxa"/>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持平</w:t>
            </w:r>
          </w:p>
        </w:tc>
        <w:tc>
          <w:tcPr>
            <w:tcW w:w="903" w:type="dxa"/>
            <w:tcMar>
              <w:left w:w="0" w:type="dxa"/>
              <w:right w:w="0" w:type="dxa"/>
            </w:tcMar>
            <w:vAlign w:val="center"/>
          </w:tcPr>
          <w:p w:rsidR="002844F0" w:rsidRPr="00197549" w:rsidRDefault="004A018B"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4,420</w:t>
            </w:r>
          </w:p>
        </w:tc>
        <w:tc>
          <w:tcPr>
            <w:tcW w:w="844"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62" w:type="dxa"/>
            <w:vMerge/>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4,800</w:t>
            </w:r>
          </w:p>
        </w:tc>
        <w:tc>
          <w:tcPr>
            <w:tcW w:w="828"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78" w:type="dxa"/>
            <w:vMerge/>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5,200</w:t>
            </w:r>
          </w:p>
        </w:tc>
        <w:tc>
          <w:tcPr>
            <w:tcW w:w="812"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w:t>
            </w:r>
          </w:p>
        </w:tc>
        <w:tc>
          <w:tcPr>
            <w:tcW w:w="995" w:type="dxa"/>
            <w:vMerge/>
            <w:tcMar>
              <w:left w:w="0" w:type="dxa"/>
              <w:right w:w="0" w:type="dxa"/>
            </w:tcMar>
          </w:tcPr>
          <w:p w:rsidR="002844F0" w:rsidRPr="00197549" w:rsidRDefault="002844F0" w:rsidP="007545C5">
            <w:pPr>
              <w:snapToGrid w:val="0"/>
              <w:spacing w:line="270" w:lineRule="exact"/>
              <w:jc w:val="both"/>
              <w:rPr>
                <w:rFonts w:ascii="微軟正黑體" w:eastAsia="微軟正黑體" w:hAnsi="微軟正黑體"/>
                <w:sz w:val="20"/>
                <w:szCs w:val="20"/>
              </w:rPr>
            </w:pPr>
          </w:p>
        </w:tc>
      </w:tr>
      <w:tr w:rsidR="00197549" w:rsidRPr="00197549" w:rsidTr="007545C5">
        <w:tc>
          <w:tcPr>
            <w:tcW w:w="952" w:type="dxa"/>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b/>
                <w:sz w:val="20"/>
                <w:szCs w:val="20"/>
              </w:rPr>
            </w:pPr>
            <w:r w:rsidRPr="00197549">
              <w:rPr>
                <w:rFonts w:ascii="微軟正黑體" w:eastAsia="微軟正黑體" w:hAnsi="微軟正黑體" w:hint="eastAsia"/>
                <w:b/>
                <w:sz w:val="20"/>
                <w:szCs w:val="20"/>
              </w:rPr>
              <w:t>保守</w:t>
            </w:r>
          </w:p>
        </w:tc>
        <w:tc>
          <w:tcPr>
            <w:tcW w:w="903" w:type="dxa"/>
            <w:tcMar>
              <w:left w:w="0" w:type="dxa"/>
              <w:right w:w="0" w:type="dxa"/>
            </w:tcMar>
            <w:vAlign w:val="center"/>
          </w:tcPr>
          <w:p w:rsidR="002844F0" w:rsidRPr="00197549" w:rsidRDefault="004A018B"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4,200</w:t>
            </w:r>
          </w:p>
        </w:tc>
        <w:tc>
          <w:tcPr>
            <w:tcW w:w="844"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62" w:type="dxa"/>
            <w:vMerge/>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4,560</w:t>
            </w:r>
          </w:p>
        </w:tc>
        <w:tc>
          <w:tcPr>
            <w:tcW w:w="828"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w:t>
            </w:r>
          </w:p>
        </w:tc>
        <w:tc>
          <w:tcPr>
            <w:tcW w:w="978" w:type="dxa"/>
            <w:vMerge/>
            <w:tcMar>
              <w:left w:w="0" w:type="dxa"/>
              <w:right w:w="0" w:type="dxa"/>
            </w:tcMar>
            <w:vAlign w:val="center"/>
          </w:tcPr>
          <w:p w:rsidR="002844F0" w:rsidRPr="00197549" w:rsidRDefault="002844F0" w:rsidP="007545C5">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4,940</w:t>
            </w:r>
          </w:p>
        </w:tc>
        <w:tc>
          <w:tcPr>
            <w:tcW w:w="812" w:type="dxa"/>
            <w:tcMar>
              <w:left w:w="0" w:type="dxa"/>
              <w:right w:w="0" w:type="dxa"/>
            </w:tcMar>
            <w:vAlign w:val="center"/>
          </w:tcPr>
          <w:p w:rsidR="002844F0" w:rsidRPr="00197549" w:rsidRDefault="000872FE" w:rsidP="007545C5">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w:t>
            </w:r>
          </w:p>
        </w:tc>
        <w:tc>
          <w:tcPr>
            <w:tcW w:w="995" w:type="dxa"/>
            <w:vMerge/>
            <w:tcMar>
              <w:left w:w="0" w:type="dxa"/>
              <w:right w:w="0" w:type="dxa"/>
            </w:tcMar>
          </w:tcPr>
          <w:p w:rsidR="002844F0" w:rsidRPr="00197549" w:rsidRDefault="002844F0" w:rsidP="007545C5">
            <w:pPr>
              <w:snapToGrid w:val="0"/>
              <w:spacing w:line="270" w:lineRule="exact"/>
              <w:jc w:val="both"/>
              <w:rPr>
                <w:rFonts w:ascii="微軟正黑體" w:eastAsia="微軟正黑體" w:hAnsi="微軟正黑體"/>
                <w:sz w:val="20"/>
                <w:szCs w:val="20"/>
              </w:rPr>
            </w:pPr>
          </w:p>
        </w:tc>
      </w:tr>
    </w:tbl>
    <w:p w:rsidR="00255AF4" w:rsidRPr="00197549" w:rsidRDefault="00255AF4" w:rsidP="00255AF4">
      <w:pPr>
        <w:pStyle w:val="a3"/>
        <w:keepNext/>
        <w:snapToGrid w:val="0"/>
        <w:spacing w:line="250" w:lineRule="exact"/>
        <w:ind w:leftChars="0" w:left="360" w:hangingChars="200" w:hanging="360"/>
        <w:jc w:val="both"/>
        <w:rPr>
          <w:rFonts w:ascii="微軟正黑體" w:eastAsia="微軟正黑體" w:hAnsi="微軟正黑體"/>
          <w:sz w:val="18"/>
        </w:rPr>
      </w:pPr>
      <w:proofErr w:type="gramStart"/>
      <w:r w:rsidRPr="00197549">
        <w:rPr>
          <w:rFonts w:ascii="微軟正黑體" w:eastAsia="微軟正黑體" w:hAnsi="微軟正黑體" w:hint="eastAsia"/>
          <w:sz w:val="18"/>
        </w:rPr>
        <w:t>註</w:t>
      </w:r>
      <w:proofErr w:type="gramEnd"/>
      <w:r w:rsidRPr="00197549">
        <w:rPr>
          <w:rFonts w:ascii="微軟正黑體" w:eastAsia="微軟正黑體" w:hAnsi="微軟正黑體" w:hint="eastAsia"/>
          <w:sz w:val="18"/>
        </w:rPr>
        <w:t>：1.</w:t>
      </w:r>
      <w:r w:rsidR="006C6B59" w:rsidRPr="00A41317">
        <w:rPr>
          <w:rFonts w:ascii="微軟正黑體" w:eastAsia="微軟正黑體" w:hAnsi="微軟正黑體" w:hint="eastAsia"/>
          <w:sz w:val="18"/>
        </w:rPr>
        <w:t>持平</w:t>
      </w:r>
      <w:r w:rsidR="00B3145C">
        <w:rPr>
          <w:rFonts w:ascii="微軟正黑體" w:eastAsia="微軟正黑體" w:hAnsi="微軟正黑體" w:hint="eastAsia"/>
          <w:sz w:val="18"/>
        </w:rPr>
        <w:t>景氣情勢下之新增需求係</w:t>
      </w:r>
      <w:r w:rsidR="006C6B59" w:rsidRPr="00A41317">
        <w:rPr>
          <w:rFonts w:ascii="微軟正黑體" w:eastAsia="微軟正黑體" w:hAnsi="微軟正黑體" w:hint="eastAsia"/>
          <w:sz w:val="18"/>
        </w:rPr>
        <w:t>依據人均產值計算</w:t>
      </w:r>
      <w:r w:rsidR="006C6B59">
        <w:rPr>
          <w:rFonts w:ascii="微軟正黑體" w:eastAsia="微軟正黑體" w:hAnsi="微軟正黑體" w:hint="eastAsia"/>
          <w:sz w:val="18"/>
        </w:rPr>
        <w:t>；</w:t>
      </w:r>
      <w:r w:rsidR="006C6B59" w:rsidRPr="00743C35">
        <w:rPr>
          <w:rFonts w:ascii="微軟正黑體" w:eastAsia="微軟正黑體" w:hAnsi="微軟正黑體" w:hint="eastAsia"/>
          <w:sz w:val="18"/>
        </w:rPr>
        <w:t>樂觀</w:t>
      </w:r>
      <w:r w:rsidR="006C6B59" w:rsidRPr="00A41317">
        <w:rPr>
          <w:rFonts w:ascii="微軟正黑體" w:eastAsia="微軟正黑體" w:hAnsi="微軟正黑體" w:hint="eastAsia"/>
          <w:sz w:val="18"/>
        </w:rPr>
        <w:t>=持平推估人數*1.</w:t>
      </w:r>
      <w:r w:rsidR="006C6B59">
        <w:rPr>
          <w:rFonts w:ascii="微軟正黑體" w:eastAsia="微軟正黑體" w:hAnsi="微軟正黑體" w:hint="eastAsia"/>
          <w:sz w:val="18"/>
        </w:rPr>
        <w:t>05；</w:t>
      </w:r>
      <w:r w:rsidR="006C6B59" w:rsidRPr="00A41317">
        <w:rPr>
          <w:rFonts w:ascii="微軟正黑體" w:eastAsia="微軟正黑體" w:hAnsi="微軟正黑體" w:hint="eastAsia"/>
          <w:sz w:val="18"/>
        </w:rPr>
        <w:t>保守=持平推估人數</w:t>
      </w:r>
      <w:r w:rsidR="006C6B59">
        <w:rPr>
          <w:rFonts w:ascii="微軟正黑體" w:eastAsia="微軟正黑體" w:hAnsi="微軟正黑體" w:hint="eastAsia"/>
          <w:sz w:val="18"/>
        </w:rPr>
        <w:t>*</w:t>
      </w:r>
      <w:r w:rsidR="006C6B59" w:rsidRPr="00A41317">
        <w:rPr>
          <w:rFonts w:ascii="微軟正黑體" w:eastAsia="微軟正黑體" w:hAnsi="微軟正黑體" w:hint="eastAsia"/>
          <w:sz w:val="18"/>
        </w:rPr>
        <w:t>0.</w:t>
      </w:r>
      <w:r w:rsidR="006C6B59">
        <w:rPr>
          <w:rFonts w:ascii="微軟正黑體" w:eastAsia="微軟正黑體" w:hAnsi="微軟正黑體" w:hint="eastAsia"/>
          <w:sz w:val="18"/>
        </w:rPr>
        <w:t>95</w:t>
      </w:r>
      <w:r w:rsidRPr="00197549">
        <w:rPr>
          <w:rFonts w:ascii="微軟正黑體" w:eastAsia="微軟正黑體" w:hAnsi="微軟正黑體" w:hint="eastAsia"/>
          <w:sz w:val="18"/>
        </w:rPr>
        <w:t>。</w:t>
      </w:r>
    </w:p>
    <w:p w:rsidR="00255AF4" w:rsidRDefault="00255AF4" w:rsidP="007E3869">
      <w:pPr>
        <w:pStyle w:val="a3"/>
        <w:keepNext/>
        <w:snapToGrid w:val="0"/>
        <w:spacing w:line="250" w:lineRule="exact"/>
        <w:ind w:leftChars="150" w:left="720" w:hangingChars="200" w:hanging="360"/>
        <w:jc w:val="both"/>
        <w:rPr>
          <w:rFonts w:ascii="微軟正黑體" w:eastAsia="微軟正黑體" w:hAnsi="微軟正黑體"/>
          <w:sz w:val="18"/>
        </w:rPr>
      </w:pPr>
      <w:r w:rsidRPr="00197549">
        <w:rPr>
          <w:rFonts w:ascii="微軟正黑體" w:eastAsia="微軟正黑體" w:hAnsi="微軟正黑體" w:hint="eastAsia"/>
          <w:sz w:val="18"/>
        </w:rPr>
        <w:t>2.</w:t>
      </w:r>
      <w:r w:rsidR="006C6B59" w:rsidRPr="006C6B59">
        <w:rPr>
          <w:rFonts w:ascii="微軟正黑體" w:eastAsia="微軟正黑體" w:hAnsi="微軟正黑體" w:hint="eastAsia"/>
          <w:sz w:val="18"/>
        </w:rPr>
        <w:t>最後需求推估數字以四捨五入至十位數呈現。</w:t>
      </w:r>
    </w:p>
    <w:p w:rsidR="006C6B59" w:rsidRPr="006C6B59" w:rsidRDefault="006C6B59" w:rsidP="007E3869">
      <w:pPr>
        <w:pStyle w:val="a3"/>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3.</w:t>
      </w:r>
      <w:r w:rsidRPr="00197549">
        <w:rPr>
          <w:rFonts w:ascii="微軟正黑體" w:eastAsia="微軟正黑體" w:hAnsi="微軟正黑體" w:hint="eastAsia"/>
          <w:sz w:val="18"/>
        </w:rPr>
        <w:t>占比係指新增需求人數占總就業人數之比例。</w:t>
      </w:r>
    </w:p>
    <w:p w:rsidR="00255AF4" w:rsidRPr="00197549" w:rsidRDefault="00255AF4" w:rsidP="00255AF4">
      <w:pPr>
        <w:pStyle w:val="a3"/>
        <w:keepNext/>
        <w:snapToGrid w:val="0"/>
        <w:spacing w:line="250" w:lineRule="exact"/>
        <w:ind w:leftChars="0" w:left="360" w:hangingChars="200" w:hanging="360"/>
        <w:jc w:val="both"/>
        <w:rPr>
          <w:rFonts w:ascii="微軟正黑體" w:eastAsia="微軟正黑體" w:hAnsi="微軟正黑體"/>
          <w:sz w:val="18"/>
        </w:rPr>
      </w:pPr>
      <w:r w:rsidRPr="00197549">
        <w:rPr>
          <w:rFonts w:ascii="微軟正黑體" w:eastAsia="微軟正黑體" w:hAnsi="微軟正黑體" w:hint="eastAsia"/>
          <w:sz w:val="18"/>
          <w:szCs w:val="18"/>
        </w:rPr>
        <w:t>資料來源：</w:t>
      </w:r>
      <w:r w:rsidR="006C6B59">
        <w:rPr>
          <w:rFonts w:ascii="微軟正黑體" w:eastAsia="微軟正黑體" w:hAnsi="微軟正黑體" w:hint="eastAsia"/>
          <w:sz w:val="18"/>
          <w:szCs w:val="18"/>
        </w:rPr>
        <w:t>經濟部工業</w:t>
      </w:r>
      <w:r w:rsidR="006C6B59" w:rsidRPr="00CC4444">
        <w:rPr>
          <w:rFonts w:ascii="微軟正黑體" w:eastAsia="微軟正黑體" w:hAnsi="微軟正黑體" w:hint="eastAsia"/>
          <w:sz w:val="18"/>
          <w:szCs w:val="18"/>
        </w:rPr>
        <w:t>局</w:t>
      </w:r>
      <w:r w:rsidR="00CC0021">
        <w:rPr>
          <w:rFonts w:ascii="微軟正黑體" w:eastAsia="微軟正黑體" w:hAnsi="微軟正黑體" w:hint="eastAsia"/>
          <w:sz w:val="18"/>
          <w:szCs w:val="18"/>
        </w:rPr>
        <w:t>（</w:t>
      </w:r>
      <w:r w:rsidR="006C6B59">
        <w:rPr>
          <w:rFonts w:ascii="微軟正黑體" w:eastAsia="微軟正黑體" w:hAnsi="微軟正黑體" w:hint="eastAsia"/>
          <w:sz w:val="18"/>
          <w:szCs w:val="18"/>
        </w:rPr>
        <w:t>2020</w:t>
      </w:r>
      <w:r w:rsidR="00CC0021">
        <w:rPr>
          <w:rFonts w:ascii="微軟正黑體" w:eastAsia="微軟正黑體" w:hAnsi="微軟正黑體" w:hint="eastAsia"/>
          <w:sz w:val="18"/>
          <w:szCs w:val="18"/>
        </w:rPr>
        <w:t>）</w:t>
      </w:r>
      <w:r w:rsidR="006C6B59" w:rsidRPr="00CC4444">
        <w:rPr>
          <w:rFonts w:ascii="微軟正黑體" w:eastAsia="微軟正黑體" w:hAnsi="微軟正黑體" w:hint="eastAsia"/>
          <w:sz w:val="18"/>
          <w:szCs w:val="18"/>
        </w:rPr>
        <w:t>，「</w:t>
      </w:r>
      <w:r w:rsidR="006C6B59">
        <w:rPr>
          <w:rFonts w:ascii="微軟正黑體" w:eastAsia="微軟正黑體" w:hAnsi="微軟正黑體" w:hint="eastAsia"/>
          <w:sz w:val="18"/>
          <w:szCs w:val="18"/>
        </w:rPr>
        <w:t>資料服務產業2021-2023專業人才需求推估調查</w:t>
      </w:r>
      <w:r w:rsidR="006C6B59" w:rsidRPr="00CC4444">
        <w:rPr>
          <w:rFonts w:ascii="微軟正黑體" w:eastAsia="微軟正黑體" w:hAnsi="微軟正黑體" w:hint="eastAsia"/>
          <w:sz w:val="18"/>
          <w:szCs w:val="18"/>
        </w:rPr>
        <w:t>」</w:t>
      </w:r>
      <w:r w:rsidRPr="00197549">
        <w:rPr>
          <w:rFonts w:ascii="微軟正黑體" w:eastAsia="微軟正黑體" w:hAnsi="微軟正黑體" w:hint="eastAsia"/>
          <w:sz w:val="18"/>
          <w:szCs w:val="18"/>
        </w:rPr>
        <w:t>。</w:t>
      </w:r>
    </w:p>
    <w:p w:rsidR="00255AF4" w:rsidRPr="00197549" w:rsidRDefault="00255AF4" w:rsidP="00255AF4">
      <w:pPr>
        <w:pStyle w:val="aff3"/>
      </w:pPr>
      <w:r w:rsidRPr="00197549">
        <w:rPr>
          <w:rFonts w:hint="eastAsia"/>
        </w:rPr>
        <w:t>四、欠缺職務之人才質性需求調查</w:t>
      </w:r>
    </w:p>
    <w:p w:rsidR="00255AF4" w:rsidRPr="00197549" w:rsidRDefault="00255AF4" w:rsidP="00255AF4">
      <w:pPr>
        <w:pStyle w:val="af3"/>
        <w:snapToGrid w:val="0"/>
        <w:spacing w:beforeLines="30" w:before="108" w:afterLines="0" w:line="440" w:lineRule="exact"/>
        <w:ind w:firstLine="520"/>
        <w:rPr>
          <w:rFonts w:ascii="微軟正黑體" w:eastAsia="微軟正黑體" w:hAnsi="微軟正黑體"/>
          <w:sz w:val="26"/>
          <w:szCs w:val="26"/>
        </w:rPr>
      </w:pPr>
      <w:proofErr w:type="gramStart"/>
      <w:r w:rsidRPr="00197549">
        <w:rPr>
          <w:rFonts w:ascii="微軟正黑體" w:eastAsia="微軟正黑體" w:hAnsi="微軟正黑體" w:hint="eastAsia"/>
          <w:sz w:val="26"/>
          <w:szCs w:val="26"/>
        </w:rPr>
        <w:t>以下摘述</w:t>
      </w:r>
      <w:proofErr w:type="gramEnd"/>
      <w:r w:rsidR="00E63CF3">
        <w:rPr>
          <w:rFonts w:ascii="微軟正黑體" w:eastAsia="微軟正黑體" w:hAnsi="微軟正黑體" w:hint="eastAsia"/>
          <w:sz w:val="26"/>
          <w:szCs w:val="26"/>
        </w:rPr>
        <w:t>資料服務</w:t>
      </w:r>
      <w:r w:rsidR="00C53CDE">
        <w:rPr>
          <w:rFonts w:ascii="微軟正黑體" w:eastAsia="微軟正黑體" w:hAnsi="微軟正黑體" w:hint="eastAsia"/>
          <w:sz w:val="26"/>
          <w:szCs w:val="26"/>
        </w:rPr>
        <w:t>產</w:t>
      </w:r>
      <w:r w:rsidR="006C778A" w:rsidRPr="00197549">
        <w:rPr>
          <w:rFonts w:ascii="微軟正黑體" w:eastAsia="微軟正黑體" w:hAnsi="微軟正黑體" w:hint="eastAsia"/>
          <w:sz w:val="26"/>
          <w:szCs w:val="26"/>
        </w:rPr>
        <w:t>業</w:t>
      </w:r>
      <w:r w:rsidR="00E63CF3">
        <w:rPr>
          <w:rFonts w:ascii="微軟正黑體" w:eastAsia="微軟正黑體" w:hAnsi="微軟正黑體" w:hint="eastAsia"/>
          <w:sz w:val="26"/>
          <w:szCs w:val="26"/>
        </w:rPr>
        <w:t>專業</w:t>
      </w:r>
      <w:r w:rsidRPr="00197549">
        <w:rPr>
          <w:rFonts w:ascii="微軟正黑體" w:eastAsia="微軟正黑體" w:hAnsi="微軟正黑體" w:hint="eastAsia"/>
          <w:sz w:val="26"/>
          <w:szCs w:val="26"/>
        </w:rPr>
        <w:t>人才質性需求調查結果，詳細之各職務人才需求條件彙總如下表。</w:t>
      </w:r>
    </w:p>
    <w:p w:rsidR="00255AF4" w:rsidRPr="00197549" w:rsidRDefault="00255AF4" w:rsidP="00255AF4">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197549">
        <w:rPr>
          <w:rFonts w:ascii="微軟正黑體" w:eastAsia="微軟正黑體" w:hAnsi="微軟正黑體" w:hint="eastAsia"/>
          <w:sz w:val="26"/>
          <w:szCs w:val="26"/>
        </w:rPr>
        <w:lastRenderedPageBreak/>
        <w:t>欠缺之</w:t>
      </w:r>
      <w:r w:rsidR="00FD46E3" w:rsidRPr="00197549">
        <w:rPr>
          <w:rFonts w:ascii="微軟正黑體" w:eastAsia="微軟正黑體" w:hAnsi="微軟正黑體" w:hint="eastAsia"/>
          <w:sz w:val="26"/>
          <w:szCs w:val="26"/>
        </w:rPr>
        <w:t>專業</w:t>
      </w:r>
      <w:r w:rsidRPr="00197549">
        <w:rPr>
          <w:rFonts w:ascii="微軟正黑體" w:eastAsia="微軟正黑體" w:hAnsi="微軟正黑體" w:hint="eastAsia"/>
          <w:sz w:val="26"/>
          <w:szCs w:val="26"/>
        </w:rPr>
        <w:t>人才包括：</w:t>
      </w:r>
      <w:r w:rsidR="0042283C">
        <w:rPr>
          <w:rFonts w:ascii="微軟正黑體" w:eastAsia="微軟正黑體" w:hAnsi="微軟正黑體" w:hint="eastAsia"/>
          <w:sz w:val="26"/>
          <w:szCs w:val="26"/>
        </w:rPr>
        <w:t>資料科學家、應用領域專家、資料分析師、資料工程師、軟體工程師等5</w:t>
      </w:r>
      <w:r w:rsidRPr="00197549">
        <w:rPr>
          <w:rFonts w:ascii="微軟正黑體" w:eastAsia="微軟正黑體" w:hAnsi="微軟正黑體" w:hint="eastAsia"/>
          <w:sz w:val="26"/>
          <w:szCs w:val="26"/>
        </w:rPr>
        <w:t>類人才，而人才欠缺原因主要在於</w:t>
      </w:r>
      <w:r w:rsidR="0042283C">
        <w:rPr>
          <w:rFonts w:ascii="微軟正黑體" w:eastAsia="微軟正黑體" w:hAnsi="微軟正黑體" w:hint="eastAsia"/>
          <w:sz w:val="26"/>
          <w:szCs w:val="26"/>
        </w:rPr>
        <w:t>畢業生供給數量不足</w:t>
      </w:r>
      <w:r w:rsidRPr="00197549">
        <w:rPr>
          <w:rFonts w:ascii="微軟正黑體" w:eastAsia="微軟正黑體" w:hAnsi="微軟正黑體" w:hint="eastAsia"/>
          <w:sz w:val="26"/>
          <w:szCs w:val="26"/>
        </w:rPr>
        <w:t>以及</w:t>
      </w:r>
      <w:r w:rsidR="0042283C">
        <w:rPr>
          <w:rFonts w:ascii="微軟正黑體" w:eastAsia="微軟正黑體" w:hAnsi="微軟正黑體" w:hint="eastAsia"/>
          <w:sz w:val="26"/>
          <w:szCs w:val="26"/>
        </w:rPr>
        <w:t>新興職務需求</w:t>
      </w:r>
      <w:r w:rsidRPr="00197549">
        <w:rPr>
          <w:rFonts w:ascii="微軟正黑體" w:eastAsia="微軟正黑體" w:hAnsi="微軟正黑體" w:hint="eastAsia"/>
          <w:sz w:val="26"/>
          <w:szCs w:val="26"/>
        </w:rPr>
        <w:t>等，其中</w:t>
      </w:r>
      <w:r w:rsidR="0042283C">
        <w:rPr>
          <w:rFonts w:ascii="微軟正黑體" w:eastAsia="微軟正黑體" w:hAnsi="微軟正黑體" w:hint="eastAsia"/>
          <w:sz w:val="26"/>
          <w:szCs w:val="26"/>
        </w:rPr>
        <w:t>應用領域專家、資料分析師及資料工程師</w:t>
      </w:r>
      <w:r w:rsidRPr="00197549">
        <w:rPr>
          <w:rFonts w:ascii="微軟正黑體" w:eastAsia="微軟正黑體" w:hAnsi="微軟正黑體" w:hint="eastAsia"/>
          <w:sz w:val="26"/>
          <w:szCs w:val="26"/>
        </w:rPr>
        <w:t>亦面臨</w:t>
      </w:r>
      <w:r w:rsidR="0042283C">
        <w:rPr>
          <w:rFonts w:ascii="微軟正黑體" w:eastAsia="微軟正黑體" w:hAnsi="微軟正黑體" w:hint="eastAsia"/>
          <w:sz w:val="26"/>
          <w:szCs w:val="26"/>
        </w:rPr>
        <w:t>缺乏招募管道</w:t>
      </w:r>
      <w:r w:rsidRPr="00197549">
        <w:rPr>
          <w:rFonts w:ascii="微軟正黑體" w:eastAsia="微軟正黑體" w:hAnsi="微軟正黑體" w:hint="eastAsia"/>
          <w:sz w:val="26"/>
          <w:szCs w:val="26"/>
        </w:rPr>
        <w:t>的困境。</w:t>
      </w:r>
    </w:p>
    <w:p w:rsidR="00255AF4" w:rsidRPr="008B7E65" w:rsidRDefault="00255AF4" w:rsidP="00255AF4">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8B7E65">
        <w:rPr>
          <w:rFonts w:ascii="微軟正黑體" w:eastAsia="微軟正黑體" w:hAnsi="微軟正黑體" w:hint="eastAsia"/>
          <w:sz w:val="26"/>
          <w:szCs w:val="26"/>
        </w:rPr>
        <w:t>在學歷要求方面，各</w:t>
      </w:r>
      <w:proofErr w:type="gramStart"/>
      <w:r w:rsidRPr="008B7E65">
        <w:rPr>
          <w:rFonts w:ascii="微軟正黑體" w:eastAsia="微軟正黑體" w:hAnsi="微軟正黑體" w:hint="eastAsia"/>
          <w:sz w:val="26"/>
          <w:szCs w:val="26"/>
        </w:rPr>
        <w:t>職務均需至少</w:t>
      </w:r>
      <w:proofErr w:type="gramEnd"/>
      <w:r w:rsidRPr="008B7E65">
        <w:rPr>
          <w:rFonts w:ascii="微軟正黑體" w:eastAsia="微軟正黑體" w:hAnsi="微軟正黑體" w:hint="eastAsia"/>
          <w:sz w:val="26"/>
          <w:szCs w:val="26"/>
        </w:rPr>
        <w:t>大專以上教育程度</w:t>
      </w:r>
      <w:r w:rsidR="00137D6A" w:rsidRPr="008B7E65">
        <w:rPr>
          <w:rFonts w:ascii="微軟正黑體" w:eastAsia="微軟正黑體" w:hAnsi="微軟正黑體" w:hint="eastAsia"/>
          <w:sz w:val="26"/>
          <w:szCs w:val="26"/>
        </w:rPr>
        <w:t>，其中資料科學家及應用領域專家更需碩士以上學歷</w:t>
      </w:r>
      <w:r w:rsidRPr="008B7E65">
        <w:rPr>
          <w:rFonts w:ascii="微軟正黑體" w:eastAsia="微軟正黑體" w:hAnsi="微軟正黑體" w:hint="eastAsia"/>
          <w:sz w:val="26"/>
          <w:szCs w:val="26"/>
        </w:rPr>
        <w:t>；</w:t>
      </w:r>
      <w:r w:rsidRPr="0037600D">
        <w:rPr>
          <w:rFonts w:ascii="微軟正黑體" w:eastAsia="微軟正黑體" w:hAnsi="微軟正黑體" w:hint="eastAsia"/>
          <w:sz w:val="26"/>
          <w:szCs w:val="26"/>
        </w:rPr>
        <w:t>在科系背景方面，</w:t>
      </w:r>
      <w:r w:rsidR="0060445D" w:rsidRPr="0037600D">
        <w:rPr>
          <w:rFonts w:ascii="微軟正黑體" w:eastAsia="微軟正黑體" w:hAnsi="微軟正黑體" w:hint="eastAsia"/>
          <w:sz w:val="26"/>
          <w:szCs w:val="26"/>
        </w:rPr>
        <w:t>多數</w:t>
      </w:r>
      <w:r w:rsidR="0037600D" w:rsidRPr="0037600D">
        <w:rPr>
          <w:rFonts w:ascii="微軟正黑體" w:eastAsia="微軟正黑體" w:hAnsi="微軟正黑體" w:hint="eastAsia"/>
          <w:sz w:val="26"/>
          <w:szCs w:val="26"/>
        </w:rPr>
        <w:t>職務</w:t>
      </w:r>
      <w:r w:rsidR="0060445D" w:rsidRPr="0037600D">
        <w:rPr>
          <w:rFonts w:ascii="微軟正黑體" w:eastAsia="微軟正黑體" w:hAnsi="微軟正黑體" w:hint="eastAsia"/>
          <w:sz w:val="26"/>
          <w:szCs w:val="26"/>
        </w:rPr>
        <w:t>需</w:t>
      </w:r>
      <w:r w:rsidRPr="0037600D">
        <w:rPr>
          <w:rFonts w:ascii="微軟正黑體" w:eastAsia="微軟正黑體" w:hAnsi="微軟正黑體" w:hint="eastAsia"/>
          <w:sz w:val="26"/>
          <w:szCs w:val="26"/>
        </w:rPr>
        <w:t>「</w:t>
      </w:r>
      <w:r w:rsidR="0037600D" w:rsidRPr="0037600D">
        <w:rPr>
          <w:rFonts w:ascii="微軟正黑體" w:eastAsia="微軟正黑體" w:hAnsi="微軟正黑體" w:hint="eastAsia"/>
          <w:sz w:val="26"/>
          <w:szCs w:val="26"/>
        </w:rPr>
        <w:t>資訊通訊科技</w:t>
      </w:r>
      <w:r w:rsidRPr="0037600D">
        <w:rPr>
          <w:rFonts w:ascii="微軟正黑體" w:eastAsia="微軟正黑體" w:hAnsi="微軟正黑體" w:hint="eastAsia"/>
          <w:sz w:val="26"/>
          <w:szCs w:val="26"/>
        </w:rPr>
        <w:t>」學</w:t>
      </w:r>
      <w:r w:rsidR="0037600D" w:rsidRPr="0037600D">
        <w:rPr>
          <w:rFonts w:ascii="微軟正黑體" w:eastAsia="微軟正黑體" w:hAnsi="微軟正黑體" w:hint="eastAsia"/>
          <w:sz w:val="26"/>
          <w:szCs w:val="26"/>
        </w:rPr>
        <w:t>門</w:t>
      </w:r>
      <w:r w:rsidRPr="0037600D">
        <w:rPr>
          <w:rFonts w:ascii="微軟正黑體" w:eastAsia="微軟正黑體" w:hAnsi="微軟正黑體" w:hint="eastAsia"/>
          <w:sz w:val="26"/>
          <w:szCs w:val="26"/>
        </w:rPr>
        <w:t>背景</w:t>
      </w:r>
      <w:r w:rsidR="0037600D" w:rsidRPr="0037600D">
        <w:rPr>
          <w:rFonts w:ascii="微軟正黑體" w:eastAsia="微軟正黑體" w:hAnsi="微軟正黑體" w:hint="eastAsia"/>
          <w:sz w:val="26"/>
          <w:szCs w:val="26"/>
        </w:rPr>
        <w:t>，包含「資訊技術」、「軟體開發」、「電算機應用」</w:t>
      </w:r>
      <w:proofErr w:type="gramStart"/>
      <w:r w:rsidR="0037600D" w:rsidRPr="0037600D">
        <w:rPr>
          <w:rFonts w:ascii="微軟正黑體" w:eastAsia="微軟正黑體" w:hAnsi="微軟正黑體" w:hint="eastAsia"/>
          <w:sz w:val="26"/>
          <w:szCs w:val="26"/>
        </w:rPr>
        <w:t>細學類</w:t>
      </w:r>
      <w:proofErr w:type="gramEnd"/>
      <w:r w:rsidRPr="0037600D">
        <w:rPr>
          <w:rFonts w:ascii="微軟正黑體" w:eastAsia="微軟正黑體" w:hAnsi="微軟正黑體" w:hint="eastAsia"/>
          <w:sz w:val="26"/>
          <w:szCs w:val="26"/>
        </w:rPr>
        <w:t>，</w:t>
      </w:r>
      <w:r w:rsidRPr="008B7E65">
        <w:rPr>
          <w:rFonts w:ascii="微軟正黑體" w:eastAsia="微軟正黑體" w:hAnsi="微軟正黑體" w:hint="eastAsia"/>
          <w:sz w:val="26"/>
          <w:szCs w:val="26"/>
        </w:rPr>
        <w:t>其中</w:t>
      </w:r>
      <w:r w:rsidR="0060445D" w:rsidRPr="008B7E65">
        <w:rPr>
          <w:rFonts w:ascii="微軟正黑體" w:eastAsia="微軟正黑體" w:hAnsi="微軟正黑體" w:hint="eastAsia"/>
          <w:sz w:val="26"/>
          <w:szCs w:val="26"/>
        </w:rPr>
        <w:t>應用領域專家、資料工程師</w:t>
      </w:r>
      <w:r w:rsidRPr="008B7E65">
        <w:rPr>
          <w:rFonts w:ascii="微軟正黑體" w:eastAsia="微軟正黑體" w:hAnsi="微軟正黑體" w:hint="eastAsia"/>
          <w:sz w:val="26"/>
          <w:szCs w:val="26"/>
        </w:rPr>
        <w:t>及</w:t>
      </w:r>
      <w:r w:rsidR="0060445D" w:rsidRPr="008B7E65">
        <w:rPr>
          <w:rFonts w:ascii="微軟正黑體" w:eastAsia="微軟正黑體" w:hAnsi="微軟正黑體" w:hint="eastAsia"/>
          <w:sz w:val="26"/>
          <w:szCs w:val="26"/>
        </w:rPr>
        <w:t>軟體工程師</w:t>
      </w:r>
      <w:r w:rsidRPr="008B7E65">
        <w:rPr>
          <w:rFonts w:ascii="微軟正黑體" w:eastAsia="微軟正黑體" w:hAnsi="微軟正黑體" w:hint="eastAsia"/>
          <w:sz w:val="26"/>
          <w:szCs w:val="26"/>
        </w:rPr>
        <w:t>更需額外具備「</w:t>
      </w:r>
      <w:r w:rsidR="0060445D" w:rsidRPr="008B7E65">
        <w:rPr>
          <w:rFonts w:ascii="微軟正黑體" w:eastAsia="微軟正黑體" w:hAnsi="微軟正黑體" w:hint="eastAsia"/>
          <w:sz w:val="26"/>
          <w:szCs w:val="26"/>
        </w:rPr>
        <w:t>商業及管理</w:t>
      </w:r>
      <w:r w:rsidRPr="008B7E65">
        <w:rPr>
          <w:rFonts w:ascii="微軟正黑體" w:eastAsia="微軟正黑體" w:hAnsi="微軟正黑體" w:hint="eastAsia"/>
          <w:sz w:val="26"/>
          <w:szCs w:val="26"/>
        </w:rPr>
        <w:t>」學門背景，</w:t>
      </w:r>
      <w:r w:rsidR="0060445D" w:rsidRPr="008B7E65">
        <w:rPr>
          <w:rFonts w:ascii="微軟正黑體" w:eastAsia="微軟正黑體" w:hAnsi="微軟正黑體" w:hint="eastAsia"/>
          <w:sz w:val="26"/>
          <w:szCs w:val="26"/>
        </w:rPr>
        <w:t>資料科學家</w:t>
      </w:r>
      <w:r w:rsidRPr="008B7E65">
        <w:rPr>
          <w:rFonts w:ascii="微軟正黑體" w:eastAsia="微軟正黑體" w:hAnsi="微軟正黑體" w:hint="eastAsia"/>
          <w:sz w:val="26"/>
          <w:szCs w:val="26"/>
        </w:rPr>
        <w:t>及</w:t>
      </w:r>
      <w:r w:rsidR="0060445D" w:rsidRPr="008B7E65">
        <w:rPr>
          <w:rFonts w:ascii="微軟正黑體" w:eastAsia="微軟正黑體" w:hAnsi="微軟正黑體" w:hint="eastAsia"/>
          <w:sz w:val="26"/>
          <w:szCs w:val="26"/>
        </w:rPr>
        <w:t>資料分析師</w:t>
      </w:r>
      <w:r w:rsidRPr="008B7E65">
        <w:rPr>
          <w:rFonts w:ascii="微軟正黑體" w:eastAsia="微軟正黑體" w:hAnsi="微軟正黑體" w:hint="eastAsia"/>
          <w:sz w:val="26"/>
          <w:szCs w:val="26"/>
        </w:rPr>
        <w:t>亦以</w:t>
      </w:r>
      <w:r w:rsidR="0060445D" w:rsidRPr="008B7E65">
        <w:rPr>
          <w:rFonts w:ascii="微軟正黑體" w:eastAsia="微軟正黑體" w:hAnsi="微軟正黑體" w:hint="eastAsia"/>
          <w:sz w:val="26"/>
          <w:szCs w:val="26"/>
        </w:rPr>
        <w:t>具</w:t>
      </w:r>
      <w:r w:rsidRPr="008B7E65">
        <w:rPr>
          <w:rFonts w:ascii="微軟正黑體" w:eastAsia="微軟正黑體" w:hAnsi="微軟正黑體" w:hint="eastAsia"/>
          <w:sz w:val="26"/>
          <w:szCs w:val="26"/>
        </w:rPr>
        <w:t>「</w:t>
      </w:r>
      <w:r w:rsidR="0060445D" w:rsidRPr="008B7E65">
        <w:rPr>
          <w:rFonts w:ascii="微軟正黑體" w:eastAsia="微軟正黑體" w:hAnsi="微軟正黑體" w:hint="eastAsia"/>
          <w:sz w:val="26"/>
          <w:szCs w:val="26"/>
        </w:rPr>
        <w:t>數學</w:t>
      </w:r>
      <w:r w:rsidRPr="008B7E65">
        <w:rPr>
          <w:rFonts w:ascii="微軟正黑體" w:eastAsia="微軟正黑體" w:hAnsi="微軟正黑體" w:hint="eastAsia"/>
          <w:sz w:val="26"/>
          <w:szCs w:val="26"/>
        </w:rPr>
        <w:t>」</w:t>
      </w:r>
      <w:r w:rsidR="0060445D" w:rsidRPr="008B7E65">
        <w:rPr>
          <w:rFonts w:ascii="微軟正黑體" w:eastAsia="微軟正黑體" w:hAnsi="微軟正黑體" w:hint="eastAsia"/>
          <w:sz w:val="26"/>
          <w:szCs w:val="26"/>
        </w:rPr>
        <w:t>及「統計」</w:t>
      </w:r>
      <w:r w:rsidR="008336F6" w:rsidRPr="008B7E65">
        <w:rPr>
          <w:rFonts w:ascii="微軟正黑體" w:eastAsia="微軟正黑體" w:hAnsi="微軟正黑體" w:hint="eastAsia"/>
          <w:sz w:val="26"/>
          <w:szCs w:val="26"/>
        </w:rPr>
        <w:t>能力</w:t>
      </w:r>
      <w:r w:rsidRPr="008B7E65">
        <w:rPr>
          <w:rFonts w:ascii="微軟正黑體" w:eastAsia="微軟正黑體" w:hAnsi="微軟正黑體" w:hint="eastAsia"/>
          <w:sz w:val="26"/>
          <w:szCs w:val="26"/>
        </w:rPr>
        <w:t>者為佳。</w:t>
      </w:r>
    </w:p>
    <w:p w:rsidR="00255AF4" w:rsidRPr="008B7E65" w:rsidRDefault="00255AF4" w:rsidP="00255AF4">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8B7E65">
        <w:rPr>
          <w:rFonts w:ascii="微軟正黑體" w:eastAsia="微軟正黑體" w:hAnsi="微軟正黑體" w:hint="eastAsia"/>
          <w:sz w:val="26"/>
          <w:szCs w:val="26"/>
        </w:rPr>
        <w:t>在工作年資要求方面，除</w:t>
      </w:r>
      <w:r w:rsidR="0060445D" w:rsidRPr="008B7E65">
        <w:rPr>
          <w:rFonts w:ascii="微軟正黑體" w:eastAsia="微軟正黑體" w:hAnsi="微軟正黑體" w:hint="eastAsia"/>
          <w:sz w:val="26"/>
          <w:szCs w:val="26"/>
        </w:rPr>
        <w:t>軟體工程師無相關門檻外，其他</w:t>
      </w:r>
      <w:proofErr w:type="gramStart"/>
      <w:r w:rsidR="0060445D" w:rsidRPr="008B7E65">
        <w:rPr>
          <w:rFonts w:ascii="微軟正黑體" w:eastAsia="微軟正黑體" w:hAnsi="微軟正黑體" w:hint="eastAsia"/>
          <w:sz w:val="26"/>
          <w:szCs w:val="26"/>
        </w:rPr>
        <w:t>職務均需一定</w:t>
      </w:r>
      <w:proofErr w:type="gramEnd"/>
      <w:r w:rsidR="0060445D" w:rsidRPr="008B7E65">
        <w:rPr>
          <w:rFonts w:ascii="微軟正黑體" w:eastAsia="微軟正黑體" w:hAnsi="微軟正黑體" w:hint="eastAsia"/>
          <w:sz w:val="26"/>
          <w:szCs w:val="26"/>
        </w:rPr>
        <w:t>工作經驗，</w:t>
      </w:r>
      <w:r w:rsidR="000B4221" w:rsidRPr="008B7E65">
        <w:rPr>
          <w:rFonts w:ascii="微軟正黑體" w:eastAsia="微軟正黑體" w:hAnsi="微軟正黑體" w:hint="eastAsia"/>
          <w:sz w:val="26"/>
          <w:szCs w:val="26"/>
        </w:rPr>
        <w:t>其中資料工程師</w:t>
      </w:r>
      <w:r w:rsidRPr="008B7E65">
        <w:rPr>
          <w:rFonts w:ascii="微軟正黑體" w:eastAsia="微軟正黑體" w:hAnsi="微軟正黑體" w:hint="eastAsia"/>
          <w:sz w:val="26"/>
          <w:szCs w:val="26"/>
        </w:rPr>
        <w:t>需</w:t>
      </w:r>
      <w:r w:rsidR="000B4221" w:rsidRPr="008B7E65">
        <w:rPr>
          <w:rFonts w:ascii="微軟正黑體" w:eastAsia="微軟正黑體" w:hAnsi="微軟正黑體" w:hint="eastAsia"/>
          <w:sz w:val="26"/>
          <w:szCs w:val="26"/>
        </w:rPr>
        <w:t>至少</w:t>
      </w:r>
      <w:r w:rsidRPr="008B7E65">
        <w:rPr>
          <w:rFonts w:ascii="微軟正黑體" w:eastAsia="微軟正黑體" w:hAnsi="微軟正黑體" w:hint="eastAsia"/>
          <w:sz w:val="26"/>
          <w:szCs w:val="26"/>
        </w:rPr>
        <w:t>2</w:t>
      </w:r>
      <w:r w:rsidR="000B4221" w:rsidRPr="008B7E65">
        <w:rPr>
          <w:rFonts w:ascii="微軟正黑體" w:eastAsia="微軟正黑體" w:hAnsi="微軟正黑體" w:hint="eastAsia"/>
          <w:sz w:val="26"/>
          <w:szCs w:val="26"/>
        </w:rPr>
        <w:t>年以下，資料科學家及資料分析師要求2</w:t>
      </w:r>
      <w:r w:rsidRPr="008B7E65">
        <w:rPr>
          <w:rFonts w:ascii="微軟正黑體" w:eastAsia="微軟正黑體" w:hAnsi="微軟正黑體" w:hint="eastAsia"/>
          <w:sz w:val="26"/>
          <w:szCs w:val="26"/>
        </w:rPr>
        <w:t>至5</w:t>
      </w:r>
      <w:r w:rsidR="000B4221" w:rsidRPr="008B7E65">
        <w:rPr>
          <w:rFonts w:ascii="微軟正黑體" w:eastAsia="微軟正黑體" w:hAnsi="微軟正黑體" w:hint="eastAsia"/>
          <w:sz w:val="26"/>
          <w:szCs w:val="26"/>
        </w:rPr>
        <w:t>年</w:t>
      </w:r>
      <w:r w:rsidRPr="008B7E65">
        <w:rPr>
          <w:rFonts w:ascii="微軟正黑體" w:eastAsia="微軟正黑體" w:hAnsi="微軟正黑體" w:hint="eastAsia"/>
          <w:sz w:val="26"/>
          <w:szCs w:val="26"/>
        </w:rPr>
        <w:t>，</w:t>
      </w:r>
      <w:r w:rsidR="000B4221" w:rsidRPr="008B7E65">
        <w:rPr>
          <w:rFonts w:ascii="微軟正黑體" w:eastAsia="微軟正黑體" w:hAnsi="微軟正黑體" w:hint="eastAsia"/>
          <w:sz w:val="26"/>
          <w:szCs w:val="26"/>
        </w:rPr>
        <w:t>應用領域專家更</w:t>
      </w:r>
      <w:r w:rsidRPr="008B7E65">
        <w:rPr>
          <w:rFonts w:ascii="微軟正黑體" w:eastAsia="微軟正黑體" w:hAnsi="微軟正黑體" w:hint="eastAsia"/>
          <w:sz w:val="26"/>
          <w:szCs w:val="26"/>
        </w:rPr>
        <w:t>要求</w:t>
      </w:r>
      <w:r w:rsidR="000B4221" w:rsidRPr="008B7E65">
        <w:rPr>
          <w:rFonts w:ascii="微軟正黑體" w:eastAsia="微軟正黑體" w:hAnsi="微軟正黑體" w:hint="eastAsia"/>
          <w:sz w:val="26"/>
          <w:szCs w:val="26"/>
        </w:rPr>
        <w:t>需具</w:t>
      </w:r>
      <w:r w:rsidRPr="008B7E65">
        <w:rPr>
          <w:rFonts w:ascii="微軟正黑體" w:eastAsia="微軟正黑體" w:hAnsi="微軟正黑體" w:hint="eastAsia"/>
          <w:sz w:val="26"/>
          <w:szCs w:val="26"/>
        </w:rPr>
        <w:t>5年以上年資。</w:t>
      </w:r>
    </w:p>
    <w:p w:rsidR="0092747B" w:rsidRPr="008B7E65" w:rsidRDefault="00255AF4" w:rsidP="0092747B">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sidRPr="008B7E65">
        <w:rPr>
          <w:rFonts w:ascii="微軟正黑體" w:eastAsia="微軟正黑體" w:hAnsi="微軟正黑體" w:hint="eastAsia"/>
          <w:sz w:val="26"/>
          <w:szCs w:val="26"/>
        </w:rPr>
        <w:t>在招募難易度上，</w:t>
      </w:r>
      <w:r w:rsidR="006820F6" w:rsidRPr="008B7E65">
        <w:rPr>
          <w:rFonts w:ascii="微軟正黑體" w:eastAsia="微軟正黑體" w:hAnsi="微軟正黑體" w:hint="eastAsia"/>
          <w:sz w:val="26"/>
          <w:szCs w:val="26"/>
        </w:rPr>
        <w:t>以資料科學家、應用領域專家及資料分析師3項職務</w:t>
      </w:r>
      <w:r w:rsidRPr="008B7E65">
        <w:rPr>
          <w:rFonts w:ascii="微軟正黑體" w:eastAsia="微軟正黑體" w:hAnsi="微軟正黑體" w:hint="eastAsia"/>
          <w:sz w:val="26"/>
          <w:szCs w:val="26"/>
        </w:rPr>
        <w:t>較為困難，其餘職務招募難度尚屬普通；另所有職務招募對象皆以國內人才為主，尚無</w:t>
      </w:r>
      <w:proofErr w:type="gramStart"/>
      <w:r w:rsidRPr="008B7E65">
        <w:rPr>
          <w:rFonts w:ascii="微軟正黑體" w:eastAsia="微軟正黑體" w:hAnsi="微軟正黑體" w:hint="eastAsia"/>
          <w:sz w:val="26"/>
          <w:szCs w:val="26"/>
        </w:rPr>
        <w:t>海外攬才需求</w:t>
      </w:r>
      <w:proofErr w:type="gramEnd"/>
      <w:r w:rsidRPr="008B7E65">
        <w:rPr>
          <w:rFonts w:ascii="微軟正黑體" w:eastAsia="微軟正黑體" w:hAnsi="微軟正黑體" w:hint="eastAsia"/>
          <w:sz w:val="26"/>
          <w:szCs w:val="26"/>
        </w:rPr>
        <w:t>。</w:t>
      </w:r>
    </w:p>
    <w:p w:rsidR="0092747B" w:rsidRDefault="00780A5A" w:rsidP="0092747B">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Pr>
          <w:rFonts w:ascii="微軟正黑體" w:eastAsia="微軟正黑體" w:hAnsi="微軟正黑體" w:hint="eastAsia"/>
          <w:sz w:val="26"/>
          <w:szCs w:val="26"/>
        </w:rPr>
        <w:t>隨</w:t>
      </w:r>
      <w:r w:rsidR="0092747B" w:rsidRPr="0092747B">
        <w:rPr>
          <w:rFonts w:ascii="微軟正黑體" w:eastAsia="微軟正黑體" w:hAnsi="微軟正黑體" w:hint="eastAsia"/>
          <w:sz w:val="26"/>
          <w:szCs w:val="26"/>
        </w:rPr>
        <w:t>數位化、智慧化發展</w:t>
      </w:r>
      <w:r w:rsidR="00472E88">
        <w:rPr>
          <w:rFonts w:ascii="微軟正黑體" w:eastAsia="微軟正黑體" w:hAnsi="微軟正黑體" w:hint="eastAsia"/>
          <w:sz w:val="26"/>
          <w:szCs w:val="26"/>
        </w:rPr>
        <w:t>，</w:t>
      </w:r>
      <w:r w:rsidR="0092747B" w:rsidRPr="0092747B">
        <w:rPr>
          <w:rFonts w:ascii="微軟正黑體" w:eastAsia="微軟正黑體" w:hAnsi="微軟正黑體" w:hint="eastAsia"/>
          <w:sz w:val="26"/>
          <w:szCs w:val="26"/>
        </w:rPr>
        <w:t>未來可能消失的既有職類包含</w:t>
      </w:r>
      <w:r w:rsidR="0092747B">
        <w:rPr>
          <w:rFonts w:ascii="微軟正黑體" w:eastAsia="微軟正黑體" w:hAnsi="微軟正黑體" w:hint="eastAsia"/>
          <w:sz w:val="26"/>
          <w:szCs w:val="26"/>
        </w:rPr>
        <w:t>：</w:t>
      </w:r>
    </w:p>
    <w:p w:rsidR="0092747B" w:rsidRDefault="0092747B" w:rsidP="00E12B5F">
      <w:pPr>
        <w:pStyle w:val="a3"/>
        <w:numPr>
          <w:ilvl w:val="0"/>
          <w:numId w:val="14"/>
        </w:numPr>
        <w:snapToGrid w:val="0"/>
        <w:spacing w:beforeLines="30" w:before="108" w:line="440" w:lineRule="exact"/>
        <w:ind w:left="740" w:hangingChars="100" w:hanging="260"/>
        <w:rPr>
          <w:rFonts w:ascii="微軟正黑體" w:eastAsia="微軟正黑體" w:hAnsi="微軟正黑體"/>
          <w:sz w:val="26"/>
          <w:szCs w:val="26"/>
        </w:rPr>
      </w:pPr>
      <w:r w:rsidRPr="0092747B">
        <w:rPr>
          <w:rFonts w:ascii="微軟正黑體" w:eastAsia="微軟正黑體" w:hAnsi="微軟正黑體" w:hint="eastAsia"/>
          <w:sz w:val="26"/>
          <w:szCs w:val="26"/>
        </w:rPr>
        <w:t>客戶服務人員：自動化FAQ、引導客戶</w:t>
      </w:r>
      <w:proofErr w:type="gramStart"/>
      <w:r w:rsidRPr="0092747B">
        <w:rPr>
          <w:rFonts w:ascii="微軟正黑體" w:eastAsia="微軟正黑體" w:hAnsi="微軟正黑體" w:hint="eastAsia"/>
          <w:sz w:val="26"/>
          <w:szCs w:val="26"/>
        </w:rPr>
        <w:t>使用線上工具</w:t>
      </w:r>
      <w:proofErr w:type="gramEnd"/>
      <w:r w:rsidRPr="0092747B">
        <w:rPr>
          <w:rFonts w:ascii="微軟正黑體" w:eastAsia="微軟正黑體" w:hAnsi="微軟正黑體" w:hint="eastAsia"/>
          <w:sz w:val="26"/>
          <w:szCs w:val="26"/>
        </w:rPr>
        <w:t>，該項職務可被智能機器人取代</w:t>
      </w:r>
      <w:r w:rsidR="00EB4F00" w:rsidRPr="006820F6">
        <w:rPr>
          <w:rFonts w:ascii="微軟正黑體" w:eastAsia="微軟正黑體" w:hAnsi="微軟正黑體" w:hint="eastAsia"/>
          <w:sz w:val="26"/>
          <w:szCs w:val="26"/>
        </w:rPr>
        <w:t>。</w:t>
      </w:r>
    </w:p>
    <w:p w:rsidR="0092747B" w:rsidRDefault="0092747B" w:rsidP="00E12B5F">
      <w:pPr>
        <w:pStyle w:val="a3"/>
        <w:numPr>
          <w:ilvl w:val="0"/>
          <w:numId w:val="14"/>
        </w:numPr>
        <w:snapToGrid w:val="0"/>
        <w:spacing w:beforeLines="30" w:before="108" w:line="440" w:lineRule="exact"/>
        <w:ind w:left="740" w:hangingChars="100" w:hanging="260"/>
        <w:rPr>
          <w:rFonts w:ascii="微軟正黑體" w:eastAsia="微軟正黑體" w:hAnsi="微軟正黑體"/>
          <w:sz w:val="26"/>
          <w:szCs w:val="26"/>
        </w:rPr>
      </w:pPr>
      <w:r w:rsidRPr="0092747B">
        <w:rPr>
          <w:rFonts w:ascii="微軟正黑體" w:eastAsia="微軟正黑體" w:hAnsi="微軟正黑體" w:hint="eastAsia"/>
          <w:sz w:val="26"/>
          <w:szCs w:val="26"/>
        </w:rPr>
        <w:t>操作技術人員：自動化可取代具有標準作業流程</w:t>
      </w:r>
      <w:r w:rsidR="008B301E">
        <w:rPr>
          <w:rFonts w:ascii="微軟正黑體" w:eastAsia="微軟正黑體" w:hAnsi="微軟正黑體" w:hint="eastAsia"/>
          <w:sz w:val="26"/>
          <w:szCs w:val="26"/>
        </w:rPr>
        <w:t>（SOP）</w:t>
      </w:r>
      <w:r w:rsidRPr="0092747B">
        <w:rPr>
          <w:rFonts w:ascii="微軟正黑體" w:eastAsia="微軟正黑體" w:hAnsi="微軟正黑體" w:hint="eastAsia"/>
          <w:sz w:val="26"/>
          <w:szCs w:val="26"/>
        </w:rPr>
        <w:t>的工作與人力</w:t>
      </w:r>
      <w:r w:rsidR="00EB4F00" w:rsidRPr="006820F6">
        <w:rPr>
          <w:rFonts w:ascii="微軟正黑體" w:eastAsia="微軟正黑體" w:hAnsi="微軟正黑體" w:hint="eastAsia"/>
          <w:sz w:val="26"/>
          <w:szCs w:val="26"/>
        </w:rPr>
        <w:t>。</w:t>
      </w:r>
    </w:p>
    <w:p w:rsidR="0092747B" w:rsidRPr="0092747B" w:rsidRDefault="0092747B" w:rsidP="00E12B5F">
      <w:pPr>
        <w:pStyle w:val="a3"/>
        <w:numPr>
          <w:ilvl w:val="0"/>
          <w:numId w:val="14"/>
        </w:numPr>
        <w:snapToGrid w:val="0"/>
        <w:spacing w:beforeLines="30" w:before="108" w:line="440" w:lineRule="exact"/>
        <w:ind w:left="740" w:hangingChars="100" w:hanging="260"/>
        <w:rPr>
          <w:rFonts w:ascii="微軟正黑體" w:eastAsia="微軟正黑體" w:hAnsi="微軟正黑體"/>
          <w:sz w:val="26"/>
          <w:szCs w:val="26"/>
        </w:rPr>
      </w:pPr>
      <w:r w:rsidRPr="0092747B">
        <w:rPr>
          <w:rFonts w:ascii="微軟正黑體" w:eastAsia="微軟正黑體" w:hAnsi="微軟正黑體" w:hint="eastAsia"/>
          <w:sz w:val="26"/>
          <w:szCs w:val="26"/>
        </w:rPr>
        <w:t>行政總務人員：數位化、自動化將取代更多的人工</w:t>
      </w:r>
      <w:r w:rsidR="00EB4F00" w:rsidRPr="006820F6">
        <w:rPr>
          <w:rFonts w:ascii="微軟正黑體" w:eastAsia="微軟正黑體" w:hAnsi="微軟正黑體" w:hint="eastAsia"/>
          <w:sz w:val="26"/>
          <w:szCs w:val="26"/>
        </w:rPr>
        <w:t>。</w:t>
      </w:r>
    </w:p>
    <w:p w:rsidR="0092747B" w:rsidRDefault="0092747B" w:rsidP="0092747B">
      <w:pPr>
        <w:pStyle w:val="a3"/>
        <w:numPr>
          <w:ilvl w:val="0"/>
          <w:numId w:val="3"/>
        </w:numPr>
        <w:snapToGrid w:val="0"/>
        <w:spacing w:beforeLines="30" w:before="108" w:line="440" w:lineRule="exact"/>
        <w:ind w:leftChars="0" w:left="482" w:hanging="482"/>
        <w:rPr>
          <w:rFonts w:ascii="微軟正黑體" w:eastAsia="微軟正黑體" w:hAnsi="微軟正黑體"/>
          <w:sz w:val="26"/>
          <w:szCs w:val="26"/>
        </w:rPr>
      </w:pPr>
      <w:r>
        <w:rPr>
          <w:rFonts w:ascii="微軟正黑體" w:eastAsia="微軟正黑體" w:hAnsi="微軟正黑體" w:hint="eastAsia"/>
          <w:sz w:val="26"/>
          <w:szCs w:val="26"/>
        </w:rPr>
        <w:t>另一方面，</w:t>
      </w:r>
      <w:r w:rsidR="00780A5A">
        <w:rPr>
          <w:rFonts w:ascii="微軟正黑體" w:eastAsia="微軟正黑體" w:hAnsi="微軟正黑體" w:hint="eastAsia"/>
          <w:sz w:val="26"/>
          <w:szCs w:val="26"/>
        </w:rPr>
        <w:t>因應</w:t>
      </w:r>
      <w:r w:rsidR="00845E11" w:rsidRPr="0092747B">
        <w:rPr>
          <w:rFonts w:ascii="微軟正黑體" w:eastAsia="微軟正黑體" w:hAnsi="微軟正黑體" w:hint="eastAsia"/>
          <w:sz w:val="26"/>
          <w:szCs w:val="26"/>
        </w:rPr>
        <w:t>數位化、智慧化發展</w:t>
      </w:r>
      <w:r>
        <w:rPr>
          <w:rFonts w:ascii="微軟正黑體" w:eastAsia="微軟正黑體" w:hAnsi="微軟正黑體" w:hint="eastAsia"/>
          <w:sz w:val="26"/>
          <w:szCs w:val="26"/>
        </w:rPr>
        <w:t>而可能出現的新興職務及職能需求包括：</w:t>
      </w:r>
    </w:p>
    <w:p w:rsidR="00C75B09" w:rsidRDefault="0092747B" w:rsidP="00E12B5F">
      <w:pPr>
        <w:pStyle w:val="a3"/>
        <w:numPr>
          <w:ilvl w:val="0"/>
          <w:numId w:val="20"/>
        </w:numPr>
        <w:snapToGrid w:val="0"/>
        <w:spacing w:beforeLines="30" w:before="108" w:line="440" w:lineRule="exact"/>
        <w:ind w:left="740" w:hangingChars="100" w:hanging="260"/>
        <w:rPr>
          <w:rFonts w:ascii="微軟正黑體" w:eastAsia="微軟正黑體" w:hAnsi="微軟正黑體"/>
          <w:sz w:val="26"/>
          <w:szCs w:val="26"/>
        </w:rPr>
      </w:pPr>
      <w:proofErr w:type="spellStart"/>
      <w:r w:rsidRPr="0092747B">
        <w:rPr>
          <w:rFonts w:ascii="微軟正黑體" w:eastAsia="微軟正黑體" w:hAnsi="微軟正黑體" w:hint="eastAsia"/>
          <w:sz w:val="26"/>
          <w:szCs w:val="26"/>
        </w:rPr>
        <w:t>IoT</w:t>
      </w:r>
      <w:proofErr w:type="spellEnd"/>
      <w:r w:rsidRPr="0092747B">
        <w:rPr>
          <w:rFonts w:ascii="微軟正黑體" w:eastAsia="微軟正黑體" w:hAnsi="微軟正黑體" w:hint="eastAsia"/>
          <w:sz w:val="26"/>
          <w:szCs w:val="26"/>
        </w:rPr>
        <w:t>感測器專家：蒐集</w:t>
      </w:r>
      <w:r w:rsidR="00A3720B">
        <w:rPr>
          <w:rFonts w:ascii="微軟正黑體" w:eastAsia="微軟正黑體" w:hAnsi="微軟正黑體" w:hint="eastAsia"/>
          <w:sz w:val="26"/>
          <w:szCs w:val="26"/>
        </w:rPr>
        <w:t>／</w:t>
      </w:r>
      <w:r w:rsidRPr="0092747B">
        <w:rPr>
          <w:rFonts w:ascii="微軟正黑體" w:eastAsia="微軟正黑體" w:hAnsi="微軟正黑體" w:hint="eastAsia"/>
          <w:sz w:val="26"/>
          <w:szCs w:val="26"/>
        </w:rPr>
        <w:t>整合</w:t>
      </w:r>
      <w:r w:rsidR="00A3720B">
        <w:rPr>
          <w:rFonts w:ascii="微軟正黑體" w:eastAsia="微軟正黑體" w:hAnsi="微軟正黑體" w:hint="eastAsia"/>
          <w:sz w:val="26"/>
          <w:szCs w:val="26"/>
        </w:rPr>
        <w:t>／</w:t>
      </w:r>
      <w:r w:rsidRPr="0092747B">
        <w:rPr>
          <w:rFonts w:ascii="微軟正黑體" w:eastAsia="微軟正黑體" w:hAnsi="微軟正黑體" w:hint="eastAsia"/>
          <w:sz w:val="26"/>
          <w:szCs w:val="26"/>
        </w:rPr>
        <w:t>處理</w:t>
      </w:r>
      <w:r w:rsidR="00A3720B">
        <w:rPr>
          <w:rFonts w:ascii="微軟正黑體" w:eastAsia="微軟正黑體" w:hAnsi="微軟正黑體" w:hint="eastAsia"/>
          <w:sz w:val="26"/>
          <w:szCs w:val="26"/>
        </w:rPr>
        <w:t>／</w:t>
      </w:r>
      <w:r w:rsidRPr="0092747B">
        <w:rPr>
          <w:rFonts w:ascii="微軟正黑體" w:eastAsia="微軟正黑體" w:hAnsi="微軟正黑體" w:hint="eastAsia"/>
          <w:sz w:val="26"/>
          <w:szCs w:val="26"/>
        </w:rPr>
        <w:t>解讀sensor data</w:t>
      </w:r>
      <w:r w:rsidRPr="00BE69DC">
        <w:rPr>
          <w:rFonts w:ascii="微軟正黑體" w:eastAsia="微軟正黑體" w:hAnsi="微軟正黑體" w:hint="eastAsia"/>
          <w:sz w:val="26"/>
          <w:szCs w:val="26"/>
        </w:rPr>
        <w:t>。</w:t>
      </w:r>
    </w:p>
    <w:p w:rsidR="00C75B09" w:rsidRDefault="0092747B" w:rsidP="00E12B5F">
      <w:pPr>
        <w:pStyle w:val="a3"/>
        <w:numPr>
          <w:ilvl w:val="0"/>
          <w:numId w:val="20"/>
        </w:numPr>
        <w:snapToGrid w:val="0"/>
        <w:spacing w:beforeLines="30" w:before="108" w:line="440" w:lineRule="exact"/>
        <w:ind w:left="740" w:hangingChars="100" w:hanging="260"/>
        <w:rPr>
          <w:rFonts w:ascii="微軟正黑體" w:eastAsia="微軟正黑體" w:hAnsi="微軟正黑體"/>
          <w:sz w:val="26"/>
          <w:szCs w:val="26"/>
        </w:rPr>
      </w:pPr>
      <w:r w:rsidRPr="00C75B09">
        <w:rPr>
          <w:rFonts w:ascii="微軟正黑體" w:eastAsia="微軟正黑體" w:hAnsi="微軟正黑體" w:hint="eastAsia"/>
          <w:sz w:val="26"/>
          <w:szCs w:val="26"/>
        </w:rPr>
        <w:t>影像</w:t>
      </w:r>
      <w:r w:rsidR="00A3720B" w:rsidRPr="00C75B09">
        <w:rPr>
          <w:rFonts w:ascii="微軟正黑體" w:eastAsia="微軟正黑體" w:hAnsi="微軟正黑體" w:hint="eastAsia"/>
          <w:sz w:val="26"/>
          <w:szCs w:val="26"/>
        </w:rPr>
        <w:t>／</w:t>
      </w:r>
      <w:r w:rsidRPr="00C75B09">
        <w:rPr>
          <w:rFonts w:ascii="微軟正黑體" w:eastAsia="微軟正黑體" w:hAnsi="微軟正黑體" w:hint="eastAsia"/>
          <w:sz w:val="26"/>
          <w:szCs w:val="26"/>
        </w:rPr>
        <w:t>影音</w:t>
      </w:r>
      <w:r w:rsidR="00A3720B" w:rsidRPr="00C75B09">
        <w:rPr>
          <w:rFonts w:ascii="微軟正黑體" w:eastAsia="微軟正黑體" w:hAnsi="微軟正黑體" w:hint="eastAsia"/>
          <w:sz w:val="26"/>
          <w:szCs w:val="26"/>
        </w:rPr>
        <w:t>／</w:t>
      </w:r>
      <w:r w:rsidRPr="00C75B09">
        <w:rPr>
          <w:rFonts w:ascii="微軟正黑體" w:eastAsia="微軟正黑體" w:hAnsi="微軟正黑體" w:hint="eastAsia"/>
          <w:sz w:val="26"/>
          <w:szCs w:val="26"/>
        </w:rPr>
        <w:t>語音資料分析師：5G帶動更多即時的動態、串流資料之產生，需能從大量非結構資料當中，分析萃取資料意涵。</w:t>
      </w:r>
    </w:p>
    <w:p w:rsidR="0037600D" w:rsidRDefault="0092747B" w:rsidP="00E12B5F">
      <w:pPr>
        <w:pStyle w:val="a3"/>
        <w:numPr>
          <w:ilvl w:val="0"/>
          <w:numId w:val="20"/>
        </w:numPr>
        <w:snapToGrid w:val="0"/>
        <w:spacing w:beforeLines="30" w:before="108" w:line="440" w:lineRule="exact"/>
        <w:ind w:left="740" w:hangingChars="100" w:hanging="260"/>
        <w:rPr>
          <w:rFonts w:ascii="微軟正黑體" w:eastAsia="微軟正黑體" w:hAnsi="微軟正黑體"/>
          <w:sz w:val="26"/>
          <w:szCs w:val="26"/>
        </w:rPr>
      </w:pPr>
      <w:r w:rsidRPr="00C75B09">
        <w:rPr>
          <w:rFonts w:ascii="微軟正黑體" w:eastAsia="微軟正黑體" w:hAnsi="微軟正黑體" w:hint="eastAsia"/>
          <w:sz w:val="26"/>
          <w:szCs w:val="26"/>
        </w:rPr>
        <w:t>商業流程分析師：協助客戶導入AI於商業流程分析，達到自動化、智慧化的效果。</w:t>
      </w:r>
    </w:p>
    <w:p w:rsidR="00255AF4" w:rsidRPr="0037600D" w:rsidRDefault="0037600D" w:rsidP="00E12B5F">
      <w:pPr>
        <w:pStyle w:val="a3"/>
        <w:numPr>
          <w:ilvl w:val="0"/>
          <w:numId w:val="20"/>
        </w:numPr>
        <w:snapToGrid w:val="0"/>
        <w:spacing w:beforeLines="30" w:before="108" w:line="440" w:lineRule="exact"/>
        <w:ind w:left="740" w:hangingChars="100" w:hanging="260"/>
        <w:rPr>
          <w:rFonts w:ascii="微軟正黑體" w:eastAsia="微軟正黑體" w:hAnsi="微軟正黑體"/>
          <w:sz w:val="26"/>
          <w:szCs w:val="26"/>
        </w:rPr>
      </w:pPr>
      <w:r w:rsidRPr="0037600D">
        <w:rPr>
          <w:rFonts w:ascii="微軟正黑體" w:eastAsia="微軟正黑體" w:hAnsi="微軟正黑體" w:hint="eastAsia"/>
          <w:sz w:val="26"/>
          <w:szCs w:val="26"/>
        </w:rPr>
        <w:t>銷售經理：</w:t>
      </w:r>
      <w:r>
        <w:rPr>
          <w:rFonts w:ascii="微軟正黑體" w:eastAsia="微軟正黑體" w:hAnsi="微軟正黑體" w:hint="eastAsia"/>
          <w:sz w:val="26"/>
          <w:szCs w:val="26"/>
        </w:rPr>
        <w:t>因應臺灣資料服務產業日趨成熟，除了需要更多的工程師，</w:t>
      </w:r>
      <w:r w:rsidRPr="0037600D">
        <w:rPr>
          <w:rFonts w:ascii="微軟正黑體" w:eastAsia="微軟正黑體" w:hAnsi="微軟正黑體" w:hint="eastAsia"/>
          <w:sz w:val="26"/>
          <w:szCs w:val="26"/>
        </w:rPr>
        <w:t>亦</w:t>
      </w:r>
      <w:r>
        <w:rPr>
          <w:rFonts w:ascii="微軟正黑體" w:eastAsia="微軟正黑體" w:hAnsi="微軟正黑體" w:hint="eastAsia"/>
          <w:sz w:val="26"/>
          <w:szCs w:val="26"/>
        </w:rPr>
        <w:t>需要</w:t>
      </w:r>
      <w:r w:rsidRPr="0037600D">
        <w:rPr>
          <w:rFonts w:ascii="微軟正黑體" w:eastAsia="微軟正黑體" w:hAnsi="微軟正黑體" w:hint="eastAsia"/>
          <w:sz w:val="26"/>
          <w:szCs w:val="26"/>
        </w:rPr>
        <w:t>接近銷售端的職缺。</w:t>
      </w:r>
      <w:r w:rsidR="00E93600" w:rsidRPr="0037600D">
        <w:rPr>
          <w:rFonts w:ascii="微軟正黑體" w:eastAsia="微軟正黑體" w:hAnsi="微軟正黑體"/>
          <w:sz w:val="26"/>
          <w:szCs w:val="26"/>
        </w:rPr>
        <w:br w:type="page"/>
      </w:r>
    </w:p>
    <w:tbl>
      <w:tblPr>
        <w:tblStyle w:val="a5"/>
        <w:tblW w:w="5541" w:type="pct"/>
        <w:jc w:val="center"/>
        <w:tblCellMar>
          <w:left w:w="57" w:type="dxa"/>
          <w:right w:w="57" w:type="dxa"/>
        </w:tblCellMar>
        <w:tblLook w:val="04A0" w:firstRow="1" w:lastRow="0" w:firstColumn="1" w:lastColumn="0" w:noHBand="0" w:noVBand="1"/>
      </w:tblPr>
      <w:tblGrid>
        <w:gridCol w:w="1145"/>
        <w:gridCol w:w="1677"/>
        <w:gridCol w:w="1954"/>
        <w:gridCol w:w="1732"/>
        <w:gridCol w:w="425"/>
        <w:gridCol w:w="566"/>
        <w:gridCol w:w="568"/>
        <w:gridCol w:w="1661"/>
        <w:gridCol w:w="450"/>
      </w:tblGrid>
      <w:tr w:rsidR="00B73EDD" w:rsidRPr="0040488A" w:rsidTr="00CC0021">
        <w:trPr>
          <w:tblHeader/>
          <w:jc w:val="center"/>
        </w:trPr>
        <w:tc>
          <w:tcPr>
            <w:tcW w:w="562" w:type="pct"/>
            <w:vMerge w:val="restart"/>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lastRenderedPageBreak/>
              <w:t>所欠缺之</w:t>
            </w:r>
          </w:p>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w:t>
            </w:r>
            <w:r w:rsidR="009C00A8">
              <w:rPr>
                <w:rFonts w:ascii="微軟正黑體" w:eastAsia="微軟正黑體" w:hAnsi="微軟正黑體" w:cs="Times New Roman" w:hint="eastAsia"/>
                <w:b/>
                <w:kern w:val="0"/>
                <w:sz w:val="20"/>
                <w:szCs w:val="20"/>
              </w:rPr>
              <w:t>業</w:t>
            </w:r>
            <w:bookmarkStart w:id="0" w:name="_GoBack"/>
            <w:bookmarkEnd w:id="0"/>
          </w:p>
        </w:tc>
        <w:tc>
          <w:tcPr>
            <w:tcW w:w="2844" w:type="pct"/>
            <w:gridSpan w:val="4"/>
            <w:tcBorders>
              <w:bottom w:val="single" w:sz="4" w:space="0" w:color="auto"/>
              <w:righ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278" w:type="pct"/>
            <w:vMerge w:val="restart"/>
            <w:tcBorders>
              <w:lef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b/>
                <w:sz w:val="20"/>
                <w:szCs w:val="20"/>
              </w:rPr>
              <w:t>招募難易</w:t>
            </w:r>
          </w:p>
        </w:tc>
        <w:tc>
          <w:tcPr>
            <w:tcW w:w="279" w:type="pct"/>
            <w:vMerge w:val="restart"/>
            <w:tcBorders>
              <w:left w:val="single" w:sz="4" w:space="0" w:color="auto"/>
              <w:righ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b/>
                <w:sz w:val="20"/>
                <w:szCs w:val="20"/>
              </w:rPr>
              <w:t>海外攬才需求</w:t>
            </w:r>
            <w:proofErr w:type="gramEnd"/>
          </w:p>
        </w:tc>
        <w:tc>
          <w:tcPr>
            <w:tcW w:w="816" w:type="pct"/>
            <w:vMerge w:val="restart"/>
            <w:tcBorders>
              <w:left w:val="single" w:sz="4" w:space="0" w:color="auto"/>
              <w:righ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w:t>
            </w:r>
          </w:p>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主要原因</w:t>
            </w:r>
          </w:p>
        </w:tc>
        <w:tc>
          <w:tcPr>
            <w:tcW w:w="221" w:type="pct"/>
            <w:vMerge w:val="restart"/>
            <w:tcBorders>
              <w:lef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B73EDD" w:rsidRPr="0040488A" w:rsidTr="00CC0021">
        <w:trPr>
          <w:tblHeader/>
          <w:jc w:val="center"/>
        </w:trPr>
        <w:tc>
          <w:tcPr>
            <w:tcW w:w="562" w:type="pct"/>
            <w:vMerge/>
            <w:tcBorders>
              <w:bottom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824" w:type="pct"/>
            <w:tcBorders>
              <w:bottom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960" w:type="pct"/>
            <w:tcBorders>
              <w:bottom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851" w:type="pct"/>
            <w:tcBorders>
              <w:bottom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09" w:type="pct"/>
            <w:tcBorders>
              <w:bottom w:val="single" w:sz="4" w:space="0" w:color="auto"/>
              <w:righ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工作</w:t>
            </w:r>
          </w:p>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年資</w:t>
            </w:r>
          </w:p>
        </w:tc>
        <w:tc>
          <w:tcPr>
            <w:tcW w:w="278" w:type="pct"/>
            <w:vMerge/>
            <w:tcBorders>
              <w:left w:val="single" w:sz="4" w:space="0" w:color="auto"/>
              <w:bottom w:val="single" w:sz="4" w:space="0" w:color="auto"/>
              <w:right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9" w:type="pct"/>
            <w:vMerge/>
            <w:tcBorders>
              <w:left w:val="single" w:sz="4" w:space="0" w:color="auto"/>
              <w:bottom w:val="single" w:sz="4" w:space="0" w:color="auto"/>
              <w:right w:val="single" w:sz="4" w:space="0" w:color="auto"/>
            </w:tcBorders>
            <w:shd w:val="clear" w:color="auto" w:fill="FFE697"/>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816" w:type="pct"/>
            <w:vMerge/>
            <w:tcBorders>
              <w:left w:val="single" w:sz="4" w:space="0" w:color="auto"/>
              <w:bottom w:val="single" w:sz="4" w:space="0" w:color="auto"/>
              <w:right w:val="single" w:sz="4" w:space="0" w:color="auto"/>
            </w:tcBorders>
            <w:shd w:val="clear" w:color="auto" w:fill="FFE697"/>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21" w:type="pct"/>
            <w:vMerge/>
            <w:tcBorders>
              <w:left w:val="single" w:sz="4" w:space="0" w:color="auto"/>
              <w:bottom w:val="single" w:sz="4" w:space="0" w:color="auto"/>
            </w:tcBorders>
            <w:shd w:val="clear" w:color="auto" w:fill="FFE697"/>
            <w:vAlign w:val="center"/>
          </w:tcPr>
          <w:p w:rsidR="00255AF4" w:rsidRPr="0040488A" w:rsidRDefault="00255AF4" w:rsidP="007545C5">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B73EDD" w:rsidRPr="0040488A" w:rsidTr="002D33CA">
        <w:trPr>
          <w:trHeight w:val="113"/>
          <w:jc w:val="center"/>
        </w:trPr>
        <w:tc>
          <w:tcPr>
            <w:tcW w:w="562" w:type="pct"/>
            <w:tcBorders>
              <w:bottom w:val="single" w:sz="4" w:space="0" w:color="auto"/>
            </w:tcBorders>
          </w:tcPr>
          <w:p w:rsidR="00C75B09" w:rsidRPr="00805277" w:rsidRDefault="00C75B09" w:rsidP="007545C5">
            <w:pPr>
              <w:keepNext/>
              <w:snapToGrid w:val="0"/>
              <w:spacing w:line="270" w:lineRule="exact"/>
              <w:jc w:val="both"/>
              <w:rPr>
                <w:rFonts w:ascii="微軟正黑體" w:eastAsia="微軟正黑體" w:hAnsi="微軟正黑體" w:cs="Arial"/>
                <w:sz w:val="20"/>
                <w:szCs w:val="20"/>
              </w:rPr>
            </w:pPr>
            <w:r w:rsidRPr="00692A83">
              <w:rPr>
                <w:rFonts w:ascii="微軟正黑體" w:eastAsia="微軟正黑體" w:hAnsi="微軟正黑體" w:cs="Arial" w:hint="eastAsia"/>
                <w:sz w:val="20"/>
                <w:szCs w:val="20"/>
              </w:rPr>
              <w:t>資料科學家</w:t>
            </w:r>
          </w:p>
        </w:tc>
        <w:tc>
          <w:tcPr>
            <w:tcW w:w="824" w:type="pct"/>
            <w:tcBorders>
              <w:bottom w:val="single" w:sz="4" w:space="0" w:color="auto"/>
            </w:tcBorders>
          </w:tcPr>
          <w:p w:rsidR="00C75B09" w:rsidRPr="00C75B09" w:rsidRDefault="00C75B09" w:rsidP="007545C5">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C75B09">
              <w:rPr>
                <w:rFonts w:ascii="微軟正黑體" w:eastAsia="微軟正黑體" w:hAnsi="微軟正黑體" w:cs="Arial" w:hint="eastAsia"/>
              </w:rPr>
              <w:t>主導或帶領資料團隊依業務需求或商業命題建構分析模型並提出預測洞察供公司高層決策參考</w:t>
            </w:r>
          </w:p>
        </w:tc>
        <w:tc>
          <w:tcPr>
            <w:tcW w:w="960" w:type="pct"/>
            <w:tcBorders>
              <w:bottom w:val="single" w:sz="4" w:space="0" w:color="auto"/>
            </w:tcBorders>
          </w:tcPr>
          <w:p w:rsidR="00C75B09" w:rsidRPr="00C75B09" w:rsidRDefault="00C75B09" w:rsidP="007545C5">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碩士以上</w:t>
            </w:r>
            <w:r w:rsidRPr="00C75B09">
              <w:rPr>
                <w:rFonts w:ascii="微軟正黑體" w:eastAsia="微軟正黑體" w:hAnsi="微軟正黑體" w:cs="Arial" w:hint="eastAsia"/>
                <w:sz w:val="20"/>
                <w:szCs w:val="20"/>
              </w:rPr>
              <w:t>/</w:t>
            </w:r>
          </w:p>
          <w:p w:rsidR="00C75B09" w:rsidRPr="00C75B09" w:rsidRDefault="00C75B09" w:rsidP="00692A83">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資訊技術細學類</w:t>
            </w:r>
            <w:proofErr w:type="gramEnd"/>
            <w:r w:rsidRPr="00C75B09">
              <w:rPr>
                <w:rFonts w:ascii="微軟正黑體" w:eastAsia="微軟正黑體" w:hAnsi="微軟正黑體" w:cs="Arial" w:hint="eastAsia"/>
                <w:sz w:val="20"/>
                <w:szCs w:val="20"/>
              </w:rPr>
              <w:t>(06131)</w:t>
            </w:r>
          </w:p>
          <w:p w:rsidR="00C75B09" w:rsidRPr="00C75B09" w:rsidRDefault="00C75B09" w:rsidP="00692A83">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軟體開發細學類</w:t>
            </w:r>
            <w:proofErr w:type="gramEnd"/>
            <w:r w:rsidRPr="00C75B09">
              <w:rPr>
                <w:rFonts w:ascii="微軟正黑體" w:eastAsia="微軟正黑體" w:hAnsi="微軟正黑體" w:cs="Arial" w:hint="eastAsia"/>
                <w:sz w:val="20"/>
                <w:szCs w:val="20"/>
              </w:rPr>
              <w:t>(06132)</w:t>
            </w:r>
          </w:p>
          <w:p w:rsidR="00C75B09" w:rsidRPr="00C75B09" w:rsidRDefault="00C75B09" w:rsidP="00692A83">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數學細學類</w:t>
            </w:r>
            <w:proofErr w:type="gramEnd"/>
            <w:r w:rsidRPr="00C75B09">
              <w:rPr>
                <w:rFonts w:ascii="微軟正黑體" w:eastAsia="微軟正黑體" w:hAnsi="微軟正黑體" w:cs="Arial" w:hint="eastAsia"/>
                <w:sz w:val="20"/>
                <w:szCs w:val="20"/>
              </w:rPr>
              <w:t>(05411)</w:t>
            </w:r>
          </w:p>
          <w:p w:rsidR="00C75B09" w:rsidRPr="00C75B09" w:rsidRDefault="00C75B09" w:rsidP="00692A83">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統計細學類</w:t>
            </w:r>
            <w:proofErr w:type="gramEnd"/>
            <w:r w:rsidRPr="00C75B09">
              <w:rPr>
                <w:rFonts w:ascii="微軟正黑體" w:eastAsia="微軟正黑體" w:hAnsi="微軟正黑體" w:cs="Arial" w:hint="eastAsia"/>
                <w:sz w:val="20"/>
                <w:szCs w:val="20"/>
              </w:rPr>
              <w:t>(05421)</w:t>
            </w:r>
          </w:p>
        </w:tc>
        <w:tc>
          <w:tcPr>
            <w:tcW w:w="851" w:type="pct"/>
            <w:tcBorders>
              <w:bottom w:val="single" w:sz="4" w:space="0" w:color="auto"/>
            </w:tcBorders>
          </w:tcPr>
          <w:p w:rsidR="00C75B09" w:rsidRPr="00C75B09" w:rsidRDefault="00C75B09" w:rsidP="00692A83">
            <w:pPr>
              <w:pStyle w:val="a6"/>
              <w:numPr>
                <w:ilvl w:val="0"/>
                <w:numId w:val="1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分析結果解讀</w:t>
            </w:r>
          </w:p>
          <w:p w:rsidR="00C75B09" w:rsidRPr="00C75B09" w:rsidRDefault="00C75B09" w:rsidP="00692A83">
            <w:pPr>
              <w:pStyle w:val="a6"/>
              <w:numPr>
                <w:ilvl w:val="0"/>
                <w:numId w:val="1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熟悉各式分析工具</w:t>
            </w:r>
          </w:p>
          <w:p w:rsidR="00C75B09" w:rsidRPr="00C75B09" w:rsidRDefault="00C75B09" w:rsidP="00692A83">
            <w:pPr>
              <w:pStyle w:val="a6"/>
              <w:numPr>
                <w:ilvl w:val="0"/>
                <w:numId w:val="1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趨勢預測</w:t>
            </w:r>
          </w:p>
        </w:tc>
        <w:tc>
          <w:tcPr>
            <w:tcW w:w="209" w:type="pct"/>
            <w:tcBorders>
              <w:bottom w:val="single" w:sz="4" w:space="0" w:color="auto"/>
            </w:tcBorders>
          </w:tcPr>
          <w:p w:rsidR="00C75B09" w:rsidRPr="0040488A" w:rsidRDefault="00C75B09" w:rsidP="00C75B09">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78" w:type="pct"/>
            <w:tcBorders>
              <w:bottom w:val="single" w:sz="4" w:space="0" w:color="auto"/>
            </w:tcBorders>
          </w:tcPr>
          <w:p w:rsidR="00C75B09" w:rsidRPr="0040488A" w:rsidRDefault="00C75B09" w:rsidP="007545C5">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rsidR="00C75B09" w:rsidRPr="0040488A" w:rsidRDefault="00C75B09" w:rsidP="007545C5">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816" w:type="pct"/>
            <w:tcBorders>
              <w:bottom w:val="single" w:sz="4" w:space="0" w:color="auto"/>
            </w:tcBorders>
          </w:tcPr>
          <w:p w:rsidR="00C75B09" w:rsidRDefault="00C75B09" w:rsidP="00C75B09">
            <w:pPr>
              <w:pStyle w:val="a3"/>
              <w:numPr>
                <w:ilvl w:val="0"/>
                <w:numId w:val="21"/>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新興職務需求</w:t>
            </w:r>
          </w:p>
          <w:p w:rsidR="00C75B09" w:rsidRPr="00C75B09" w:rsidRDefault="00C75B09" w:rsidP="00C75B09">
            <w:pPr>
              <w:pStyle w:val="a3"/>
              <w:numPr>
                <w:ilvl w:val="0"/>
                <w:numId w:val="21"/>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sz w:val="20"/>
                <w:szCs w:val="20"/>
              </w:rPr>
              <w:t>在職人員技能或素質不符</w:t>
            </w:r>
          </w:p>
        </w:tc>
        <w:tc>
          <w:tcPr>
            <w:tcW w:w="221" w:type="pct"/>
            <w:tcBorders>
              <w:bottom w:val="single" w:sz="4" w:space="0" w:color="auto"/>
            </w:tcBorders>
          </w:tcPr>
          <w:p w:rsidR="00C75B09" w:rsidRPr="00E749F5" w:rsidRDefault="00AB1184" w:rsidP="007545C5">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E749F5">
              <w:rPr>
                <w:rFonts w:ascii="微軟正黑體" w:eastAsia="微軟正黑體" w:hAnsi="微軟正黑體" w:cs="Arial" w:hint="eastAsia"/>
                <w:sz w:val="20"/>
                <w:szCs w:val="20"/>
              </w:rPr>
              <w:t>-</w:t>
            </w:r>
          </w:p>
        </w:tc>
      </w:tr>
      <w:tr w:rsidR="00B73EDD" w:rsidRPr="0040488A" w:rsidTr="002D33CA">
        <w:trPr>
          <w:trHeight w:val="140"/>
          <w:jc w:val="center"/>
        </w:trPr>
        <w:tc>
          <w:tcPr>
            <w:tcW w:w="562" w:type="pct"/>
            <w:tcBorders>
              <w:bottom w:val="single" w:sz="4" w:space="0" w:color="auto"/>
            </w:tcBorders>
          </w:tcPr>
          <w:p w:rsidR="00C75B09" w:rsidRPr="00656636" w:rsidRDefault="00C75B09" w:rsidP="007545C5">
            <w:pPr>
              <w:keepNext/>
              <w:snapToGrid w:val="0"/>
              <w:spacing w:line="270" w:lineRule="exact"/>
              <w:jc w:val="both"/>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應用領域專家</w:t>
            </w:r>
          </w:p>
        </w:tc>
        <w:tc>
          <w:tcPr>
            <w:tcW w:w="824" w:type="pct"/>
            <w:tcBorders>
              <w:bottom w:val="single" w:sz="4" w:space="0" w:color="auto"/>
            </w:tcBorders>
          </w:tcPr>
          <w:p w:rsidR="00C75B09" w:rsidRPr="00C75B09" w:rsidRDefault="00C75B09" w:rsidP="007545C5">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C75B09">
              <w:rPr>
                <w:rFonts w:ascii="微軟正黑體" w:eastAsia="微軟正黑體" w:hAnsi="微軟正黑體" w:cs="Arial" w:hint="eastAsia"/>
              </w:rPr>
              <w:t>熟悉專業領域與大數據結合的需求串接，提供專業見解供資料科學團隊分析參考，扮演整合及發展數據應用決策橋樑</w:t>
            </w:r>
          </w:p>
        </w:tc>
        <w:tc>
          <w:tcPr>
            <w:tcW w:w="960" w:type="pct"/>
            <w:tcBorders>
              <w:bottom w:val="single" w:sz="4" w:space="0" w:color="auto"/>
            </w:tcBorders>
          </w:tcPr>
          <w:p w:rsidR="00C75B09" w:rsidRPr="00C75B09" w:rsidRDefault="00C75B09" w:rsidP="007545C5">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碩士以上</w:t>
            </w:r>
            <w:r w:rsidRPr="00C75B09">
              <w:rPr>
                <w:rFonts w:ascii="微軟正黑體" w:eastAsia="微軟正黑體" w:hAnsi="微軟正黑體" w:cs="Arial" w:hint="eastAsia"/>
                <w:sz w:val="20"/>
                <w:szCs w:val="20"/>
              </w:rPr>
              <w:t>/</w:t>
            </w:r>
          </w:p>
          <w:p w:rsidR="00C75B09" w:rsidRPr="00C75B09" w:rsidRDefault="00C75B09" w:rsidP="00C75B09">
            <w:pPr>
              <w:snapToGrid w:val="0"/>
              <w:spacing w:line="270" w:lineRule="exact"/>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電算機</w:t>
            </w:r>
            <w:proofErr w:type="gramStart"/>
            <w:r w:rsidRPr="00C75B09">
              <w:rPr>
                <w:rFonts w:ascii="微軟正黑體" w:eastAsia="微軟正黑體" w:hAnsi="微軟正黑體" w:cs="Arial" w:hint="eastAsia"/>
                <w:sz w:val="20"/>
                <w:szCs w:val="20"/>
              </w:rPr>
              <w:t>應用細學類</w:t>
            </w:r>
            <w:proofErr w:type="gramEnd"/>
            <w:r w:rsidRPr="00C75B09">
              <w:rPr>
                <w:rFonts w:ascii="微軟正黑體" w:eastAsia="微軟正黑體" w:hAnsi="微軟正黑體" w:cs="Arial" w:hint="eastAsia"/>
                <w:sz w:val="20"/>
                <w:szCs w:val="20"/>
              </w:rPr>
              <w:t>(06134)</w:t>
            </w:r>
          </w:p>
          <w:p w:rsidR="00C75B09" w:rsidRPr="00C75B09" w:rsidRDefault="00C75B09" w:rsidP="00C75B09">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企業管理細學類</w:t>
            </w:r>
            <w:proofErr w:type="gramEnd"/>
            <w:r w:rsidRPr="00C75B09">
              <w:rPr>
                <w:rFonts w:ascii="微軟正黑體" w:eastAsia="微軟正黑體" w:hAnsi="微軟正黑體" w:cs="Arial" w:hint="eastAsia"/>
                <w:sz w:val="20"/>
                <w:szCs w:val="20"/>
              </w:rPr>
              <w:t>(04131)</w:t>
            </w:r>
          </w:p>
        </w:tc>
        <w:tc>
          <w:tcPr>
            <w:tcW w:w="851" w:type="pct"/>
            <w:tcBorders>
              <w:bottom w:val="single" w:sz="4" w:space="0" w:color="auto"/>
            </w:tcBorders>
          </w:tcPr>
          <w:p w:rsidR="00C75B09" w:rsidRPr="00C75B09" w:rsidRDefault="00C75B09" w:rsidP="00C75B09">
            <w:pPr>
              <w:pStyle w:val="a6"/>
              <w:numPr>
                <w:ilvl w:val="0"/>
                <w:numId w:val="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特定應用領域專業見解</w:t>
            </w:r>
          </w:p>
          <w:p w:rsidR="00C75B09" w:rsidRPr="00C75B09" w:rsidRDefault="00C75B09" w:rsidP="00C75B09">
            <w:pPr>
              <w:pStyle w:val="a6"/>
              <w:numPr>
                <w:ilvl w:val="0"/>
                <w:numId w:val="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分析結果解讀</w:t>
            </w:r>
          </w:p>
          <w:p w:rsidR="00C75B09" w:rsidRPr="00C75B09" w:rsidRDefault="00C75B09" w:rsidP="00C75B09">
            <w:pPr>
              <w:pStyle w:val="a6"/>
              <w:numPr>
                <w:ilvl w:val="0"/>
                <w:numId w:val="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資料應用策略之整合與發展</w:t>
            </w:r>
          </w:p>
        </w:tc>
        <w:tc>
          <w:tcPr>
            <w:tcW w:w="209" w:type="pct"/>
            <w:tcBorders>
              <w:bottom w:val="single" w:sz="4" w:space="0" w:color="auto"/>
            </w:tcBorders>
          </w:tcPr>
          <w:p w:rsidR="00C75B09" w:rsidRPr="0040488A" w:rsidRDefault="00C75B09" w:rsidP="007545C5">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5年以上</w:t>
            </w:r>
          </w:p>
        </w:tc>
        <w:tc>
          <w:tcPr>
            <w:tcW w:w="278" w:type="pct"/>
            <w:tcBorders>
              <w:bottom w:val="single" w:sz="4" w:space="0" w:color="auto"/>
            </w:tcBorders>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816" w:type="pct"/>
            <w:tcBorders>
              <w:bottom w:val="single" w:sz="4" w:space="0" w:color="auto"/>
            </w:tcBorders>
          </w:tcPr>
          <w:p w:rsidR="00B97AF3" w:rsidRDefault="00C75B09" w:rsidP="00B97AF3">
            <w:pPr>
              <w:pStyle w:val="a3"/>
              <w:numPr>
                <w:ilvl w:val="0"/>
                <w:numId w:val="22"/>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新興職務需求</w:t>
            </w:r>
          </w:p>
          <w:p w:rsidR="00B97AF3" w:rsidRDefault="00C75B09" w:rsidP="00B97AF3">
            <w:pPr>
              <w:pStyle w:val="a3"/>
              <w:numPr>
                <w:ilvl w:val="0"/>
                <w:numId w:val="22"/>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B97AF3">
              <w:rPr>
                <w:rFonts w:ascii="微軟正黑體" w:eastAsia="微軟正黑體" w:hAnsi="微軟正黑體" w:cs="Arial" w:hint="eastAsia"/>
                <w:sz w:val="20"/>
                <w:szCs w:val="20"/>
              </w:rPr>
              <w:t>應屆畢業生供給數量不足</w:t>
            </w:r>
          </w:p>
          <w:p w:rsidR="00C75B09" w:rsidRPr="00B97AF3" w:rsidRDefault="00C75B09" w:rsidP="00B97AF3">
            <w:pPr>
              <w:pStyle w:val="a3"/>
              <w:numPr>
                <w:ilvl w:val="0"/>
                <w:numId w:val="22"/>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B97AF3">
              <w:rPr>
                <w:rFonts w:ascii="微軟正黑體" w:eastAsia="微軟正黑體" w:hAnsi="微軟正黑體" w:cs="Arial" w:hint="eastAsia"/>
                <w:color w:val="000000" w:themeColor="text1"/>
                <w:sz w:val="20"/>
                <w:szCs w:val="20"/>
              </w:rPr>
              <w:t>缺乏招募管道</w:t>
            </w:r>
          </w:p>
        </w:tc>
        <w:tc>
          <w:tcPr>
            <w:tcW w:w="221" w:type="pct"/>
            <w:tcBorders>
              <w:bottom w:val="single" w:sz="4" w:space="0" w:color="auto"/>
            </w:tcBorders>
          </w:tcPr>
          <w:p w:rsidR="00C75B09" w:rsidRPr="0040488A" w:rsidRDefault="00C75B09" w:rsidP="007545C5">
            <w:pPr>
              <w:snapToGrid w:val="0"/>
              <w:spacing w:line="264"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Arial" w:hint="eastAsia"/>
                <w:sz w:val="20"/>
                <w:szCs w:val="20"/>
              </w:rPr>
              <w:t>-</w:t>
            </w:r>
          </w:p>
        </w:tc>
      </w:tr>
      <w:tr w:rsidR="00B73EDD" w:rsidRPr="0040488A" w:rsidTr="002D33CA">
        <w:trPr>
          <w:trHeight w:val="114"/>
          <w:jc w:val="center"/>
        </w:trPr>
        <w:tc>
          <w:tcPr>
            <w:tcW w:w="562" w:type="pct"/>
            <w:tcBorders>
              <w:bottom w:val="single" w:sz="4" w:space="0" w:color="auto"/>
            </w:tcBorders>
          </w:tcPr>
          <w:p w:rsidR="00C75B09" w:rsidRPr="00C01B0D" w:rsidRDefault="00C75B09" w:rsidP="007545C5">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資料分析</w:t>
            </w:r>
            <w:r w:rsidRPr="00E97D8C">
              <w:rPr>
                <w:rFonts w:ascii="微軟正黑體" w:eastAsia="微軟正黑體" w:hAnsi="微軟正黑體" w:cs="Arial" w:hint="eastAsia"/>
                <w:sz w:val="20"/>
                <w:szCs w:val="20"/>
              </w:rPr>
              <w:t>師</w:t>
            </w:r>
          </w:p>
        </w:tc>
        <w:tc>
          <w:tcPr>
            <w:tcW w:w="824" w:type="pct"/>
            <w:tcBorders>
              <w:bottom w:val="single" w:sz="4" w:space="0" w:color="auto"/>
            </w:tcBorders>
          </w:tcPr>
          <w:p w:rsidR="00C75B09" w:rsidRPr="00C75B09" w:rsidRDefault="00C75B09" w:rsidP="007545C5">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C75B09">
              <w:rPr>
                <w:rFonts w:ascii="微軟正黑體" w:eastAsia="微軟正黑體" w:hAnsi="微軟正黑體" w:cs="Arial" w:hint="eastAsia"/>
              </w:rPr>
              <w:t>善用各類分析與視覺化工具(easy-to-use tools)，協助資料科學家進行各式分析工作</w:t>
            </w:r>
          </w:p>
        </w:tc>
        <w:tc>
          <w:tcPr>
            <w:tcW w:w="960" w:type="pct"/>
            <w:tcBorders>
              <w:bottom w:val="single" w:sz="4" w:space="0" w:color="auto"/>
            </w:tcBorders>
          </w:tcPr>
          <w:p w:rsidR="00C75B09" w:rsidRPr="00C75B09" w:rsidRDefault="00C75B09" w:rsidP="007545C5">
            <w:pPr>
              <w:snapToGrid w:val="0"/>
              <w:spacing w:line="270" w:lineRule="exact"/>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大專/</w:t>
            </w:r>
          </w:p>
          <w:p w:rsidR="00C75B09" w:rsidRPr="00C75B09" w:rsidRDefault="00C75B09" w:rsidP="00C75B09">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數學細學類</w:t>
            </w:r>
            <w:proofErr w:type="gramEnd"/>
            <w:r w:rsidRPr="00C75B09">
              <w:rPr>
                <w:rFonts w:ascii="微軟正黑體" w:eastAsia="微軟正黑體" w:hAnsi="微軟正黑體" w:cs="Arial" w:hint="eastAsia"/>
                <w:sz w:val="20"/>
                <w:szCs w:val="20"/>
              </w:rPr>
              <w:t>(05411)</w:t>
            </w:r>
          </w:p>
          <w:p w:rsidR="00C75B09" w:rsidRPr="00C75B09" w:rsidRDefault="00C75B09" w:rsidP="00C75B09">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統計細學類</w:t>
            </w:r>
            <w:proofErr w:type="gramEnd"/>
            <w:r w:rsidRPr="00C75B09">
              <w:rPr>
                <w:rFonts w:ascii="微軟正黑體" w:eastAsia="微軟正黑體" w:hAnsi="微軟正黑體" w:cs="Arial" w:hint="eastAsia"/>
                <w:sz w:val="20"/>
                <w:szCs w:val="20"/>
              </w:rPr>
              <w:t>(05421)</w:t>
            </w:r>
          </w:p>
        </w:tc>
        <w:tc>
          <w:tcPr>
            <w:tcW w:w="851" w:type="pct"/>
            <w:tcBorders>
              <w:bottom w:val="single" w:sz="4" w:space="0" w:color="auto"/>
            </w:tcBorders>
          </w:tcPr>
          <w:p w:rsidR="00C75B09" w:rsidRPr="00C75B09" w:rsidRDefault="00C75B09" w:rsidP="00C75B09">
            <w:pPr>
              <w:pStyle w:val="a6"/>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資料探</w:t>
            </w:r>
            <w:proofErr w:type="gramStart"/>
            <w:r w:rsidRPr="00C75B09">
              <w:rPr>
                <w:rFonts w:ascii="微軟正黑體" w:eastAsia="微軟正黑體" w:hAnsi="微軟正黑體" w:cs="Times New Roman" w:hint="eastAsia"/>
              </w:rPr>
              <w:t>勘</w:t>
            </w:r>
            <w:proofErr w:type="gramEnd"/>
          </w:p>
          <w:p w:rsidR="00C75B09" w:rsidRPr="00C75B09" w:rsidRDefault="00C75B09" w:rsidP="00C75B09">
            <w:pPr>
              <w:pStyle w:val="a6"/>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熟悉各式分析工具與運用</w:t>
            </w:r>
          </w:p>
          <w:p w:rsidR="00C75B09" w:rsidRPr="00C75B09" w:rsidRDefault="00C75B09" w:rsidP="00C75B09">
            <w:pPr>
              <w:pStyle w:val="a6"/>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分析結果解讀</w:t>
            </w:r>
          </w:p>
        </w:tc>
        <w:tc>
          <w:tcPr>
            <w:tcW w:w="209" w:type="pct"/>
            <w:tcBorders>
              <w:bottom w:val="single" w:sz="4" w:space="0" w:color="auto"/>
            </w:tcBorders>
          </w:tcPr>
          <w:p w:rsidR="00C75B09" w:rsidRPr="0040488A" w:rsidRDefault="00C75B09" w:rsidP="00C75B09">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78" w:type="pct"/>
            <w:tcBorders>
              <w:bottom w:val="single" w:sz="4" w:space="0" w:color="auto"/>
            </w:tcBorders>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816" w:type="pct"/>
            <w:tcBorders>
              <w:bottom w:val="single" w:sz="4" w:space="0" w:color="auto"/>
            </w:tcBorders>
          </w:tcPr>
          <w:p w:rsidR="00C75B09" w:rsidRDefault="00C75B09" w:rsidP="00B97AF3">
            <w:pPr>
              <w:pStyle w:val="a3"/>
              <w:numPr>
                <w:ilvl w:val="0"/>
                <w:numId w:val="23"/>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新興職務需求</w:t>
            </w:r>
          </w:p>
          <w:p w:rsidR="00C75B09" w:rsidRPr="00B97AF3" w:rsidRDefault="00C75B09" w:rsidP="00B97AF3">
            <w:pPr>
              <w:pStyle w:val="a3"/>
              <w:numPr>
                <w:ilvl w:val="0"/>
                <w:numId w:val="23"/>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sz w:val="20"/>
                <w:szCs w:val="20"/>
              </w:rPr>
              <w:t>在職人員技能或素質不符</w:t>
            </w:r>
          </w:p>
          <w:p w:rsidR="00B97AF3" w:rsidRPr="00C75B09" w:rsidRDefault="00B97AF3" w:rsidP="00B97AF3">
            <w:pPr>
              <w:pStyle w:val="a3"/>
              <w:numPr>
                <w:ilvl w:val="0"/>
                <w:numId w:val="23"/>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sz w:val="20"/>
                <w:szCs w:val="20"/>
              </w:rPr>
              <w:t>應屆畢業生供給數量不足</w:t>
            </w:r>
          </w:p>
          <w:p w:rsidR="00B97AF3" w:rsidRPr="00C75B09" w:rsidRDefault="00B97AF3" w:rsidP="00B97AF3">
            <w:pPr>
              <w:pStyle w:val="a3"/>
              <w:numPr>
                <w:ilvl w:val="0"/>
                <w:numId w:val="23"/>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缺乏招募管道</w:t>
            </w:r>
          </w:p>
        </w:tc>
        <w:tc>
          <w:tcPr>
            <w:tcW w:w="221" w:type="pct"/>
            <w:tcBorders>
              <w:bottom w:val="single" w:sz="4" w:space="0" w:color="auto"/>
            </w:tcBorders>
          </w:tcPr>
          <w:p w:rsidR="00C75B09" w:rsidRPr="00AB1184" w:rsidRDefault="00AB1184" w:rsidP="007545C5">
            <w:pPr>
              <w:snapToGrid w:val="0"/>
              <w:spacing w:line="264" w:lineRule="exact"/>
              <w:ind w:left="-48" w:rightChars="-20" w:right="-48"/>
              <w:jc w:val="center"/>
              <w:rPr>
                <w:rFonts w:ascii="微軟正黑體" w:eastAsia="微軟正黑體" w:hAnsi="微軟正黑體" w:cs="Arial"/>
                <w:sz w:val="20"/>
                <w:szCs w:val="20"/>
                <w:u w:val="single"/>
              </w:rPr>
            </w:pPr>
            <w:r w:rsidRPr="00AB1184">
              <w:rPr>
                <w:rFonts w:ascii="微軟正黑體" w:eastAsia="微軟正黑體" w:hAnsi="微軟正黑體" w:cs="Arial" w:hint="eastAsia"/>
                <w:sz w:val="20"/>
                <w:szCs w:val="20"/>
                <w:u w:val="single"/>
              </w:rPr>
              <w:t>4</w:t>
            </w:r>
          </w:p>
        </w:tc>
      </w:tr>
      <w:tr w:rsidR="00B73EDD" w:rsidRPr="0040488A" w:rsidTr="002D33CA">
        <w:trPr>
          <w:trHeight w:val="103"/>
          <w:jc w:val="center"/>
        </w:trPr>
        <w:tc>
          <w:tcPr>
            <w:tcW w:w="562" w:type="pct"/>
            <w:tcBorders>
              <w:bottom w:val="single" w:sz="4" w:space="0" w:color="auto"/>
            </w:tcBorders>
          </w:tcPr>
          <w:p w:rsidR="00C75B09" w:rsidRPr="00711390" w:rsidRDefault="00C75B09" w:rsidP="007545C5">
            <w:pPr>
              <w:tabs>
                <w:tab w:val="left" w:pos="451"/>
              </w:tabs>
              <w:rPr>
                <w:rFonts w:ascii="微軟正黑體" w:eastAsia="微軟正黑體" w:hAnsi="微軟正黑體" w:cs="Arial"/>
                <w:sz w:val="20"/>
                <w:szCs w:val="20"/>
              </w:rPr>
            </w:pPr>
            <w:r>
              <w:rPr>
                <w:rFonts w:ascii="微軟正黑體" w:eastAsia="微軟正黑體" w:hAnsi="微軟正黑體" w:cs="Arial" w:hint="eastAsia"/>
                <w:sz w:val="20"/>
                <w:szCs w:val="20"/>
              </w:rPr>
              <w:t>資料</w:t>
            </w:r>
            <w:r w:rsidRPr="00E97D8C">
              <w:rPr>
                <w:rFonts w:ascii="微軟正黑體" w:eastAsia="微軟正黑體" w:hAnsi="微軟正黑體" w:cs="Arial" w:hint="eastAsia"/>
                <w:sz w:val="20"/>
                <w:szCs w:val="20"/>
              </w:rPr>
              <w:t>工程師</w:t>
            </w:r>
          </w:p>
        </w:tc>
        <w:tc>
          <w:tcPr>
            <w:tcW w:w="824" w:type="pct"/>
            <w:tcBorders>
              <w:bottom w:val="single" w:sz="4" w:space="0" w:color="auto"/>
            </w:tcBorders>
          </w:tcPr>
          <w:p w:rsidR="00C75B09" w:rsidRPr="00C75B09" w:rsidRDefault="00C75B09" w:rsidP="007545C5">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C75B09">
              <w:rPr>
                <w:rFonts w:ascii="微軟正黑體" w:eastAsia="微軟正黑體" w:hAnsi="微軟正黑體" w:cs="Arial" w:hint="eastAsia"/>
              </w:rPr>
              <w:t>熟悉資料儲存環境系統結構，精通ETL，協助資料分析師蒐集、分類與處理資料</w:t>
            </w:r>
          </w:p>
        </w:tc>
        <w:tc>
          <w:tcPr>
            <w:tcW w:w="960" w:type="pct"/>
            <w:tcBorders>
              <w:bottom w:val="single" w:sz="4" w:space="0" w:color="auto"/>
            </w:tcBorders>
          </w:tcPr>
          <w:p w:rsidR="00C75B09" w:rsidRPr="00C75B09" w:rsidRDefault="00C75B09" w:rsidP="007545C5">
            <w:pPr>
              <w:snapToGrid w:val="0"/>
              <w:spacing w:line="264" w:lineRule="exact"/>
              <w:rPr>
                <w:rFonts w:ascii="微軟正黑體" w:eastAsia="微軟正黑體" w:hAnsi="微軟正黑體"/>
                <w:sz w:val="20"/>
                <w:szCs w:val="20"/>
              </w:rPr>
            </w:pPr>
            <w:r w:rsidRPr="00C75B09">
              <w:rPr>
                <w:rFonts w:ascii="微軟正黑體" w:eastAsia="微軟正黑體" w:hAnsi="微軟正黑體" w:hint="eastAsia"/>
                <w:sz w:val="20"/>
                <w:szCs w:val="20"/>
              </w:rPr>
              <w:t>大專/</w:t>
            </w:r>
          </w:p>
          <w:p w:rsidR="00C75B09" w:rsidRPr="00C75B09" w:rsidRDefault="00C75B09" w:rsidP="00C75B09">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資訊技術細學類</w:t>
            </w:r>
            <w:proofErr w:type="gramEnd"/>
            <w:r w:rsidRPr="00C75B09">
              <w:rPr>
                <w:rFonts w:ascii="微軟正黑體" w:eastAsia="微軟正黑體" w:hAnsi="微軟正黑體" w:cs="Arial" w:hint="eastAsia"/>
                <w:sz w:val="20"/>
                <w:szCs w:val="20"/>
              </w:rPr>
              <w:t>(06131)</w:t>
            </w:r>
          </w:p>
          <w:p w:rsidR="00C75B09" w:rsidRPr="00C75B09" w:rsidRDefault="00C75B09" w:rsidP="00C75B09">
            <w:pPr>
              <w:snapToGrid w:val="0"/>
              <w:spacing w:line="270" w:lineRule="exact"/>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電機與電子</w:t>
            </w:r>
            <w:proofErr w:type="gramStart"/>
            <w:r w:rsidRPr="00C75B09">
              <w:rPr>
                <w:rFonts w:ascii="微軟正黑體" w:eastAsia="微軟正黑體" w:hAnsi="微軟正黑體" w:cs="Arial" w:hint="eastAsia"/>
                <w:sz w:val="20"/>
                <w:szCs w:val="20"/>
              </w:rPr>
              <w:t>工程細學類</w:t>
            </w:r>
            <w:proofErr w:type="gramEnd"/>
            <w:r w:rsidRPr="00C75B09">
              <w:rPr>
                <w:rFonts w:ascii="微軟正黑體" w:eastAsia="微軟正黑體" w:hAnsi="微軟正黑體" w:cs="Arial" w:hint="eastAsia"/>
                <w:sz w:val="20"/>
                <w:szCs w:val="20"/>
              </w:rPr>
              <w:t>(07141)</w:t>
            </w:r>
          </w:p>
          <w:p w:rsidR="00C75B09" w:rsidRPr="00C75B09" w:rsidRDefault="00C75B09" w:rsidP="00C75B09">
            <w:pPr>
              <w:snapToGrid w:val="0"/>
              <w:spacing w:line="270" w:lineRule="exact"/>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其他商業及</w:t>
            </w:r>
            <w:proofErr w:type="gramStart"/>
            <w:r w:rsidRPr="00C75B09">
              <w:rPr>
                <w:rFonts w:ascii="微軟正黑體" w:eastAsia="微軟正黑體" w:hAnsi="微軟正黑體" w:cs="Arial" w:hint="eastAsia"/>
                <w:sz w:val="20"/>
                <w:szCs w:val="20"/>
              </w:rPr>
              <w:t>管理細學類</w:t>
            </w:r>
            <w:proofErr w:type="gramEnd"/>
            <w:r w:rsidRPr="00C75B09">
              <w:rPr>
                <w:rFonts w:ascii="微軟正黑體" w:eastAsia="微軟正黑體" w:hAnsi="微軟正黑體" w:cs="Arial" w:hint="eastAsia"/>
                <w:sz w:val="20"/>
                <w:szCs w:val="20"/>
              </w:rPr>
              <w:t>(04199)</w:t>
            </w:r>
          </w:p>
        </w:tc>
        <w:tc>
          <w:tcPr>
            <w:tcW w:w="851" w:type="pct"/>
            <w:tcBorders>
              <w:bottom w:val="single" w:sz="4" w:space="0" w:color="auto"/>
            </w:tcBorders>
          </w:tcPr>
          <w:p w:rsidR="00C75B09" w:rsidRPr="00C75B09" w:rsidRDefault="00C75B09" w:rsidP="00C75B09">
            <w:pPr>
              <w:pStyle w:val="a6"/>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資料取得處理與儲存</w:t>
            </w:r>
          </w:p>
          <w:p w:rsidR="00C75B09" w:rsidRPr="00C75B09" w:rsidRDefault="00C75B09" w:rsidP="00C75B09">
            <w:pPr>
              <w:pStyle w:val="a6"/>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程式撰寫</w:t>
            </w:r>
          </w:p>
          <w:p w:rsidR="00C75B09" w:rsidRPr="00C75B09" w:rsidRDefault="00C75B09" w:rsidP="00C75B09">
            <w:pPr>
              <w:pStyle w:val="a6"/>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資料探</w:t>
            </w:r>
            <w:proofErr w:type="gramStart"/>
            <w:r w:rsidRPr="00C75B09">
              <w:rPr>
                <w:rFonts w:ascii="微軟正黑體" w:eastAsia="微軟正黑體" w:hAnsi="微軟正黑體" w:cs="Times New Roman" w:hint="eastAsia"/>
              </w:rPr>
              <w:t>勘</w:t>
            </w:r>
            <w:proofErr w:type="gramEnd"/>
          </w:p>
        </w:tc>
        <w:tc>
          <w:tcPr>
            <w:tcW w:w="209" w:type="pct"/>
            <w:tcBorders>
              <w:bottom w:val="single" w:sz="4" w:space="0" w:color="auto"/>
            </w:tcBorders>
          </w:tcPr>
          <w:p w:rsidR="00C75B09" w:rsidRPr="0040488A" w:rsidRDefault="00C75B09" w:rsidP="00C75B09">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2年</w:t>
            </w:r>
            <w:r>
              <w:rPr>
                <w:rFonts w:ascii="微軟正黑體" w:eastAsia="微軟正黑體" w:hAnsi="微軟正黑體" w:cs="Arial" w:hint="eastAsia"/>
                <w:sz w:val="20"/>
                <w:szCs w:val="20"/>
              </w:rPr>
              <w:t>以下</w:t>
            </w:r>
          </w:p>
        </w:tc>
        <w:tc>
          <w:tcPr>
            <w:tcW w:w="278" w:type="pct"/>
            <w:tcBorders>
              <w:bottom w:val="single" w:sz="4" w:space="0" w:color="auto"/>
            </w:tcBorders>
          </w:tcPr>
          <w:p w:rsidR="00C75B09" w:rsidRPr="0040488A" w:rsidRDefault="00C75B09" w:rsidP="007545C5">
            <w:pPr>
              <w:snapToGrid w:val="0"/>
              <w:spacing w:line="264"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普通</w:t>
            </w:r>
          </w:p>
        </w:tc>
        <w:tc>
          <w:tcPr>
            <w:tcW w:w="279" w:type="pct"/>
            <w:tcBorders>
              <w:bottom w:val="single" w:sz="4" w:space="0" w:color="auto"/>
            </w:tcBorders>
          </w:tcPr>
          <w:p w:rsidR="00C75B09" w:rsidRPr="0040488A" w:rsidRDefault="00C75B09" w:rsidP="007545C5">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816" w:type="pct"/>
            <w:tcBorders>
              <w:bottom w:val="single" w:sz="4" w:space="0" w:color="auto"/>
            </w:tcBorders>
          </w:tcPr>
          <w:p w:rsidR="00C75B09" w:rsidRDefault="00C75B09" w:rsidP="00B97AF3">
            <w:pPr>
              <w:pStyle w:val="a3"/>
              <w:numPr>
                <w:ilvl w:val="0"/>
                <w:numId w:val="24"/>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新興職務需求</w:t>
            </w:r>
          </w:p>
          <w:p w:rsidR="00B97AF3" w:rsidRPr="00C75B09" w:rsidRDefault="00B97AF3" w:rsidP="00B97AF3">
            <w:pPr>
              <w:pStyle w:val="a3"/>
              <w:numPr>
                <w:ilvl w:val="0"/>
                <w:numId w:val="24"/>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sz w:val="20"/>
                <w:szCs w:val="20"/>
              </w:rPr>
              <w:t>應屆畢業生供給數量不足</w:t>
            </w:r>
          </w:p>
          <w:p w:rsidR="00C75B09" w:rsidRPr="00C75B09" w:rsidRDefault="00B97AF3" w:rsidP="00B97AF3">
            <w:pPr>
              <w:pStyle w:val="a3"/>
              <w:numPr>
                <w:ilvl w:val="0"/>
                <w:numId w:val="24"/>
              </w:numPr>
              <w:snapToGrid w:val="0"/>
              <w:spacing w:line="264" w:lineRule="exact"/>
              <w:ind w:leftChars="0" w:left="200" w:hangingChars="100" w:hanging="20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color w:val="000000" w:themeColor="text1"/>
                <w:sz w:val="20"/>
                <w:szCs w:val="20"/>
              </w:rPr>
              <w:t>缺乏招募管道</w:t>
            </w:r>
          </w:p>
        </w:tc>
        <w:tc>
          <w:tcPr>
            <w:tcW w:w="221" w:type="pct"/>
            <w:tcBorders>
              <w:bottom w:val="single" w:sz="4" w:space="0" w:color="auto"/>
            </w:tcBorders>
          </w:tcPr>
          <w:p w:rsidR="00C75B09" w:rsidRPr="0040488A" w:rsidRDefault="00AB1184" w:rsidP="007545C5">
            <w:pPr>
              <w:snapToGrid w:val="0"/>
              <w:spacing w:line="264" w:lineRule="exact"/>
              <w:ind w:leftChars="-20" w:left="-48" w:rightChars="-20" w:right="-48"/>
              <w:jc w:val="center"/>
              <w:rPr>
                <w:rFonts w:ascii="微軟正黑體" w:eastAsia="微軟正黑體" w:hAnsi="微軟正黑體" w:cs="新細明體"/>
                <w:kern w:val="0"/>
                <w:sz w:val="20"/>
                <w:szCs w:val="20"/>
              </w:rPr>
            </w:pPr>
            <w:r w:rsidRPr="00E749F5">
              <w:rPr>
                <w:rFonts w:ascii="微軟正黑體" w:eastAsia="微軟正黑體" w:hAnsi="微軟正黑體" w:cs="Arial" w:hint="eastAsia"/>
                <w:sz w:val="20"/>
                <w:szCs w:val="20"/>
              </w:rPr>
              <w:t>-</w:t>
            </w:r>
          </w:p>
        </w:tc>
      </w:tr>
      <w:tr w:rsidR="00B73EDD" w:rsidRPr="0040488A" w:rsidTr="002D33CA">
        <w:trPr>
          <w:trHeight w:val="129"/>
          <w:jc w:val="center"/>
        </w:trPr>
        <w:tc>
          <w:tcPr>
            <w:tcW w:w="562" w:type="pct"/>
          </w:tcPr>
          <w:p w:rsidR="00C75B09" w:rsidRPr="00C01B0D" w:rsidRDefault="00C75B09" w:rsidP="007545C5">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軟體</w:t>
            </w:r>
            <w:r w:rsidRPr="00E97D8C">
              <w:rPr>
                <w:rFonts w:ascii="微軟正黑體" w:eastAsia="微軟正黑體" w:hAnsi="微軟正黑體" w:cs="Arial" w:hint="eastAsia"/>
                <w:sz w:val="20"/>
                <w:szCs w:val="20"/>
              </w:rPr>
              <w:t>工程師</w:t>
            </w:r>
          </w:p>
        </w:tc>
        <w:tc>
          <w:tcPr>
            <w:tcW w:w="824" w:type="pct"/>
          </w:tcPr>
          <w:p w:rsidR="00C75B09" w:rsidRPr="00C75B09" w:rsidRDefault="00C75B09" w:rsidP="007545C5">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C75B09">
              <w:rPr>
                <w:rFonts w:ascii="微軟正黑體" w:eastAsia="微軟正黑體" w:hAnsi="微軟正黑體" w:cs="Arial" w:hint="eastAsia"/>
              </w:rPr>
              <w:t>具備程式撰寫能力，可配合資料分析師與資料工程師開發所需之應用程式</w:t>
            </w:r>
          </w:p>
        </w:tc>
        <w:tc>
          <w:tcPr>
            <w:tcW w:w="960" w:type="pct"/>
          </w:tcPr>
          <w:p w:rsidR="00C75B09" w:rsidRPr="00C75B09" w:rsidRDefault="00C75B09" w:rsidP="007545C5">
            <w:pPr>
              <w:snapToGrid w:val="0"/>
              <w:spacing w:line="270" w:lineRule="exact"/>
              <w:rPr>
                <w:rFonts w:ascii="微軟正黑體" w:eastAsia="微軟正黑體" w:hAnsi="微軟正黑體" w:cs="Arial"/>
                <w:sz w:val="20"/>
                <w:szCs w:val="20"/>
              </w:rPr>
            </w:pPr>
            <w:r w:rsidRPr="00C75B09">
              <w:rPr>
                <w:rFonts w:ascii="微軟正黑體" w:eastAsia="微軟正黑體" w:hAnsi="微軟正黑體" w:cs="Arial" w:hint="eastAsia"/>
                <w:sz w:val="20"/>
                <w:szCs w:val="20"/>
              </w:rPr>
              <w:t>大專/</w:t>
            </w:r>
          </w:p>
          <w:p w:rsidR="00C75B09" w:rsidRPr="00C75B09" w:rsidRDefault="00C75B09" w:rsidP="00C75B09">
            <w:pPr>
              <w:snapToGrid w:val="0"/>
              <w:spacing w:line="270" w:lineRule="exact"/>
              <w:rPr>
                <w:rFonts w:ascii="微軟正黑體" w:eastAsia="微軟正黑體" w:hAnsi="微軟正黑體" w:cs="Arial"/>
                <w:sz w:val="20"/>
                <w:szCs w:val="20"/>
              </w:rPr>
            </w:pPr>
            <w:proofErr w:type="gramStart"/>
            <w:r w:rsidRPr="00C75B09">
              <w:rPr>
                <w:rFonts w:ascii="微軟正黑體" w:eastAsia="微軟正黑體" w:hAnsi="微軟正黑體" w:cs="Arial" w:hint="eastAsia"/>
                <w:sz w:val="20"/>
                <w:szCs w:val="20"/>
              </w:rPr>
              <w:t>軟體開發細學類</w:t>
            </w:r>
            <w:proofErr w:type="gramEnd"/>
            <w:r w:rsidRPr="00C75B09">
              <w:rPr>
                <w:rFonts w:ascii="微軟正黑體" w:eastAsia="微軟正黑體" w:hAnsi="微軟正黑體" w:cs="Arial" w:hint="eastAsia"/>
                <w:sz w:val="20"/>
                <w:szCs w:val="20"/>
              </w:rPr>
              <w:t>(06132)</w:t>
            </w:r>
          </w:p>
          <w:p w:rsidR="00C75B09" w:rsidRPr="00C75B09" w:rsidRDefault="00C75B09" w:rsidP="00C75B09">
            <w:pPr>
              <w:snapToGrid w:val="0"/>
              <w:spacing w:line="270" w:lineRule="exact"/>
              <w:rPr>
                <w:rFonts w:ascii="微軟正黑體" w:eastAsia="微軟正黑體" w:hAnsi="微軟正黑體" w:cs="Arial"/>
                <w:b/>
                <w:sz w:val="20"/>
                <w:szCs w:val="20"/>
              </w:rPr>
            </w:pPr>
            <w:r w:rsidRPr="00C75B09">
              <w:rPr>
                <w:rFonts w:ascii="微軟正黑體" w:eastAsia="微軟正黑體" w:hAnsi="微軟正黑體" w:cs="Arial" w:hint="eastAsia"/>
                <w:sz w:val="20"/>
                <w:szCs w:val="20"/>
              </w:rPr>
              <w:t>其他商業及</w:t>
            </w:r>
            <w:proofErr w:type="gramStart"/>
            <w:r w:rsidRPr="00C75B09">
              <w:rPr>
                <w:rFonts w:ascii="微軟正黑體" w:eastAsia="微軟正黑體" w:hAnsi="微軟正黑體" w:cs="Arial" w:hint="eastAsia"/>
                <w:sz w:val="20"/>
                <w:szCs w:val="20"/>
              </w:rPr>
              <w:t>管理細學類</w:t>
            </w:r>
            <w:proofErr w:type="gramEnd"/>
            <w:r w:rsidRPr="00C75B09">
              <w:rPr>
                <w:rFonts w:ascii="微軟正黑體" w:eastAsia="微軟正黑體" w:hAnsi="微軟正黑體" w:cs="Arial" w:hint="eastAsia"/>
                <w:sz w:val="20"/>
                <w:szCs w:val="20"/>
              </w:rPr>
              <w:t>(04199)</w:t>
            </w:r>
          </w:p>
        </w:tc>
        <w:tc>
          <w:tcPr>
            <w:tcW w:w="851" w:type="pct"/>
          </w:tcPr>
          <w:p w:rsidR="00C75B09" w:rsidRPr="00C75B09" w:rsidRDefault="00C75B09" w:rsidP="00C75B09">
            <w:pPr>
              <w:pStyle w:val="a6"/>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程式撰寫</w:t>
            </w:r>
          </w:p>
          <w:p w:rsidR="00C75B09" w:rsidRPr="00C75B09" w:rsidRDefault="00C75B09" w:rsidP="00C75B09">
            <w:pPr>
              <w:pStyle w:val="a6"/>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開發資料應用程式與工具</w:t>
            </w:r>
          </w:p>
          <w:p w:rsidR="00C75B09" w:rsidRPr="00C75B09" w:rsidRDefault="00C75B09" w:rsidP="00C75B09">
            <w:pPr>
              <w:pStyle w:val="a6"/>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75B09">
              <w:rPr>
                <w:rFonts w:ascii="微軟正黑體" w:eastAsia="微軟正黑體" w:hAnsi="微軟正黑體" w:cs="Times New Roman" w:hint="eastAsia"/>
              </w:rPr>
              <w:t>靈活運用應用程式開發工具</w:t>
            </w:r>
          </w:p>
        </w:tc>
        <w:tc>
          <w:tcPr>
            <w:tcW w:w="209" w:type="pct"/>
          </w:tcPr>
          <w:p w:rsidR="00C75B09" w:rsidRPr="0040488A" w:rsidRDefault="00C75B09" w:rsidP="007545C5">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無經驗可</w:t>
            </w:r>
          </w:p>
        </w:tc>
        <w:tc>
          <w:tcPr>
            <w:tcW w:w="278" w:type="pct"/>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新細明體"/>
                <w:kern w:val="0"/>
                <w:sz w:val="20"/>
                <w:szCs w:val="20"/>
              </w:rPr>
            </w:pPr>
            <w:r w:rsidRPr="0040488A">
              <w:rPr>
                <w:rFonts w:ascii="微軟正黑體" w:eastAsia="微軟正黑體" w:hAnsi="微軟正黑體" w:cs="新細明體" w:hint="eastAsia"/>
                <w:kern w:val="0"/>
                <w:sz w:val="20"/>
                <w:szCs w:val="20"/>
              </w:rPr>
              <w:t>普通</w:t>
            </w:r>
          </w:p>
        </w:tc>
        <w:tc>
          <w:tcPr>
            <w:tcW w:w="279" w:type="pct"/>
          </w:tcPr>
          <w:p w:rsidR="00C75B09" w:rsidRPr="0040488A" w:rsidRDefault="00C75B09" w:rsidP="00C75B09">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816" w:type="pct"/>
          </w:tcPr>
          <w:p w:rsidR="00C75B09" w:rsidRPr="00C75B09" w:rsidRDefault="00B97AF3" w:rsidP="00B97AF3">
            <w:pPr>
              <w:pStyle w:val="a3"/>
              <w:snapToGrid w:val="0"/>
              <w:spacing w:line="264" w:lineRule="exact"/>
              <w:ind w:leftChars="0" w:left="0"/>
              <w:rPr>
                <w:rFonts w:ascii="微軟正黑體" w:eastAsia="微軟正黑體" w:hAnsi="微軟正黑體" w:cs="Arial"/>
                <w:color w:val="000000" w:themeColor="text1"/>
                <w:sz w:val="20"/>
                <w:szCs w:val="20"/>
              </w:rPr>
            </w:pPr>
            <w:r w:rsidRPr="00C75B09">
              <w:rPr>
                <w:rFonts w:ascii="微軟正黑體" w:eastAsia="微軟正黑體" w:hAnsi="微軟正黑體" w:cs="Arial" w:hint="eastAsia"/>
                <w:sz w:val="20"/>
                <w:szCs w:val="20"/>
              </w:rPr>
              <w:t>應屆畢業生供給數量不足</w:t>
            </w:r>
          </w:p>
        </w:tc>
        <w:tc>
          <w:tcPr>
            <w:tcW w:w="221" w:type="pct"/>
          </w:tcPr>
          <w:p w:rsidR="00C75B09" w:rsidRPr="0040488A" w:rsidRDefault="00AB1184" w:rsidP="007545C5">
            <w:pPr>
              <w:snapToGrid w:val="0"/>
              <w:spacing w:line="264" w:lineRule="exact"/>
              <w:ind w:leftChars="-20" w:left="-48" w:rightChars="-20" w:right="-48"/>
              <w:jc w:val="center"/>
              <w:rPr>
                <w:rFonts w:ascii="微軟正黑體" w:eastAsia="微軟正黑體" w:hAnsi="微軟正黑體" w:cs="新細明體"/>
                <w:kern w:val="0"/>
                <w:sz w:val="20"/>
                <w:szCs w:val="20"/>
              </w:rPr>
            </w:pPr>
            <w:r w:rsidRPr="00E749F5">
              <w:rPr>
                <w:rFonts w:ascii="微軟正黑體" w:eastAsia="微軟正黑體" w:hAnsi="微軟正黑體" w:cs="Arial" w:hint="eastAsia"/>
                <w:sz w:val="20"/>
                <w:szCs w:val="20"/>
              </w:rPr>
              <w:t>-</w:t>
            </w:r>
          </w:p>
        </w:tc>
      </w:tr>
    </w:tbl>
    <w:p w:rsidR="007E3869" w:rsidRDefault="00255AF4" w:rsidP="007E3869">
      <w:pPr>
        <w:keepNext/>
        <w:snapToGrid w:val="0"/>
        <w:spacing w:line="250" w:lineRule="exact"/>
        <w:ind w:leftChars="-225" w:left="1161" w:hanging="1701"/>
        <w:jc w:val="both"/>
        <w:rPr>
          <w:rFonts w:ascii="微軟正黑體" w:eastAsia="微軟正黑體" w:hAnsi="微軟正黑體"/>
          <w:sz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w:t>
      </w:r>
      <w:r w:rsidR="007E3869">
        <w:rPr>
          <w:rFonts w:ascii="微軟正黑體" w:eastAsia="微軟正黑體" w:hAnsi="微軟正黑體" w:hint="eastAsia"/>
          <w:sz w:val="18"/>
          <w:szCs w:val="18"/>
        </w:rPr>
        <w:t>1.上表代碼依據教育部</w:t>
      </w:r>
      <w:r w:rsidR="007E3869">
        <w:rPr>
          <w:rFonts w:ascii="微軟正黑體" w:eastAsia="微軟正黑體" w:hAnsi="微軟正黑體" w:hint="eastAsia"/>
          <w:kern w:val="0"/>
          <w:sz w:val="18"/>
          <w:szCs w:val="18"/>
        </w:rPr>
        <w:t>106年第5次修訂「學科標準分類」填列。</w:t>
      </w:r>
    </w:p>
    <w:p w:rsidR="007E3869" w:rsidRDefault="007E3869" w:rsidP="007E3869">
      <w:pPr>
        <w:keepNext/>
        <w:snapToGrid w:val="0"/>
        <w:spacing w:line="250" w:lineRule="exact"/>
        <w:ind w:leftChars="-225" w:left="27" w:hanging="567"/>
        <w:jc w:val="both"/>
        <w:rPr>
          <w:rFonts w:ascii="微軟正黑體" w:eastAsia="微軟正黑體" w:hAnsi="微軟正黑體"/>
          <w:sz w:val="18"/>
          <w:szCs w:val="18"/>
        </w:rPr>
      </w:pPr>
      <w:r>
        <w:rPr>
          <w:rFonts w:ascii="微軟正黑體" w:eastAsia="微軟正黑體" w:hAnsi="微軟正黑體" w:hint="eastAsia"/>
          <w:sz w:val="18"/>
        </w:rPr>
        <w:t xml:space="preserve">　</w:t>
      </w:r>
      <w:r>
        <w:rPr>
          <w:rFonts w:ascii="微軟正黑體" w:eastAsia="微軟正黑體" w:hAnsi="微軟正黑體" w:hint="eastAsia"/>
          <w:sz w:val="18"/>
          <w:szCs w:val="18"/>
        </w:rPr>
        <w:t xml:space="preserve">　2.本表基本學歷分為高中以下、大專、碩士以上；工作年資分為無經驗、2年以下、2-5年、5年以上。</w:t>
      </w:r>
    </w:p>
    <w:p w:rsidR="00255AF4" w:rsidRDefault="007E3869" w:rsidP="007E3869">
      <w:pPr>
        <w:keepNext/>
        <w:snapToGrid w:val="0"/>
        <w:spacing w:line="250" w:lineRule="exact"/>
        <w:ind w:leftChars="-225" w:left="-27" w:hangingChars="285" w:hanging="513"/>
        <w:jc w:val="both"/>
        <w:rPr>
          <w:rFonts w:ascii="微軟正黑體" w:eastAsia="微軟正黑體" w:hAnsi="微軟正黑體"/>
          <w:sz w:val="18"/>
        </w:rPr>
      </w:pPr>
      <w:r>
        <w:rPr>
          <w:rFonts w:ascii="微軟正黑體" w:eastAsia="微軟正黑體" w:hAnsi="微軟正黑體" w:hint="eastAsia"/>
          <w:kern w:val="0"/>
          <w:sz w:val="18"/>
          <w:szCs w:val="18"/>
        </w:rPr>
        <w:t xml:space="preserve">　　</w:t>
      </w:r>
      <w:r>
        <w:rPr>
          <w:rFonts w:ascii="微軟正黑體" w:eastAsia="微軟正黑體" w:hAnsi="微軟正黑體" w:hint="eastAsia"/>
          <w:kern w:val="0"/>
          <w:sz w:val="18"/>
        </w:rPr>
        <w:t>3.職能基準級別依據勞動部勞動力發展署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rsidR="00255AF4" w:rsidRPr="00F25192" w:rsidRDefault="0079277E" w:rsidP="00255AF4">
      <w:pPr>
        <w:keepNext/>
        <w:snapToGrid w:val="0"/>
        <w:spacing w:line="250" w:lineRule="exact"/>
        <w:ind w:leftChars="-225" w:left="27" w:hanging="567"/>
        <w:jc w:val="both"/>
        <w:rPr>
          <w:rFonts w:ascii="微軟正黑體" w:eastAsia="微軟正黑體" w:hAnsi="微軟正黑體"/>
          <w:sz w:val="18"/>
        </w:rPr>
      </w:pPr>
      <w:r w:rsidRPr="00197549">
        <w:rPr>
          <w:rFonts w:ascii="微軟正黑體" w:eastAsia="微軟正黑體" w:hAnsi="微軟正黑體" w:hint="eastAsia"/>
          <w:sz w:val="18"/>
          <w:szCs w:val="18"/>
        </w:rPr>
        <w:t>資料來源：</w:t>
      </w:r>
      <w:r>
        <w:rPr>
          <w:rFonts w:ascii="微軟正黑體" w:eastAsia="微軟正黑體" w:hAnsi="微軟正黑體" w:hint="eastAsia"/>
          <w:sz w:val="18"/>
          <w:szCs w:val="18"/>
        </w:rPr>
        <w:t>經濟部工業</w:t>
      </w:r>
      <w:r w:rsidRPr="00CC4444">
        <w:rPr>
          <w:rFonts w:ascii="微軟正黑體" w:eastAsia="微軟正黑體" w:hAnsi="微軟正黑體" w:hint="eastAsia"/>
          <w:sz w:val="18"/>
          <w:szCs w:val="18"/>
        </w:rPr>
        <w:t>局</w:t>
      </w:r>
      <w:r w:rsidR="00CC0021">
        <w:rPr>
          <w:rFonts w:ascii="微軟正黑體" w:eastAsia="微軟正黑體" w:hAnsi="微軟正黑體" w:hint="eastAsia"/>
          <w:sz w:val="18"/>
          <w:szCs w:val="18"/>
        </w:rPr>
        <w:t>（</w:t>
      </w:r>
      <w:r>
        <w:rPr>
          <w:rFonts w:ascii="微軟正黑體" w:eastAsia="微軟正黑體" w:hAnsi="微軟正黑體" w:hint="eastAsia"/>
          <w:sz w:val="18"/>
          <w:szCs w:val="18"/>
        </w:rPr>
        <w:t>2020</w:t>
      </w:r>
      <w:r w:rsidR="00CC0021">
        <w:rPr>
          <w:rFonts w:ascii="微軟正黑體" w:eastAsia="微軟正黑體" w:hAnsi="微軟正黑體" w:hint="eastAsia"/>
          <w:sz w:val="18"/>
          <w:szCs w:val="18"/>
        </w:rPr>
        <w:t>）</w:t>
      </w:r>
      <w:r w:rsidRPr="00197549">
        <w:rPr>
          <w:rFonts w:ascii="微軟正黑體" w:eastAsia="微軟正黑體" w:hAnsi="微軟正黑體" w:hint="eastAsia"/>
          <w:sz w:val="18"/>
          <w:szCs w:val="18"/>
        </w:rPr>
        <w:t>。</w:t>
      </w:r>
    </w:p>
    <w:sectPr w:rsidR="00255AF4" w:rsidRPr="00F25192"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B2" w:rsidRDefault="00EE30B2" w:rsidP="007E6AF3">
      <w:r>
        <w:separator/>
      </w:r>
    </w:p>
  </w:endnote>
  <w:endnote w:type="continuationSeparator" w:id="0">
    <w:p w:rsidR="00EE30B2" w:rsidRDefault="00EE30B2"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EE30B2" w:rsidRDefault="00EE30B2">
        <w:pPr>
          <w:pStyle w:val="a8"/>
          <w:jc w:val="center"/>
        </w:pPr>
        <w:r>
          <w:fldChar w:fldCharType="begin"/>
        </w:r>
        <w:r>
          <w:instrText>PAGE   \* MERGEFORMAT</w:instrText>
        </w:r>
        <w:r>
          <w:fldChar w:fldCharType="separate"/>
        </w:r>
        <w:r w:rsidR="009C00A8" w:rsidRPr="009C00A8">
          <w:rPr>
            <w:noProof/>
            <w:lang w:val="zh-TW"/>
          </w:rPr>
          <w:t>3</w:t>
        </w:r>
        <w:r>
          <w:fldChar w:fldCharType="end"/>
        </w:r>
      </w:p>
    </w:sdtContent>
  </w:sdt>
  <w:p w:rsidR="00EE30B2" w:rsidRDefault="00EE30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B2" w:rsidRDefault="00EE30B2" w:rsidP="007E6AF3">
      <w:r>
        <w:separator/>
      </w:r>
    </w:p>
  </w:footnote>
  <w:footnote w:type="continuationSeparator" w:id="0">
    <w:p w:rsidR="00EE30B2" w:rsidRDefault="00EE30B2"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0A3"/>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7A86BD1"/>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85F4C25"/>
    <w:multiLevelType w:val="hybridMultilevel"/>
    <w:tmpl w:val="BBDEBA76"/>
    <w:lvl w:ilvl="0" w:tplc="5CDCC37A">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13F0158B"/>
    <w:multiLevelType w:val="hybridMultilevel"/>
    <w:tmpl w:val="590A51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18727EA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
    <w:nsid w:val="21667C4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
    <w:nsid w:val="2E01229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
    <w:nsid w:val="2E9D092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
    <w:nsid w:val="2F6876DC"/>
    <w:multiLevelType w:val="hybridMultilevel"/>
    <w:tmpl w:val="6C3841F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9D619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
    <w:nsid w:val="300F6619"/>
    <w:multiLevelType w:val="hybridMultilevel"/>
    <w:tmpl w:val="6C3841F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0F576A"/>
    <w:multiLevelType w:val="hybridMultilevel"/>
    <w:tmpl w:val="4B4C2D22"/>
    <w:lvl w:ilvl="0" w:tplc="2ABCE9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5F40361"/>
    <w:multiLevelType w:val="hybridMultilevel"/>
    <w:tmpl w:val="6C3841F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BA5BD2"/>
    <w:multiLevelType w:val="hybridMultilevel"/>
    <w:tmpl w:val="BBDEBA76"/>
    <w:lvl w:ilvl="0" w:tplc="5CDCC37A">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3ED82386"/>
    <w:multiLevelType w:val="hybridMultilevel"/>
    <w:tmpl w:val="BF36FDBC"/>
    <w:lvl w:ilvl="0" w:tplc="0590C4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58615C6D"/>
    <w:multiLevelType w:val="hybridMultilevel"/>
    <w:tmpl w:val="BBDEBA76"/>
    <w:lvl w:ilvl="0" w:tplc="5CDCC37A">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61C348C6"/>
    <w:multiLevelType w:val="hybridMultilevel"/>
    <w:tmpl w:val="D9C2A5E0"/>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6775F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
    <w:nsid w:val="67F16014"/>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CEB3294"/>
    <w:multiLevelType w:val="hybridMultilevel"/>
    <w:tmpl w:val="6C3841F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77C222F7"/>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8C276A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
    <w:nsid w:val="7A2E0FD1"/>
    <w:multiLevelType w:val="hybridMultilevel"/>
    <w:tmpl w:val="6C3841F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1"/>
  </w:num>
  <w:num w:numId="3">
    <w:abstractNumId w:val="15"/>
  </w:num>
  <w:num w:numId="4">
    <w:abstractNumId w:val="1"/>
  </w:num>
  <w:num w:numId="5">
    <w:abstractNumId w:val="3"/>
  </w:num>
  <w:num w:numId="6">
    <w:abstractNumId w:val="19"/>
  </w:num>
  <w:num w:numId="7">
    <w:abstractNumId w:val="23"/>
  </w:num>
  <w:num w:numId="8">
    <w:abstractNumId w:val="7"/>
  </w:num>
  <w:num w:numId="9">
    <w:abstractNumId w:val="9"/>
  </w:num>
  <w:num w:numId="10">
    <w:abstractNumId w:val="18"/>
  </w:num>
  <w:num w:numId="11">
    <w:abstractNumId w:val="4"/>
  </w:num>
  <w:num w:numId="12">
    <w:abstractNumId w:val="5"/>
  </w:num>
  <w:num w:numId="13">
    <w:abstractNumId w:val="6"/>
  </w:num>
  <w:num w:numId="14">
    <w:abstractNumId w:val="2"/>
  </w:num>
  <w:num w:numId="15">
    <w:abstractNumId w:val="13"/>
  </w:num>
  <w:num w:numId="16">
    <w:abstractNumId w:val="14"/>
  </w:num>
  <w:num w:numId="17">
    <w:abstractNumId w:val="11"/>
  </w:num>
  <w:num w:numId="18">
    <w:abstractNumId w:val="0"/>
  </w:num>
  <w:num w:numId="19">
    <w:abstractNumId w:val="22"/>
  </w:num>
  <w:num w:numId="20">
    <w:abstractNumId w:val="16"/>
  </w:num>
  <w:num w:numId="21">
    <w:abstractNumId w:val="24"/>
  </w:num>
  <w:num w:numId="22">
    <w:abstractNumId w:val="20"/>
  </w:num>
  <w:num w:numId="23">
    <w:abstractNumId w:val="10"/>
  </w:num>
  <w:num w:numId="24">
    <w:abstractNumId w:val="8"/>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8D8"/>
    <w:rsid w:val="00003A7F"/>
    <w:rsid w:val="00003DD5"/>
    <w:rsid w:val="00005570"/>
    <w:rsid w:val="000063CE"/>
    <w:rsid w:val="0000789A"/>
    <w:rsid w:val="00007992"/>
    <w:rsid w:val="000103B6"/>
    <w:rsid w:val="000114C2"/>
    <w:rsid w:val="00013986"/>
    <w:rsid w:val="00020FAF"/>
    <w:rsid w:val="00021646"/>
    <w:rsid w:val="0002276D"/>
    <w:rsid w:val="00023213"/>
    <w:rsid w:val="000239AC"/>
    <w:rsid w:val="00023D54"/>
    <w:rsid w:val="00025102"/>
    <w:rsid w:val="00025C30"/>
    <w:rsid w:val="000260EC"/>
    <w:rsid w:val="00026261"/>
    <w:rsid w:val="0002701C"/>
    <w:rsid w:val="000279D3"/>
    <w:rsid w:val="000279E1"/>
    <w:rsid w:val="00027B3B"/>
    <w:rsid w:val="00030242"/>
    <w:rsid w:val="00030889"/>
    <w:rsid w:val="00031C77"/>
    <w:rsid w:val="00031F25"/>
    <w:rsid w:val="00032625"/>
    <w:rsid w:val="00034482"/>
    <w:rsid w:val="00034F6A"/>
    <w:rsid w:val="00035CA5"/>
    <w:rsid w:val="00035F89"/>
    <w:rsid w:val="0003616F"/>
    <w:rsid w:val="00036929"/>
    <w:rsid w:val="000372C6"/>
    <w:rsid w:val="000374CF"/>
    <w:rsid w:val="00037DD2"/>
    <w:rsid w:val="00037FBA"/>
    <w:rsid w:val="000409D4"/>
    <w:rsid w:val="00040A5A"/>
    <w:rsid w:val="00041D19"/>
    <w:rsid w:val="00041E22"/>
    <w:rsid w:val="00042B4C"/>
    <w:rsid w:val="000436EF"/>
    <w:rsid w:val="0004432D"/>
    <w:rsid w:val="000444E8"/>
    <w:rsid w:val="0004473C"/>
    <w:rsid w:val="00044E23"/>
    <w:rsid w:val="000452DE"/>
    <w:rsid w:val="00045AA2"/>
    <w:rsid w:val="0004667E"/>
    <w:rsid w:val="00047328"/>
    <w:rsid w:val="000502A8"/>
    <w:rsid w:val="00051DB6"/>
    <w:rsid w:val="00052235"/>
    <w:rsid w:val="0005254B"/>
    <w:rsid w:val="00052D2C"/>
    <w:rsid w:val="0005322B"/>
    <w:rsid w:val="0005345F"/>
    <w:rsid w:val="00055C6E"/>
    <w:rsid w:val="00056FD3"/>
    <w:rsid w:val="000572A4"/>
    <w:rsid w:val="00057CB7"/>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69"/>
    <w:rsid w:val="00083CEB"/>
    <w:rsid w:val="00084C8C"/>
    <w:rsid w:val="00084CC8"/>
    <w:rsid w:val="00085367"/>
    <w:rsid w:val="00085797"/>
    <w:rsid w:val="000872FE"/>
    <w:rsid w:val="000879CE"/>
    <w:rsid w:val="00087C12"/>
    <w:rsid w:val="000900E8"/>
    <w:rsid w:val="000911B6"/>
    <w:rsid w:val="00092523"/>
    <w:rsid w:val="00092EC4"/>
    <w:rsid w:val="0009353C"/>
    <w:rsid w:val="00093789"/>
    <w:rsid w:val="00094040"/>
    <w:rsid w:val="000948B2"/>
    <w:rsid w:val="00094AF5"/>
    <w:rsid w:val="00095431"/>
    <w:rsid w:val="0009579E"/>
    <w:rsid w:val="0009600F"/>
    <w:rsid w:val="000A025A"/>
    <w:rsid w:val="000A09D5"/>
    <w:rsid w:val="000A1ABE"/>
    <w:rsid w:val="000A213F"/>
    <w:rsid w:val="000A25B4"/>
    <w:rsid w:val="000A2E2C"/>
    <w:rsid w:val="000A300E"/>
    <w:rsid w:val="000A463A"/>
    <w:rsid w:val="000A49E5"/>
    <w:rsid w:val="000A4E85"/>
    <w:rsid w:val="000A5898"/>
    <w:rsid w:val="000A638F"/>
    <w:rsid w:val="000A66E2"/>
    <w:rsid w:val="000A74F5"/>
    <w:rsid w:val="000A7605"/>
    <w:rsid w:val="000B0DE1"/>
    <w:rsid w:val="000B128D"/>
    <w:rsid w:val="000B17F6"/>
    <w:rsid w:val="000B1B3E"/>
    <w:rsid w:val="000B1E8D"/>
    <w:rsid w:val="000B1F01"/>
    <w:rsid w:val="000B288B"/>
    <w:rsid w:val="000B2A49"/>
    <w:rsid w:val="000B3EE6"/>
    <w:rsid w:val="000B4221"/>
    <w:rsid w:val="000B4793"/>
    <w:rsid w:val="000B4FA4"/>
    <w:rsid w:val="000B638F"/>
    <w:rsid w:val="000B6C5E"/>
    <w:rsid w:val="000B6FEB"/>
    <w:rsid w:val="000C050A"/>
    <w:rsid w:val="000C0EDD"/>
    <w:rsid w:val="000C254E"/>
    <w:rsid w:val="000C27DC"/>
    <w:rsid w:val="000C2D8F"/>
    <w:rsid w:val="000C337C"/>
    <w:rsid w:val="000C3E16"/>
    <w:rsid w:val="000C445B"/>
    <w:rsid w:val="000C46A9"/>
    <w:rsid w:val="000D0768"/>
    <w:rsid w:val="000D0ADB"/>
    <w:rsid w:val="000D149A"/>
    <w:rsid w:val="000D298C"/>
    <w:rsid w:val="000D31D3"/>
    <w:rsid w:val="000D4A21"/>
    <w:rsid w:val="000D4F0D"/>
    <w:rsid w:val="000D7554"/>
    <w:rsid w:val="000E05C0"/>
    <w:rsid w:val="000E0A96"/>
    <w:rsid w:val="000E1E0B"/>
    <w:rsid w:val="000E4253"/>
    <w:rsid w:val="000E4DE2"/>
    <w:rsid w:val="000E68CC"/>
    <w:rsid w:val="000E723A"/>
    <w:rsid w:val="000E7419"/>
    <w:rsid w:val="000E7BFE"/>
    <w:rsid w:val="000F3581"/>
    <w:rsid w:val="000F3C0E"/>
    <w:rsid w:val="000F3CE2"/>
    <w:rsid w:val="000F40C2"/>
    <w:rsid w:val="000F4324"/>
    <w:rsid w:val="000F495C"/>
    <w:rsid w:val="000F4D3A"/>
    <w:rsid w:val="000F51FA"/>
    <w:rsid w:val="000F5781"/>
    <w:rsid w:val="000F5ADB"/>
    <w:rsid w:val="000F65A9"/>
    <w:rsid w:val="000F716C"/>
    <w:rsid w:val="00100C93"/>
    <w:rsid w:val="00101079"/>
    <w:rsid w:val="00101F57"/>
    <w:rsid w:val="00101FB4"/>
    <w:rsid w:val="00102B26"/>
    <w:rsid w:val="00103E01"/>
    <w:rsid w:val="001045E8"/>
    <w:rsid w:val="00105335"/>
    <w:rsid w:val="001067F7"/>
    <w:rsid w:val="0011060E"/>
    <w:rsid w:val="001111FF"/>
    <w:rsid w:val="00111A45"/>
    <w:rsid w:val="00111EBA"/>
    <w:rsid w:val="001142B9"/>
    <w:rsid w:val="00114457"/>
    <w:rsid w:val="00117580"/>
    <w:rsid w:val="00122277"/>
    <w:rsid w:val="001237AA"/>
    <w:rsid w:val="00123856"/>
    <w:rsid w:val="00123E25"/>
    <w:rsid w:val="00126271"/>
    <w:rsid w:val="00126897"/>
    <w:rsid w:val="00130699"/>
    <w:rsid w:val="0013167E"/>
    <w:rsid w:val="00133078"/>
    <w:rsid w:val="001339F8"/>
    <w:rsid w:val="001345F9"/>
    <w:rsid w:val="001348B9"/>
    <w:rsid w:val="001353DC"/>
    <w:rsid w:val="0013785D"/>
    <w:rsid w:val="00137A39"/>
    <w:rsid w:val="00137D6A"/>
    <w:rsid w:val="00141084"/>
    <w:rsid w:val="00141743"/>
    <w:rsid w:val="001417C1"/>
    <w:rsid w:val="00141950"/>
    <w:rsid w:val="001427FC"/>
    <w:rsid w:val="00142A62"/>
    <w:rsid w:val="00142AF7"/>
    <w:rsid w:val="00143303"/>
    <w:rsid w:val="00143AC8"/>
    <w:rsid w:val="00143C0C"/>
    <w:rsid w:val="001450F6"/>
    <w:rsid w:val="001451F3"/>
    <w:rsid w:val="0014550D"/>
    <w:rsid w:val="00145962"/>
    <w:rsid w:val="00147058"/>
    <w:rsid w:val="00147CB9"/>
    <w:rsid w:val="001501A1"/>
    <w:rsid w:val="001501FB"/>
    <w:rsid w:val="00150CD3"/>
    <w:rsid w:val="001514DA"/>
    <w:rsid w:val="00154D72"/>
    <w:rsid w:val="00156BE9"/>
    <w:rsid w:val="00157725"/>
    <w:rsid w:val="00157C7D"/>
    <w:rsid w:val="00157E81"/>
    <w:rsid w:val="00160671"/>
    <w:rsid w:val="00160807"/>
    <w:rsid w:val="001609F4"/>
    <w:rsid w:val="001611CF"/>
    <w:rsid w:val="00162CA3"/>
    <w:rsid w:val="00162D9E"/>
    <w:rsid w:val="0016353F"/>
    <w:rsid w:val="00164B20"/>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0F3"/>
    <w:rsid w:val="00180394"/>
    <w:rsid w:val="00180B06"/>
    <w:rsid w:val="001815B9"/>
    <w:rsid w:val="001834B0"/>
    <w:rsid w:val="001836E3"/>
    <w:rsid w:val="00184263"/>
    <w:rsid w:val="0018449A"/>
    <w:rsid w:val="0018598C"/>
    <w:rsid w:val="00186D7C"/>
    <w:rsid w:val="00190317"/>
    <w:rsid w:val="001919AC"/>
    <w:rsid w:val="00191D5B"/>
    <w:rsid w:val="00192B5A"/>
    <w:rsid w:val="00193E27"/>
    <w:rsid w:val="00194C8C"/>
    <w:rsid w:val="00195C80"/>
    <w:rsid w:val="00195DA2"/>
    <w:rsid w:val="001972D3"/>
    <w:rsid w:val="00197549"/>
    <w:rsid w:val="001A1EB9"/>
    <w:rsid w:val="001A1F1C"/>
    <w:rsid w:val="001A1FD6"/>
    <w:rsid w:val="001A2579"/>
    <w:rsid w:val="001A3B35"/>
    <w:rsid w:val="001A40C5"/>
    <w:rsid w:val="001A55C5"/>
    <w:rsid w:val="001A5E4E"/>
    <w:rsid w:val="001A6233"/>
    <w:rsid w:val="001A769C"/>
    <w:rsid w:val="001B02FD"/>
    <w:rsid w:val="001B04DD"/>
    <w:rsid w:val="001B0E8D"/>
    <w:rsid w:val="001B2481"/>
    <w:rsid w:val="001B3EBE"/>
    <w:rsid w:val="001B47D1"/>
    <w:rsid w:val="001B4A1E"/>
    <w:rsid w:val="001B4F8D"/>
    <w:rsid w:val="001B4FC0"/>
    <w:rsid w:val="001B65E2"/>
    <w:rsid w:val="001C051E"/>
    <w:rsid w:val="001C0546"/>
    <w:rsid w:val="001C1538"/>
    <w:rsid w:val="001C167E"/>
    <w:rsid w:val="001C218D"/>
    <w:rsid w:val="001C260C"/>
    <w:rsid w:val="001C35E6"/>
    <w:rsid w:val="001C461E"/>
    <w:rsid w:val="001C6C21"/>
    <w:rsid w:val="001C729E"/>
    <w:rsid w:val="001C7727"/>
    <w:rsid w:val="001C79C2"/>
    <w:rsid w:val="001D01AD"/>
    <w:rsid w:val="001D214B"/>
    <w:rsid w:val="001D231F"/>
    <w:rsid w:val="001D2E97"/>
    <w:rsid w:val="001D3444"/>
    <w:rsid w:val="001D484E"/>
    <w:rsid w:val="001D5078"/>
    <w:rsid w:val="001D702D"/>
    <w:rsid w:val="001D77DC"/>
    <w:rsid w:val="001E06AD"/>
    <w:rsid w:val="001E0BA5"/>
    <w:rsid w:val="001E125B"/>
    <w:rsid w:val="001E1593"/>
    <w:rsid w:val="001E15D7"/>
    <w:rsid w:val="001E1666"/>
    <w:rsid w:val="001E1E64"/>
    <w:rsid w:val="001E2C9C"/>
    <w:rsid w:val="001E2E4D"/>
    <w:rsid w:val="001E43C1"/>
    <w:rsid w:val="001E57AC"/>
    <w:rsid w:val="001E63CB"/>
    <w:rsid w:val="001E6920"/>
    <w:rsid w:val="001E6BBF"/>
    <w:rsid w:val="001E75DF"/>
    <w:rsid w:val="001F1A75"/>
    <w:rsid w:val="001F1F77"/>
    <w:rsid w:val="001F2001"/>
    <w:rsid w:val="001F2027"/>
    <w:rsid w:val="001F2A91"/>
    <w:rsid w:val="001F4A6D"/>
    <w:rsid w:val="001F4FEE"/>
    <w:rsid w:val="001F66D4"/>
    <w:rsid w:val="001F70AE"/>
    <w:rsid w:val="00201099"/>
    <w:rsid w:val="00201CF6"/>
    <w:rsid w:val="00202ABF"/>
    <w:rsid w:val="00202DC5"/>
    <w:rsid w:val="00204D6D"/>
    <w:rsid w:val="00206988"/>
    <w:rsid w:val="00207563"/>
    <w:rsid w:val="002079B8"/>
    <w:rsid w:val="00207B8D"/>
    <w:rsid w:val="0021066A"/>
    <w:rsid w:val="00210733"/>
    <w:rsid w:val="00210A24"/>
    <w:rsid w:val="00211D6C"/>
    <w:rsid w:val="00212009"/>
    <w:rsid w:val="00213850"/>
    <w:rsid w:val="002145F0"/>
    <w:rsid w:val="0022034D"/>
    <w:rsid w:val="00220445"/>
    <w:rsid w:val="00220573"/>
    <w:rsid w:val="00222D0E"/>
    <w:rsid w:val="002235F4"/>
    <w:rsid w:val="00224914"/>
    <w:rsid w:val="00224AA9"/>
    <w:rsid w:val="00226399"/>
    <w:rsid w:val="00232225"/>
    <w:rsid w:val="0023324F"/>
    <w:rsid w:val="00236E12"/>
    <w:rsid w:val="00236F41"/>
    <w:rsid w:val="002371AB"/>
    <w:rsid w:val="00237F6B"/>
    <w:rsid w:val="00240024"/>
    <w:rsid w:val="00240526"/>
    <w:rsid w:val="002407F5"/>
    <w:rsid w:val="00240A22"/>
    <w:rsid w:val="00240B01"/>
    <w:rsid w:val="0024168F"/>
    <w:rsid w:val="00241F3D"/>
    <w:rsid w:val="00243525"/>
    <w:rsid w:val="00243F44"/>
    <w:rsid w:val="002447D2"/>
    <w:rsid w:val="002448E2"/>
    <w:rsid w:val="00244AB5"/>
    <w:rsid w:val="00246453"/>
    <w:rsid w:val="002467B5"/>
    <w:rsid w:val="00246E74"/>
    <w:rsid w:val="00247495"/>
    <w:rsid w:val="00250C3A"/>
    <w:rsid w:val="00251056"/>
    <w:rsid w:val="0025120F"/>
    <w:rsid w:val="00251F36"/>
    <w:rsid w:val="002539CD"/>
    <w:rsid w:val="002545A5"/>
    <w:rsid w:val="00255AF4"/>
    <w:rsid w:val="00255D33"/>
    <w:rsid w:val="00256609"/>
    <w:rsid w:val="0025686E"/>
    <w:rsid w:val="00260CE1"/>
    <w:rsid w:val="00261FEB"/>
    <w:rsid w:val="00262ACF"/>
    <w:rsid w:val="00262CD8"/>
    <w:rsid w:val="002635E1"/>
    <w:rsid w:val="002643F4"/>
    <w:rsid w:val="00265FD3"/>
    <w:rsid w:val="00267A99"/>
    <w:rsid w:val="00267B3B"/>
    <w:rsid w:val="00272256"/>
    <w:rsid w:val="002738AF"/>
    <w:rsid w:val="0027410A"/>
    <w:rsid w:val="002743F3"/>
    <w:rsid w:val="002748FB"/>
    <w:rsid w:val="00274D00"/>
    <w:rsid w:val="00274EB7"/>
    <w:rsid w:val="0027502D"/>
    <w:rsid w:val="00275CC0"/>
    <w:rsid w:val="00280CF6"/>
    <w:rsid w:val="002816A6"/>
    <w:rsid w:val="0028172B"/>
    <w:rsid w:val="00281925"/>
    <w:rsid w:val="00281DD1"/>
    <w:rsid w:val="00283441"/>
    <w:rsid w:val="002844F0"/>
    <w:rsid w:val="00284645"/>
    <w:rsid w:val="002849D7"/>
    <w:rsid w:val="00286BF9"/>
    <w:rsid w:val="00286EFE"/>
    <w:rsid w:val="0028711F"/>
    <w:rsid w:val="00287B58"/>
    <w:rsid w:val="00290288"/>
    <w:rsid w:val="00290413"/>
    <w:rsid w:val="00290CAF"/>
    <w:rsid w:val="002911B8"/>
    <w:rsid w:val="00291C3B"/>
    <w:rsid w:val="00292D50"/>
    <w:rsid w:val="00293B9E"/>
    <w:rsid w:val="0029577F"/>
    <w:rsid w:val="00295B8C"/>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B165D"/>
    <w:rsid w:val="002B1A1C"/>
    <w:rsid w:val="002B2136"/>
    <w:rsid w:val="002B3117"/>
    <w:rsid w:val="002B31A7"/>
    <w:rsid w:val="002B4CD6"/>
    <w:rsid w:val="002B5EE4"/>
    <w:rsid w:val="002B5F9F"/>
    <w:rsid w:val="002B602E"/>
    <w:rsid w:val="002B62B5"/>
    <w:rsid w:val="002B7AB6"/>
    <w:rsid w:val="002B7B16"/>
    <w:rsid w:val="002C0D6C"/>
    <w:rsid w:val="002C1694"/>
    <w:rsid w:val="002C1EE3"/>
    <w:rsid w:val="002C232D"/>
    <w:rsid w:val="002C2E24"/>
    <w:rsid w:val="002C3F3A"/>
    <w:rsid w:val="002C40DC"/>
    <w:rsid w:val="002C4400"/>
    <w:rsid w:val="002C4FA1"/>
    <w:rsid w:val="002C5294"/>
    <w:rsid w:val="002C6F2F"/>
    <w:rsid w:val="002D0A33"/>
    <w:rsid w:val="002D271E"/>
    <w:rsid w:val="002D32C5"/>
    <w:rsid w:val="002D33CA"/>
    <w:rsid w:val="002D5727"/>
    <w:rsid w:val="002D5E54"/>
    <w:rsid w:val="002D75C7"/>
    <w:rsid w:val="002D766E"/>
    <w:rsid w:val="002D7D6F"/>
    <w:rsid w:val="002E149E"/>
    <w:rsid w:val="002E18BB"/>
    <w:rsid w:val="002E441B"/>
    <w:rsid w:val="002E4490"/>
    <w:rsid w:val="002E48A4"/>
    <w:rsid w:val="002F01AD"/>
    <w:rsid w:val="002F0779"/>
    <w:rsid w:val="002F077D"/>
    <w:rsid w:val="002F260B"/>
    <w:rsid w:val="002F356F"/>
    <w:rsid w:val="002F3E28"/>
    <w:rsid w:val="002F415D"/>
    <w:rsid w:val="002F423B"/>
    <w:rsid w:val="002F4C99"/>
    <w:rsid w:val="002F58DF"/>
    <w:rsid w:val="002F6008"/>
    <w:rsid w:val="002F67C3"/>
    <w:rsid w:val="002F6AAB"/>
    <w:rsid w:val="002F7AB9"/>
    <w:rsid w:val="002F7FF8"/>
    <w:rsid w:val="0030204B"/>
    <w:rsid w:val="0030302F"/>
    <w:rsid w:val="0030392A"/>
    <w:rsid w:val="0030489F"/>
    <w:rsid w:val="003048E2"/>
    <w:rsid w:val="00305D14"/>
    <w:rsid w:val="00305DC8"/>
    <w:rsid w:val="00305E9A"/>
    <w:rsid w:val="00306937"/>
    <w:rsid w:val="00307977"/>
    <w:rsid w:val="00311688"/>
    <w:rsid w:val="00311899"/>
    <w:rsid w:val="003119BD"/>
    <w:rsid w:val="0031284C"/>
    <w:rsid w:val="00312994"/>
    <w:rsid w:val="00313055"/>
    <w:rsid w:val="003132CD"/>
    <w:rsid w:val="00314F12"/>
    <w:rsid w:val="0031650B"/>
    <w:rsid w:val="00316E7E"/>
    <w:rsid w:val="00320615"/>
    <w:rsid w:val="003206C9"/>
    <w:rsid w:val="00320859"/>
    <w:rsid w:val="0032156E"/>
    <w:rsid w:val="00322862"/>
    <w:rsid w:val="00323506"/>
    <w:rsid w:val="003257FB"/>
    <w:rsid w:val="003267B6"/>
    <w:rsid w:val="00326871"/>
    <w:rsid w:val="00326B85"/>
    <w:rsid w:val="00326E2F"/>
    <w:rsid w:val="00327D20"/>
    <w:rsid w:val="00327E4B"/>
    <w:rsid w:val="003300AB"/>
    <w:rsid w:val="003306D9"/>
    <w:rsid w:val="00330AF0"/>
    <w:rsid w:val="003314B9"/>
    <w:rsid w:val="003324CE"/>
    <w:rsid w:val="00332D78"/>
    <w:rsid w:val="00332EDE"/>
    <w:rsid w:val="00333B29"/>
    <w:rsid w:val="00334587"/>
    <w:rsid w:val="00334747"/>
    <w:rsid w:val="00334BDA"/>
    <w:rsid w:val="0033580C"/>
    <w:rsid w:val="00335DE2"/>
    <w:rsid w:val="00336DFC"/>
    <w:rsid w:val="003420CB"/>
    <w:rsid w:val="00342EA0"/>
    <w:rsid w:val="00344900"/>
    <w:rsid w:val="003449EC"/>
    <w:rsid w:val="00344A13"/>
    <w:rsid w:val="003454B3"/>
    <w:rsid w:val="00345A59"/>
    <w:rsid w:val="00347F70"/>
    <w:rsid w:val="003505F4"/>
    <w:rsid w:val="003509DC"/>
    <w:rsid w:val="00352D13"/>
    <w:rsid w:val="00355132"/>
    <w:rsid w:val="00355937"/>
    <w:rsid w:val="00355B2A"/>
    <w:rsid w:val="00356057"/>
    <w:rsid w:val="003560B5"/>
    <w:rsid w:val="00356CF8"/>
    <w:rsid w:val="00357736"/>
    <w:rsid w:val="00357E47"/>
    <w:rsid w:val="003605C4"/>
    <w:rsid w:val="00360E81"/>
    <w:rsid w:val="003644A5"/>
    <w:rsid w:val="00365ECA"/>
    <w:rsid w:val="00365FE9"/>
    <w:rsid w:val="003705A7"/>
    <w:rsid w:val="0037104C"/>
    <w:rsid w:val="00371E98"/>
    <w:rsid w:val="003725FA"/>
    <w:rsid w:val="00373C92"/>
    <w:rsid w:val="00373CC9"/>
    <w:rsid w:val="0037403B"/>
    <w:rsid w:val="00374074"/>
    <w:rsid w:val="00374B50"/>
    <w:rsid w:val="00375209"/>
    <w:rsid w:val="0037600D"/>
    <w:rsid w:val="00376157"/>
    <w:rsid w:val="00377070"/>
    <w:rsid w:val="003770A0"/>
    <w:rsid w:val="003775B2"/>
    <w:rsid w:val="00377AC1"/>
    <w:rsid w:val="0038006A"/>
    <w:rsid w:val="003807F5"/>
    <w:rsid w:val="00380D79"/>
    <w:rsid w:val="00381129"/>
    <w:rsid w:val="00381605"/>
    <w:rsid w:val="00382491"/>
    <w:rsid w:val="00382B27"/>
    <w:rsid w:val="00383113"/>
    <w:rsid w:val="003834A4"/>
    <w:rsid w:val="003843D3"/>
    <w:rsid w:val="0038755C"/>
    <w:rsid w:val="003930BF"/>
    <w:rsid w:val="00395995"/>
    <w:rsid w:val="003965FB"/>
    <w:rsid w:val="00397905"/>
    <w:rsid w:val="00397E27"/>
    <w:rsid w:val="003A189F"/>
    <w:rsid w:val="003A18B3"/>
    <w:rsid w:val="003A1A74"/>
    <w:rsid w:val="003A1BBE"/>
    <w:rsid w:val="003A2132"/>
    <w:rsid w:val="003A2A7B"/>
    <w:rsid w:val="003A2F68"/>
    <w:rsid w:val="003A6D70"/>
    <w:rsid w:val="003A7A37"/>
    <w:rsid w:val="003B007A"/>
    <w:rsid w:val="003B0108"/>
    <w:rsid w:val="003B0B03"/>
    <w:rsid w:val="003B1374"/>
    <w:rsid w:val="003B39B9"/>
    <w:rsid w:val="003B4E32"/>
    <w:rsid w:val="003B6769"/>
    <w:rsid w:val="003B6922"/>
    <w:rsid w:val="003B7362"/>
    <w:rsid w:val="003C0957"/>
    <w:rsid w:val="003C1200"/>
    <w:rsid w:val="003C33D6"/>
    <w:rsid w:val="003C4752"/>
    <w:rsid w:val="003C4BD4"/>
    <w:rsid w:val="003C4C34"/>
    <w:rsid w:val="003C4F15"/>
    <w:rsid w:val="003C68C8"/>
    <w:rsid w:val="003C70E8"/>
    <w:rsid w:val="003C72F8"/>
    <w:rsid w:val="003C7D50"/>
    <w:rsid w:val="003C7ED0"/>
    <w:rsid w:val="003D0306"/>
    <w:rsid w:val="003D07BE"/>
    <w:rsid w:val="003D1959"/>
    <w:rsid w:val="003D1B5E"/>
    <w:rsid w:val="003D1B7E"/>
    <w:rsid w:val="003D2A94"/>
    <w:rsid w:val="003D35F8"/>
    <w:rsid w:val="003D3D4C"/>
    <w:rsid w:val="003D4784"/>
    <w:rsid w:val="003D5B4B"/>
    <w:rsid w:val="003D5DB0"/>
    <w:rsid w:val="003D6646"/>
    <w:rsid w:val="003D6A61"/>
    <w:rsid w:val="003D7050"/>
    <w:rsid w:val="003D74AA"/>
    <w:rsid w:val="003D75FF"/>
    <w:rsid w:val="003E1F63"/>
    <w:rsid w:val="003E39E5"/>
    <w:rsid w:val="003E4324"/>
    <w:rsid w:val="003E435E"/>
    <w:rsid w:val="003E4A73"/>
    <w:rsid w:val="003E5FEC"/>
    <w:rsid w:val="003E614B"/>
    <w:rsid w:val="003E62DD"/>
    <w:rsid w:val="003E6ABF"/>
    <w:rsid w:val="003E7FD5"/>
    <w:rsid w:val="003F0DA7"/>
    <w:rsid w:val="003F0E61"/>
    <w:rsid w:val="003F1415"/>
    <w:rsid w:val="003F21E8"/>
    <w:rsid w:val="003F27DD"/>
    <w:rsid w:val="003F2F8B"/>
    <w:rsid w:val="003F3B67"/>
    <w:rsid w:val="003F4153"/>
    <w:rsid w:val="003F49B4"/>
    <w:rsid w:val="003F6941"/>
    <w:rsid w:val="004007D2"/>
    <w:rsid w:val="00400D50"/>
    <w:rsid w:val="0040101B"/>
    <w:rsid w:val="00401086"/>
    <w:rsid w:val="004024FF"/>
    <w:rsid w:val="00403422"/>
    <w:rsid w:val="004045D3"/>
    <w:rsid w:val="00404A8D"/>
    <w:rsid w:val="0040517E"/>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FFE"/>
    <w:rsid w:val="004222A8"/>
    <w:rsid w:val="0042283C"/>
    <w:rsid w:val="00424BFE"/>
    <w:rsid w:val="004255A4"/>
    <w:rsid w:val="00426C17"/>
    <w:rsid w:val="00427512"/>
    <w:rsid w:val="004278FA"/>
    <w:rsid w:val="00427D15"/>
    <w:rsid w:val="004328F1"/>
    <w:rsid w:val="0043291A"/>
    <w:rsid w:val="00432B41"/>
    <w:rsid w:val="00432F16"/>
    <w:rsid w:val="00435D11"/>
    <w:rsid w:val="00436736"/>
    <w:rsid w:val="00436E34"/>
    <w:rsid w:val="00437851"/>
    <w:rsid w:val="004403A4"/>
    <w:rsid w:val="00440671"/>
    <w:rsid w:val="00441154"/>
    <w:rsid w:val="00442EE8"/>
    <w:rsid w:val="00445052"/>
    <w:rsid w:val="004471C4"/>
    <w:rsid w:val="00450AE2"/>
    <w:rsid w:val="004512D4"/>
    <w:rsid w:val="00453111"/>
    <w:rsid w:val="00454462"/>
    <w:rsid w:val="004551CA"/>
    <w:rsid w:val="00455B01"/>
    <w:rsid w:val="004561A9"/>
    <w:rsid w:val="00457466"/>
    <w:rsid w:val="00457472"/>
    <w:rsid w:val="00457DE5"/>
    <w:rsid w:val="00461BDB"/>
    <w:rsid w:val="00462D14"/>
    <w:rsid w:val="00462FDE"/>
    <w:rsid w:val="00463A2D"/>
    <w:rsid w:val="0046450C"/>
    <w:rsid w:val="00464A86"/>
    <w:rsid w:val="00464F0B"/>
    <w:rsid w:val="004656C1"/>
    <w:rsid w:val="00465983"/>
    <w:rsid w:val="00465D57"/>
    <w:rsid w:val="004674EA"/>
    <w:rsid w:val="00470417"/>
    <w:rsid w:val="00470E03"/>
    <w:rsid w:val="00471B87"/>
    <w:rsid w:val="00471F40"/>
    <w:rsid w:val="00472E88"/>
    <w:rsid w:val="00472EA6"/>
    <w:rsid w:val="00473B31"/>
    <w:rsid w:val="00473F7C"/>
    <w:rsid w:val="0047461F"/>
    <w:rsid w:val="00475840"/>
    <w:rsid w:val="004770F3"/>
    <w:rsid w:val="004777A5"/>
    <w:rsid w:val="004777E9"/>
    <w:rsid w:val="004779FA"/>
    <w:rsid w:val="00480138"/>
    <w:rsid w:val="00481F6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018B"/>
    <w:rsid w:val="004A019A"/>
    <w:rsid w:val="004A10FB"/>
    <w:rsid w:val="004A2253"/>
    <w:rsid w:val="004A2E1B"/>
    <w:rsid w:val="004A4150"/>
    <w:rsid w:val="004A42F6"/>
    <w:rsid w:val="004A5597"/>
    <w:rsid w:val="004A561B"/>
    <w:rsid w:val="004A56CD"/>
    <w:rsid w:val="004A571E"/>
    <w:rsid w:val="004A6464"/>
    <w:rsid w:val="004A6BC4"/>
    <w:rsid w:val="004A78A6"/>
    <w:rsid w:val="004B0B5F"/>
    <w:rsid w:val="004B184B"/>
    <w:rsid w:val="004B2C6F"/>
    <w:rsid w:val="004B3348"/>
    <w:rsid w:val="004B4DFB"/>
    <w:rsid w:val="004B556D"/>
    <w:rsid w:val="004B7C4B"/>
    <w:rsid w:val="004C0F78"/>
    <w:rsid w:val="004C200E"/>
    <w:rsid w:val="004C3301"/>
    <w:rsid w:val="004C493F"/>
    <w:rsid w:val="004C4B0D"/>
    <w:rsid w:val="004C5030"/>
    <w:rsid w:val="004C558C"/>
    <w:rsid w:val="004C561C"/>
    <w:rsid w:val="004C5989"/>
    <w:rsid w:val="004C5D80"/>
    <w:rsid w:val="004C5DB3"/>
    <w:rsid w:val="004C6733"/>
    <w:rsid w:val="004C6D11"/>
    <w:rsid w:val="004D2422"/>
    <w:rsid w:val="004D37F6"/>
    <w:rsid w:val="004D416D"/>
    <w:rsid w:val="004D4668"/>
    <w:rsid w:val="004D5439"/>
    <w:rsid w:val="004D5D4E"/>
    <w:rsid w:val="004D6905"/>
    <w:rsid w:val="004D6EF2"/>
    <w:rsid w:val="004E102B"/>
    <w:rsid w:val="004E1B05"/>
    <w:rsid w:val="004E233E"/>
    <w:rsid w:val="004E436F"/>
    <w:rsid w:val="004E43C7"/>
    <w:rsid w:val="004E53D3"/>
    <w:rsid w:val="004E63AE"/>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2FCB"/>
    <w:rsid w:val="005041EC"/>
    <w:rsid w:val="00505BCA"/>
    <w:rsid w:val="00506D05"/>
    <w:rsid w:val="00506EB8"/>
    <w:rsid w:val="00506FC3"/>
    <w:rsid w:val="00507ECE"/>
    <w:rsid w:val="00507F81"/>
    <w:rsid w:val="005115FB"/>
    <w:rsid w:val="00511ABD"/>
    <w:rsid w:val="00512B32"/>
    <w:rsid w:val="00513257"/>
    <w:rsid w:val="00515F29"/>
    <w:rsid w:val="00515F5F"/>
    <w:rsid w:val="00516484"/>
    <w:rsid w:val="00516DD7"/>
    <w:rsid w:val="005205BE"/>
    <w:rsid w:val="005210F1"/>
    <w:rsid w:val="00521380"/>
    <w:rsid w:val="00521C59"/>
    <w:rsid w:val="0052345E"/>
    <w:rsid w:val="00523ADF"/>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9C5"/>
    <w:rsid w:val="00534FD1"/>
    <w:rsid w:val="005365BA"/>
    <w:rsid w:val="005369B5"/>
    <w:rsid w:val="005403BD"/>
    <w:rsid w:val="005425A9"/>
    <w:rsid w:val="00543B1C"/>
    <w:rsid w:val="005441B7"/>
    <w:rsid w:val="0054463C"/>
    <w:rsid w:val="005448B9"/>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02B"/>
    <w:rsid w:val="005542DD"/>
    <w:rsid w:val="0055452C"/>
    <w:rsid w:val="00555962"/>
    <w:rsid w:val="00557166"/>
    <w:rsid w:val="00557790"/>
    <w:rsid w:val="00557882"/>
    <w:rsid w:val="00557F29"/>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6D8"/>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2BD"/>
    <w:rsid w:val="00591469"/>
    <w:rsid w:val="005918A2"/>
    <w:rsid w:val="00591AC6"/>
    <w:rsid w:val="00591C13"/>
    <w:rsid w:val="00594122"/>
    <w:rsid w:val="00594182"/>
    <w:rsid w:val="0059497A"/>
    <w:rsid w:val="00594B01"/>
    <w:rsid w:val="00595C16"/>
    <w:rsid w:val="00596CA4"/>
    <w:rsid w:val="00597012"/>
    <w:rsid w:val="00597537"/>
    <w:rsid w:val="005A0D5E"/>
    <w:rsid w:val="005A12F6"/>
    <w:rsid w:val="005A1397"/>
    <w:rsid w:val="005A3177"/>
    <w:rsid w:val="005A33E8"/>
    <w:rsid w:val="005A3506"/>
    <w:rsid w:val="005A4410"/>
    <w:rsid w:val="005A4508"/>
    <w:rsid w:val="005A500A"/>
    <w:rsid w:val="005A7CEA"/>
    <w:rsid w:val="005B166C"/>
    <w:rsid w:val="005B1F02"/>
    <w:rsid w:val="005B2651"/>
    <w:rsid w:val="005B2D40"/>
    <w:rsid w:val="005B34F9"/>
    <w:rsid w:val="005B35F2"/>
    <w:rsid w:val="005B3DF5"/>
    <w:rsid w:val="005B462E"/>
    <w:rsid w:val="005B471F"/>
    <w:rsid w:val="005B5109"/>
    <w:rsid w:val="005B51A2"/>
    <w:rsid w:val="005B56AC"/>
    <w:rsid w:val="005B7377"/>
    <w:rsid w:val="005B76F4"/>
    <w:rsid w:val="005B77CF"/>
    <w:rsid w:val="005C1F4F"/>
    <w:rsid w:val="005C36F8"/>
    <w:rsid w:val="005C4082"/>
    <w:rsid w:val="005C40BE"/>
    <w:rsid w:val="005C46B6"/>
    <w:rsid w:val="005C4B58"/>
    <w:rsid w:val="005C6038"/>
    <w:rsid w:val="005C73BC"/>
    <w:rsid w:val="005C7672"/>
    <w:rsid w:val="005D021A"/>
    <w:rsid w:val="005D04F6"/>
    <w:rsid w:val="005D40AF"/>
    <w:rsid w:val="005D5631"/>
    <w:rsid w:val="005D5B7D"/>
    <w:rsid w:val="005D5BD0"/>
    <w:rsid w:val="005D66BD"/>
    <w:rsid w:val="005D6AE7"/>
    <w:rsid w:val="005D6C95"/>
    <w:rsid w:val="005D7460"/>
    <w:rsid w:val="005D7734"/>
    <w:rsid w:val="005E0484"/>
    <w:rsid w:val="005E081C"/>
    <w:rsid w:val="005E166C"/>
    <w:rsid w:val="005E18F9"/>
    <w:rsid w:val="005E2358"/>
    <w:rsid w:val="005E2726"/>
    <w:rsid w:val="005E2AAB"/>
    <w:rsid w:val="005E3876"/>
    <w:rsid w:val="005E4488"/>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F27"/>
    <w:rsid w:val="005F62BD"/>
    <w:rsid w:val="005F7145"/>
    <w:rsid w:val="005F76B4"/>
    <w:rsid w:val="005F77B5"/>
    <w:rsid w:val="005F7FE3"/>
    <w:rsid w:val="0060045F"/>
    <w:rsid w:val="006021EB"/>
    <w:rsid w:val="00602EDE"/>
    <w:rsid w:val="00603206"/>
    <w:rsid w:val="006038AE"/>
    <w:rsid w:val="0060445D"/>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3D36"/>
    <w:rsid w:val="00615ABB"/>
    <w:rsid w:val="00616001"/>
    <w:rsid w:val="00616094"/>
    <w:rsid w:val="006170E4"/>
    <w:rsid w:val="00617798"/>
    <w:rsid w:val="00620247"/>
    <w:rsid w:val="0062037F"/>
    <w:rsid w:val="0062146B"/>
    <w:rsid w:val="0062290E"/>
    <w:rsid w:val="00623F64"/>
    <w:rsid w:val="00625656"/>
    <w:rsid w:val="00626204"/>
    <w:rsid w:val="0062657B"/>
    <w:rsid w:val="00626F1F"/>
    <w:rsid w:val="00630A4B"/>
    <w:rsid w:val="006312FA"/>
    <w:rsid w:val="006327A2"/>
    <w:rsid w:val="00633C41"/>
    <w:rsid w:val="00634C94"/>
    <w:rsid w:val="00635143"/>
    <w:rsid w:val="0063581F"/>
    <w:rsid w:val="00635D50"/>
    <w:rsid w:val="00636172"/>
    <w:rsid w:val="006362B2"/>
    <w:rsid w:val="00636F92"/>
    <w:rsid w:val="00636FF5"/>
    <w:rsid w:val="0064081E"/>
    <w:rsid w:val="006415DE"/>
    <w:rsid w:val="0064173F"/>
    <w:rsid w:val="00642763"/>
    <w:rsid w:val="006431CF"/>
    <w:rsid w:val="00643853"/>
    <w:rsid w:val="00643A5B"/>
    <w:rsid w:val="00644827"/>
    <w:rsid w:val="00646586"/>
    <w:rsid w:val="00650585"/>
    <w:rsid w:val="00651753"/>
    <w:rsid w:val="006521CA"/>
    <w:rsid w:val="006521CD"/>
    <w:rsid w:val="006535D0"/>
    <w:rsid w:val="00654EA6"/>
    <w:rsid w:val="00655E0A"/>
    <w:rsid w:val="00655FB6"/>
    <w:rsid w:val="00656085"/>
    <w:rsid w:val="00657000"/>
    <w:rsid w:val="00657575"/>
    <w:rsid w:val="006600C8"/>
    <w:rsid w:val="00660230"/>
    <w:rsid w:val="006619A4"/>
    <w:rsid w:val="00661F8D"/>
    <w:rsid w:val="00662875"/>
    <w:rsid w:val="00664983"/>
    <w:rsid w:val="00664B35"/>
    <w:rsid w:val="0066576A"/>
    <w:rsid w:val="00665A60"/>
    <w:rsid w:val="00665A89"/>
    <w:rsid w:val="006667DA"/>
    <w:rsid w:val="00666D6E"/>
    <w:rsid w:val="00667A24"/>
    <w:rsid w:val="00670543"/>
    <w:rsid w:val="00670DD1"/>
    <w:rsid w:val="006711F7"/>
    <w:rsid w:val="00671BBF"/>
    <w:rsid w:val="00672B10"/>
    <w:rsid w:val="00675803"/>
    <w:rsid w:val="006759BA"/>
    <w:rsid w:val="0067600D"/>
    <w:rsid w:val="00676EC3"/>
    <w:rsid w:val="00677525"/>
    <w:rsid w:val="00680633"/>
    <w:rsid w:val="00681ACA"/>
    <w:rsid w:val="006820F6"/>
    <w:rsid w:val="00682218"/>
    <w:rsid w:val="00682B1F"/>
    <w:rsid w:val="00682C27"/>
    <w:rsid w:val="00682E01"/>
    <w:rsid w:val="00682E64"/>
    <w:rsid w:val="0068436D"/>
    <w:rsid w:val="006846AB"/>
    <w:rsid w:val="00686D55"/>
    <w:rsid w:val="0068765F"/>
    <w:rsid w:val="00687D5D"/>
    <w:rsid w:val="006905E3"/>
    <w:rsid w:val="006928F1"/>
    <w:rsid w:val="00692A83"/>
    <w:rsid w:val="006936FF"/>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ECE"/>
    <w:rsid w:val="006C3639"/>
    <w:rsid w:val="006C4093"/>
    <w:rsid w:val="006C40E0"/>
    <w:rsid w:val="006C43B8"/>
    <w:rsid w:val="006C6A02"/>
    <w:rsid w:val="006C6B1B"/>
    <w:rsid w:val="006C6B59"/>
    <w:rsid w:val="006C7267"/>
    <w:rsid w:val="006C778A"/>
    <w:rsid w:val="006C7A73"/>
    <w:rsid w:val="006C7F12"/>
    <w:rsid w:val="006D0C00"/>
    <w:rsid w:val="006D2D23"/>
    <w:rsid w:val="006D2FA7"/>
    <w:rsid w:val="006D3828"/>
    <w:rsid w:val="006D4A67"/>
    <w:rsid w:val="006D52D3"/>
    <w:rsid w:val="006D6F13"/>
    <w:rsid w:val="006E0165"/>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33B5"/>
    <w:rsid w:val="007039FE"/>
    <w:rsid w:val="00704CE5"/>
    <w:rsid w:val="00704ED7"/>
    <w:rsid w:val="007067FC"/>
    <w:rsid w:val="00706FB9"/>
    <w:rsid w:val="00710219"/>
    <w:rsid w:val="00710B5C"/>
    <w:rsid w:val="00712656"/>
    <w:rsid w:val="00712FC9"/>
    <w:rsid w:val="00713B90"/>
    <w:rsid w:val="00714CFE"/>
    <w:rsid w:val="007173BF"/>
    <w:rsid w:val="00720120"/>
    <w:rsid w:val="007208DF"/>
    <w:rsid w:val="00720C22"/>
    <w:rsid w:val="007220E6"/>
    <w:rsid w:val="00723B31"/>
    <w:rsid w:val="00723C84"/>
    <w:rsid w:val="00726748"/>
    <w:rsid w:val="00727027"/>
    <w:rsid w:val="00727391"/>
    <w:rsid w:val="0072790A"/>
    <w:rsid w:val="00727B33"/>
    <w:rsid w:val="00730145"/>
    <w:rsid w:val="0073054E"/>
    <w:rsid w:val="00730892"/>
    <w:rsid w:val="00730D77"/>
    <w:rsid w:val="00731BCB"/>
    <w:rsid w:val="007323EA"/>
    <w:rsid w:val="007340AF"/>
    <w:rsid w:val="0073453F"/>
    <w:rsid w:val="00734957"/>
    <w:rsid w:val="00734C7D"/>
    <w:rsid w:val="00736501"/>
    <w:rsid w:val="00737B27"/>
    <w:rsid w:val="00737DCF"/>
    <w:rsid w:val="0074113A"/>
    <w:rsid w:val="00741F4B"/>
    <w:rsid w:val="007423CD"/>
    <w:rsid w:val="00742F59"/>
    <w:rsid w:val="007433C8"/>
    <w:rsid w:val="00743A14"/>
    <w:rsid w:val="00743C35"/>
    <w:rsid w:val="00744194"/>
    <w:rsid w:val="0074437C"/>
    <w:rsid w:val="00744886"/>
    <w:rsid w:val="00745271"/>
    <w:rsid w:val="0074550B"/>
    <w:rsid w:val="0074709F"/>
    <w:rsid w:val="0075186F"/>
    <w:rsid w:val="00752B5B"/>
    <w:rsid w:val="007530F2"/>
    <w:rsid w:val="007545C5"/>
    <w:rsid w:val="00757CA1"/>
    <w:rsid w:val="00757D9F"/>
    <w:rsid w:val="007608D1"/>
    <w:rsid w:val="00761306"/>
    <w:rsid w:val="007613F5"/>
    <w:rsid w:val="00762380"/>
    <w:rsid w:val="0076253B"/>
    <w:rsid w:val="0076285E"/>
    <w:rsid w:val="00763160"/>
    <w:rsid w:val="0076350D"/>
    <w:rsid w:val="00763D24"/>
    <w:rsid w:val="0076424C"/>
    <w:rsid w:val="0076478B"/>
    <w:rsid w:val="00766927"/>
    <w:rsid w:val="007702E0"/>
    <w:rsid w:val="00771A60"/>
    <w:rsid w:val="0077381E"/>
    <w:rsid w:val="007761E3"/>
    <w:rsid w:val="00780A5A"/>
    <w:rsid w:val="0078127C"/>
    <w:rsid w:val="007856CF"/>
    <w:rsid w:val="007857EC"/>
    <w:rsid w:val="007869D9"/>
    <w:rsid w:val="00786D11"/>
    <w:rsid w:val="00787ADF"/>
    <w:rsid w:val="00787D46"/>
    <w:rsid w:val="00790718"/>
    <w:rsid w:val="0079138F"/>
    <w:rsid w:val="0079277E"/>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2A4"/>
    <w:rsid w:val="007B16D5"/>
    <w:rsid w:val="007B1E93"/>
    <w:rsid w:val="007B3623"/>
    <w:rsid w:val="007B3D37"/>
    <w:rsid w:val="007B3E50"/>
    <w:rsid w:val="007B459A"/>
    <w:rsid w:val="007B4B5B"/>
    <w:rsid w:val="007B519D"/>
    <w:rsid w:val="007B5830"/>
    <w:rsid w:val="007B7135"/>
    <w:rsid w:val="007C06DD"/>
    <w:rsid w:val="007C0F91"/>
    <w:rsid w:val="007C1189"/>
    <w:rsid w:val="007C1325"/>
    <w:rsid w:val="007C17A3"/>
    <w:rsid w:val="007C1B33"/>
    <w:rsid w:val="007C223F"/>
    <w:rsid w:val="007C2824"/>
    <w:rsid w:val="007C2FF2"/>
    <w:rsid w:val="007C364C"/>
    <w:rsid w:val="007C3713"/>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F43"/>
    <w:rsid w:val="007E1049"/>
    <w:rsid w:val="007E2394"/>
    <w:rsid w:val="007E2398"/>
    <w:rsid w:val="007E27DB"/>
    <w:rsid w:val="007E2EB0"/>
    <w:rsid w:val="007E3869"/>
    <w:rsid w:val="007E3CB4"/>
    <w:rsid w:val="007E40DA"/>
    <w:rsid w:val="007E6AF3"/>
    <w:rsid w:val="007E7001"/>
    <w:rsid w:val="007E7102"/>
    <w:rsid w:val="007E7684"/>
    <w:rsid w:val="007F02F6"/>
    <w:rsid w:val="007F14B9"/>
    <w:rsid w:val="007F1FF9"/>
    <w:rsid w:val="007F2889"/>
    <w:rsid w:val="007F2CAB"/>
    <w:rsid w:val="007F3216"/>
    <w:rsid w:val="007F3218"/>
    <w:rsid w:val="007F35EC"/>
    <w:rsid w:val="007F3AF3"/>
    <w:rsid w:val="007F5051"/>
    <w:rsid w:val="007F5734"/>
    <w:rsid w:val="007F6F56"/>
    <w:rsid w:val="007F7995"/>
    <w:rsid w:val="008004B3"/>
    <w:rsid w:val="00801D05"/>
    <w:rsid w:val="008031C8"/>
    <w:rsid w:val="008061AC"/>
    <w:rsid w:val="00806C76"/>
    <w:rsid w:val="00806DF9"/>
    <w:rsid w:val="0081009F"/>
    <w:rsid w:val="008107DE"/>
    <w:rsid w:val="00810F6F"/>
    <w:rsid w:val="008132A6"/>
    <w:rsid w:val="008139E9"/>
    <w:rsid w:val="008144C8"/>
    <w:rsid w:val="00815652"/>
    <w:rsid w:val="008157C3"/>
    <w:rsid w:val="00815FBB"/>
    <w:rsid w:val="00816489"/>
    <w:rsid w:val="00816CF4"/>
    <w:rsid w:val="00817E95"/>
    <w:rsid w:val="00817F06"/>
    <w:rsid w:val="0082098E"/>
    <w:rsid w:val="008219AF"/>
    <w:rsid w:val="00822703"/>
    <w:rsid w:val="0082388A"/>
    <w:rsid w:val="00824CA2"/>
    <w:rsid w:val="00824F8F"/>
    <w:rsid w:val="0082515B"/>
    <w:rsid w:val="00825813"/>
    <w:rsid w:val="00825C98"/>
    <w:rsid w:val="00826144"/>
    <w:rsid w:val="008263E3"/>
    <w:rsid w:val="0082726E"/>
    <w:rsid w:val="0083115E"/>
    <w:rsid w:val="00832B56"/>
    <w:rsid w:val="00832E4E"/>
    <w:rsid w:val="00832E8F"/>
    <w:rsid w:val="008336F6"/>
    <w:rsid w:val="00835371"/>
    <w:rsid w:val="0083582E"/>
    <w:rsid w:val="00835DAB"/>
    <w:rsid w:val="00837AB3"/>
    <w:rsid w:val="0084093F"/>
    <w:rsid w:val="00840F55"/>
    <w:rsid w:val="00840F7C"/>
    <w:rsid w:val="00841023"/>
    <w:rsid w:val="00842361"/>
    <w:rsid w:val="008425AD"/>
    <w:rsid w:val="00842F2E"/>
    <w:rsid w:val="00843077"/>
    <w:rsid w:val="00844017"/>
    <w:rsid w:val="008442EC"/>
    <w:rsid w:val="0084463C"/>
    <w:rsid w:val="00845097"/>
    <w:rsid w:val="00845E11"/>
    <w:rsid w:val="00847597"/>
    <w:rsid w:val="00847AB0"/>
    <w:rsid w:val="0085073E"/>
    <w:rsid w:val="00850887"/>
    <w:rsid w:val="00851348"/>
    <w:rsid w:val="008515DA"/>
    <w:rsid w:val="00852D16"/>
    <w:rsid w:val="008536DC"/>
    <w:rsid w:val="00855647"/>
    <w:rsid w:val="00855871"/>
    <w:rsid w:val="00855FD9"/>
    <w:rsid w:val="008564F8"/>
    <w:rsid w:val="0086004C"/>
    <w:rsid w:val="008600D8"/>
    <w:rsid w:val="008603C6"/>
    <w:rsid w:val="00860653"/>
    <w:rsid w:val="00861157"/>
    <w:rsid w:val="008625E2"/>
    <w:rsid w:val="00862C0B"/>
    <w:rsid w:val="00862C12"/>
    <w:rsid w:val="00863CDF"/>
    <w:rsid w:val="00863E62"/>
    <w:rsid w:val="0086594F"/>
    <w:rsid w:val="008661D6"/>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6187"/>
    <w:rsid w:val="00887BC8"/>
    <w:rsid w:val="00890A09"/>
    <w:rsid w:val="00892F6E"/>
    <w:rsid w:val="00893714"/>
    <w:rsid w:val="008939B9"/>
    <w:rsid w:val="0089422E"/>
    <w:rsid w:val="00894379"/>
    <w:rsid w:val="00894E53"/>
    <w:rsid w:val="00895608"/>
    <w:rsid w:val="00895CD1"/>
    <w:rsid w:val="008966E6"/>
    <w:rsid w:val="0089680E"/>
    <w:rsid w:val="00897214"/>
    <w:rsid w:val="00897253"/>
    <w:rsid w:val="008A1A32"/>
    <w:rsid w:val="008A2911"/>
    <w:rsid w:val="008A33B3"/>
    <w:rsid w:val="008A4472"/>
    <w:rsid w:val="008A4EB8"/>
    <w:rsid w:val="008A5542"/>
    <w:rsid w:val="008A5889"/>
    <w:rsid w:val="008A58EF"/>
    <w:rsid w:val="008A5B09"/>
    <w:rsid w:val="008A5D49"/>
    <w:rsid w:val="008A6557"/>
    <w:rsid w:val="008A683D"/>
    <w:rsid w:val="008A7BC1"/>
    <w:rsid w:val="008A7C8E"/>
    <w:rsid w:val="008B0647"/>
    <w:rsid w:val="008B0F04"/>
    <w:rsid w:val="008B0FC8"/>
    <w:rsid w:val="008B1F04"/>
    <w:rsid w:val="008B2298"/>
    <w:rsid w:val="008B301E"/>
    <w:rsid w:val="008B3AD0"/>
    <w:rsid w:val="008B4166"/>
    <w:rsid w:val="008B4298"/>
    <w:rsid w:val="008B471E"/>
    <w:rsid w:val="008B67FD"/>
    <w:rsid w:val="008B6A23"/>
    <w:rsid w:val="008B7E65"/>
    <w:rsid w:val="008C20CE"/>
    <w:rsid w:val="008C2490"/>
    <w:rsid w:val="008C34CB"/>
    <w:rsid w:val="008C3EB2"/>
    <w:rsid w:val="008C4A88"/>
    <w:rsid w:val="008C531D"/>
    <w:rsid w:val="008C620F"/>
    <w:rsid w:val="008D12B8"/>
    <w:rsid w:val="008D189A"/>
    <w:rsid w:val="008D1D5E"/>
    <w:rsid w:val="008D1E57"/>
    <w:rsid w:val="008D456C"/>
    <w:rsid w:val="008D4C7D"/>
    <w:rsid w:val="008D5063"/>
    <w:rsid w:val="008D7725"/>
    <w:rsid w:val="008E06A1"/>
    <w:rsid w:val="008E1053"/>
    <w:rsid w:val="008E44F7"/>
    <w:rsid w:val="008E58A9"/>
    <w:rsid w:val="008E691D"/>
    <w:rsid w:val="008E7341"/>
    <w:rsid w:val="008F0130"/>
    <w:rsid w:val="008F0CBE"/>
    <w:rsid w:val="008F252B"/>
    <w:rsid w:val="008F280F"/>
    <w:rsid w:val="008F2883"/>
    <w:rsid w:val="008F2FB0"/>
    <w:rsid w:val="008F365A"/>
    <w:rsid w:val="008F3B61"/>
    <w:rsid w:val="008F5289"/>
    <w:rsid w:val="008F53C0"/>
    <w:rsid w:val="008F6353"/>
    <w:rsid w:val="008F7F4C"/>
    <w:rsid w:val="00901F5F"/>
    <w:rsid w:val="00902DE3"/>
    <w:rsid w:val="00903858"/>
    <w:rsid w:val="009048E9"/>
    <w:rsid w:val="00904ED9"/>
    <w:rsid w:val="009077DD"/>
    <w:rsid w:val="009107D8"/>
    <w:rsid w:val="00912304"/>
    <w:rsid w:val="009127C9"/>
    <w:rsid w:val="00912DD4"/>
    <w:rsid w:val="009140B1"/>
    <w:rsid w:val="00915B88"/>
    <w:rsid w:val="009164CC"/>
    <w:rsid w:val="0091683A"/>
    <w:rsid w:val="009168AF"/>
    <w:rsid w:val="00916B37"/>
    <w:rsid w:val="009178F7"/>
    <w:rsid w:val="0092166C"/>
    <w:rsid w:val="009217F6"/>
    <w:rsid w:val="00921C8C"/>
    <w:rsid w:val="00921D18"/>
    <w:rsid w:val="009220BB"/>
    <w:rsid w:val="009231BB"/>
    <w:rsid w:val="00926989"/>
    <w:rsid w:val="00926CFA"/>
    <w:rsid w:val="0092747B"/>
    <w:rsid w:val="00930B1D"/>
    <w:rsid w:val="00931171"/>
    <w:rsid w:val="0093122E"/>
    <w:rsid w:val="0093196A"/>
    <w:rsid w:val="00932C66"/>
    <w:rsid w:val="00932FFA"/>
    <w:rsid w:val="0093331C"/>
    <w:rsid w:val="0093423E"/>
    <w:rsid w:val="00936C48"/>
    <w:rsid w:val="0094079F"/>
    <w:rsid w:val="00940B62"/>
    <w:rsid w:val="00940E7A"/>
    <w:rsid w:val="00940EB6"/>
    <w:rsid w:val="00941224"/>
    <w:rsid w:val="00943410"/>
    <w:rsid w:val="0094345D"/>
    <w:rsid w:val="00943BD0"/>
    <w:rsid w:val="00944448"/>
    <w:rsid w:val="00944F00"/>
    <w:rsid w:val="009452C7"/>
    <w:rsid w:val="00946315"/>
    <w:rsid w:val="00946DD4"/>
    <w:rsid w:val="00947769"/>
    <w:rsid w:val="009548E8"/>
    <w:rsid w:val="00954975"/>
    <w:rsid w:val="00955399"/>
    <w:rsid w:val="00956918"/>
    <w:rsid w:val="009609ED"/>
    <w:rsid w:val="009615D4"/>
    <w:rsid w:val="009616D5"/>
    <w:rsid w:val="00962C5F"/>
    <w:rsid w:val="00962FAF"/>
    <w:rsid w:val="00963E81"/>
    <w:rsid w:val="00964926"/>
    <w:rsid w:val="00966620"/>
    <w:rsid w:val="00966707"/>
    <w:rsid w:val="00970321"/>
    <w:rsid w:val="00970BB5"/>
    <w:rsid w:val="00971B58"/>
    <w:rsid w:val="0097293D"/>
    <w:rsid w:val="00974377"/>
    <w:rsid w:val="009747E1"/>
    <w:rsid w:val="009750CE"/>
    <w:rsid w:val="00976883"/>
    <w:rsid w:val="00976AE2"/>
    <w:rsid w:val="00976E09"/>
    <w:rsid w:val="0097755A"/>
    <w:rsid w:val="00977917"/>
    <w:rsid w:val="00977FD6"/>
    <w:rsid w:val="00981862"/>
    <w:rsid w:val="0098234C"/>
    <w:rsid w:val="0098323F"/>
    <w:rsid w:val="00983FD5"/>
    <w:rsid w:val="00984555"/>
    <w:rsid w:val="00984577"/>
    <w:rsid w:val="00984F22"/>
    <w:rsid w:val="009855CE"/>
    <w:rsid w:val="00985EAD"/>
    <w:rsid w:val="009862A5"/>
    <w:rsid w:val="00986F30"/>
    <w:rsid w:val="00990208"/>
    <w:rsid w:val="0099065F"/>
    <w:rsid w:val="00990C65"/>
    <w:rsid w:val="00990E8A"/>
    <w:rsid w:val="00991372"/>
    <w:rsid w:val="009925E4"/>
    <w:rsid w:val="009926B7"/>
    <w:rsid w:val="009929B4"/>
    <w:rsid w:val="00994265"/>
    <w:rsid w:val="00994C72"/>
    <w:rsid w:val="009952DD"/>
    <w:rsid w:val="00995657"/>
    <w:rsid w:val="00995D8E"/>
    <w:rsid w:val="0099609F"/>
    <w:rsid w:val="00997385"/>
    <w:rsid w:val="009976B8"/>
    <w:rsid w:val="009A03AA"/>
    <w:rsid w:val="009A087F"/>
    <w:rsid w:val="009A09EC"/>
    <w:rsid w:val="009A1606"/>
    <w:rsid w:val="009A1771"/>
    <w:rsid w:val="009A1B74"/>
    <w:rsid w:val="009A25F5"/>
    <w:rsid w:val="009A3E9D"/>
    <w:rsid w:val="009A4925"/>
    <w:rsid w:val="009A5BF2"/>
    <w:rsid w:val="009A5E78"/>
    <w:rsid w:val="009A61B2"/>
    <w:rsid w:val="009A7AD3"/>
    <w:rsid w:val="009B0501"/>
    <w:rsid w:val="009B07C0"/>
    <w:rsid w:val="009B16FE"/>
    <w:rsid w:val="009B21F6"/>
    <w:rsid w:val="009B30DD"/>
    <w:rsid w:val="009B3B65"/>
    <w:rsid w:val="009B4806"/>
    <w:rsid w:val="009B55DA"/>
    <w:rsid w:val="009B5B8A"/>
    <w:rsid w:val="009B7CB4"/>
    <w:rsid w:val="009B7CF5"/>
    <w:rsid w:val="009B7DD7"/>
    <w:rsid w:val="009C00A8"/>
    <w:rsid w:val="009C0F93"/>
    <w:rsid w:val="009C1593"/>
    <w:rsid w:val="009C1B66"/>
    <w:rsid w:val="009C2989"/>
    <w:rsid w:val="009C2B9C"/>
    <w:rsid w:val="009C34A6"/>
    <w:rsid w:val="009C3DC5"/>
    <w:rsid w:val="009C49EC"/>
    <w:rsid w:val="009C4AD3"/>
    <w:rsid w:val="009C4DC1"/>
    <w:rsid w:val="009C5ACB"/>
    <w:rsid w:val="009C5E27"/>
    <w:rsid w:val="009C5E37"/>
    <w:rsid w:val="009C5FC8"/>
    <w:rsid w:val="009D0568"/>
    <w:rsid w:val="009D281B"/>
    <w:rsid w:val="009D5546"/>
    <w:rsid w:val="009D565D"/>
    <w:rsid w:val="009D56C0"/>
    <w:rsid w:val="009D570B"/>
    <w:rsid w:val="009D6B20"/>
    <w:rsid w:val="009D6D18"/>
    <w:rsid w:val="009D70CF"/>
    <w:rsid w:val="009D7346"/>
    <w:rsid w:val="009D76C9"/>
    <w:rsid w:val="009E0236"/>
    <w:rsid w:val="009E0791"/>
    <w:rsid w:val="009E1505"/>
    <w:rsid w:val="009E206B"/>
    <w:rsid w:val="009E2DD8"/>
    <w:rsid w:val="009E3731"/>
    <w:rsid w:val="009E55E3"/>
    <w:rsid w:val="009E73DF"/>
    <w:rsid w:val="009E7D45"/>
    <w:rsid w:val="009E7DA3"/>
    <w:rsid w:val="009F0244"/>
    <w:rsid w:val="009F0AF7"/>
    <w:rsid w:val="009F148C"/>
    <w:rsid w:val="009F1989"/>
    <w:rsid w:val="009F1AA0"/>
    <w:rsid w:val="009F3774"/>
    <w:rsid w:val="009F3F7E"/>
    <w:rsid w:val="009F42E9"/>
    <w:rsid w:val="009F44A5"/>
    <w:rsid w:val="009F55BD"/>
    <w:rsid w:val="009F5A67"/>
    <w:rsid w:val="009F62A2"/>
    <w:rsid w:val="009F65AF"/>
    <w:rsid w:val="00A0079D"/>
    <w:rsid w:val="00A00CCA"/>
    <w:rsid w:val="00A00FED"/>
    <w:rsid w:val="00A0390B"/>
    <w:rsid w:val="00A03EAD"/>
    <w:rsid w:val="00A04255"/>
    <w:rsid w:val="00A05793"/>
    <w:rsid w:val="00A061C6"/>
    <w:rsid w:val="00A06341"/>
    <w:rsid w:val="00A076C4"/>
    <w:rsid w:val="00A10F3E"/>
    <w:rsid w:val="00A11D80"/>
    <w:rsid w:val="00A13EEE"/>
    <w:rsid w:val="00A14E05"/>
    <w:rsid w:val="00A1508B"/>
    <w:rsid w:val="00A152BE"/>
    <w:rsid w:val="00A161C3"/>
    <w:rsid w:val="00A179C8"/>
    <w:rsid w:val="00A20C31"/>
    <w:rsid w:val="00A20D16"/>
    <w:rsid w:val="00A2156F"/>
    <w:rsid w:val="00A21873"/>
    <w:rsid w:val="00A2200F"/>
    <w:rsid w:val="00A23064"/>
    <w:rsid w:val="00A23A5E"/>
    <w:rsid w:val="00A23D76"/>
    <w:rsid w:val="00A247F5"/>
    <w:rsid w:val="00A24DC3"/>
    <w:rsid w:val="00A250E1"/>
    <w:rsid w:val="00A2758B"/>
    <w:rsid w:val="00A303C4"/>
    <w:rsid w:val="00A30E56"/>
    <w:rsid w:val="00A31020"/>
    <w:rsid w:val="00A316D2"/>
    <w:rsid w:val="00A32167"/>
    <w:rsid w:val="00A32B34"/>
    <w:rsid w:val="00A35DCB"/>
    <w:rsid w:val="00A3687E"/>
    <w:rsid w:val="00A3720B"/>
    <w:rsid w:val="00A376E3"/>
    <w:rsid w:val="00A4030F"/>
    <w:rsid w:val="00A40EAD"/>
    <w:rsid w:val="00A42E4E"/>
    <w:rsid w:val="00A431DC"/>
    <w:rsid w:val="00A43DB0"/>
    <w:rsid w:val="00A43E41"/>
    <w:rsid w:val="00A440B3"/>
    <w:rsid w:val="00A4422D"/>
    <w:rsid w:val="00A4486C"/>
    <w:rsid w:val="00A45E05"/>
    <w:rsid w:val="00A45EE7"/>
    <w:rsid w:val="00A466C6"/>
    <w:rsid w:val="00A47A01"/>
    <w:rsid w:val="00A47C53"/>
    <w:rsid w:val="00A47F2F"/>
    <w:rsid w:val="00A5016C"/>
    <w:rsid w:val="00A50F57"/>
    <w:rsid w:val="00A5167C"/>
    <w:rsid w:val="00A53263"/>
    <w:rsid w:val="00A5345B"/>
    <w:rsid w:val="00A534D8"/>
    <w:rsid w:val="00A54B9B"/>
    <w:rsid w:val="00A562C7"/>
    <w:rsid w:val="00A60146"/>
    <w:rsid w:val="00A611CB"/>
    <w:rsid w:val="00A63496"/>
    <w:rsid w:val="00A639EA"/>
    <w:rsid w:val="00A63CDB"/>
    <w:rsid w:val="00A63F8E"/>
    <w:rsid w:val="00A63FE0"/>
    <w:rsid w:val="00A6519F"/>
    <w:rsid w:val="00A66795"/>
    <w:rsid w:val="00A66EF5"/>
    <w:rsid w:val="00A67E85"/>
    <w:rsid w:val="00A71137"/>
    <w:rsid w:val="00A7185F"/>
    <w:rsid w:val="00A720A3"/>
    <w:rsid w:val="00A72420"/>
    <w:rsid w:val="00A733CF"/>
    <w:rsid w:val="00A73411"/>
    <w:rsid w:val="00A73CCB"/>
    <w:rsid w:val="00A74923"/>
    <w:rsid w:val="00A758CD"/>
    <w:rsid w:val="00A760CB"/>
    <w:rsid w:val="00A81009"/>
    <w:rsid w:val="00A81EE0"/>
    <w:rsid w:val="00A838BA"/>
    <w:rsid w:val="00A84095"/>
    <w:rsid w:val="00A847E2"/>
    <w:rsid w:val="00A84E78"/>
    <w:rsid w:val="00A85F58"/>
    <w:rsid w:val="00A8707A"/>
    <w:rsid w:val="00A8722A"/>
    <w:rsid w:val="00A877B4"/>
    <w:rsid w:val="00A9025E"/>
    <w:rsid w:val="00A91063"/>
    <w:rsid w:val="00A91F4B"/>
    <w:rsid w:val="00A927BB"/>
    <w:rsid w:val="00A938C4"/>
    <w:rsid w:val="00A93FCF"/>
    <w:rsid w:val="00A944C2"/>
    <w:rsid w:val="00A94A96"/>
    <w:rsid w:val="00A956E9"/>
    <w:rsid w:val="00A96AFB"/>
    <w:rsid w:val="00A96E6C"/>
    <w:rsid w:val="00A96F7E"/>
    <w:rsid w:val="00AA0E0D"/>
    <w:rsid w:val="00AA25D6"/>
    <w:rsid w:val="00AA29FF"/>
    <w:rsid w:val="00AA3261"/>
    <w:rsid w:val="00AA430A"/>
    <w:rsid w:val="00AA4991"/>
    <w:rsid w:val="00AA6DC7"/>
    <w:rsid w:val="00AA7BD0"/>
    <w:rsid w:val="00AB042A"/>
    <w:rsid w:val="00AB1184"/>
    <w:rsid w:val="00AB13A2"/>
    <w:rsid w:val="00AB298C"/>
    <w:rsid w:val="00AB3162"/>
    <w:rsid w:val="00AB32BF"/>
    <w:rsid w:val="00AB33A4"/>
    <w:rsid w:val="00AB5111"/>
    <w:rsid w:val="00AB54C7"/>
    <w:rsid w:val="00AB616D"/>
    <w:rsid w:val="00AB7C71"/>
    <w:rsid w:val="00AC1677"/>
    <w:rsid w:val="00AC1FA9"/>
    <w:rsid w:val="00AC2D5F"/>
    <w:rsid w:val="00AC2F85"/>
    <w:rsid w:val="00AC3216"/>
    <w:rsid w:val="00AC3B4B"/>
    <w:rsid w:val="00AC4B2A"/>
    <w:rsid w:val="00AC7331"/>
    <w:rsid w:val="00AD0D72"/>
    <w:rsid w:val="00AD21F9"/>
    <w:rsid w:val="00AD3A98"/>
    <w:rsid w:val="00AD439C"/>
    <w:rsid w:val="00AD4EB9"/>
    <w:rsid w:val="00AD569D"/>
    <w:rsid w:val="00AD59EA"/>
    <w:rsid w:val="00AD69B3"/>
    <w:rsid w:val="00AD70AD"/>
    <w:rsid w:val="00AE1485"/>
    <w:rsid w:val="00AE1A15"/>
    <w:rsid w:val="00AE1AAF"/>
    <w:rsid w:val="00AE361C"/>
    <w:rsid w:val="00AE3BC8"/>
    <w:rsid w:val="00AE4450"/>
    <w:rsid w:val="00AE46BC"/>
    <w:rsid w:val="00AE53CF"/>
    <w:rsid w:val="00AE7105"/>
    <w:rsid w:val="00AE74E2"/>
    <w:rsid w:val="00AE7AD9"/>
    <w:rsid w:val="00AE7CBB"/>
    <w:rsid w:val="00AF033B"/>
    <w:rsid w:val="00AF058B"/>
    <w:rsid w:val="00AF0B00"/>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C4F"/>
    <w:rsid w:val="00B04E60"/>
    <w:rsid w:val="00B05655"/>
    <w:rsid w:val="00B06D34"/>
    <w:rsid w:val="00B10C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3A5"/>
    <w:rsid w:val="00B20D0F"/>
    <w:rsid w:val="00B21DB3"/>
    <w:rsid w:val="00B23288"/>
    <w:rsid w:val="00B2394B"/>
    <w:rsid w:val="00B23FA8"/>
    <w:rsid w:val="00B24775"/>
    <w:rsid w:val="00B25145"/>
    <w:rsid w:val="00B25254"/>
    <w:rsid w:val="00B25B40"/>
    <w:rsid w:val="00B25C89"/>
    <w:rsid w:val="00B2765A"/>
    <w:rsid w:val="00B30206"/>
    <w:rsid w:val="00B30530"/>
    <w:rsid w:val="00B31101"/>
    <w:rsid w:val="00B3145C"/>
    <w:rsid w:val="00B31676"/>
    <w:rsid w:val="00B3170C"/>
    <w:rsid w:val="00B34823"/>
    <w:rsid w:val="00B35914"/>
    <w:rsid w:val="00B403E6"/>
    <w:rsid w:val="00B40554"/>
    <w:rsid w:val="00B40E3B"/>
    <w:rsid w:val="00B4299C"/>
    <w:rsid w:val="00B42E5E"/>
    <w:rsid w:val="00B42E96"/>
    <w:rsid w:val="00B43074"/>
    <w:rsid w:val="00B430FC"/>
    <w:rsid w:val="00B4315B"/>
    <w:rsid w:val="00B43164"/>
    <w:rsid w:val="00B4335E"/>
    <w:rsid w:val="00B449A1"/>
    <w:rsid w:val="00B44D25"/>
    <w:rsid w:val="00B44DCB"/>
    <w:rsid w:val="00B45757"/>
    <w:rsid w:val="00B468F9"/>
    <w:rsid w:val="00B47A73"/>
    <w:rsid w:val="00B50613"/>
    <w:rsid w:val="00B5099B"/>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597"/>
    <w:rsid w:val="00B62905"/>
    <w:rsid w:val="00B62C3C"/>
    <w:rsid w:val="00B63AD3"/>
    <w:rsid w:val="00B63BF7"/>
    <w:rsid w:val="00B63F6C"/>
    <w:rsid w:val="00B646DD"/>
    <w:rsid w:val="00B6493B"/>
    <w:rsid w:val="00B671BC"/>
    <w:rsid w:val="00B675F6"/>
    <w:rsid w:val="00B676DF"/>
    <w:rsid w:val="00B70342"/>
    <w:rsid w:val="00B722C5"/>
    <w:rsid w:val="00B72FD4"/>
    <w:rsid w:val="00B735A0"/>
    <w:rsid w:val="00B73EC1"/>
    <w:rsid w:val="00B73EDD"/>
    <w:rsid w:val="00B7404C"/>
    <w:rsid w:val="00B74781"/>
    <w:rsid w:val="00B7544D"/>
    <w:rsid w:val="00B7557E"/>
    <w:rsid w:val="00B75660"/>
    <w:rsid w:val="00B77252"/>
    <w:rsid w:val="00B7752A"/>
    <w:rsid w:val="00B8068E"/>
    <w:rsid w:val="00B81424"/>
    <w:rsid w:val="00B8148B"/>
    <w:rsid w:val="00B81D69"/>
    <w:rsid w:val="00B8290E"/>
    <w:rsid w:val="00B8372B"/>
    <w:rsid w:val="00B84232"/>
    <w:rsid w:val="00B84789"/>
    <w:rsid w:val="00B84977"/>
    <w:rsid w:val="00B84CF8"/>
    <w:rsid w:val="00B85424"/>
    <w:rsid w:val="00B86182"/>
    <w:rsid w:val="00B875CB"/>
    <w:rsid w:val="00B87F9D"/>
    <w:rsid w:val="00B90891"/>
    <w:rsid w:val="00B90DF9"/>
    <w:rsid w:val="00B91062"/>
    <w:rsid w:val="00B94827"/>
    <w:rsid w:val="00B949A6"/>
    <w:rsid w:val="00B95243"/>
    <w:rsid w:val="00B952D2"/>
    <w:rsid w:val="00B9582F"/>
    <w:rsid w:val="00B96587"/>
    <w:rsid w:val="00B97AF3"/>
    <w:rsid w:val="00BA016B"/>
    <w:rsid w:val="00BA04B5"/>
    <w:rsid w:val="00BA094B"/>
    <w:rsid w:val="00BA16B8"/>
    <w:rsid w:val="00BA3F87"/>
    <w:rsid w:val="00BA44AA"/>
    <w:rsid w:val="00BA46CB"/>
    <w:rsid w:val="00BA6B3D"/>
    <w:rsid w:val="00BB0EF8"/>
    <w:rsid w:val="00BB1B3E"/>
    <w:rsid w:val="00BB1E51"/>
    <w:rsid w:val="00BB1F12"/>
    <w:rsid w:val="00BB344C"/>
    <w:rsid w:val="00BB3DFB"/>
    <w:rsid w:val="00BB407E"/>
    <w:rsid w:val="00BB4291"/>
    <w:rsid w:val="00BB5706"/>
    <w:rsid w:val="00BB5BE7"/>
    <w:rsid w:val="00BB651D"/>
    <w:rsid w:val="00BC092F"/>
    <w:rsid w:val="00BC1F4F"/>
    <w:rsid w:val="00BC2895"/>
    <w:rsid w:val="00BC3F02"/>
    <w:rsid w:val="00BC409A"/>
    <w:rsid w:val="00BC5084"/>
    <w:rsid w:val="00BC57C8"/>
    <w:rsid w:val="00BC58F8"/>
    <w:rsid w:val="00BC597C"/>
    <w:rsid w:val="00BC5C35"/>
    <w:rsid w:val="00BC6C7B"/>
    <w:rsid w:val="00BC7029"/>
    <w:rsid w:val="00BC7E0B"/>
    <w:rsid w:val="00BD032D"/>
    <w:rsid w:val="00BD0520"/>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D30"/>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986"/>
    <w:rsid w:val="00C01A67"/>
    <w:rsid w:val="00C020B2"/>
    <w:rsid w:val="00C020D4"/>
    <w:rsid w:val="00C029B9"/>
    <w:rsid w:val="00C03556"/>
    <w:rsid w:val="00C04461"/>
    <w:rsid w:val="00C04B12"/>
    <w:rsid w:val="00C05EAA"/>
    <w:rsid w:val="00C0694E"/>
    <w:rsid w:val="00C07526"/>
    <w:rsid w:val="00C0786A"/>
    <w:rsid w:val="00C108DF"/>
    <w:rsid w:val="00C112A8"/>
    <w:rsid w:val="00C120DE"/>
    <w:rsid w:val="00C13A4A"/>
    <w:rsid w:val="00C141EE"/>
    <w:rsid w:val="00C1487A"/>
    <w:rsid w:val="00C15388"/>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AB4"/>
    <w:rsid w:val="00C2782A"/>
    <w:rsid w:val="00C27BAA"/>
    <w:rsid w:val="00C27BEF"/>
    <w:rsid w:val="00C31E4D"/>
    <w:rsid w:val="00C32493"/>
    <w:rsid w:val="00C32B40"/>
    <w:rsid w:val="00C33CC2"/>
    <w:rsid w:val="00C35107"/>
    <w:rsid w:val="00C352AC"/>
    <w:rsid w:val="00C35D56"/>
    <w:rsid w:val="00C36118"/>
    <w:rsid w:val="00C36B56"/>
    <w:rsid w:val="00C379D5"/>
    <w:rsid w:val="00C40123"/>
    <w:rsid w:val="00C40789"/>
    <w:rsid w:val="00C429F8"/>
    <w:rsid w:val="00C434F8"/>
    <w:rsid w:val="00C438B7"/>
    <w:rsid w:val="00C44ACB"/>
    <w:rsid w:val="00C44E12"/>
    <w:rsid w:val="00C44F7F"/>
    <w:rsid w:val="00C46088"/>
    <w:rsid w:val="00C4784D"/>
    <w:rsid w:val="00C512A3"/>
    <w:rsid w:val="00C5188D"/>
    <w:rsid w:val="00C51D9B"/>
    <w:rsid w:val="00C521D8"/>
    <w:rsid w:val="00C52853"/>
    <w:rsid w:val="00C5359B"/>
    <w:rsid w:val="00C5381C"/>
    <w:rsid w:val="00C53C1A"/>
    <w:rsid w:val="00C53CDE"/>
    <w:rsid w:val="00C54508"/>
    <w:rsid w:val="00C54626"/>
    <w:rsid w:val="00C54FAD"/>
    <w:rsid w:val="00C5575E"/>
    <w:rsid w:val="00C56158"/>
    <w:rsid w:val="00C56320"/>
    <w:rsid w:val="00C56885"/>
    <w:rsid w:val="00C56955"/>
    <w:rsid w:val="00C57230"/>
    <w:rsid w:val="00C5739F"/>
    <w:rsid w:val="00C57F54"/>
    <w:rsid w:val="00C618FA"/>
    <w:rsid w:val="00C62304"/>
    <w:rsid w:val="00C64D81"/>
    <w:rsid w:val="00C663E2"/>
    <w:rsid w:val="00C66685"/>
    <w:rsid w:val="00C6754B"/>
    <w:rsid w:val="00C67657"/>
    <w:rsid w:val="00C67D3D"/>
    <w:rsid w:val="00C70C1D"/>
    <w:rsid w:val="00C71102"/>
    <w:rsid w:val="00C7275D"/>
    <w:rsid w:val="00C75115"/>
    <w:rsid w:val="00C75B09"/>
    <w:rsid w:val="00C7616D"/>
    <w:rsid w:val="00C764B0"/>
    <w:rsid w:val="00C765D0"/>
    <w:rsid w:val="00C768E3"/>
    <w:rsid w:val="00C77134"/>
    <w:rsid w:val="00C7734A"/>
    <w:rsid w:val="00C802DD"/>
    <w:rsid w:val="00C80D5D"/>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2D41"/>
    <w:rsid w:val="00C93C03"/>
    <w:rsid w:val="00C93E24"/>
    <w:rsid w:val="00C94E64"/>
    <w:rsid w:val="00C96CB1"/>
    <w:rsid w:val="00C97EA0"/>
    <w:rsid w:val="00CA0C5B"/>
    <w:rsid w:val="00CA0E4C"/>
    <w:rsid w:val="00CA175C"/>
    <w:rsid w:val="00CA2447"/>
    <w:rsid w:val="00CA3EA1"/>
    <w:rsid w:val="00CA4181"/>
    <w:rsid w:val="00CA4AB2"/>
    <w:rsid w:val="00CA623B"/>
    <w:rsid w:val="00CA6418"/>
    <w:rsid w:val="00CA64B8"/>
    <w:rsid w:val="00CA6B6B"/>
    <w:rsid w:val="00CA7C2D"/>
    <w:rsid w:val="00CA7F45"/>
    <w:rsid w:val="00CB154A"/>
    <w:rsid w:val="00CB1B2F"/>
    <w:rsid w:val="00CB2258"/>
    <w:rsid w:val="00CB2316"/>
    <w:rsid w:val="00CB2493"/>
    <w:rsid w:val="00CB2C3D"/>
    <w:rsid w:val="00CB4709"/>
    <w:rsid w:val="00CB4F21"/>
    <w:rsid w:val="00CB52D1"/>
    <w:rsid w:val="00CB5A7F"/>
    <w:rsid w:val="00CB62A3"/>
    <w:rsid w:val="00CB6321"/>
    <w:rsid w:val="00CB6B20"/>
    <w:rsid w:val="00CB6FE0"/>
    <w:rsid w:val="00CB7AB6"/>
    <w:rsid w:val="00CC0021"/>
    <w:rsid w:val="00CC0806"/>
    <w:rsid w:val="00CC0921"/>
    <w:rsid w:val="00CC0932"/>
    <w:rsid w:val="00CC15C4"/>
    <w:rsid w:val="00CC1F4E"/>
    <w:rsid w:val="00CC26E7"/>
    <w:rsid w:val="00CC30CA"/>
    <w:rsid w:val="00CC32A8"/>
    <w:rsid w:val="00CC3A57"/>
    <w:rsid w:val="00CC4C68"/>
    <w:rsid w:val="00CC4C82"/>
    <w:rsid w:val="00CC527B"/>
    <w:rsid w:val="00CC645B"/>
    <w:rsid w:val="00CC6612"/>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909"/>
    <w:rsid w:val="00CE0D3D"/>
    <w:rsid w:val="00CE131C"/>
    <w:rsid w:val="00CE2C00"/>
    <w:rsid w:val="00CE3845"/>
    <w:rsid w:val="00CE3A97"/>
    <w:rsid w:val="00CE4E7E"/>
    <w:rsid w:val="00CE7E7C"/>
    <w:rsid w:val="00CF1127"/>
    <w:rsid w:val="00CF121A"/>
    <w:rsid w:val="00CF1C1B"/>
    <w:rsid w:val="00CF1EA4"/>
    <w:rsid w:val="00CF358D"/>
    <w:rsid w:val="00CF4729"/>
    <w:rsid w:val="00CF4978"/>
    <w:rsid w:val="00CF4C20"/>
    <w:rsid w:val="00CF5D87"/>
    <w:rsid w:val="00CF5E9C"/>
    <w:rsid w:val="00D0095C"/>
    <w:rsid w:val="00D00C13"/>
    <w:rsid w:val="00D01135"/>
    <w:rsid w:val="00D013B1"/>
    <w:rsid w:val="00D01990"/>
    <w:rsid w:val="00D03F1F"/>
    <w:rsid w:val="00D043CD"/>
    <w:rsid w:val="00D04999"/>
    <w:rsid w:val="00D05536"/>
    <w:rsid w:val="00D05F54"/>
    <w:rsid w:val="00D06002"/>
    <w:rsid w:val="00D061EB"/>
    <w:rsid w:val="00D077FA"/>
    <w:rsid w:val="00D07BDC"/>
    <w:rsid w:val="00D07CFE"/>
    <w:rsid w:val="00D07D58"/>
    <w:rsid w:val="00D111BF"/>
    <w:rsid w:val="00D11677"/>
    <w:rsid w:val="00D11D50"/>
    <w:rsid w:val="00D12B1F"/>
    <w:rsid w:val="00D13CBE"/>
    <w:rsid w:val="00D15B0D"/>
    <w:rsid w:val="00D16E79"/>
    <w:rsid w:val="00D16EEA"/>
    <w:rsid w:val="00D176CF"/>
    <w:rsid w:val="00D17F76"/>
    <w:rsid w:val="00D2303F"/>
    <w:rsid w:val="00D23C3D"/>
    <w:rsid w:val="00D24A0D"/>
    <w:rsid w:val="00D25B1C"/>
    <w:rsid w:val="00D26E11"/>
    <w:rsid w:val="00D30765"/>
    <w:rsid w:val="00D30B04"/>
    <w:rsid w:val="00D31131"/>
    <w:rsid w:val="00D312EA"/>
    <w:rsid w:val="00D31755"/>
    <w:rsid w:val="00D31A8C"/>
    <w:rsid w:val="00D31E5D"/>
    <w:rsid w:val="00D32069"/>
    <w:rsid w:val="00D323CE"/>
    <w:rsid w:val="00D32B4B"/>
    <w:rsid w:val="00D33368"/>
    <w:rsid w:val="00D338F5"/>
    <w:rsid w:val="00D33CC9"/>
    <w:rsid w:val="00D34002"/>
    <w:rsid w:val="00D3414A"/>
    <w:rsid w:val="00D341CD"/>
    <w:rsid w:val="00D34BE8"/>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4CBE"/>
    <w:rsid w:val="00D55357"/>
    <w:rsid w:val="00D56414"/>
    <w:rsid w:val="00D56CBE"/>
    <w:rsid w:val="00D57785"/>
    <w:rsid w:val="00D57EDC"/>
    <w:rsid w:val="00D60F1C"/>
    <w:rsid w:val="00D61F3F"/>
    <w:rsid w:val="00D62850"/>
    <w:rsid w:val="00D62BFA"/>
    <w:rsid w:val="00D6475F"/>
    <w:rsid w:val="00D64DE8"/>
    <w:rsid w:val="00D64F28"/>
    <w:rsid w:val="00D65665"/>
    <w:rsid w:val="00D65FE7"/>
    <w:rsid w:val="00D66A8B"/>
    <w:rsid w:val="00D67217"/>
    <w:rsid w:val="00D67B31"/>
    <w:rsid w:val="00D70F4D"/>
    <w:rsid w:val="00D71004"/>
    <w:rsid w:val="00D71F9C"/>
    <w:rsid w:val="00D723AF"/>
    <w:rsid w:val="00D72914"/>
    <w:rsid w:val="00D72E1C"/>
    <w:rsid w:val="00D7415F"/>
    <w:rsid w:val="00D75B46"/>
    <w:rsid w:val="00D75F26"/>
    <w:rsid w:val="00D81B7B"/>
    <w:rsid w:val="00D81EF9"/>
    <w:rsid w:val="00D81FF0"/>
    <w:rsid w:val="00D82E7B"/>
    <w:rsid w:val="00D83AC1"/>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6776"/>
    <w:rsid w:val="00D97A06"/>
    <w:rsid w:val="00DA1265"/>
    <w:rsid w:val="00DA1541"/>
    <w:rsid w:val="00DA15AF"/>
    <w:rsid w:val="00DA26A8"/>
    <w:rsid w:val="00DA37D6"/>
    <w:rsid w:val="00DA5E73"/>
    <w:rsid w:val="00DA7A6C"/>
    <w:rsid w:val="00DB3208"/>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439E"/>
    <w:rsid w:val="00DC5668"/>
    <w:rsid w:val="00DC5F5D"/>
    <w:rsid w:val="00DC6ACA"/>
    <w:rsid w:val="00DC7F8B"/>
    <w:rsid w:val="00DD1EC5"/>
    <w:rsid w:val="00DD27B8"/>
    <w:rsid w:val="00DD2D62"/>
    <w:rsid w:val="00DD3295"/>
    <w:rsid w:val="00DD4D30"/>
    <w:rsid w:val="00DD5004"/>
    <w:rsid w:val="00DD5AED"/>
    <w:rsid w:val="00DD5E66"/>
    <w:rsid w:val="00DD612A"/>
    <w:rsid w:val="00DD6C9D"/>
    <w:rsid w:val="00DE0997"/>
    <w:rsid w:val="00DE1132"/>
    <w:rsid w:val="00DE11C1"/>
    <w:rsid w:val="00DE1D6A"/>
    <w:rsid w:val="00DE1D8B"/>
    <w:rsid w:val="00DE251A"/>
    <w:rsid w:val="00DE2A8A"/>
    <w:rsid w:val="00DE2B1A"/>
    <w:rsid w:val="00DE2B9A"/>
    <w:rsid w:val="00DE373D"/>
    <w:rsid w:val="00DE4E54"/>
    <w:rsid w:val="00DE4E64"/>
    <w:rsid w:val="00DE50D9"/>
    <w:rsid w:val="00DE52D0"/>
    <w:rsid w:val="00DE606B"/>
    <w:rsid w:val="00DE6702"/>
    <w:rsid w:val="00DE6A30"/>
    <w:rsid w:val="00DE6C25"/>
    <w:rsid w:val="00DE711B"/>
    <w:rsid w:val="00DF03B4"/>
    <w:rsid w:val="00DF1B2B"/>
    <w:rsid w:val="00DF2513"/>
    <w:rsid w:val="00DF2845"/>
    <w:rsid w:val="00DF2CA1"/>
    <w:rsid w:val="00DF2EB6"/>
    <w:rsid w:val="00DF3297"/>
    <w:rsid w:val="00DF3AB1"/>
    <w:rsid w:val="00DF3BDC"/>
    <w:rsid w:val="00DF3F8A"/>
    <w:rsid w:val="00DF54D9"/>
    <w:rsid w:val="00DF62C1"/>
    <w:rsid w:val="00DF66BB"/>
    <w:rsid w:val="00DF6C52"/>
    <w:rsid w:val="00DF6DD1"/>
    <w:rsid w:val="00DF7608"/>
    <w:rsid w:val="00E00901"/>
    <w:rsid w:val="00E00AB0"/>
    <w:rsid w:val="00E059EF"/>
    <w:rsid w:val="00E06C75"/>
    <w:rsid w:val="00E07BD2"/>
    <w:rsid w:val="00E10102"/>
    <w:rsid w:val="00E105DE"/>
    <w:rsid w:val="00E10D13"/>
    <w:rsid w:val="00E1133B"/>
    <w:rsid w:val="00E118F7"/>
    <w:rsid w:val="00E12B5F"/>
    <w:rsid w:val="00E13E1A"/>
    <w:rsid w:val="00E143DE"/>
    <w:rsid w:val="00E15442"/>
    <w:rsid w:val="00E16CEA"/>
    <w:rsid w:val="00E20198"/>
    <w:rsid w:val="00E222A2"/>
    <w:rsid w:val="00E22E8C"/>
    <w:rsid w:val="00E23999"/>
    <w:rsid w:val="00E24367"/>
    <w:rsid w:val="00E24B3F"/>
    <w:rsid w:val="00E25CC3"/>
    <w:rsid w:val="00E260CF"/>
    <w:rsid w:val="00E301FB"/>
    <w:rsid w:val="00E30536"/>
    <w:rsid w:val="00E31357"/>
    <w:rsid w:val="00E32052"/>
    <w:rsid w:val="00E326C2"/>
    <w:rsid w:val="00E32729"/>
    <w:rsid w:val="00E336EC"/>
    <w:rsid w:val="00E342D8"/>
    <w:rsid w:val="00E34334"/>
    <w:rsid w:val="00E3562C"/>
    <w:rsid w:val="00E35849"/>
    <w:rsid w:val="00E35EDE"/>
    <w:rsid w:val="00E3667F"/>
    <w:rsid w:val="00E36B39"/>
    <w:rsid w:val="00E37A77"/>
    <w:rsid w:val="00E37AAA"/>
    <w:rsid w:val="00E37F57"/>
    <w:rsid w:val="00E40463"/>
    <w:rsid w:val="00E426F4"/>
    <w:rsid w:val="00E42BD2"/>
    <w:rsid w:val="00E42D22"/>
    <w:rsid w:val="00E438CA"/>
    <w:rsid w:val="00E43CCB"/>
    <w:rsid w:val="00E43F32"/>
    <w:rsid w:val="00E440DD"/>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416"/>
    <w:rsid w:val="00E62465"/>
    <w:rsid w:val="00E63CF3"/>
    <w:rsid w:val="00E64DCD"/>
    <w:rsid w:val="00E65943"/>
    <w:rsid w:val="00E66656"/>
    <w:rsid w:val="00E7082B"/>
    <w:rsid w:val="00E71554"/>
    <w:rsid w:val="00E718DB"/>
    <w:rsid w:val="00E72069"/>
    <w:rsid w:val="00E721B3"/>
    <w:rsid w:val="00E723C4"/>
    <w:rsid w:val="00E73191"/>
    <w:rsid w:val="00E75697"/>
    <w:rsid w:val="00E7664B"/>
    <w:rsid w:val="00E76A93"/>
    <w:rsid w:val="00E83178"/>
    <w:rsid w:val="00E8345E"/>
    <w:rsid w:val="00E83E6C"/>
    <w:rsid w:val="00E8508F"/>
    <w:rsid w:val="00E8574D"/>
    <w:rsid w:val="00E86C51"/>
    <w:rsid w:val="00E86FFF"/>
    <w:rsid w:val="00E870E6"/>
    <w:rsid w:val="00E905F0"/>
    <w:rsid w:val="00E90F9E"/>
    <w:rsid w:val="00E91271"/>
    <w:rsid w:val="00E91A28"/>
    <w:rsid w:val="00E91EF1"/>
    <w:rsid w:val="00E927C4"/>
    <w:rsid w:val="00E92C43"/>
    <w:rsid w:val="00E93407"/>
    <w:rsid w:val="00E93600"/>
    <w:rsid w:val="00E93840"/>
    <w:rsid w:val="00E94CE4"/>
    <w:rsid w:val="00E94D66"/>
    <w:rsid w:val="00E956EB"/>
    <w:rsid w:val="00E95A25"/>
    <w:rsid w:val="00E9661F"/>
    <w:rsid w:val="00E96C4F"/>
    <w:rsid w:val="00E978A0"/>
    <w:rsid w:val="00EA1D16"/>
    <w:rsid w:val="00EA2B8C"/>
    <w:rsid w:val="00EA2F3B"/>
    <w:rsid w:val="00EA34B5"/>
    <w:rsid w:val="00EA3F58"/>
    <w:rsid w:val="00EA512A"/>
    <w:rsid w:val="00EA54A0"/>
    <w:rsid w:val="00EA602B"/>
    <w:rsid w:val="00EA6A41"/>
    <w:rsid w:val="00EA6AB0"/>
    <w:rsid w:val="00EA74F8"/>
    <w:rsid w:val="00EB121C"/>
    <w:rsid w:val="00EB1769"/>
    <w:rsid w:val="00EB1D1A"/>
    <w:rsid w:val="00EB2C88"/>
    <w:rsid w:val="00EB343E"/>
    <w:rsid w:val="00EB3714"/>
    <w:rsid w:val="00EB3BD5"/>
    <w:rsid w:val="00EB4F00"/>
    <w:rsid w:val="00EB5F72"/>
    <w:rsid w:val="00EB6FF2"/>
    <w:rsid w:val="00EB7948"/>
    <w:rsid w:val="00EC089F"/>
    <w:rsid w:val="00EC1A8B"/>
    <w:rsid w:val="00EC2A0C"/>
    <w:rsid w:val="00EC4C08"/>
    <w:rsid w:val="00EC5C49"/>
    <w:rsid w:val="00EC6D87"/>
    <w:rsid w:val="00EC6F9F"/>
    <w:rsid w:val="00EC71AE"/>
    <w:rsid w:val="00EC7A0E"/>
    <w:rsid w:val="00EC7EBB"/>
    <w:rsid w:val="00ED0E63"/>
    <w:rsid w:val="00ED172C"/>
    <w:rsid w:val="00ED2285"/>
    <w:rsid w:val="00ED2C2A"/>
    <w:rsid w:val="00ED3711"/>
    <w:rsid w:val="00ED402D"/>
    <w:rsid w:val="00ED4C57"/>
    <w:rsid w:val="00ED66AF"/>
    <w:rsid w:val="00ED66C3"/>
    <w:rsid w:val="00ED6949"/>
    <w:rsid w:val="00ED6D1F"/>
    <w:rsid w:val="00ED6FC6"/>
    <w:rsid w:val="00ED7B63"/>
    <w:rsid w:val="00ED7BB7"/>
    <w:rsid w:val="00EE081E"/>
    <w:rsid w:val="00EE0865"/>
    <w:rsid w:val="00EE161D"/>
    <w:rsid w:val="00EE1955"/>
    <w:rsid w:val="00EE2024"/>
    <w:rsid w:val="00EE2524"/>
    <w:rsid w:val="00EE2721"/>
    <w:rsid w:val="00EE2A65"/>
    <w:rsid w:val="00EE30B2"/>
    <w:rsid w:val="00EE328A"/>
    <w:rsid w:val="00EE342E"/>
    <w:rsid w:val="00EE3B8A"/>
    <w:rsid w:val="00EE54AD"/>
    <w:rsid w:val="00EE5F6F"/>
    <w:rsid w:val="00EE6CE1"/>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65B4"/>
    <w:rsid w:val="00F071DD"/>
    <w:rsid w:val="00F076BA"/>
    <w:rsid w:val="00F102C5"/>
    <w:rsid w:val="00F110BC"/>
    <w:rsid w:val="00F11241"/>
    <w:rsid w:val="00F13B04"/>
    <w:rsid w:val="00F14CDA"/>
    <w:rsid w:val="00F15152"/>
    <w:rsid w:val="00F158AF"/>
    <w:rsid w:val="00F158CE"/>
    <w:rsid w:val="00F174DA"/>
    <w:rsid w:val="00F2233F"/>
    <w:rsid w:val="00F22AE7"/>
    <w:rsid w:val="00F22B10"/>
    <w:rsid w:val="00F2313A"/>
    <w:rsid w:val="00F2317E"/>
    <w:rsid w:val="00F2360E"/>
    <w:rsid w:val="00F23E3E"/>
    <w:rsid w:val="00F24C9D"/>
    <w:rsid w:val="00F25537"/>
    <w:rsid w:val="00F258DC"/>
    <w:rsid w:val="00F25DC2"/>
    <w:rsid w:val="00F3249D"/>
    <w:rsid w:val="00F33941"/>
    <w:rsid w:val="00F341DB"/>
    <w:rsid w:val="00F3422F"/>
    <w:rsid w:val="00F350A5"/>
    <w:rsid w:val="00F350D9"/>
    <w:rsid w:val="00F373F1"/>
    <w:rsid w:val="00F37D75"/>
    <w:rsid w:val="00F406B8"/>
    <w:rsid w:val="00F408D7"/>
    <w:rsid w:val="00F42790"/>
    <w:rsid w:val="00F431BE"/>
    <w:rsid w:val="00F43C63"/>
    <w:rsid w:val="00F43DCB"/>
    <w:rsid w:val="00F44CAF"/>
    <w:rsid w:val="00F44DE4"/>
    <w:rsid w:val="00F501E3"/>
    <w:rsid w:val="00F528EE"/>
    <w:rsid w:val="00F5365D"/>
    <w:rsid w:val="00F560A8"/>
    <w:rsid w:val="00F5640E"/>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93"/>
    <w:rsid w:val="00F70DB6"/>
    <w:rsid w:val="00F723CA"/>
    <w:rsid w:val="00F729C1"/>
    <w:rsid w:val="00F72C42"/>
    <w:rsid w:val="00F73E3D"/>
    <w:rsid w:val="00F74B14"/>
    <w:rsid w:val="00F75AB9"/>
    <w:rsid w:val="00F7776D"/>
    <w:rsid w:val="00F80303"/>
    <w:rsid w:val="00F81DA6"/>
    <w:rsid w:val="00F81DBE"/>
    <w:rsid w:val="00F82FC4"/>
    <w:rsid w:val="00F8307A"/>
    <w:rsid w:val="00F83658"/>
    <w:rsid w:val="00F83B38"/>
    <w:rsid w:val="00F84240"/>
    <w:rsid w:val="00F845F4"/>
    <w:rsid w:val="00F8484F"/>
    <w:rsid w:val="00F849FA"/>
    <w:rsid w:val="00F85A49"/>
    <w:rsid w:val="00F906E4"/>
    <w:rsid w:val="00F91088"/>
    <w:rsid w:val="00F91FA0"/>
    <w:rsid w:val="00F92E68"/>
    <w:rsid w:val="00F93871"/>
    <w:rsid w:val="00F939DF"/>
    <w:rsid w:val="00F94836"/>
    <w:rsid w:val="00F95A64"/>
    <w:rsid w:val="00F95ADB"/>
    <w:rsid w:val="00F95DEC"/>
    <w:rsid w:val="00F97885"/>
    <w:rsid w:val="00FA06CB"/>
    <w:rsid w:val="00FA0C87"/>
    <w:rsid w:val="00FA184E"/>
    <w:rsid w:val="00FA1F7A"/>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2B3"/>
    <w:rsid w:val="00FD2EB8"/>
    <w:rsid w:val="00FD3BCC"/>
    <w:rsid w:val="00FD46E3"/>
    <w:rsid w:val="00FD55F9"/>
    <w:rsid w:val="00FE05A2"/>
    <w:rsid w:val="00FE1BF1"/>
    <w:rsid w:val="00FE23C0"/>
    <w:rsid w:val="00FE25B4"/>
    <w:rsid w:val="00FE3484"/>
    <w:rsid w:val="00FE392C"/>
    <w:rsid w:val="00FE409E"/>
    <w:rsid w:val="00FE7326"/>
    <w:rsid w:val="00FE7D5E"/>
    <w:rsid w:val="00FF222E"/>
    <w:rsid w:val="00FF38B7"/>
    <w:rsid w:val="00FF418B"/>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84418914">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18784759">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55739570">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174493">
      <w:bodyDiv w:val="1"/>
      <w:marLeft w:val="0"/>
      <w:marRight w:val="0"/>
      <w:marTop w:val="0"/>
      <w:marBottom w:val="0"/>
      <w:divBdr>
        <w:top w:val="none" w:sz="0" w:space="0" w:color="auto"/>
        <w:left w:val="none" w:sz="0" w:space="0" w:color="auto"/>
        <w:bottom w:val="none" w:sz="0" w:space="0" w:color="auto"/>
        <w:right w:val="none" w:sz="0" w:space="0" w:color="auto"/>
      </w:divBdr>
    </w:div>
    <w:div w:id="56337760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595480276">
      <w:bodyDiv w:val="1"/>
      <w:marLeft w:val="0"/>
      <w:marRight w:val="0"/>
      <w:marTop w:val="0"/>
      <w:marBottom w:val="0"/>
      <w:divBdr>
        <w:top w:val="none" w:sz="0" w:space="0" w:color="auto"/>
        <w:left w:val="none" w:sz="0" w:space="0" w:color="auto"/>
        <w:bottom w:val="none" w:sz="0" w:space="0" w:color="auto"/>
        <w:right w:val="none" w:sz="0" w:space="0" w:color="auto"/>
      </w:divBdr>
    </w:div>
    <w:div w:id="602226383">
      <w:bodyDiv w:val="1"/>
      <w:marLeft w:val="0"/>
      <w:marRight w:val="0"/>
      <w:marTop w:val="0"/>
      <w:marBottom w:val="0"/>
      <w:divBdr>
        <w:top w:val="none" w:sz="0" w:space="0" w:color="auto"/>
        <w:left w:val="none" w:sz="0" w:space="0" w:color="auto"/>
        <w:bottom w:val="none" w:sz="0" w:space="0" w:color="auto"/>
        <w:right w:val="none" w:sz="0" w:space="0" w:color="auto"/>
      </w:divBdr>
    </w:div>
    <w:div w:id="635456016">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65310154">
      <w:bodyDiv w:val="1"/>
      <w:marLeft w:val="0"/>
      <w:marRight w:val="0"/>
      <w:marTop w:val="0"/>
      <w:marBottom w:val="0"/>
      <w:divBdr>
        <w:top w:val="none" w:sz="0" w:space="0" w:color="auto"/>
        <w:left w:val="none" w:sz="0" w:space="0" w:color="auto"/>
        <w:bottom w:val="none" w:sz="0" w:space="0" w:color="auto"/>
        <w:right w:val="none" w:sz="0" w:space="0" w:color="auto"/>
      </w:divBdr>
    </w:div>
    <w:div w:id="991178738">
      <w:bodyDiv w:val="1"/>
      <w:marLeft w:val="0"/>
      <w:marRight w:val="0"/>
      <w:marTop w:val="0"/>
      <w:marBottom w:val="0"/>
      <w:divBdr>
        <w:top w:val="none" w:sz="0" w:space="0" w:color="auto"/>
        <w:left w:val="none" w:sz="0" w:space="0" w:color="auto"/>
        <w:bottom w:val="none" w:sz="0" w:space="0" w:color="auto"/>
        <w:right w:val="none" w:sz="0" w:space="0" w:color="auto"/>
      </w:divBdr>
    </w:div>
    <w:div w:id="1034773207">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88258454">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34007249">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96643856">
      <w:bodyDiv w:val="1"/>
      <w:marLeft w:val="0"/>
      <w:marRight w:val="0"/>
      <w:marTop w:val="0"/>
      <w:marBottom w:val="0"/>
      <w:divBdr>
        <w:top w:val="none" w:sz="0" w:space="0" w:color="auto"/>
        <w:left w:val="none" w:sz="0" w:space="0" w:color="auto"/>
        <w:bottom w:val="none" w:sz="0" w:space="0" w:color="auto"/>
        <w:right w:val="none" w:sz="0" w:space="0" w:color="auto"/>
      </w:divBdr>
    </w:div>
    <w:div w:id="1338465906">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78761458">
      <w:bodyDiv w:val="1"/>
      <w:marLeft w:val="0"/>
      <w:marRight w:val="0"/>
      <w:marTop w:val="0"/>
      <w:marBottom w:val="0"/>
      <w:divBdr>
        <w:top w:val="none" w:sz="0" w:space="0" w:color="auto"/>
        <w:left w:val="none" w:sz="0" w:space="0" w:color="auto"/>
        <w:bottom w:val="none" w:sz="0" w:space="0" w:color="auto"/>
        <w:right w:val="none" w:sz="0" w:space="0" w:color="auto"/>
      </w:divBdr>
    </w:div>
    <w:div w:id="1525632950">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
    <w:div w:id="1557276447">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76955511">
      <w:bodyDiv w:val="1"/>
      <w:marLeft w:val="0"/>
      <w:marRight w:val="0"/>
      <w:marTop w:val="0"/>
      <w:marBottom w:val="0"/>
      <w:divBdr>
        <w:top w:val="none" w:sz="0" w:space="0" w:color="auto"/>
        <w:left w:val="none" w:sz="0" w:space="0" w:color="auto"/>
        <w:bottom w:val="none" w:sz="0" w:space="0" w:color="auto"/>
        <w:right w:val="none" w:sz="0" w:space="0" w:color="auto"/>
      </w:divBdr>
    </w:div>
    <w:div w:id="1723407750">
      <w:bodyDiv w:val="1"/>
      <w:marLeft w:val="0"/>
      <w:marRight w:val="0"/>
      <w:marTop w:val="0"/>
      <w:marBottom w:val="0"/>
      <w:divBdr>
        <w:top w:val="none" w:sz="0" w:space="0" w:color="auto"/>
        <w:left w:val="none" w:sz="0" w:space="0" w:color="auto"/>
        <w:bottom w:val="none" w:sz="0" w:space="0" w:color="auto"/>
        <w:right w:val="none" w:sz="0" w:space="0" w:color="auto"/>
      </w:divBdr>
    </w:div>
    <w:div w:id="1844853149">
      <w:bodyDiv w:val="1"/>
      <w:marLeft w:val="0"/>
      <w:marRight w:val="0"/>
      <w:marTop w:val="0"/>
      <w:marBottom w:val="0"/>
      <w:divBdr>
        <w:top w:val="none" w:sz="0" w:space="0" w:color="auto"/>
        <w:left w:val="none" w:sz="0" w:space="0" w:color="auto"/>
        <w:bottom w:val="none" w:sz="0" w:space="0" w:color="auto"/>
        <w:right w:val="none" w:sz="0" w:space="0" w:color="auto"/>
      </w:divBdr>
    </w:div>
    <w:div w:id="1845320574">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47811009">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89557577">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8361719">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08EB-B779-43F7-A93F-5CBFFE1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6</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215</cp:revision>
  <cp:lastPrinted>2016-04-15T07:26:00Z</cp:lastPrinted>
  <dcterms:created xsi:type="dcterms:W3CDTF">2019-03-07T01:36:00Z</dcterms:created>
  <dcterms:modified xsi:type="dcterms:W3CDTF">2021-03-31T04:00:00Z</dcterms:modified>
</cp:coreProperties>
</file>