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B01A" w14:textId="77777777" w:rsidR="004547B8" w:rsidRPr="007A1528" w:rsidRDefault="00D3711E" w:rsidP="004547B8">
      <w:pPr>
        <w:rPr>
          <w:rFonts w:ascii="Times New Roman" w:eastAsia="標楷體" w:hAnsi="Times New Roman" w:cs="Times New Roman"/>
          <w:b/>
          <w:sz w:val="27"/>
        </w:rPr>
      </w:pPr>
      <w:r w:rsidRPr="007A1528">
        <w:rPr>
          <w:rFonts w:ascii="Times New Roman" w:eastAsia="新細明體" w:hAnsi="Times New Roman" w:cs="Times New Roman"/>
          <w:noProof/>
        </w:rPr>
        <w:drawing>
          <wp:inline distT="0" distB="0" distL="0" distR="0" wp14:anchorId="4A7606CC" wp14:editId="2CEFA065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BDAAB" w14:textId="77777777" w:rsidR="004547B8" w:rsidRPr="007A1528" w:rsidRDefault="004547B8" w:rsidP="004547B8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7A1528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905D3" wp14:editId="29916644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CF966" w14:textId="77777777" w:rsidR="004547B8" w:rsidRPr="00896F96" w:rsidRDefault="004547B8" w:rsidP="004547B8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905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" stroked="f">
                <v:textbox>
                  <w:txbxContent>
                    <w:p w14:paraId="03DCF966" w14:textId="77777777" w:rsidR="004547B8" w:rsidRPr="00896F96" w:rsidRDefault="004547B8" w:rsidP="004547B8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1528">
        <w:rPr>
          <w:rFonts w:ascii="Times New Roman" w:eastAsia="標楷體" w:hAnsi="Times New Roman" w:cs="Times New Roman"/>
          <w:b/>
          <w:bCs/>
          <w:sz w:val="36"/>
          <w:szCs w:val="36"/>
        </w:rPr>
        <w:t>國家發展委員會</w:t>
      </w:r>
      <w:r w:rsidRPr="007A1528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7A1528">
        <w:rPr>
          <w:rFonts w:ascii="Times New Roman" w:eastAsia="標楷體" w:hAnsi="Times New Roman" w:cs="Times New Roman"/>
          <w:b/>
          <w:bCs/>
          <w:sz w:val="36"/>
          <w:szCs w:val="36"/>
        </w:rPr>
        <w:t>新聞稿</w:t>
      </w:r>
    </w:p>
    <w:p w14:paraId="1708431B" w14:textId="02234D2C" w:rsidR="00B62EA0" w:rsidRPr="007A1528" w:rsidRDefault="002400D9" w:rsidP="002400D9">
      <w:pPr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</w:pPr>
      <w:proofErr w:type="gramStart"/>
      <w:r w:rsidRPr="007A1528"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臺日築橋共</w:t>
      </w:r>
      <w:proofErr w:type="gramEnd"/>
      <w:r w:rsidRPr="007A1528"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榮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，</w:t>
      </w:r>
      <w:r w:rsidR="00B62EA0" w:rsidRPr="007A1528"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國發會首度與東京都</w:t>
      </w:r>
      <w:r w:rsidR="00EA51A7"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政府</w:t>
      </w:r>
      <w:r w:rsidR="00B62EA0" w:rsidRPr="007A1528"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合辦高峰</w:t>
      </w:r>
      <w:r w:rsidR="00EA51A7"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會</w:t>
      </w:r>
    </w:p>
    <w:p w14:paraId="285EFCEB" w14:textId="46DCAD43" w:rsidR="00A248DC" w:rsidRPr="007A1528" w:rsidRDefault="00A248DC" w:rsidP="00A248DC">
      <w:pPr>
        <w:snapToGrid w:val="0"/>
        <w:spacing w:beforeLines="100" w:before="360"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7A1528">
        <w:rPr>
          <w:rFonts w:ascii="Times New Roman" w:eastAsia="標楷體" w:hAnsi="Times New Roman" w:cs="Times New Roman"/>
          <w:bCs/>
          <w:sz w:val="28"/>
          <w:szCs w:val="28"/>
        </w:rPr>
        <w:t>發布日期：</w:t>
      </w:r>
      <w:r w:rsidRPr="007A1528">
        <w:rPr>
          <w:rFonts w:ascii="Times New Roman" w:eastAsia="標楷體" w:hAnsi="Times New Roman" w:cs="Times New Roman"/>
          <w:bCs/>
          <w:sz w:val="28"/>
          <w:szCs w:val="28"/>
        </w:rPr>
        <w:t>11</w:t>
      </w:r>
      <w:r w:rsidR="00F312D4" w:rsidRPr="007A1528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1528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="003C46CF" w:rsidRPr="007A1528">
        <w:rPr>
          <w:rFonts w:ascii="Times New Roman" w:eastAsia="標楷體" w:hAnsi="Times New Roman" w:cs="Times New Roman" w:hint="eastAsia"/>
          <w:bCs/>
          <w:sz w:val="28"/>
          <w:szCs w:val="28"/>
        </w:rPr>
        <w:t>9</w:t>
      </w:r>
      <w:r w:rsidRPr="007A1528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="003C46CF" w:rsidRPr="007A1528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DF6E85" w:rsidRPr="007A1528">
        <w:rPr>
          <w:rFonts w:ascii="Times New Roman" w:eastAsia="標楷體" w:hAnsi="Times New Roman" w:cs="Times New Roman" w:hint="eastAsia"/>
          <w:bCs/>
          <w:sz w:val="28"/>
          <w:szCs w:val="28"/>
        </w:rPr>
        <w:t>7</w:t>
      </w:r>
      <w:r w:rsidRPr="007A1528">
        <w:rPr>
          <w:rFonts w:ascii="Times New Roman" w:eastAsia="標楷體" w:hAnsi="Times New Roman" w:cs="Times New Roman"/>
          <w:bCs/>
          <w:sz w:val="28"/>
          <w:szCs w:val="28"/>
        </w:rPr>
        <w:t>日</w:t>
      </w:r>
    </w:p>
    <w:p w14:paraId="5F199A49" w14:textId="0D9B0ECD" w:rsidR="00A248DC" w:rsidRPr="007A1528" w:rsidRDefault="00A248DC" w:rsidP="00A248DC">
      <w:pPr>
        <w:snapToGrid w:val="0"/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7A1528">
        <w:rPr>
          <w:rFonts w:ascii="Times New Roman" w:eastAsia="標楷體" w:hAnsi="Times New Roman" w:cs="Times New Roman"/>
          <w:bCs/>
          <w:sz w:val="28"/>
          <w:szCs w:val="28"/>
        </w:rPr>
        <w:t>發布單位：</w:t>
      </w:r>
      <w:r w:rsidR="000646C2" w:rsidRPr="007A1528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>產業發展處</w:t>
      </w:r>
    </w:p>
    <w:p w14:paraId="038EE8F7" w14:textId="080A4F94" w:rsidR="003303C9" w:rsidRPr="003303C9" w:rsidRDefault="00B62EA0" w:rsidP="003303C9">
      <w:pPr>
        <w:autoSpaceDE w:val="0"/>
        <w:autoSpaceDN w:val="0"/>
        <w:adjustRightInd w:val="0"/>
        <w:snapToGrid w:val="0"/>
        <w:spacing w:beforeLines="20" w:before="72" w:line="600" w:lineRule="exact"/>
        <w:ind w:firstLineChars="192" w:firstLine="614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  <w:highlight w:val="yellow"/>
        </w:rPr>
      </w:pPr>
      <w:r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國發會全球</w:t>
      </w:r>
      <w:r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B</w:t>
      </w:r>
      <w:r w:rsidRPr="007A1528">
        <w:rPr>
          <w:rFonts w:ascii="Times New Roman" w:eastAsia="標楷體" w:hAnsi="Times New Roman" w:cs="Times New Roman"/>
          <w:bCs/>
          <w:kern w:val="0"/>
          <w:sz w:val="32"/>
          <w:szCs w:val="32"/>
        </w:rPr>
        <w:t>ridge</w:t>
      </w:r>
      <w:r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計畫首站日本</w:t>
      </w:r>
      <w:r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!</w:t>
      </w:r>
      <w:r w:rsidR="0025578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 xml:space="preserve"> </w:t>
      </w:r>
      <w:r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國家發展委員會劉</w:t>
      </w:r>
      <w:r w:rsidR="007F5C2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鏡清</w:t>
      </w:r>
      <w:r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主委率</w:t>
      </w:r>
      <w:r w:rsidR="003303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領近五十家新創</w:t>
      </w:r>
      <w:r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赴日本</w:t>
      </w:r>
      <w:r w:rsidR="0025578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東京</w:t>
      </w:r>
      <w:r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舉辦「</w:t>
      </w:r>
      <w:r w:rsidR="002E6B1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臺灣</w:t>
      </w:r>
      <w:r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・</w:t>
      </w:r>
      <w:r w:rsidR="002E6B1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日本</w:t>
      </w:r>
      <w:r w:rsidR="0025578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創新</w:t>
      </w:r>
      <w:r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高峰</w:t>
      </w:r>
      <w:r w:rsidR="004A17F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會</w:t>
      </w:r>
      <w:r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」</w:t>
      </w:r>
      <w:r w:rsidR="003303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系列活動，</w:t>
      </w:r>
      <w:r w:rsidR="009E7B30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預計</w:t>
      </w:r>
      <w:r w:rsidR="003303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參與人次</w:t>
      </w:r>
      <w:r w:rsidR="004A17F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將</w:t>
      </w:r>
      <w:r w:rsidR="003303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突破千人，已成為</w:t>
      </w:r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臺</w:t>
      </w:r>
      <w:r w:rsidR="003303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日之間創新創業最大的交流平</w:t>
      </w:r>
      <w:proofErr w:type="gramStart"/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臺</w:t>
      </w:r>
      <w:proofErr w:type="gramEnd"/>
      <w:r w:rsidR="003303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。此次</w:t>
      </w:r>
      <w:r w:rsidR="002400D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是</w:t>
      </w:r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臺</w:t>
      </w:r>
      <w:r w:rsidR="002400D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灣第一次與東京都政府在日本共同主辦大型論壇，</w:t>
      </w:r>
      <w:r w:rsidR="006C748B"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東京都</w:t>
      </w:r>
      <w:r w:rsidR="003303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知事</w:t>
      </w:r>
      <w:proofErr w:type="gramStart"/>
      <w:r w:rsidR="006C748B"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小池百合子</w:t>
      </w:r>
      <w:proofErr w:type="gramEnd"/>
      <w:r w:rsidR="006C74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雖</w:t>
      </w:r>
      <w:r w:rsidR="006C748B"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身體微恙</w:t>
      </w:r>
      <w:r w:rsidR="006C74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，亦</w:t>
      </w:r>
      <w:r w:rsidR="006C748B"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以視訊方式</w:t>
      </w:r>
      <w:r w:rsidR="00B517A4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表達對此活動的重視，未來</w:t>
      </w:r>
      <w:proofErr w:type="gramStart"/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臺</w:t>
      </w:r>
      <w:proofErr w:type="gramEnd"/>
      <w:r w:rsidR="003303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日雙方</w:t>
      </w:r>
      <w:r w:rsidR="00B517A4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在良好</w:t>
      </w:r>
      <w:r w:rsidR="003303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互信</w:t>
      </w:r>
      <w:r w:rsidR="00B517A4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的基礎上</w:t>
      </w:r>
      <w:r w:rsidR="003303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</w:t>
      </w:r>
      <w:r w:rsidR="00B517A4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也</w:t>
      </w:r>
      <w:r w:rsidR="003303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將</w:t>
      </w:r>
      <w:r w:rsidR="00B517A4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擴大合作激發創新的能量</w:t>
      </w:r>
      <w:r w:rsidR="003303C9"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。</w:t>
      </w:r>
      <w:proofErr w:type="gramStart"/>
      <w:r w:rsidR="00E03BC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此外，</w:t>
      </w:r>
      <w:proofErr w:type="gramEnd"/>
      <w:r w:rsidR="00E03BC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本</w:t>
      </w:r>
      <w:r w:rsidR="0025578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(1</w:t>
      </w:r>
      <w:r w:rsidR="0025578F">
        <w:rPr>
          <w:rFonts w:ascii="Times New Roman" w:eastAsia="標楷體" w:hAnsi="Times New Roman" w:cs="Times New Roman"/>
          <w:bCs/>
          <w:kern w:val="0"/>
          <w:sz w:val="32"/>
          <w:szCs w:val="32"/>
        </w:rPr>
        <w:t>7</w:t>
      </w:r>
      <w:r w:rsidR="0025578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)</w:t>
      </w:r>
      <w:r w:rsidR="00E03BC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日下午</w:t>
      </w:r>
      <w:r w:rsidR="0025578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劉</w:t>
      </w:r>
      <w:r w:rsidR="00E03BC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主委亦將接受日本媒體俱樂部</w:t>
      </w:r>
      <w:r w:rsidR="00E03BC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(JNPC)</w:t>
      </w:r>
      <w:r w:rsidR="0025578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邀請，舉辦</w:t>
      </w:r>
      <w:r w:rsidR="00E03BC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聯合記者會</w:t>
      </w:r>
      <w:r w:rsidR="003303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對外公開談話，</w:t>
      </w:r>
      <w:r w:rsidR="0025578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目前已有近百家日本媒體報名參加。</w:t>
      </w:r>
    </w:p>
    <w:p w14:paraId="65B787A5" w14:textId="39326361" w:rsidR="004825A8" w:rsidRPr="004825A8" w:rsidRDefault="009E7B30" w:rsidP="004825A8">
      <w:pPr>
        <w:autoSpaceDE w:val="0"/>
        <w:autoSpaceDN w:val="0"/>
        <w:adjustRightInd w:val="0"/>
        <w:snapToGrid w:val="0"/>
        <w:spacing w:beforeLines="20" w:before="72" w:line="600" w:lineRule="exact"/>
        <w:ind w:firstLineChars="192" w:firstLine="614"/>
        <w:jc w:val="both"/>
        <w:textAlignment w:val="baseline"/>
        <w:rPr>
          <w:rFonts w:ascii="Times New Roman" w:eastAsia="標楷體" w:hAnsi="Times New Roman" w:cs="Times New Roman"/>
          <w:bCs/>
          <w:color w:val="FF000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劉主委</w:t>
      </w:r>
      <w:r w:rsidR="004825A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於致詞時</w:t>
      </w:r>
      <w:r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強調，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國發會推動</w:t>
      </w:r>
      <w:r w:rsidRPr="00F671B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橋</w:t>
      </w:r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梁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(</w:t>
      </w:r>
      <w:r>
        <w:rPr>
          <w:rFonts w:ascii="Times New Roman" w:eastAsia="標楷體" w:hAnsi="Times New Roman" w:cs="Times New Roman"/>
          <w:bCs/>
          <w:kern w:val="0"/>
          <w:sz w:val="32"/>
          <w:szCs w:val="32"/>
        </w:rPr>
        <w:t>Bridge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)</w:t>
      </w:r>
      <w:r w:rsidRPr="00F671B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計畫的目的就是協助</w:t>
      </w:r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臺</w:t>
      </w:r>
      <w:r w:rsidRPr="00F671B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灣新創產業嫁接全球，形成全球共創的生態圈。</w:t>
      </w:r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臺</w:t>
      </w:r>
      <w:r w:rsidR="004825A8" w:rsidRPr="004825A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灣</w:t>
      </w:r>
      <w:r w:rsidR="004825A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目前</w:t>
      </w:r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除將擴大</w:t>
      </w:r>
      <w:r w:rsidR="004825A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推</w:t>
      </w:r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動</w:t>
      </w:r>
      <w:r w:rsidR="004825A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A</w:t>
      </w:r>
      <w:r w:rsidR="004825A8">
        <w:rPr>
          <w:rFonts w:ascii="Times New Roman" w:eastAsia="標楷體" w:hAnsi="Times New Roman" w:cs="Times New Roman"/>
          <w:bCs/>
          <w:kern w:val="0"/>
          <w:sz w:val="32"/>
          <w:szCs w:val="32"/>
        </w:rPr>
        <w:t>I</w:t>
      </w:r>
      <w:r w:rsidR="004825A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</w:t>
      </w:r>
      <w:proofErr w:type="gramStart"/>
      <w:r w:rsidR="004825A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文創</w:t>
      </w:r>
      <w:proofErr w:type="gramEnd"/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、生</w:t>
      </w:r>
      <w:proofErr w:type="gramStart"/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醫</w:t>
      </w:r>
      <w:proofErr w:type="gramEnd"/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、綠色科技</w:t>
      </w:r>
      <w:r w:rsidR="004825A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等</w:t>
      </w:r>
      <w:r w:rsidR="004825A8" w:rsidRPr="004825A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基金</w:t>
      </w:r>
      <w:r w:rsidR="004825A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支持</w:t>
      </w:r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新創外</w:t>
      </w:r>
      <w:r w:rsidR="004825A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，更</w:t>
      </w:r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已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與日本京都大學簽訂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MoU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</w:t>
      </w:r>
      <w:r w:rsidRPr="00F671B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透過</w:t>
      </w:r>
      <w:proofErr w:type="gramStart"/>
      <w:r w:rsidRPr="00F671B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臺</w:t>
      </w:r>
      <w:proofErr w:type="gramEnd"/>
      <w:r w:rsidRPr="00F671B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日雙方相互投資，強化在深科技</w:t>
      </w:r>
      <w:r w:rsidRPr="00F671B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(Deep Tech)</w:t>
      </w:r>
      <w:r w:rsidRPr="00F671B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領域培育更多優質團隊</w:t>
      </w:r>
      <w:r w:rsidR="0090288E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。同時，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亦將</w:t>
      </w:r>
      <w:r w:rsidRPr="00F47C63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在東京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設立實體基地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(h</w:t>
      </w:r>
      <w:r>
        <w:rPr>
          <w:rFonts w:ascii="Times New Roman" w:eastAsia="標楷體" w:hAnsi="Times New Roman" w:cs="Times New Roman"/>
          <w:bCs/>
          <w:kern w:val="0"/>
          <w:sz w:val="32"/>
          <w:szCs w:val="32"/>
        </w:rPr>
        <w:t>ub)</w:t>
      </w:r>
      <w:r w:rsidRPr="00F47C63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，為日本與臺灣的企業、新創及投資機構</w:t>
      </w:r>
      <w:r w:rsidRPr="00F671B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建立雙邊常態性交流互動，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從過去單點式的</w:t>
      </w:r>
      <w:r w:rsidRPr="001D788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lastRenderedPageBreak/>
        <w:t>連結擴大為全面性的交流，促成更多實質的合作商機。</w:t>
      </w:r>
      <w:proofErr w:type="gramStart"/>
      <w:r w:rsidR="0090288E" w:rsidRPr="001D788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此外，</w:t>
      </w:r>
      <w:proofErr w:type="gramEnd"/>
      <w:r w:rsidR="004825A8" w:rsidRPr="001D788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劉主委</w:t>
      </w:r>
      <w:r w:rsidR="0090288E" w:rsidRPr="001D788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也</w:t>
      </w:r>
      <w:r w:rsidR="004825A8" w:rsidRPr="001D788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特別感謝東京都政府的支持，共同讓本次活動可以在東京最具代表性的創新基地（</w:t>
      </w:r>
      <w:r w:rsidR="004825A8" w:rsidRPr="001D788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Tokyo Innovation Base</w:t>
      </w:r>
      <w:r w:rsidR="004825A8" w:rsidRPr="001D788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4825A8" w:rsidRPr="001D788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TiB</w:t>
      </w:r>
      <w:r w:rsidR="004825A8" w:rsidRPr="001D788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）盛大舉辦，未來希望強化與日本雙向合作，</w:t>
      </w:r>
      <w:r w:rsidR="004825A8" w:rsidRPr="001D788B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Together, Go Big !</w:t>
      </w:r>
    </w:p>
    <w:p w14:paraId="444FE554" w14:textId="7FE73ED9" w:rsidR="006D242E" w:rsidRDefault="004A17F2" w:rsidP="00BF785A">
      <w:pPr>
        <w:autoSpaceDE w:val="0"/>
        <w:autoSpaceDN w:val="0"/>
        <w:adjustRightInd w:val="0"/>
        <w:snapToGrid w:val="0"/>
        <w:spacing w:beforeLines="20" w:before="72" w:line="600" w:lineRule="exact"/>
        <w:ind w:firstLineChars="192" w:firstLine="614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4825A8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國發會表示，</w:t>
      </w:r>
      <w:r w:rsidR="004825A8"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今年高峰會規模更甚以往，主軸也由創業擴大到產業創新，包括</w:t>
      </w:r>
      <w:r w:rsidR="004825A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日本相當重視的半導體供應鏈等</w:t>
      </w:r>
      <w:r w:rsidR="004825A8"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多元主題，為未來合作搭建更堅實的橋</w:t>
      </w:r>
      <w:r w:rsidR="002E6B1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梁</w:t>
      </w:r>
      <w:r w:rsidR="004825A8"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。</w:t>
      </w:r>
      <w:r w:rsidR="00BF785A" w:rsidRPr="004825A8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本次</w:t>
      </w:r>
      <w:r w:rsidR="00BF785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共</w:t>
      </w:r>
      <w:r w:rsidR="00BF785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協助近五十家新創對接日本當地投資人及企業界</w:t>
      </w:r>
      <w:r w:rsidR="00BF785A"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，涵蓋的領域</w:t>
      </w:r>
      <w:r w:rsidR="00BF785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相當多元，包括</w:t>
      </w:r>
      <w:r w:rsidR="00BF785A"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人工智慧、</w:t>
      </w:r>
      <w:r w:rsidR="00BF785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生技醫療、</w:t>
      </w:r>
      <w:proofErr w:type="gramStart"/>
      <w:r w:rsidR="00BF785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資安</w:t>
      </w:r>
      <w:proofErr w:type="gramEnd"/>
      <w:r w:rsidR="00BF785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</w:t>
      </w:r>
      <w:r w:rsidR="00BF785A" w:rsidRPr="007A152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數位服務、</w:t>
      </w:r>
      <w:r w:rsidR="00BF785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金融科</w:t>
      </w:r>
      <w:r w:rsidR="00BF785A" w:rsidRPr="00076F5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技、國防航太等。</w:t>
      </w:r>
      <w:r w:rsidRPr="00076F5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日方出席亦相當踴躍，</w:t>
      </w:r>
      <w:r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包含東京都</w:t>
      </w:r>
      <w:r w:rsidR="00EA51A7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政府</w:t>
      </w:r>
      <w:r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、福岡</w:t>
      </w:r>
      <w:r w:rsidR="00EA51A7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市政府</w:t>
      </w:r>
      <w:r w:rsidR="006D242E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</w:t>
      </w:r>
      <w:r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日本貿易振興機構</w:t>
      </w:r>
      <w:r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(JETRO)</w:t>
      </w:r>
      <w:r w:rsidR="006D242E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</w:t>
      </w:r>
      <w:r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日本三菱日聯金融集團、</w:t>
      </w:r>
      <w:r w:rsidR="0090288E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瑞穗銀行、</w:t>
      </w:r>
      <w:r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三</w:t>
      </w:r>
      <w:proofErr w:type="gramStart"/>
      <w:r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井住友</w:t>
      </w:r>
      <w:proofErr w:type="gramEnd"/>
      <w:r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銀行</w:t>
      </w:r>
      <w:r w:rsidR="0090288E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(SMBC)</w:t>
      </w:r>
      <w:r w:rsidR="0090288E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</w:t>
      </w:r>
      <w:proofErr w:type="gramStart"/>
      <w:r w:rsidR="0090288E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大</w:t>
      </w:r>
      <w:proofErr w:type="gramEnd"/>
      <w:r w:rsidR="0090288E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和企業投資、</w:t>
      </w:r>
      <w:r w:rsidR="0090288E" w:rsidRPr="001D788B">
        <w:rPr>
          <w:rFonts w:ascii="Times New Roman" w:eastAsia="標楷體" w:hAnsi="Times New Roman" w:cs="Times New Roman"/>
          <w:bCs/>
          <w:kern w:val="0"/>
          <w:sz w:val="32"/>
          <w:szCs w:val="32"/>
        </w:rPr>
        <w:t>Headline</w:t>
      </w:r>
      <w:r w:rsidR="00D51B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</w:t>
      </w:r>
      <w:r w:rsidR="0090288E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三井物產</w:t>
      </w:r>
      <w:r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等</w:t>
      </w:r>
      <w:r w:rsidR="0090288E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金融機構、</w:t>
      </w:r>
      <w:r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創投、商社等，</w:t>
      </w:r>
      <w:r w:rsidR="00076F59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透過此行</w:t>
      </w:r>
      <w:r w:rsidR="006D242E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可望進一步強化</w:t>
      </w:r>
      <w:proofErr w:type="gramStart"/>
      <w:r w:rsidR="0090288E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臺</w:t>
      </w:r>
      <w:proofErr w:type="gramEnd"/>
      <w:r w:rsidR="006D242E" w:rsidRPr="001D788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日雙方合作網絡，建立蓬勃發展的跨國生態系。</w:t>
      </w:r>
    </w:p>
    <w:p w14:paraId="5AF38DCA" w14:textId="774E95D3" w:rsidR="004A17F2" w:rsidRDefault="004A17F2" w:rsidP="004A17F2">
      <w:pPr>
        <w:pStyle w:val="k02"/>
        <w:tabs>
          <w:tab w:val="left" w:pos="680"/>
        </w:tabs>
        <w:spacing w:beforeLines="50" w:before="180" w:line="600" w:lineRule="exact"/>
        <w:ind w:firstLine="0"/>
        <w:rPr>
          <w:kern w:val="2"/>
          <w:szCs w:val="28"/>
        </w:rPr>
      </w:pPr>
    </w:p>
    <w:p w14:paraId="4E65628F" w14:textId="154A4F75" w:rsidR="006D242E" w:rsidRPr="001D788B" w:rsidRDefault="006D242E" w:rsidP="001D788B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4C93536D" w14:textId="77777777" w:rsidR="004A17F2" w:rsidRPr="007A1528" w:rsidRDefault="004A17F2" w:rsidP="004A17F2">
      <w:pPr>
        <w:snapToGrid w:val="0"/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7A1528">
        <w:rPr>
          <w:rFonts w:ascii="Times New Roman" w:eastAsia="標楷體" w:hAnsi="Times New Roman" w:cs="Times New Roman"/>
          <w:bCs/>
          <w:sz w:val="28"/>
          <w:szCs w:val="28"/>
        </w:rPr>
        <w:t>聯絡人：</w:t>
      </w:r>
      <w:r w:rsidRPr="007A1528">
        <w:rPr>
          <w:rFonts w:ascii="Times New Roman" w:eastAsia="標楷體" w:hAnsi="Times New Roman" w:cs="Times New Roman" w:hint="eastAsia"/>
          <w:bCs/>
          <w:sz w:val="28"/>
          <w:szCs w:val="28"/>
        </w:rPr>
        <w:t>產業發展處蕭振榮處長</w:t>
      </w:r>
    </w:p>
    <w:p w14:paraId="4AF45CA8" w14:textId="77777777" w:rsidR="004A17F2" w:rsidRPr="007A1528" w:rsidRDefault="004A17F2" w:rsidP="004A17F2">
      <w:pPr>
        <w:snapToGrid w:val="0"/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7A1528">
        <w:rPr>
          <w:rFonts w:ascii="Times New Roman" w:eastAsia="標楷體" w:hAnsi="Times New Roman" w:cs="Times New Roman"/>
          <w:bCs/>
          <w:sz w:val="28"/>
          <w:szCs w:val="28"/>
        </w:rPr>
        <w:t>聯絡電話：</w:t>
      </w:r>
      <w:r w:rsidRPr="007A1528">
        <w:rPr>
          <w:rFonts w:ascii="Times New Roman" w:eastAsia="標楷體" w:hAnsi="Times New Roman" w:cs="Times New Roman"/>
          <w:bCs/>
          <w:sz w:val="28"/>
          <w:szCs w:val="28"/>
        </w:rPr>
        <w:t>(02) 2316-58</w:t>
      </w:r>
      <w:r w:rsidRPr="007A1528">
        <w:rPr>
          <w:rFonts w:ascii="Times New Roman" w:eastAsia="標楷體" w:hAnsi="Times New Roman" w:cs="Times New Roman" w:hint="eastAsia"/>
          <w:bCs/>
          <w:sz w:val="28"/>
          <w:szCs w:val="28"/>
        </w:rPr>
        <w:t>72</w:t>
      </w:r>
    </w:p>
    <w:p w14:paraId="5B46D480" w14:textId="720E9E21" w:rsidR="0025578F" w:rsidRDefault="0025578F" w:rsidP="0025578F">
      <w:pPr>
        <w:rPr>
          <w:rFonts w:ascii="Microsoft YaHei" w:hAnsi="Microsoft YaHei"/>
        </w:rPr>
      </w:pPr>
    </w:p>
    <w:p w14:paraId="35D55499" w14:textId="5ED70588" w:rsidR="001D788B" w:rsidRDefault="001D788B">
      <w:pPr>
        <w:widowControl/>
        <w:rPr>
          <w:rFonts w:ascii="Microsoft YaHei" w:hAnsi="Microsoft YaHei"/>
        </w:rPr>
      </w:pPr>
      <w:r>
        <w:rPr>
          <w:rFonts w:ascii="Microsoft YaHei" w:hAnsi="Microsoft YaHei"/>
        </w:rPr>
        <w:br w:type="page"/>
      </w:r>
    </w:p>
    <w:p w14:paraId="1B007DBC" w14:textId="51454A46" w:rsidR="001D788B" w:rsidRDefault="001D788B" w:rsidP="0025578F">
      <w:pPr>
        <w:rPr>
          <w:rFonts w:ascii="Microsoft YaHei" w:hAnsi="Microsoft YaHei"/>
        </w:rPr>
      </w:pPr>
      <w:r>
        <w:rPr>
          <w:rFonts w:ascii="Microsoft YaHei" w:hAnsi="Microsoft YaHei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7F7606D" wp14:editId="71993014">
            <wp:simplePos x="0" y="0"/>
            <wp:positionH relativeFrom="column">
              <wp:posOffset>48491</wp:posOffset>
            </wp:positionH>
            <wp:positionV relativeFrom="paragraph">
              <wp:posOffset>49010</wp:posOffset>
            </wp:positionV>
            <wp:extent cx="4592320" cy="3068955"/>
            <wp:effectExtent l="0" t="0" r="0" b="0"/>
            <wp:wrapTight wrapText="bothSides">
              <wp:wrapPolygon edited="0">
                <wp:start x="0" y="0"/>
                <wp:lineTo x="0" y="21453"/>
                <wp:lineTo x="21504" y="21453"/>
                <wp:lineTo x="2150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8442D" w14:textId="6A3F46D4" w:rsidR="001D788B" w:rsidRDefault="001D788B" w:rsidP="0025578F">
      <w:pPr>
        <w:rPr>
          <w:rFonts w:ascii="Microsoft YaHei" w:hAnsi="Microsoft YaHei"/>
        </w:rPr>
      </w:pPr>
    </w:p>
    <w:p w14:paraId="188D2655" w14:textId="4A28D3D2" w:rsidR="001D788B" w:rsidRDefault="001D788B" w:rsidP="0025578F">
      <w:pPr>
        <w:rPr>
          <w:rFonts w:ascii="Microsoft YaHei" w:hAnsi="Microsoft YaHei"/>
        </w:rPr>
      </w:pPr>
    </w:p>
    <w:p w14:paraId="1B52F5D5" w14:textId="58ADBE59" w:rsidR="001D788B" w:rsidRDefault="001D788B" w:rsidP="0025578F">
      <w:pPr>
        <w:rPr>
          <w:rFonts w:ascii="Microsoft YaHei" w:hAnsi="Microsoft YaHei"/>
        </w:rPr>
      </w:pPr>
    </w:p>
    <w:p w14:paraId="1C6C5199" w14:textId="02831854" w:rsidR="001D788B" w:rsidRDefault="001D788B" w:rsidP="0025578F">
      <w:pPr>
        <w:rPr>
          <w:rFonts w:ascii="Microsoft YaHei" w:hAnsi="Microsoft YaHei"/>
        </w:rPr>
      </w:pPr>
    </w:p>
    <w:p w14:paraId="7A48F566" w14:textId="5BFB54AC" w:rsidR="001D788B" w:rsidRDefault="001D788B" w:rsidP="0025578F">
      <w:pPr>
        <w:rPr>
          <w:rFonts w:ascii="Microsoft YaHei" w:hAnsi="Microsoft YaHei"/>
        </w:rPr>
      </w:pPr>
    </w:p>
    <w:p w14:paraId="53EC3CC0" w14:textId="77777777" w:rsidR="001D788B" w:rsidRDefault="001D788B" w:rsidP="0025578F">
      <w:pPr>
        <w:rPr>
          <w:rFonts w:ascii="Microsoft YaHei" w:hAnsi="Microsoft YaHei"/>
        </w:rPr>
      </w:pPr>
    </w:p>
    <w:p w14:paraId="79FC1DED" w14:textId="32D99EC9" w:rsidR="004A17F2" w:rsidRDefault="001D788B" w:rsidP="0025578F">
      <w:pPr>
        <w:rPr>
          <w:rFonts w:ascii="Microsoft YaHei" w:hAnsi="Microsoft YaHei"/>
        </w:rPr>
      </w:pPr>
      <w:r>
        <w:rPr>
          <w:rFonts w:ascii="Microsoft YaHei" w:hAnsi="Microsoft YaHei" w:hint="eastAsia"/>
        </w:rPr>
        <w:t>圖</w:t>
      </w:r>
      <w:r>
        <w:rPr>
          <w:rFonts w:ascii="Microsoft YaHei" w:hAnsi="Microsoft YaHei" w:hint="eastAsia"/>
        </w:rPr>
        <w:t>1</w:t>
      </w:r>
      <w:r>
        <w:rPr>
          <w:rFonts w:ascii="Microsoft YaHei" w:hAnsi="Microsoft YaHei"/>
        </w:rPr>
        <w:t>.</w:t>
      </w:r>
      <w:r>
        <w:rPr>
          <w:rFonts w:ascii="Microsoft YaHei" w:hAnsi="Microsoft YaHei" w:hint="eastAsia"/>
        </w:rPr>
        <w:t>國發會劉鏡清主委於</w:t>
      </w:r>
      <w:r w:rsidR="00BF785A">
        <w:rPr>
          <w:rFonts w:ascii="Microsoft YaHei" w:hAnsi="Microsoft YaHei" w:hint="eastAsia"/>
        </w:rPr>
        <w:t>高峰會</w:t>
      </w:r>
      <w:r>
        <w:rPr>
          <w:rFonts w:ascii="Microsoft YaHei" w:hAnsi="Microsoft YaHei" w:hint="eastAsia"/>
        </w:rPr>
        <w:t>開幕致詞。</w:t>
      </w:r>
    </w:p>
    <w:p w14:paraId="48544E6A" w14:textId="5A3B102E" w:rsidR="001D788B" w:rsidRDefault="001D788B" w:rsidP="0025578F">
      <w:pPr>
        <w:rPr>
          <w:rFonts w:ascii="Microsoft YaHei" w:hAnsi="Microsoft YaHei"/>
        </w:rPr>
      </w:pPr>
      <w:r>
        <w:rPr>
          <w:rFonts w:ascii="Microsoft YaHei" w:hAnsi="Microsoft YaHei"/>
          <w:noProof/>
        </w:rPr>
        <w:drawing>
          <wp:anchor distT="0" distB="0" distL="114300" distR="114300" simplePos="0" relativeHeight="251663360" behindDoc="1" locked="0" layoutInCell="1" allowOverlap="1" wp14:anchorId="47BCB4C1" wp14:editId="694CC96F">
            <wp:simplePos x="0" y="0"/>
            <wp:positionH relativeFrom="column">
              <wp:posOffset>48491</wp:posOffset>
            </wp:positionH>
            <wp:positionV relativeFrom="paragraph">
              <wp:posOffset>48664</wp:posOffset>
            </wp:positionV>
            <wp:extent cx="4377690" cy="3380740"/>
            <wp:effectExtent l="0" t="0" r="3810" b="0"/>
            <wp:wrapTight wrapText="bothSides">
              <wp:wrapPolygon edited="0">
                <wp:start x="0" y="0"/>
                <wp:lineTo x="0" y="21421"/>
                <wp:lineTo x="21525" y="21421"/>
                <wp:lineTo x="2152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152FB" w14:textId="77777777" w:rsidR="001D788B" w:rsidRDefault="001D788B" w:rsidP="001D788B">
      <w:pPr>
        <w:rPr>
          <w:rFonts w:ascii="Microsoft YaHei" w:hAnsi="Microsoft YaHei"/>
        </w:rPr>
      </w:pPr>
    </w:p>
    <w:p w14:paraId="610CBC89" w14:textId="77777777" w:rsidR="001D788B" w:rsidRDefault="001D788B" w:rsidP="001D788B">
      <w:pPr>
        <w:rPr>
          <w:rFonts w:ascii="Microsoft YaHei" w:hAnsi="Microsoft YaHei"/>
        </w:rPr>
      </w:pPr>
    </w:p>
    <w:p w14:paraId="4D0516D6" w14:textId="79390E54" w:rsidR="001D788B" w:rsidRDefault="001D788B" w:rsidP="001D788B">
      <w:pPr>
        <w:rPr>
          <w:rFonts w:ascii="Microsoft YaHei" w:hAnsi="Microsoft YaHei"/>
        </w:rPr>
      </w:pPr>
    </w:p>
    <w:p w14:paraId="1CE79B69" w14:textId="676EFC81" w:rsidR="001D788B" w:rsidRDefault="001D788B" w:rsidP="001D788B">
      <w:pPr>
        <w:rPr>
          <w:rFonts w:ascii="Microsoft YaHei" w:hAnsi="Microsoft YaHei"/>
        </w:rPr>
      </w:pPr>
    </w:p>
    <w:p w14:paraId="27D9C26C" w14:textId="68046FBD" w:rsidR="001D788B" w:rsidRDefault="001D788B" w:rsidP="001D788B">
      <w:pPr>
        <w:rPr>
          <w:rFonts w:ascii="Microsoft YaHei" w:hAnsi="Microsoft YaHei"/>
        </w:rPr>
      </w:pPr>
    </w:p>
    <w:p w14:paraId="0D3FA2F2" w14:textId="5D5AC600" w:rsidR="001D788B" w:rsidRDefault="001D788B" w:rsidP="001D788B">
      <w:pPr>
        <w:rPr>
          <w:rFonts w:ascii="Microsoft YaHei" w:hAnsi="Microsoft YaHei"/>
        </w:rPr>
      </w:pPr>
    </w:p>
    <w:p w14:paraId="7E6ACEA7" w14:textId="77777777" w:rsidR="001D788B" w:rsidRDefault="001D788B" w:rsidP="001D788B">
      <w:pPr>
        <w:rPr>
          <w:rFonts w:ascii="Microsoft YaHei" w:hAnsi="Microsoft YaHei"/>
        </w:rPr>
      </w:pPr>
    </w:p>
    <w:p w14:paraId="460C073A" w14:textId="2483AE8C" w:rsidR="001D788B" w:rsidRDefault="001D788B" w:rsidP="001D788B">
      <w:pPr>
        <w:spacing w:line="400" w:lineRule="exact"/>
        <w:rPr>
          <w:rFonts w:ascii="Microsoft YaHei" w:hAnsi="Microsoft YaHei"/>
        </w:rPr>
      </w:pPr>
      <w:r>
        <w:rPr>
          <w:rFonts w:ascii="Microsoft YaHei" w:hAnsi="Microsoft YaHei" w:hint="eastAsia"/>
        </w:rPr>
        <w:t>圖</w:t>
      </w:r>
      <w:r>
        <w:rPr>
          <w:rFonts w:ascii="Microsoft YaHei" w:hAnsi="Microsoft YaHei" w:hint="eastAsia"/>
        </w:rPr>
        <w:t>2.</w:t>
      </w:r>
      <w:r>
        <w:rPr>
          <w:rFonts w:ascii="Microsoft YaHei" w:hAnsi="Microsoft YaHei" w:hint="eastAsia"/>
        </w:rPr>
        <w:t>劉主委</w:t>
      </w:r>
      <w:r>
        <w:rPr>
          <w:rFonts w:ascii="Microsoft YaHei" w:hAnsi="Microsoft YaHei" w:hint="eastAsia"/>
        </w:rPr>
        <w:t>(</w:t>
      </w:r>
      <w:r>
        <w:rPr>
          <w:rFonts w:ascii="Microsoft YaHei" w:hAnsi="Microsoft YaHei" w:hint="eastAsia"/>
        </w:rPr>
        <w:t>左二</w:t>
      </w:r>
      <w:r>
        <w:rPr>
          <w:rFonts w:ascii="Microsoft YaHei" w:hAnsi="Microsoft YaHei" w:hint="eastAsia"/>
        </w:rPr>
        <w:t>)</w:t>
      </w:r>
      <w:r>
        <w:rPr>
          <w:rFonts w:ascii="Microsoft YaHei" w:hAnsi="Microsoft YaHei" w:hint="eastAsia"/>
        </w:rPr>
        <w:t>、</w:t>
      </w:r>
      <w:proofErr w:type="gramStart"/>
      <w:r>
        <w:rPr>
          <w:rFonts w:ascii="Microsoft YaHei" w:hAnsi="Microsoft YaHei" w:hint="eastAsia"/>
        </w:rPr>
        <w:t>詹</w:t>
      </w:r>
      <w:proofErr w:type="gramEnd"/>
      <w:r>
        <w:rPr>
          <w:rFonts w:ascii="Microsoft YaHei" w:hAnsi="Microsoft YaHei" w:hint="eastAsia"/>
        </w:rPr>
        <w:t>副主委</w:t>
      </w:r>
      <w:r>
        <w:rPr>
          <w:rFonts w:ascii="Microsoft YaHei" w:hAnsi="Microsoft YaHei" w:hint="eastAsia"/>
        </w:rPr>
        <w:t>(</w:t>
      </w:r>
      <w:r>
        <w:rPr>
          <w:rFonts w:ascii="Microsoft YaHei" w:hAnsi="Microsoft YaHei" w:hint="eastAsia"/>
        </w:rPr>
        <w:t>右</w:t>
      </w:r>
      <w:proofErr w:type="gramStart"/>
      <w:r>
        <w:rPr>
          <w:rFonts w:ascii="Microsoft YaHei" w:hAnsi="Microsoft YaHei" w:hint="eastAsia"/>
        </w:rPr>
        <w:t>一</w:t>
      </w:r>
      <w:proofErr w:type="gramEnd"/>
      <w:r>
        <w:rPr>
          <w:rFonts w:ascii="Microsoft YaHei" w:hAnsi="Microsoft YaHei" w:hint="eastAsia"/>
        </w:rPr>
        <w:t>)</w:t>
      </w:r>
      <w:r>
        <w:rPr>
          <w:rFonts w:ascii="Microsoft YaHei" w:hAnsi="Microsoft YaHei" w:hint="eastAsia"/>
        </w:rPr>
        <w:t>、</w:t>
      </w:r>
      <w:r w:rsidRPr="001D788B">
        <w:rPr>
          <w:rFonts w:ascii="Microsoft YaHei" w:hAnsi="Microsoft YaHei" w:hint="eastAsia"/>
        </w:rPr>
        <w:t>東京都政府創業與全球金融策略辦公</w:t>
      </w:r>
      <w:r>
        <w:rPr>
          <w:rFonts w:ascii="Microsoft YaHei" w:hAnsi="Microsoft YaHei" w:hint="eastAsia"/>
        </w:rPr>
        <w:t>室</w:t>
      </w:r>
      <w:r w:rsidRPr="001D788B">
        <w:rPr>
          <w:rFonts w:ascii="Microsoft YaHei" w:hAnsi="Microsoft YaHei" w:hint="eastAsia"/>
        </w:rPr>
        <w:t>吉村惠一局長</w:t>
      </w:r>
      <w:r>
        <w:rPr>
          <w:rFonts w:ascii="Microsoft YaHei" w:hAnsi="Microsoft YaHei" w:hint="eastAsia"/>
        </w:rPr>
        <w:t>(</w:t>
      </w:r>
      <w:r>
        <w:rPr>
          <w:rFonts w:ascii="Microsoft YaHei" w:hAnsi="Microsoft YaHei" w:hint="eastAsia"/>
        </w:rPr>
        <w:t>左一</w:t>
      </w:r>
      <w:r>
        <w:rPr>
          <w:rFonts w:ascii="Microsoft YaHei" w:hAnsi="Microsoft YaHei" w:hint="eastAsia"/>
        </w:rPr>
        <w:t>)</w:t>
      </w:r>
      <w:r>
        <w:rPr>
          <w:rFonts w:ascii="Microsoft YaHei" w:hAnsi="Microsoft YaHei" w:hint="eastAsia"/>
        </w:rPr>
        <w:t>、</w:t>
      </w:r>
      <w:r>
        <w:rPr>
          <w:rFonts w:ascii="Microsoft YaHei" w:hAnsi="Microsoft YaHei" w:hint="eastAsia"/>
        </w:rPr>
        <w:t>JETRO</w:t>
      </w:r>
      <w:r>
        <w:rPr>
          <w:rFonts w:ascii="Microsoft YaHei" w:hAnsi="Microsoft YaHei" w:hint="eastAsia"/>
        </w:rPr>
        <w:t>高島大</w:t>
      </w:r>
      <w:proofErr w:type="gramStart"/>
      <w:r>
        <w:rPr>
          <w:rFonts w:ascii="Microsoft YaHei" w:hAnsi="Microsoft YaHei" w:hint="eastAsia"/>
        </w:rPr>
        <w:t>浩</w:t>
      </w:r>
      <w:proofErr w:type="gramEnd"/>
      <w:r>
        <w:rPr>
          <w:rFonts w:ascii="Microsoft YaHei" w:hAnsi="Microsoft YaHei" w:hint="eastAsia"/>
        </w:rPr>
        <w:t>理事</w:t>
      </w:r>
      <w:r>
        <w:rPr>
          <w:rFonts w:ascii="Microsoft YaHei" w:hAnsi="Microsoft YaHei" w:hint="eastAsia"/>
        </w:rPr>
        <w:t>(</w:t>
      </w:r>
      <w:r>
        <w:rPr>
          <w:rFonts w:ascii="Microsoft YaHei" w:hAnsi="Microsoft YaHei" w:hint="eastAsia"/>
        </w:rPr>
        <w:t>右二</w:t>
      </w:r>
      <w:r>
        <w:rPr>
          <w:rFonts w:ascii="Microsoft YaHei" w:hAnsi="Microsoft YaHei" w:hint="eastAsia"/>
        </w:rPr>
        <w:t>)</w:t>
      </w:r>
      <w:r>
        <w:rPr>
          <w:rFonts w:ascii="Microsoft YaHei" w:hAnsi="Microsoft YaHei" w:hint="eastAsia"/>
        </w:rPr>
        <w:t>共同合影。</w:t>
      </w:r>
    </w:p>
    <w:p w14:paraId="23BBEEB2" w14:textId="77777777" w:rsidR="001D788B" w:rsidRDefault="001D788B">
      <w:pPr>
        <w:widowControl/>
        <w:rPr>
          <w:rFonts w:ascii="Microsoft YaHei" w:hAnsi="Microsoft YaHei"/>
        </w:rPr>
      </w:pPr>
      <w:r>
        <w:rPr>
          <w:rFonts w:ascii="Microsoft YaHei" w:hAnsi="Microsoft YaHei"/>
        </w:rPr>
        <w:br w:type="page"/>
      </w:r>
    </w:p>
    <w:p w14:paraId="6CA5D3CE" w14:textId="73F14DDB" w:rsidR="001D788B" w:rsidRDefault="001D788B" w:rsidP="001D788B">
      <w:pPr>
        <w:spacing w:line="400" w:lineRule="exact"/>
        <w:rPr>
          <w:rFonts w:ascii="Microsoft YaHei" w:hAnsi="Microsoft YaHei"/>
        </w:rPr>
      </w:pPr>
      <w:r>
        <w:rPr>
          <w:rFonts w:ascii="Microsoft YaHei" w:hAnsi="Microsoft YaHei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45361AB" wp14:editId="18E0678D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5274310" cy="2402205"/>
            <wp:effectExtent l="0" t="0" r="2540" b="0"/>
            <wp:wrapTight wrapText="bothSides">
              <wp:wrapPolygon edited="0">
                <wp:start x="0" y="0"/>
                <wp:lineTo x="0" y="21412"/>
                <wp:lineTo x="21532" y="21412"/>
                <wp:lineTo x="2153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44CF43" w14:textId="5BF0BD12" w:rsidR="001D788B" w:rsidRPr="001D788B" w:rsidRDefault="001D788B" w:rsidP="001D788B">
      <w:pPr>
        <w:tabs>
          <w:tab w:val="left" w:pos="1680"/>
        </w:tabs>
        <w:rPr>
          <w:rFonts w:ascii="Microsoft YaHei" w:hAnsi="Microsoft YaHei"/>
        </w:rPr>
      </w:pPr>
      <w:r w:rsidRPr="001D788B">
        <w:rPr>
          <w:rFonts w:ascii="Microsoft YaHei" w:hAnsi="Microsoft YaHei" w:hint="eastAsia"/>
        </w:rPr>
        <w:t>圖</w:t>
      </w:r>
      <w:r>
        <w:rPr>
          <w:rFonts w:ascii="Microsoft YaHei" w:hAnsi="Microsoft YaHei"/>
        </w:rPr>
        <w:t>3</w:t>
      </w:r>
      <w:r w:rsidRPr="001D788B">
        <w:rPr>
          <w:rFonts w:ascii="Microsoft YaHei" w:hAnsi="Microsoft YaHei" w:hint="eastAsia"/>
        </w:rPr>
        <w:t>.</w:t>
      </w:r>
      <w:r>
        <w:rPr>
          <w:rFonts w:ascii="Microsoft YaHei" w:hAnsi="Microsoft YaHei" w:hint="eastAsia"/>
        </w:rPr>
        <w:t>高峰會大合照</w:t>
      </w:r>
      <w:r w:rsidRPr="001D788B">
        <w:rPr>
          <w:rFonts w:ascii="Microsoft YaHei" w:hAnsi="Microsoft YaHei" w:hint="eastAsia"/>
        </w:rPr>
        <w:t>。</w:t>
      </w:r>
    </w:p>
    <w:sectPr w:rsidR="001D788B" w:rsidRPr="001D788B" w:rsidSect="00A809E8">
      <w:footerReference w:type="default" r:id="rId12"/>
      <w:pgSz w:w="11906" w:h="16838"/>
      <w:pgMar w:top="1701" w:right="1800" w:bottom="184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4C0C" w14:textId="77777777" w:rsidR="00453D99" w:rsidRDefault="00453D99" w:rsidP="00AD17CF">
      <w:r>
        <w:separator/>
      </w:r>
    </w:p>
  </w:endnote>
  <w:endnote w:type="continuationSeparator" w:id="0">
    <w:p w14:paraId="068FA91B" w14:textId="77777777" w:rsidR="00453D99" w:rsidRDefault="00453D99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078973"/>
      <w:docPartObj>
        <w:docPartGallery w:val="Page Numbers (Bottom of Page)"/>
        <w:docPartUnique/>
      </w:docPartObj>
    </w:sdtPr>
    <w:sdtEndPr/>
    <w:sdtContent>
      <w:p w14:paraId="319614B6" w14:textId="77777777" w:rsidR="00C24AC6" w:rsidRDefault="00C24A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487" w:rsidRPr="009D6487">
          <w:rPr>
            <w:noProof/>
            <w:lang w:val="zh-TW"/>
          </w:rPr>
          <w:t>1</w:t>
        </w:r>
        <w:r>
          <w:fldChar w:fldCharType="end"/>
        </w:r>
      </w:p>
    </w:sdtContent>
  </w:sdt>
  <w:p w14:paraId="65A55EC9" w14:textId="77777777" w:rsidR="00C24AC6" w:rsidRDefault="00C24A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8018" w14:textId="77777777" w:rsidR="00453D99" w:rsidRDefault="00453D99" w:rsidP="00AD17CF">
      <w:r>
        <w:separator/>
      </w:r>
    </w:p>
  </w:footnote>
  <w:footnote w:type="continuationSeparator" w:id="0">
    <w:p w14:paraId="514B6F2A" w14:textId="77777777" w:rsidR="00453D99" w:rsidRDefault="00453D99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BA8F7E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49B01AE"/>
    <w:multiLevelType w:val="hybridMultilevel"/>
    <w:tmpl w:val="18BE7790"/>
    <w:lvl w:ilvl="0" w:tplc="A84C0DE4">
      <w:start w:val="1"/>
      <w:numFmt w:val="bullet"/>
      <w:lvlText w:val="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2" w15:restartNumberingAfterBreak="0">
    <w:nsid w:val="60044A1C"/>
    <w:multiLevelType w:val="hybridMultilevel"/>
    <w:tmpl w:val="AB685F26"/>
    <w:lvl w:ilvl="0" w:tplc="A2261040">
      <w:start w:val="1"/>
      <w:numFmt w:val="taiwaneseCountingThousand"/>
      <w:lvlText w:val="%1、"/>
      <w:lvlJc w:val="left"/>
      <w:pPr>
        <w:ind w:left="13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B8"/>
    <w:rsid w:val="00001540"/>
    <w:rsid w:val="00004C26"/>
    <w:rsid w:val="00016C10"/>
    <w:rsid w:val="000176EA"/>
    <w:rsid w:val="0002277A"/>
    <w:rsid w:val="00023CE3"/>
    <w:rsid w:val="000359C3"/>
    <w:rsid w:val="00052223"/>
    <w:rsid w:val="00052D33"/>
    <w:rsid w:val="00054C96"/>
    <w:rsid w:val="000621F8"/>
    <w:rsid w:val="000646C2"/>
    <w:rsid w:val="0007235C"/>
    <w:rsid w:val="00073B7E"/>
    <w:rsid w:val="00076F59"/>
    <w:rsid w:val="00077410"/>
    <w:rsid w:val="0007741A"/>
    <w:rsid w:val="00082F19"/>
    <w:rsid w:val="00090670"/>
    <w:rsid w:val="00097F46"/>
    <w:rsid w:val="000A3D98"/>
    <w:rsid w:val="000B0B7F"/>
    <w:rsid w:val="000B3E13"/>
    <w:rsid w:val="000C1776"/>
    <w:rsid w:val="000C46FB"/>
    <w:rsid w:val="000D7449"/>
    <w:rsid w:val="000E3890"/>
    <w:rsid w:val="000F245B"/>
    <w:rsid w:val="000F333E"/>
    <w:rsid w:val="000F3F0B"/>
    <w:rsid w:val="000F4050"/>
    <w:rsid w:val="000F5529"/>
    <w:rsid w:val="00104C3F"/>
    <w:rsid w:val="00106C19"/>
    <w:rsid w:val="00110434"/>
    <w:rsid w:val="00114347"/>
    <w:rsid w:val="001159E0"/>
    <w:rsid w:val="00117D37"/>
    <w:rsid w:val="00120A53"/>
    <w:rsid w:val="0012743C"/>
    <w:rsid w:val="001368DC"/>
    <w:rsid w:val="00141DCC"/>
    <w:rsid w:val="00143EA8"/>
    <w:rsid w:val="001449FD"/>
    <w:rsid w:val="00156A78"/>
    <w:rsid w:val="00163305"/>
    <w:rsid w:val="00183339"/>
    <w:rsid w:val="00197AE6"/>
    <w:rsid w:val="001A4B5A"/>
    <w:rsid w:val="001B5EBB"/>
    <w:rsid w:val="001B65C7"/>
    <w:rsid w:val="001B661E"/>
    <w:rsid w:val="001C4EF0"/>
    <w:rsid w:val="001C50EC"/>
    <w:rsid w:val="001C6FE4"/>
    <w:rsid w:val="001D405F"/>
    <w:rsid w:val="001D788B"/>
    <w:rsid w:val="001E1186"/>
    <w:rsid w:val="001E149C"/>
    <w:rsid w:val="0021298B"/>
    <w:rsid w:val="002155AB"/>
    <w:rsid w:val="00216D02"/>
    <w:rsid w:val="00220C1F"/>
    <w:rsid w:val="002229D8"/>
    <w:rsid w:val="00227372"/>
    <w:rsid w:val="00236F63"/>
    <w:rsid w:val="00237B32"/>
    <w:rsid w:val="002400D9"/>
    <w:rsid w:val="00241B86"/>
    <w:rsid w:val="0025378F"/>
    <w:rsid w:val="0025578F"/>
    <w:rsid w:val="00260B15"/>
    <w:rsid w:val="00264E7E"/>
    <w:rsid w:val="002736B9"/>
    <w:rsid w:val="00275305"/>
    <w:rsid w:val="00291957"/>
    <w:rsid w:val="002957D5"/>
    <w:rsid w:val="002A0E09"/>
    <w:rsid w:val="002B1DE0"/>
    <w:rsid w:val="002B28C0"/>
    <w:rsid w:val="002B4322"/>
    <w:rsid w:val="002B5115"/>
    <w:rsid w:val="002C1502"/>
    <w:rsid w:val="002C18B3"/>
    <w:rsid w:val="002C3B70"/>
    <w:rsid w:val="002C4FB1"/>
    <w:rsid w:val="002D0CF3"/>
    <w:rsid w:val="002D25E6"/>
    <w:rsid w:val="002E302B"/>
    <w:rsid w:val="002E6B1C"/>
    <w:rsid w:val="002F07C2"/>
    <w:rsid w:val="00306F5E"/>
    <w:rsid w:val="00306FAE"/>
    <w:rsid w:val="003135CD"/>
    <w:rsid w:val="003137EA"/>
    <w:rsid w:val="003146E1"/>
    <w:rsid w:val="00316BAC"/>
    <w:rsid w:val="00327649"/>
    <w:rsid w:val="003303C9"/>
    <w:rsid w:val="0033083B"/>
    <w:rsid w:val="00337320"/>
    <w:rsid w:val="00337B9A"/>
    <w:rsid w:val="00340161"/>
    <w:rsid w:val="003440C5"/>
    <w:rsid w:val="00345550"/>
    <w:rsid w:val="00352A7C"/>
    <w:rsid w:val="00354685"/>
    <w:rsid w:val="00355E80"/>
    <w:rsid w:val="003637F5"/>
    <w:rsid w:val="003704D5"/>
    <w:rsid w:val="003738C4"/>
    <w:rsid w:val="00375371"/>
    <w:rsid w:val="00375573"/>
    <w:rsid w:val="00382A3E"/>
    <w:rsid w:val="0038475F"/>
    <w:rsid w:val="00386D06"/>
    <w:rsid w:val="00391D46"/>
    <w:rsid w:val="003974AA"/>
    <w:rsid w:val="003A703E"/>
    <w:rsid w:val="003A7982"/>
    <w:rsid w:val="003B012E"/>
    <w:rsid w:val="003B0D78"/>
    <w:rsid w:val="003B20B7"/>
    <w:rsid w:val="003C45C9"/>
    <w:rsid w:val="003C46CF"/>
    <w:rsid w:val="003D39BE"/>
    <w:rsid w:val="003E4D5B"/>
    <w:rsid w:val="003F2971"/>
    <w:rsid w:val="003F3254"/>
    <w:rsid w:val="004030A7"/>
    <w:rsid w:val="00404FD0"/>
    <w:rsid w:val="004071F2"/>
    <w:rsid w:val="004077EF"/>
    <w:rsid w:val="00407C25"/>
    <w:rsid w:val="0042009D"/>
    <w:rsid w:val="004237B7"/>
    <w:rsid w:val="00424E08"/>
    <w:rsid w:val="00440891"/>
    <w:rsid w:val="004456AE"/>
    <w:rsid w:val="0044672B"/>
    <w:rsid w:val="0044738A"/>
    <w:rsid w:val="00453D99"/>
    <w:rsid w:val="004547B8"/>
    <w:rsid w:val="0046270D"/>
    <w:rsid w:val="00470942"/>
    <w:rsid w:val="004825A8"/>
    <w:rsid w:val="00485E42"/>
    <w:rsid w:val="00487F85"/>
    <w:rsid w:val="00493028"/>
    <w:rsid w:val="00493AC6"/>
    <w:rsid w:val="00493B8A"/>
    <w:rsid w:val="004950E1"/>
    <w:rsid w:val="00497A65"/>
    <w:rsid w:val="004A17F2"/>
    <w:rsid w:val="004A6318"/>
    <w:rsid w:val="004B170B"/>
    <w:rsid w:val="004B3F98"/>
    <w:rsid w:val="004C4E95"/>
    <w:rsid w:val="004C58BD"/>
    <w:rsid w:val="004C7838"/>
    <w:rsid w:val="004D1043"/>
    <w:rsid w:val="004D1638"/>
    <w:rsid w:val="004D17F3"/>
    <w:rsid w:val="004D22A5"/>
    <w:rsid w:val="004E1B57"/>
    <w:rsid w:val="004E3248"/>
    <w:rsid w:val="004E4597"/>
    <w:rsid w:val="004F130A"/>
    <w:rsid w:val="004F2A20"/>
    <w:rsid w:val="004F539D"/>
    <w:rsid w:val="00505A5C"/>
    <w:rsid w:val="00512C2D"/>
    <w:rsid w:val="00512F34"/>
    <w:rsid w:val="00514698"/>
    <w:rsid w:val="00517BD7"/>
    <w:rsid w:val="00527570"/>
    <w:rsid w:val="00535B6B"/>
    <w:rsid w:val="005365EB"/>
    <w:rsid w:val="00542561"/>
    <w:rsid w:val="0054536C"/>
    <w:rsid w:val="00545880"/>
    <w:rsid w:val="00554FCD"/>
    <w:rsid w:val="00563F5F"/>
    <w:rsid w:val="00565C36"/>
    <w:rsid w:val="005815B6"/>
    <w:rsid w:val="00585798"/>
    <w:rsid w:val="00587B2C"/>
    <w:rsid w:val="00594BC3"/>
    <w:rsid w:val="005A040E"/>
    <w:rsid w:val="005A1C5A"/>
    <w:rsid w:val="005A7D42"/>
    <w:rsid w:val="005B0979"/>
    <w:rsid w:val="005C1FB3"/>
    <w:rsid w:val="005C3A62"/>
    <w:rsid w:val="005C6813"/>
    <w:rsid w:val="005C7B8F"/>
    <w:rsid w:val="005C7C27"/>
    <w:rsid w:val="005D1809"/>
    <w:rsid w:val="005E203A"/>
    <w:rsid w:val="005E39B7"/>
    <w:rsid w:val="005E5891"/>
    <w:rsid w:val="005E5EF3"/>
    <w:rsid w:val="005E60C9"/>
    <w:rsid w:val="005F0B1E"/>
    <w:rsid w:val="00610730"/>
    <w:rsid w:val="006215BD"/>
    <w:rsid w:val="00627868"/>
    <w:rsid w:val="006351C0"/>
    <w:rsid w:val="006411B4"/>
    <w:rsid w:val="006506DB"/>
    <w:rsid w:val="00660713"/>
    <w:rsid w:val="006662C1"/>
    <w:rsid w:val="00666A57"/>
    <w:rsid w:val="00671E83"/>
    <w:rsid w:val="00673666"/>
    <w:rsid w:val="00675B2C"/>
    <w:rsid w:val="00677391"/>
    <w:rsid w:val="006825B7"/>
    <w:rsid w:val="00682AAE"/>
    <w:rsid w:val="0068577B"/>
    <w:rsid w:val="00686F4B"/>
    <w:rsid w:val="006947C5"/>
    <w:rsid w:val="006A06F7"/>
    <w:rsid w:val="006A2B9A"/>
    <w:rsid w:val="006B17A4"/>
    <w:rsid w:val="006C1BF1"/>
    <w:rsid w:val="006C2DC9"/>
    <w:rsid w:val="006C67BB"/>
    <w:rsid w:val="006C748B"/>
    <w:rsid w:val="006D242E"/>
    <w:rsid w:val="006D46B9"/>
    <w:rsid w:val="006E2213"/>
    <w:rsid w:val="006F09D3"/>
    <w:rsid w:val="006F4134"/>
    <w:rsid w:val="006F7E0F"/>
    <w:rsid w:val="00700B04"/>
    <w:rsid w:val="00702134"/>
    <w:rsid w:val="00702601"/>
    <w:rsid w:val="00707F8E"/>
    <w:rsid w:val="00714017"/>
    <w:rsid w:val="00716759"/>
    <w:rsid w:val="00720D8F"/>
    <w:rsid w:val="00726602"/>
    <w:rsid w:val="00730C31"/>
    <w:rsid w:val="00740059"/>
    <w:rsid w:val="00740492"/>
    <w:rsid w:val="00740FC1"/>
    <w:rsid w:val="00744B48"/>
    <w:rsid w:val="00752C2B"/>
    <w:rsid w:val="00755024"/>
    <w:rsid w:val="00756866"/>
    <w:rsid w:val="0075705B"/>
    <w:rsid w:val="0077486B"/>
    <w:rsid w:val="00781FFD"/>
    <w:rsid w:val="00796C66"/>
    <w:rsid w:val="007A1528"/>
    <w:rsid w:val="007B5267"/>
    <w:rsid w:val="007C2965"/>
    <w:rsid w:val="007C58CF"/>
    <w:rsid w:val="007D07C0"/>
    <w:rsid w:val="007D114B"/>
    <w:rsid w:val="007D3246"/>
    <w:rsid w:val="007E0744"/>
    <w:rsid w:val="007E40D9"/>
    <w:rsid w:val="007F0253"/>
    <w:rsid w:val="007F5518"/>
    <w:rsid w:val="007F5C2A"/>
    <w:rsid w:val="00826C9D"/>
    <w:rsid w:val="00827E5C"/>
    <w:rsid w:val="008515B0"/>
    <w:rsid w:val="0085269A"/>
    <w:rsid w:val="00856C03"/>
    <w:rsid w:val="00865949"/>
    <w:rsid w:val="00870626"/>
    <w:rsid w:val="00872891"/>
    <w:rsid w:val="00880BF0"/>
    <w:rsid w:val="008909FA"/>
    <w:rsid w:val="00897E02"/>
    <w:rsid w:val="008A24A0"/>
    <w:rsid w:val="008A7764"/>
    <w:rsid w:val="008B1270"/>
    <w:rsid w:val="008D16BC"/>
    <w:rsid w:val="008D7CFD"/>
    <w:rsid w:val="008E4A36"/>
    <w:rsid w:val="008E5A5D"/>
    <w:rsid w:val="008F4615"/>
    <w:rsid w:val="0090288E"/>
    <w:rsid w:val="009064E7"/>
    <w:rsid w:val="00913576"/>
    <w:rsid w:val="00920F22"/>
    <w:rsid w:val="00921934"/>
    <w:rsid w:val="00922DDD"/>
    <w:rsid w:val="00924BCD"/>
    <w:rsid w:val="00933421"/>
    <w:rsid w:val="00934ED2"/>
    <w:rsid w:val="00936C94"/>
    <w:rsid w:val="00937205"/>
    <w:rsid w:val="00954A13"/>
    <w:rsid w:val="009608C0"/>
    <w:rsid w:val="009706C0"/>
    <w:rsid w:val="00974D6C"/>
    <w:rsid w:val="00980380"/>
    <w:rsid w:val="009866AF"/>
    <w:rsid w:val="009A391B"/>
    <w:rsid w:val="009C36C5"/>
    <w:rsid w:val="009C37BB"/>
    <w:rsid w:val="009C3BA1"/>
    <w:rsid w:val="009D200E"/>
    <w:rsid w:val="009D6487"/>
    <w:rsid w:val="009E5545"/>
    <w:rsid w:val="009E6416"/>
    <w:rsid w:val="009E7B30"/>
    <w:rsid w:val="009F1435"/>
    <w:rsid w:val="009F5E1B"/>
    <w:rsid w:val="00A00A19"/>
    <w:rsid w:val="00A06A0B"/>
    <w:rsid w:val="00A1020E"/>
    <w:rsid w:val="00A105B8"/>
    <w:rsid w:val="00A2016D"/>
    <w:rsid w:val="00A248DC"/>
    <w:rsid w:val="00A324F3"/>
    <w:rsid w:val="00A34C84"/>
    <w:rsid w:val="00A35784"/>
    <w:rsid w:val="00A35AB0"/>
    <w:rsid w:val="00A473A1"/>
    <w:rsid w:val="00A513B5"/>
    <w:rsid w:val="00A5204A"/>
    <w:rsid w:val="00A57303"/>
    <w:rsid w:val="00A63780"/>
    <w:rsid w:val="00A76975"/>
    <w:rsid w:val="00A809E8"/>
    <w:rsid w:val="00A824FD"/>
    <w:rsid w:val="00A84827"/>
    <w:rsid w:val="00A92E28"/>
    <w:rsid w:val="00A96FB7"/>
    <w:rsid w:val="00AA6882"/>
    <w:rsid w:val="00AB0652"/>
    <w:rsid w:val="00AB42EE"/>
    <w:rsid w:val="00AB59E8"/>
    <w:rsid w:val="00AC570E"/>
    <w:rsid w:val="00AC613C"/>
    <w:rsid w:val="00AD0940"/>
    <w:rsid w:val="00AD17CF"/>
    <w:rsid w:val="00AD31F8"/>
    <w:rsid w:val="00AE0CAC"/>
    <w:rsid w:val="00AE60E9"/>
    <w:rsid w:val="00AF5B98"/>
    <w:rsid w:val="00B0072D"/>
    <w:rsid w:val="00B01E75"/>
    <w:rsid w:val="00B05683"/>
    <w:rsid w:val="00B13BEC"/>
    <w:rsid w:val="00B15509"/>
    <w:rsid w:val="00B2361C"/>
    <w:rsid w:val="00B24FAE"/>
    <w:rsid w:val="00B25184"/>
    <w:rsid w:val="00B31DD7"/>
    <w:rsid w:val="00B31EF6"/>
    <w:rsid w:val="00B420C8"/>
    <w:rsid w:val="00B439C9"/>
    <w:rsid w:val="00B517A4"/>
    <w:rsid w:val="00B56D84"/>
    <w:rsid w:val="00B62617"/>
    <w:rsid w:val="00B62EA0"/>
    <w:rsid w:val="00B631C6"/>
    <w:rsid w:val="00B63EB6"/>
    <w:rsid w:val="00B76A71"/>
    <w:rsid w:val="00B9147F"/>
    <w:rsid w:val="00B9169B"/>
    <w:rsid w:val="00B94FEC"/>
    <w:rsid w:val="00BA261E"/>
    <w:rsid w:val="00BA639F"/>
    <w:rsid w:val="00BB3990"/>
    <w:rsid w:val="00BB441A"/>
    <w:rsid w:val="00BC2053"/>
    <w:rsid w:val="00BC688A"/>
    <w:rsid w:val="00BE3A85"/>
    <w:rsid w:val="00BF32CA"/>
    <w:rsid w:val="00BF36AE"/>
    <w:rsid w:val="00BF785A"/>
    <w:rsid w:val="00BF7962"/>
    <w:rsid w:val="00C044C6"/>
    <w:rsid w:val="00C111C5"/>
    <w:rsid w:val="00C120CD"/>
    <w:rsid w:val="00C15491"/>
    <w:rsid w:val="00C24AC6"/>
    <w:rsid w:val="00C40570"/>
    <w:rsid w:val="00C42A81"/>
    <w:rsid w:val="00C42BC0"/>
    <w:rsid w:val="00C54A5E"/>
    <w:rsid w:val="00C63ABC"/>
    <w:rsid w:val="00C64CBB"/>
    <w:rsid w:val="00C72573"/>
    <w:rsid w:val="00C72A6B"/>
    <w:rsid w:val="00C77655"/>
    <w:rsid w:val="00C77F07"/>
    <w:rsid w:val="00C831CF"/>
    <w:rsid w:val="00C84A61"/>
    <w:rsid w:val="00C9253B"/>
    <w:rsid w:val="00CA3FF1"/>
    <w:rsid w:val="00CC769C"/>
    <w:rsid w:val="00CE355A"/>
    <w:rsid w:val="00CE79C2"/>
    <w:rsid w:val="00CF037C"/>
    <w:rsid w:val="00CF1EF1"/>
    <w:rsid w:val="00CF66DC"/>
    <w:rsid w:val="00D032EA"/>
    <w:rsid w:val="00D03BE5"/>
    <w:rsid w:val="00D056A9"/>
    <w:rsid w:val="00D1369C"/>
    <w:rsid w:val="00D143FA"/>
    <w:rsid w:val="00D151CA"/>
    <w:rsid w:val="00D22A5E"/>
    <w:rsid w:val="00D233C9"/>
    <w:rsid w:val="00D31259"/>
    <w:rsid w:val="00D33DED"/>
    <w:rsid w:val="00D353F8"/>
    <w:rsid w:val="00D3711E"/>
    <w:rsid w:val="00D37179"/>
    <w:rsid w:val="00D47AC4"/>
    <w:rsid w:val="00D51B55"/>
    <w:rsid w:val="00D53C38"/>
    <w:rsid w:val="00D56F61"/>
    <w:rsid w:val="00D666B7"/>
    <w:rsid w:val="00D80FCF"/>
    <w:rsid w:val="00D83592"/>
    <w:rsid w:val="00D847D6"/>
    <w:rsid w:val="00D873B4"/>
    <w:rsid w:val="00D879C5"/>
    <w:rsid w:val="00D90131"/>
    <w:rsid w:val="00D9015B"/>
    <w:rsid w:val="00D93E08"/>
    <w:rsid w:val="00DA3E34"/>
    <w:rsid w:val="00DA7FF5"/>
    <w:rsid w:val="00DB2279"/>
    <w:rsid w:val="00DC050A"/>
    <w:rsid w:val="00DC54FD"/>
    <w:rsid w:val="00DE0D9B"/>
    <w:rsid w:val="00DE3521"/>
    <w:rsid w:val="00DF6E85"/>
    <w:rsid w:val="00E03BCC"/>
    <w:rsid w:val="00E06890"/>
    <w:rsid w:val="00E06AE0"/>
    <w:rsid w:val="00E07231"/>
    <w:rsid w:val="00E104B3"/>
    <w:rsid w:val="00E126A7"/>
    <w:rsid w:val="00E12958"/>
    <w:rsid w:val="00E21ECC"/>
    <w:rsid w:val="00E26946"/>
    <w:rsid w:val="00E279CC"/>
    <w:rsid w:val="00E34A21"/>
    <w:rsid w:val="00E403B2"/>
    <w:rsid w:val="00E51DAA"/>
    <w:rsid w:val="00E53323"/>
    <w:rsid w:val="00E57B99"/>
    <w:rsid w:val="00E60C87"/>
    <w:rsid w:val="00E60EA5"/>
    <w:rsid w:val="00E7009C"/>
    <w:rsid w:val="00E77062"/>
    <w:rsid w:val="00E818A1"/>
    <w:rsid w:val="00E82987"/>
    <w:rsid w:val="00E84EB1"/>
    <w:rsid w:val="00E90C30"/>
    <w:rsid w:val="00E95F50"/>
    <w:rsid w:val="00EA1CD7"/>
    <w:rsid w:val="00EA51A7"/>
    <w:rsid w:val="00EA563A"/>
    <w:rsid w:val="00EA6E0D"/>
    <w:rsid w:val="00EA7CAC"/>
    <w:rsid w:val="00EB51BC"/>
    <w:rsid w:val="00EB6C62"/>
    <w:rsid w:val="00ED60BC"/>
    <w:rsid w:val="00EE1BD9"/>
    <w:rsid w:val="00EE2C03"/>
    <w:rsid w:val="00EE3BF2"/>
    <w:rsid w:val="00EE7F4E"/>
    <w:rsid w:val="00EF3CEF"/>
    <w:rsid w:val="00EF5786"/>
    <w:rsid w:val="00EF5B69"/>
    <w:rsid w:val="00F05716"/>
    <w:rsid w:val="00F1088D"/>
    <w:rsid w:val="00F11B18"/>
    <w:rsid w:val="00F20C3A"/>
    <w:rsid w:val="00F24857"/>
    <w:rsid w:val="00F27820"/>
    <w:rsid w:val="00F3087D"/>
    <w:rsid w:val="00F312D4"/>
    <w:rsid w:val="00F31879"/>
    <w:rsid w:val="00F32EFE"/>
    <w:rsid w:val="00F3470B"/>
    <w:rsid w:val="00F36C80"/>
    <w:rsid w:val="00F42809"/>
    <w:rsid w:val="00F44295"/>
    <w:rsid w:val="00F47C63"/>
    <w:rsid w:val="00F50EF9"/>
    <w:rsid w:val="00F57F60"/>
    <w:rsid w:val="00F6087D"/>
    <w:rsid w:val="00F669F1"/>
    <w:rsid w:val="00F671BB"/>
    <w:rsid w:val="00F67A4C"/>
    <w:rsid w:val="00F71DFA"/>
    <w:rsid w:val="00F72A7B"/>
    <w:rsid w:val="00F80392"/>
    <w:rsid w:val="00F828ED"/>
    <w:rsid w:val="00F82F05"/>
    <w:rsid w:val="00F84E1E"/>
    <w:rsid w:val="00F85E0B"/>
    <w:rsid w:val="00FA21CF"/>
    <w:rsid w:val="00FB078F"/>
    <w:rsid w:val="00FB73CF"/>
    <w:rsid w:val="00FD4A12"/>
    <w:rsid w:val="00FD4DE5"/>
    <w:rsid w:val="00FE2965"/>
    <w:rsid w:val="00FE2D44"/>
    <w:rsid w:val="00FE4E78"/>
    <w:rsid w:val="00FE6600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05FCF"/>
  <w15:docId w15:val="{28864636-CEA9-4081-9A16-AACC1AD4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401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D17C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D17CF"/>
    <w:rPr>
      <w:sz w:val="20"/>
      <w:szCs w:val="20"/>
    </w:rPr>
  </w:style>
  <w:style w:type="paragraph" w:styleId="aa">
    <w:name w:val="Date"/>
    <w:basedOn w:val="a0"/>
    <w:next w:val="a0"/>
    <w:link w:val="ab"/>
    <w:uiPriority w:val="99"/>
    <w:semiHidden/>
    <w:unhideWhenUsed/>
    <w:rsid w:val="003F3254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3F3254"/>
  </w:style>
  <w:style w:type="character" w:customStyle="1" w:styleId="ac">
    <w:name w:val="表文小 字元"/>
    <w:basedOn w:val="a1"/>
    <w:link w:val="ad"/>
    <w:locked/>
    <w:rsid w:val="00A92E28"/>
    <w:rPr>
      <w:rFonts w:ascii="Times New Roman" w:eastAsia="標楷體" w:hAnsi="Times New Roman" w:cs="Times New Roman"/>
      <w:sz w:val="28"/>
      <w:szCs w:val="24"/>
      <w:lang w:val="x-none"/>
    </w:rPr>
  </w:style>
  <w:style w:type="paragraph" w:customStyle="1" w:styleId="ad">
    <w:name w:val="表文小"/>
    <w:basedOn w:val="a0"/>
    <w:link w:val="ac"/>
    <w:qFormat/>
    <w:rsid w:val="00A92E28"/>
    <w:pPr>
      <w:spacing w:line="400" w:lineRule="exact"/>
    </w:pPr>
    <w:rPr>
      <w:rFonts w:ascii="Times New Roman" w:eastAsia="標楷體" w:hAnsi="Times New Roman" w:cs="Times New Roman"/>
      <w:sz w:val="28"/>
      <w:szCs w:val="24"/>
      <w:lang w:val="x-none"/>
    </w:rPr>
  </w:style>
  <w:style w:type="character" w:styleId="ae">
    <w:name w:val="annotation reference"/>
    <w:basedOn w:val="a1"/>
    <w:uiPriority w:val="99"/>
    <w:semiHidden/>
    <w:unhideWhenUsed/>
    <w:rsid w:val="005C7B8F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5C7B8F"/>
  </w:style>
  <w:style w:type="character" w:customStyle="1" w:styleId="af0">
    <w:name w:val="註解文字 字元"/>
    <w:basedOn w:val="a1"/>
    <w:link w:val="af"/>
    <w:uiPriority w:val="99"/>
    <w:semiHidden/>
    <w:rsid w:val="005C7B8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7B8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5C7B8F"/>
    <w:rPr>
      <w:b/>
      <w:bCs/>
    </w:rPr>
  </w:style>
  <w:style w:type="paragraph" w:styleId="a">
    <w:name w:val="List Bullet"/>
    <w:basedOn w:val="a0"/>
    <w:uiPriority w:val="99"/>
    <w:unhideWhenUsed/>
    <w:rsid w:val="005C7B8F"/>
    <w:pPr>
      <w:numPr>
        <w:numId w:val="1"/>
      </w:numPr>
      <w:contextualSpacing/>
    </w:pPr>
  </w:style>
  <w:style w:type="paragraph" w:styleId="af3">
    <w:name w:val="List Paragraph"/>
    <w:basedOn w:val="a0"/>
    <w:uiPriority w:val="34"/>
    <w:qFormat/>
    <w:rsid w:val="004E1B57"/>
    <w:pPr>
      <w:ind w:leftChars="200" w:left="480"/>
    </w:pPr>
  </w:style>
  <w:style w:type="paragraph" w:customStyle="1" w:styleId="k02">
    <w:name w:val="k02"/>
    <w:basedOn w:val="a0"/>
    <w:rsid w:val="00A248D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styleId="af4">
    <w:name w:val="Hyperlink"/>
    <w:basedOn w:val="a1"/>
    <w:uiPriority w:val="99"/>
    <w:unhideWhenUsed/>
    <w:rsid w:val="000646C2"/>
    <w:rPr>
      <w:color w:val="0000FF" w:themeColor="hyperlink"/>
      <w:u w:val="single"/>
    </w:rPr>
  </w:style>
  <w:style w:type="paragraph" w:styleId="Web">
    <w:name w:val="Normal (Web)"/>
    <w:basedOn w:val="a0"/>
    <w:uiPriority w:val="99"/>
    <w:semiHidden/>
    <w:unhideWhenUsed/>
    <w:rsid w:val="00E21E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46E0-7C01-46F1-8BBB-ECCA3A61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NDC</cp:lastModifiedBy>
  <cp:revision>9</cp:revision>
  <cp:lastPrinted>2024-09-11T01:25:00Z</cp:lastPrinted>
  <dcterms:created xsi:type="dcterms:W3CDTF">2024-09-17T03:25:00Z</dcterms:created>
  <dcterms:modified xsi:type="dcterms:W3CDTF">2024-09-17T05:01:00Z</dcterms:modified>
</cp:coreProperties>
</file>