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BE" w:rsidRPr="009032BE" w:rsidRDefault="009032BE" w:rsidP="009032BE">
      <w:pPr>
        <w:snapToGrid w:val="0"/>
        <w:jc w:val="center"/>
        <w:rPr>
          <w:rFonts w:ascii="微軟正黑體" w:eastAsia="微軟正黑體" w:hAnsi="微軟正黑體" w:hint="eastAsia"/>
          <w:b/>
          <w:sz w:val="20"/>
        </w:rPr>
      </w:pPr>
      <w:r w:rsidRPr="009032BE">
        <w:rPr>
          <w:rFonts w:ascii="微軟正黑體" w:eastAsia="微軟正黑體" w:hAnsi="微軟正黑體" w:hint="eastAsia"/>
          <w:b/>
          <w:sz w:val="28"/>
          <w:szCs w:val="28"/>
        </w:rPr>
        <w:t>附表</w:t>
      </w:r>
      <w:r w:rsidRPr="009032BE">
        <w:rPr>
          <w:rFonts w:ascii="微軟正黑體" w:eastAsia="微軟正黑體" w:hAnsi="微軟正黑體"/>
          <w:b/>
          <w:sz w:val="28"/>
          <w:szCs w:val="28"/>
        </w:rPr>
        <w:t>2</w:t>
      </w:r>
      <w:r w:rsidRPr="009032BE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9032BE">
        <w:rPr>
          <w:rFonts w:ascii="微軟正黑體" w:eastAsia="微軟正黑體" w:hAnsi="微軟正黑體"/>
          <w:b/>
          <w:sz w:val="28"/>
          <w:szCs w:val="28"/>
        </w:rPr>
        <w:t>歷年1</w:t>
      </w:r>
      <w:r>
        <w:rPr>
          <w:rFonts w:ascii="微軟正黑體" w:eastAsia="微軟正黑體" w:hAnsi="微軟正黑體" w:hint="eastAsia"/>
          <w:b/>
          <w:sz w:val="28"/>
          <w:szCs w:val="28"/>
        </w:rPr>
        <w:t>至</w:t>
      </w:r>
      <w:r w:rsidRPr="009032BE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Pr="009032BE">
        <w:rPr>
          <w:rFonts w:ascii="微軟正黑體" w:eastAsia="微軟正黑體" w:hAnsi="微軟正黑體"/>
          <w:b/>
          <w:sz w:val="28"/>
          <w:szCs w:val="28"/>
        </w:rPr>
        <w:t>月工業及服務業受僱員工</w:t>
      </w:r>
      <w:r w:rsidRPr="009032BE">
        <w:rPr>
          <w:rFonts w:ascii="微軟正黑體" w:eastAsia="微軟正黑體" w:hAnsi="微軟正黑體" w:hint="eastAsia"/>
          <w:b/>
          <w:sz w:val="28"/>
          <w:szCs w:val="28"/>
        </w:rPr>
        <w:t>薪資統計</w:t>
      </w:r>
    </w:p>
    <w:tbl>
      <w:tblPr>
        <w:tblW w:w="1174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83"/>
        <w:gridCol w:w="780"/>
        <w:gridCol w:w="251"/>
        <w:gridCol w:w="863"/>
        <w:gridCol w:w="1111"/>
        <w:gridCol w:w="882"/>
        <w:gridCol w:w="1057"/>
        <w:gridCol w:w="18"/>
        <w:gridCol w:w="887"/>
        <w:gridCol w:w="1031"/>
        <w:gridCol w:w="848"/>
        <w:gridCol w:w="1102"/>
        <w:gridCol w:w="877"/>
        <w:gridCol w:w="705"/>
      </w:tblGrid>
      <w:tr w:rsidR="009032BE" w:rsidRPr="0020100A" w:rsidTr="00BF5D3E">
        <w:trPr>
          <w:gridAfter w:val="1"/>
          <w:wAfter w:w="705" w:type="dxa"/>
          <w:trHeight w:val="193"/>
        </w:trPr>
        <w:tc>
          <w:tcPr>
            <w:tcW w:w="1329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32BE" w:rsidRPr="0020100A" w:rsidRDefault="009032BE" w:rsidP="00BF5D3E">
            <w:pPr>
              <w:spacing w:line="240" w:lineRule="exact"/>
              <w:jc w:val="center"/>
              <w:rPr>
                <w:rFonts w:eastAsia="標楷體"/>
                <w:sz w:val="19"/>
                <w:szCs w:val="19"/>
              </w:rPr>
            </w:pPr>
            <w:r w:rsidRPr="005A31DB">
              <w:rPr>
                <w:rFonts w:eastAsia="標楷體" w:hint="eastAsia"/>
                <w:sz w:val="20"/>
              </w:rPr>
              <w:t>年</w:t>
            </w:r>
            <w:r w:rsidRPr="005A31DB">
              <w:rPr>
                <w:rFonts w:eastAsia="標楷體"/>
                <w:sz w:val="20"/>
              </w:rPr>
              <w:t xml:space="preserve">    </w:t>
            </w:r>
            <w:r w:rsidRPr="005A31DB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032BE" w:rsidRDefault="009032BE" w:rsidP="00BF5D3E">
            <w:pPr>
              <w:spacing w:line="240" w:lineRule="exact"/>
              <w:jc w:val="center"/>
              <w:rPr>
                <w:rFonts w:eastAsia="標楷體" w:hint="eastAsia"/>
                <w:sz w:val="20"/>
              </w:rPr>
            </w:pPr>
            <w:r w:rsidRPr="00636257">
              <w:rPr>
                <w:rFonts w:eastAsia="標楷體"/>
                <w:sz w:val="20"/>
              </w:rPr>
              <w:t>每人</w:t>
            </w:r>
          </w:p>
          <w:p w:rsidR="009032BE" w:rsidRDefault="009032BE" w:rsidP="00BF5D3E">
            <w:pPr>
              <w:spacing w:line="240" w:lineRule="exact"/>
              <w:jc w:val="center"/>
              <w:rPr>
                <w:rFonts w:eastAsia="標楷體" w:hint="eastAsia"/>
                <w:sz w:val="20"/>
              </w:rPr>
            </w:pPr>
            <w:r w:rsidRPr="00636257">
              <w:rPr>
                <w:rFonts w:eastAsia="標楷體"/>
                <w:sz w:val="20"/>
              </w:rPr>
              <w:t>每月</w:t>
            </w:r>
          </w:p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薪資</w:t>
            </w:r>
          </w:p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(</w:t>
            </w:r>
            <w:r w:rsidRPr="00636257">
              <w:rPr>
                <w:rFonts w:eastAsia="標楷體"/>
                <w:sz w:val="20"/>
              </w:rPr>
              <w:t>元</w:t>
            </w:r>
            <w:r w:rsidRPr="00636257">
              <w:rPr>
                <w:rFonts w:eastAsia="標楷體"/>
                <w:sz w:val="20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(A)</w:t>
            </w:r>
          </w:p>
        </w:tc>
        <w:tc>
          <w:tcPr>
            <w:tcW w:w="1111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經常性</w:t>
            </w:r>
          </w:p>
          <w:p w:rsidR="009032BE" w:rsidRDefault="009032BE" w:rsidP="00BF5D3E">
            <w:pPr>
              <w:spacing w:line="240" w:lineRule="exact"/>
              <w:jc w:val="center"/>
              <w:rPr>
                <w:rFonts w:eastAsia="標楷體" w:hint="eastAsia"/>
                <w:sz w:val="20"/>
              </w:rPr>
            </w:pPr>
            <w:r w:rsidRPr="00636257">
              <w:rPr>
                <w:rFonts w:eastAsia="標楷體"/>
                <w:sz w:val="20"/>
              </w:rPr>
              <w:t>薪資</w:t>
            </w:r>
          </w:p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(</w:t>
            </w:r>
            <w:r w:rsidRPr="00636257">
              <w:rPr>
                <w:rFonts w:eastAsia="標楷體"/>
                <w:sz w:val="20"/>
              </w:rPr>
              <w:t>元</w:t>
            </w:r>
            <w:r w:rsidRPr="00636257">
              <w:rPr>
                <w:rFonts w:eastAsia="標楷體"/>
                <w:sz w:val="20"/>
              </w:rPr>
              <w:t>)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(B)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32BE" w:rsidRPr="00636257" w:rsidRDefault="009032BE" w:rsidP="00BF5D3E">
            <w:pPr>
              <w:spacing w:line="240" w:lineRule="exact"/>
              <w:ind w:leftChars="-25" w:left="-60" w:rightChars="-25" w:right="-60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以</w:t>
            </w:r>
            <w:r w:rsidRPr="00636257">
              <w:rPr>
                <w:rFonts w:eastAsia="標楷體"/>
                <w:sz w:val="20"/>
              </w:rPr>
              <w:t>100</w:t>
            </w:r>
            <w:r w:rsidRPr="00636257">
              <w:rPr>
                <w:rFonts w:eastAsia="標楷體"/>
                <w:sz w:val="20"/>
              </w:rPr>
              <w:t>年價格衡量之實質薪資</w:t>
            </w:r>
            <w:r w:rsidRPr="00636257">
              <w:rPr>
                <w:rFonts w:eastAsia="標楷體"/>
                <w:sz w:val="20"/>
              </w:rPr>
              <w:t>(</w:t>
            </w:r>
            <w:r w:rsidRPr="00636257">
              <w:rPr>
                <w:rFonts w:eastAsia="標楷體"/>
                <w:sz w:val="20"/>
              </w:rPr>
              <w:t>元</w:t>
            </w:r>
            <w:r w:rsidRPr="00636257">
              <w:rPr>
                <w:rFonts w:eastAsia="標楷體"/>
                <w:sz w:val="20"/>
              </w:rPr>
              <w:t>)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2BE" w:rsidRPr="00636257" w:rsidRDefault="009032BE" w:rsidP="00BF5D3E">
            <w:pPr>
              <w:spacing w:line="240" w:lineRule="exact"/>
              <w:ind w:rightChars="-15" w:right="-36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(A)/(C)×100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32BE" w:rsidRPr="00636257" w:rsidRDefault="009032BE" w:rsidP="00BF5D3E">
            <w:pPr>
              <w:spacing w:line="240" w:lineRule="exact"/>
              <w:ind w:leftChars="-25" w:left="-60" w:rightChars="-25" w:right="-60"/>
              <w:jc w:val="center"/>
              <w:rPr>
                <w:rFonts w:eastAsia="標楷體"/>
                <w:sz w:val="18"/>
                <w:szCs w:val="18"/>
              </w:rPr>
            </w:pPr>
            <w:r w:rsidRPr="00636257">
              <w:rPr>
                <w:rFonts w:eastAsia="標楷體"/>
                <w:sz w:val="18"/>
                <w:szCs w:val="18"/>
              </w:rPr>
              <w:t>以</w:t>
            </w:r>
            <w:r w:rsidRPr="00636257">
              <w:rPr>
                <w:rFonts w:eastAsia="標楷體"/>
                <w:sz w:val="18"/>
                <w:szCs w:val="18"/>
              </w:rPr>
              <w:t>100</w:t>
            </w:r>
            <w:r w:rsidRPr="00636257">
              <w:rPr>
                <w:rFonts w:eastAsia="標楷體"/>
                <w:sz w:val="18"/>
                <w:szCs w:val="18"/>
              </w:rPr>
              <w:t>年</w:t>
            </w:r>
          </w:p>
          <w:p w:rsidR="009032BE" w:rsidRPr="00636257" w:rsidRDefault="009032BE" w:rsidP="00BF5D3E">
            <w:pPr>
              <w:spacing w:line="240" w:lineRule="exact"/>
              <w:ind w:leftChars="-25" w:left="-60" w:rightChars="-25" w:right="-60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18"/>
                <w:szCs w:val="18"/>
              </w:rPr>
              <w:t>價格衡量之實質經常性薪資</w:t>
            </w:r>
            <w:r w:rsidRPr="00636257">
              <w:rPr>
                <w:rFonts w:eastAsia="標楷體"/>
                <w:sz w:val="18"/>
                <w:szCs w:val="18"/>
              </w:rPr>
              <w:t>(</w:t>
            </w:r>
            <w:r w:rsidRPr="00636257">
              <w:rPr>
                <w:rFonts w:eastAsia="標楷體"/>
                <w:sz w:val="18"/>
                <w:szCs w:val="18"/>
              </w:rPr>
              <w:t>元</w:t>
            </w:r>
            <w:r w:rsidRPr="0063625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(B)/(C) ×100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right w:val="nil"/>
            </w:tcBorders>
            <w:vAlign w:val="bottom"/>
          </w:tcPr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消費者</w:t>
            </w:r>
          </w:p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物價指數</w:t>
            </w:r>
          </w:p>
          <w:p w:rsidR="009032BE" w:rsidRPr="00636257" w:rsidRDefault="009032BE" w:rsidP="00BF5D3E">
            <w:pPr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(</w:t>
            </w:r>
            <w:r w:rsidRPr="00636257">
              <w:rPr>
                <w:rFonts w:eastAsia="標楷體"/>
                <w:sz w:val="20"/>
              </w:rPr>
              <w:t>民國</w:t>
            </w:r>
            <w:r w:rsidRPr="00636257">
              <w:rPr>
                <w:rFonts w:eastAsia="標楷體"/>
                <w:sz w:val="20"/>
              </w:rPr>
              <w:t>100</w:t>
            </w:r>
            <w:r w:rsidRPr="00636257">
              <w:rPr>
                <w:rFonts w:eastAsia="標楷體"/>
                <w:sz w:val="20"/>
              </w:rPr>
              <w:t>年</w:t>
            </w:r>
            <w:r w:rsidRPr="00636257">
              <w:rPr>
                <w:rFonts w:eastAsia="標楷體"/>
                <w:sz w:val="20"/>
              </w:rPr>
              <w:t>=100)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032BE" w:rsidRPr="00636257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(C)</w:t>
            </w:r>
          </w:p>
        </w:tc>
      </w:tr>
      <w:tr w:rsidR="009032BE" w:rsidRPr="0020100A" w:rsidTr="00BF5D3E">
        <w:trPr>
          <w:gridAfter w:val="1"/>
          <w:wAfter w:w="705" w:type="dxa"/>
          <w:trHeight w:val="329"/>
        </w:trPr>
        <w:tc>
          <w:tcPr>
            <w:tcW w:w="1329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32BE" w:rsidRPr="0020100A" w:rsidRDefault="009032BE" w:rsidP="00BF5D3E">
            <w:pPr>
              <w:spacing w:line="240" w:lineRule="exact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2BE" w:rsidRPr="006F13BD" w:rsidRDefault="009032BE" w:rsidP="00BF5D3E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032BE" w:rsidRPr="006F13BD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年增率</w:t>
            </w:r>
            <w:r w:rsidRPr="00636257">
              <w:rPr>
                <w:rFonts w:eastAsia="標楷體"/>
                <w:sz w:val="20"/>
              </w:rPr>
              <w:t>(%)</w:t>
            </w:r>
          </w:p>
        </w:tc>
        <w:tc>
          <w:tcPr>
            <w:tcW w:w="111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32BE" w:rsidRPr="006F13BD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032BE" w:rsidRPr="006F13BD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年增率</w:t>
            </w:r>
            <w:r w:rsidRPr="00636257">
              <w:rPr>
                <w:rFonts w:eastAsia="標楷體"/>
                <w:sz w:val="20"/>
              </w:rPr>
              <w:t>(%)</w:t>
            </w:r>
          </w:p>
        </w:tc>
        <w:tc>
          <w:tcPr>
            <w:tcW w:w="1075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032BE" w:rsidRPr="006F13BD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032BE" w:rsidRPr="006F13BD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年增率</w:t>
            </w:r>
            <w:r w:rsidRPr="00636257">
              <w:rPr>
                <w:rFonts w:eastAsia="標楷體"/>
                <w:sz w:val="20"/>
              </w:rPr>
              <w:t>(%)</w:t>
            </w:r>
          </w:p>
        </w:tc>
        <w:tc>
          <w:tcPr>
            <w:tcW w:w="103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032BE" w:rsidRPr="006F13BD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032BE" w:rsidRPr="006F13BD" w:rsidRDefault="009032BE" w:rsidP="00BF5D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年增率</w:t>
            </w:r>
            <w:r w:rsidRPr="00636257">
              <w:rPr>
                <w:rFonts w:eastAsia="標楷體"/>
                <w:sz w:val="20"/>
              </w:rPr>
              <w:t>(%)</w:t>
            </w:r>
          </w:p>
        </w:tc>
        <w:tc>
          <w:tcPr>
            <w:tcW w:w="1102" w:type="dxa"/>
            <w:vMerge/>
            <w:tcBorders>
              <w:bottom w:val="single" w:sz="12" w:space="0" w:color="auto"/>
              <w:right w:val="nil"/>
            </w:tcBorders>
          </w:tcPr>
          <w:p w:rsidR="009032BE" w:rsidRPr="006F13BD" w:rsidRDefault="009032BE" w:rsidP="00BF5D3E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877" w:type="dxa"/>
            <w:tcBorders>
              <w:bottom w:val="single" w:sz="12" w:space="0" w:color="auto"/>
              <w:right w:val="nil"/>
            </w:tcBorders>
            <w:vAlign w:val="center"/>
          </w:tcPr>
          <w:p w:rsidR="009032BE" w:rsidRPr="006F13BD" w:rsidRDefault="009032BE" w:rsidP="00BF5D3E">
            <w:pPr>
              <w:spacing w:line="240" w:lineRule="exact"/>
              <w:ind w:leftChars="-25" w:left="-60" w:rightChars="-25" w:right="-60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年增率</w:t>
            </w:r>
            <w:r w:rsidRPr="00636257">
              <w:rPr>
                <w:rFonts w:eastAsia="標楷體"/>
                <w:sz w:val="20"/>
              </w:rPr>
              <w:t>(%)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85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37 058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3.66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29 643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4.83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43 016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0.53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34 409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1.66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86.15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3.11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86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38 878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4.91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30 882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4.18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44 631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3.75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35 452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3.03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87.11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1.11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87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40 212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3.43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31 926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3.38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45 514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1.98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36 136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1.93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88.35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1.42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88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41 134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2.29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32 915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3.10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46 427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2.01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37 150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2.81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88.60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0.28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89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42 331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2.91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33 903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3.00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47 250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1.77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37 842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1.86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89.59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1.12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90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42 472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0.33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34 415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1.51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47 280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0.06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38 311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1.24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89.83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0.27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91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41 959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-1.21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34 726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0.90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46 829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-0.95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38 757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1.16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89.60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-0.26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92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42 326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0.87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34 767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0.12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47 371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1.16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38 911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0.40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89.35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-0.28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93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43 109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1.85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35 040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0.79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47 477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0.22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38 590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-0.82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90.80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1.62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94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43 673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1.31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35 326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0.82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47 021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-0.96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38 034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-1.44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92.88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2.29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95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44 066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0.90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35 669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0.97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47 150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0.27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38 165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0.34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93.46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0.62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96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44 923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1.94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36 264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1.67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47 427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0.59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38 285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0.31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94.72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1.35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97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45 231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0.69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36 564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0.83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45 948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-3.12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37 143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-2.98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98.44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3.93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98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42 441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-6.17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35 535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-2.81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43 489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-5.35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36 413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-1.97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97.59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-0.86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 xml:space="preserve">99 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44 858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5.69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36 155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1.74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45 564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4.77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36 724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0.85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98.45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0.88 </w:t>
            </w:r>
          </w:p>
        </w:tc>
      </w:tr>
      <w:tr w:rsidR="009032BE" w:rsidRPr="001C5FD6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100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46 103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2.78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36 629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1.31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46 182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1.36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36 691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-0.09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99.83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1.40 </w:t>
            </w:r>
          </w:p>
        </w:tc>
      </w:tr>
      <w:tr w:rsidR="009032BE" w:rsidRPr="00713049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101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45 985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-0.26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37 138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1.39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45 159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-2.22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36 471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-0.60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101.83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2.00 </w:t>
            </w:r>
          </w:p>
        </w:tc>
      </w:tr>
      <w:tr w:rsidR="009032BE" w:rsidRPr="0088506D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636257">
              <w:rPr>
                <w:rFonts w:eastAsia="標楷體"/>
                <w:sz w:val="20"/>
              </w:rPr>
              <w:t>102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46 032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0.10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37 490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0.95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44 826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-0.74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36 508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0.10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102.69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0.84 </w:t>
            </w:r>
          </w:p>
        </w:tc>
      </w:tr>
      <w:tr w:rsidR="009032BE" w:rsidRPr="0088506D" w:rsidTr="00BF5D3E">
        <w:trPr>
          <w:gridAfter w:val="1"/>
          <w:wAfter w:w="705" w:type="dxa"/>
          <w:trHeight w:hRule="exact" w:val="268"/>
        </w:trPr>
        <w:tc>
          <w:tcPr>
            <w:tcW w:w="13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032BE" w:rsidRPr="00636257" w:rsidRDefault="009032BE" w:rsidP="00BF5D3E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103</w:t>
            </w:r>
            <w:r w:rsidRPr="00636257">
              <w:rPr>
                <w:rFonts w:eastAsia="標楷體"/>
                <w:sz w:val="20"/>
              </w:rPr>
              <w:t>年</w:t>
            </w:r>
          </w:p>
        </w:tc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47 883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4.02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38 149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1.76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46 032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2.69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>36 675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0.46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104.02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032BE" w:rsidRPr="0086236B" w:rsidRDefault="009032BE" w:rsidP="00BF5D3E">
            <w:pPr>
              <w:spacing w:line="240" w:lineRule="exact"/>
              <w:jc w:val="right"/>
              <w:rPr>
                <w:color w:val="000000"/>
                <w:sz w:val="20"/>
              </w:rPr>
            </w:pPr>
            <w:r w:rsidRPr="0086236B">
              <w:rPr>
                <w:color w:val="000000"/>
                <w:sz w:val="20"/>
              </w:rPr>
              <w:t xml:space="preserve">1.30 </w:t>
            </w:r>
          </w:p>
        </w:tc>
      </w:tr>
      <w:tr w:rsidR="009032BE" w:rsidRPr="009032BE" w:rsidTr="00BF5D3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46" w:type="dxa"/>
          <w:cantSplit/>
          <w:trHeight w:val="240"/>
          <w:jc w:val="center"/>
        </w:trPr>
        <w:tc>
          <w:tcPr>
            <w:tcW w:w="1263" w:type="dxa"/>
            <w:gridSpan w:val="2"/>
            <w:tcBorders>
              <w:top w:val="single" w:sz="12" w:space="0" w:color="auto"/>
            </w:tcBorders>
          </w:tcPr>
          <w:p w:rsidR="009032BE" w:rsidRPr="009032BE" w:rsidRDefault="009032BE" w:rsidP="00BF5D3E">
            <w:pPr>
              <w:spacing w:line="28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9032BE">
              <w:rPr>
                <w:rFonts w:ascii="微軟正黑體" w:eastAsia="微軟正黑體" w:hAnsi="微軟正黑體" w:hint="eastAsia"/>
                <w:szCs w:val="24"/>
              </w:rPr>
              <w:t>資料來源：</w:t>
            </w:r>
          </w:p>
        </w:tc>
        <w:tc>
          <w:tcPr>
            <w:tcW w:w="4164" w:type="dxa"/>
            <w:gridSpan w:val="5"/>
            <w:tcBorders>
              <w:top w:val="single" w:sz="12" w:space="0" w:color="auto"/>
            </w:tcBorders>
          </w:tcPr>
          <w:p w:rsidR="009032BE" w:rsidRPr="009032BE" w:rsidRDefault="009032BE" w:rsidP="00BF5D3E">
            <w:pPr>
              <w:spacing w:line="280" w:lineRule="atLeast"/>
              <w:rPr>
                <w:rFonts w:ascii="微軟正黑體" w:eastAsia="微軟正黑體" w:hAnsi="微軟正黑體"/>
                <w:szCs w:val="24"/>
              </w:rPr>
            </w:pPr>
            <w:r w:rsidRPr="009032BE">
              <w:rPr>
                <w:rFonts w:ascii="微軟正黑體" w:eastAsia="微軟正黑體" w:hAnsi="微軟正黑體" w:hint="eastAsia"/>
                <w:szCs w:val="24"/>
              </w:rPr>
              <w:t>同附表1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5468" w:type="dxa"/>
            <w:gridSpan w:val="7"/>
            <w:tcBorders>
              <w:top w:val="single" w:sz="12" w:space="0" w:color="auto"/>
            </w:tcBorders>
          </w:tcPr>
          <w:p w:rsidR="009032BE" w:rsidRPr="009032BE" w:rsidRDefault="009032BE" w:rsidP="00BF5D3E">
            <w:pPr>
              <w:spacing w:line="28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16C9A" w:rsidRDefault="00916C9A"/>
    <w:sectPr w:rsidR="00916C9A" w:rsidSect="009032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E"/>
    <w:rsid w:val="009032BE"/>
    <w:rsid w:val="009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BE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BE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2014-12-23T02:28:00Z</dcterms:created>
  <dcterms:modified xsi:type="dcterms:W3CDTF">2014-12-23T02:35:00Z</dcterms:modified>
</cp:coreProperties>
</file>