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A6" w:rsidRDefault="00807EA6" w:rsidP="00FC23B3">
      <w:pPr>
        <w:widowControl/>
        <w:shd w:val="clear" w:color="auto" w:fill="FFFFFF"/>
        <w:adjustRightInd w:val="0"/>
        <w:snapToGrid w:val="0"/>
        <w:jc w:val="center"/>
        <w:rPr>
          <w:rFonts w:ascii="Arial" w:hAnsi="Arial" w:cs="Arial"/>
          <w:b/>
          <w:bCs/>
          <w:sz w:val="28"/>
          <w:szCs w:val="32"/>
        </w:rPr>
      </w:pPr>
      <w:r w:rsidRPr="00113F91">
        <w:rPr>
          <w:rFonts w:ascii="Arial" w:hAnsi="Arial" w:cs="Arial"/>
          <w:sz w:val="28"/>
          <w:szCs w:val="32"/>
        </w:rPr>
        <w:t>2015</w:t>
      </w:r>
      <w:r>
        <w:rPr>
          <w:rFonts w:ascii="Arial" w:hAnsi="Arial" w:cs="Arial" w:hint="eastAsia"/>
          <w:b/>
          <w:bCs/>
          <w:sz w:val="28"/>
          <w:szCs w:val="32"/>
        </w:rPr>
        <w:t>「</w:t>
      </w:r>
      <w:r w:rsidR="003F7D3A">
        <w:rPr>
          <w:rFonts w:ascii="Arial" w:hAnsi="Arial" w:cs="Arial" w:hint="eastAsia"/>
          <w:b/>
          <w:bCs/>
          <w:sz w:val="28"/>
          <w:szCs w:val="32"/>
        </w:rPr>
        <w:t>推動智慧國土發展</w:t>
      </w:r>
      <w:r w:rsidRPr="00807EA6">
        <w:rPr>
          <w:rFonts w:ascii="Arial" w:hAnsi="Arial" w:cs="Arial" w:hint="eastAsia"/>
          <w:b/>
          <w:bCs/>
          <w:sz w:val="28"/>
          <w:szCs w:val="32"/>
        </w:rPr>
        <w:t>」國際高峰研討會</w:t>
      </w:r>
      <w:r>
        <w:rPr>
          <w:rFonts w:ascii="Arial" w:hAnsi="Arial" w:cs="Arial" w:hint="eastAsia"/>
          <w:b/>
          <w:bCs/>
          <w:sz w:val="28"/>
          <w:szCs w:val="32"/>
        </w:rPr>
        <w:t xml:space="preserve"> 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8207"/>
      </w:tblGrid>
      <w:tr w:rsidR="0061008B" w:rsidRPr="009F2EF7" w:rsidTr="0061008B">
        <w:trPr>
          <w:trHeight w:val="262"/>
        </w:trPr>
        <w:tc>
          <w:tcPr>
            <w:tcW w:w="728" w:type="pct"/>
            <w:shd w:val="clear" w:color="auto" w:fill="FFFFFF" w:themeFill="background1"/>
            <w:vAlign w:val="center"/>
          </w:tcPr>
          <w:p w:rsidR="0061008B" w:rsidRPr="006B526D" w:rsidRDefault="0061008B" w:rsidP="00CB34B9">
            <w:pPr>
              <w:pStyle w:val="1-11"/>
              <w:adjustRightInd w:val="0"/>
              <w:snapToGrid w:val="0"/>
              <w:jc w:val="center"/>
              <w:rPr>
                <w:rFonts w:eastAsia="微軟正黑體" w:cs="Arial"/>
                <w:b/>
              </w:rPr>
            </w:pPr>
            <w:r w:rsidRPr="006B526D">
              <w:rPr>
                <w:rFonts w:cs="Arial" w:hint="eastAsia"/>
                <w:b/>
              </w:rPr>
              <w:t>時間</w:t>
            </w:r>
          </w:p>
        </w:tc>
        <w:tc>
          <w:tcPr>
            <w:tcW w:w="4272" w:type="pct"/>
            <w:shd w:val="clear" w:color="auto" w:fill="FFFFFF" w:themeFill="background1"/>
            <w:vAlign w:val="center"/>
          </w:tcPr>
          <w:p w:rsidR="0061008B" w:rsidRPr="006B526D" w:rsidRDefault="0061008B" w:rsidP="00CB34B9">
            <w:pPr>
              <w:pStyle w:val="1-11"/>
              <w:adjustRightInd w:val="0"/>
              <w:snapToGrid w:val="0"/>
              <w:jc w:val="center"/>
              <w:rPr>
                <w:rFonts w:cs="Arial"/>
                <w:b/>
              </w:rPr>
            </w:pPr>
            <w:r w:rsidRPr="006B526D">
              <w:rPr>
                <w:rFonts w:cs="Arial" w:hint="eastAsia"/>
                <w:b/>
              </w:rPr>
              <w:t>議程</w:t>
            </w:r>
          </w:p>
        </w:tc>
      </w:tr>
      <w:tr w:rsidR="0040524A" w:rsidRPr="0040524A" w:rsidTr="00FF5867">
        <w:trPr>
          <w:trHeight w:val="433"/>
        </w:trPr>
        <w:tc>
          <w:tcPr>
            <w:tcW w:w="5000" w:type="pct"/>
            <w:gridSpan w:val="2"/>
            <w:shd w:val="clear" w:color="auto" w:fill="2E74B5" w:themeFill="accent1" w:themeFillShade="BF"/>
            <w:vAlign w:val="center"/>
          </w:tcPr>
          <w:p w:rsidR="0040524A" w:rsidRPr="00AB0D85" w:rsidRDefault="00A64010" w:rsidP="00A64010">
            <w:pPr>
              <w:pStyle w:val="1-11"/>
              <w:adjustRightInd w:val="0"/>
              <w:snapToGrid w:val="0"/>
              <w:jc w:val="both"/>
              <w:rPr>
                <w:rFonts w:ascii="新細明體" w:hAnsi="新細明體"/>
                <w:b/>
              </w:rPr>
            </w:pPr>
            <w:r w:rsidRPr="00AB0D85">
              <w:rPr>
                <w:rFonts w:cs="Arial"/>
                <w:b/>
                <w:color w:val="F2F2F2" w:themeColor="background1" w:themeShade="F2"/>
              </w:rPr>
              <w:t>5/12(</w:t>
            </w:r>
            <w:r w:rsidRPr="00AB0D85">
              <w:rPr>
                <w:rFonts w:cs="Arial" w:hint="eastAsia"/>
                <w:b/>
                <w:color w:val="F2F2F2" w:themeColor="background1" w:themeShade="F2"/>
              </w:rPr>
              <w:t>星期二</w:t>
            </w:r>
            <w:r w:rsidRPr="00AB0D85">
              <w:rPr>
                <w:rFonts w:cs="Arial" w:hint="eastAsia"/>
                <w:b/>
                <w:color w:val="F2F2F2" w:themeColor="background1" w:themeShade="F2"/>
              </w:rPr>
              <w:t>)</w:t>
            </w:r>
          </w:p>
        </w:tc>
      </w:tr>
      <w:tr w:rsidR="0040524A" w:rsidRPr="0040524A" w:rsidTr="00FF5867">
        <w:trPr>
          <w:trHeight w:val="43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B78E0" w:rsidRDefault="005B78E0" w:rsidP="00D9350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Cambria" w:eastAsia="新細明體" w:hAnsi="Cambria" w:cs="Arial"/>
                <w:b/>
                <w:bCs/>
                <w:szCs w:val="24"/>
              </w:rPr>
            </w:pPr>
          </w:p>
          <w:p w:rsidR="00D9350C" w:rsidRPr="00FF5867" w:rsidRDefault="00D9350C" w:rsidP="00D9350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Cambria" w:eastAsia="新細明體" w:hAnsi="Cambria" w:cs="Arial"/>
                <w:b/>
                <w:sz w:val="28"/>
                <w:szCs w:val="24"/>
              </w:rPr>
            </w:pPr>
            <w:r w:rsidRPr="00FF5867">
              <w:rPr>
                <w:rFonts w:ascii="Cambria" w:eastAsia="新細明體" w:hAnsi="Cambria" w:cs="Arial" w:hint="eastAsia"/>
                <w:b/>
                <w:bCs/>
                <w:sz w:val="28"/>
                <w:szCs w:val="24"/>
              </w:rPr>
              <w:t>2015</w:t>
            </w:r>
            <w:r w:rsidR="003F7D3A">
              <w:rPr>
                <w:rFonts w:ascii="Cambria" w:eastAsia="新細明體" w:hAnsi="Cambria" w:cs="Arial" w:hint="eastAsia"/>
                <w:b/>
                <w:bCs/>
                <w:sz w:val="28"/>
                <w:szCs w:val="24"/>
              </w:rPr>
              <w:t>「推動智慧國土發展</w:t>
            </w:r>
            <w:r w:rsidRPr="00FF5867">
              <w:rPr>
                <w:rFonts w:ascii="Cambria" w:eastAsia="新細明體" w:hAnsi="Cambria" w:cs="Arial" w:hint="eastAsia"/>
                <w:b/>
                <w:bCs/>
                <w:sz w:val="28"/>
                <w:szCs w:val="24"/>
              </w:rPr>
              <w:t>」國際高峰研討會</w:t>
            </w:r>
          </w:p>
          <w:p w:rsidR="00CD7849" w:rsidRPr="00CD7849" w:rsidRDefault="00D9350C" w:rsidP="00CD7849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"/>
                <w:b/>
                <w:bCs/>
                <w:szCs w:val="24"/>
              </w:rPr>
            </w:pPr>
            <w:r w:rsidRPr="00CD7849">
              <w:rPr>
                <w:rFonts w:asciiTheme="majorEastAsia" w:eastAsiaTheme="majorEastAsia" w:hAnsiTheme="majorEastAsia" w:cs="Arial" w:hint="eastAsia"/>
                <w:b/>
                <w:bCs/>
                <w:szCs w:val="24"/>
              </w:rPr>
              <w:t>緣起</w:t>
            </w:r>
            <w:r w:rsidR="00CD7849">
              <w:rPr>
                <w:rFonts w:asciiTheme="majorEastAsia" w:eastAsiaTheme="majorEastAsia" w:hAnsiTheme="majorEastAsia" w:cs="Arial" w:hint="eastAsia"/>
                <w:b/>
                <w:bCs/>
                <w:szCs w:val="24"/>
              </w:rPr>
              <w:t>與目的</w:t>
            </w:r>
            <w:r w:rsidR="00A64010" w:rsidRPr="00CD7849">
              <w:rPr>
                <w:rFonts w:asciiTheme="majorEastAsia" w:eastAsiaTheme="majorEastAsia" w:hAnsiTheme="majorEastAsia" w:cs="Arial" w:hint="eastAsia"/>
                <w:b/>
                <w:bCs/>
                <w:szCs w:val="24"/>
              </w:rPr>
              <w:t>:</w:t>
            </w:r>
          </w:p>
          <w:p w:rsidR="00AB0D85" w:rsidRPr="00E67499" w:rsidRDefault="00AB0D85" w:rsidP="00AB0D85">
            <w:pPr>
              <w:adjustRightInd w:val="0"/>
              <w:snapToGrid w:val="0"/>
              <w:ind w:firstLineChars="200" w:firstLine="520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67499">
              <w:rPr>
                <w:rFonts w:asciiTheme="majorEastAsia" w:eastAsiaTheme="majorEastAsia" w:hAnsiTheme="majorEastAsia" w:hint="eastAsia"/>
                <w:sz w:val="26"/>
                <w:szCs w:val="26"/>
              </w:rPr>
              <w:t>智慧國土為智慧城市之延伸，為臺灣特殊空間組成所衍生之發展理念。臺灣</w:t>
            </w:r>
            <w:r w:rsidRPr="00E67499">
              <w:rPr>
                <w:rFonts w:asciiTheme="majorEastAsia" w:eastAsiaTheme="majorEastAsia" w:hAnsiTheme="majorEastAsia"/>
                <w:sz w:val="26"/>
                <w:szCs w:val="26"/>
              </w:rPr>
              <w:t>擁有高山、海洋、島嶼、城市與鄉村等豐富之</w:t>
            </w:r>
            <w:proofErr w:type="gramStart"/>
            <w:r w:rsidRPr="00E67499">
              <w:rPr>
                <w:rFonts w:asciiTheme="majorEastAsia" w:eastAsiaTheme="majorEastAsia" w:hAnsiTheme="majorEastAsia"/>
                <w:sz w:val="26"/>
                <w:szCs w:val="26"/>
              </w:rPr>
              <w:t>地景地貌</w:t>
            </w:r>
            <w:proofErr w:type="gramEnd"/>
            <w:r w:rsidRPr="00E67499">
              <w:rPr>
                <w:rFonts w:asciiTheme="majorEastAsia" w:eastAsiaTheme="majorEastAsia" w:hAnsiTheme="majorEastAsia"/>
                <w:sz w:val="26"/>
                <w:szCs w:val="26"/>
              </w:rPr>
              <w:t>，使我國擁有不僅止於智慧城市發展條件，更可延伸至鄉村及中央山脈</w:t>
            </w:r>
            <w:proofErr w:type="gramStart"/>
            <w:r w:rsidRPr="00E67499">
              <w:rPr>
                <w:rFonts w:asciiTheme="majorEastAsia" w:eastAsiaTheme="majorEastAsia" w:hAnsiTheme="majorEastAsia"/>
                <w:sz w:val="26"/>
                <w:szCs w:val="26"/>
              </w:rPr>
              <w:t>保育軸帶</w:t>
            </w:r>
            <w:proofErr w:type="gramEnd"/>
            <w:r w:rsidRPr="00E67499">
              <w:rPr>
                <w:rFonts w:asciiTheme="majorEastAsia" w:eastAsiaTheme="majorEastAsia" w:hAnsiTheme="majorEastAsia"/>
                <w:sz w:val="26"/>
                <w:szCs w:val="26"/>
              </w:rPr>
              <w:t>，故</w:t>
            </w:r>
            <w:r w:rsidRPr="00E67499">
              <w:rPr>
                <w:rFonts w:asciiTheme="majorEastAsia" w:eastAsiaTheme="majorEastAsia" w:hAnsiTheme="majorEastAsia" w:hint="eastAsia"/>
                <w:sz w:val="26"/>
                <w:szCs w:val="26"/>
              </w:rPr>
              <w:t>智慧國土包括智慧城市、智慧城鄉以及環境敏感地等三個層次。而智慧國土之發展，係指利用資通訊技術（ICT）透過高度感知化（Instrumented）、網路化（Interconnected）及智慧化（Intelligent），增進城鄉生活便捷、維護國土保安保育、促進產業經濟發展、提升政府治理效能。</w:t>
            </w:r>
          </w:p>
          <w:p w:rsidR="00AB0D85" w:rsidRPr="00E67499" w:rsidRDefault="00AB0D85" w:rsidP="00AB0D85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67499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智慧國土之發展須具備硬體、軟體及資料等三要素，</w:t>
            </w:r>
            <w:r w:rsidRPr="00E67499">
              <w:rPr>
                <w:rFonts w:asciiTheme="majorEastAsia" w:eastAsiaTheme="majorEastAsia" w:hAnsiTheme="majorEastAsia" w:hint="eastAsia"/>
                <w:sz w:val="26"/>
                <w:szCs w:val="26"/>
              </w:rPr>
              <w:t>為延續政府各項施政計畫，並擴大延伸應用以有效提升民眾感知，國家發展委員會特委託國立交通大學執行『</w:t>
            </w:r>
            <w:r w:rsidRPr="00E67499">
              <w:rPr>
                <w:rFonts w:asciiTheme="majorEastAsia" w:eastAsiaTheme="majorEastAsia" w:hAnsiTheme="majorEastAsia" w:hint="eastAsia"/>
                <w:bCs/>
                <w:sz w:val="26"/>
                <w:szCs w:val="26"/>
              </w:rPr>
              <w:t>規劃推動智慧國土整體發展計畫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』，期</w:t>
            </w:r>
            <w:r w:rsidRPr="00E67499">
              <w:rPr>
                <w:rFonts w:asciiTheme="majorEastAsia" w:eastAsiaTheme="majorEastAsia" w:hAnsiTheme="majorEastAsia" w:hint="eastAsia"/>
                <w:sz w:val="26"/>
                <w:szCs w:val="26"/>
              </w:rPr>
              <w:t>透過本計畫蒐集國際與國內各界對於智慧國土發展之意見與建議，確認我國長遠發展智慧國土之政策方向，</w:t>
            </w:r>
            <w:proofErr w:type="gramStart"/>
            <w:r w:rsidRPr="00E67499">
              <w:rPr>
                <w:rFonts w:asciiTheme="majorEastAsia" w:eastAsiaTheme="majorEastAsia" w:hAnsiTheme="majorEastAsia" w:hint="eastAsia"/>
                <w:sz w:val="26"/>
                <w:szCs w:val="26"/>
              </w:rPr>
              <w:t>研</w:t>
            </w:r>
            <w:proofErr w:type="gramEnd"/>
            <w:r w:rsidRPr="00E67499">
              <w:rPr>
                <w:rFonts w:asciiTheme="majorEastAsia" w:eastAsiaTheme="majorEastAsia" w:hAnsiTheme="majorEastAsia" w:hint="eastAsia"/>
                <w:sz w:val="26"/>
                <w:szCs w:val="26"/>
              </w:rPr>
              <w:t>擬中長期發展策略，建立推動智慧國土發展之制度與機制，輔導國內智慧國土發展。長期希望能塑造臺灣智慧國土新品牌，擴大推廣行銷相關產業輸出國際，以提升國際競爭力及促進臺灣經濟發展。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本次國際論壇希冀藉由</w:t>
            </w:r>
            <w:r w:rsidRPr="00E67499">
              <w:rPr>
                <w:rFonts w:asciiTheme="majorEastAsia" w:eastAsiaTheme="majorEastAsia" w:hAnsiTheme="majorEastAsia" w:hint="eastAsia"/>
                <w:sz w:val="26"/>
                <w:szCs w:val="26"/>
              </w:rPr>
              <w:t>國外實施案例與大家分享，並且交換意見，亦期待聚集智慧城市與智慧國土發展論述共識，開啟智慧城市公、私合作基礎。</w:t>
            </w:r>
          </w:p>
          <w:p w:rsidR="00CD7849" w:rsidRPr="00AB0D85" w:rsidRDefault="00CD7849" w:rsidP="00CD7849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</w:p>
          <w:p w:rsidR="00A64010" w:rsidRPr="00D9350C" w:rsidRDefault="00AB0D85" w:rsidP="00A64010">
            <w:pPr>
              <w:adjustRightInd w:val="0"/>
              <w:snapToGrid w:val="0"/>
              <w:rPr>
                <w:rFonts w:ascii="新細明體" w:eastAsia="新細明體" w:hAnsi="新細明體"/>
                <w:szCs w:val="24"/>
              </w:rPr>
            </w:pPr>
            <w:r w:rsidRPr="00D9350C">
              <w:rPr>
                <w:rFonts w:ascii="新細明體" w:eastAsia="新細明體" w:hAnsi="新細明體" w:hint="eastAsia"/>
                <w:szCs w:val="24"/>
              </w:rPr>
              <w:t>主辦單位</w:t>
            </w:r>
            <w:r w:rsidR="00A64010" w:rsidRPr="00D9350C">
              <w:rPr>
                <w:rFonts w:ascii="新細明體" w:eastAsia="新細明體" w:hAnsi="新細明體" w:hint="eastAsia"/>
                <w:szCs w:val="24"/>
              </w:rPr>
              <w:t>：國家發展委員會</w:t>
            </w:r>
          </w:p>
          <w:p w:rsidR="00A64010" w:rsidRPr="00D9350C" w:rsidRDefault="00AB0D85" w:rsidP="00A64010">
            <w:pPr>
              <w:adjustRightInd w:val="0"/>
              <w:snapToGrid w:val="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執行</w:t>
            </w:r>
            <w:r w:rsidR="00A64010" w:rsidRPr="00D9350C">
              <w:rPr>
                <w:rFonts w:ascii="新細明體" w:eastAsia="新細明體" w:hAnsi="新細明體" w:hint="eastAsia"/>
                <w:szCs w:val="24"/>
              </w:rPr>
              <w:t>單位：國立交通大學</w:t>
            </w:r>
          </w:p>
          <w:p w:rsidR="00A64010" w:rsidRPr="00D9350C" w:rsidRDefault="00A64010" w:rsidP="00A64010">
            <w:pPr>
              <w:adjustRightInd w:val="0"/>
              <w:snapToGrid w:val="0"/>
              <w:rPr>
                <w:rFonts w:ascii="新細明體" w:eastAsia="新細明體" w:hAnsi="新細明體"/>
                <w:szCs w:val="24"/>
              </w:rPr>
            </w:pPr>
            <w:r w:rsidRPr="00D9350C">
              <w:rPr>
                <w:rFonts w:ascii="新細明體" w:eastAsia="新細明體" w:hAnsi="新細明體" w:hint="eastAsia"/>
                <w:szCs w:val="24"/>
              </w:rPr>
              <w:t>辦理日期：201</w:t>
            </w:r>
            <w:r w:rsidRPr="00D9350C">
              <w:rPr>
                <w:rFonts w:ascii="新細明體" w:eastAsia="新細明體" w:hAnsi="新細明體"/>
                <w:szCs w:val="24"/>
              </w:rPr>
              <w:t>4</w:t>
            </w:r>
            <w:r w:rsidRPr="00D9350C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D9350C">
              <w:rPr>
                <w:rFonts w:ascii="新細明體" w:eastAsia="新細明體" w:hAnsi="新細明體"/>
                <w:szCs w:val="24"/>
              </w:rPr>
              <w:t>5</w:t>
            </w:r>
            <w:r w:rsidRPr="00D9350C">
              <w:rPr>
                <w:rFonts w:ascii="新細明體" w:eastAsia="新細明體" w:hAnsi="新細明體" w:hint="eastAsia"/>
                <w:szCs w:val="24"/>
              </w:rPr>
              <w:t>月</w:t>
            </w:r>
            <w:r w:rsidRPr="00D9350C">
              <w:rPr>
                <w:rFonts w:ascii="新細明體" w:eastAsia="新細明體" w:hAnsi="新細明體"/>
                <w:szCs w:val="24"/>
              </w:rPr>
              <w:t>12</w:t>
            </w:r>
            <w:r w:rsidRPr="00D9350C">
              <w:rPr>
                <w:rFonts w:ascii="新細明體" w:eastAsia="新細明體" w:hAnsi="新細明體" w:hint="eastAsia"/>
                <w:szCs w:val="24"/>
              </w:rPr>
              <w:t>日</w:t>
            </w:r>
          </w:p>
          <w:p w:rsidR="00272AC8" w:rsidRPr="00D9350C" w:rsidRDefault="00A64010" w:rsidP="00D9350C">
            <w:pPr>
              <w:adjustRightInd w:val="0"/>
              <w:snapToGrid w:val="0"/>
              <w:rPr>
                <w:rFonts w:ascii="新細明體" w:eastAsia="新細明體" w:hAnsi="新細明體"/>
                <w:szCs w:val="24"/>
              </w:rPr>
            </w:pPr>
            <w:r w:rsidRPr="00D9350C">
              <w:rPr>
                <w:rFonts w:ascii="新細明體" w:eastAsia="新細明體" w:hAnsi="新細明體" w:hint="eastAsia"/>
                <w:szCs w:val="24"/>
              </w:rPr>
              <w:t>辦理地點：</w:t>
            </w:r>
            <w:r w:rsidRPr="00D9350C">
              <w:rPr>
                <w:rFonts w:ascii="新細明體" w:eastAsia="新細明體" w:hAnsi="新細明體" w:hint="eastAsia"/>
                <w:color w:val="000000"/>
                <w:shd w:val="clear" w:color="auto" w:fill="FFFFFF"/>
              </w:rPr>
              <w:t>台灣金融</w:t>
            </w:r>
            <w:r w:rsidRPr="00D9350C">
              <w:rPr>
                <w:rStyle w:val="il"/>
                <w:rFonts w:ascii="新細明體" w:eastAsia="新細明體" w:hAnsi="新細明體" w:hint="eastAsia"/>
                <w:color w:val="000000"/>
                <w:shd w:val="clear" w:color="auto" w:fill="FFFFFF"/>
              </w:rPr>
              <w:t>研訓院2</w:t>
            </w:r>
            <w:r w:rsidR="00AB0D85">
              <w:rPr>
                <w:rStyle w:val="il"/>
                <w:rFonts w:ascii="新細明體" w:eastAsia="新細明體" w:hAnsi="新細明體" w:hint="eastAsia"/>
                <w:color w:val="000000"/>
                <w:shd w:val="clear" w:color="auto" w:fill="FFFFFF"/>
              </w:rPr>
              <w:t>樓菁業堂</w:t>
            </w:r>
            <w:r w:rsidR="0025223F">
              <w:rPr>
                <w:rStyle w:val="il"/>
                <w:rFonts w:ascii="新細明體" w:eastAsia="新細明體" w:hAnsi="新細明體" w:hint="eastAsia"/>
                <w:color w:val="000000"/>
                <w:shd w:val="clear" w:color="auto" w:fill="FFFFFF"/>
              </w:rPr>
              <w:t>國際會議廳</w:t>
            </w:r>
            <w:r w:rsidR="00AB0D85">
              <w:rPr>
                <w:rStyle w:val="il"/>
                <w:rFonts w:ascii="新細明體" w:eastAsia="新細明體" w:hAnsi="新細明體" w:hint="eastAsia"/>
                <w:color w:val="000000"/>
                <w:shd w:val="clear" w:color="auto" w:fill="FFFFFF"/>
              </w:rPr>
              <w:t xml:space="preserve"> </w:t>
            </w:r>
            <w:r w:rsidRPr="00D9350C">
              <w:rPr>
                <w:rStyle w:val="il"/>
                <w:rFonts w:ascii="新細明體" w:eastAsia="新細明體" w:hAnsi="新細明體" w:hint="eastAsia"/>
                <w:color w:val="000000"/>
                <w:shd w:val="clear" w:color="auto" w:fill="FFFFFF"/>
              </w:rPr>
              <w:t>(</w:t>
            </w:r>
            <w:r w:rsidRPr="00D9350C">
              <w:rPr>
                <w:rFonts w:ascii="新細明體" w:eastAsia="新細明體" w:hAnsi="新細明體" w:cs="Arial Unicode MS" w:hint="eastAsia"/>
                <w:color w:val="000000"/>
                <w:shd w:val="clear" w:color="auto" w:fill="FFFFFF"/>
              </w:rPr>
              <w:t>台北市羅斯福路三段62號2樓)</w:t>
            </w:r>
          </w:p>
        </w:tc>
      </w:tr>
      <w:tr w:rsidR="00FF5867" w:rsidRPr="0040524A" w:rsidTr="00FF5867">
        <w:trPr>
          <w:trHeight w:val="433"/>
        </w:trPr>
        <w:tc>
          <w:tcPr>
            <w:tcW w:w="728" w:type="pct"/>
            <w:shd w:val="clear" w:color="auto" w:fill="auto"/>
            <w:vAlign w:val="center"/>
          </w:tcPr>
          <w:p w:rsidR="00FF5867" w:rsidRPr="00272AC8" w:rsidRDefault="00FF5867" w:rsidP="00FF5867">
            <w:pPr>
              <w:pStyle w:val="1-11"/>
              <w:spacing w:beforeLines="15" w:before="54" w:afterLines="15" w:after="54" w:line="0" w:lineRule="atLeast"/>
              <w:jc w:val="both"/>
              <w:rPr>
                <w:rFonts w:cs="Arial"/>
              </w:rPr>
            </w:pPr>
            <w:r>
              <w:rPr>
                <w:rFonts w:ascii="新細明體" w:hAnsi="新細明體" w:hint="eastAsia"/>
              </w:rPr>
              <w:t>09:00-09:2</w:t>
            </w:r>
            <w:r w:rsidRPr="00272AC8">
              <w:rPr>
                <w:rFonts w:ascii="新細明體" w:hAnsi="新細明體" w:hint="eastAsia"/>
              </w:rPr>
              <w:t>0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FF5867" w:rsidRPr="00FE3A5A" w:rsidRDefault="00FF5867" w:rsidP="007F4093">
            <w:pPr>
              <w:pStyle w:val="1-11"/>
              <w:spacing w:beforeLines="15" w:before="54" w:afterLines="15" w:after="54" w:line="0" w:lineRule="atLeast"/>
              <w:jc w:val="both"/>
              <w:rPr>
                <w:rFonts w:cs="Arial"/>
              </w:rPr>
            </w:pPr>
            <w:r>
              <w:rPr>
                <w:rFonts w:hint="eastAsia"/>
              </w:rPr>
              <w:t>來賓報到與接待</w:t>
            </w:r>
          </w:p>
        </w:tc>
      </w:tr>
      <w:tr w:rsidR="00FF5867" w:rsidRPr="0040524A" w:rsidTr="00FF5867">
        <w:trPr>
          <w:trHeight w:val="433"/>
        </w:trPr>
        <w:tc>
          <w:tcPr>
            <w:tcW w:w="728" w:type="pct"/>
            <w:shd w:val="clear" w:color="auto" w:fill="auto"/>
            <w:vAlign w:val="center"/>
          </w:tcPr>
          <w:p w:rsidR="00FF5867" w:rsidRPr="00272AC8" w:rsidRDefault="00FF5867" w:rsidP="00FF5867">
            <w:pPr>
              <w:pStyle w:val="1-11"/>
              <w:spacing w:beforeLines="15" w:before="54" w:afterLines="15" w:after="54" w:line="0" w:lineRule="atLeast"/>
              <w:jc w:val="both"/>
            </w:pPr>
            <w:r>
              <w:rPr>
                <w:rFonts w:ascii="新細明體" w:hAnsi="新細明體" w:hint="eastAsia"/>
              </w:rPr>
              <w:t>09:20-09:30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FF5867" w:rsidRPr="009D6726" w:rsidRDefault="00FF5867" w:rsidP="005508CE">
            <w:pPr>
              <w:pStyle w:val="1-11"/>
              <w:jc w:val="both"/>
              <w:rPr>
                <w:rFonts w:ascii="標楷體" w:hAnsi="標楷體"/>
                <w:b/>
              </w:rPr>
            </w:pPr>
            <w:r>
              <w:rPr>
                <w:rFonts w:ascii="Times New Roman" w:hAnsi="Times New Roman"/>
                <w:b/>
              </w:rPr>
              <w:t>主</w:t>
            </w:r>
            <w:r>
              <w:rPr>
                <w:rFonts w:ascii="Times New Roman" w:hAnsi="Times New Roman" w:hint="eastAsia"/>
                <w:b/>
              </w:rPr>
              <w:t>辦單位</w:t>
            </w:r>
            <w:r w:rsidRPr="009D6726">
              <w:rPr>
                <w:rFonts w:ascii="Times New Roman" w:hAnsi="Times New Roman"/>
                <w:b/>
              </w:rPr>
              <w:t>致詞</w:t>
            </w:r>
          </w:p>
          <w:p w:rsidR="00FF5867" w:rsidRPr="009D6726" w:rsidRDefault="003F7D3A" w:rsidP="005508CE">
            <w:pPr>
              <w:widowControl/>
              <w:autoSpaceDE w:val="0"/>
              <w:autoSpaceDN w:val="0"/>
              <w:jc w:val="both"/>
              <w:rPr>
                <w:rFonts w:ascii="標楷體" w:hAnsi="標楷體"/>
              </w:rPr>
            </w:pPr>
            <w:proofErr w:type="gramStart"/>
            <w:r w:rsidRPr="009F51EF">
              <w:rPr>
                <w:rFonts w:ascii="Cambria" w:eastAsia="新細明體" w:hAnsi="Cambria" w:cs="Arial" w:hint="eastAsia"/>
                <w:szCs w:val="24"/>
              </w:rPr>
              <w:t>杜紫軍</w:t>
            </w:r>
            <w:proofErr w:type="gramEnd"/>
            <w:r w:rsidRPr="002D010B">
              <w:rPr>
                <w:rFonts w:ascii="Cambria" w:eastAsia="新細明體" w:hAnsi="Cambria" w:cs="Arial" w:hint="eastAsia"/>
                <w:szCs w:val="24"/>
              </w:rPr>
              <w:t xml:space="preserve"> </w:t>
            </w:r>
            <w:r>
              <w:rPr>
                <w:rFonts w:ascii="Cambria" w:eastAsia="新細明體" w:hAnsi="Cambria" w:cs="Arial" w:hint="eastAsia"/>
                <w:szCs w:val="24"/>
              </w:rPr>
              <w:t>國家發展委員會</w:t>
            </w:r>
            <w:r w:rsidRPr="002D010B">
              <w:rPr>
                <w:rFonts w:ascii="Cambria" w:eastAsia="新細明體" w:hAnsi="Cambria" w:cs="Arial" w:hint="eastAsia"/>
                <w:szCs w:val="24"/>
              </w:rPr>
              <w:t>主任委員</w:t>
            </w:r>
          </w:p>
        </w:tc>
      </w:tr>
      <w:tr w:rsidR="00FF5867" w:rsidRPr="0040524A" w:rsidTr="00FF5867">
        <w:trPr>
          <w:trHeight w:val="433"/>
        </w:trPr>
        <w:tc>
          <w:tcPr>
            <w:tcW w:w="728" w:type="pct"/>
            <w:shd w:val="clear" w:color="auto" w:fill="FFD966" w:themeFill="accent4" w:themeFillTint="99"/>
            <w:vAlign w:val="center"/>
          </w:tcPr>
          <w:p w:rsidR="00FF5867" w:rsidRPr="00272AC8" w:rsidRDefault="00FF5867" w:rsidP="00FF5867">
            <w:pPr>
              <w:pStyle w:val="1-11"/>
              <w:spacing w:beforeLines="15" w:before="54" w:afterLines="15" w:after="54"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09:30-10</w:t>
            </w:r>
            <w:r w:rsidRPr="00272AC8">
              <w:rPr>
                <w:rFonts w:ascii="新細明體" w:hAnsi="新細明體" w:hint="eastAsia"/>
              </w:rPr>
              <w:t>:</w:t>
            </w:r>
            <w:r>
              <w:rPr>
                <w:rFonts w:ascii="新細明體" w:hAnsi="新細明體" w:hint="eastAsia"/>
              </w:rPr>
              <w:t>15</w:t>
            </w:r>
          </w:p>
        </w:tc>
        <w:tc>
          <w:tcPr>
            <w:tcW w:w="4272" w:type="pct"/>
            <w:shd w:val="clear" w:color="auto" w:fill="FFD966" w:themeFill="accent4" w:themeFillTint="99"/>
            <w:vAlign w:val="center"/>
          </w:tcPr>
          <w:p w:rsidR="00FF5867" w:rsidRPr="006B526D" w:rsidRDefault="00FF5867" w:rsidP="005508CE">
            <w:pPr>
              <w:pStyle w:val="1-11"/>
              <w:jc w:val="both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專題演講</w:t>
            </w:r>
            <w:r w:rsidRPr="00350D6C">
              <w:rPr>
                <w:b/>
                <w:color w:val="000000" w:themeColor="text1"/>
              </w:rPr>
              <w:t>1</w:t>
            </w:r>
            <w:r w:rsidRPr="00350D6C">
              <w:rPr>
                <w:b/>
                <w:color w:val="000000" w:themeColor="text1"/>
              </w:rPr>
              <w:t>：</w:t>
            </w:r>
            <w:r>
              <w:rPr>
                <w:rFonts w:cs="Arial" w:hint="eastAsia"/>
              </w:rPr>
              <w:t>全球智慧城市發展機制與治理趨勢與案例</w:t>
            </w:r>
          </w:p>
          <w:p w:rsidR="00FF5867" w:rsidRPr="002D010B" w:rsidRDefault="00FF5867" w:rsidP="005508CE">
            <w:pPr>
              <w:widowControl/>
              <w:autoSpaceDE w:val="0"/>
              <w:autoSpaceDN w:val="0"/>
              <w:adjustRightInd w:val="0"/>
              <w:snapToGrid w:val="0"/>
              <w:rPr>
                <w:rFonts w:ascii="Cambria" w:eastAsia="新細明體" w:hAnsi="Cambria" w:cs="Arial"/>
                <w:szCs w:val="24"/>
              </w:rPr>
            </w:pPr>
            <w:r>
              <w:rPr>
                <w:rFonts w:ascii="Cambria" w:eastAsia="新細明體" w:hAnsi="Cambria" w:cs="Arial" w:hint="eastAsia"/>
                <w:szCs w:val="24"/>
              </w:rPr>
              <w:t>主講人</w:t>
            </w:r>
            <w:r w:rsidRPr="00490A51">
              <w:rPr>
                <w:rFonts w:ascii="Cambria" w:eastAsia="新細明體" w:hAnsi="Cambria" w:cs="Arial" w:hint="eastAsia"/>
                <w:szCs w:val="24"/>
              </w:rPr>
              <w:t>：</w:t>
            </w:r>
            <w:r>
              <w:rPr>
                <w:rFonts w:ascii="Cambria" w:eastAsia="新細明體" w:hAnsi="Cambria" w:cs="Arial" w:hint="eastAsia"/>
                <w:szCs w:val="24"/>
              </w:rPr>
              <w:t>M</w:t>
            </w:r>
            <w:r>
              <w:rPr>
                <w:rFonts w:ascii="Cambria" w:eastAsia="新細明體" w:hAnsi="Cambria" w:cs="Arial"/>
                <w:szCs w:val="24"/>
              </w:rPr>
              <w:t xml:space="preserve">r. Michel </w:t>
            </w:r>
            <w:proofErr w:type="spellStart"/>
            <w:r>
              <w:rPr>
                <w:rFonts w:ascii="Cambria" w:eastAsia="新細明體" w:hAnsi="Cambria" w:cs="Arial"/>
                <w:szCs w:val="24"/>
              </w:rPr>
              <w:t>Sudarskis</w:t>
            </w:r>
            <w:proofErr w:type="spellEnd"/>
            <w:r>
              <w:rPr>
                <w:rFonts w:ascii="Cambria" w:eastAsia="新細明體" w:hAnsi="Cambria" w:cs="Arial"/>
                <w:szCs w:val="24"/>
              </w:rPr>
              <w:t xml:space="preserve"> </w:t>
            </w:r>
            <w:r w:rsidRPr="002247B6">
              <w:rPr>
                <w:rFonts w:ascii="Times New Roman" w:hAnsi="Times New Roman"/>
              </w:rPr>
              <w:t>國際都市發展協會</w:t>
            </w:r>
            <w:r w:rsidRPr="002247B6">
              <w:rPr>
                <w:rFonts w:ascii="Times New Roman" w:hAnsi="Times New Roman"/>
              </w:rPr>
              <w:t>(INTA)</w:t>
            </w:r>
            <w:r w:rsidRPr="002247B6">
              <w:rPr>
                <w:rFonts w:ascii="Times New Roman" w:hAnsi="Times New Roman"/>
              </w:rPr>
              <w:t>秘書長</w:t>
            </w:r>
          </w:p>
        </w:tc>
      </w:tr>
      <w:tr w:rsidR="00FF5867" w:rsidRPr="0040524A" w:rsidTr="00FF5867">
        <w:trPr>
          <w:trHeight w:val="433"/>
        </w:trPr>
        <w:tc>
          <w:tcPr>
            <w:tcW w:w="728" w:type="pct"/>
            <w:shd w:val="clear" w:color="auto" w:fill="auto"/>
            <w:vAlign w:val="center"/>
          </w:tcPr>
          <w:p w:rsidR="00FF5867" w:rsidRDefault="00FF5867" w:rsidP="00FF5867">
            <w:pPr>
              <w:pStyle w:val="1-11"/>
              <w:spacing w:beforeLines="15" w:before="54" w:afterLines="15" w:after="54"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10:15-10:30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FF5867" w:rsidRPr="007F4093" w:rsidRDefault="00FF5867" w:rsidP="007F4093">
            <w:pPr>
              <w:pStyle w:val="1-11"/>
              <w:rPr>
                <w:color w:val="000000" w:themeColor="text1"/>
              </w:rPr>
            </w:pPr>
            <w:r w:rsidRPr="007F4093">
              <w:rPr>
                <w:rFonts w:hint="eastAsia"/>
                <w:color w:val="000000" w:themeColor="text1"/>
              </w:rPr>
              <w:t>現場問答</w:t>
            </w:r>
            <w:r w:rsidRPr="007F4093">
              <w:rPr>
                <w:rFonts w:hint="eastAsia"/>
                <w:color w:val="000000" w:themeColor="text1"/>
              </w:rPr>
              <w:t>Q&amp;A</w:t>
            </w:r>
          </w:p>
        </w:tc>
      </w:tr>
      <w:tr w:rsidR="00FF5867" w:rsidRPr="0040524A" w:rsidTr="00FF5867">
        <w:trPr>
          <w:trHeight w:val="433"/>
        </w:trPr>
        <w:tc>
          <w:tcPr>
            <w:tcW w:w="728" w:type="pct"/>
            <w:shd w:val="clear" w:color="auto" w:fill="FFD966" w:themeFill="accent4" w:themeFillTint="99"/>
            <w:vAlign w:val="center"/>
          </w:tcPr>
          <w:p w:rsidR="00FF5867" w:rsidRDefault="00FF5867" w:rsidP="00FF5867">
            <w:pPr>
              <w:pStyle w:val="1-11"/>
              <w:spacing w:beforeLines="15" w:before="54" w:afterLines="15" w:after="54"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10:30-11</w:t>
            </w:r>
            <w:r>
              <w:rPr>
                <w:rFonts w:ascii="新細明體" w:hAnsi="新細明體"/>
              </w:rPr>
              <w:t>:</w:t>
            </w:r>
            <w:r>
              <w:rPr>
                <w:rFonts w:ascii="新細明體" w:hAnsi="新細明體" w:hint="eastAsia"/>
              </w:rPr>
              <w:t>15</w:t>
            </w:r>
          </w:p>
        </w:tc>
        <w:tc>
          <w:tcPr>
            <w:tcW w:w="4272" w:type="pct"/>
            <w:shd w:val="clear" w:color="auto" w:fill="FFD966" w:themeFill="accent4" w:themeFillTint="99"/>
            <w:vAlign w:val="center"/>
          </w:tcPr>
          <w:p w:rsidR="00FF5867" w:rsidRPr="006B526D" w:rsidRDefault="00FF5867" w:rsidP="005508CE">
            <w:pPr>
              <w:pStyle w:val="1-11"/>
              <w:jc w:val="both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專題演講</w:t>
            </w:r>
            <w:r>
              <w:rPr>
                <w:b/>
                <w:color w:val="000000" w:themeColor="text1"/>
              </w:rPr>
              <w:t>2</w:t>
            </w:r>
            <w:r w:rsidRPr="00350D6C">
              <w:rPr>
                <w:b/>
                <w:color w:val="000000" w:themeColor="text1"/>
              </w:rPr>
              <w:t>：</w:t>
            </w:r>
            <w:r>
              <w:rPr>
                <w:rFonts w:cs="Arial" w:hint="eastAsia"/>
              </w:rPr>
              <w:t>日本京都智慧國土發展</w:t>
            </w:r>
            <w:r>
              <w:rPr>
                <w:rFonts w:cs="Arial" w:hint="eastAsia"/>
              </w:rPr>
              <w:t>-</w:t>
            </w:r>
            <w:r>
              <w:rPr>
                <w:rFonts w:cs="Arial" w:hint="eastAsia"/>
              </w:rPr>
              <w:t>京</w:t>
            </w:r>
            <w:proofErr w:type="gramStart"/>
            <w:r>
              <w:rPr>
                <w:rFonts w:cs="Arial" w:hint="eastAsia"/>
              </w:rPr>
              <w:t>阪</w:t>
            </w:r>
            <w:proofErr w:type="gramEnd"/>
            <w:r>
              <w:rPr>
                <w:rFonts w:cs="Arial" w:hint="eastAsia"/>
              </w:rPr>
              <w:t>奈生態城市新一代能源和社會系統示範項目概述</w:t>
            </w:r>
          </w:p>
          <w:p w:rsidR="00FF5867" w:rsidRPr="002D010B" w:rsidRDefault="00FF5867" w:rsidP="005508CE">
            <w:pPr>
              <w:widowControl/>
              <w:autoSpaceDE w:val="0"/>
              <w:autoSpaceDN w:val="0"/>
              <w:adjustRightInd w:val="0"/>
              <w:snapToGrid w:val="0"/>
              <w:rPr>
                <w:rFonts w:ascii="Cambria" w:hAnsi="Cambria" w:cs="Arial"/>
              </w:rPr>
            </w:pPr>
            <w:r>
              <w:rPr>
                <w:rFonts w:ascii="Cambria" w:eastAsia="新細明體" w:hAnsi="Cambria" w:cs="Arial" w:hint="eastAsia"/>
                <w:szCs w:val="24"/>
              </w:rPr>
              <w:t>主講人</w:t>
            </w:r>
            <w:r w:rsidRPr="00490A51">
              <w:rPr>
                <w:rFonts w:ascii="Cambria" w:eastAsia="新細明體" w:hAnsi="Cambria" w:cs="Arial" w:hint="eastAsia"/>
                <w:szCs w:val="24"/>
              </w:rPr>
              <w:t>：</w:t>
            </w:r>
            <w:r>
              <w:rPr>
                <w:rFonts w:ascii="Cambria" w:eastAsia="新細明體" w:hAnsi="Cambria" w:cs="Arial" w:hint="eastAsia"/>
                <w:szCs w:val="24"/>
              </w:rPr>
              <w:t>Mr</w:t>
            </w:r>
            <w:r>
              <w:rPr>
                <w:rFonts w:ascii="Cambria" w:eastAsia="新細明體" w:hAnsi="Cambria" w:cs="Arial"/>
                <w:szCs w:val="24"/>
              </w:rPr>
              <w:t xml:space="preserve">. </w:t>
            </w:r>
            <w:proofErr w:type="spellStart"/>
            <w:r w:rsidRPr="00490A51">
              <w:rPr>
                <w:rFonts w:ascii="Cambria" w:eastAsia="新細明體" w:hAnsi="Cambria" w:cs="Arial"/>
                <w:szCs w:val="24"/>
              </w:rPr>
              <w:t>Satoki</w:t>
            </w:r>
            <w:proofErr w:type="spellEnd"/>
            <w:r w:rsidRPr="00490A51">
              <w:rPr>
                <w:rFonts w:ascii="Cambria" w:eastAsia="新細明體" w:hAnsi="Cambria" w:cs="Arial"/>
                <w:szCs w:val="24"/>
              </w:rPr>
              <w:t xml:space="preserve"> </w:t>
            </w:r>
            <w:proofErr w:type="spellStart"/>
            <w:r w:rsidRPr="00490A51">
              <w:rPr>
                <w:rFonts w:ascii="Cambria" w:eastAsia="新細明體" w:hAnsi="Cambria" w:cs="Arial"/>
                <w:szCs w:val="24"/>
              </w:rPr>
              <w:t>S</w:t>
            </w:r>
            <w:r w:rsidRPr="00490A51">
              <w:rPr>
                <w:rFonts w:ascii="Cambria" w:eastAsia="新細明體" w:hAnsi="Cambria" w:cs="Arial" w:hint="eastAsia"/>
                <w:szCs w:val="24"/>
              </w:rPr>
              <w:t>himmi</w:t>
            </w:r>
            <w:proofErr w:type="spellEnd"/>
            <w:r>
              <w:rPr>
                <w:rFonts w:ascii="Cambria" w:eastAsia="新細明體" w:hAnsi="Cambria" w:cs="Arial"/>
                <w:szCs w:val="24"/>
              </w:rPr>
              <w:t xml:space="preserve"> </w:t>
            </w:r>
            <w:r w:rsidRPr="009015E3">
              <w:rPr>
                <w:rFonts w:ascii="Cambria" w:hAnsi="Cambria" w:cs="Arial" w:hint="eastAsia"/>
              </w:rPr>
              <w:t>日本</w:t>
            </w:r>
            <w:r>
              <w:rPr>
                <w:rFonts w:ascii="Cambria" w:hAnsi="Cambria" w:cs="Arial" w:hint="eastAsia"/>
              </w:rPr>
              <w:t>京都府產業與</w:t>
            </w:r>
            <w:r w:rsidRPr="009015E3">
              <w:rPr>
                <w:rFonts w:ascii="Cambria" w:hAnsi="Cambria" w:cs="Arial" w:hint="eastAsia"/>
              </w:rPr>
              <w:t>觀光局局長</w:t>
            </w:r>
          </w:p>
        </w:tc>
      </w:tr>
      <w:tr w:rsidR="00FF5867" w:rsidRPr="0040524A" w:rsidTr="00FF5867">
        <w:trPr>
          <w:trHeight w:val="433"/>
        </w:trPr>
        <w:tc>
          <w:tcPr>
            <w:tcW w:w="728" w:type="pct"/>
            <w:shd w:val="clear" w:color="auto" w:fill="auto"/>
            <w:vAlign w:val="center"/>
          </w:tcPr>
          <w:p w:rsidR="00FF5867" w:rsidRPr="00272AC8" w:rsidRDefault="00FF5867" w:rsidP="00FF5867">
            <w:pPr>
              <w:pStyle w:val="1-11"/>
              <w:spacing w:beforeLines="15" w:before="54" w:afterLines="15" w:after="54"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11:</w:t>
            </w:r>
            <w:r>
              <w:rPr>
                <w:rFonts w:ascii="新細明體" w:hAnsi="新細明體" w:hint="eastAsia"/>
              </w:rPr>
              <w:t>15-11:30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FF5867" w:rsidRPr="00490A51" w:rsidRDefault="00FF5867" w:rsidP="007F4093">
            <w:pPr>
              <w:pStyle w:val="1-11"/>
              <w:rPr>
                <w:rFonts w:cs="Arial"/>
              </w:rPr>
            </w:pPr>
            <w:r w:rsidRPr="007F4093">
              <w:rPr>
                <w:rFonts w:hint="eastAsia"/>
                <w:color w:val="000000" w:themeColor="text1"/>
              </w:rPr>
              <w:t>現場問答</w:t>
            </w:r>
            <w:r w:rsidRPr="007F4093">
              <w:rPr>
                <w:rFonts w:hint="eastAsia"/>
                <w:color w:val="000000" w:themeColor="text1"/>
              </w:rPr>
              <w:t>Q&amp;A</w:t>
            </w:r>
          </w:p>
        </w:tc>
      </w:tr>
      <w:tr w:rsidR="00FF5867" w:rsidRPr="0040524A" w:rsidTr="00FF5867">
        <w:trPr>
          <w:trHeight w:val="433"/>
        </w:trPr>
        <w:tc>
          <w:tcPr>
            <w:tcW w:w="728" w:type="pct"/>
            <w:shd w:val="clear" w:color="auto" w:fill="auto"/>
            <w:vAlign w:val="center"/>
          </w:tcPr>
          <w:p w:rsidR="00FF5867" w:rsidRDefault="00FF5867" w:rsidP="00FF5867">
            <w:pPr>
              <w:pStyle w:val="1-11"/>
              <w:spacing w:beforeLines="15" w:before="54" w:afterLines="15" w:after="54"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11:30-11:45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FF5867" w:rsidRPr="00490A51" w:rsidRDefault="00FF5867" w:rsidP="007F4093">
            <w:pPr>
              <w:pStyle w:val="1-11"/>
              <w:jc w:val="center"/>
              <w:rPr>
                <w:rFonts w:cs="Arial"/>
              </w:rPr>
            </w:pPr>
            <w:r w:rsidRPr="007F4093">
              <w:rPr>
                <w:rFonts w:cs="Arial" w:hint="eastAsia"/>
              </w:rPr>
              <w:t>茶敘</w:t>
            </w:r>
            <w:r w:rsidRPr="007F4093">
              <w:rPr>
                <w:rFonts w:cs="Arial" w:hint="eastAsia"/>
              </w:rPr>
              <w:t>Tea Break</w:t>
            </w:r>
          </w:p>
        </w:tc>
      </w:tr>
      <w:tr w:rsidR="00FF5867" w:rsidRPr="0040524A" w:rsidTr="00FF5867">
        <w:trPr>
          <w:trHeight w:val="433"/>
        </w:trPr>
        <w:tc>
          <w:tcPr>
            <w:tcW w:w="728" w:type="pct"/>
            <w:shd w:val="clear" w:color="auto" w:fill="FFD966" w:themeFill="accent4" w:themeFillTint="99"/>
            <w:vAlign w:val="center"/>
          </w:tcPr>
          <w:p w:rsidR="00FF5867" w:rsidRDefault="00FF5867" w:rsidP="00FF5867">
            <w:pPr>
              <w:pStyle w:val="1-11"/>
              <w:spacing w:beforeLines="15" w:before="54" w:afterLines="15" w:after="54"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11:45-12:30</w:t>
            </w:r>
          </w:p>
        </w:tc>
        <w:tc>
          <w:tcPr>
            <w:tcW w:w="4272" w:type="pct"/>
            <w:shd w:val="clear" w:color="auto" w:fill="FFD966" w:themeFill="accent4" w:themeFillTint="99"/>
            <w:vAlign w:val="center"/>
          </w:tcPr>
          <w:p w:rsidR="00FF5867" w:rsidRPr="00E67499" w:rsidRDefault="00FF5867" w:rsidP="005508CE">
            <w:pPr>
              <w:pStyle w:val="1-11"/>
              <w:jc w:val="both"/>
              <w:rPr>
                <w:b/>
                <w:color w:val="000000" w:themeColor="text1"/>
              </w:rPr>
            </w:pPr>
            <w:r w:rsidRPr="00E67499">
              <w:rPr>
                <w:rFonts w:ascii="標楷體" w:eastAsiaTheme="minorEastAsia" w:hAnsi="標楷體" w:cstheme="minorBidi"/>
                <w:b/>
                <w:szCs w:val="22"/>
              </w:rPr>
              <w:t>第一場主題討論：</w:t>
            </w:r>
            <w:r>
              <w:rPr>
                <w:rFonts w:ascii="標楷體" w:hAnsi="標楷體"/>
                <w:b/>
              </w:rPr>
              <w:t>國際智慧城市發展策略與</w:t>
            </w:r>
            <w:r>
              <w:rPr>
                <w:rFonts w:ascii="標楷體" w:hAnsi="標楷體" w:hint="eastAsia"/>
                <w:b/>
              </w:rPr>
              <w:t>經驗借鏡</w:t>
            </w:r>
          </w:p>
          <w:p w:rsidR="00FF5867" w:rsidRDefault="00FF5867" w:rsidP="005508CE">
            <w:pPr>
              <w:widowControl/>
              <w:autoSpaceDE w:val="0"/>
              <w:autoSpaceDN w:val="0"/>
              <w:adjustRightInd w:val="0"/>
              <w:spacing w:line="400" w:lineRule="exact"/>
              <w:ind w:left="2222" w:hangingChars="926" w:hanging="2222"/>
              <w:contextualSpacing/>
              <w:jc w:val="both"/>
              <w:rPr>
                <w:rFonts w:ascii="Cambria" w:eastAsia="新細明體" w:hAnsi="Cambria" w:cs="Arial"/>
                <w:szCs w:val="24"/>
              </w:rPr>
            </w:pPr>
            <w:r w:rsidRPr="00E67499">
              <w:rPr>
                <w:rFonts w:ascii="Times New Roman" w:eastAsia="新細明體" w:hAnsi="Times New Roman" w:cs="Times New Roman"/>
                <w:color w:val="000000" w:themeColor="text1"/>
                <w:szCs w:val="28"/>
              </w:rPr>
              <w:t>主持人：</w:t>
            </w:r>
            <w:r w:rsidRPr="002D010B">
              <w:rPr>
                <w:rFonts w:ascii="Cambria" w:eastAsia="新細明體" w:hAnsi="Cambria" w:cs="Arial" w:hint="eastAsia"/>
                <w:szCs w:val="24"/>
              </w:rPr>
              <w:t>黃萬翔</w:t>
            </w:r>
            <w:r w:rsidRPr="002D010B">
              <w:rPr>
                <w:rFonts w:ascii="Cambria" w:eastAsia="新細明體" w:hAnsi="Cambria" w:cs="Arial" w:hint="eastAsia"/>
                <w:szCs w:val="24"/>
              </w:rPr>
              <w:t xml:space="preserve"> </w:t>
            </w:r>
            <w:r w:rsidRPr="002D010B">
              <w:rPr>
                <w:rFonts w:ascii="Cambria" w:eastAsia="新細明體" w:hAnsi="Cambria" w:cs="Arial" w:hint="eastAsia"/>
                <w:szCs w:val="24"/>
              </w:rPr>
              <w:t>國家發展委員會副主任委員</w:t>
            </w:r>
          </w:p>
          <w:p w:rsidR="00FF5867" w:rsidRPr="00DD7900" w:rsidRDefault="00FF5867" w:rsidP="005508CE">
            <w:pPr>
              <w:widowControl/>
              <w:autoSpaceDE w:val="0"/>
              <w:autoSpaceDN w:val="0"/>
              <w:adjustRightInd w:val="0"/>
              <w:spacing w:beforeLines="150" w:before="540" w:line="400" w:lineRule="exact"/>
              <w:contextualSpacing/>
              <w:jc w:val="both"/>
              <w:rPr>
                <w:rFonts w:ascii="Times New Roman" w:eastAsia="新細明體" w:hAnsi="Times New Roman" w:cs="Times New Roman"/>
                <w:szCs w:val="28"/>
              </w:rPr>
            </w:pPr>
            <w:r>
              <w:rPr>
                <w:rFonts w:ascii="標楷體" w:hAnsi="標楷體" w:hint="eastAsia"/>
                <w:szCs w:val="24"/>
              </w:rPr>
              <w:t>引言人</w:t>
            </w:r>
            <w:r w:rsidRPr="00E67499">
              <w:rPr>
                <w:rFonts w:ascii="Times New Roman" w:eastAsia="新細明體" w:hAnsi="Times New Roman" w:cs="Times New Roman"/>
                <w:color w:val="000000" w:themeColor="text1"/>
                <w:szCs w:val="28"/>
              </w:rPr>
              <w:t>：林欽榮</w:t>
            </w:r>
            <w:r w:rsidRPr="00E67499">
              <w:rPr>
                <w:rFonts w:ascii="Times New Roman" w:eastAsia="新細明體" w:hAnsi="Times New Roman"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Cs w:val="28"/>
              </w:rPr>
              <w:t>臺北市政府副市長</w:t>
            </w:r>
            <w:r w:rsidRPr="00E67499">
              <w:rPr>
                <w:rFonts w:ascii="Times New Roman" w:eastAsia="新細明體" w:hAnsi="Times New Roman" w:cs="Times New Roman"/>
                <w:color w:val="000000" w:themeColor="text1"/>
                <w:szCs w:val="28"/>
              </w:rPr>
              <w:t>/</w:t>
            </w:r>
            <w:r w:rsidRPr="00E67499">
              <w:rPr>
                <w:rFonts w:ascii="Times New Roman" w:eastAsia="新細明體" w:hAnsi="Times New Roman" w:cs="Times New Roman"/>
                <w:color w:val="000000" w:themeColor="text1"/>
                <w:szCs w:val="28"/>
              </w:rPr>
              <w:t>國際都市發展協會</w:t>
            </w:r>
            <w:r w:rsidRPr="00E67499">
              <w:rPr>
                <w:rFonts w:ascii="Times New Roman" w:eastAsia="新細明體" w:hAnsi="Times New Roman" w:cs="Times New Roman" w:hint="eastAsia"/>
                <w:color w:val="000000" w:themeColor="text1"/>
                <w:szCs w:val="28"/>
              </w:rPr>
              <w:t>(</w:t>
            </w:r>
            <w:r w:rsidRPr="00E67499">
              <w:rPr>
                <w:rFonts w:ascii="Times New Roman" w:eastAsia="新細明體" w:hAnsi="Times New Roman" w:cs="Times New Roman"/>
                <w:color w:val="000000" w:themeColor="text1"/>
                <w:szCs w:val="28"/>
              </w:rPr>
              <w:t>INTA</w:t>
            </w:r>
            <w:r w:rsidRPr="00E67499">
              <w:rPr>
                <w:rFonts w:ascii="Times New Roman" w:eastAsia="新細明體" w:hAnsi="Times New Roman" w:cs="Times New Roman" w:hint="eastAsia"/>
                <w:color w:val="000000" w:themeColor="text1"/>
                <w:szCs w:val="28"/>
              </w:rPr>
              <w:t>)</w:t>
            </w:r>
            <w:r w:rsidRPr="00E67499">
              <w:rPr>
                <w:rFonts w:ascii="Times New Roman" w:eastAsia="新細明體" w:hAnsi="Times New Roman" w:cs="Times New Roman"/>
                <w:color w:val="000000" w:themeColor="text1"/>
                <w:szCs w:val="28"/>
              </w:rPr>
              <w:t>副理事長</w:t>
            </w:r>
          </w:p>
          <w:p w:rsidR="00FF5867" w:rsidRPr="00DA0D33" w:rsidRDefault="00FF5867" w:rsidP="00DA0D33">
            <w:pPr>
              <w:widowControl/>
              <w:autoSpaceDE w:val="0"/>
              <w:autoSpaceDN w:val="0"/>
              <w:adjustRightInd w:val="0"/>
              <w:spacing w:line="400" w:lineRule="exact"/>
              <w:contextualSpacing/>
              <w:jc w:val="both"/>
              <w:rPr>
                <w:rFonts w:ascii="Times New Roman" w:eastAsia="新細明體" w:hAnsi="Times New Roman" w:cs="Times New Roman"/>
                <w:szCs w:val="28"/>
              </w:rPr>
            </w:pPr>
            <w:r w:rsidRPr="00DA0D33">
              <w:rPr>
                <w:rFonts w:ascii="Times New Roman" w:eastAsia="新細明體" w:hAnsi="Times New Roman" w:cs="Times New Roman"/>
                <w:szCs w:val="28"/>
              </w:rPr>
              <w:lastRenderedPageBreak/>
              <w:t>與談人：</w:t>
            </w:r>
          </w:p>
          <w:p w:rsidR="00FF5867" w:rsidRPr="00E67499" w:rsidRDefault="00FF5867" w:rsidP="00AB0D85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177" w:left="743" w:hanging="318"/>
              <w:jc w:val="both"/>
              <w:rPr>
                <w:rFonts w:ascii="Times New Roman" w:eastAsia="新細明體" w:hAnsi="Times New Roman" w:cs="Times New Roman"/>
                <w:szCs w:val="28"/>
              </w:rPr>
            </w:pPr>
            <w:r>
              <w:rPr>
                <w:rFonts w:ascii="Cambria" w:eastAsia="新細明體" w:hAnsi="Cambria" w:cs="Arial" w:hint="eastAsia"/>
                <w:szCs w:val="24"/>
              </w:rPr>
              <w:t>M</w:t>
            </w:r>
            <w:r>
              <w:rPr>
                <w:rFonts w:ascii="Cambria" w:eastAsia="新細明體" w:hAnsi="Cambria" w:cs="Arial"/>
                <w:szCs w:val="24"/>
              </w:rPr>
              <w:t xml:space="preserve">r. Michel </w:t>
            </w:r>
            <w:proofErr w:type="spellStart"/>
            <w:r>
              <w:rPr>
                <w:rFonts w:ascii="Cambria" w:eastAsia="新細明體" w:hAnsi="Cambria" w:cs="Arial"/>
                <w:szCs w:val="24"/>
              </w:rPr>
              <w:t>Sudarskis</w:t>
            </w:r>
            <w:proofErr w:type="spellEnd"/>
            <w:r>
              <w:rPr>
                <w:rFonts w:ascii="Cambria" w:eastAsia="新細明體" w:hAnsi="Cambria" w:cs="Arial" w:hint="eastAsia"/>
                <w:szCs w:val="24"/>
              </w:rPr>
              <w:t xml:space="preserve"> </w:t>
            </w:r>
            <w:r w:rsidRPr="002247B6">
              <w:rPr>
                <w:rFonts w:ascii="Times New Roman" w:hAnsi="Times New Roman"/>
              </w:rPr>
              <w:t>國際都市發展協會</w:t>
            </w:r>
            <w:r w:rsidRPr="002247B6">
              <w:rPr>
                <w:rFonts w:ascii="Times New Roman" w:hAnsi="Times New Roman"/>
              </w:rPr>
              <w:t>(INTA)</w:t>
            </w:r>
            <w:r w:rsidRPr="002247B6">
              <w:rPr>
                <w:rFonts w:ascii="Times New Roman" w:hAnsi="Times New Roman"/>
              </w:rPr>
              <w:t>秘書長</w:t>
            </w:r>
          </w:p>
          <w:p w:rsidR="00FF5867" w:rsidRDefault="00FF5867" w:rsidP="000418CC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177" w:left="743" w:hanging="318"/>
              <w:jc w:val="both"/>
              <w:rPr>
                <w:rFonts w:cs="Arial"/>
              </w:rPr>
            </w:pPr>
            <w:r w:rsidRPr="00BE795A">
              <w:rPr>
                <w:rFonts w:ascii="Cambria" w:eastAsia="新細明體" w:hAnsi="Cambria" w:cs="Arial" w:hint="eastAsia"/>
                <w:szCs w:val="24"/>
              </w:rPr>
              <w:t>Mr</w:t>
            </w:r>
            <w:r w:rsidRPr="00BE795A">
              <w:rPr>
                <w:rFonts w:ascii="Cambria" w:eastAsia="新細明體" w:hAnsi="Cambria" w:cs="Arial"/>
                <w:szCs w:val="24"/>
              </w:rPr>
              <w:t xml:space="preserve">. </w:t>
            </w:r>
            <w:proofErr w:type="spellStart"/>
            <w:r w:rsidRPr="00BE795A">
              <w:rPr>
                <w:rFonts w:ascii="Cambria" w:eastAsia="新細明體" w:hAnsi="Cambria" w:cs="Arial"/>
                <w:szCs w:val="24"/>
              </w:rPr>
              <w:t>Satoki</w:t>
            </w:r>
            <w:proofErr w:type="spellEnd"/>
            <w:r w:rsidRPr="00BE795A">
              <w:rPr>
                <w:rFonts w:ascii="Cambria" w:eastAsia="新細明體" w:hAnsi="Cambria" w:cs="Arial"/>
                <w:szCs w:val="24"/>
              </w:rPr>
              <w:t xml:space="preserve"> </w:t>
            </w:r>
            <w:proofErr w:type="spellStart"/>
            <w:r w:rsidRPr="00BE795A">
              <w:rPr>
                <w:rFonts w:ascii="Cambria" w:eastAsia="新細明體" w:hAnsi="Cambria" w:cs="Arial"/>
                <w:szCs w:val="24"/>
              </w:rPr>
              <w:t>S</w:t>
            </w:r>
            <w:r w:rsidRPr="00BE795A">
              <w:rPr>
                <w:rFonts w:ascii="Cambria" w:eastAsia="新細明體" w:hAnsi="Cambria" w:cs="Arial" w:hint="eastAsia"/>
                <w:szCs w:val="24"/>
              </w:rPr>
              <w:t>himmi</w:t>
            </w:r>
            <w:proofErr w:type="spellEnd"/>
            <w:r w:rsidRPr="00BE795A">
              <w:rPr>
                <w:rFonts w:ascii="Cambria" w:eastAsia="新細明體" w:hAnsi="Cambria" w:cs="Arial" w:hint="eastAsia"/>
                <w:szCs w:val="24"/>
              </w:rPr>
              <w:t xml:space="preserve"> </w:t>
            </w:r>
            <w:r w:rsidRPr="00BE795A">
              <w:rPr>
                <w:rFonts w:cs="Arial" w:hint="eastAsia"/>
              </w:rPr>
              <w:t>日本京都府產業與觀光局局長</w:t>
            </w:r>
          </w:p>
          <w:p w:rsidR="00FF5867" w:rsidRDefault="00FF5867" w:rsidP="000418CC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177" w:left="743" w:hanging="318"/>
              <w:jc w:val="both"/>
              <w:rPr>
                <w:rFonts w:cs="Arial"/>
              </w:rPr>
            </w:pPr>
            <w:proofErr w:type="gramStart"/>
            <w:r w:rsidRPr="000418CC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郭翡</w:t>
            </w:r>
            <w:proofErr w:type="gramEnd"/>
            <w:r w:rsidRPr="000418CC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玉</w:t>
            </w:r>
            <w:r w:rsidRPr="000418CC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418CC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國家發展委員會國土區域離島發展</w:t>
            </w:r>
            <w:proofErr w:type="gramStart"/>
            <w:r w:rsidRPr="000418CC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處</w:t>
            </w:r>
            <w:proofErr w:type="gramEnd"/>
            <w:r w:rsidRPr="000418CC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處長</w:t>
            </w:r>
          </w:p>
          <w:p w:rsidR="00FF5867" w:rsidRDefault="00FF5867" w:rsidP="000418CC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177" w:left="743" w:hanging="318"/>
              <w:jc w:val="both"/>
              <w:rPr>
                <w:rFonts w:cs="Arial"/>
              </w:rPr>
            </w:pPr>
            <w:proofErr w:type="gramStart"/>
            <w:r w:rsidRPr="000418CC">
              <w:rPr>
                <w:rFonts w:cs="Arial" w:hint="eastAsia"/>
              </w:rPr>
              <w:t>解鴻年</w:t>
            </w:r>
            <w:proofErr w:type="gramEnd"/>
            <w:r w:rsidRPr="000418CC">
              <w:rPr>
                <w:rFonts w:cs="Arial" w:hint="eastAsia"/>
              </w:rPr>
              <w:t xml:space="preserve"> </w:t>
            </w:r>
            <w:r w:rsidRPr="000418CC">
              <w:rPr>
                <w:rFonts w:cs="Arial"/>
              </w:rPr>
              <w:t>中華大學建築與都市計畫學系</w:t>
            </w:r>
            <w:r w:rsidRPr="000418CC">
              <w:rPr>
                <w:rFonts w:cs="Arial" w:hint="eastAsia"/>
              </w:rPr>
              <w:t>教授</w:t>
            </w:r>
          </w:p>
          <w:p w:rsidR="00FF5867" w:rsidRPr="000418CC" w:rsidRDefault="00FF5867" w:rsidP="000418CC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177" w:left="743" w:hanging="318"/>
              <w:jc w:val="both"/>
              <w:rPr>
                <w:rFonts w:cs="Arial"/>
              </w:rPr>
            </w:pPr>
            <w:r w:rsidRPr="001D0F81">
              <w:rPr>
                <w:rFonts w:cs="Arial" w:hint="eastAsia"/>
              </w:rPr>
              <w:t>周天穎</w:t>
            </w:r>
            <w:r w:rsidRPr="001D0F81">
              <w:rPr>
                <w:rFonts w:cs="Arial" w:hint="eastAsia"/>
              </w:rPr>
              <w:t xml:space="preserve"> </w:t>
            </w:r>
            <w:r w:rsidRPr="001D0F81">
              <w:rPr>
                <w:rFonts w:cs="Arial" w:hint="eastAsia"/>
              </w:rPr>
              <w:t>逢甲大學土地管理學系教授</w:t>
            </w:r>
          </w:p>
        </w:tc>
      </w:tr>
      <w:tr w:rsidR="00FF5867" w:rsidRPr="0040524A" w:rsidTr="00FF5867">
        <w:trPr>
          <w:trHeight w:val="433"/>
        </w:trPr>
        <w:tc>
          <w:tcPr>
            <w:tcW w:w="728" w:type="pct"/>
            <w:shd w:val="clear" w:color="auto" w:fill="auto"/>
            <w:vAlign w:val="center"/>
          </w:tcPr>
          <w:p w:rsidR="00FF5867" w:rsidRPr="00272AC8" w:rsidRDefault="00FF5867" w:rsidP="00FF5867">
            <w:pPr>
              <w:pStyle w:val="1-11"/>
              <w:spacing w:beforeLines="15" w:before="54" w:afterLines="15" w:after="54"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lastRenderedPageBreak/>
              <w:t>1</w:t>
            </w:r>
            <w:r>
              <w:rPr>
                <w:rFonts w:ascii="新細明體" w:hAnsi="新細明體" w:hint="eastAsia"/>
              </w:rPr>
              <w:t>2:30-13</w:t>
            </w:r>
            <w:r w:rsidRPr="00272AC8">
              <w:rPr>
                <w:rFonts w:ascii="新細明體" w:hAnsi="新細明體" w:hint="eastAsia"/>
              </w:rPr>
              <w:t>:</w:t>
            </w:r>
            <w:r>
              <w:rPr>
                <w:rFonts w:ascii="新細明體" w:hAnsi="新細明體" w:hint="eastAsia"/>
              </w:rPr>
              <w:t>30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FF5867" w:rsidRPr="00DA0D33" w:rsidRDefault="00FF5867" w:rsidP="007F4093">
            <w:pPr>
              <w:pStyle w:val="1-11"/>
              <w:jc w:val="center"/>
              <w:rPr>
                <w:rFonts w:ascii="Arial Black" w:hAnsi="Arial Black"/>
                <w:color w:val="A6A6A6" w:themeColor="background1" w:themeShade="A6"/>
              </w:rPr>
            </w:pPr>
            <w:r w:rsidRPr="007F4093">
              <w:rPr>
                <w:rFonts w:ascii="Arial Black" w:hAnsi="Arial Black" w:hint="eastAsia"/>
                <w:color w:val="404040" w:themeColor="text1" w:themeTint="BF"/>
              </w:rPr>
              <w:t>午餐</w:t>
            </w:r>
            <w:r w:rsidRPr="007F4093">
              <w:rPr>
                <w:rFonts w:cs="Arial" w:hint="eastAsia"/>
                <w:color w:val="404040" w:themeColor="text1" w:themeTint="BF"/>
              </w:rPr>
              <w:t>Lunch</w:t>
            </w:r>
          </w:p>
        </w:tc>
      </w:tr>
      <w:tr w:rsidR="00FF5867" w:rsidRPr="0040524A" w:rsidTr="00FF5867">
        <w:trPr>
          <w:trHeight w:val="433"/>
        </w:trPr>
        <w:tc>
          <w:tcPr>
            <w:tcW w:w="728" w:type="pct"/>
            <w:shd w:val="clear" w:color="auto" w:fill="FFD966" w:themeFill="accent4" w:themeFillTint="99"/>
            <w:vAlign w:val="center"/>
          </w:tcPr>
          <w:p w:rsidR="00FF5867" w:rsidRDefault="00FF5867" w:rsidP="00FF5867">
            <w:pPr>
              <w:pStyle w:val="1-11"/>
              <w:spacing w:beforeLines="15" w:before="54" w:afterLines="15" w:after="54"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13:30-14:15</w:t>
            </w:r>
          </w:p>
        </w:tc>
        <w:tc>
          <w:tcPr>
            <w:tcW w:w="4272" w:type="pct"/>
            <w:shd w:val="clear" w:color="auto" w:fill="FFD966" w:themeFill="accent4" w:themeFillTint="99"/>
            <w:vAlign w:val="center"/>
          </w:tcPr>
          <w:p w:rsidR="00FF5867" w:rsidRPr="006B526D" w:rsidRDefault="00FF5867" w:rsidP="005508CE">
            <w:pPr>
              <w:pStyle w:val="1-11"/>
              <w:jc w:val="both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專題演講</w:t>
            </w:r>
            <w:r>
              <w:rPr>
                <w:b/>
                <w:color w:val="000000" w:themeColor="text1"/>
              </w:rPr>
              <w:t>3</w:t>
            </w:r>
            <w:r w:rsidRPr="00350D6C">
              <w:rPr>
                <w:b/>
                <w:color w:val="000000" w:themeColor="text1"/>
              </w:rPr>
              <w:t>：</w:t>
            </w:r>
            <w:r>
              <w:rPr>
                <w:rFonts w:cs="Arial" w:hint="eastAsia"/>
              </w:rPr>
              <w:t>新加坡推動智慧國之實施策略</w:t>
            </w:r>
          </w:p>
          <w:p w:rsidR="00FF5867" w:rsidRPr="002D010B" w:rsidRDefault="00FF5867" w:rsidP="007F4093">
            <w:pPr>
              <w:spacing w:beforeLines="15" w:before="54" w:afterLines="15" w:after="54" w:line="0" w:lineRule="atLeast"/>
              <w:rPr>
                <w:rFonts w:ascii="Cambria" w:eastAsia="新細明體" w:hAnsi="Cambria" w:cs="Arial"/>
                <w:szCs w:val="24"/>
              </w:rPr>
            </w:pPr>
            <w:r>
              <w:rPr>
                <w:rFonts w:ascii="Cambria" w:eastAsia="新細明體" w:hAnsi="Cambria" w:cs="Arial" w:hint="eastAsia"/>
                <w:szCs w:val="24"/>
              </w:rPr>
              <w:t>主講人</w:t>
            </w:r>
            <w:r w:rsidRPr="00490A51">
              <w:rPr>
                <w:rFonts w:ascii="Cambria" w:eastAsia="新細明體" w:hAnsi="Cambria" w:cs="Arial" w:hint="eastAsia"/>
                <w:szCs w:val="24"/>
              </w:rPr>
              <w:t>：</w:t>
            </w:r>
            <w:r>
              <w:rPr>
                <w:rFonts w:ascii="Cambria" w:eastAsia="新細明體" w:hAnsi="Cambria" w:cs="Arial" w:hint="eastAsia"/>
                <w:szCs w:val="24"/>
              </w:rPr>
              <w:t xml:space="preserve">Mr. </w:t>
            </w:r>
            <w:r w:rsidRPr="00490A51">
              <w:rPr>
                <w:rFonts w:ascii="Cambria" w:eastAsia="新細明體" w:hAnsi="Cambria" w:cs="Arial"/>
                <w:szCs w:val="24"/>
              </w:rPr>
              <w:t>See-</w:t>
            </w:r>
            <w:proofErr w:type="spellStart"/>
            <w:r w:rsidRPr="00490A51">
              <w:rPr>
                <w:rFonts w:ascii="Cambria" w:eastAsia="新細明體" w:hAnsi="Cambria" w:cs="Arial"/>
                <w:szCs w:val="24"/>
              </w:rPr>
              <w:t>Kiong</w:t>
            </w:r>
            <w:proofErr w:type="spellEnd"/>
            <w:r w:rsidRPr="00490A51">
              <w:rPr>
                <w:rFonts w:ascii="Cambria" w:eastAsia="新細明體" w:hAnsi="Cambria" w:cs="Arial"/>
                <w:szCs w:val="24"/>
              </w:rPr>
              <w:t xml:space="preserve"> Ng</w:t>
            </w:r>
            <w:r w:rsidRPr="009015E3">
              <w:rPr>
                <w:rFonts w:ascii="Times New Roman" w:hAnsi="Times New Roman" w:hint="eastAsia"/>
              </w:rPr>
              <w:t>新加坡科技研究局（</w:t>
            </w:r>
            <w:r w:rsidRPr="009015E3">
              <w:rPr>
                <w:rFonts w:ascii="Times New Roman" w:hAnsi="Times New Roman"/>
              </w:rPr>
              <w:t>A*STAR</w:t>
            </w:r>
            <w:r w:rsidRPr="009015E3">
              <w:rPr>
                <w:rFonts w:ascii="Times New Roman" w:hAnsi="Times New Roman" w:hint="eastAsia"/>
              </w:rPr>
              <w:t>）工程研究理事會城市計畫總監</w:t>
            </w:r>
          </w:p>
        </w:tc>
      </w:tr>
      <w:tr w:rsidR="00FF5867" w:rsidRPr="0040524A" w:rsidTr="00FF5867">
        <w:trPr>
          <w:trHeight w:val="433"/>
        </w:trPr>
        <w:tc>
          <w:tcPr>
            <w:tcW w:w="728" w:type="pct"/>
            <w:shd w:val="clear" w:color="auto" w:fill="auto"/>
            <w:vAlign w:val="center"/>
          </w:tcPr>
          <w:p w:rsidR="00FF5867" w:rsidRDefault="00FF5867" w:rsidP="00FF5867">
            <w:pPr>
              <w:pStyle w:val="1-11"/>
              <w:spacing w:beforeLines="15" w:before="54" w:afterLines="15" w:after="54"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14:15-14:30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FF5867" w:rsidRDefault="00FF5867" w:rsidP="005508CE">
            <w:pPr>
              <w:pStyle w:val="1-11"/>
              <w:jc w:val="both"/>
              <w:rPr>
                <w:b/>
                <w:color w:val="000000" w:themeColor="text1"/>
              </w:rPr>
            </w:pPr>
            <w:r w:rsidRPr="007F4093">
              <w:rPr>
                <w:rFonts w:hint="eastAsia"/>
                <w:color w:val="000000" w:themeColor="text1"/>
              </w:rPr>
              <w:t>現場問答</w:t>
            </w:r>
            <w:r w:rsidRPr="007F4093">
              <w:rPr>
                <w:rFonts w:hint="eastAsia"/>
                <w:color w:val="000000" w:themeColor="text1"/>
              </w:rPr>
              <w:t>Q&amp;A</w:t>
            </w:r>
          </w:p>
        </w:tc>
      </w:tr>
      <w:tr w:rsidR="00FF5867" w:rsidRPr="0040524A" w:rsidTr="00FF5867">
        <w:trPr>
          <w:trHeight w:val="433"/>
        </w:trPr>
        <w:tc>
          <w:tcPr>
            <w:tcW w:w="728" w:type="pct"/>
            <w:shd w:val="clear" w:color="auto" w:fill="FFD966" w:themeFill="accent4" w:themeFillTint="99"/>
            <w:vAlign w:val="center"/>
          </w:tcPr>
          <w:p w:rsidR="00FF5867" w:rsidRDefault="00FF5867" w:rsidP="00FF5867">
            <w:pPr>
              <w:pStyle w:val="1-11"/>
              <w:spacing w:beforeLines="15" w:before="54" w:afterLines="15" w:after="54"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14:30-15:15</w:t>
            </w:r>
          </w:p>
        </w:tc>
        <w:tc>
          <w:tcPr>
            <w:tcW w:w="4272" w:type="pct"/>
            <w:shd w:val="clear" w:color="auto" w:fill="FFD966" w:themeFill="accent4" w:themeFillTint="99"/>
            <w:vAlign w:val="center"/>
          </w:tcPr>
          <w:p w:rsidR="00FF5867" w:rsidRPr="00350D6C" w:rsidRDefault="00FF5867" w:rsidP="005508CE">
            <w:pPr>
              <w:pStyle w:val="1-11"/>
              <w:jc w:val="both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專題演講</w:t>
            </w:r>
            <w:r>
              <w:rPr>
                <w:b/>
                <w:color w:val="000000" w:themeColor="text1"/>
              </w:rPr>
              <w:t>4</w:t>
            </w:r>
            <w:r w:rsidRPr="00350D6C">
              <w:rPr>
                <w:b/>
                <w:color w:val="000000" w:themeColor="text1"/>
              </w:rPr>
              <w:t>：</w:t>
            </w:r>
            <w:r>
              <w:rPr>
                <w:rFonts w:cs="Arial" w:hint="eastAsia"/>
              </w:rPr>
              <w:t>韓國智慧國土發展之實施方案</w:t>
            </w:r>
          </w:p>
          <w:p w:rsidR="00FF5867" w:rsidRPr="00350D6C" w:rsidRDefault="00FF5867" w:rsidP="005508CE">
            <w:pPr>
              <w:widowControl/>
              <w:autoSpaceDE w:val="0"/>
              <w:autoSpaceDN w:val="0"/>
              <w:adjustRightInd w:val="0"/>
              <w:snapToGrid w:val="0"/>
              <w:rPr>
                <w:b/>
                <w:color w:val="000000" w:themeColor="text1"/>
              </w:rPr>
            </w:pPr>
            <w:r>
              <w:rPr>
                <w:rFonts w:ascii="Cambria" w:eastAsia="新細明體" w:hAnsi="Cambria" w:cs="Arial" w:hint="eastAsia"/>
                <w:szCs w:val="24"/>
              </w:rPr>
              <w:t>主講人</w:t>
            </w:r>
            <w:r w:rsidRPr="00490A51">
              <w:rPr>
                <w:rFonts w:ascii="Cambria" w:eastAsia="新細明體" w:hAnsi="Cambria" w:cs="Arial" w:hint="eastAsia"/>
                <w:szCs w:val="24"/>
              </w:rPr>
              <w:t>：</w:t>
            </w:r>
            <w:r>
              <w:rPr>
                <w:rFonts w:ascii="Cambria" w:eastAsia="新細明體" w:hAnsi="Cambria" w:cs="Arial" w:hint="eastAsia"/>
                <w:szCs w:val="24"/>
              </w:rPr>
              <w:t>Mr. Yong-</w:t>
            </w:r>
            <w:r w:rsidRPr="00490A51">
              <w:rPr>
                <w:rFonts w:ascii="Cambria" w:eastAsia="新細明體" w:hAnsi="Cambria" w:cs="Arial" w:hint="eastAsia"/>
                <w:szCs w:val="24"/>
              </w:rPr>
              <w:t>Woo LEE</w:t>
            </w:r>
            <w:r>
              <w:rPr>
                <w:rFonts w:ascii="Cambria" w:eastAsia="新細明體" w:hAnsi="Cambria" w:cs="Arial"/>
                <w:szCs w:val="24"/>
              </w:rPr>
              <w:t xml:space="preserve"> </w:t>
            </w:r>
            <w:r>
              <w:rPr>
                <w:rFonts w:ascii="Cambria" w:eastAsia="新細明體" w:hAnsi="Cambria" w:cs="Arial" w:hint="eastAsia"/>
                <w:szCs w:val="24"/>
              </w:rPr>
              <w:t>韓國首爾大學教授</w:t>
            </w:r>
            <w:r>
              <w:rPr>
                <w:rFonts w:ascii="Cambria" w:eastAsia="新細明體" w:hAnsi="Cambria" w:cs="Arial" w:hint="eastAsia"/>
                <w:szCs w:val="24"/>
              </w:rPr>
              <w:t>/</w:t>
            </w:r>
            <w:r w:rsidRPr="006B526D">
              <w:rPr>
                <w:rFonts w:ascii="Cambria" w:eastAsia="新細明體" w:hAnsi="Cambria" w:cs="Arial" w:hint="eastAsia"/>
                <w:szCs w:val="24"/>
              </w:rPr>
              <w:t>U-City</w:t>
            </w:r>
            <w:r w:rsidRPr="006B526D">
              <w:rPr>
                <w:rFonts w:ascii="Cambria" w:eastAsia="新細明體" w:hAnsi="Cambria" w:cs="Arial" w:hint="eastAsia"/>
                <w:szCs w:val="24"/>
              </w:rPr>
              <w:t>聯盟理事長</w:t>
            </w:r>
          </w:p>
        </w:tc>
      </w:tr>
      <w:tr w:rsidR="00FF5867" w:rsidRPr="0040524A" w:rsidTr="00FF5867">
        <w:trPr>
          <w:trHeight w:val="433"/>
        </w:trPr>
        <w:tc>
          <w:tcPr>
            <w:tcW w:w="728" w:type="pct"/>
            <w:shd w:val="clear" w:color="auto" w:fill="auto"/>
            <w:vAlign w:val="center"/>
          </w:tcPr>
          <w:p w:rsidR="00FF5867" w:rsidRDefault="00FF5867" w:rsidP="00FF5867">
            <w:pPr>
              <w:pStyle w:val="1-11"/>
              <w:spacing w:beforeLines="15" w:before="54" w:afterLines="15" w:after="54"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15:15-15:30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FF5867" w:rsidRDefault="00FF5867" w:rsidP="005508CE">
            <w:pPr>
              <w:pStyle w:val="1-11"/>
              <w:jc w:val="both"/>
              <w:rPr>
                <w:b/>
                <w:color w:val="000000" w:themeColor="text1"/>
              </w:rPr>
            </w:pPr>
            <w:r w:rsidRPr="007F4093">
              <w:rPr>
                <w:rFonts w:hint="eastAsia"/>
                <w:color w:val="000000" w:themeColor="text1"/>
              </w:rPr>
              <w:t>現場問答</w:t>
            </w:r>
            <w:r w:rsidRPr="007F4093">
              <w:rPr>
                <w:rFonts w:hint="eastAsia"/>
                <w:color w:val="000000" w:themeColor="text1"/>
              </w:rPr>
              <w:t>Q&amp;A</w:t>
            </w:r>
          </w:p>
        </w:tc>
      </w:tr>
      <w:tr w:rsidR="00FF5867" w:rsidRPr="0040524A" w:rsidTr="00FF5867">
        <w:trPr>
          <w:trHeight w:val="433"/>
        </w:trPr>
        <w:tc>
          <w:tcPr>
            <w:tcW w:w="728" w:type="pct"/>
            <w:shd w:val="clear" w:color="auto" w:fill="auto"/>
            <w:vAlign w:val="center"/>
          </w:tcPr>
          <w:p w:rsidR="00FF5867" w:rsidRDefault="00FF5867" w:rsidP="00FF5867">
            <w:pPr>
              <w:pStyle w:val="1-11"/>
              <w:spacing w:beforeLines="15" w:before="54" w:afterLines="15" w:after="54"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15:30-15</w:t>
            </w:r>
            <w:r>
              <w:rPr>
                <w:rFonts w:ascii="新細明體" w:hAnsi="新細明體"/>
              </w:rPr>
              <w:t>:</w:t>
            </w:r>
            <w:r>
              <w:rPr>
                <w:rFonts w:ascii="新細明體" w:hAnsi="新細明體" w:hint="eastAsia"/>
              </w:rPr>
              <w:t>45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FF5867" w:rsidRPr="00DA0D33" w:rsidRDefault="00FF5867" w:rsidP="007F4093">
            <w:pPr>
              <w:pStyle w:val="1-11"/>
              <w:jc w:val="center"/>
              <w:rPr>
                <w:color w:val="000000" w:themeColor="text1"/>
              </w:rPr>
            </w:pPr>
            <w:r w:rsidRPr="007F4093">
              <w:rPr>
                <w:rFonts w:ascii="Arial Black" w:hAnsi="Arial Black" w:hint="eastAsia"/>
                <w:color w:val="404040" w:themeColor="text1" w:themeTint="BF"/>
              </w:rPr>
              <w:t>茶敘</w:t>
            </w:r>
            <w:r w:rsidRPr="007F4093">
              <w:rPr>
                <w:rFonts w:cs="Arial" w:hint="eastAsia"/>
                <w:color w:val="404040" w:themeColor="text1" w:themeTint="BF"/>
              </w:rPr>
              <w:t>Tea Break</w:t>
            </w:r>
          </w:p>
        </w:tc>
      </w:tr>
      <w:tr w:rsidR="00FF5867" w:rsidRPr="00490A51" w:rsidTr="00FF5867">
        <w:trPr>
          <w:trHeight w:val="433"/>
        </w:trPr>
        <w:tc>
          <w:tcPr>
            <w:tcW w:w="728" w:type="pct"/>
            <w:shd w:val="clear" w:color="auto" w:fill="FFD966" w:themeFill="accent4" w:themeFillTint="99"/>
            <w:vAlign w:val="center"/>
          </w:tcPr>
          <w:p w:rsidR="00FF5867" w:rsidRPr="00272AC8" w:rsidRDefault="00FF5867" w:rsidP="00FF5867">
            <w:pPr>
              <w:pStyle w:val="1-11"/>
              <w:spacing w:beforeLines="15" w:before="54" w:afterLines="15" w:after="54"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15:45-</w:t>
            </w: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6</w:t>
            </w:r>
            <w:r>
              <w:rPr>
                <w:rFonts w:ascii="新細明體" w:hAnsi="新細明體"/>
              </w:rPr>
              <w:t>:</w:t>
            </w:r>
            <w:r>
              <w:rPr>
                <w:rFonts w:ascii="新細明體" w:hAnsi="新細明體" w:hint="eastAsia"/>
              </w:rPr>
              <w:t>30</w:t>
            </w:r>
          </w:p>
        </w:tc>
        <w:tc>
          <w:tcPr>
            <w:tcW w:w="4272" w:type="pct"/>
            <w:shd w:val="clear" w:color="auto" w:fill="FFD966" w:themeFill="accent4" w:themeFillTint="99"/>
            <w:vAlign w:val="center"/>
          </w:tcPr>
          <w:p w:rsidR="00FF5867" w:rsidRDefault="00FF5867" w:rsidP="005508CE">
            <w:pPr>
              <w:widowControl/>
              <w:autoSpaceDE w:val="0"/>
              <w:autoSpaceDN w:val="0"/>
              <w:adjustRightInd w:val="0"/>
              <w:spacing w:line="400" w:lineRule="exact"/>
              <w:ind w:left="2399" w:hanging="2399"/>
              <w:contextualSpacing/>
              <w:jc w:val="both"/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</w:pPr>
            <w:r w:rsidRPr="00DD7900">
              <w:rPr>
                <w:rFonts w:ascii="標楷體" w:hAnsi="標楷體"/>
                <w:b/>
              </w:rPr>
              <w:t>第二場主題</w:t>
            </w:r>
            <w:r w:rsidRPr="00DD7900">
              <w:rPr>
                <w:rFonts w:ascii="標楷體" w:hAnsi="標楷體" w:hint="eastAsia"/>
                <w:b/>
              </w:rPr>
              <w:t>討論</w:t>
            </w:r>
            <w:r w:rsidRPr="00DD7900">
              <w:rPr>
                <w:rFonts w:ascii="標楷體" w:hAnsi="標楷體"/>
                <w:b/>
              </w:rPr>
              <w:t>：</w:t>
            </w:r>
            <w:r>
              <w:rPr>
                <w:rFonts w:ascii="標楷體" w:hAnsi="標楷體"/>
                <w:b/>
              </w:rPr>
              <w:t>國際智慧城市</w:t>
            </w:r>
            <w:r>
              <w:rPr>
                <w:rFonts w:ascii="標楷體" w:hAnsi="標楷體" w:hint="eastAsia"/>
                <w:b/>
              </w:rPr>
              <w:t>之商業模式及永續財務機制</w:t>
            </w:r>
          </w:p>
          <w:p w:rsidR="00FF5867" w:rsidRPr="00DD7900" w:rsidRDefault="00FF5867" w:rsidP="007F4093">
            <w:pPr>
              <w:widowControl/>
              <w:autoSpaceDE w:val="0"/>
              <w:autoSpaceDN w:val="0"/>
              <w:adjustRightInd w:val="0"/>
              <w:spacing w:beforeLines="150" w:before="540" w:line="400" w:lineRule="exact"/>
              <w:contextualSpacing/>
              <w:jc w:val="both"/>
              <w:rPr>
                <w:rFonts w:ascii="Times New Roman" w:eastAsia="新細明體" w:hAnsi="Times New Roman" w:cs="Times New Roman"/>
                <w:szCs w:val="28"/>
              </w:rPr>
            </w:pPr>
            <w:r w:rsidRPr="00DD7900">
              <w:rPr>
                <w:rFonts w:ascii="Times New Roman" w:eastAsia="新細明體" w:hAnsi="Times New Roman" w:cs="Times New Roman"/>
                <w:szCs w:val="28"/>
              </w:rPr>
              <w:t>主持人</w:t>
            </w:r>
            <w:r w:rsidRPr="004C410B">
              <w:rPr>
                <w:rFonts w:ascii="Times New Roman" w:eastAsia="新細明體" w:hAnsi="Times New Roman" w:cs="Times New Roman"/>
                <w:szCs w:val="28"/>
              </w:rPr>
              <w:t>：</w:t>
            </w:r>
            <w:r w:rsidR="003F7D3A" w:rsidRPr="001B5FB3">
              <w:rPr>
                <w:rFonts w:ascii="標楷體" w:hAnsi="標楷體" w:hint="eastAsia"/>
                <w:szCs w:val="24"/>
              </w:rPr>
              <w:t>曾仁杰</w:t>
            </w:r>
            <w:r w:rsidR="003F7D3A" w:rsidRPr="001B5FB3">
              <w:rPr>
                <w:rFonts w:ascii="標楷體" w:hAnsi="標楷體" w:hint="eastAsia"/>
                <w:szCs w:val="24"/>
              </w:rPr>
              <w:t xml:space="preserve"> </w:t>
            </w:r>
            <w:r w:rsidR="003F7D3A" w:rsidRPr="001B5FB3">
              <w:rPr>
                <w:rFonts w:ascii="標楷體" w:hAnsi="標楷體" w:hint="eastAsia"/>
                <w:szCs w:val="24"/>
              </w:rPr>
              <w:t>計畫主持人</w:t>
            </w:r>
            <w:r w:rsidR="003F7D3A" w:rsidRPr="001B5FB3">
              <w:rPr>
                <w:rFonts w:ascii="標楷體" w:hAnsi="標楷體" w:hint="eastAsia"/>
                <w:szCs w:val="24"/>
              </w:rPr>
              <w:t>/</w:t>
            </w:r>
            <w:r w:rsidR="003F7D3A" w:rsidRPr="001B5FB3">
              <w:rPr>
                <w:rFonts w:ascii="標楷體" w:hAnsi="標楷體" w:hint="eastAsia"/>
                <w:szCs w:val="24"/>
              </w:rPr>
              <w:t>國立交通大學土木工程學系教授兼系主任</w:t>
            </w:r>
          </w:p>
          <w:p w:rsidR="00FF5867" w:rsidRPr="007048A1" w:rsidRDefault="00FF5867" w:rsidP="007048A1">
            <w:pPr>
              <w:widowControl/>
              <w:autoSpaceDE w:val="0"/>
              <w:autoSpaceDN w:val="0"/>
              <w:adjustRightInd w:val="0"/>
              <w:spacing w:line="400" w:lineRule="exact"/>
              <w:contextualSpacing/>
              <w:jc w:val="both"/>
              <w:rPr>
                <w:rFonts w:ascii="Times New Roman" w:eastAsia="新細明體" w:hAnsi="Times New Roman" w:cs="Times New Roman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szCs w:val="28"/>
              </w:rPr>
              <w:t>引言人</w:t>
            </w:r>
            <w:r w:rsidRPr="004C410B">
              <w:rPr>
                <w:rFonts w:ascii="Times New Roman" w:eastAsia="新細明體" w:hAnsi="Times New Roman" w:cs="Times New Roman"/>
                <w:szCs w:val="28"/>
              </w:rPr>
              <w:t>：</w:t>
            </w:r>
            <w:r>
              <w:rPr>
                <w:rFonts w:ascii="Times New Roman" w:eastAsia="新細明體" w:hAnsi="Times New Roman" w:cs="Times New Roman"/>
                <w:szCs w:val="28"/>
              </w:rPr>
              <w:t>錢思敏</w:t>
            </w:r>
            <w:r>
              <w:rPr>
                <w:rFonts w:ascii="Times New Roman" w:eastAsia="新細明體" w:hAnsi="Times New Roman" w:cs="Times New Roman" w:hint="eastAsia"/>
                <w:szCs w:val="28"/>
              </w:rPr>
              <w:t xml:space="preserve"> </w:t>
            </w:r>
            <w:r w:rsidRPr="007048A1">
              <w:rPr>
                <w:rFonts w:ascii="Times New Roman" w:eastAsia="新細明體" w:hAnsi="Times New Roman" w:cs="Times New Roman"/>
                <w:szCs w:val="28"/>
              </w:rPr>
              <w:t>財團法人台灣經濟研究院副研究員</w:t>
            </w:r>
          </w:p>
          <w:p w:rsidR="00FF5867" w:rsidRPr="00DD7900" w:rsidRDefault="00FF5867" w:rsidP="005508CE">
            <w:pPr>
              <w:widowControl/>
              <w:autoSpaceDE w:val="0"/>
              <w:autoSpaceDN w:val="0"/>
              <w:adjustRightInd w:val="0"/>
              <w:spacing w:line="400" w:lineRule="exact"/>
              <w:contextualSpacing/>
              <w:jc w:val="both"/>
              <w:rPr>
                <w:rFonts w:ascii="Times New Roman" w:eastAsia="新細明體" w:hAnsi="Times New Roman" w:cs="Times New Roman"/>
                <w:szCs w:val="28"/>
              </w:rPr>
            </w:pPr>
            <w:r w:rsidRPr="00DD7900">
              <w:rPr>
                <w:rFonts w:ascii="Times New Roman" w:eastAsia="新細明體" w:hAnsi="Times New Roman" w:cs="Times New Roman"/>
                <w:szCs w:val="28"/>
              </w:rPr>
              <w:t>與談人：</w:t>
            </w:r>
          </w:p>
          <w:p w:rsidR="00FF5867" w:rsidRPr="009015E3" w:rsidRDefault="00FF5867" w:rsidP="00AB0D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177" w:left="743" w:hanging="318"/>
              <w:jc w:val="both"/>
              <w:rPr>
                <w:rFonts w:ascii="Times New Roman" w:hAnsi="Times New Roman"/>
              </w:rPr>
            </w:pPr>
            <w:r w:rsidRPr="004C410B">
              <w:rPr>
                <w:rFonts w:ascii="Times New Roman" w:hAnsi="Times New Roman" w:hint="eastAsia"/>
              </w:rPr>
              <w:t xml:space="preserve">Mr. </w:t>
            </w:r>
            <w:r w:rsidRPr="004C410B">
              <w:rPr>
                <w:rFonts w:ascii="Times New Roman" w:hAnsi="Times New Roman"/>
              </w:rPr>
              <w:t>See-</w:t>
            </w:r>
            <w:proofErr w:type="spellStart"/>
            <w:r w:rsidRPr="004C410B">
              <w:rPr>
                <w:rFonts w:ascii="Times New Roman" w:hAnsi="Times New Roman"/>
              </w:rPr>
              <w:t>Kiong</w:t>
            </w:r>
            <w:proofErr w:type="spellEnd"/>
            <w:r w:rsidRPr="004C410B">
              <w:rPr>
                <w:rFonts w:ascii="Times New Roman" w:hAnsi="Times New Roman"/>
              </w:rPr>
              <w:t xml:space="preserve"> Ng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9015E3">
              <w:rPr>
                <w:rFonts w:ascii="Times New Roman" w:hAnsi="Times New Roman" w:hint="eastAsia"/>
              </w:rPr>
              <w:t>新加坡科技研究局（</w:t>
            </w:r>
            <w:r w:rsidRPr="009015E3">
              <w:rPr>
                <w:rFonts w:ascii="Times New Roman" w:hAnsi="Times New Roman"/>
              </w:rPr>
              <w:t>A*STAR</w:t>
            </w:r>
            <w:r w:rsidRPr="009015E3">
              <w:rPr>
                <w:rFonts w:ascii="Times New Roman" w:hAnsi="Times New Roman" w:hint="eastAsia"/>
              </w:rPr>
              <w:t>）工程研究理事會城市計畫總監</w:t>
            </w:r>
          </w:p>
          <w:p w:rsidR="00FF5867" w:rsidRDefault="00FF5867" w:rsidP="00AB0D85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177" w:left="743" w:hanging="318"/>
              <w:jc w:val="both"/>
              <w:rPr>
                <w:rFonts w:cs="Arial"/>
              </w:rPr>
            </w:pPr>
            <w:r>
              <w:rPr>
                <w:rFonts w:ascii="Times New Roman" w:hAnsi="Times New Roman" w:hint="eastAsia"/>
              </w:rPr>
              <w:t>Mr. Yong-</w:t>
            </w:r>
            <w:r w:rsidRPr="004C410B">
              <w:rPr>
                <w:rFonts w:ascii="Times New Roman" w:hAnsi="Times New Roman" w:hint="eastAsia"/>
              </w:rPr>
              <w:t>Woo LEE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9015E3">
              <w:rPr>
                <w:rFonts w:ascii="Times New Roman" w:hAnsi="Times New Roman" w:hint="eastAsia"/>
              </w:rPr>
              <w:t>韓國首爾大學教授</w:t>
            </w:r>
            <w:r w:rsidRPr="009015E3">
              <w:rPr>
                <w:rFonts w:ascii="Times New Roman" w:hAnsi="Times New Roman"/>
              </w:rPr>
              <w:t xml:space="preserve"> / U-City</w:t>
            </w:r>
            <w:r w:rsidRPr="009015E3">
              <w:rPr>
                <w:rFonts w:ascii="Times New Roman" w:hAnsi="Times New Roman" w:hint="eastAsia"/>
              </w:rPr>
              <w:t>聯盟理事長</w:t>
            </w:r>
          </w:p>
          <w:p w:rsidR="00FF5867" w:rsidRPr="001D0F81" w:rsidRDefault="00FF5867" w:rsidP="00AB0D85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177" w:left="743" w:hanging="318"/>
              <w:jc w:val="both"/>
              <w:rPr>
                <w:rFonts w:ascii="Times New Roman" w:hAnsi="Times New Roman"/>
              </w:rPr>
            </w:pPr>
            <w:r w:rsidRPr="001D0F81">
              <w:rPr>
                <w:rFonts w:ascii="Times New Roman" w:hAnsi="Times New Roman" w:hint="eastAsia"/>
              </w:rPr>
              <w:t>呂正華</w:t>
            </w:r>
            <w:r w:rsidRPr="001D0F81">
              <w:rPr>
                <w:rFonts w:ascii="Times New Roman" w:hAnsi="Times New Roman" w:hint="eastAsia"/>
              </w:rPr>
              <w:t xml:space="preserve"> </w:t>
            </w:r>
            <w:r w:rsidRPr="001D0F81">
              <w:rPr>
                <w:rFonts w:ascii="Times New Roman" w:hAnsi="Times New Roman"/>
              </w:rPr>
              <w:t>經濟部工業局副局長</w:t>
            </w:r>
            <w:r w:rsidRPr="001D0F81">
              <w:rPr>
                <w:rFonts w:ascii="Times New Roman" w:hAnsi="Times New Roman" w:hint="eastAsia"/>
              </w:rPr>
              <w:t xml:space="preserve"> </w:t>
            </w:r>
          </w:p>
          <w:p w:rsidR="00FF5867" w:rsidRPr="005508CE" w:rsidRDefault="00FF5867" w:rsidP="005508CE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177" w:left="743" w:hanging="318"/>
              <w:jc w:val="both"/>
              <w:rPr>
                <w:rFonts w:ascii="Times New Roman" w:hAnsi="Times New Roman"/>
              </w:rPr>
            </w:pPr>
            <w:r w:rsidRPr="004C410B">
              <w:rPr>
                <w:rFonts w:ascii="Times New Roman" w:hAnsi="Times New Roman" w:hint="eastAsia"/>
              </w:rPr>
              <w:t>吳漢章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4C410B">
              <w:rPr>
                <w:rFonts w:ascii="Times New Roman" w:hAnsi="Times New Roman" w:hint="eastAsia"/>
              </w:rPr>
              <w:t>計畫協同主持人</w:t>
            </w:r>
            <w:r w:rsidRPr="004C410B">
              <w:rPr>
                <w:rFonts w:ascii="Times New Roman" w:hAnsi="Times New Roman" w:hint="eastAsia"/>
              </w:rPr>
              <w:t>/</w:t>
            </w:r>
            <w:r w:rsidRPr="004C410B">
              <w:rPr>
                <w:rFonts w:ascii="Times New Roman" w:hAnsi="Times New Roman" w:hint="eastAsia"/>
              </w:rPr>
              <w:t>華碩雲端股份有限公司總經理</w:t>
            </w:r>
          </w:p>
        </w:tc>
      </w:tr>
      <w:tr w:rsidR="00270FB5" w:rsidRPr="00490A51" w:rsidTr="00270FB5">
        <w:trPr>
          <w:trHeight w:val="433"/>
        </w:trPr>
        <w:tc>
          <w:tcPr>
            <w:tcW w:w="728" w:type="pct"/>
            <w:shd w:val="clear" w:color="auto" w:fill="FFFFFF" w:themeFill="background1"/>
            <w:vAlign w:val="center"/>
          </w:tcPr>
          <w:p w:rsidR="00270FB5" w:rsidRDefault="00270FB5" w:rsidP="00FF5867">
            <w:pPr>
              <w:pStyle w:val="1-11"/>
              <w:spacing w:beforeLines="15" w:before="54" w:afterLines="15" w:after="54" w:line="0" w:lineRule="atLeas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16:30-</w:t>
            </w:r>
          </w:p>
        </w:tc>
        <w:tc>
          <w:tcPr>
            <w:tcW w:w="4272" w:type="pct"/>
            <w:shd w:val="clear" w:color="auto" w:fill="FFFFFF" w:themeFill="background1"/>
            <w:vAlign w:val="center"/>
          </w:tcPr>
          <w:p w:rsidR="00270FB5" w:rsidRPr="00DD7900" w:rsidRDefault="00270FB5" w:rsidP="00270FB5">
            <w:pPr>
              <w:pStyle w:val="1-11"/>
              <w:jc w:val="center"/>
              <w:rPr>
                <w:rFonts w:ascii="標楷體" w:hAnsi="標楷體"/>
                <w:b/>
              </w:rPr>
            </w:pPr>
            <w:r>
              <w:rPr>
                <w:rFonts w:ascii="Arial Black" w:hAnsi="Arial Black"/>
                <w:color w:val="404040" w:themeColor="text1" w:themeTint="BF"/>
              </w:rPr>
              <w:t>研討會結束</w:t>
            </w:r>
          </w:p>
        </w:tc>
      </w:tr>
    </w:tbl>
    <w:p w:rsidR="00C528EA" w:rsidRDefault="00C528EA"/>
    <w:sectPr w:rsidR="00C528EA" w:rsidSect="00186E2B">
      <w:pgSz w:w="11907" w:h="16839" w:code="9"/>
      <w:pgMar w:top="1440" w:right="1275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0D" w:rsidRDefault="00964A0D" w:rsidP="00807EA6">
      <w:r>
        <w:separator/>
      </w:r>
    </w:p>
  </w:endnote>
  <w:endnote w:type="continuationSeparator" w:id="0">
    <w:p w:rsidR="00964A0D" w:rsidRDefault="00964A0D" w:rsidP="0080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0D" w:rsidRDefault="00964A0D" w:rsidP="00807EA6">
      <w:r>
        <w:separator/>
      </w:r>
    </w:p>
  </w:footnote>
  <w:footnote w:type="continuationSeparator" w:id="0">
    <w:p w:rsidR="00964A0D" w:rsidRDefault="00964A0D" w:rsidP="0080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338B"/>
    <w:multiLevelType w:val="hybridMultilevel"/>
    <w:tmpl w:val="45727322"/>
    <w:lvl w:ilvl="0" w:tplc="618E1A78">
      <w:start w:val="3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6FE34AE"/>
    <w:multiLevelType w:val="multilevel"/>
    <w:tmpl w:val="7A50C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B599E"/>
    <w:multiLevelType w:val="hybridMultilevel"/>
    <w:tmpl w:val="C176699E"/>
    <w:lvl w:ilvl="0" w:tplc="CA2EDA3C">
      <w:numFmt w:val="bullet"/>
      <w:lvlText w:val="-"/>
      <w:lvlJc w:val="left"/>
      <w:pPr>
        <w:ind w:left="360" w:hanging="360"/>
      </w:pPr>
      <w:rPr>
        <w:rFonts w:ascii="Cambria" w:eastAsia="新細明體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845279F"/>
    <w:multiLevelType w:val="multilevel"/>
    <w:tmpl w:val="4F8AC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B37DB"/>
    <w:multiLevelType w:val="hybridMultilevel"/>
    <w:tmpl w:val="36502B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2A69D5"/>
    <w:multiLevelType w:val="hybridMultilevel"/>
    <w:tmpl w:val="AB1CE892"/>
    <w:lvl w:ilvl="0" w:tplc="618E1A78">
      <w:start w:val="3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6BF06C1"/>
    <w:multiLevelType w:val="hybridMultilevel"/>
    <w:tmpl w:val="41F0E250"/>
    <w:lvl w:ilvl="0" w:tplc="6E34400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6803D68"/>
    <w:multiLevelType w:val="hybridMultilevel"/>
    <w:tmpl w:val="07B041AA"/>
    <w:lvl w:ilvl="0" w:tplc="618E1A78">
      <w:start w:val="3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71A555C"/>
    <w:multiLevelType w:val="hybridMultilevel"/>
    <w:tmpl w:val="F5D815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C33415"/>
    <w:multiLevelType w:val="hybridMultilevel"/>
    <w:tmpl w:val="E2267F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BD"/>
    <w:rsid w:val="00006781"/>
    <w:rsid w:val="0000788F"/>
    <w:rsid w:val="000130F4"/>
    <w:rsid w:val="000138CA"/>
    <w:rsid w:val="000202C1"/>
    <w:rsid w:val="0002473F"/>
    <w:rsid w:val="00040F60"/>
    <w:rsid w:val="000418CC"/>
    <w:rsid w:val="0004581B"/>
    <w:rsid w:val="000473E3"/>
    <w:rsid w:val="0005475A"/>
    <w:rsid w:val="00054BB0"/>
    <w:rsid w:val="0005532C"/>
    <w:rsid w:val="00055DFA"/>
    <w:rsid w:val="00056209"/>
    <w:rsid w:val="000563C8"/>
    <w:rsid w:val="00066A5E"/>
    <w:rsid w:val="00073621"/>
    <w:rsid w:val="00083D42"/>
    <w:rsid w:val="00086F33"/>
    <w:rsid w:val="00095D00"/>
    <w:rsid w:val="000A0CF8"/>
    <w:rsid w:val="000A31D6"/>
    <w:rsid w:val="000A5B86"/>
    <w:rsid w:val="000A60BD"/>
    <w:rsid w:val="000A6D1E"/>
    <w:rsid w:val="000B7985"/>
    <w:rsid w:val="000C22DC"/>
    <w:rsid w:val="000D1EB3"/>
    <w:rsid w:val="000D5DD2"/>
    <w:rsid w:val="000D6065"/>
    <w:rsid w:val="000E09F5"/>
    <w:rsid w:val="000E32FD"/>
    <w:rsid w:val="00102575"/>
    <w:rsid w:val="0010608C"/>
    <w:rsid w:val="00106F10"/>
    <w:rsid w:val="001108E0"/>
    <w:rsid w:val="00110C2F"/>
    <w:rsid w:val="00113F91"/>
    <w:rsid w:val="001156AB"/>
    <w:rsid w:val="00116460"/>
    <w:rsid w:val="00123FEA"/>
    <w:rsid w:val="00126F08"/>
    <w:rsid w:val="00140E04"/>
    <w:rsid w:val="001450BF"/>
    <w:rsid w:val="00151E2E"/>
    <w:rsid w:val="0015430B"/>
    <w:rsid w:val="001553BA"/>
    <w:rsid w:val="00156932"/>
    <w:rsid w:val="00164DAA"/>
    <w:rsid w:val="00167590"/>
    <w:rsid w:val="00173986"/>
    <w:rsid w:val="00176AF7"/>
    <w:rsid w:val="001808B7"/>
    <w:rsid w:val="00182478"/>
    <w:rsid w:val="00186E2B"/>
    <w:rsid w:val="001926DF"/>
    <w:rsid w:val="00192CD3"/>
    <w:rsid w:val="001A0B5E"/>
    <w:rsid w:val="001A17BD"/>
    <w:rsid w:val="001A78E8"/>
    <w:rsid w:val="001B0EA4"/>
    <w:rsid w:val="001B3F4A"/>
    <w:rsid w:val="001C0326"/>
    <w:rsid w:val="001C1A4D"/>
    <w:rsid w:val="001C2497"/>
    <w:rsid w:val="001C25C3"/>
    <w:rsid w:val="001C3E8C"/>
    <w:rsid w:val="001C457C"/>
    <w:rsid w:val="001C5130"/>
    <w:rsid w:val="001C7D81"/>
    <w:rsid w:val="001D128E"/>
    <w:rsid w:val="001D4F13"/>
    <w:rsid w:val="001D6028"/>
    <w:rsid w:val="001E1215"/>
    <w:rsid w:val="001F3818"/>
    <w:rsid w:val="001F4218"/>
    <w:rsid w:val="001F6C35"/>
    <w:rsid w:val="001F7705"/>
    <w:rsid w:val="00200B21"/>
    <w:rsid w:val="00203B07"/>
    <w:rsid w:val="00205564"/>
    <w:rsid w:val="00205FED"/>
    <w:rsid w:val="00210D4A"/>
    <w:rsid w:val="002136CA"/>
    <w:rsid w:val="00213E0D"/>
    <w:rsid w:val="00221D6F"/>
    <w:rsid w:val="002234F6"/>
    <w:rsid w:val="00224CA3"/>
    <w:rsid w:val="002261FF"/>
    <w:rsid w:val="0022726C"/>
    <w:rsid w:val="00227E3C"/>
    <w:rsid w:val="00233BED"/>
    <w:rsid w:val="0025077E"/>
    <w:rsid w:val="0025223F"/>
    <w:rsid w:val="0026411F"/>
    <w:rsid w:val="0026667C"/>
    <w:rsid w:val="00270FB5"/>
    <w:rsid w:val="002723CF"/>
    <w:rsid w:val="00272AC8"/>
    <w:rsid w:val="00272D20"/>
    <w:rsid w:val="00273B1D"/>
    <w:rsid w:val="00282736"/>
    <w:rsid w:val="00283ED7"/>
    <w:rsid w:val="00284297"/>
    <w:rsid w:val="00284F9F"/>
    <w:rsid w:val="0029035D"/>
    <w:rsid w:val="002910AA"/>
    <w:rsid w:val="0029361C"/>
    <w:rsid w:val="002A0A68"/>
    <w:rsid w:val="002A3F49"/>
    <w:rsid w:val="002A473A"/>
    <w:rsid w:val="002A5D7B"/>
    <w:rsid w:val="002B3789"/>
    <w:rsid w:val="002B767D"/>
    <w:rsid w:val="002C38FA"/>
    <w:rsid w:val="002C4DD0"/>
    <w:rsid w:val="002C5A31"/>
    <w:rsid w:val="002C738A"/>
    <w:rsid w:val="002D0870"/>
    <w:rsid w:val="002D40B3"/>
    <w:rsid w:val="002E108E"/>
    <w:rsid w:val="002E122E"/>
    <w:rsid w:val="002E14DE"/>
    <w:rsid w:val="002E1A9F"/>
    <w:rsid w:val="002E266B"/>
    <w:rsid w:val="002E34D3"/>
    <w:rsid w:val="002E379E"/>
    <w:rsid w:val="002E4623"/>
    <w:rsid w:val="002F2EE4"/>
    <w:rsid w:val="002F3DD8"/>
    <w:rsid w:val="002F4377"/>
    <w:rsid w:val="0030130D"/>
    <w:rsid w:val="003026CC"/>
    <w:rsid w:val="0030470C"/>
    <w:rsid w:val="00305D7A"/>
    <w:rsid w:val="0030709C"/>
    <w:rsid w:val="00307BFF"/>
    <w:rsid w:val="00313B52"/>
    <w:rsid w:val="00315D57"/>
    <w:rsid w:val="00317453"/>
    <w:rsid w:val="0032680F"/>
    <w:rsid w:val="00330E10"/>
    <w:rsid w:val="00331D92"/>
    <w:rsid w:val="00335CA3"/>
    <w:rsid w:val="00354A98"/>
    <w:rsid w:val="0035592B"/>
    <w:rsid w:val="0035754C"/>
    <w:rsid w:val="00362DAB"/>
    <w:rsid w:val="00362E72"/>
    <w:rsid w:val="003658A9"/>
    <w:rsid w:val="0036702B"/>
    <w:rsid w:val="00372FD6"/>
    <w:rsid w:val="003749ED"/>
    <w:rsid w:val="003754F5"/>
    <w:rsid w:val="003756D7"/>
    <w:rsid w:val="00375D33"/>
    <w:rsid w:val="0037646E"/>
    <w:rsid w:val="00382992"/>
    <w:rsid w:val="00394B39"/>
    <w:rsid w:val="00394DBA"/>
    <w:rsid w:val="00395503"/>
    <w:rsid w:val="003A187B"/>
    <w:rsid w:val="003A314C"/>
    <w:rsid w:val="003A35BF"/>
    <w:rsid w:val="003A49B9"/>
    <w:rsid w:val="003A5C41"/>
    <w:rsid w:val="003B2112"/>
    <w:rsid w:val="003B45FE"/>
    <w:rsid w:val="003B4A26"/>
    <w:rsid w:val="003B7720"/>
    <w:rsid w:val="003C180F"/>
    <w:rsid w:val="003C305E"/>
    <w:rsid w:val="003C34E4"/>
    <w:rsid w:val="003C58AA"/>
    <w:rsid w:val="003C5B82"/>
    <w:rsid w:val="003D0C3F"/>
    <w:rsid w:val="003D3479"/>
    <w:rsid w:val="003D6344"/>
    <w:rsid w:val="003E4E99"/>
    <w:rsid w:val="003E6688"/>
    <w:rsid w:val="003F175B"/>
    <w:rsid w:val="003F67FD"/>
    <w:rsid w:val="003F740B"/>
    <w:rsid w:val="003F7BD1"/>
    <w:rsid w:val="003F7D3A"/>
    <w:rsid w:val="004005A0"/>
    <w:rsid w:val="00401171"/>
    <w:rsid w:val="00401FF9"/>
    <w:rsid w:val="00402EAE"/>
    <w:rsid w:val="00402F3E"/>
    <w:rsid w:val="0040524A"/>
    <w:rsid w:val="00410447"/>
    <w:rsid w:val="00411839"/>
    <w:rsid w:val="00412F4E"/>
    <w:rsid w:val="00415C8F"/>
    <w:rsid w:val="00416F22"/>
    <w:rsid w:val="004174D9"/>
    <w:rsid w:val="00420B03"/>
    <w:rsid w:val="00424AE0"/>
    <w:rsid w:val="004252C5"/>
    <w:rsid w:val="00427312"/>
    <w:rsid w:val="0043525B"/>
    <w:rsid w:val="00435C7F"/>
    <w:rsid w:val="0043773A"/>
    <w:rsid w:val="004410D5"/>
    <w:rsid w:val="00441E1E"/>
    <w:rsid w:val="00441EBD"/>
    <w:rsid w:val="00452A2D"/>
    <w:rsid w:val="00454050"/>
    <w:rsid w:val="0045485A"/>
    <w:rsid w:val="004562D8"/>
    <w:rsid w:val="0046065A"/>
    <w:rsid w:val="004611A9"/>
    <w:rsid w:val="00461A75"/>
    <w:rsid w:val="004625DE"/>
    <w:rsid w:val="00463ED8"/>
    <w:rsid w:val="00465523"/>
    <w:rsid w:val="00465F3F"/>
    <w:rsid w:val="004667DD"/>
    <w:rsid w:val="00466A47"/>
    <w:rsid w:val="004678E8"/>
    <w:rsid w:val="0047646C"/>
    <w:rsid w:val="004776A2"/>
    <w:rsid w:val="00483F8A"/>
    <w:rsid w:val="004854B3"/>
    <w:rsid w:val="00490A51"/>
    <w:rsid w:val="00490AF8"/>
    <w:rsid w:val="00492FEB"/>
    <w:rsid w:val="004A2866"/>
    <w:rsid w:val="004A5CEB"/>
    <w:rsid w:val="004A5DDF"/>
    <w:rsid w:val="004A6098"/>
    <w:rsid w:val="004A6B37"/>
    <w:rsid w:val="004B1DAA"/>
    <w:rsid w:val="004B6A07"/>
    <w:rsid w:val="004C069C"/>
    <w:rsid w:val="004C6F98"/>
    <w:rsid w:val="004D060A"/>
    <w:rsid w:val="004D2021"/>
    <w:rsid w:val="004D40DF"/>
    <w:rsid w:val="004D6F7E"/>
    <w:rsid w:val="004D7B0F"/>
    <w:rsid w:val="004E1B30"/>
    <w:rsid w:val="004E2FC8"/>
    <w:rsid w:val="004E7311"/>
    <w:rsid w:val="004F3E06"/>
    <w:rsid w:val="004F6939"/>
    <w:rsid w:val="005035B0"/>
    <w:rsid w:val="0050655E"/>
    <w:rsid w:val="005144DE"/>
    <w:rsid w:val="00516348"/>
    <w:rsid w:val="00520010"/>
    <w:rsid w:val="005223A4"/>
    <w:rsid w:val="0052546F"/>
    <w:rsid w:val="005278E5"/>
    <w:rsid w:val="0053247D"/>
    <w:rsid w:val="00537047"/>
    <w:rsid w:val="0054300E"/>
    <w:rsid w:val="00544B20"/>
    <w:rsid w:val="005508CE"/>
    <w:rsid w:val="00551DCB"/>
    <w:rsid w:val="005530E9"/>
    <w:rsid w:val="00553453"/>
    <w:rsid w:val="00556DD0"/>
    <w:rsid w:val="00560AC8"/>
    <w:rsid w:val="005625B8"/>
    <w:rsid w:val="0056593F"/>
    <w:rsid w:val="00565A92"/>
    <w:rsid w:val="00565F5A"/>
    <w:rsid w:val="0056720E"/>
    <w:rsid w:val="00567868"/>
    <w:rsid w:val="00572A5E"/>
    <w:rsid w:val="005746FD"/>
    <w:rsid w:val="0058423C"/>
    <w:rsid w:val="00584F42"/>
    <w:rsid w:val="00586D15"/>
    <w:rsid w:val="0059039D"/>
    <w:rsid w:val="005926E7"/>
    <w:rsid w:val="005928DA"/>
    <w:rsid w:val="005935FF"/>
    <w:rsid w:val="00594788"/>
    <w:rsid w:val="00596203"/>
    <w:rsid w:val="005962C5"/>
    <w:rsid w:val="005963FC"/>
    <w:rsid w:val="00597C0C"/>
    <w:rsid w:val="005A2283"/>
    <w:rsid w:val="005A5E88"/>
    <w:rsid w:val="005B1267"/>
    <w:rsid w:val="005B34F7"/>
    <w:rsid w:val="005B38BE"/>
    <w:rsid w:val="005B78E0"/>
    <w:rsid w:val="005D21A6"/>
    <w:rsid w:val="005D36BE"/>
    <w:rsid w:val="005D5378"/>
    <w:rsid w:val="005E02EF"/>
    <w:rsid w:val="005E054C"/>
    <w:rsid w:val="005F0600"/>
    <w:rsid w:val="005F231C"/>
    <w:rsid w:val="005F2B2C"/>
    <w:rsid w:val="00601426"/>
    <w:rsid w:val="006018C5"/>
    <w:rsid w:val="006028D6"/>
    <w:rsid w:val="006031B2"/>
    <w:rsid w:val="0061008B"/>
    <w:rsid w:val="00611D73"/>
    <w:rsid w:val="00613132"/>
    <w:rsid w:val="00625198"/>
    <w:rsid w:val="006300DC"/>
    <w:rsid w:val="00632DA8"/>
    <w:rsid w:val="00637E37"/>
    <w:rsid w:val="006409DB"/>
    <w:rsid w:val="00641F42"/>
    <w:rsid w:val="0064416E"/>
    <w:rsid w:val="006469A9"/>
    <w:rsid w:val="00650CD2"/>
    <w:rsid w:val="0065262B"/>
    <w:rsid w:val="00655610"/>
    <w:rsid w:val="00662D20"/>
    <w:rsid w:val="006666C2"/>
    <w:rsid w:val="00667D46"/>
    <w:rsid w:val="00670A4C"/>
    <w:rsid w:val="00675C2A"/>
    <w:rsid w:val="00675F73"/>
    <w:rsid w:val="00682FB0"/>
    <w:rsid w:val="00685FE5"/>
    <w:rsid w:val="00686031"/>
    <w:rsid w:val="00686B79"/>
    <w:rsid w:val="00687A5E"/>
    <w:rsid w:val="00690C4C"/>
    <w:rsid w:val="00691A0B"/>
    <w:rsid w:val="006942EA"/>
    <w:rsid w:val="00694DA2"/>
    <w:rsid w:val="006A1F36"/>
    <w:rsid w:val="006A3574"/>
    <w:rsid w:val="006A4905"/>
    <w:rsid w:val="006A67DB"/>
    <w:rsid w:val="006B0C66"/>
    <w:rsid w:val="006B1DD5"/>
    <w:rsid w:val="006B1F2F"/>
    <w:rsid w:val="006B20A2"/>
    <w:rsid w:val="006B526D"/>
    <w:rsid w:val="006B6A3C"/>
    <w:rsid w:val="006B7C73"/>
    <w:rsid w:val="006C08E7"/>
    <w:rsid w:val="006C593F"/>
    <w:rsid w:val="006D12A9"/>
    <w:rsid w:val="006D305C"/>
    <w:rsid w:val="006D4142"/>
    <w:rsid w:val="006D7B76"/>
    <w:rsid w:val="006E4193"/>
    <w:rsid w:val="006E69BB"/>
    <w:rsid w:val="006E7772"/>
    <w:rsid w:val="006F71AA"/>
    <w:rsid w:val="007048A1"/>
    <w:rsid w:val="0070667C"/>
    <w:rsid w:val="00707E7F"/>
    <w:rsid w:val="0071370D"/>
    <w:rsid w:val="007165EA"/>
    <w:rsid w:val="00716EDD"/>
    <w:rsid w:val="007315FF"/>
    <w:rsid w:val="00732CD6"/>
    <w:rsid w:val="00735D88"/>
    <w:rsid w:val="00737478"/>
    <w:rsid w:val="007427E1"/>
    <w:rsid w:val="00743EDE"/>
    <w:rsid w:val="00746F09"/>
    <w:rsid w:val="00754039"/>
    <w:rsid w:val="00755FFD"/>
    <w:rsid w:val="007562A2"/>
    <w:rsid w:val="00756707"/>
    <w:rsid w:val="00756D55"/>
    <w:rsid w:val="0075755C"/>
    <w:rsid w:val="0076187C"/>
    <w:rsid w:val="0076513D"/>
    <w:rsid w:val="00767F5B"/>
    <w:rsid w:val="0077116E"/>
    <w:rsid w:val="00773C00"/>
    <w:rsid w:val="0077488A"/>
    <w:rsid w:val="00780C6D"/>
    <w:rsid w:val="007834FF"/>
    <w:rsid w:val="0078414E"/>
    <w:rsid w:val="007859DE"/>
    <w:rsid w:val="007875DA"/>
    <w:rsid w:val="00790261"/>
    <w:rsid w:val="007A16D5"/>
    <w:rsid w:val="007A239D"/>
    <w:rsid w:val="007A2901"/>
    <w:rsid w:val="007A2E06"/>
    <w:rsid w:val="007A42AF"/>
    <w:rsid w:val="007A4923"/>
    <w:rsid w:val="007A7308"/>
    <w:rsid w:val="007B02AD"/>
    <w:rsid w:val="007B187A"/>
    <w:rsid w:val="007B511B"/>
    <w:rsid w:val="007B5D36"/>
    <w:rsid w:val="007C02AA"/>
    <w:rsid w:val="007C665E"/>
    <w:rsid w:val="007C6D73"/>
    <w:rsid w:val="007C73F2"/>
    <w:rsid w:val="007D3DEE"/>
    <w:rsid w:val="007E6928"/>
    <w:rsid w:val="007F3853"/>
    <w:rsid w:val="007F4093"/>
    <w:rsid w:val="007F7CAE"/>
    <w:rsid w:val="0080373B"/>
    <w:rsid w:val="00807232"/>
    <w:rsid w:val="00807EA6"/>
    <w:rsid w:val="008122D2"/>
    <w:rsid w:val="008138FC"/>
    <w:rsid w:val="008139C4"/>
    <w:rsid w:val="00815DC9"/>
    <w:rsid w:val="0081738B"/>
    <w:rsid w:val="00820144"/>
    <w:rsid w:val="00820EC4"/>
    <w:rsid w:val="0082119F"/>
    <w:rsid w:val="00826405"/>
    <w:rsid w:val="00833BF8"/>
    <w:rsid w:val="0084006D"/>
    <w:rsid w:val="00842AA9"/>
    <w:rsid w:val="008631FF"/>
    <w:rsid w:val="00865240"/>
    <w:rsid w:val="00866C73"/>
    <w:rsid w:val="00870023"/>
    <w:rsid w:val="008728D6"/>
    <w:rsid w:val="00872FDF"/>
    <w:rsid w:val="008744F5"/>
    <w:rsid w:val="00874AE0"/>
    <w:rsid w:val="008769F1"/>
    <w:rsid w:val="00876ECA"/>
    <w:rsid w:val="0088203C"/>
    <w:rsid w:val="008825DF"/>
    <w:rsid w:val="00892252"/>
    <w:rsid w:val="008938ED"/>
    <w:rsid w:val="00893A3D"/>
    <w:rsid w:val="00897D0E"/>
    <w:rsid w:val="008A1F22"/>
    <w:rsid w:val="008A6AC1"/>
    <w:rsid w:val="008B1BD2"/>
    <w:rsid w:val="008B2817"/>
    <w:rsid w:val="008B368C"/>
    <w:rsid w:val="008B4598"/>
    <w:rsid w:val="008B7171"/>
    <w:rsid w:val="008B74D2"/>
    <w:rsid w:val="008B7D1E"/>
    <w:rsid w:val="008B7E09"/>
    <w:rsid w:val="008C1490"/>
    <w:rsid w:val="008C29A4"/>
    <w:rsid w:val="008C5DF2"/>
    <w:rsid w:val="008C79B9"/>
    <w:rsid w:val="008D05CE"/>
    <w:rsid w:val="008D7967"/>
    <w:rsid w:val="008E0592"/>
    <w:rsid w:val="008E3FA1"/>
    <w:rsid w:val="008F083D"/>
    <w:rsid w:val="008F37A6"/>
    <w:rsid w:val="008F3AEE"/>
    <w:rsid w:val="008F3C90"/>
    <w:rsid w:val="008F763B"/>
    <w:rsid w:val="00901225"/>
    <w:rsid w:val="00903051"/>
    <w:rsid w:val="00913885"/>
    <w:rsid w:val="0091648D"/>
    <w:rsid w:val="00917EB5"/>
    <w:rsid w:val="0092018A"/>
    <w:rsid w:val="0092117C"/>
    <w:rsid w:val="00924520"/>
    <w:rsid w:val="009259D9"/>
    <w:rsid w:val="009302CF"/>
    <w:rsid w:val="00933712"/>
    <w:rsid w:val="00934C8E"/>
    <w:rsid w:val="0094029F"/>
    <w:rsid w:val="009415C6"/>
    <w:rsid w:val="009526F2"/>
    <w:rsid w:val="0095379E"/>
    <w:rsid w:val="00956F6C"/>
    <w:rsid w:val="0095753F"/>
    <w:rsid w:val="00961757"/>
    <w:rsid w:val="00962E2C"/>
    <w:rsid w:val="00964A0D"/>
    <w:rsid w:val="00965289"/>
    <w:rsid w:val="0097077E"/>
    <w:rsid w:val="009768C8"/>
    <w:rsid w:val="00985272"/>
    <w:rsid w:val="00990F47"/>
    <w:rsid w:val="00994019"/>
    <w:rsid w:val="0099497E"/>
    <w:rsid w:val="009A58EE"/>
    <w:rsid w:val="009B04A3"/>
    <w:rsid w:val="009B3F4B"/>
    <w:rsid w:val="009B5EF6"/>
    <w:rsid w:val="009B7107"/>
    <w:rsid w:val="009C03A0"/>
    <w:rsid w:val="009C254F"/>
    <w:rsid w:val="009D0ACC"/>
    <w:rsid w:val="009D0CDD"/>
    <w:rsid w:val="009D26F0"/>
    <w:rsid w:val="009D5327"/>
    <w:rsid w:val="009D6726"/>
    <w:rsid w:val="009E27D9"/>
    <w:rsid w:val="009E5D11"/>
    <w:rsid w:val="009E5E32"/>
    <w:rsid w:val="009F3AEA"/>
    <w:rsid w:val="009F6757"/>
    <w:rsid w:val="00A0058B"/>
    <w:rsid w:val="00A02F42"/>
    <w:rsid w:val="00A03A4B"/>
    <w:rsid w:val="00A03A6B"/>
    <w:rsid w:val="00A04DC7"/>
    <w:rsid w:val="00A04E10"/>
    <w:rsid w:val="00A133E4"/>
    <w:rsid w:val="00A136C1"/>
    <w:rsid w:val="00A144B7"/>
    <w:rsid w:val="00A173E7"/>
    <w:rsid w:val="00A17C4E"/>
    <w:rsid w:val="00A21D94"/>
    <w:rsid w:val="00A30A0A"/>
    <w:rsid w:val="00A32577"/>
    <w:rsid w:val="00A328AE"/>
    <w:rsid w:val="00A33AD0"/>
    <w:rsid w:val="00A3764A"/>
    <w:rsid w:val="00A40DAA"/>
    <w:rsid w:val="00A4652E"/>
    <w:rsid w:val="00A46816"/>
    <w:rsid w:val="00A50E3A"/>
    <w:rsid w:val="00A51BCD"/>
    <w:rsid w:val="00A5544D"/>
    <w:rsid w:val="00A63186"/>
    <w:rsid w:val="00A63E43"/>
    <w:rsid w:val="00A64010"/>
    <w:rsid w:val="00A654EC"/>
    <w:rsid w:val="00A65B87"/>
    <w:rsid w:val="00A67F1A"/>
    <w:rsid w:val="00A71563"/>
    <w:rsid w:val="00A766D6"/>
    <w:rsid w:val="00A80225"/>
    <w:rsid w:val="00A832CE"/>
    <w:rsid w:val="00A9220E"/>
    <w:rsid w:val="00A963D3"/>
    <w:rsid w:val="00A964D8"/>
    <w:rsid w:val="00AA4038"/>
    <w:rsid w:val="00AB0D85"/>
    <w:rsid w:val="00AB24BD"/>
    <w:rsid w:val="00AB37C6"/>
    <w:rsid w:val="00AB385D"/>
    <w:rsid w:val="00AB4CD3"/>
    <w:rsid w:val="00AB4F0D"/>
    <w:rsid w:val="00AB5CF1"/>
    <w:rsid w:val="00AB7E08"/>
    <w:rsid w:val="00AC02B9"/>
    <w:rsid w:val="00AC68DB"/>
    <w:rsid w:val="00AC71D4"/>
    <w:rsid w:val="00AD170B"/>
    <w:rsid w:val="00AD679E"/>
    <w:rsid w:val="00AD7321"/>
    <w:rsid w:val="00AE1748"/>
    <w:rsid w:val="00AE35B8"/>
    <w:rsid w:val="00AE3731"/>
    <w:rsid w:val="00AE4B51"/>
    <w:rsid w:val="00AF2801"/>
    <w:rsid w:val="00AF2D75"/>
    <w:rsid w:val="00B00488"/>
    <w:rsid w:val="00B0174F"/>
    <w:rsid w:val="00B034CE"/>
    <w:rsid w:val="00B05DDF"/>
    <w:rsid w:val="00B11EE3"/>
    <w:rsid w:val="00B21502"/>
    <w:rsid w:val="00B2387A"/>
    <w:rsid w:val="00B24866"/>
    <w:rsid w:val="00B26612"/>
    <w:rsid w:val="00B31C51"/>
    <w:rsid w:val="00B402A4"/>
    <w:rsid w:val="00B460E5"/>
    <w:rsid w:val="00B51A1F"/>
    <w:rsid w:val="00B53FC8"/>
    <w:rsid w:val="00B60114"/>
    <w:rsid w:val="00B606EA"/>
    <w:rsid w:val="00B61ED4"/>
    <w:rsid w:val="00B624A5"/>
    <w:rsid w:val="00B62D87"/>
    <w:rsid w:val="00B64D5F"/>
    <w:rsid w:val="00B700E4"/>
    <w:rsid w:val="00B72858"/>
    <w:rsid w:val="00B761D1"/>
    <w:rsid w:val="00B7629D"/>
    <w:rsid w:val="00B830A3"/>
    <w:rsid w:val="00B87BB3"/>
    <w:rsid w:val="00B90175"/>
    <w:rsid w:val="00B94901"/>
    <w:rsid w:val="00BA0A05"/>
    <w:rsid w:val="00BA202C"/>
    <w:rsid w:val="00BA2D8A"/>
    <w:rsid w:val="00BA4DEB"/>
    <w:rsid w:val="00BB081A"/>
    <w:rsid w:val="00BB2D17"/>
    <w:rsid w:val="00BB358A"/>
    <w:rsid w:val="00BB52BB"/>
    <w:rsid w:val="00BB6332"/>
    <w:rsid w:val="00BC07E4"/>
    <w:rsid w:val="00BC20D3"/>
    <w:rsid w:val="00BC249A"/>
    <w:rsid w:val="00BC4316"/>
    <w:rsid w:val="00BC6344"/>
    <w:rsid w:val="00BD4240"/>
    <w:rsid w:val="00BD6E95"/>
    <w:rsid w:val="00BE30DB"/>
    <w:rsid w:val="00BE5F38"/>
    <w:rsid w:val="00BF2E1A"/>
    <w:rsid w:val="00BF4D1F"/>
    <w:rsid w:val="00BF69AB"/>
    <w:rsid w:val="00C008A4"/>
    <w:rsid w:val="00C07649"/>
    <w:rsid w:val="00C07BC6"/>
    <w:rsid w:val="00C12E98"/>
    <w:rsid w:val="00C277B3"/>
    <w:rsid w:val="00C324B3"/>
    <w:rsid w:val="00C334E1"/>
    <w:rsid w:val="00C33EA5"/>
    <w:rsid w:val="00C346A0"/>
    <w:rsid w:val="00C41050"/>
    <w:rsid w:val="00C420E1"/>
    <w:rsid w:val="00C51AF9"/>
    <w:rsid w:val="00C528EA"/>
    <w:rsid w:val="00C53632"/>
    <w:rsid w:val="00C54828"/>
    <w:rsid w:val="00C57795"/>
    <w:rsid w:val="00C57CD7"/>
    <w:rsid w:val="00C60372"/>
    <w:rsid w:val="00C66A9F"/>
    <w:rsid w:val="00C7050A"/>
    <w:rsid w:val="00C72C0D"/>
    <w:rsid w:val="00C7576A"/>
    <w:rsid w:val="00C8024F"/>
    <w:rsid w:val="00C87B07"/>
    <w:rsid w:val="00C90190"/>
    <w:rsid w:val="00C9082D"/>
    <w:rsid w:val="00C90B2B"/>
    <w:rsid w:val="00C9588C"/>
    <w:rsid w:val="00C9768A"/>
    <w:rsid w:val="00CA5963"/>
    <w:rsid w:val="00CA6C71"/>
    <w:rsid w:val="00CB34B9"/>
    <w:rsid w:val="00CC3636"/>
    <w:rsid w:val="00CC5B00"/>
    <w:rsid w:val="00CD027C"/>
    <w:rsid w:val="00CD0DA9"/>
    <w:rsid w:val="00CD0DFD"/>
    <w:rsid w:val="00CD3539"/>
    <w:rsid w:val="00CD3720"/>
    <w:rsid w:val="00CD64A3"/>
    <w:rsid w:val="00CD7849"/>
    <w:rsid w:val="00CE6483"/>
    <w:rsid w:val="00CE76F0"/>
    <w:rsid w:val="00CE7BD2"/>
    <w:rsid w:val="00CF2A1F"/>
    <w:rsid w:val="00CF6222"/>
    <w:rsid w:val="00D0109A"/>
    <w:rsid w:val="00D03C40"/>
    <w:rsid w:val="00D06215"/>
    <w:rsid w:val="00D1085C"/>
    <w:rsid w:val="00D13F80"/>
    <w:rsid w:val="00D162FD"/>
    <w:rsid w:val="00D17688"/>
    <w:rsid w:val="00D20389"/>
    <w:rsid w:val="00D319B9"/>
    <w:rsid w:val="00D32C27"/>
    <w:rsid w:val="00D3316B"/>
    <w:rsid w:val="00D33E9D"/>
    <w:rsid w:val="00D35435"/>
    <w:rsid w:val="00D35B04"/>
    <w:rsid w:val="00D370D3"/>
    <w:rsid w:val="00D3744C"/>
    <w:rsid w:val="00D4065E"/>
    <w:rsid w:val="00D4683E"/>
    <w:rsid w:val="00D50F73"/>
    <w:rsid w:val="00D52356"/>
    <w:rsid w:val="00D53270"/>
    <w:rsid w:val="00D54241"/>
    <w:rsid w:val="00D63394"/>
    <w:rsid w:val="00D65836"/>
    <w:rsid w:val="00D6605E"/>
    <w:rsid w:val="00D70297"/>
    <w:rsid w:val="00D71733"/>
    <w:rsid w:val="00D74FC7"/>
    <w:rsid w:val="00D7567C"/>
    <w:rsid w:val="00D77C15"/>
    <w:rsid w:val="00D82C69"/>
    <w:rsid w:val="00D84BC0"/>
    <w:rsid w:val="00D869DE"/>
    <w:rsid w:val="00D86C13"/>
    <w:rsid w:val="00D92D1B"/>
    <w:rsid w:val="00D9350C"/>
    <w:rsid w:val="00D93676"/>
    <w:rsid w:val="00D93DD3"/>
    <w:rsid w:val="00D96E80"/>
    <w:rsid w:val="00D97A31"/>
    <w:rsid w:val="00DA0D33"/>
    <w:rsid w:val="00DA36D6"/>
    <w:rsid w:val="00DA4309"/>
    <w:rsid w:val="00DB099F"/>
    <w:rsid w:val="00DB10CB"/>
    <w:rsid w:val="00DB150C"/>
    <w:rsid w:val="00DB599D"/>
    <w:rsid w:val="00DC00E4"/>
    <w:rsid w:val="00DC0CE4"/>
    <w:rsid w:val="00DC7554"/>
    <w:rsid w:val="00DC7FDC"/>
    <w:rsid w:val="00DD0413"/>
    <w:rsid w:val="00DD23EE"/>
    <w:rsid w:val="00DD29E0"/>
    <w:rsid w:val="00DD3D9D"/>
    <w:rsid w:val="00DD4B38"/>
    <w:rsid w:val="00DD6EED"/>
    <w:rsid w:val="00DE1020"/>
    <w:rsid w:val="00DE62FA"/>
    <w:rsid w:val="00DF25A9"/>
    <w:rsid w:val="00DF4003"/>
    <w:rsid w:val="00DF59CA"/>
    <w:rsid w:val="00DF5F2D"/>
    <w:rsid w:val="00DF6822"/>
    <w:rsid w:val="00E01963"/>
    <w:rsid w:val="00E02009"/>
    <w:rsid w:val="00E06CD8"/>
    <w:rsid w:val="00E1072D"/>
    <w:rsid w:val="00E13A98"/>
    <w:rsid w:val="00E14A99"/>
    <w:rsid w:val="00E14D52"/>
    <w:rsid w:val="00E158D9"/>
    <w:rsid w:val="00E21384"/>
    <w:rsid w:val="00E23338"/>
    <w:rsid w:val="00E252D0"/>
    <w:rsid w:val="00E30844"/>
    <w:rsid w:val="00E31F72"/>
    <w:rsid w:val="00E327EF"/>
    <w:rsid w:val="00E357E7"/>
    <w:rsid w:val="00E52163"/>
    <w:rsid w:val="00E56E6B"/>
    <w:rsid w:val="00E622D3"/>
    <w:rsid w:val="00E6240E"/>
    <w:rsid w:val="00E63211"/>
    <w:rsid w:val="00E64723"/>
    <w:rsid w:val="00E66221"/>
    <w:rsid w:val="00E7152A"/>
    <w:rsid w:val="00E8600E"/>
    <w:rsid w:val="00E91F95"/>
    <w:rsid w:val="00E92AF0"/>
    <w:rsid w:val="00E952E5"/>
    <w:rsid w:val="00E958D1"/>
    <w:rsid w:val="00E95ABB"/>
    <w:rsid w:val="00E97DED"/>
    <w:rsid w:val="00EA067D"/>
    <w:rsid w:val="00EA2C7B"/>
    <w:rsid w:val="00EA5286"/>
    <w:rsid w:val="00EA798D"/>
    <w:rsid w:val="00EB12FC"/>
    <w:rsid w:val="00EB400C"/>
    <w:rsid w:val="00EB49B9"/>
    <w:rsid w:val="00EB63B6"/>
    <w:rsid w:val="00EC0B22"/>
    <w:rsid w:val="00EC26C6"/>
    <w:rsid w:val="00EC458A"/>
    <w:rsid w:val="00EC5E67"/>
    <w:rsid w:val="00ED06BD"/>
    <w:rsid w:val="00ED32AA"/>
    <w:rsid w:val="00ED4F3E"/>
    <w:rsid w:val="00EE5865"/>
    <w:rsid w:val="00EF3D07"/>
    <w:rsid w:val="00EF5991"/>
    <w:rsid w:val="00EF7913"/>
    <w:rsid w:val="00F02B2C"/>
    <w:rsid w:val="00F02D8A"/>
    <w:rsid w:val="00F05904"/>
    <w:rsid w:val="00F075C0"/>
    <w:rsid w:val="00F22ED7"/>
    <w:rsid w:val="00F266A2"/>
    <w:rsid w:val="00F30628"/>
    <w:rsid w:val="00F31317"/>
    <w:rsid w:val="00F36D98"/>
    <w:rsid w:val="00F4495F"/>
    <w:rsid w:val="00F4660B"/>
    <w:rsid w:val="00F5046A"/>
    <w:rsid w:val="00F50CAF"/>
    <w:rsid w:val="00F52913"/>
    <w:rsid w:val="00F561CE"/>
    <w:rsid w:val="00F56CCD"/>
    <w:rsid w:val="00F57C10"/>
    <w:rsid w:val="00F605FD"/>
    <w:rsid w:val="00F64788"/>
    <w:rsid w:val="00F7292B"/>
    <w:rsid w:val="00F73D84"/>
    <w:rsid w:val="00F73F80"/>
    <w:rsid w:val="00F767A9"/>
    <w:rsid w:val="00F84A09"/>
    <w:rsid w:val="00F868ED"/>
    <w:rsid w:val="00F9006B"/>
    <w:rsid w:val="00F90333"/>
    <w:rsid w:val="00F92847"/>
    <w:rsid w:val="00F93035"/>
    <w:rsid w:val="00F977BB"/>
    <w:rsid w:val="00FA09E8"/>
    <w:rsid w:val="00FA20B7"/>
    <w:rsid w:val="00FA23C6"/>
    <w:rsid w:val="00FA3470"/>
    <w:rsid w:val="00FA3C57"/>
    <w:rsid w:val="00FC23B3"/>
    <w:rsid w:val="00FC4643"/>
    <w:rsid w:val="00FC493B"/>
    <w:rsid w:val="00FD1F36"/>
    <w:rsid w:val="00FD5529"/>
    <w:rsid w:val="00FD56FA"/>
    <w:rsid w:val="00FD7348"/>
    <w:rsid w:val="00FE1097"/>
    <w:rsid w:val="00FE2F4B"/>
    <w:rsid w:val="00FE44C6"/>
    <w:rsid w:val="00FE63F4"/>
    <w:rsid w:val="00FF08F0"/>
    <w:rsid w:val="00FF21E8"/>
    <w:rsid w:val="00FF24F0"/>
    <w:rsid w:val="00FF5867"/>
    <w:rsid w:val="00FF647C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490A5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30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1">
    <w:name w:val="暗色網底 1 - 輔色 11"/>
    <w:uiPriority w:val="1"/>
    <w:qFormat/>
    <w:rsid w:val="00ED06BD"/>
    <w:pPr>
      <w:widowControl w:val="0"/>
    </w:pPr>
    <w:rPr>
      <w:rFonts w:ascii="Cambria" w:eastAsia="新細明體" w:hAnsi="Cambria" w:cs="Times New Roman"/>
      <w:szCs w:val="24"/>
    </w:rPr>
  </w:style>
  <w:style w:type="character" w:customStyle="1" w:styleId="apple-converted-space">
    <w:name w:val="apple-converted-space"/>
    <w:basedOn w:val="a0"/>
    <w:rsid w:val="0040524A"/>
  </w:style>
  <w:style w:type="character" w:customStyle="1" w:styleId="30">
    <w:name w:val="標題 3 字元"/>
    <w:basedOn w:val="a0"/>
    <w:link w:val="3"/>
    <w:uiPriority w:val="9"/>
    <w:rsid w:val="00490A5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90A5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1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1B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7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7EA6"/>
    <w:rPr>
      <w:sz w:val="20"/>
      <w:szCs w:val="20"/>
    </w:rPr>
  </w:style>
  <w:style w:type="character" w:customStyle="1" w:styleId="il">
    <w:name w:val="il"/>
    <w:basedOn w:val="a0"/>
    <w:rsid w:val="00A64010"/>
  </w:style>
  <w:style w:type="character" w:styleId="a8">
    <w:name w:val="Emphasis"/>
    <w:basedOn w:val="a0"/>
    <w:uiPriority w:val="20"/>
    <w:qFormat/>
    <w:rsid w:val="003756D7"/>
    <w:rPr>
      <w:i/>
      <w:iCs/>
    </w:rPr>
  </w:style>
  <w:style w:type="paragraph" w:styleId="a9">
    <w:name w:val="List Paragraph"/>
    <w:basedOn w:val="a"/>
    <w:link w:val="aa"/>
    <w:uiPriority w:val="34"/>
    <w:qFormat/>
    <w:rsid w:val="0010608C"/>
    <w:pPr>
      <w:ind w:leftChars="200" w:left="480"/>
    </w:pPr>
  </w:style>
  <w:style w:type="paragraph" w:styleId="Web">
    <w:name w:val="Normal (Web)"/>
    <w:basedOn w:val="a"/>
    <w:uiPriority w:val="99"/>
    <w:unhideWhenUsed/>
    <w:rsid w:val="00586D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7A7308"/>
    <w:rPr>
      <w:rFonts w:asciiTheme="majorHAnsi" w:eastAsiaTheme="majorEastAsia" w:hAnsiTheme="majorHAnsi" w:cstheme="majorBidi"/>
      <w:sz w:val="36"/>
      <w:szCs w:val="36"/>
    </w:rPr>
  </w:style>
  <w:style w:type="character" w:customStyle="1" w:styleId="aa">
    <w:name w:val="清單段落 字元"/>
    <w:basedOn w:val="a0"/>
    <w:link w:val="a9"/>
    <w:uiPriority w:val="34"/>
    <w:rsid w:val="007A7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490A5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30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1">
    <w:name w:val="暗色網底 1 - 輔色 11"/>
    <w:uiPriority w:val="1"/>
    <w:qFormat/>
    <w:rsid w:val="00ED06BD"/>
    <w:pPr>
      <w:widowControl w:val="0"/>
    </w:pPr>
    <w:rPr>
      <w:rFonts w:ascii="Cambria" w:eastAsia="新細明體" w:hAnsi="Cambria" w:cs="Times New Roman"/>
      <w:szCs w:val="24"/>
    </w:rPr>
  </w:style>
  <w:style w:type="character" w:customStyle="1" w:styleId="apple-converted-space">
    <w:name w:val="apple-converted-space"/>
    <w:basedOn w:val="a0"/>
    <w:rsid w:val="0040524A"/>
  </w:style>
  <w:style w:type="character" w:customStyle="1" w:styleId="30">
    <w:name w:val="標題 3 字元"/>
    <w:basedOn w:val="a0"/>
    <w:link w:val="3"/>
    <w:uiPriority w:val="9"/>
    <w:rsid w:val="00490A5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90A5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1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1B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7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7EA6"/>
    <w:rPr>
      <w:sz w:val="20"/>
      <w:szCs w:val="20"/>
    </w:rPr>
  </w:style>
  <w:style w:type="character" w:customStyle="1" w:styleId="il">
    <w:name w:val="il"/>
    <w:basedOn w:val="a0"/>
    <w:rsid w:val="00A64010"/>
  </w:style>
  <w:style w:type="character" w:styleId="a8">
    <w:name w:val="Emphasis"/>
    <w:basedOn w:val="a0"/>
    <w:uiPriority w:val="20"/>
    <w:qFormat/>
    <w:rsid w:val="003756D7"/>
    <w:rPr>
      <w:i/>
      <w:iCs/>
    </w:rPr>
  </w:style>
  <w:style w:type="paragraph" w:styleId="a9">
    <w:name w:val="List Paragraph"/>
    <w:basedOn w:val="a"/>
    <w:link w:val="aa"/>
    <w:uiPriority w:val="34"/>
    <w:qFormat/>
    <w:rsid w:val="0010608C"/>
    <w:pPr>
      <w:ind w:leftChars="200" w:left="480"/>
    </w:pPr>
  </w:style>
  <w:style w:type="paragraph" w:styleId="Web">
    <w:name w:val="Normal (Web)"/>
    <w:basedOn w:val="a"/>
    <w:uiPriority w:val="99"/>
    <w:unhideWhenUsed/>
    <w:rsid w:val="00586D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7A7308"/>
    <w:rPr>
      <w:rFonts w:asciiTheme="majorHAnsi" w:eastAsiaTheme="majorEastAsia" w:hAnsiTheme="majorHAnsi" w:cstheme="majorBidi"/>
      <w:sz w:val="36"/>
      <w:szCs w:val="36"/>
    </w:rPr>
  </w:style>
  <w:style w:type="character" w:customStyle="1" w:styleId="aa">
    <w:name w:val="清單段落 字元"/>
    <w:basedOn w:val="a0"/>
    <w:link w:val="a9"/>
    <w:uiPriority w:val="34"/>
    <w:rsid w:val="007A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97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48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933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雅君La Vie</dc:creator>
  <cp:lastModifiedBy>user</cp:lastModifiedBy>
  <cp:revision>3</cp:revision>
  <dcterms:created xsi:type="dcterms:W3CDTF">2015-04-30T06:17:00Z</dcterms:created>
  <dcterms:modified xsi:type="dcterms:W3CDTF">2015-04-30T06:19:00Z</dcterms:modified>
</cp:coreProperties>
</file>