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9675" w14:textId="77777777" w:rsidR="00426A7E" w:rsidRPr="00BC76CE" w:rsidRDefault="00426A7E" w:rsidP="00426A7E">
      <w:pPr>
        <w:spacing w:line="500" w:lineRule="exact"/>
        <w:rPr>
          <w:rFonts w:asciiTheme="minorEastAsia" w:hAnsiTheme="minorEastAsia"/>
          <w:sz w:val="36"/>
          <w:szCs w:val="36"/>
        </w:rPr>
      </w:pPr>
      <w:r w:rsidRPr="00BC76CE">
        <w:rPr>
          <w:rFonts w:asciiTheme="minorEastAsia" w:hAnsiTheme="minorEastAsia" w:cs="Times New Roman"/>
          <w:noProof/>
        </w:rPr>
        <w:drawing>
          <wp:inline distT="0" distB="0" distL="0" distR="0" wp14:anchorId="6E6A9550" wp14:editId="09EF1534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C78C" w14:textId="77777777" w:rsidR="002E16DF" w:rsidRPr="00BC76CE" w:rsidRDefault="002E16DF" w:rsidP="002E16DF">
      <w:pPr>
        <w:widowControl/>
        <w:spacing w:afterLines="100" w:after="360" w:line="540" w:lineRule="exact"/>
        <w:jc w:val="center"/>
        <w:rPr>
          <w:rFonts w:asciiTheme="minorEastAsia" w:hAnsiTheme="minorEastAsia" w:cs="Times New Roman"/>
          <w:kern w:val="0"/>
          <w:sz w:val="36"/>
          <w:szCs w:val="36"/>
          <w:lang w:bidi="ta-IN"/>
        </w:rPr>
      </w:pPr>
      <w:r w:rsidRPr="00BC76CE">
        <w:rPr>
          <w:rFonts w:asciiTheme="minorEastAsia" w:hAnsiTheme="minorEastAsia" w:cs="Times New Roman"/>
          <w:kern w:val="0"/>
          <w:sz w:val="36"/>
          <w:szCs w:val="36"/>
          <w:lang w:bidi="ta-IN"/>
        </w:rPr>
        <w:t>國家發展委員會 新聞稿</w:t>
      </w:r>
    </w:p>
    <w:p w14:paraId="65D8C028" w14:textId="29FDAF8C" w:rsidR="00010B70" w:rsidRPr="00BC76CE" w:rsidRDefault="000967D4" w:rsidP="00010B70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0" w:lineRule="atLeast"/>
        <w:jc w:val="center"/>
        <w:textAlignment w:val="center"/>
        <w:rPr>
          <w:rFonts w:asciiTheme="minorEastAsia" w:hAnsiTheme="minorEastAsia" w:cs="Times New Roman"/>
          <w:kern w:val="0"/>
          <w:sz w:val="36"/>
          <w:szCs w:val="36"/>
          <w:lang w:bidi="ta-IN"/>
        </w:rPr>
      </w:pPr>
      <w:r w:rsidRPr="00BC76CE">
        <w:rPr>
          <w:rFonts w:asciiTheme="minorEastAsia" w:hAnsiTheme="minorEastAsia" w:cs="Times New Roman" w:hint="eastAsia"/>
          <w:kern w:val="0"/>
          <w:sz w:val="36"/>
          <w:szCs w:val="36"/>
          <w:lang w:bidi="ta-IN"/>
        </w:rPr>
        <w:t>日商</w:t>
      </w:r>
      <w:r w:rsidR="00855D93" w:rsidRPr="00BC76CE">
        <w:rPr>
          <w:rFonts w:asciiTheme="minorEastAsia" w:hAnsiTheme="minorEastAsia" w:cs="Times New Roman" w:hint="eastAsia"/>
          <w:kern w:val="0"/>
          <w:sz w:val="36"/>
          <w:szCs w:val="36"/>
          <w:lang w:bidi="ta-IN"/>
        </w:rPr>
        <w:t>2024白皮書</w:t>
      </w:r>
      <w:r w:rsidR="00EC1680" w:rsidRPr="00BC76CE">
        <w:rPr>
          <w:rFonts w:asciiTheme="minorEastAsia" w:hAnsiTheme="minorEastAsia" w:cs="Times New Roman" w:hint="eastAsia"/>
          <w:kern w:val="0"/>
          <w:sz w:val="36"/>
          <w:szCs w:val="36"/>
          <w:lang w:bidi="ta-IN"/>
        </w:rPr>
        <w:t xml:space="preserve"> 擘劃臺日合作新願景</w:t>
      </w:r>
    </w:p>
    <w:p w14:paraId="4750AA5A" w14:textId="05FD0091" w:rsidR="002E16DF" w:rsidRPr="00BC76CE" w:rsidRDefault="002E16DF" w:rsidP="00010B70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0" w:lineRule="atLeast"/>
        <w:jc w:val="both"/>
        <w:textAlignment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發布日期：</w:t>
      </w:r>
      <w:r w:rsidR="00B428FA"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1</w:t>
      </w:r>
      <w:r w:rsidR="00E42F09"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13</w:t>
      </w:r>
      <w:r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年10月</w:t>
      </w:r>
      <w:r w:rsidR="00E42F09"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4</w:t>
      </w:r>
      <w:r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日</w:t>
      </w:r>
    </w:p>
    <w:p w14:paraId="7CA42724" w14:textId="25FC83B3" w:rsidR="002E16DF" w:rsidRPr="00BC76CE" w:rsidRDefault="002E16DF" w:rsidP="002E16DF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0" w:lineRule="atLeast"/>
        <w:jc w:val="both"/>
        <w:textAlignment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發布單位：法制</w:t>
      </w:r>
      <w:r w:rsidR="006C5D9A" w:rsidRPr="00BC76CE">
        <w:rPr>
          <w:rFonts w:asciiTheme="minorEastAsia" w:hAnsiTheme="minorEastAsia" w:cs="Times New Roman" w:hint="eastAsia"/>
          <w:kern w:val="0"/>
          <w:sz w:val="28"/>
          <w:szCs w:val="28"/>
        </w:rPr>
        <w:t>處</w:t>
      </w:r>
    </w:p>
    <w:p w14:paraId="407E9839" w14:textId="5CF0AEBE" w:rsidR="002F5C46" w:rsidRDefault="00222C1F" w:rsidP="00090272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 w:rsidRPr="00BC76CE">
        <w:rPr>
          <w:rFonts w:asciiTheme="minorEastAsia" w:hAnsiTheme="minorEastAsia" w:cs="Times New Roman"/>
          <w:sz w:val="32"/>
          <w:szCs w:val="32"/>
        </w:rPr>
        <w:t>國發會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劉鏡清</w:t>
      </w:r>
      <w:r w:rsidRPr="00BC76CE">
        <w:rPr>
          <w:rFonts w:asciiTheme="minorEastAsia" w:hAnsiTheme="minorEastAsia" w:cs="Times New Roman"/>
          <w:sz w:val="32"/>
          <w:szCs w:val="32"/>
        </w:rPr>
        <w:t>主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任</w:t>
      </w:r>
      <w:r w:rsidRPr="00BC76CE">
        <w:rPr>
          <w:rFonts w:asciiTheme="minorEastAsia" w:hAnsiTheme="minorEastAsia" w:cs="Times New Roman"/>
          <w:sz w:val="32"/>
          <w:szCs w:val="32"/>
        </w:rPr>
        <w:t>委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員</w:t>
      </w:r>
      <w:r w:rsidRPr="00BC76CE">
        <w:rPr>
          <w:rFonts w:asciiTheme="minorEastAsia" w:hAnsiTheme="minorEastAsia" w:cs="Times New Roman"/>
          <w:sz w:val="32"/>
          <w:szCs w:val="32"/>
        </w:rPr>
        <w:t>今（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4</w:t>
      </w:r>
      <w:r w:rsidRPr="00BC76CE">
        <w:rPr>
          <w:rFonts w:asciiTheme="minorEastAsia" w:hAnsiTheme="minorEastAsia" w:cs="Times New Roman"/>
          <w:sz w:val="32"/>
          <w:szCs w:val="32"/>
        </w:rPr>
        <w:t>）日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代表</w:t>
      </w:r>
      <w:r w:rsidRPr="00BC76CE">
        <w:rPr>
          <w:rFonts w:asciiTheme="minorEastAsia" w:hAnsiTheme="minorEastAsia" w:cs="Times New Roman"/>
          <w:sz w:val="32"/>
          <w:szCs w:val="32"/>
        </w:rPr>
        <w:t>政府接受</w:t>
      </w:r>
      <w:r w:rsidR="00A10DA8" w:rsidRPr="00BC76CE">
        <w:rPr>
          <w:rFonts w:asciiTheme="minorEastAsia" w:hAnsiTheme="minorEastAsia" w:cs="Times New Roman" w:hint="eastAsia"/>
          <w:sz w:val="32"/>
          <w:szCs w:val="32"/>
        </w:rPr>
        <w:t>台</w:t>
      </w:r>
      <w:r w:rsidR="00541190" w:rsidRPr="00BC76CE">
        <w:rPr>
          <w:rFonts w:asciiTheme="minorEastAsia" w:hAnsiTheme="minorEastAsia" w:cs="Times New Roman"/>
          <w:sz w:val="32"/>
          <w:szCs w:val="32"/>
        </w:rPr>
        <w:t>北市日本工商會發表「20</w:t>
      </w:r>
      <w:r w:rsidR="0024532D" w:rsidRPr="00BC76CE">
        <w:rPr>
          <w:rFonts w:asciiTheme="minorEastAsia" w:hAnsiTheme="minorEastAsia" w:cs="Times New Roman" w:hint="eastAsia"/>
          <w:sz w:val="32"/>
          <w:szCs w:val="32"/>
        </w:rPr>
        <w:t>2</w:t>
      </w:r>
      <w:r w:rsidR="00E42F09" w:rsidRPr="00BC76CE">
        <w:rPr>
          <w:rFonts w:asciiTheme="minorEastAsia" w:hAnsiTheme="minorEastAsia" w:cs="Times New Roman" w:hint="eastAsia"/>
          <w:sz w:val="32"/>
          <w:szCs w:val="32"/>
        </w:rPr>
        <w:t>4</w:t>
      </w:r>
      <w:r w:rsidR="00541190" w:rsidRPr="00BC76CE">
        <w:rPr>
          <w:rFonts w:asciiTheme="minorEastAsia" w:hAnsiTheme="minorEastAsia" w:cs="Times New Roman"/>
          <w:sz w:val="32"/>
          <w:szCs w:val="32"/>
        </w:rPr>
        <w:t>年白皮書」，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日本工商</w:t>
      </w:r>
      <w:r w:rsidR="008153B8" w:rsidRPr="00BC76CE">
        <w:rPr>
          <w:rFonts w:asciiTheme="minorEastAsia" w:hAnsiTheme="minorEastAsia" w:cs="Times New Roman" w:hint="eastAsia"/>
          <w:sz w:val="32"/>
          <w:szCs w:val="32"/>
        </w:rPr>
        <w:t>會</w:t>
      </w:r>
      <w:r w:rsidR="009A0C35" w:rsidRPr="00BC76CE">
        <w:rPr>
          <w:rFonts w:asciiTheme="minorEastAsia" w:hAnsiTheme="minorEastAsia" w:cs="Times New Roman" w:hint="eastAsia"/>
          <w:sz w:val="32"/>
          <w:szCs w:val="32"/>
        </w:rPr>
        <w:t>肯定</w:t>
      </w:r>
      <w:r w:rsidR="00325F92" w:rsidRPr="00BC76CE">
        <w:rPr>
          <w:rFonts w:asciiTheme="minorEastAsia" w:hAnsiTheme="minorEastAsia" w:cs="Times New Roman" w:hint="eastAsia"/>
          <w:sz w:val="32"/>
          <w:szCs w:val="32"/>
        </w:rPr>
        <w:t>國發會</w:t>
      </w:r>
      <w:r w:rsidR="00706940" w:rsidRPr="00BC76CE">
        <w:rPr>
          <w:rFonts w:asciiTheme="minorEastAsia" w:hAnsiTheme="minorEastAsia" w:cs="Times New Roman" w:hint="eastAsia"/>
          <w:sz w:val="32"/>
          <w:szCs w:val="32"/>
        </w:rPr>
        <w:t>促成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商會</w:t>
      </w:r>
      <w:r w:rsidR="009A0C35" w:rsidRPr="00BC76CE">
        <w:rPr>
          <w:rFonts w:asciiTheme="minorEastAsia" w:hAnsiTheme="minorEastAsia" w:cs="Times New Roman" w:hint="eastAsia"/>
          <w:sz w:val="32"/>
          <w:szCs w:val="32"/>
        </w:rPr>
        <w:t>與各部會意見</w:t>
      </w:r>
      <w:r w:rsidR="00325F92" w:rsidRPr="00BC76CE">
        <w:rPr>
          <w:rFonts w:asciiTheme="minorEastAsia" w:hAnsiTheme="minorEastAsia" w:cs="Times New Roman" w:hint="eastAsia"/>
          <w:sz w:val="32"/>
          <w:szCs w:val="32"/>
        </w:rPr>
        <w:t>交流</w:t>
      </w:r>
      <w:r w:rsidR="00DB2C38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706940" w:rsidRPr="00BC76CE">
        <w:rPr>
          <w:rFonts w:asciiTheme="minorEastAsia" w:hAnsiTheme="minorEastAsia" w:cs="Times New Roman" w:hint="eastAsia"/>
          <w:sz w:val="32"/>
          <w:szCs w:val="32"/>
        </w:rPr>
        <w:t>使</w:t>
      </w:r>
      <w:r w:rsidR="00101FD0" w:rsidRPr="00BC76CE">
        <w:rPr>
          <w:rFonts w:asciiTheme="minorEastAsia" w:hAnsiTheme="minorEastAsia" w:cs="Times New Roman"/>
          <w:sz w:val="32"/>
          <w:szCs w:val="32"/>
        </w:rPr>
        <w:t>白皮書</w:t>
      </w:r>
      <w:r w:rsidR="00090272" w:rsidRPr="00BC76CE">
        <w:rPr>
          <w:rFonts w:asciiTheme="minorEastAsia" w:hAnsiTheme="minorEastAsia" w:cs="Times New Roman" w:hint="eastAsia"/>
          <w:sz w:val="32"/>
          <w:szCs w:val="32"/>
        </w:rPr>
        <w:t>多項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建議</w:t>
      </w:r>
      <w:r w:rsidR="00090272" w:rsidRPr="00BC76CE">
        <w:rPr>
          <w:rFonts w:asciiTheme="minorEastAsia" w:hAnsiTheme="minorEastAsia" w:cs="Times New Roman" w:hint="eastAsia"/>
          <w:sz w:val="32"/>
          <w:szCs w:val="32"/>
        </w:rPr>
        <w:t>獲</w:t>
      </w:r>
      <w:r w:rsidR="009A0C35" w:rsidRPr="00BC76CE">
        <w:rPr>
          <w:rFonts w:asciiTheme="minorEastAsia" w:hAnsiTheme="minorEastAsia" w:cs="Times New Roman" w:hint="eastAsia"/>
          <w:sz w:val="32"/>
          <w:szCs w:val="32"/>
        </w:rPr>
        <w:t>得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解決或具體進展</w:t>
      </w:r>
      <w:r w:rsidR="00325F92" w:rsidRPr="00BC76CE">
        <w:rPr>
          <w:rFonts w:asciiTheme="minorEastAsia" w:hAnsiTheme="minorEastAsia" w:cs="Times New Roman" w:hint="eastAsia"/>
          <w:sz w:val="32"/>
          <w:szCs w:val="32"/>
        </w:rPr>
        <w:t>。</w:t>
      </w:r>
    </w:p>
    <w:p w14:paraId="6E23E245" w14:textId="1B926610" w:rsidR="00501908" w:rsidRDefault="00501908" w:rsidP="00501908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劉主委亦感謝商會對各部會推動白皮書議題成果的肯定，並表示政府一直致力於經商環境的改善，商會提供的建言向為各部會重要的施政參考。2024</w:t>
      </w:r>
      <w:r w:rsidRPr="000756DA">
        <w:rPr>
          <w:rFonts w:asciiTheme="minorEastAsia" w:hAnsiTheme="minorEastAsia" w:cs="Times New Roman" w:hint="eastAsia"/>
          <w:sz w:val="32"/>
          <w:szCs w:val="32"/>
        </w:rPr>
        <w:t>白皮書以「</w:t>
      </w:r>
      <w:r w:rsidRPr="00C40AD2">
        <w:rPr>
          <w:rFonts w:asciiTheme="minorEastAsia" w:hAnsiTheme="minorEastAsia" w:cs="Times New Roman" w:hint="eastAsia"/>
          <w:sz w:val="32"/>
          <w:szCs w:val="32"/>
        </w:rPr>
        <w:t>為臺日經濟無縫合作發展並加以實現的建議</w:t>
      </w:r>
      <w:r w:rsidRPr="000756DA">
        <w:rPr>
          <w:rFonts w:asciiTheme="minorEastAsia" w:hAnsiTheme="minorEastAsia" w:cs="Times New Roman" w:hint="eastAsia"/>
          <w:sz w:val="32"/>
          <w:szCs w:val="32"/>
        </w:rPr>
        <w:t>」為主題，</w:t>
      </w:r>
      <w:r>
        <w:rPr>
          <w:rFonts w:asciiTheme="minorEastAsia" w:hAnsiTheme="minorEastAsia" w:cs="Times New Roman" w:hint="eastAsia"/>
          <w:sz w:val="32"/>
          <w:szCs w:val="32"/>
        </w:rPr>
        <w:t>就</w:t>
      </w:r>
      <w:r w:rsidRPr="00C40AD2">
        <w:rPr>
          <w:rFonts w:asciiTheme="minorEastAsia" w:hAnsiTheme="minorEastAsia" w:cs="Times New Roman" w:hint="eastAsia"/>
          <w:sz w:val="32"/>
          <w:szCs w:val="32"/>
        </w:rPr>
        <w:t>洽簽經濟夥伴協定、深化產業合作、</w:t>
      </w:r>
      <w:r>
        <w:rPr>
          <w:rFonts w:asciiTheme="minorEastAsia" w:hAnsiTheme="minorEastAsia" w:cs="Times New Roman" w:hint="eastAsia"/>
          <w:sz w:val="32"/>
          <w:szCs w:val="32"/>
        </w:rPr>
        <w:t>優化投資環境及</w:t>
      </w:r>
      <w:r w:rsidRPr="00C40AD2">
        <w:rPr>
          <w:rFonts w:asciiTheme="minorEastAsia" w:hAnsiTheme="minorEastAsia" w:cs="Times New Roman" w:hint="eastAsia"/>
          <w:sz w:val="32"/>
          <w:szCs w:val="32"/>
        </w:rPr>
        <w:t>吸引優秀人才等面向，提出許多寶貴建議，</w:t>
      </w:r>
      <w:r w:rsidRPr="000967D4">
        <w:rPr>
          <w:rFonts w:asciiTheme="minorEastAsia" w:hAnsiTheme="minorEastAsia" w:cs="Times New Roman" w:hint="eastAsia"/>
          <w:sz w:val="32"/>
          <w:szCs w:val="32"/>
        </w:rPr>
        <w:t>其中有許多議題亦是政府目前的施政主軸，或是後續政策推動的目標與方向。</w:t>
      </w:r>
    </w:p>
    <w:p w14:paraId="2039187C" w14:textId="2C0F3508" w:rsidR="00043924" w:rsidRPr="00BC76CE" w:rsidRDefault="00043924" w:rsidP="00A11138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 w:rsidRPr="00BC76CE">
        <w:rPr>
          <w:rFonts w:asciiTheme="minorEastAsia" w:hAnsiTheme="minorEastAsia" w:cs="Times New Roman" w:hint="eastAsia"/>
          <w:sz w:val="32"/>
          <w:szCs w:val="32"/>
        </w:rPr>
        <w:t>在洽簽經濟夥伴協定，促進投資環境及經商便利方面，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劉主委感謝日本政府及商會多次公開支持臺灣的國際參與，昐日本持續支持臺灣加入「跨太平洋夥伴全面進步協定（CPTPP）」，並推動簽訂臺日雙邊經貿協定或是合作</w:t>
      </w:r>
      <w:r w:rsidR="00501908">
        <w:rPr>
          <w:rFonts w:asciiTheme="minorEastAsia" w:hAnsiTheme="minorEastAsia" w:cs="Times New Roman" w:hint="eastAsia"/>
          <w:sz w:val="32"/>
          <w:szCs w:val="32"/>
        </w:rPr>
        <w:t>備忘錄</w:t>
      </w:r>
      <w:r w:rsidR="002550D1">
        <w:rPr>
          <w:rFonts w:asciiTheme="minorEastAsia" w:hAnsiTheme="minorEastAsia" w:cs="Times New Roman" w:hint="eastAsia"/>
          <w:sz w:val="32"/>
          <w:szCs w:val="32"/>
        </w:rPr>
        <w:t>（</w:t>
      </w:r>
      <w:r w:rsidR="002550D1" w:rsidRPr="00501908">
        <w:rPr>
          <w:rFonts w:asciiTheme="minorEastAsia" w:hAnsiTheme="minorEastAsia" w:cs="Times New Roman" w:hint="eastAsia"/>
          <w:sz w:val="32"/>
          <w:szCs w:val="32"/>
        </w:rPr>
        <w:t>MOU</w:t>
      </w:r>
      <w:r w:rsidR="002550D1">
        <w:rPr>
          <w:rFonts w:asciiTheme="minorEastAsia" w:hAnsiTheme="minorEastAsia" w:cs="Times New Roman" w:hint="eastAsia"/>
          <w:sz w:val="32"/>
          <w:szCs w:val="32"/>
        </w:rPr>
        <w:t>）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。台日同為以創新經濟為主的國家，於半導體及AI產業更具有深厚合作基礎，如能更進一步串聯臺日產業發展，逐步透過國際市場、全球資金、深科技(deep tech)合作及先進技術人才等四大面向深化鏈結，將可擴大臺日合作成果，有效穩固雙方質經貿關係，一起打造更堅韌、安全的供應鏈。</w:t>
      </w:r>
    </w:p>
    <w:p w14:paraId="6A17DB4F" w14:textId="6C857E0D" w:rsidR="00B02C87" w:rsidRPr="00BC76CE" w:rsidRDefault="00BC76CE" w:rsidP="00A75FCC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 w:rsidRPr="00BC76CE">
        <w:rPr>
          <w:rFonts w:asciiTheme="minorEastAsia" w:hAnsiTheme="minorEastAsia" w:cs="Times New Roman" w:hint="eastAsia"/>
          <w:sz w:val="32"/>
          <w:szCs w:val="32"/>
        </w:rPr>
        <w:t>關於</w:t>
      </w:r>
      <w:r w:rsidR="00043924" w:rsidRPr="00BC76CE">
        <w:rPr>
          <w:rFonts w:asciiTheme="minorEastAsia" w:hAnsiTheme="minorEastAsia" w:cs="Times New Roman" w:hint="eastAsia"/>
          <w:sz w:val="32"/>
          <w:szCs w:val="32"/>
        </w:rPr>
        <w:t>掌握產業趨勢商機，</w:t>
      </w:r>
      <w:r w:rsidR="009277A9" w:rsidRPr="00BC76CE">
        <w:rPr>
          <w:rFonts w:asciiTheme="minorEastAsia" w:hAnsiTheme="minorEastAsia" w:cs="Times New Roman" w:hint="eastAsia"/>
          <w:sz w:val="32"/>
          <w:szCs w:val="32"/>
        </w:rPr>
        <w:t>促進臺日重要產業合作</w:t>
      </w:r>
      <w:r w:rsidR="00EE68E7" w:rsidRPr="00BC76CE">
        <w:rPr>
          <w:rFonts w:asciiTheme="minorEastAsia" w:hAnsiTheme="minorEastAsia" w:cs="Times New Roman" w:hint="eastAsia"/>
          <w:sz w:val="32"/>
          <w:szCs w:val="32"/>
        </w:rPr>
        <w:t>方面</w:t>
      </w:r>
      <w:r w:rsidR="0045385B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臺日雙方長期經貿往來互動密切</w:t>
      </w:r>
      <w:r w:rsidR="002550D1">
        <w:rPr>
          <w:rFonts w:asciiTheme="minorEastAsia" w:hAnsiTheme="minorEastAsia" w:cs="Times New Roman" w:hint="eastAsia"/>
          <w:sz w:val="32"/>
          <w:szCs w:val="32"/>
        </w:rPr>
        <w:t>，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我國近期</w:t>
      </w:r>
      <w:r w:rsidR="002550D1">
        <w:rPr>
          <w:rFonts w:asciiTheme="minorEastAsia" w:hAnsiTheme="minorEastAsia" w:cs="Times New Roman" w:hint="eastAsia"/>
          <w:sz w:val="32"/>
          <w:szCs w:val="32"/>
        </w:rPr>
        <w:t>所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啟動全球橋樑(Bridge)計</w:t>
      </w:r>
      <w:r w:rsidR="002550D1">
        <w:rPr>
          <w:rFonts w:asciiTheme="minorEastAsia" w:hAnsiTheme="minorEastAsia" w:cs="Times New Roman" w:hint="eastAsia"/>
          <w:sz w:val="32"/>
          <w:szCs w:val="32"/>
        </w:rPr>
        <w:t>畫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，以日本</w:t>
      </w:r>
      <w:r w:rsidR="002550D1">
        <w:rPr>
          <w:rFonts w:asciiTheme="minorEastAsia" w:hAnsiTheme="minorEastAsia" w:cs="Times New Roman" w:hint="eastAsia"/>
          <w:sz w:val="32"/>
          <w:szCs w:val="32"/>
        </w:rPr>
        <w:t>作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為全球計畫的第一站，除與京都大學簽訂MOU共同成立基金，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lastRenderedPageBreak/>
        <w:t>投資臺日企業，培育更多優質團隊</w:t>
      </w:r>
      <w:r w:rsidR="002550D1">
        <w:rPr>
          <w:rFonts w:asciiTheme="minorEastAsia" w:hAnsiTheme="minorEastAsia" w:cs="Times New Roman" w:hint="eastAsia"/>
          <w:sz w:val="32"/>
          <w:szCs w:val="32"/>
        </w:rPr>
        <w:t>之外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，並在東京設立首個海外新創基地(hub)</w:t>
      </w:r>
      <w:r w:rsidR="002550D1">
        <w:rPr>
          <w:rFonts w:asciiTheme="minorEastAsia" w:hAnsiTheme="minorEastAsia" w:cs="Times New Roman" w:hint="eastAsia"/>
          <w:sz w:val="32"/>
          <w:szCs w:val="32"/>
        </w:rPr>
        <w:t>，</w:t>
      </w:r>
      <w:r w:rsidR="00501908" w:rsidRPr="00501908">
        <w:rPr>
          <w:rFonts w:asciiTheme="minorEastAsia" w:hAnsiTheme="minorEastAsia" w:cs="Times New Roman" w:hint="eastAsia"/>
          <w:sz w:val="32"/>
          <w:szCs w:val="32"/>
        </w:rPr>
        <w:t>為臺日新創企業帶來更多交流及合作的機會。</w:t>
      </w:r>
      <w:r w:rsidR="007D5481" w:rsidRPr="002471C3">
        <w:rPr>
          <w:rFonts w:asciiTheme="minorEastAsia" w:hAnsiTheme="minorEastAsia" w:cs="Times New Roman" w:hint="eastAsia"/>
          <w:sz w:val="32"/>
          <w:szCs w:val="32"/>
        </w:rPr>
        <w:t>劉主委</w:t>
      </w:r>
      <w:r w:rsidR="002471C3" w:rsidRPr="002471C3">
        <w:rPr>
          <w:rFonts w:asciiTheme="minorEastAsia" w:hAnsiTheme="minorEastAsia" w:cs="Times New Roman" w:hint="eastAsia"/>
          <w:sz w:val="32"/>
          <w:szCs w:val="32"/>
        </w:rPr>
        <w:t>於今年9月</w:t>
      </w:r>
      <w:r w:rsidR="007D5481" w:rsidRPr="002471C3">
        <w:rPr>
          <w:rFonts w:asciiTheme="minorEastAsia" w:hAnsiTheme="minorEastAsia" w:cs="Times New Roman" w:hint="eastAsia"/>
          <w:sz w:val="32"/>
          <w:szCs w:val="32"/>
        </w:rPr>
        <w:t>赴日期間，創先例出席日本國家記者俱樂部(Japan National Press Club, JNPC)聯合記者會，於受訪時表示</w:t>
      </w:r>
      <w:r w:rsidR="002471C3">
        <w:rPr>
          <w:rFonts w:asciiTheme="minorEastAsia" w:hAnsiTheme="minorEastAsia" w:cs="Times New Roman" w:hint="eastAsia"/>
          <w:sz w:val="32"/>
          <w:szCs w:val="32"/>
        </w:rPr>
        <w:t>日本為臺灣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半導體</w:t>
      </w:r>
      <w:r w:rsidR="002471C3">
        <w:rPr>
          <w:rFonts w:asciiTheme="minorEastAsia" w:hAnsiTheme="minorEastAsia" w:cs="Times New Roman" w:hint="eastAsia"/>
          <w:sz w:val="32"/>
          <w:szCs w:val="32"/>
        </w:rPr>
        <w:t>合作重要</w:t>
      </w:r>
      <w:r w:rsidR="002550D1">
        <w:rPr>
          <w:rFonts w:asciiTheme="minorEastAsia" w:hAnsiTheme="minorEastAsia" w:cs="Times New Roman" w:hint="eastAsia"/>
          <w:sz w:val="32"/>
          <w:szCs w:val="32"/>
        </w:rPr>
        <w:t>夥伴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2471C3">
        <w:rPr>
          <w:rFonts w:asciiTheme="minorEastAsia" w:hAnsiTheme="minorEastAsia" w:cs="Times New Roman" w:hint="eastAsia"/>
          <w:sz w:val="32"/>
          <w:szCs w:val="32"/>
        </w:rPr>
        <w:t>因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日</w:t>
      </w:r>
      <w:r w:rsidR="002550D1">
        <w:rPr>
          <w:rFonts w:asciiTheme="minorEastAsia" w:hAnsiTheme="minorEastAsia" w:cs="Times New Roman" w:hint="eastAsia"/>
          <w:sz w:val="32"/>
          <w:szCs w:val="32"/>
        </w:rPr>
        <w:t>本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在化學</w:t>
      </w:r>
      <w:r w:rsidR="00425523">
        <w:rPr>
          <w:rFonts w:asciiTheme="minorEastAsia" w:hAnsiTheme="minorEastAsia" w:cs="Times New Roman" w:hint="eastAsia"/>
          <w:sz w:val="32"/>
          <w:szCs w:val="32"/>
        </w:rPr>
        <w:t>、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材料及設備</w:t>
      </w:r>
      <w:r w:rsidR="00425523">
        <w:rPr>
          <w:rFonts w:asciiTheme="minorEastAsia" w:hAnsiTheme="minorEastAsia" w:cs="Times New Roman" w:hint="eastAsia"/>
          <w:sz w:val="32"/>
          <w:szCs w:val="32"/>
        </w:rPr>
        <w:t>等方面</w:t>
      </w:r>
      <w:r w:rsidR="006B7B45" w:rsidRPr="00BC76CE">
        <w:rPr>
          <w:rFonts w:asciiTheme="minorEastAsia" w:hAnsiTheme="minorEastAsia" w:cs="Times New Roman" w:hint="eastAsia"/>
          <w:sz w:val="32"/>
          <w:szCs w:val="32"/>
        </w:rPr>
        <w:t>具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領先</w:t>
      </w:r>
      <w:r w:rsidR="00425523">
        <w:rPr>
          <w:rFonts w:asciiTheme="minorEastAsia" w:hAnsiTheme="minorEastAsia" w:cs="Times New Roman" w:hint="eastAsia"/>
          <w:sz w:val="32"/>
          <w:szCs w:val="32"/>
        </w:rPr>
        <w:t>地位</w:t>
      </w:r>
      <w:r w:rsidR="00BB4056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結合臺</w:t>
      </w:r>
      <w:r w:rsidR="002550D1">
        <w:rPr>
          <w:rFonts w:asciiTheme="minorEastAsia" w:hAnsiTheme="minorEastAsia" w:cs="Times New Roman" w:hint="eastAsia"/>
          <w:sz w:val="32"/>
          <w:szCs w:val="32"/>
        </w:rPr>
        <w:t>灣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在半導體製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程</w:t>
      </w:r>
      <w:r w:rsidR="00425523">
        <w:rPr>
          <w:rFonts w:asciiTheme="minorEastAsia" w:hAnsiTheme="minorEastAsia" w:cs="Times New Roman" w:hint="eastAsia"/>
          <w:sz w:val="32"/>
          <w:szCs w:val="32"/>
        </w:rPr>
        <w:t>之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優勢，</w:t>
      </w:r>
      <w:r w:rsidR="002471C3">
        <w:rPr>
          <w:rFonts w:asciiTheme="minorEastAsia" w:hAnsiTheme="minorEastAsia" w:cs="Times New Roman" w:hint="eastAsia"/>
          <w:sz w:val="32"/>
          <w:szCs w:val="32"/>
        </w:rPr>
        <w:t>可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共同創造</w:t>
      </w:r>
      <w:r w:rsidR="00425523">
        <w:rPr>
          <w:rFonts w:asciiTheme="minorEastAsia" w:hAnsiTheme="minorEastAsia" w:cs="Times New Roman" w:hint="eastAsia"/>
          <w:sz w:val="32"/>
          <w:szCs w:val="32"/>
        </w:rPr>
        <w:t>最佳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產業鏈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。</w:t>
      </w:r>
    </w:p>
    <w:p w14:paraId="0B6FEC21" w14:textId="31D6CDB6" w:rsidR="008A6DEA" w:rsidRPr="00BC76CE" w:rsidRDefault="00425523" w:rsidP="00A75FCC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在政府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持續推動淨零目標，邁向二次能源轉型方面</w:t>
      </w:r>
      <w:r w:rsidR="0045385B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>
        <w:rPr>
          <w:rFonts w:asciiTheme="minorEastAsia" w:hAnsiTheme="minorEastAsia" w:cs="Times New Roman" w:hint="eastAsia"/>
          <w:sz w:val="32"/>
          <w:szCs w:val="32"/>
        </w:rPr>
        <w:t>目前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推動淨零轉型已邁入第3年，</w:t>
      </w:r>
      <w:r w:rsidR="00045D53" w:rsidRPr="00BC76CE">
        <w:rPr>
          <w:rFonts w:asciiTheme="minorEastAsia" w:hAnsiTheme="minorEastAsia" w:cs="Times New Roman" w:hint="eastAsia"/>
          <w:sz w:val="32"/>
          <w:szCs w:val="32"/>
        </w:rPr>
        <w:t>今年預計投入390億元，至2030年將投入9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千</w:t>
      </w:r>
      <w:r w:rsidR="00045D53" w:rsidRPr="00BC76CE">
        <w:rPr>
          <w:rFonts w:asciiTheme="minorEastAsia" w:hAnsiTheme="minorEastAsia" w:cs="Times New Roman" w:hint="eastAsia"/>
          <w:sz w:val="32"/>
          <w:szCs w:val="32"/>
        </w:rPr>
        <w:t>多億元。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政府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刻正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積極推動二次能源轉型，</w:t>
      </w:r>
      <w:r w:rsidR="00203E42" w:rsidRPr="00BC76CE">
        <w:rPr>
          <w:rFonts w:asciiTheme="minorEastAsia" w:hAnsiTheme="minorEastAsia" w:cs="Times New Roman" w:hint="eastAsia"/>
          <w:sz w:val="32"/>
          <w:szCs w:val="32"/>
        </w:rPr>
        <w:t>未來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將</w:t>
      </w:r>
      <w:r w:rsidR="00045D53" w:rsidRPr="00BC76CE">
        <w:rPr>
          <w:rFonts w:asciiTheme="minorEastAsia" w:hAnsiTheme="minorEastAsia" w:cs="Times New Roman" w:hint="eastAsia"/>
          <w:sz w:val="32"/>
          <w:szCs w:val="32"/>
        </w:rPr>
        <w:t>加強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發展如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氫能、地熱等多元前瞻綠能，並思考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納入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綠氨的可能性；日本在氫能、碳捕捉等領域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具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豐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富技</w:t>
      </w:r>
      <w:r w:rsidR="00B02C87" w:rsidRPr="00BC76CE">
        <w:rPr>
          <w:rFonts w:asciiTheme="minorEastAsia" w:hAnsiTheme="minorEastAsia" w:cs="Times New Roman" w:hint="eastAsia"/>
          <w:sz w:val="32"/>
          <w:szCs w:val="32"/>
        </w:rPr>
        <w:t>術經驗，期盼未來雙方能強化技術合作，共享臺灣綠色成長商機。</w:t>
      </w:r>
    </w:p>
    <w:p w14:paraId="1F9DCFF3" w14:textId="4C369BF3" w:rsidR="00852E7E" w:rsidRPr="00BC76CE" w:rsidRDefault="00425523" w:rsidP="00852E7E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另</w:t>
      </w:r>
      <w:r w:rsidR="002744B2">
        <w:rPr>
          <w:rFonts w:asciiTheme="minorEastAsia" w:hAnsiTheme="minorEastAsia" w:cs="Times New Roman" w:hint="eastAsia"/>
          <w:sz w:val="32"/>
          <w:szCs w:val="32"/>
        </w:rPr>
        <w:t>在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產業育才、全球攬才</w:t>
      </w:r>
      <w:r w:rsidR="009277A9" w:rsidRPr="00BC76CE">
        <w:rPr>
          <w:rFonts w:asciiTheme="minorEastAsia" w:hAnsiTheme="minorEastAsia" w:cs="Times New Roman" w:hint="eastAsia"/>
          <w:sz w:val="32"/>
          <w:szCs w:val="32"/>
        </w:rPr>
        <w:t>方面</w:t>
      </w:r>
      <w:r w:rsidR="0045385B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國發會瞭解</w:t>
      </w:r>
      <w:r w:rsidR="00685778" w:rsidRPr="00BC76CE">
        <w:rPr>
          <w:rFonts w:asciiTheme="minorEastAsia" w:hAnsiTheme="minorEastAsia" w:cs="Times New Roman" w:hint="eastAsia"/>
          <w:sz w:val="32"/>
          <w:szCs w:val="32"/>
        </w:rPr>
        <w:t>人才培育是未來產業發展之基礎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，將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協同部會以「強化國家未來人才競爭力」及「全球攬才」為主軸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推動短、中、長期策略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，以</w:t>
      </w:r>
      <w:r w:rsidR="00203E42" w:rsidRPr="00BC76CE">
        <w:rPr>
          <w:rFonts w:asciiTheme="minorEastAsia" w:hAnsiTheme="minorEastAsia" w:cs="Times New Roman" w:hint="eastAsia"/>
          <w:sz w:val="32"/>
          <w:szCs w:val="32"/>
        </w:rPr>
        <w:t>促進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產業人才倍增</w:t>
      </w:r>
      <w:r w:rsidR="002744B2">
        <w:rPr>
          <w:rFonts w:asciiTheme="minorEastAsia" w:hAnsiTheme="minorEastAsia" w:cs="Times New Roman" w:hint="eastAsia"/>
          <w:sz w:val="32"/>
          <w:szCs w:val="32"/>
        </w:rPr>
        <w:t>，並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持續</w:t>
      </w:r>
      <w:r w:rsidR="00203E42" w:rsidRPr="00BC76CE">
        <w:rPr>
          <w:rFonts w:asciiTheme="minorEastAsia" w:hAnsiTheme="minorEastAsia" w:cs="Times New Roman" w:hint="eastAsia"/>
          <w:sz w:val="32"/>
          <w:szCs w:val="32"/>
        </w:rPr>
        <w:t>透過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全球攬才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、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鬆綁菁英人才申請永久居留條件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、</w:t>
      </w:r>
      <w:r w:rsidR="00706940" w:rsidRPr="00BC76CE">
        <w:rPr>
          <w:rFonts w:asciiTheme="minorEastAsia" w:hAnsiTheme="minorEastAsia" w:cs="Times New Roman" w:hint="eastAsia"/>
          <w:sz w:val="32"/>
          <w:szCs w:val="32"/>
        </w:rPr>
        <w:t>提升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僑外畢業生在臺自由工作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、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推動數位遊牧簽證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及外國人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一站式服務等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計畫，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打造具國際競爭力之攬才</w:t>
      </w:r>
      <w:r w:rsidR="00305DF9" w:rsidRPr="00BC76CE">
        <w:rPr>
          <w:rFonts w:asciiTheme="minorEastAsia" w:hAnsiTheme="minorEastAsia" w:cs="Times New Roman" w:hint="eastAsia"/>
          <w:sz w:val="32"/>
          <w:szCs w:val="32"/>
        </w:rPr>
        <w:t>機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制</w:t>
      </w:r>
      <w:r w:rsidR="00BC76CE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完善國際人才長期留臺</w:t>
      </w:r>
      <w:r w:rsidR="00BC76CE" w:rsidRPr="00BC76CE">
        <w:rPr>
          <w:rFonts w:asciiTheme="minorEastAsia" w:hAnsiTheme="minorEastAsia" w:cs="Times New Roman" w:hint="eastAsia"/>
          <w:sz w:val="32"/>
          <w:szCs w:val="32"/>
        </w:rPr>
        <w:t>之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環境，以吸引國際人才來臺發展。</w:t>
      </w:r>
      <w:r w:rsidR="00BC76CE" w:rsidRPr="00BC76CE">
        <w:rPr>
          <w:rFonts w:asciiTheme="minorEastAsia" w:hAnsiTheme="minorEastAsia" w:cs="Times New Roman" w:hint="eastAsia"/>
          <w:sz w:val="32"/>
          <w:szCs w:val="32"/>
        </w:rPr>
        <w:t>有關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各產業關心技術人力缺口</w:t>
      </w:r>
      <w:r w:rsidR="002744B2">
        <w:rPr>
          <w:rFonts w:asciiTheme="minorEastAsia" w:hAnsiTheme="minorEastAsia" w:cs="Times New Roman" w:hint="eastAsia"/>
          <w:sz w:val="32"/>
          <w:szCs w:val="32"/>
        </w:rPr>
        <w:t>部分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，除擴大評估中階技術工作範疇外，並</w:t>
      </w:r>
      <w:r w:rsidR="00501908">
        <w:rPr>
          <w:rFonts w:asciiTheme="minorEastAsia" w:hAnsiTheme="minorEastAsia" w:cs="Times New Roman" w:hint="eastAsia"/>
          <w:sz w:val="32"/>
          <w:szCs w:val="32"/>
        </w:rPr>
        <w:t>將</w:t>
      </w:r>
      <w:r w:rsidR="00852E7E" w:rsidRPr="00BC76CE">
        <w:rPr>
          <w:rFonts w:asciiTheme="minorEastAsia" w:hAnsiTheme="minorEastAsia" w:cs="Times New Roman" w:hint="eastAsia"/>
          <w:sz w:val="32"/>
          <w:szCs w:val="32"/>
        </w:rPr>
        <w:t>透過工作媒合等方式，協助留用優質技術人力。</w:t>
      </w:r>
    </w:p>
    <w:p w14:paraId="01ED3A95" w14:textId="47B84B5E" w:rsidR="000967D4" w:rsidRPr="00BC76CE" w:rsidRDefault="00BC76CE" w:rsidP="00A11138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sz w:val="32"/>
          <w:szCs w:val="32"/>
        </w:rPr>
      </w:pPr>
      <w:r w:rsidRPr="00BC76CE">
        <w:rPr>
          <w:rFonts w:asciiTheme="minorEastAsia" w:hAnsiTheme="minorEastAsia" w:cs="Times New Roman" w:hint="eastAsia"/>
          <w:sz w:val="32"/>
          <w:szCs w:val="32"/>
        </w:rPr>
        <w:t>最後，</w:t>
      </w:r>
      <w:r w:rsidR="000967D4" w:rsidRPr="00BC76CE">
        <w:rPr>
          <w:rFonts w:asciiTheme="minorEastAsia" w:hAnsiTheme="minorEastAsia" w:cs="Times New Roman" w:hint="eastAsia"/>
          <w:sz w:val="32"/>
          <w:szCs w:val="32"/>
        </w:rPr>
        <w:t>劉主委再次感謝日本商會長期在</w:t>
      </w:r>
      <w:r w:rsidRPr="00BC76CE">
        <w:rPr>
          <w:rFonts w:asciiTheme="minorEastAsia" w:hAnsiTheme="minorEastAsia" w:cs="Times New Roman" w:hint="eastAsia"/>
          <w:sz w:val="32"/>
          <w:szCs w:val="32"/>
        </w:rPr>
        <w:t>臺</w:t>
      </w:r>
      <w:r w:rsidR="000967D4" w:rsidRPr="00BC76CE">
        <w:rPr>
          <w:rFonts w:asciiTheme="minorEastAsia" w:hAnsiTheme="minorEastAsia" w:cs="Times New Roman" w:hint="eastAsia"/>
          <w:sz w:val="32"/>
          <w:szCs w:val="32"/>
        </w:rPr>
        <w:t>耕耘，並對政府提出</w:t>
      </w:r>
      <w:r w:rsidR="00203E42" w:rsidRPr="00BC76CE">
        <w:rPr>
          <w:rFonts w:asciiTheme="minorEastAsia" w:hAnsiTheme="minorEastAsia" w:cs="Times New Roman" w:hint="eastAsia"/>
          <w:sz w:val="32"/>
          <w:szCs w:val="32"/>
        </w:rPr>
        <w:t>諸多</w:t>
      </w:r>
      <w:r w:rsidR="000967D4" w:rsidRPr="00BC76CE">
        <w:rPr>
          <w:rFonts w:asciiTheme="minorEastAsia" w:hAnsiTheme="minorEastAsia" w:cs="Times New Roman" w:hint="eastAsia"/>
          <w:sz w:val="32"/>
          <w:szCs w:val="32"/>
        </w:rPr>
        <w:t>建言，國發會向來扮演外國商會與政府溝通的橋樑，將持續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鬆綁法規，</w:t>
      </w:r>
      <w:r w:rsidR="000967D4" w:rsidRPr="00BC76CE">
        <w:rPr>
          <w:rFonts w:asciiTheme="minorEastAsia" w:hAnsiTheme="minorEastAsia" w:cs="Times New Roman" w:hint="eastAsia"/>
          <w:sz w:val="32"/>
          <w:szCs w:val="32"/>
        </w:rPr>
        <w:t>打造更好的經商環境</w:t>
      </w:r>
      <w:r w:rsidR="00DB77BE" w:rsidRPr="00BC76CE">
        <w:rPr>
          <w:rFonts w:asciiTheme="minorEastAsia" w:hAnsiTheme="minorEastAsia" w:cs="Times New Roman" w:hint="eastAsia"/>
          <w:sz w:val="32"/>
          <w:szCs w:val="32"/>
        </w:rPr>
        <w:t>，</w:t>
      </w:r>
      <w:r w:rsidR="000967D4" w:rsidRPr="00BC76CE">
        <w:rPr>
          <w:rFonts w:asciiTheme="minorEastAsia" w:hAnsiTheme="minorEastAsia" w:cs="Times New Roman" w:hint="eastAsia"/>
          <w:sz w:val="32"/>
          <w:szCs w:val="32"/>
        </w:rPr>
        <w:t>並與商會攜手合作，共享經濟繁榮</w:t>
      </w:r>
      <w:r w:rsidR="00716117">
        <w:rPr>
          <w:rFonts w:asciiTheme="minorEastAsia" w:hAnsiTheme="minorEastAsia" w:cs="Times New Roman" w:hint="eastAsia"/>
          <w:sz w:val="32"/>
          <w:szCs w:val="32"/>
        </w:rPr>
        <w:t>新契機</w:t>
      </w:r>
      <w:r w:rsidR="000967D4" w:rsidRPr="00BC76CE">
        <w:rPr>
          <w:rFonts w:asciiTheme="minorEastAsia" w:hAnsiTheme="minorEastAsia" w:cs="Times New Roman" w:hint="eastAsia"/>
          <w:sz w:val="32"/>
          <w:szCs w:val="32"/>
        </w:rPr>
        <w:t>。</w:t>
      </w:r>
    </w:p>
    <w:p w14:paraId="787B795A" w14:textId="77777777" w:rsidR="00D37F7A" w:rsidRPr="00BC76CE" w:rsidRDefault="00D37F7A" w:rsidP="00D37F7A">
      <w:pPr>
        <w:tabs>
          <w:tab w:val="left" w:pos="4253"/>
        </w:tabs>
        <w:snapToGrid w:val="0"/>
        <w:spacing w:line="540" w:lineRule="exact"/>
        <w:jc w:val="both"/>
        <w:rPr>
          <w:rFonts w:asciiTheme="minorEastAsia" w:hAnsiTheme="minorEastAsia" w:cs="Times New Roman"/>
          <w:sz w:val="32"/>
          <w:szCs w:val="32"/>
        </w:rPr>
      </w:pPr>
      <w:r w:rsidRPr="00BC76CE">
        <w:rPr>
          <w:rFonts w:asciiTheme="minorEastAsia" w:hAnsiTheme="minorEastAsia" w:cs="Times New Roman" w:hint="eastAsia"/>
          <w:sz w:val="32"/>
          <w:szCs w:val="32"/>
        </w:rPr>
        <w:t>本案聯絡人：法制協調處吳欣玲代理處長</w:t>
      </w:r>
    </w:p>
    <w:p w14:paraId="61CF728E" w14:textId="33EB7964" w:rsidR="000E74DE" w:rsidRPr="00BC76CE" w:rsidRDefault="00D37F7A" w:rsidP="00D37F7A">
      <w:pPr>
        <w:tabs>
          <w:tab w:val="left" w:pos="4253"/>
        </w:tabs>
        <w:snapToGrid w:val="0"/>
        <w:spacing w:line="540" w:lineRule="exact"/>
        <w:jc w:val="both"/>
        <w:rPr>
          <w:rFonts w:asciiTheme="minorEastAsia" w:hAnsiTheme="minorEastAsia" w:cs="Times New Roman"/>
          <w:sz w:val="32"/>
          <w:szCs w:val="32"/>
          <w:highlight w:val="yellow"/>
          <w:shd w:val="pct15" w:color="auto" w:fill="FFFFFF"/>
        </w:rPr>
      </w:pPr>
      <w:r w:rsidRPr="00BC76CE">
        <w:rPr>
          <w:rFonts w:asciiTheme="minorEastAsia" w:hAnsiTheme="minorEastAsia" w:cs="Times New Roman" w:hint="eastAsia"/>
          <w:sz w:val="32"/>
          <w:szCs w:val="32"/>
        </w:rPr>
        <w:t>辦公室電話：（02）2316-5973</w:t>
      </w:r>
    </w:p>
    <w:sectPr w:rsidR="000E74DE" w:rsidRPr="00BC76CE" w:rsidSect="00045D53">
      <w:footerReference w:type="default" r:id="rId9"/>
      <w:pgSz w:w="11906" w:h="16838"/>
      <w:pgMar w:top="1021" w:right="1276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0716" w14:textId="77777777" w:rsidR="00274426" w:rsidRDefault="00274426" w:rsidP="0065187A">
      <w:r>
        <w:separator/>
      </w:r>
    </w:p>
  </w:endnote>
  <w:endnote w:type="continuationSeparator" w:id="0">
    <w:p w14:paraId="58550654" w14:textId="77777777" w:rsidR="00274426" w:rsidRDefault="00274426" w:rsidP="0065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877918"/>
      <w:docPartObj>
        <w:docPartGallery w:val="Page Numbers (Bottom of Page)"/>
        <w:docPartUnique/>
      </w:docPartObj>
    </w:sdtPr>
    <w:sdtEndPr/>
    <w:sdtContent>
      <w:p w14:paraId="2C00E4EF" w14:textId="77777777" w:rsidR="008F130C" w:rsidRDefault="008F13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8F2" w:rsidRPr="008E58F2">
          <w:rPr>
            <w:noProof/>
            <w:lang w:val="zh-TW"/>
          </w:rPr>
          <w:t>1</w:t>
        </w:r>
        <w:r>
          <w:fldChar w:fldCharType="end"/>
        </w:r>
      </w:p>
    </w:sdtContent>
  </w:sdt>
  <w:p w14:paraId="395B67F6" w14:textId="77777777" w:rsidR="008F130C" w:rsidRDefault="008F13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C0B3" w14:textId="77777777" w:rsidR="00274426" w:rsidRDefault="00274426" w:rsidP="0065187A">
      <w:r>
        <w:separator/>
      </w:r>
    </w:p>
  </w:footnote>
  <w:footnote w:type="continuationSeparator" w:id="0">
    <w:p w14:paraId="421D6B35" w14:textId="77777777" w:rsidR="00274426" w:rsidRDefault="00274426" w:rsidP="0065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C45"/>
    <w:multiLevelType w:val="hybridMultilevel"/>
    <w:tmpl w:val="76F89E3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6782D36"/>
    <w:multiLevelType w:val="hybridMultilevel"/>
    <w:tmpl w:val="03A8B75A"/>
    <w:lvl w:ilvl="0" w:tplc="866AFDD8">
      <w:start w:val="1"/>
      <w:numFmt w:val="bullet"/>
      <w:suff w:val="nothing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7E"/>
    <w:rsid w:val="00003D70"/>
    <w:rsid w:val="00010B70"/>
    <w:rsid w:val="00022D80"/>
    <w:rsid w:val="0002406E"/>
    <w:rsid w:val="0002499C"/>
    <w:rsid w:val="00035D61"/>
    <w:rsid w:val="0004005A"/>
    <w:rsid w:val="000418FA"/>
    <w:rsid w:val="00041DAC"/>
    <w:rsid w:val="00043116"/>
    <w:rsid w:val="00043924"/>
    <w:rsid w:val="00044147"/>
    <w:rsid w:val="00045D53"/>
    <w:rsid w:val="00046D93"/>
    <w:rsid w:val="00060018"/>
    <w:rsid w:val="000604D1"/>
    <w:rsid w:val="00061B50"/>
    <w:rsid w:val="000735CE"/>
    <w:rsid w:val="00074B7B"/>
    <w:rsid w:val="000756DA"/>
    <w:rsid w:val="00090272"/>
    <w:rsid w:val="0009412F"/>
    <w:rsid w:val="000967D4"/>
    <w:rsid w:val="000A5E52"/>
    <w:rsid w:val="000A6650"/>
    <w:rsid w:val="000B143F"/>
    <w:rsid w:val="000B6E16"/>
    <w:rsid w:val="000C01D5"/>
    <w:rsid w:val="000C0F94"/>
    <w:rsid w:val="000C5CBF"/>
    <w:rsid w:val="000C6149"/>
    <w:rsid w:val="000C7B4F"/>
    <w:rsid w:val="000D0B56"/>
    <w:rsid w:val="000D1C13"/>
    <w:rsid w:val="000D3FD7"/>
    <w:rsid w:val="000D4B74"/>
    <w:rsid w:val="000E005D"/>
    <w:rsid w:val="000E74DE"/>
    <w:rsid w:val="00101FD0"/>
    <w:rsid w:val="00105063"/>
    <w:rsid w:val="00105BDC"/>
    <w:rsid w:val="001150CC"/>
    <w:rsid w:val="001166CE"/>
    <w:rsid w:val="00125362"/>
    <w:rsid w:val="001271D9"/>
    <w:rsid w:val="00134C24"/>
    <w:rsid w:val="00143376"/>
    <w:rsid w:val="00163065"/>
    <w:rsid w:val="00166554"/>
    <w:rsid w:val="00166ABE"/>
    <w:rsid w:val="00167CF1"/>
    <w:rsid w:val="00170BC7"/>
    <w:rsid w:val="00176907"/>
    <w:rsid w:val="001857E8"/>
    <w:rsid w:val="00185A56"/>
    <w:rsid w:val="00186905"/>
    <w:rsid w:val="0019269E"/>
    <w:rsid w:val="00192ABB"/>
    <w:rsid w:val="00193BEF"/>
    <w:rsid w:val="001979C2"/>
    <w:rsid w:val="001A3AB6"/>
    <w:rsid w:val="001A560C"/>
    <w:rsid w:val="001A6D08"/>
    <w:rsid w:val="001B6D33"/>
    <w:rsid w:val="001C40ED"/>
    <w:rsid w:val="001C5105"/>
    <w:rsid w:val="001D04A0"/>
    <w:rsid w:val="001E4643"/>
    <w:rsid w:val="001E4F2F"/>
    <w:rsid w:val="001E5534"/>
    <w:rsid w:val="001E6544"/>
    <w:rsid w:val="001F1699"/>
    <w:rsid w:val="00201193"/>
    <w:rsid w:val="00203E42"/>
    <w:rsid w:val="00216165"/>
    <w:rsid w:val="0021754E"/>
    <w:rsid w:val="00222C1F"/>
    <w:rsid w:val="00226817"/>
    <w:rsid w:val="00227E2E"/>
    <w:rsid w:val="00232D1F"/>
    <w:rsid w:val="00237050"/>
    <w:rsid w:val="0024532D"/>
    <w:rsid w:val="002471C3"/>
    <w:rsid w:val="002503BE"/>
    <w:rsid w:val="0025362A"/>
    <w:rsid w:val="002550D1"/>
    <w:rsid w:val="002604C5"/>
    <w:rsid w:val="00265CC9"/>
    <w:rsid w:val="00265D52"/>
    <w:rsid w:val="00274121"/>
    <w:rsid w:val="00274426"/>
    <w:rsid w:val="002744B2"/>
    <w:rsid w:val="00274AC1"/>
    <w:rsid w:val="00275B1E"/>
    <w:rsid w:val="00276C8F"/>
    <w:rsid w:val="00284C9E"/>
    <w:rsid w:val="00295333"/>
    <w:rsid w:val="002A08AE"/>
    <w:rsid w:val="002A5943"/>
    <w:rsid w:val="002A5BCC"/>
    <w:rsid w:val="002B0565"/>
    <w:rsid w:val="002B5826"/>
    <w:rsid w:val="002B5986"/>
    <w:rsid w:val="002C2A5D"/>
    <w:rsid w:val="002C5D3D"/>
    <w:rsid w:val="002D5222"/>
    <w:rsid w:val="002E16DF"/>
    <w:rsid w:val="002F15AD"/>
    <w:rsid w:val="002F5C46"/>
    <w:rsid w:val="002F5CAA"/>
    <w:rsid w:val="003015CF"/>
    <w:rsid w:val="00305DF9"/>
    <w:rsid w:val="00311749"/>
    <w:rsid w:val="003155F1"/>
    <w:rsid w:val="00317230"/>
    <w:rsid w:val="0032083F"/>
    <w:rsid w:val="00323CFA"/>
    <w:rsid w:val="00324BB9"/>
    <w:rsid w:val="00325AA4"/>
    <w:rsid w:val="00325F92"/>
    <w:rsid w:val="00334A93"/>
    <w:rsid w:val="00335E3B"/>
    <w:rsid w:val="00343293"/>
    <w:rsid w:val="003457A1"/>
    <w:rsid w:val="003623BD"/>
    <w:rsid w:val="00367110"/>
    <w:rsid w:val="00371B6F"/>
    <w:rsid w:val="0037791E"/>
    <w:rsid w:val="003816A7"/>
    <w:rsid w:val="003820FE"/>
    <w:rsid w:val="00396D56"/>
    <w:rsid w:val="003A2A82"/>
    <w:rsid w:val="003B03B7"/>
    <w:rsid w:val="003B051C"/>
    <w:rsid w:val="003B29C4"/>
    <w:rsid w:val="003B33A2"/>
    <w:rsid w:val="003B50EF"/>
    <w:rsid w:val="003B7A43"/>
    <w:rsid w:val="003C058E"/>
    <w:rsid w:val="003C7C08"/>
    <w:rsid w:val="003D0C00"/>
    <w:rsid w:val="003E0FB3"/>
    <w:rsid w:val="003F4410"/>
    <w:rsid w:val="003F6ABA"/>
    <w:rsid w:val="0040276B"/>
    <w:rsid w:val="004033B4"/>
    <w:rsid w:val="00413285"/>
    <w:rsid w:val="00413464"/>
    <w:rsid w:val="00416C31"/>
    <w:rsid w:val="004202FB"/>
    <w:rsid w:val="004225B2"/>
    <w:rsid w:val="00425523"/>
    <w:rsid w:val="00426A7E"/>
    <w:rsid w:val="00431324"/>
    <w:rsid w:val="00436224"/>
    <w:rsid w:val="0043734E"/>
    <w:rsid w:val="00446241"/>
    <w:rsid w:val="00446A63"/>
    <w:rsid w:val="00452B36"/>
    <w:rsid w:val="00453318"/>
    <w:rsid w:val="0045385B"/>
    <w:rsid w:val="004602AA"/>
    <w:rsid w:val="004639A3"/>
    <w:rsid w:val="004658A8"/>
    <w:rsid w:val="00466E2C"/>
    <w:rsid w:val="004679C4"/>
    <w:rsid w:val="004818FA"/>
    <w:rsid w:val="00481B9B"/>
    <w:rsid w:val="00482694"/>
    <w:rsid w:val="00482B74"/>
    <w:rsid w:val="00485280"/>
    <w:rsid w:val="00485718"/>
    <w:rsid w:val="00487B16"/>
    <w:rsid w:val="004906F4"/>
    <w:rsid w:val="00492626"/>
    <w:rsid w:val="0049698C"/>
    <w:rsid w:val="004A007B"/>
    <w:rsid w:val="004A4EE3"/>
    <w:rsid w:val="004C2A0C"/>
    <w:rsid w:val="004D722B"/>
    <w:rsid w:val="004E25DB"/>
    <w:rsid w:val="004E3226"/>
    <w:rsid w:val="004F0860"/>
    <w:rsid w:val="004F1DE8"/>
    <w:rsid w:val="004F5BE9"/>
    <w:rsid w:val="004F6C81"/>
    <w:rsid w:val="00501908"/>
    <w:rsid w:val="00505A05"/>
    <w:rsid w:val="00507B39"/>
    <w:rsid w:val="00513EED"/>
    <w:rsid w:val="00517B79"/>
    <w:rsid w:val="0052051F"/>
    <w:rsid w:val="00521EDF"/>
    <w:rsid w:val="00527B04"/>
    <w:rsid w:val="00527B98"/>
    <w:rsid w:val="0053386A"/>
    <w:rsid w:val="00540B8E"/>
    <w:rsid w:val="00541190"/>
    <w:rsid w:val="005426D4"/>
    <w:rsid w:val="00545662"/>
    <w:rsid w:val="005576C3"/>
    <w:rsid w:val="00564D14"/>
    <w:rsid w:val="00567A84"/>
    <w:rsid w:val="005737C5"/>
    <w:rsid w:val="00575D45"/>
    <w:rsid w:val="0057614C"/>
    <w:rsid w:val="0058113B"/>
    <w:rsid w:val="00586711"/>
    <w:rsid w:val="00592DD7"/>
    <w:rsid w:val="00595072"/>
    <w:rsid w:val="005A0F02"/>
    <w:rsid w:val="005A764B"/>
    <w:rsid w:val="005B0344"/>
    <w:rsid w:val="005B5724"/>
    <w:rsid w:val="005C5A25"/>
    <w:rsid w:val="005C693A"/>
    <w:rsid w:val="005E22CC"/>
    <w:rsid w:val="005E6B0A"/>
    <w:rsid w:val="005F0F2C"/>
    <w:rsid w:val="005F2231"/>
    <w:rsid w:val="00603EE6"/>
    <w:rsid w:val="006158AC"/>
    <w:rsid w:val="00620CFC"/>
    <w:rsid w:val="006252ED"/>
    <w:rsid w:val="0063077D"/>
    <w:rsid w:val="006347E5"/>
    <w:rsid w:val="00646C51"/>
    <w:rsid w:val="00647866"/>
    <w:rsid w:val="0065187A"/>
    <w:rsid w:val="00651A13"/>
    <w:rsid w:val="00653D91"/>
    <w:rsid w:val="006579EB"/>
    <w:rsid w:val="00662E08"/>
    <w:rsid w:val="00681550"/>
    <w:rsid w:val="00682872"/>
    <w:rsid w:val="00682882"/>
    <w:rsid w:val="0068576B"/>
    <w:rsid w:val="00685778"/>
    <w:rsid w:val="00690B07"/>
    <w:rsid w:val="00694BDB"/>
    <w:rsid w:val="006959EE"/>
    <w:rsid w:val="006A564E"/>
    <w:rsid w:val="006B7B45"/>
    <w:rsid w:val="006B7F74"/>
    <w:rsid w:val="006C084B"/>
    <w:rsid w:val="006C525D"/>
    <w:rsid w:val="006C5D9A"/>
    <w:rsid w:val="006E219D"/>
    <w:rsid w:val="006F0C3A"/>
    <w:rsid w:val="006F68BA"/>
    <w:rsid w:val="00705152"/>
    <w:rsid w:val="00706940"/>
    <w:rsid w:val="0071514D"/>
    <w:rsid w:val="00716117"/>
    <w:rsid w:val="00717B05"/>
    <w:rsid w:val="0072061C"/>
    <w:rsid w:val="007235E0"/>
    <w:rsid w:val="0072665E"/>
    <w:rsid w:val="00731EC0"/>
    <w:rsid w:val="007335A8"/>
    <w:rsid w:val="007378CD"/>
    <w:rsid w:val="00744121"/>
    <w:rsid w:val="00745BB8"/>
    <w:rsid w:val="007540BC"/>
    <w:rsid w:val="00754845"/>
    <w:rsid w:val="0075497D"/>
    <w:rsid w:val="00755E70"/>
    <w:rsid w:val="00760516"/>
    <w:rsid w:val="0076261E"/>
    <w:rsid w:val="00765263"/>
    <w:rsid w:val="007674B1"/>
    <w:rsid w:val="007724DD"/>
    <w:rsid w:val="00775B34"/>
    <w:rsid w:val="00780766"/>
    <w:rsid w:val="00790D6B"/>
    <w:rsid w:val="007B5C5E"/>
    <w:rsid w:val="007D5481"/>
    <w:rsid w:val="007D659D"/>
    <w:rsid w:val="007E4423"/>
    <w:rsid w:val="007E6D74"/>
    <w:rsid w:val="007F29B8"/>
    <w:rsid w:val="007F396E"/>
    <w:rsid w:val="007F5253"/>
    <w:rsid w:val="00802C0D"/>
    <w:rsid w:val="008153B8"/>
    <w:rsid w:val="0081799B"/>
    <w:rsid w:val="00822F77"/>
    <w:rsid w:val="008411A4"/>
    <w:rsid w:val="00842591"/>
    <w:rsid w:val="008439FD"/>
    <w:rsid w:val="0085048D"/>
    <w:rsid w:val="00852E7E"/>
    <w:rsid w:val="00855D93"/>
    <w:rsid w:val="00877A41"/>
    <w:rsid w:val="00877F5F"/>
    <w:rsid w:val="0088161B"/>
    <w:rsid w:val="008861E2"/>
    <w:rsid w:val="008A6DEA"/>
    <w:rsid w:val="008A7844"/>
    <w:rsid w:val="008B320B"/>
    <w:rsid w:val="008B60C7"/>
    <w:rsid w:val="008C085E"/>
    <w:rsid w:val="008C191D"/>
    <w:rsid w:val="008C1D89"/>
    <w:rsid w:val="008C5A1C"/>
    <w:rsid w:val="008C64C7"/>
    <w:rsid w:val="008D2147"/>
    <w:rsid w:val="008D25A6"/>
    <w:rsid w:val="008D7584"/>
    <w:rsid w:val="008E2046"/>
    <w:rsid w:val="008E49EC"/>
    <w:rsid w:val="008E58F2"/>
    <w:rsid w:val="008F130C"/>
    <w:rsid w:val="008F2A99"/>
    <w:rsid w:val="008F2E44"/>
    <w:rsid w:val="008F4334"/>
    <w:rsid w:val="008F5576"/>
    <w:rsid w:val="008F6574"/>
    <w:rsid w:val="008F742F"/>
    <w:rsid w:val="00903380"/>
    <w:rsid w:val="00911AF4"/>
    <w:rsid w:val="009277A9"/>
    <w:rsid w:val="00931C59"/>
    <w:rsid w:val="00935CB3"/>
    <w:rsid w:val="0093762E"/>
    <w:rsid w:val="00942DC8"/>
    <w:rsid w:val="009430EF"/>
    <w:rsid w:val="0094632C"/>
    <w:rsid w:val="00954A18"/>
    <w:rsid w:val="0095549F"/>
    <w:rsid w:val="00961603"/>
    <w:rsid w:val="00975D45"/>
    <w:rsid w:val="00976509"/>
    <w:rsid w:val="00982735"/>
    <w:rsid w:val="00986E38"/>
    <w:rsid w:val="009A0C35"/>
    <w:rsid w:val="009A0ED3"/>
    <w:rsid w:val="009A0F27"/>
    <w:rsid w:val="009A10DE"/>
    <w:rsid w:val="009A22A9"/>
    <w:rsid w:val="009A2492"/>
    <w:rsid w:val="009A40AB"/>
    <w:rsid w:val="009B4FAF"/>
    <w:rsid w:val="009C2AA3"/>
    <w:rsid w:val="009C7722"/>
    <w:rsid w:val="009D4357"/>
    <w:rsid w:val="009D4F2A"/>
    <w:rsid w:val="009D5BA0"/>
    <w:rsid w:val="009F0BB6"/>
    <w:rsid w:val="009F2616"/>
    <w:rsid w:val="009F5F71"/>
    <w:rsid w:val="00A00E00"/>
    <w:rsid w:val="00A10DA8"/>
    <w:rsid w:val="00A11138"/>
    <w:rsid w:val="00A11422"/>
    <w:rsid w:val="00A15A70"/>
    <w:rsid w:val="00A1710E"/>
    <w:rsid w:val="00A174A0"/>
    <w:rsid w:val="00A267D8"/>
    <w:rsid w:val="00A349F2"/>
    <w:rsid w:val="00A43E38"/>
    <w:rsid w:val="00A66B8E"/>
    <w:rsid w:val="00A72132"/>
    <w:rsid w:val="00A72D4E"/>
    <w:rsid w:val="00A746CD"/>
    <w:rsid w:val="00A74E15"/>
    <w:rsid w:val="00A75FCC"/>
    <w:rsid w:val="00A761B5"/>
    <w:rsid w:val="00A815EE"/>
    <w:rsid w:val="00A87324"/>
    <w:rsid w:val="00A90063"/>
    <w:rsid w:val="00A91231"/>
    <w:rsid w:val="00A97EE5"/>
    <w:rsid w:val="00AA0096"/>
    <w:rsid w:val="00AA357A"/>
    <w:rsid w:val="00AA461C"/>
    <w:rsid w:val="00AB3F3C"/>
    <w:rsid w:val="00AB4672"/>
    <w:rsid w:val="00AB60D0"/>
    <w:rsid w:val="00AD36D0"/>
    <w:rsid w:val="00AE769B"/>
    <w:rsid w:val="00AF299C"/>
    <w:rsid w:val="00B01818"/>
    <w:rsid w:val="00B02C87"/>
    <w:rsid w:val="00B03DE4"/>
    <w:rsid w:val="00B10C40"/>
    <w:rsid w:val="00B11F0E"/>
    <w:rsid w:val="00B121D3"/>
    <w:rsid w:val="00B30D79"/>
    <w:rsid w:val="00B3341E"/>
    <w:rsid w:val="00B33F0D"/>
    <w:rsid w:val="00B34ACE"/>
    <w:rsid w:val="00B34CF8"/>
    <w:rsid w:val="00B424C1"/>
    <w:rsid w:val="00B428FA"/>
    <w:rsid w:val="00B42BE4"/>
    <w:rsid w:val="00B502DD"/>
    <w:rsid w:val="00B52805"/>
    <w:rsid w:val="00B57972"/>
    <w:rsid w:val="00B57E75"/>
    <w:rsid w:val="00B616A9"/>
    <w:rsid w:val="00B650AD"/>
    <w:rsid w:val="00B657BB"/>
    <w:rsid w:val="00B929FF"/>
    <w:rsid w:val="00B94E8F"/>
    <w:rsid w:val="00B95CAA"/>
    <w:rsid w:val="00BA3790"/>
    <w:rsid w:val="00BA501A"/>
    <w:rsid w:val="00BB05ED"/>
    <w:rsid w:val="00BB4056"/>
    <w:rsid w:val="00BB5BC7"/>
    <w:rsid w:val="00BC0B15"/>
    <w:rsid w:val="00BC33E1"/>
    <w:rsid w:val="00BC36B2"/>
    <w:rsid w:val="00BC3F8D"/>
    <w:rsid w:val="00BC76CE"/>
    <w:rsid w:val="00BD0D6E"/>
    <w:rsid w:val="00BD1085"/>
    <w:rsid w:val="00BD2886"/>
    <w:rsid w:val="00BD7069"/>
    <w:rsid w:val="00BD7C85"/>
    <w:rsid w:val="00BD7F5A"/>
    <w:rsid w:val="00BE132F"/>
    <w:rsid w:val="00BE590E"/>
    <w:rsid w:val="00BE5F3A"/>
    <w:rsid w:val="00BF10EB"/>
    <w:rsid w:val="00C0045D"/>
    <w:rsid w:val="00C14FE8"/>
    <w:rsid w:val="00C15E7E"/>
    <w:rsid w:val="00C210D0"/>
    <w:rsid w:val="00C259BF"/>
    <w:rsid w:val="00C270EA"/>
    <w:rsid w:val="00C27980"/>
    <w:rsid w:val="00C40AD2"/>
    <w:rsid w:val="00C40C59"/>
    <w:rsid w:val="00C5505B"/>
    <w:rsid w:val="00C5663C"/>
    <w:rsid w:val="00C63454"/>
    <w:rsid w:val="00C6364D"/>
    <w:rsid w:val="00C64611"/>
    <w:rsid w:val="00C70B87"/>
    <w:rsid w:val="00C74943"/>
    <w:rsid w:val="00C75171"/>
    <w:rsid w:val="00C801CB"/>
    <w:rsid w:val="00C82929"/>
    <w:rsid w:val="00C83155"/>
    <w:rsid w:val="00C838D7"/>
    <w:rsid w:val="00C94E37"/>
    <w:rsid w:val="00C96B89"/>
    <w:rsid w:val="00CA1255"/>
    <w:rsid w:val="00CB503F"/>
    <w:rsid w:val="00CB67B6"/>
    <w:rsid w:val="00CC5B4C"/>
    <w:rsid w:val="00CD1EA7"/>
    <w:rsid w:val="00CD2EFA"/>
    <w:rsid w:val="00CE0935"/>
    <w:rsid w:val="00CE40E1"/>
    <w:rsid w:val="00CF06BF"/>
    <w:rsid w:val="00CF14D2"/>
    <w:rsid w:val="00CF7B4B"/>
    <w:rsid w:val="00D06ECA"/>
    <w:rsid w:val="00D1389E"/>
    <w:rsid w:val="00D23F71"/>
    <w:rsid w:val="00D25199"/>
    <w:rsid w:val="00D301FF"/>
    <w:rsid w:val="00D36C76"/>
    <w:rsid w:val="00D37F7A"/>
    <w:rsid w:val="00D56D2E"/>
    <w:rsid w:val="00D62524"/>
    <w:rsid w:val="00D707C3"/>
    <w:rsid w:val="00D72E15"/>
    <w:rsid w:val="00D75126"/>
    <w:rsid w:val="00D83878"/>
    <w:rsid w:val="00D91E54"/>
    <w:rsid w:val="00D93761"/>
    <w:rsid w:val="00D943F8"/>
    <w:rsid w:val="00DB0BDB"/>
    <w:rsid w:val="00DB2C38"/>
    <w:rsid w:val="00DB47C4"/>
    <w:rsid w:val="00DB4881"/>
    <w:rsid w:val="00DB77BE"/>
    <w:rsid w:val="00DC2D2D"/>
    <w:rsid w:val="00DC3C58"/>
    <w:rsid w:val="00DC6E60"/>
    <w:rsid w:val="00DE36D1"/>
    <w:rsid w:val="00DF1BAB"/>
    <w:rsid w:val="00DF1D08"/>
    <w:rsid w:val="00DF4560"/>
    <w:rsid w:val="00E013EC"/>
    <w:rsid w:val="00E0404F"/>
    <w:rsid w:val="00E0480B"/>
    <w:rsid w:val="00E13B31"/>
    <w:rsid w:val="00E1558F"/>
    <w:rsid w:val="00E2697C"/>
    <w:rsid w:val="00E334AF"/>
    <w:rsid w:val="00E42F09"/>
    <w:rsid w:val="00E50BF1"/>
    <w:rsid w:val="00E61C64"/>
    <w:rsid w:val="00E708DC"/>
    <w:rsid w:val="00E70EE9"/>
    <w:rsid w:val="00E7468B"/>
    <w:rsid w:val="00E74761"/>
    <w:rsid w:val="00E81429"/>
    <w:rsid w:val="00E86F11"/>
    <w:rsid w:val="00E9343B"/>
    <w:rsid w:val="00E94DF5"/>
    <w:rsid w:val="00E957A4"/>
    <w:rsid w:val="00EA28BF"/>
    <w:rsid w:val="00EA5513"/>
    <w:rsid w:val="00EB38D2"/>
    <w:rsid w:val="00EB4A07"/>
    <w:rsid w:val="00EB74CE"/>
    <w:rsid w:val="00EC1680"/>
    <w:rsid w:val="00EC1700"/>
    <w:rsid w:val="00EC3393"/>
    <w:rsid w:val="00EC5654"/>
    <w:rsid w:val="00EC7F7A"/>
    <w:rsid w:val="00EE4254"/>
    <w:rsid w:val="00EE68E7"/>
    <w:rsid w:val="00EF30FC"/>
    <w:rsid w:val="00EF7455"/>
    <w:rsid w:val="00F045DC"/>
    <w:rsid w:val="00F0488D"/>
    <w:rsid w:val="00F05EBF"/>
    <w:rsid w:val="00F147C8"/>
    <w:rsid w:val="00F15BDB"/>
    <w:rsid w:val="00F238E7"/>
    <w:rsid w:val="00F24E13"/>
    <w:rsid w:val="00F3193D"/>
    <w:rsid w:val="00F31CDB"/>
    <w:rsid w:val="00F424C2"/>
    <w:rsid w:val="00F42BCB"/>
    <w:rsid w:val="00F42E57"/>
    <w:rsid w:val="00F464E1"/>
    <w:rsid w:val="00F51A82"/>
    <w:rsid w:val="00F5775B"/>
    <w:rsid w:val="00F57F0D"/>
    <w:rsid w:val="00F7484B"/>
    <w:rsid w:val="00F74AA2"/>
    <w:rsid w:val="00F77759"/>
    <w:rsid w:val="00F80FFE"/>
    <w:rsid w:val="00F814E3"/>
    <w:rsid w:val="00F848EB"/>
    <w:rsid w:val="00FA4FBF"/>
    <w:rsid w:val="00FB3D1C"/>
    <w:rsid w:val="00FB5308"/>
    <w:rsid w:val="00FC13BA"/>
    <w:rsid w:val="00FD0001"/>
    <w:rsid w:val="00FD3547"/>
    <w:rsid w:val="00FD7C29"/>
    <w:rsid w:val="00FE4492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E4BB0"/>
  <w15:docId w15:val="{D8E819FE-2C47-419E-A12B-75D09E75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1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187A"/>
    <w:rPr>
      <w:sz w:val="20"/>
      <w:szCs w:val="20"/>
    </w:rPr>
  </w:style>
  <w:style w:type="paragraph" w:styleId="a9">
    <w:name w:val="List Paragraph"/>
    <w:basedOn w:val="a"/>
    <w:uiPriority w:val="34"/>
    <w:qFormat/>
    <w:rsid w:val="00E7468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98D6-809A-45F3-B35C-F1B3C4CD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謝雅芬</dc:creator>
  <cp:keywords/>
  <cp:lastModifiedBy>黃于珊</cp:lastModifiedBy>
  <cp:revision>2</cp:revision>
  <cp:lastPrinted>2024-10-04T08:53:00Z</cp:lastPrinted>
  <dcterms:created xsi:type="dcterms:W3CDTF">2024-10-04T09:58:00Z</dcterms:created>
  <dcterms:modified xsi:type="dcterms:W3CDTF">2024-10-04T09:58:00Z</dcterms:modified>
</cp:coreProperties>
</file>