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236F" w14:textId="77777777" w:rsidR="00B91886" w:rsidRPr="00D667F9" w:rsidRDefault="007B0818" w:rsidP="007B0818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D667F9">
        <w:rPr>
          <w:rFonts w:asciiTheme="majorEastAsia" w:eastAsiaTheme="majorEastAsia" w:hAnsiTheme="majorEastAsia" w:cs="Times New Roman"/>
          <w:noProof/>
          <w:color w:val="000000" w:themeColor="text1"/>
        </w:rPr>
        <w:drawing>
          <wp:inline distT="0" distB="0" distL="0" distR="0" wp14:anchorId="18E54AC4" wp14:editId="61A96D5B">
            <wp:extent cx="1715461" cy="342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30" cy="34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B15E9" w14:textId="0D90FE51" w:rsidR="0001079F" w:rsidRPr="00C0020A" w:rsidRDefault="007B0818" w:rsidP="00C0020A">
      <w:pPr>
        <w:spacing w:line="520" w:lineRule="exact"/>
        <w:jc w:val="center"/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</w:pPr>
      <w:r w:rsidRPr="00D667F9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國家發展委員會 新聞稿</w:t>
      </w:r>
    </w:p>
    <w:p w14:paraId="7E543C0B" w14:textId="03CD77F8" w:rsidR="007B0818" w:rsidRDefault="00486179" w:rsidP="00914BE3">
      <w:pPr>
        <w:spacing w:line="440" w:lineRule="exact"/>
        <w:ind w:leftChars="-17" w:left="-41" w:rightChars="-67" w:right="-161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kern w:val="0"/>
          <w:sz w:val="36"/>
          <w:szCs w:val="36"/>
        </w:rPr>
      </w:pPr>
      <w:r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國發會</w:t>
      </w:r>
      <w:r w:rsidR="00761496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審議通過</w:t>
      </w:r>
      <w:proofErr w:type="gramStart"/>
      <w:r w:rsidR="00761496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11</w:t>
      </w:r>
      <w:r w:rsidR="00205578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4</w:t>
      </w:r>
      <w:proofErr w:type="gramEnd"/>
      <w:r w:rsidR="00761496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年度</w:t>
      </w:r>
      <w:r w:rsidR="0062628E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政府</w:t>
      </w:r>
      <w:r w:rsidR="00761496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重大公共建設計畫暨前瞻基礎建設計畫第</w:t>
      </w:r>
      <w:r w:rsidR="00205578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5</w:t>
      </w:r>
      <w:r w:rsidR="00761496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期特別預算</w:t>
      </w:r>
      <w:r w:rsidR="00975DC3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公共建設類計畫</w:t>
      </w:r>
      <w:r w:rsidR="00EC0E1E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先</w:t>
      </w:r>
      <w:r w:rsidR="002030FD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期作業</w:t>
      </w:r>
      <w:r w:rsidR="00761496" w:rsidRPr="006A16D5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6"/>
          <w:szCs w:val="36"/>
        </w:rPr>
        <w:t>經費編列</w:t>
      </w:r>
    </w:p>
    <w:p w14:paraId="7C802381" w14:textId="77777777" w:rsidR="006A16D5" w:rsidRPr="006A16D5" w:rsidRDefault="006A16D5" w:rsidP="00914BE3">
      <w:pPr>
        <w:spacing w:line="440" w:lineRule="exact"/>
        <w:ind w:leftChars="-17" w:left="-41" w:rightChars="-67" w:right="-161"/>
        <w:jc w:val="center"/>
        <w:rPr>
          <w:rFonts w:asciiTheme="majorEastAsia" w:eastAsiaTheme="majorEastAsia" w:hAnsiTheme="majorEastAsia" w:cs="Times New Roman"/>
          <w:color w:val="000000" w:themeColor="text1"/>
          <w:sz w:val="36"/>
          <w:szCs w:val="36"/>
        </w:rPr>
      </w:pPr>
    </w:p>
    <w:p w14:paraId="00907F3E" w14:textId="1D3B9733" w:rsidR="00565326" w:rsidRPr="00D667F9" w:rsidRDefault="00565326" w:rsidP="004A2517">
      <w:pPr>
        <w:spacing w:line="460" w:lineRule="exact"/>
        <w:ind w:right="1280"/>
        <w:jc w:val="both"/>
        <w:rPr>
          <w:rFonts w:ascii="微軟正黑體" w:eastAsia="微軟正黑體" w:hAnsi="微軟正黑體" w:cs="Times New Roman"/>
          <w:bCs/>
          <w:color w:val="000000" w:themeColor="text1"/>
          <w:sz w:val="28"/>
          <w:szCs w:val="28"/>
        </w:rPr>
      </w:pPr>
      <w:r w:rsidRPr="00D667F9">
        <w:rPr>
          <w:rFonts w:ascii="微軟正黑體" w:eastAsia="微軟正黑體" w:hAnsi="微軟正黑體" w:cs="Times New Roman"/>
          <w:bCs/>
          <w:color w:val="000000" w:themeColor="text1"/>
          <w:sz w:val="28"/>
          <w:szCs w:val="28"/>
        </w:rPr>
        <w:t>發布日期：1</w:t>
      </w:r>
      <w:r w:rsidR="00285C1F" w:rsidRPr="00D667F9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1</w:t>
      </w:r>
      <w:r w:rsidR="00205578" w:rsidRPr="00D667F9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3</w:t>
      </w:r>
      <w:r w:rsidRPr="00D667F9">
        <w:rPr>
          <w:rFonts w:ascii="微軟正黑體" w:eastAsia="微軟正黑體" w:hAnsi="微軟正黑體" w:cs="Times New Roman"/>
          <w:bCs/>
          <w:color w:val="000000" w:themeColor="text1"/>
          <w:sz w:val="28"/>
          <w:szCs w:val="28"/>
        </w:rPr>
        <w:t>年</w:t>
      </w:r>
      <w:r w:rsidR="004F7ADD" w:rsidRPr="00D667F9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7</w:t>
      </w:r>
      <w:r w:rsidRPr="00D667F9">
        <w:rPr>
          <w:rFonts w:ascii="微軟正黑體" w:eastAsia="微軟正黑體" w:hAnsi="微軟正黑體" w:cs="Times New Roman"/>
          <w:bCs/>
          <w:color w:val="000000" w:themeColor="text1"/>
          <w:sz w:val="28"/>
          <w:szCs w:val="28"/>
        </w:rPr>
        <w:t>月</w:t>
      </w:r>
      <w:r w:rsidR="004F7ADD" w:rsidRPr="00D667F9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18</w:t>
      </w:r>
      <w:r w:rsidR="000E4535" w:rsidRPr="00D667F9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日</w:t>
      </w:r>
    </w:p>
    <w:p w14:paraId="426E20B3" w14:textId="5478B79D" w:rsidR="00F848CD" w:rsidRPr="00D667F9" w:rsidRDefault="00C130C0" w:rsidP="004A2517">
      <w:pPr>
        <w:spacing w:line="460" w:lineRule="exact"/>
        <w:ind w:right="1280"/>
        <w:jc w:val="both"/>
        <w:rPr>
          <w:rFonts w:ascii="微軟正黑體" w:eastAsia="微軟正黑體" w:hAnsi="微軟正黑體" w:cs="Times New Roman"/>
          <w:b/>
          <w:bCs/>
          <w:color w:val="000000" w:themeColor="text1"/>
          <w:kern w:val="0"/>
          <w:sz w:val="36"/>
          <w:szCs w:val="36"/>
        </w:rPr>
      </w:pPr>
      <w:r w:rsidRPr="00D667F9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發布單位：</w:t>
      </w:r>
      <w:r w:rsidR="006A16D5" w:rsidRPr="006A16D5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國土區域離島發展處</w:t>
      </w:r>
    </w:p>
    <w:p w14:paraId="6C067E8C" w14:textId="35BC1FE8" w:rsidR="004F7ADD" w:rsidRPr="00BA6FA8" w:rsidRDefault="004F7ADD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國</w:t>
      </w:r>
      <w:r w:rsidR="00DF7258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家</w:t>
      </w: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發</w:t>
      </w:r>
      <w:r w:rsidR="00DF7258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展委員會</w:t>
      </w: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於今(18)日第1</w:t>
      </w:r>
      <w:r w:rsidR="00205578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21</w:t>
      </w: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次委員會議</w:t>
      </w:r>
      <w:r w:rsidR="00610686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審</w:t>
      </w:r>
      <w:r w:rsidR="00CE685E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議</w:t>
      </w: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通過</w:t>
      </w:r>
      <w:proofErr w:type="gramStart"/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11</w:t>
      </w:r>
      <w:r w:rsidR="00FB4F26" w:rsidRPr="00D667F9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4</w:t>
      </w:r>
      <w:proofErr w:type="gramEnd"/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年度重大公共建設計畫暨前瞻基礎建設計畫第</w:t>
      </w:r>
      <w:r w:rsidR="004F0896" w:rsidRPr="00D667F9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5</w:t>
      </w: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期特別預算先期作業</w:t>
      </w:r>
      <w:r w:rsidR="00610686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經費編列</w:t>
      </w:r>
      <w:r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</w:t>
      </w:r>
      <w:r w:rsidR="00757D8D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將</w:t>
      </w:r>
      <w:r w:rsidR="00CE685E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陳</w:t>
      </w:r>
      <w:r w:rsidR="00757D8D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報行政院納入</w:t>
      </w:r>
      <w:proofErr w:type="gramStart"/>
      <w:r w:rsidR="00AC6642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11</w:t>
      </w:r>
      <w:r w:rsidR="00D935D1" w:rsidRPr="00D667F9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4</w:t>
      </w:r>
      <w:proofErr w:type="gramEnd"/>
      <w:r w:rsidR="00757D8D" w:rsidRPr="00D667F9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年度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中央政府總</w:t>
      </w:r>
      <w:r w:rsidR="00757D8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預算案，送立法院審查。</w:t>
      </w:r>
    </w:p>
    <w:p w14:paraId="397008F8" w14:textId="0D9F7BFC" w:rsidR="00FA043A" w:rsidRPr="00BA6FA8" w:rsidRDefault="005E45E3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公共建設不僅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能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滿足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民眾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基本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生活所需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，並關係著</w:t>
      </w:r>
      <w:r w:rsidR="0061068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社會的運作、經濟的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發展，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以及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國家的競爭力，</w:t>
      </w:r>
      <w:r w:rsidR="0061068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政府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刻</w:t>
      </w:r>
      <w:r w:rsidR="0061068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正推動中的前瞻基礎建設計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畫</w:t>
      </w:r>
      <w:r w:rsidR="0061068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即為因應國內外新產業、新技術、新生活關鍵趨勢，發展地方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重要基礎設施，藉以促進地方整體發展及區域平衡，提升交通、環境整備、數位、</w:t>
      </w:r>
      <w:proofErr w:type="gramStart"/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綠能</w:t>
      </w:r>
      <w:proofErr w:type="gramEnd"/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、教育社福等基礎建設水準。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因此，</w:t>
      </w:r>
      <w:r w:rsidR="0061068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推動公共建設計畫一直是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當前</w:t>
      </w:r>
      <w:r w:rsidR="0061068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政府施政重點。</w:t>
      </w:r>
    </w:p>
    <w:p w14:paraId="74EEF77F" w14:textId="70F6D841" w:rsidR="00121A5E" w:rsidRPr="00BA6FA8" w:rsidRDefault="00783E38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783E3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劉</w:t>
      </w:r>
      <w:r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鏡清</w:t>
      </w:r>
      <w:r w:rsidRPr="00783E3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主委表示，</w:t>
      </w:r>
      <w:proofErr w:type="gramStart"/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11</w:t>
      </w:r>
      <w:r w:rsidR="00D935D1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4</w:t>
      </w:r>
      <w:proofErr w:type="gramEnd"/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年度</w:t>
      </w:r>
      <w:r w:rsidR="00757D8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重大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公共建設計畫，各部會提</w:t>
      </w:r>
      <w:r w:rsidR="005E45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出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2</w:t>
      </w:r>
      <w:r w:rsidR="00D935D1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66</w:t>
      </w:r>
      <w:r w:rsidR="00757D8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項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計畫，加</w:t>
      </w:r>
      <w:r w:rsidR="005E45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上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前瞻基礎建設計畫第</w:t>
      </w:r>
      <w:r w:rsidR="004F0896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5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期特別預算案</w:t>
      </w:r>
      <w:r w:rsidR="004F0896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49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項公共建設計畫，經本會初審、</w:t>
      </w:r>
      <w:proofErr w:type="gramStart"/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複</w:t>
      </w:r>
      <w:proofErr w:type="gramEnd"/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審，邀集財政部、主計總處及工程會等</w:t>
      </w:r>
      <w:r w:rsidR="00D935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會審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機關共同審議，並邀請相關部會副首長會商後，於今（18）日提報本會委員會議</w:t>
      </w:r>
      <w:r w:rsidR="00131517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審議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通過，</w:t>
      </w:r>
      <w:r w:rsidR="00FA043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其中，</w:t>
      </w:r>
      <w:r w:rsidR="00B573F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中央公務經費</w:t>
      </w:r>
      <w:proofErr w:type="gramStart"/>
      <w:r w:rsidR="00B564AF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建議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匡列</w:t>
      </w:r>
      <w:proofErr w:type="gramEnd"/>
      <w:r w:rsidR="00D935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2</w:t>
      </w:r>
      <w:r w:rsidR="00B573F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,</w:t>
      </w:r>
      <w:r w:rsidR="00D935D1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405</w:t>
      </w:r>
      <w:r w:rsidR="00B573F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億元，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除逐年提高，更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創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lastRenderedPageBreak/>
        <w:t>近10年來新高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，充分突顯政府對公共建設之高度重視。至於</w:t>
      </w:r>
      <w:r w:rsidRPr="00783E3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前瞻基礎建設計畫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部分，因1</w:t>
      </w:r>
      <w:r w:rsidR="00914BE3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14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年為前瞻計畫最後1年，</w:t>
      </w:r>
      <w:proofErr w:type="gramStart"/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建議匡列517.5億元</w:t>
      </w:r>
      <w:proofErr w:type="gramEnd"/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。</w:t>
      </w:r>
    </w:p>
    <w:p w14:paraId="796165BD" w14:textId="318F8D1A" w:rsidR="00914BE3" w:rsidRPr="00BA6FA8" w:rsidRDefault="00174F0D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考量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交通為建設之母，可帶動產業布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局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與地方發展</w:t>
      </w:r>
      <w:r w:rsidR="00C6351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，1</w:t>
      </w:r>
      <w:r w:rsidR="00C6351E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14</w:t>
      </w:r>
      <w:r w:rsidR="00C6351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年公共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建設計畫先期作業之</w:t>
      </w:r>
      <w:r w:rsidR="00C6351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經費編列</w:t>
      </w:r>
      <w:r w:rsidR="004F7AD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</w:t>
      </w:r>
      <w:r w:rsidR="00CC1E3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即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以交通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建設約1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,284.9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億元(占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5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3.4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％)最高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期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透過交通建設計畫均衡臺灣</w:t>
      </w:r>
      <w:r w:rsidR="00C6351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各方面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發展；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其次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，與民眾生活息息相關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污水、再生水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、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垃圾處理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等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環境資源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計畫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約5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69.5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億元(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占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23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.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7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％)，第三</w:t>
      </w:r>
      <w:r w:rsidR="001D683C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則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為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農田水利、森林與農漁業永續、整體治山防災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農業建設</w:t>
      </w:r>
      <w:r w:rsidR="00CC1E3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為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2</w:t>
      </w:r>
      <w:r w:rsidR="005B7B0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2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3.7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億元(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占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9.3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％)。</w:t>
      </w:r>
    </w:p>
    <w:p w14:paraId="69C01075" w14:textId="0E402D2D" w:rsidR="00B35A08" w:rsidRPr="00BA6FA8" w:rsidRDefault="00B35A08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前瞻基礎建設計畫</w:t>
      </w:r>
      <w:r w:rsid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部分，</w:t>
      </w:r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則</w:t>
      </w:r>
      <w:r w:rsidR="004F089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以</w:t>
      </w:r>
      <w:r w:rsidR="00CC1E3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城鄉建設</w:t>
      </w:r>
      <w:r w:rsidR="00A70BB4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約</w:t>
      </w:r>
      <w:r w:rsidR="004F089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180億元（占34.</w:t>
      </w:r>
      <w:r w:rsidR="00A70BB4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8</w:t>
      </w:r>
      <w:r w:rsidR="004F0896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％）最高</w:t>
      </w:r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以</w:t>
      </w:r>
      <w:proofErr w:type="gramStart"/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闢</w:t>
      </w:r>
      <w:proofErr w:type="gramEnd"/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建臺灣未來3</w:t>
      </w:r>
      <w:r w:rsidR="00174F0D" w:rsidRPr="00BA6FA8"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  <w:t>0</w:t>
      </w:r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年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基礎建設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；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其次為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強化國土</w:t>
      </w:r>
      <w:r w:rsidR="006A16D5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韌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性，以因應氣候變遷、環境衝擊的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水環境建設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約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179.7億元（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占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34.7％）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；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第三為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因應綠色交通運</w:t>
      </w:r>
      <w:r w:rsidR="00174F0D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具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的趨勢，建構安全便捷的軌道建設約87.6億元（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占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16.9％）。</w:t>
      </w:r>
    </w:p>
    <w:p w14:paraId="2553CBF5" w14:textId="09CEB312" w:rsidR="00B35A08" w:rsidRPr="00BA6FA8" w:rsidRDefault="00CD117A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賴總統曾強調政府責無旁貸，打造安居樂業環境，並揭示均衡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臺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灣是下階段政府的努力目標，希望帶動</w:t>
      </w:r>
      <w:r w:rsidR="005D7167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臺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灣整體向前。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為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落實總統政見均衡臺灣、行政院國家希望工程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政策</w:t>
      </w:r>
      <w:r w:rsidR="00914B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</w:t>
      </w:r>
      <w:r w:rsidR="00DC155B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劉鏡清主委特別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請各部會往後籌編年度政府</w:t>
      </w:r>
      <w:r w:rsidR="00CD640A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公共建設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各類預算時，</w:t>
      </w:r>
      <w:r w:rsidR="00635440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應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優先滿足國家希望工程相關計畫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經費需求，</w:t>
      </w:r>
      <w:r w:rsidR="002171E3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落實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國家進步、增進社會福祉</w:t>
      </w:r>
      <w:r w:rsidR="00670E8A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</w:t>
      </w:r>
      <w:r w:rsidR="003972D1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目標。</w:t>
      </w:r>
    </w:p>
    <w:p w14:paraId="5D579270" w14:textId="22F6FE04" w:rsidR="004136F8" w:rsidRDefault="00174F0D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劉主委表示，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政府財政資源有限，民間力量無窮。</w:t>
      </w:r>
      <w:r w:rsid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雖然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每年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政府均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儘量寬籌公共建設經費，</w:t>
      </w:r>
      <w:r w:rsidR="00131517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但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國發會正進一步協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調各部會與民間，希望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引導民間資金投入公共建設，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更加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擴大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lastRenderedPageBreak/>
        <w:t>公共建設財源，</w:t>
      </w:r>
      <w:r w:rsidR="008B6366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期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減輕政府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龐大的建設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財政負擔，並能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讓民間資金活絡經濟</w:t>
      </w:r>
      <w:r w:rsid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，而且</w:t>
      </w:r>
      <w:r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達到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提升公共建設服務水準</w:t>
      </w:r>
      <w:r w:rsid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的目的</w:t>
      </w:r>
      <w:r w:rsidR="00121A5E" w:rsidRPr="00BA6FA8">
        <w:rPr>
          <w:rFonts w:ascii="微軟正黑體" w:eastAsia="微軟正黑體" w:hAnsi="微軟正黑體" w:cs="Times New Roman" w:hint="eastAsia"/>
          <w:color w:val="000000" w:themeColor="text1"/>
          <w:kern w:val="0"/>
          <w:sz w:val="32"/>
          <w:szCs w:val="32"/>
        </w:rPr>
        <w:t>。</w:t>
      </w:r>
    </w:p>
    <w:p w14:paraId="787B9B9E" w14:textId="77777777" w:rsidR="006A16D5" w:rsidRPr="00BA6FA8" w:rsidRDefault="006A16D5" w:rsidP="00914BE3">
      <w:pPr>
        <w:spacing w:beforeLines="50" w:before="180" w:afterLines="50" w:after="180" w:line="540" w:lineRule="exact"/>
        <w:ind w:right="85" w:firstLineChars="200" w:firstLine="640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32"/>
          <w:szCs w:val="32"/>
        </w:rPr>
      </w:pPr>
    </w:p>
    <w:p w14:paraId="71068D1F" w14:textId="2AD75C27" w:rsidR="00117505" w:rsidRPr="006A16D5" w:rsidRDefault="00117505" w:rsidP="007E6C97">
      <w:pPr>
        <w:spacing w:beforeLines="100" w:before="360" w:line="480" w:lineRule="exact"/>
        <w:ind w:right="85"/>
        <w:rPr>
          <w:rFonts w:ascii="微軟正黑體" w:eastAsia="微軟正黑體" w:hAnsi="微軟正黑體" w:cs="Times New Roman"/>
          <w:bCs/>
          <w:color w:val="000000" w:themeColor="text1"/>
          <w:kern w:val="0"/>
          <w:sz w:val="32"/>
          <w:szCs w:val="32"/>
        </w:rPr>
      </w:pPr>
      <w:r w:rsidRPr="006A16D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聯絡人：國土區域離島發展處</w:t>
      </w:r>
      <w:r w:rsidR="00205578" w:rsidRPr="006A16D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黃文彥</w:t>
      </w:r>
      <w:r w:rsidRPr="006A16D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處長</w:t>
      </w:r>
    </w:p>
    <w:p w14:paraId="2360E3A3" w14:textId="0CB1F8CE" w:rsidR="00117505" w:rsidRPr="006A16D5" w:rsidRDefault="00D33DEE" w:rsidP="00117505">
      <w:pPr>
        <w:spacing w:line="480" w:lineRule="exact"/>
        <w:ind w:right="84"/>
        <w:rPr>
          <w:rFonts w:ascii="微軟正黑體" w:eastAsia="微軟正黑體" w:hAnsi="微軟正黑體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辦公室</w:t>
      </w:r>
      <w:r w:rsidR="00117505" w:rsidRPr="006A16D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電話：02-2316-5300</w:t>
      </w:r>
      <w:r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分機</w:t>
      </w:r>
      <w:r w:rsidR="00117505" w:rsidRPr="006A16D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53</w:t>
      </w:r>
      <w:r w:rsidR="00205578" w:rsidRPr="006A16D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23</w:t>
      </w:r>
    </w:p>
    <w:sectPr w:rsidR="00117505" w:rsidRPr="006A16D5" w:rsidSect="00D33DEE">
      <w:footerReference w:type="default" r:id="rId9"/>
      <w:pgSz w:w="11906" w:h="16838"/>
      <w:pgMar w:top="1440" w:right="1800" w:bottom="1440" w:left="1800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6B72" w14:textId="77777777" w:rsidR="00196911" w:rsidRDefault="00196911" w:rsidP="007B0818">
      <w:r>
        <w:separator/>
      </w:r>
    </w:p>
  </w:endnote>
  <w:endnote w:type="continuationSeparator" w:id="0">
    <w:p w14:paraId="6191456B" w14:textId="77777777" w:rsidR="00196911" w:rsidRDefault="00196911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743530"/>
      <w:docPartObj>
        <w:docPartGallery w:val="Page Numbers (Bottom of Page)"/>
        <w:docPartUnique/>
      </w:docPartObj>
    </w:sdtPr>
    <w:sdtEndPr/>
    <w:sdtContent>
      <w:p w14:paraId="11AE3FC2" w14:textId="77777777" w:rsidR="00D33DEE" w:rsidRDefault="00D33DEE" w:rsidP="00D33D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  <w:p w14:paraId="7F604A3C" w14:textId="77777777" w:rsidR="00D33DEE" w:rsidRDefault="00D33DEE" w:rsidP="00D33DEE">
        <w:pPr>
          <w:pStyle w:val="a5"/>
          <w:jc w:val="center"/>
        </w:pPr>
      </w:p>
      <w:p w14:paraId="2F09F414" w14:textId="77777777" w:rsidR="00D33DEE" w:rsidRDefault="00D33DEE" w:rsidP="00D33DEE">
        <w:pPr>
          <w:pStyle w:val="a5"/>
          <w:jc w:val="center"/>
        </w:pPr>
      </w:p>
      <w:p w14:paraId="40093824" w14:textId="77777777" w:rsidR="00D33DEE" w:rsidRDefault="00D33DEE" w:rsidP="00D33DEE">
        <w:pPr>
          <w:pStyle w:val="a5"/>
          <w:jc w:val="center"/>
        </w:pPr>
      </w:p>
      <w:p w14:paraId="4828627A" w14:textId="472DB86E" w:rsidR="00D33DEE" w:rsidRDefault="00196911" w:rsidP="00D33DEE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5765" w14:textId="77777777" w:rsidR="00196911" w:rsidRDefault="00196911" w:rsidP="007B0818">
      <w:r>
        <w:separator/>
      </w:r>
    </w:p>
  </w:footnote>
  <w:footnote w:type="continuationSeparator" w:id="0">
    <w:p w14:paraId="6192F937" w14:textId="77777777" w:rsidR="00196911" w:rsidRDefault="00196911" w:rsidP="007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0DB"/>
    <w:multiLevelType w:val="hybridMultilevel"/>
    <w:tmpl w:val="AF2CD570"/>
    <w:lvl w:ilvl="0" w:tplc="DE1EA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E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2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44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5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0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B7E"/>
    <w:multiLevelType w:val="hybridMultilevel"/>
    <w:tmpl w:val="BBA43970"/>
    <w:lvl w:ilvl="0" w:tplc="F73AF5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4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0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7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9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D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AF8"/>
    <w:multiLevelType w:val="hybridMultilevel"/>
    <w:tmpl w:val="9BCECEFA"/>
    <w:lvl w:ilvl="0" w:tplc="0982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E3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E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5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4D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2309"/>
    <w:multiLevelType w:val="hybridMultilevel"/>
    <w:tmpl w:val="3C609ADA"/>
    <w:lvl w:ilvl="0" w:tplc="8ECCD3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17E15545"/>
    <w:multiLevelType w:val="hybridMultilevel"/>
    <w:tmpl w:val="187EE592"/>
    <w:lvl w:ilvl="0" w:tplc="B6DA7E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A1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A3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A6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62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2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5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060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0F33"/>
    <w:multiLevelType w:val="hybridMultilevel"/>
    <w:tmpl w:val="7B9A2096"/>
    <w:lvl w:ilvl="0" w:tplc="7BD89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E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A1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9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4D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7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5597B"/>
    <w:multiLevelType w:val="hybridMultilevel"/>
    <w:tmpl w:val="14D48364"/>
    <w:lvl w:ilvl="0" w:tplc="04090015">
      <w:start w:val="1"/>
      <w:numFmt w:val="taiwaneseCountingThousand"/>
      <w:lvlText w:val="%1、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3C932571"/>
    <w:multiLevelType w:val="hybridMultilevel"/>
    <w:tmpl w:val="29922BCC"/>
    <w:lvl w:ilvl="0" w:tplc="A07A1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C7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8A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67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EB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53AF"/>
    <w:multiLevelType w:val="hybridMultilevel"/>
    <w:tmpl w:val="70864644"/>
    <w:lvl w:ilvl="0" w:tplc="FE2EF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6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4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2D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0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6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3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E7C52"/>
    <w:multiLevelType w:val="hybridMultilevel"/>
    <w:tmpl w:val="5728EFCE"/>
    <w:lvl w:ilvl="0" w:tplc="75B0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9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5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C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E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ED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C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2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5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5F6C"/>
    <w:multiLevelType w:val="hybridMultilevel"/>
    <w:tmpl w:val="8E46AE2A"/>
    <w:lvl w:ilvl="0" w:tplc="D4B6D0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DC0E9A"/>
    <w:multiLevelType w:val="hybridMultilevel"/>
    <w:tmpl w:val="DA2A2AF6"/>
    <w:lvl w:ilvl="0" w:tplc="694AC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D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2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AA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54434"/>
    <w:multiLevelType w:val="hybridMultilevel"/>
    <w:tmpl w:val="4B046D92"/>
    <w:lvl w:ilvl="0" w:tplc="EF30A89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733F1"/>
    <w:multiLevelType w:val="hybridMultilevel"/>
    <w:tmpl w:val="A1A486FE"/>
    <w:lvl w:ilvl="0" w:tplc="65D04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E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C0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0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2B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3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6"/>
    <w:rsid w:val="000003D5"/>
    <w:rsid w:val="00000F93"/>
    <w:rsid w:val="000025C4"/>
    <w:rsid w:val="0000295C"/>
    <w:rsid w:val="00002D8D"/>
    <w:rsid w:val="00006EEB"/>
    <w:rsid w:val="0001079F"/>
    <w:rsid w:val="00010CD6"/>
    <w:rsid w:val="00011A00"/>
    <w:rsid w:val="00012D9C"/>
    <w:rsid w:val="00013138"/>
    <w:rsid w:val="0001413C"/>
    <w:rsid w:val="00014CC8"/>
    <w:rsid w:val="000151EC"/>
    <w:rsid w:val="0001587D"/>
    <w:rsid w:val="00020A3A"/>
    <w:rsid w:val="00021D7E"/>
    <w:rsid w:val="00024162"/>
    <w:rsid w:val="00025BB5"/>
    <w:rsid w:val="00026091"/>
    <w:rsid w:val="00030E3D"/>
    <w:rsid w:val="000311DC"/>
    <w:rsid w:val="00032910"/>
    <w:rsid w:val="00033421"/>
    <w:rsid w:val="00034007"/>
    <w:rsid w:val="0003675A"/>
    <w:rsid w:val="000369F1"/>
    <w:rsid w:val="0004012D"/>
    <w:rsid w:val="00040B47"/>
    <w:rsid w:val="00041375"/>
    <w:rsid w:val="0004361B"/>
    <w:rsid w:val="0004403F"/>
    <w:rsid w:val="0004473D"/>
    <w:rsid w:val="000474C8"/>
    <w:rsid w:val="000475EE"/>
    <w:rsid w:val="00047E8D"/>
    <w:rsid w:val="0005247A"/>
    <w:rsid w:val="000660C2"/>
    <w:rsid w:val="00067E16"/>
    <w:rsid w:val="000701ED"/>
    <w:rsid w:val="000725CB"/>
    <w:rsid w:val="00075709"/>
    <w:rsid w:val="00076224"/>
    <w:rsid w:val="00076DC7"/>
    <w:rsid w:val="000804C2"/>
    <w:rsid w:val="0008244D"/>
    <w:rsid w:val="00090192"/>
    <w:rsid w:val="00092302"/>
    <w:rsid w:val="000950EE"/>
    <w:rsid w:val="0009707F"/>
    <w:rsid w:val="000A1213"/>
    <w:rsid w:val="000A23C3"/>
    <w:rsid w:val="000A2EA7"/>
    <w:rsid w:val="000A40D6"/>
    <w:rsid w:val="000A74BC"/>
    <w:rsid w:val="000B0595"/>
    <w:rsid w:val="000B0DE2"/>
    <w:rsid w:val="000B1ED6"/>
    <w:rsid w:val="000B2B87"/>
    <w:rsid w:val="000B4ACC"/>
    <w:rsid w:val="000B586E"/>
    <w:rsid w:val="000B6167"/>
    <w:rsid w:val="000C1AFC"/>
    <w:rsid w:val="000C74D5"/>
    <w:rsid w:val="000D1A32"/>
    <w:rsid w:val="000D22D5"/>
    <w:rsid w:val="000D2659"/>
    <w:rsid w:val="000D5766"/>
    <w:rsid w:val="000D5872"/>
    <w:rsid w:val="000D745B"/>
    <w:rsid w:val="000E0250"/>
    <w:rsid w:val="000E244E"/>
    <w:rsid w:val="000E2DFF"/>
    <w:rsid w:val="000E2E64"/>
    <w:rsid w:val="000E32AD"/>
    <w:rsid w:val="000E390B"/>
    <w:rsid w:val="000E3B09"/>
    <w:rsid w:val="000E4535"/>
    <w:rsid w:val="000E4A3B"/>
    <w:rsid w:val="000E53EC"/>
    <w:rsid w:val="000E77B3"/>
    <w:rsid w:val="000F3518"/>
    <w:rsid w:val="000F58E6"/>
    <w:rsid w:val="00100189"/>
    <w:rsid w:val="00101B4D"/>
    <w:rsid w:val="00102789"/>
    <w:rsid w:val="00113679"/>
    <w:rsid w:val="00117505"/>
    <w:rsid w:val="0011799E"/>
    <w:rsid w:val="00121A5E"/>
    <w:rsid w:val="00122135"/>
    <w:rsid w:val="00123615"/>
    <w:rsid w:val="00124F9C"/>
    <w:rsid w:val="00125394"/>
    <w:rsid w:val="00127601"/>
    <w:rsid w:val="00127745"/>
    <w:rsid w:val="00131517"/>
    <w:rsid w:val="001328F4"/>
    <w:rsid w:val="001333D6"/>
    <w:rsid w:val="00133998"/>
    <w:rsid w:val="001406DA"/>
    <w:rsid w:val="00142B8E"/>
    <w:rsid w:val="00150279"/>
    <w:rsid w:val="00160A6E"/>
    <w:rsid w:val="001624FD"/>
    <w:rsid w:val="00164E6E"/>
    <w:rsid w:val="00165284"/>
    <w:rsid w:val="00165F8D"/>
    <w:rsid w:val="001663F0"/>
    <w:rsid w:val="001669C5"/>
    <w:rsid w:val="001675CB"/>
    <w:rsid w:val="00171982"/>
    <w:rsid w:val="00174F0D"/>
    <w:rsid w:val="0017524C"/>
    <w:rsid w:val="00175AD7"/>
    <w:rsid w:val="001777A7"/>
    <w:rsid w:val="00184727"/>
    <w:rsid w:val="00185DDC"/>
    <w:rsid w:val="001873A2"/>
    <w:rsid w:val="001912B7"/>
    <w:rsid w:val="0019224E"/>
    <w:rsid w:val="001939EC"/>
    <w:rsid w:val="0019517C"/>
    <w:rsid w:val="00196911"/>
    <w:rsid w:val="001A159C"/>
    <w:rsid w:val="001A345C"/>
    <w:rsid w:val="001A35A5"/>
    <w:rsid w:val="001A4022"/>
    <w:rsid w:val="001A4B37"/>
    <w:rsid w:val="001A5CA3"/>
    <w:rsid w:val="001A7296"/>
    <w:rsid w:val="001A7B3B"/>
    <w:rsid w:val="001B1CF7"/>
    <w:rsid w:val="001B6C48"/>
    <w:rsid w:val="001C02E4"/>
    <w:rsid w:val="001C0822"/>
    <w:rsid w:val="001C6D6E"/>
    <w:rsid w:val="001D1A9D"/>
    <w:rsid w:val="001D2D0E"/>
    <w:rsid w:val="001D32E1"/>
    <w:rsid w:val="001D3E88"/>
    <w:rsid w:val="001D683C"/>
    <w:rsid w:val="001D6D66"/>
    <w:rsid w:val="001D7DE8"/>
    <w:rsid w:val="001E04B0"/>
    <w:rsid w:val="001E2981"/>
    <w:rsid w:val="001E58D5"/>
    <w:rsid w:val="001F1B60"/>
    <w:rsid w:val="001F47AB"/>
    <w:rsid w:val="00201877"/>
    <w:rsid w:val="002030FD"/>
    <w:rsid w:val="00205578"/>
    <w:rsid w:val="0021036C"/>
    <w:rsid w:val="00210708"/>
    <w:rsid w:val="00211AA4"/>
    <w:rsid w:val="00213CE1"/>
    <w:rsid w:val="00216CCA"/>
    <w:rsid w:val="002171E3"/>
    <w:rsid w:val="00222EB3"/>
    <w:rsid w:val="00224035"/>
    <w:rsid w:val="00224739"/>
    <w:rsid w:val="00226ABF"/>
    <w:rsid w:val="002276C1"/>
    <w:rsid w:val="002307DF"/>
    <w:rsid w:val="00231F5D"/>
    <w:rsid w:val="00233308"/>
    <w:rsid w:val="00233D1E"/>
    <w:rsid w:val="0023551D"/>
    <w:rsid w:val="00243276"/>
    <w:rsid w:val="0024436E"/>
    <w:rsid w:val="00246D54"/>
    <w:rsid w:val="00246E4B"/>
    <w:rsid w:val="00251E39"/>
    <w:rsid w:val="00255570"/>
    <w:rsid w:val="00255E2F"/>
    <w:rsid w:val="00260F6E"/>
    <w:rsid w:val="0026129C"/>
    <w:rsid w:val="00261BB1"/>
    <w:rsid w:val="0026414D"/>
    <w:rsid w:val="002657D0"/>
    <w:rsid w:val="00265CDD"/>
    <w:rsid w:val="002712DF"/>
    <w:rsid w:val="002718EE"/>
    <w:rsid w:val="00271B2B"/>
    <w:rsid w:val="00272C9C"/>
    <w:rsid w:val="002731F0"/>
    <w:rsid w:val="00273612"/>
    <w:rsid w:val="00275ADA"/>
    <w:rsid w:val="00276CDB"/>
    <w:rsid w:val="00277C6C"/>
    <w:rsid w:val="00280DEC"/>
    <w:rsid w:val="0028460B"/>
    <w:rsid w:val="00285C1F"/>
    <w:rsid w:val="002871B8"/>
    <w:rsid w:val="0028758D"/>
    <w:rsid w:val="00287873"/>
    <w:rsid w:val="002904EA"/>
    <w:rsid w:val="0029100C"/>
    <w:rsid w:val="0029140A"/>
    <w:rsid w:val="00292103"/>
    <w:rsid w:val="00294842"/>
    <w:rsid w:val="002A1B75"/>
    <w:rsid w:val="002A2208"/>
    <w:rsid w:val="002A2589"/>
    <w:rsid w:val="002A4459"/>
    <w:rsid w:val="002B1FED"/>
    <w:rsid w:val="002B4261"/>
    <w:rsid w:val="002B4D53"/>
    <w:rsid w:val="002C05A1"/>
    <w:rsid w:val="002C161A"/>
    <w:rsid w:val="002C4110"/>
    <w:rsid w:val="002C6125"/>
    <w:rsid w:val="002C6901"/>
    <w:rsid w:val="002C758E"/>
    <w:rsid w:val="002C7DE9"/>
    <w:rsid w:val="002D06EB"/>
    <w:rsid w:val="002D1A4C"/>
    <w:rsid w:val="002D4D2B"/>
    <w:rsid w:val="002D67A0"/>
    <w:rsid w:val="002D7B54"/>
    <w:rsid w:val="002D7BD7"/>
    <w:rsid w:val="002E1AE9"/>
    <w:rsid w:val="002E491C"/>
    <w:rsid w:val="002F21F8"/>
    <w:rsid w:val="002F231A"/>
    <w:rsid w:val="002F25C0"/>
    <w:rsid w:val="002F3261"/>
    <w:rsid w:val="002F74E4"/>
    <w:rsid w:val="0030038E"/>
    <w:rsid w:val="003013BD"/>
    <w:rsid w:val="00301F85"/>
    <w:rsid w:val="00304ABD"/>
    <w:rsid w:val="00306A39"/>
    <w:rsid w:val="00307F1F"/>
    <w:rsid w:val="0031003D"/>
    <w:rsid w:val="0031032F"/>
    <w:rsid w:val="00311D10"/>
    <w:rsid w:val="00312E14"/>
    <w:rsid w:val="00316EC4"/>
    <w:rsid w:val="00322C01"/>
    <w:rsid w:val="00325E4A"/>
    <w:rsid w:val="0032685B"/>
    <w:rsid w:val="003370E2"/>
    <w:rsid w:val="00337555"/>
    <w:rsid w:val="00340760"/>
    <w:rsid w:val="00341AA9"/>
    <w:rsid w:val="0034766B"/>
    <w:rsid w:val="00351778"/>
    <w:rsid w:val="00353DD0"/>
    <w:rsid w:val="00354E2B"/>
    <w:rsid w:val="00356C80"/>
    <w:rsid w:val="00357AEB"/>
    <w:rsid w:val="00360DB7"/>
    <w:rsid w:val="00362886"/>
    <w:rsid w:val="00370AC0"/>
    <w:rsid w:val="00370EC6"/>
    <w:rsid w:val="00372007"/>
    <w:rsid w:val="0037319A"/>
    <w:rsid w:val="00374A93"/>
    <w:rsid w:val="003766D3"/>
    <w:rsid w:val="00376716"/>
    <w:rsid w:val="00376998"/>
    <w:rsid w:val="00381091"/>
    <w:rsid w:val="003859AA"/>
    <w:rsid w:val="003866B8"/>
    <w:rsid w:val="00392365"/>
    <w:rsid w:val="0039603A"/>
    <w:rsid w:val="003972D1"/>
    <w:rsid w:val="003972E9"/>
    <w:rsid w:val="003A4CAA"/>
    <w:rsid w:val="003A6530"/>
    <w:rsid w:val="003A7B04"/>
    <w:rsid w:val="003A7C43"/>
    <w:rsid w:val="003B0284"/>
    <w:rsid w:val="003B3705"/>
    <w:rsid w:val="003B5E88"/>
    <w:rsid w:val="003C2ECC"/>
    <w:rsid w:val="003C32D8"/>
    <w:rsid w:val="003C4716"/>
    <w:rsid w:val="003C4ED4"/>
    <w:rsid w:val="003C5DE8"/>
    <w:rsid w:val="003D2510"/>
    <w:rsid w:val="003D2956"/>
    <w:rsid w:val="003D427C"/>
    <w:rsid w:val="003D4A19"/>
    <w:rsid w:val="003D57E7"/>
    <w:rsid w:val="003D6778"/>
    <w:rsid w:val="003D6F1C"/>
    <w:rsid w:val="003E164D"/>
    <w:rsid w:val="003E1A43"/>
    <w:rsid w:val="003F14DD"/>
    <w:rsid w:val="003F15DA"/>
    <w:rsid w:val="003F2476"/>
    <w:rsid w:val="003F4DF0"/>
    <w:rsid w:val="003F7013"/>
    <w:rsid w:val="003F7553"/>
    <w:rsid w:val="00400DE8"/>
    <w:rsid w:val="004011E4"/>
    <w:rsid w:val="00401C96"/>
    <w:rsid w:val="0040507D"/>
    <w:rsid w:val="00410CD4"/>
    <w:rsid w:val="004136F8"/>
    <w:rsid w:val="004139BC"/>
    <w:rsid w:val="004143CB"/>
    <w:rsid w:val="0041607F"/>
    <w:rsid w:val="004211FE"/>
    <w:rsid w:val="0042612D"/>
    <w:rsid w:val="00427886"/>
    <w:rsid w:val="00430370"/>
    <w:rsid w:val="00430706"/>
    <w:rsid w:val="00430816"/>
    <w:rsid w:val="00431919"/>
    <w:rsid w:val="0043286F"/>
    <w:rsid w:val="004360D9"/>
    <w:rsid w:val="004373AE"/>
    <w:rsid w:val="0044012C"/>
    <w:rsid w:val="00443240"/>
    <w:rsid w:val="00443825"/>
    <w:rsid w:val="00445BBF"/>
    <w:rsid w:val="00450785"/>
    <w:rsid w:val="00453E9C"/>
    <w:rsid w:val="0045561A"/>
    <w:rsid w:val="004563BE"/>
    <w:rsid w:val="00457FC3"/>
    <w:rsid w:val="00464DC2"/>
    <w:rsid w:val="004711AF"/>
    <w:rsid w:val="00474F21"/>
    <w:rsid w:val="0047704F"/>
    <w:rsid w:val="0047753B"/>
    <w:rsid w:val="004776B1"/>
    <w:rsid w:val="00480384"/>
    <w:rsid w:val="00481842"/>
    <w:rsid w:val="00481C14"/>
    <w:rsid w:val="00482519"/>
    <w:rsid w:val="00483FA6"/>
    <w:rsid w:val="00486179"/>
    <w:rsid w:val="00491B33"/>
    <w:rsid w:val="004944F0"/>
    <w:rsid w:val="004946A4"/>
    <w:rsid w:val="00494D80"/>
    <w:rsid w:val="004955B8"/>
    <w:rsid w:val="00495641"/>
    <w:rsid w:val="004956DF"/>
    <w:rsid w:val="0049676E"/>
    <w:rsid w:val="004A1C02"/>
    <w:rsid w:val="004A2517"/>
    <w:rsid w:val="004A36D2"/>
    <w:rsid w:val="004A3D0A"/>
    <w:rsid w:val="004A486C"/>
    <w:rsid w:val="004A4AD7"/>
    <w:rsid w:val="004A4AE4"/>
    <w:rsid w:val="004A64C5"/>
    <w:rsid w:val="004A6651"/>
    <w:rsid w:val="004A7C7F"/>
    <w:rsid w:val="004B4351"/>
    <w:rsid w:val="004B55AD"/>
    <w:rsid w:val="004B569E"/>
    <w:rsid w:val="004C0AA6"/>
    <w:rsid w:val="004C0B7B"/>
    <w:rsid w:val="004C66D6"/>
    <w:rsid w:val="004D302D"/>
    <w:rsid w:val="004D3A19"/>
    <w:rsid w:val="004D4090"/>
    <w:rsid w:val="004D6011"/>
    <w:rsid w:val="004D6A8E"/>
    <w:rsid w:val="004E05C5"/>
    <w:rsid w:val="004E0D42"/>
    <w:rsid w:val="004E3824"/>
    <w:rsid w:val="004F0896"/>
    <w:rsid w:val="004F18C1"/>
    <w:rsid w:val="004F2198"/>
    <w:rsid w:val="004F3577"/>
    <w:rsid w:val="004F4A62"/>
    <w:rsid w:val="004F525D"/>
    <w:rsid w:val="004F604A"/>
    <w:rsid w:val="004F7ADD"/>
    <w:rsid w:val="00500F0F"/>
    <w:rsid w:val="00501A1F"/>
    <w:rsid w:val="00501AF2"/>
    <w:rsid w:val="00504881"/>
    <w:rsid w:val="005066EE"/>
    <w:rsid w:val="00507C9C"/>
    <w:rsid w:val="005117B0"/>
    <w:rsid w:val="005120E5"/>
    <w:rsid w:val="005125EF"/>
    <w:rsid w:val="00513945"/>
    <w:rsid w:val="00514F2B"/>
    <w:rsid w:val="00515B33"/>
    <w:rsid w:val="005168DC"/>
    <w:rsid w:val="00520D00"/>
    <w:rsid w:val="0052196E"/>
    <w:rsid w:val="00522EDE"/>
    <w:rsid w:val="005234F6"/>
    <w:rsid w:val="00523825"/>
    <w:rsid w:val="00523A90"/>
    <w:rsid w:val="005240AF"/>
    <w:rsid w:val="00525321"/>
    <w:rsid w:val="00532654"/>
    <w:rsid w:val="00532C8A"/>
    <w:rsid w:val="005340DB"/>
    <w:rsid w:val="005347E2"/>
    <w:rsid w:val="00535C5C"/>
    <w:rsid w:val="005362CF"/>
    <w:rsid w:val="00537C0E"/>
    <w:rsid w:val="0054076C"/>
    <w:rsid w:val="005475E8"/>
    <w:rsid w:val="00551F13"/>
    <w:rsid w:val="00552B38"/>
    <w:rsid w:val="00554CA2"/>
    <w:rsid w:val="00555094"/>
    <w:rsid w:val="00556748"/>
    <w:rsid w:val="00557C90"/>
    <w:rsid w:val="00560F49"/>
    <w:rsid w:val="00561CF0"/>
    <w:rsid w:val="00565326"/>
    <w:rsid w:val="005662E5"/>
    <w:rsid w:val="00567AF9"/>
    <w:rsid w:val="00573533"/>
    <w:rsid w:val="0057449B"/>
    <w:rsid w:val="00574BD7"/>
    <w:rsid w:val="005809A6"/>
    <w:rsid w:val="00580C02"/>
    <w:rsid w:val="00581437"/>
    <w:rsid w:val="0058222C"/>
    <w:rsid w:val="005827B0"/>
    <w:rsid w:val="0058440E"/>
    <w:rsid w:val="0058592F"/>
    <w:rsid w:val="005869B5"/>
    <w:rsid w:val="0058730B"/>
    <w:rsid w:val="005876D1"/>
    <w:rsid w:val="005923C9"/>
    <w:rsid w:val="00593565"/>
    <w:rsid w:val="00594081"/>
    <w:rsid w:val="005962AB"/>
    <w:rsid w:val="005A2DDC"/>
    <w:rsid w:val="005A7100"/>
    <w:rsid w:val="005B1F0D"/>
    <w:rsid w:val="005B6F2C"/>
    <w:rsid w:val="005B7902"/>
    <w:rsid w:val="005B7B04"/>
    <w:rsid w:val="005C0401"/>
    <w:rsid w:val="005C0D89"/>
    <w:rsid w:val="005C1040"/>
    <w:rsid w:val="005C3050"/>
    <w:rsid w:val="005C3BC4"/>
    <w:rsid w:val="005C43E6"/>
    <w:rsid w:val="005D0E3E"/>
    <w:rsid w:val="005D123F"/>
    <w:rsid w:val="005D1B63"/>
    <w:rsid w:val="005D2B9A"/>
    <w:rsid w:val="005D2BD6"/>
    <w:rsid w:val="005D4270"/>
    <w:rsid w:val="005D5F2F"/>
    <w:rsid w:val="005D65F3"/>
    <w:rsid w:val="005D703D"/>
    <w:rsid w:val="005D7167"/>
    <w:rsid w:val="005E02E5"/>
    <w:rsid w:val="005E1C9B"/>
    <w:rsid w:val="005E45E3"/>
    <w:rsid w:val="005F0DFA"/>
    <w:rsid w:val="005F69B9"/>
    <w:rsid w:val="005F7E46"/>
    <w:rsid w:val="00601311"/>
    <w:rsid w:val="00604912"/>
    <w:rsid w:val="00607D51"/>
    <w:rsid w:val="00610686"/>
    <w:rsid w:val="00612496"/>
    <w:rsid w:val="006133D7"/>
    <w:rsid w:val="00613551"/>
    <w:rsid w:val="0061362F"/>
    <w:rsid w:val="006149C4"/>
    <w:rsid w:val="00622BDE"/>
    <w:rsid w:val="00623763"/>
    <w:rsid w:val="00623D33"/>
    <w:rsid w:val="0062552E"/>
    <w:rsid w:val="0062628E"/>
    <w:rsid w:val="0062784B"/>
    <w:rsid w:val="006325CA"/>
    <w:rsid w:val="006350AD"/>
    <w:rsid w:val="00635440"/>
    <w:rsid w:val="00635C22"/>
    <w:rsid w:val="006361B8"/>
    <w:rsid w:val="006367DC"/>
    <w:rsid w:val="0063688B"/>
    <w:rsid w:val="00641307"/>
    <w:rsid w:val="00642C54"/>
    <w:rsid w:val="00650209"/>
    <w:rsid w:val="00651CB7"/>
    <w:rsid w:val="00652314"/>
    <w:rsid w:val="006541AE"/>
    <w:rsid w:val="00654458"/>
    <w:rsid w:val="00656772"/>
    <w:rsid w:val="00657CE5"/>
    <w:rsid w:val="00662110"/>
    <w:rsid w:val="00662915"/>
    <w:rsid w:val="00663AD5"/>
    <w:rsid w:val="00663B9C"/>
    <w:rsid w:val="00663BC2"/>
    <w:rsid w:val="00670E8A"/>
    <w:rsid w:val="006712E2"/>
    <w:rsid w:val="006714A9"/>
    <w:rsid w:val="00672E2E"/>
    <w:rsid w:val="006771DC"/>
    <w:rsid w:val="00683605"/>
    <w:rsid w:val="00683F40"/>
    <w:rsid w:val="0068430A"/>
    <w:rsid w:val="00684D7F"/>
    <w:rsid w:val="00692CAB"/>
    <w:rsid w:val="00694A72"/>
    <w:rsid w:val="00696037"/>
    <w:rsid w:val="006971EF"/>
    <w:rsid w:val="006A01E0"/>
    <w:rsid w:val="006A16D5"/>
    <w:rsid w:val="006A2816"/>
    <w:rsid w:val="006A37D8"/>
    <w:rsid w:val="006A38C5"/>
    <w:rsid w:val="006A40A5"/>
    <w:rsid w:val="006A454C"/>
    <w:rsid w:val="006A7FF7"/>
    <w:rsid w:val="006B4C0A"/>
    <w:rsid w:val="006C056A"/>
    <w:rsid w:val="006C2B34"/>
    <w:rsid w:val="006D3971"/>
    <w:rsid w:val="006D459F"/>
    <w:rsid w:val="006D6E8B"/>
    <w:rsid w:val="006D75E4"/>
    <w:rsid w:val="006E06C1"/>
    <w:rsid w:val="006E344D"/>
    <w:rsid w:val="006E5C25"/>
    <w:rsid w:val="006E6590"/>
    <w:rsid w:val="006E66D3"/>
    <w:rsid w:val="006F6314"/>
    <w:rsid w:val="006F6EA2"/>
    <w:rsid w:val="00700097"/>
    <w:rsid w:val="00700BA4"/>
    <w:rsid w:val="00702E78"/>
    <w:rsid w:val="00703105"/>
    <w:rsid w:val="00704D60"/>
    <w:rsid w:val="0070637C"/>
    <w:rsid w:val="0071133C"/>
    <w:rsid w:val="007114BF"/>
    <w:rsid w:val="0071232F"/>
    <w:rsid w:val="00714334"/>
    <w:rsid w:val="00715386"/>
    <w:rsid w:val="00720093"/>
    <w:rsid w:val="00722B54"/>
    <w:rsid w:val="0072305D"/>
    <w:rsid w:val="00723DD0"/>
    <w:rsid w:val="00725502"/>
    <w:rsid w:val="00727DEA"/>
    <w:rsid w:val="00730A65"/>
    <w:rsid w:val="00733FA3"/>
    <w:rsid w:val="0073496A"/>
    <w:rsid w:val="00736015"/>
    <w:rsid w:val="00737F06"/>
    <w:rsid w:val="00742E8A"/>
    <w:rsid w:val="00743FBF"/>
    <w:rsid w:val="00744317"/>
    <w:rsid w:val="007444A2"/>
    <w:rsid w:val="007448B3"/>
    <w:rsid w:val="00746CC5"/>
    <w:rsid w:val="00750E3A"/>
    <w:rsid w:val="00753EB5"/>
    <w:rsid w:val="00755297"/>
    <w:rsid w:val="007565B9"/>
    <w:rsid w:val="0075702F"/>
    <w:rsid w:val="007573E8"/>
    <w:rsid w:val="00757800"/>
    <w:rsid w:val="00757D8D"/>
    <w:rsid w:val="00760556"/>
    <w:rsid w:val="00760EAB"/>
    <w:rsid w:val="00761496"/>
    <w:rsid w:val="007645C0"/>
    <w:rsid w:val="00766597"/>
    <w:rsid w:val="00772039"/>
    <w:rsid w:val="00780841"/>
    <w:rsid w:val="0078095C"/>
    <w:rsid w:val="00783214"/>
    <w:rsid w:val="00783E38"/>
    <w:rsid w:val="00786D10"/>
    <w:rsid w:val="007916A2"/>
    <w:rsid w:val="007928A7"/>
    <w:rsid w:val="007941E0"/>
    <w:rsid w:val="00796A36"/>
    <w:rsid w:val="007A598C"/>
    <w:rsid w:val="007A7758"/>
    <w:rsid w:val="007B0025"/>
    <w:rsid w:val="007B0818"/>
    <w:rsid w:val="007B5A57"/>
    <w:rsid w:val="007B5DE6"/>
    <w:rsid w:val="007B756B"/>
    <w:rsid w:val="007C628A"/>
    <w:rsid w:val="007D061B"/>
    <w:rsid w:val="007D1C83"/>
    <w:rsid w:val="007D3EFB"/>
    <w:rsid w:val="007D539A"/>
    <w:rsid w:val="007E199D"/>
    <w:rsid w:val="007E239B"/>
    <w:rsid w:val="007E49DB"/>
    <w:rsid w:val="007E6909"/>
    <w:rsid w:val="007E6C97"/>
    <w:rsid w:val="007E6E49"/>
    <w:rsid w:val="007E7228"/>
    <w:rsid w:val="007E7D15"/>
    <w:rsid w:val="007F1D7D"/>
    <w:rsid w:val="007F1F64"/>
    <w:rsid w:val="007F243C"/>
    <w:rsid w:val="007F28FB"/>
    <w:rsid w:val="007F4D81"/>
    <w:rsid w:val="007F50E4"/>
    <w:rsid w:val="007F53EF"/>
    <w:rsid w:val="007F5A53"/>
    <w:rsid w:val="007F5B9B"/>
    <w:rsid w:val="007F63F7"/>
    <w:rsid w:val="007F6CDA"/>
    <w:rsid w:val="00801452"/>
    <w:rsid w:val="00805648"/>
    <w:rsid w:val="0080575C"/>
    <w:rsid w:val="008108AE"/>
    <w:rsid w:val="00813E53"/>
    <w:rsid w:val="008178B0"/>
    <w:rsid w:val="008209D6"/>
    <w:rsid w:val="00820C70"/>
    <w:rsid w:val="008231AF"/>
    <w:rsid w:val="00823DE2"/>
    <w:rsid w:val="00825140"/>
    <w:rsid w:val="00831766"/>
    <w:rsid w:val="00834072"/>
    <w:rsid w:val="00844207"/>
    <w:rsid w:val="008448CC"/>
    <w:rsid w:val="00846CFE"/>
    <w:rsid w:val="00851627"/>
    <w:rsid w:val="0085204F"/>
    <w:rsid w:val="0085257D"/>
    <w:rsid w:val="008571AD"/>
    <w:rsid w:val="00857CFA"/>
    <w:rsid w:val="00857DFE"/>
    <w:rsid w:val="0086036D"/>
    <w:rsid w:val="008635E3"/>
    <w:rsid w:val="008642B9"/>
    <w:rsid w:val="00870166"/>
    <w:rsid w:val="00871192"/>
    <w:rsid w:val="00872F63"/>
    <w:rsid w:val="0087410F"/>
    <w:rsid w:val="00874F04"/>
    <w:rsid w:val="008756E8"/>
    <w:rsid w:val="008811EA"/>
    <w:rsid w:val="00882912"/>
    <w:rsid w:val="00885789"/>
    <w:rsid w:val="0088644D"/>
    <w:rsid w:val="00887995"/>
    <w:rsid w:val="008903A2"/>
    <w:rsid w:val="00894FCB"/>
    <w:rsid w:val="0089700D"/>
    <w:rsid w:val="0089771E"/>
    <w:rsid w:val="008A09C9"/>
    <w:rsid w:val="008A34A5"/>
    <w:rsid w:val="008A765B"/>
    <w:rsid w:val="008A7861"/>
    <w:rsid w:val="008A7DC3"/>
    <w:rsid w:val="008B1234"/>
    <w:rsid w:val="008B574C"/>
    <w:rsid w:val="008B594B"/>
    <w:rsid w:val="008B6366"/>
    <w:rsid w:val="008B7374"/>
    <w:rsid w:val="008B7989"/>
    <w:rsid w:val="008C0BC3"/>
    <w:rsid w:val="008C100D"/>
    <w:rsid w:val="008C2846"/>
    <w:rsid w:val="008C2D5A"/>
    <w:rsid w:val="008C3B8B"/>
    <w:rsid w:val="008C527D"/>
    <w:rsid w:val="008C6541"/>
    <w:rsid w:val="008D56ED"/>
    <w:rsid w:val="008D58E6"/>
    <w:rsid w:val="008E3D38"/>
    <w:rsid w:val="008E45C1"/>
    <w:rsid w:val="008E52E1"/>
    <w:rsid w:val="008E6B24"/>
    <w:rsid w:val="008E725C"/>
    <w:rsid w:val="008E7914"/>
    <w:rsid w:val="008F2923"/>
    <w:rsid w:val="008F3CE5"/>
    <w:rsid w:val="008F581D"/>
    <w:rsid w:val="008F63FD"/>
    <w:rsid w:val="008F772B"/>
    <w:rsid w:val="009003D3"/>
    <w:rsid w:val="00900D84"/>
    <w:rsid w:val="00901838"/>
    <w:rsid w:val="00906770"/>
    <w:rsid w:val="00906B03"/>
    <w:rsid w:val="00910308"/>
    <w:rsid w:val="009106C4"/>
    <w:rsid w:val="00914BE3"/>
    <w:rsid w:val="00915C49"/>
    <w:rsid w:val="009200AE"/>
    <w:rsid w:val="0093232C"/>
    <w:rsid w:val="009331F4"/>
    <w:rsid w:val="00940465"/>
    <w:rsid w:val="00941DE4"/>
    <w:rsid w:val="00942F3B"/>
    <w:rsid w:val="00943EA7"/>
    <w:rsid w:val="0094462A"/>
    <w:rsid w:val="00944CC1"/>
    <w:rsid w:val="009458A6"/>
    <w:rsid w:val="00946CFE"/>
    <w:rsid w:val="00952AE1"/>
    <w:rsid w:val="009535E1"/>
    <w:rsid w:val="00954487"/>
    <w:rsid w:val="00955E23"/>
    <w:rsid w:val="009564C7"/>
    <w:rsid w:val="00957F5D"/>
    <w:rsid w:val="00961885"/>
    <w:rsid w:val="009620C2"/>
    <w:rsid w:val="00962472"/>
    <w:rsid w:val="00962F8D"/>
    <w:rsid w:val="00963C86"/>
    <w:rsid w:val="009641E8"/>
    <w:rsid w:val="0096794B"/>
    <w:rsid w:val="009715DF"/>
    <w:rsid w:val="00973132"/>
    <w:rsid w:val="00973F30"/>
    <w:rsid w:val="0097441C"/>
    <w:rsid w:val="00975377"/>
    <w:rsid w:val="00975DC3"/>
    <w:rsid w:val="009773A8"/>
    <w:rsid w:val="00980F8F"/>
    <w:rsid w:val="00981268"/>
    <w:rsid w:val="009820F1"/>
    <w:rsid w:val="00984848"/>
    <w:rsid w:val="00992378"/>
    <w:rsid w:val="00993E6A"/>
    <w:rsid w:val="00993FEE"/>
    <w:rsid w:val="009940FA"/>
    <w:rsid w:val="00997B65"/>
    <w:rsid w:val="009A375A"/>
    <w:rsid w:val="009A3AA8"/>
    <w:rsid w:val="009A3AC7"/>
    <w:rsid w:val="009A50DC"/>
    <w:rsid w:val="009A5317"/>
    <w:rsid w:val="009A5FB2"/>
    <w:rsid w:val="009A649E"/>
    <w:rsid w:val="009B38C6"/>
    <w:rsid w:val="009B587B"/>
    <w:rsid w:val="009B6DF9"/>
    <w:rsid w:val="009C0B96"/>
    <w:rsid w:val="009C1F05"/>
    <w:rsid w:val="009C28EB"/>
    <w:rsid w:val="009C4207"/>
    <w:rsid w:val="009D00D7"/>
    <w:rsid w:val="009D34EE"/>
    <w:rsid w:val="009D57C9"/>
    <w:rsid w:val="009D6316"/>
    <w:rsid w:val="009E12A1"/>
    <w:rsid w:val="009E2115"/>
    <w:rsid w:val="009E253A"/>
    <w:rsid w:val="009F778D"/>
    <w:rsid w:val="009F7DEA"/>
    <w:rsid w:val="00A026A8"/>
    <w:rsid w:val="00A0585B"/>
    <w:rsid w:val="00A07112"/>
    <w:rsid w:val="00A10DF9"/>
    <w:rsid w:val="00A1589E"/>
    <w:rsid w:val="00A16878"/>
    <w:rsid w:val="00A21242"/>
    <w:rsid w:val="00A21532"/>
    <w:rsid w:val="00A215D9"/>
    <w:rsid w:val="00A21931"/>
    <w:rsid w:val="00A23740"/>
    <w:rsid w:val="00A31CAE"/>
    <w:rsid w:val="00A34F4F"/>
    <w:rsid w:val="00A35846"/>
    <w:rsid w:val="00A42072"/>
    <w:rsid w:val="00A42419"/>
    <w:rsid w:val="00A43136"/>
    <w:rsid w:val="00A439C4"/>
    <w:rsid w:val="00A4729A"/>
    <w:rsid w:val="00A5129E"/>
    <w:rsid w:val="00A524BA"/>
    <w:rsid w:val="00A5555A"/>
    <w:rsid w:val="00A55951"/>
    <w:rsid w:val="00A575E7"/>
    <w:rsid w:val="00A57EA3"/>
    <w:rsid w:val="00A612C3"/>
    <w:rsid w:val="00A62854"/>
    <w:rsid w:val="00A644BB"/>
    <w:rsid w:val="00A66186"/>
    <w:rsid w:val="00A679B5"/>
    <w:rsid w:val="00A67D80"/>
    <w:rsid w:val="00A70BB4"/>
    <w:rsid w:val="00A759A5"/>
    <w:rsid w:val="00A76AC8"/>
    <w:rsid w:val="00A81ED0"/>
    <w:rsid w:val="00A81F58"/>
    <w:rsid w:val="00A822D6"/>
    <w:rsid w:val="00A851BB"/>
    <w:rsid w:val="00A851CD"/>
    <w:rsid w:val="00A86529"/>
    <w:rsid w:val="00A869A5"/>
    <w:rsid w:val="00A87A73"/>
    <w:rsid w:val="00A90EB0"/>
    <w:rsid w:val="00A975E1"/>
    <w:rsid w:val="00A97F8D"/>
    <w:rsid w:val="00AA11C2"/>
    <w:rsid w:val="00AA1C05"/>
    <w:rsid w:val="00AA3802"/>
    <w:rsid w:val="00AA4B11"/>
    <w:rsid w:val="00AB3425"/>
    <w:rsid w:val="00AB3F08"/>
    <w:rsid w:val="00AB7D26"/>
    <w:rsid w:val="00AC16F6"/>
    <w:rsid w:val="00AC4273"/>
    <w:rsid w:val="00AC59CB"/>
    <w:rsid w:val="00AC6642"/>
    <w:rsid w:val="00AC7EAD"/>
    <w:rsid w:val="00AD7EBB"/>
    <w:rsid w:val="00AE386A"/>
    <w:rsid w:val="00AE4B1C"/>
    <w:rsid w:val="00AE5FB7"/>
    <w:rsid w:val="00AF0514"/>
    <w:rsid w:val="00AF0BE3"/>
    <w:rsid w:val="00AF11A8"/>
    <w:rsid w:val="00AF2DCF"/>
    <w:rsid w:val="00AF3417"/>
    <w:rsid w:val="00B00483"/>
    <w:rsid w:val="00B00786"/>
    <w:rsid w:val="00B0184D"/>
    <w:rsid w:val="00B02034"/>
    <w:rsid w:val="00B02CB6"/>
    <w:rsid w:val="00B05D64"/>
    <w:rsid w:val="00B06954"/>
    <w:rsid w:val="00B0770F"/>
    <w:rsid w:val="00B12137"/>
    <w:rsid w:val="00B16298"/>
    <w:rsid w:val="00B2059F"/>
    <w:rsid w:val="00B205B8"/>
    <w:rsid w:val="00B20885"/>
    <w:rsid w:val="00B20DB5"/>
    <w:rsid w:val="00B219AF"/>
    <w:rsid w:val="00B23B2D"/>
    <w:rsid w:val="00B24386"/>
    <w:rsid w:val="00B2481B"/>
    <w:rsid w:val="00B25DDD"/>
    <w:rsid w:val="00B26792"/>
    <w:rsid w:val="00B26C6B"/>
    <w:rsid w:val="00B27052"/>
    <w:rsid w:val="00B30632"/>
    <w:rsid w:val="00B32454"/>
    <w:rsid w:val="00B342AA"/>
    <w:rsid w:val="00B34BF8"/>
    <w:rsid w:val="00B35A08"/>
    <w:rsid w:val="00B35FBF"/>
    <w:rsid w:val="00B36BF2"/>
    <w:rsid w:val="00B37530"/>
    <w:rsid w:val="00B407CA"/>
    <w:rsid w:val="00B40826"/>
    <w:rsid w:val="00B436DB"/>
    <w:rsid w:val="00B44A1E"/>
    <w:rsid w:val="00B458FA"/>
    <w:rsid w:val="00B50B56"/>
    <w:rsid w:val="00B564AF"/>
    <w:rsid w:val="00B573FC"/>
    <w:rsid w:val="00B623B3"/>
    <w:rsid w:val="00B632A5"/>
    <w:rsid w:val="00B63F7A"/>
    <w:rsid w:val="00B64C8F"/>
    <w:rsid w:val="00B650F2"/>
    <w:rsid w:val="00B660CE"/>
    <w:rsid w:val="00B7090F"/>
    <w:rsid w:val="00B718AE"/>
    <w:rsid w:val="00B7254D"/>
    <w:rsid w:val="00B7287A"/>
    <w:rsid w:val="00B77760"/>
    <w:rsid w:val="00B77BE5"/>
    <w:rsid w:val="00B77CD9"/>
    <w:rsid w:val="00B81A18"/>
    <w:rsid w:val="00B8336E"/>
    <w:rsid w:val="00B901B8"/>
    <w:rsid w:val="00B906BC"/>
    <w:rsid w:val="00B91886"/>
    <w:rsid w:val="00B91DF7"/>
    <w:rsid w:val="00BA28E3"/>
    <w:rsid w:val="00BA379E"/>
    <w:rsid w:val="00BA6FA8"/>
    <w:rsid w:val="00BB0ADB"/>
    <w:rsid w:val="00BB0E6D"/>
    <w:rsid w:val="00BB1DCD"/>
    <w:rsid w:val="00BB235A"/>
    <w:rsid w:val="00BB2776"/>
    <w:rsid w:val="00BB6B17"/>
    <w:rsid w:val="00BB7355"/>
    <w:rsid w:val="00BC1181"/>
    <w:rsid w:val="00BC1264"/>
    <w:rsid w:val="00BC373B"/>
    <w:rsid w:val="00BC3E29"/>
    <w:rsid w:val="00BC3FC3"/>
    <w:rsid w:val="00BC452F"/>
    <w:rsid w:val="00BC7EBC"/>
    <w:rsid w:val="00BD6A7E"/>
    <w:rsid w:val="00BD7123"/>
    <w:rsid w:val="00BE2AB5"/>
    <w:rsid w:val="00BE4B3C"/>
    <w:rsid w:val="00BE5C80"/>
    <w:rsid w:val="00BE7D6B"/>
    <w:rsid w:val="00BF137F"/>
    <w:rsid w:val="00BF1782"/>
    <w:rsid w:val="00BF182F"/>
    <w:rsid w:val="00BF18B1"/>
    <w:rsid w:val="00BF4D09"/>
    <w:rsid w:val="00C0020A"/>
    <w:rsid w:val="00C01C12"/>
    <w:rsid w:val="00C02054"/>
    <w:rsid w:val="00C03DBB"/>
    <w:rsid w:val="00C05462"/>
    <w:rsid w:val="00C05518"/>
    <w:rsid w:val="00C059E4"/>
    <w:rsid w:val="00C1001A"/>
    <w:rsid w:val="00C11712"/>
    <w:rsid w:val="00C130C0"/>
    <w:rsid w:val="00C13F0E"/>
    <w:rsid w:val="00C148BE"/>
    <w:rsid w:val="00C203FD"/>
    <w:rsid w:val="00C2107F"/>
    <w:rsid w:val="00C23CD2"/>
    <w:rsid w:val="00C25365"/>
    <w:rsid w:val="00C2763D"/>
    <w:rsid w:val="00C31054"/>
    <w:rsid w:val="00C31F1E"/>
    <w:rsid w:val="00C36D08"/>
    <w:rsid w:val="00C40A44"/>
    <w:rsid w:val="00C40BA7"/>
    <w:rsid w:val="00C4136E"/>
    <w:rsid w:val="00C468A7"/>
    <w:rsid w:val="00C46E8B"/>
    <w:rsid w:val="00C51C67"/>
    <w:rsid w:val="00C527E8"/>
    <w:rsid w:val="00C535D8"/>
    <w:rsid w:val="00C54338"/>
    <w:rsid w:val="00C54DF6"/>
    <w:rsid w:val="00C5748D"/>
    <w:rsid w:val="00C57AD4"/>
    <w:rsid w:val="00C6351E"/>
    <w:rsid w:val="00C63CC8"/>
    <w:rsid w:val="00C64103"/>
    <w:rsid w:val="00C64B95"/>
    <w:rsid w:val="00C6710F"/>
    <w:rsid w:val="00C7056E"/>
    <w:rsid w:val="00C71C35"/>
    <w:rsid w:val="00C72E21"/>
    <w:rsid w:val="00C80D13"/>
    <w:rsid w:val="00C81FD5"/>
    <w:rsid w:val="00C85742"/>
    <w:rsid w:val="00C86249"/>
    <w:rsid w:val="00C867FB"/>
    <w:rsid w:val="00C92272"/>
    <w:rsid w:val="00C936BC"/>
    <w:rsid w:val="00C937D0"/>
    <w:rsid w:val="00C93C3F"/>
    <w:rsid w:val="00CA010E"/>
    <w:rsid w:val="00CA17CD"/>
    <w:rsid w:val="00CA6A98"/>
    <w:rsid w:val="00CA79A2"/>
    <w:rsid w:val="00CB0B12"/>
    <w:rsid w:val="00CB3807"/>
    <w:rsid w:val="00CC1E33"/>
    <w:rsid w:val="00CC3D9B"/>
    <w:rsid w:val="00CC4F09"/>
    <w:rsid w:val="00CC620D"/>
    <w:rsid w:val="00CC658F"/>
    <w:rsid w:val="00CD0557"/>
    <w:rsid w:val="00CD117A"/>
    <w:rsid w:val="00CD39BE"/>
    <w:rsid w:val="00CD640A"/>
    <w:rsid w:val="00CD75A8"/>
    <w:rsid w:val="00CD7EFF"/>
    <w:rsid w:val="00CE4A82"/>
    <w:rsid w:val="00CE54CD"/>
    <w:rsid w:val="00CE685E"/>
    <w:rsid w:val="00CE68B5"/>
    <w:rsid w:val="00CF0114"/>
    <w:rsid w:val="00CF0CF4"/>
    <w:rsid w:val="00CF160C"/>
    <w:rsid w:val="00CF28C7"/>
    <w:rsid w:val="00CF619B"/>
    <w:rsid w:val="00D058FA"/>
    <w:rsid w:val="00D0798A"/>
    <w:rsid w:val="00D10492"/>
    <w:rsid w:val="00D1228F"/>
    <w:rsid w:val="00D12ADA"/>
    <w:rsid w:val="00D13DC9"/>
    <w:rsid w:val="00D1423D"/>
    <w:rsid w:val="00D17F36"/>
    <w:rsid w:val="00D20BC7"/>
    <w:rsid w:val="00D22C5A"/>
    <w:rsid w:val="00D22F67"/>
    <w:rsid w:val="00D2551D"/>
    <w:rsid w:val="00D264D7"/>
    <w:rsid w:val="00D26C1F"/>
    <w:rsid w:val="00D26F22"/>
    <w:rsid w:val="00D31169"/>
    <w:rsid w:val="00D3299C"/>
    <w:rsid w:val="00D33DEE"/>
    <w:rsid w:val="00D340A9"/>
    <w:rsid w:val="00D36FE6"/>
    <w:rsid w:val="00D4004E"/>
    <w:rsid w:val="00D44CC8"/>
    <w:rsid w:val="00D45F1C"/>
    <w:rsid w:val="00D47822"/>
    <w:rsid w:val="00D50118"/>
    <w:rsid w:val="00D50A93"/>
    <w:rsid w:val="00D5128E"/>
    <w:rsid w:val="00D521C8"/>
    <w:rsid w:val="00D521F3"/>
    <w:rsid w:val="00D56498"/>
    <w:rsid w:val="00D61291"/>
    <w:rsid w:val="00D64E00"/>
    <w:rsid w:val="00D65D14"/>
    <w:rsid w:val="00D66207"/>
    <w:rsid w:val="00D662B7"/>
    <w:rsid w:val="00D667F9"/>
    <w:rsid w:val="00D74E76"/>
    <w:rsid w:val="00D769F5"/>
    <w:rsid w:val="00D81CD3"/>
    <w:rsid w:val="00D84DE8"/>
    <w:rsid w:val="00D92C23"/>
    <w:rsid w:val="00D935D1"/>
    <w:rsid w:val="00D93716"/>
    <w:rsid w:val="00D95842"/>
    <w:rsid w:val="00DA1B3E"/>
    <w:rsid w:val="00DA210E"/>
    <w:rsid w:val="00DA59FA"/>
    <w:rsid w:val="00DB1741"/>
    <w:rsid w:val="00DC155B"/>
    <w:rsid w:val="00DC3754"/>
    <w:rsid w:val="00DC37C8"/>
    <w:rsid w:val="00DC3F40"/>
    <w:rsid w:val="00DC45DA"/>
    <w:rsid w:val="00DC4A71"/>
    <w:rsid w:val="00DD0A0A"/>
    <w:rsid w:val="00DD318B"/>
    <w:rsid w:val="00DD4F4B"/>
    <w:rsid w:val="00DE05D8"/>
    <w:rsid w:val="00DE0BC4"/>
    <w:rsid w:val="00DE224F"/>
    <w:rsid w:val="00DE4DBF"/>
    <w:rsid w:val="00DE53A3"/>
    <w:rsid w:val="00DE651C"/>
    <w:rsid w:val="00DF1DCB"/>
    <w:rsid w:val="00DF6A2B"/>
    <w:rsid w:val="00DF7258"/>
    <w:rsid w:val="00DF7436"/>
    <w:rsid w:val="00E01115"/>
    <w:rsid w:val="00E0135C"/>
    <w:rsid w:val="00E04638"/>
    <w:rsid w:val="00E05616"/>
    <w:rsid w:val="00E05AF3"/>
    <w:rsid w:val="00E07DF8"/>
    <w:rsid w:val="00E100ED"/>
    <w:rsid w:val="00E1169E"/>
    <w:rsid w:val="00E1580D"/>
    <w:rsid w:val="00E162CD"/>
    <w:rsid w:val="00E17406"/>
    <w:rsid w:val="00E2235B"/>
    <w:rsid w:val="00E22BAD"/>
    <w:rsid w:val="00E22F00"/>
    <w:rsid w:val="00E265C7"/>
    <w:rsid w:val="00E30083"/>
    <w:rsid w:val="00E315AA"/>
    <w:rsid w:val="00E32721"/>
    <w:rsid w:val="00E342D6"/>
    <w:rsid w:val="00E34F27"/>
    <w:rsid w:val="00E35D36"/>
    <w:rsid w:val="00E36F93"/>
    <w:rsid w:val="00E4054B"/>
    <w:rsid w:val="00E41366"/>
    <w:rsid w:val="00E427E5"/>
    <w:rsid w:val="00E42EE3"/>
    <w:rsid w:val="00E43769"/>
    <w:rsid w:val="00E44512"/>
    <w:rsid w:val="00E45973"/>
    <w:rsid w:val="00E4622A"/>
    <w:rsid w:val="00E5130C"/>
    <w:rsid w:val="00E51561"/>
    <w:rsid w:val="00E52224"/>
    <w:rsid w:val="00E525C2"/>
    <w:rsid w:val="00E52954"/>
    <w:rsid w:val="00E56AC5"/>
    <w:rsid w:val="00E576D0"/>
    <w:rsid w:val="00E62D6C"/>
    <w:rsid w:val="00E64E79"/>
    <w:rsid w:val="00E65372"/>
    <w:rsid w:val="00E657BD"/>
    <w:rsid w:val="00E721FD"/>
    <w:rsid w:val="00E73014"/>
    <w:rsid w:val="00E74E12"/>
    <w:rsid w:val="00E772DB"/>
    <w:rsid w:val="00E81445"/>
    <w:rsid w:val="00E82766"/>
    <w:rsid w:val="00E84FB7"/>
    <w:rsid w:val="00E85CD3"/>
    <w:rsid w:val="00E90565"/>
    <w:rsid w:val="00E9228F"/>
    <w:rsid w:val="00EA18C4"/>
    <w:rsid w:val="00EA383B"/>
    <w:rsid w:val="00EA611B"/>
    <w:rsid w:val="00EB17EE"/>
    <w:rsid w:val="00EB2073"/>
    <w:rsid w:val="00EB288E"/>
    <w:rsid w:val="00EB3423"/>
    <w:rsid w:val="00EB4F04"/>
    <w:rsid w:val="00EB5B40"/>
    <w:rsid w:val="00EB6130"/>
    <w:rsid w:val="00EB76F9"/>
    <w:rsid w:val="00EC0807"/>
    <w:rsid w:val="00EC0E1E"/>
    <w:rsid w:val="00EC4793"/>
    <w:rsid w:val="00EC5916"/>
    <w:rsid w:val="00EC63C1"/>
    <w:rsid w:val="00EC6B70"/>
    <w:rsid w:val="00ED0348"/>
    <w:rsid w:val="00ED0A32"/>
    <w:rsid w:val="00ED296A"/>
    <w:rsid w:val="00ED2D16"/>
    <w:rsid w:val="00ED2E7C"/>
    <w:rsid w:val="00ED4B5E"/>
    <w:rsid w:val="00ED4CFD"/>
    <w:rsid w:val="00ED6122"/>
    <w:rsid w:val="00ED62AE"/>
    <w:rsid w:val="00ED6E4E"/>
    <w:rsid w:val="00EE0F2F"/>
    <w:rsid w:val="00EE1044"/>
    <w:rsid w:val="00EE5026"/>
    <w:rsid w:val="00EE7598"/>
    <w:rsid w:val="00EF0A0F"/>
    <w:rsid w:val="00EF0F8A"/>
    <w:rsid w:val="00EF5760"/>
    <w:rsid w:val="00EF64F2"/>
    <w:rsid w:val="00F02000"/>
    <w:rsid w:val="00F03972"/>
    <w:rsid w:val="00F04225"/>
    <w:rsid w:val="00F04BD9"/>
    <w:rsid w:val="00F052C0"/>
    <w:rsid w:val="00F10301"/>
    <w:rsid w:val="00F10357"/>
    <w:rsid w:val="00F107B8"/>
    <w:rsid w:val="00F108E7"/>
    <w:rsid w:val="00F13F2D"/>
    <w:rsid w:val="00F20639"/>
    <w:rsid w:val="00F23DC9"/>
    <w:rsid w:val="00F26A49"/>
    <w:rsid w:val="00F301C5"/>
    <w:rsid w:val="00F308E8"/>
    <w:rsid w:val="00F310A2"/>
    <w:rsid w:val="00F31DAF"/>
    <w:rsid w:val="00F33263"/>
    <w:rsid w:val="00F33AAA"/>
    <w:rsid w:val="00F41B32"/>
    <w:rsid w:val="00F429FE"/>
    <w:rsid w:val="00F503BB"/>
    <w:rsid w:val="00F514FB"/>
    <w:rsid w:val="00F523AE"/>
    <w:rsid w:val="00F5570B"/>
    <w:rsid w:val="00F6185E"/>
    <w:rsid w:val="00F61A69"/>
    <w:rsid w:val="00F627AA"/>
    <w:rsid w:val="00F63F1A"/>
    <w:rsid w:val="00F64304"/>
    <w:rsid w:val="00F65252"/>
    <w:rsid w:val="00F73017"/>
    <w:rsid w:val="00F7311A"/>
    <w:rsid w:val="00F74655"/>
    <w:rsid w:val="00F7582E"/>
    <w:rsid w:val="00F81510"/>
    <w:rsid w:val="00F8263A"/>
    <w:rsid w:val="00F83BD6"/>
    <w:rsid w:val="00F83BFD"/>
    <w:rsid w:val="00F846AB"/>
    <w:rsid w:val="00F848CD"/>
    <w:rsid w:val="00F84C5D"/>
    <w:rsid w:val="00F8764E"/>
    <w:rsid w:val="00F90098"/>
    <w:rsid w:val="00F91E46"/>
    <w:rsid w:val="00F92488"/>
    <w:rsid w:val="00F92F0C"/>
    <w:rsid w:val="00F95040"/>
    <w:rsid w:val="00F9744C"/>
    <w:rsid w:val="00F97ADD"/>
    <w:rsid w:val="00FA043A"/>
    <w:rsid w:val="00FA1E9D"/>
    <w:rsid w:val="00FA4360"/>
    <w:rsid w:val="00FA5348"/>
    <w:rsid w:val="00FA5687"/>
    <w:rsid w:val="00FB0833"/>
    <w:rsid w:val="00FB2480"/>
    <w:rsid w:val="00FB39E6"/>
    <w:rsid w:val="00FB45D6"/>
    <w:rsid w:val="00FB4F26"/>
    <w:rsid w:val="00FB661D"/>
    <w:rsid w:val="00FC09F0"/>
    <w:rsid w:val="00FC237E"/>
    <w:rsid w:val="00FC2ADF"/>
    <w:rsid w:val="00FC2B04"/>
    <w:rsid w:val="00FC3C98"/>
    <w:rsid w:val="00FC453F"/>
    <w:rsid w:val="00FC5827"/>
    <w:rsid w:val="00FC5E0C"/>
    <w:rsid w:val="00FC6442"/>
    <w:rsid w:val="00FC7BC5"/>
    <w:rsid w:val="00FC7DD6"/>
    <w:rsid w:val="00FD0AED"/>
    <w:rsid w:val="00FD1A12"/>
    <w:rsid w:val="00FD3444"/>
    <w:rsid w:val="00FD40C3"/>
    <w:rsid w:val="00FD672B"/>
    <w:rsid w:val="00FD6793"/>
    <w:rsid w:val="00FE201F"/>
    <w:rsid w:val="00FE4BFB"/>
    <w:rsid w:val="00FE5F3A"/>
    <w:rsid w:val="00FE6DA1"/>
    <w:rsid w:val="00FF081F"/>
    <w:rsid w:val="00FF0C80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2B05B"/>
  <w15:docId w15:val="{C4A57E9A-4695-460A-BA05-6AA6E6C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aliases w:val="圖表,標準,List Paragraph,表名,第三階"/>
    <w:basedOn w:val="a"/>
    <w:link w:val="ac"/>
    <w:uiPriority w:val="34"/>
    <w:qFormat/>
    <w:rsid w:val="00FD1A12"/>
    <w:pPr>
      <w:ind w:leftChars="200" w:left="480"/>
    </w:pPr>
  </w:style>
  <w:style w:type="paragraph" w:styleId="ad">
    <w:name w:val="Body Text"/>
    <w:basedOn w:val="a"/>
    <w:link w:val="ae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0"/>
    <w:link w:val="ad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c">
    <w:name w:val="清單段落 字元"/>
    <w:aliases w:val="圖表 字元,標準 字元,List Paragraph 字元,表名 字元,第三階 字元"/>
    <w:basedOn w:val="a0"/>
    <w:link w:val="ab"/>
    <w:uiPriority w:val="34"/>
    <w:rsid w:val="0011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2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07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3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1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85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78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6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23F8-8089-471A-AC89-A06BEA87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樓彥成</cp:lastModifiedBy>
  <cp:revision>5</cp:revision>
  <cp:lastPrinted>2024-07-16T11:47:00Z</cp:lastPrinted>
  <dcterms:created xsi:type="dcterms:W3CDTF">2024-07-17T00:20:00Z</dcterms:created>
  <dcterms:modified xsi:type="dcterms:W3CDTF">2024-07-18T09:24:00Z</dcterms:modified>
</cp:coreProperties>
</file>