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7BF3" w14:textId="77777777" w:rsidR="004547B8" w:rsidRPr="00A26428" w:rsidRDefault="00D3711E" w:rsidP="00807499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72C88A83" wp14:editId="4840C13A">
            <wp:extent cx="1412351" cy="281940"/>
            <wp:effectExtent l="0" t="0" r="0" b="381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986" cy="3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82C4" w14:textId="7B9BBAD4" w:rsidR="004547B8" w:rsidRPr="00B36675" w:rsidRDefault="004547B8" w:rsidP="00B366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jc w:val="center"/>
        <w:textAlignment w:val="baseline"/>
        <w:rPr>
          <w:rFonts w:ascii="微軟正黑體" w:eastAsia="微軟正黑體" w:hAnsi="微軟正黑體" w:cs="Times New Roman"/>
          <w:b/>
          <w:bCs/>
          <w:kern w:val="1"/>
          <w:sz w:val="32"/>
          <w:szCs w:val="32"/>
        </w:rPr>
      </w:pPr>
      <w:r w:rsidRPr="00B36675">
        <w:rPr>
          <w:rFonts w:ascii="微軟正黑體" w:eastAsia="微軟正黑體" w:hAnsi="微軟正黑體" w:cs="Times New Roman" w:hint="eastAsia"/>
          <w:b/>
          <w:bCs/>
          <w:kern w:val="1"/>
          <w:sz w:val="32"/>
          <w:szCs w:val="32"/>
        </w:rPr>
        <w:t>國家發展</w:t>
      </w:r>
      <w:r w:rsidRPr="00B36675">
        <w:rPr>
          <w:rFonts w:ascii="微軟正黑體" w:eastAsia="微軟正黑體" w:hAnsi="微軟正黑體" w:cs="Times New Roman"/>
          <w:b/>
          <w:bCs/>
          <w:kern w:val="1"/>
          <w:sz w:val="32"/>
          <w:szCs w:val="32"/>
        </w:rPr>
        <w:t>委員會 新聞稿</w:t>
      </w:r>
    </w:p>
    <w:p w14:paraId="4AE3C96C" w14:textId="096C7B42" w:rsidR="00782CA6" w:rsidRPr="00B36675" w:rsidRDefault="00013663" w:rsidP="00B366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jc w:val="center"/>
        <w:textAlignment w:val="baseline"/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</w:pPr>
      <w:r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我國獲准加入</w:t>
      </w:r>
      <w:r w:rsidR="00827F1A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全球隱私執法</w:t>
      </w:r>
      <w:r w:rsidR="00191DC9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合作</w:t>
      </w:r>
      <w:r w:rsidR="00827F1A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協議</w:t>
      </w:r>
      <w:r w:rsidR="00BE6130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（</w:t>
      </w:r>
      <w:r w:rsidR="00F50AE4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 xml:space="preserve">Global </w:t>
      </w:r>
      <w:r w:rsidR="004C55A1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CAPE</w:t>
      </w:r>
      <w:r w:rsidR="00BE6130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）</w:t>
      </w:r>
      <w:r w:rsidR="00B36675">
        <w:rPr>
          <w:rFonts w:ascii="微軟正黑體" w:eastAsia="微軟正黑體" w:hAnsi="微軟正黑體" w:cs="Times New Roman" w:hint="eastAsia"/>
          <w:b/>
          <w:bCs/>
          <w:kern w:val="1"/>
          <w:sz w:val="36"/>
          <w:szCs w:val="36"/>
        </w:rPr>
        <w:t xml:space="preserve"> </w:t>
      </w:r>
      <w:r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將</w:t>
      </w:r>
      <w:r w:rsidR="00827F1A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與</w:t>
      </w:r>
      <w:r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國際夥伴共同推動</w:t>
      </w:r>
      <w:r w:rsidR="008B6202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跨境</w:t>
      </w:r>
      <w:r w:rsidR="00827F1A" w:rsidRPr="00B36675">
        <w:rPr>
          <w:rFonts w:ascii="微軟正黑體" w:eastAsia="微軟正黑體" w:hAnsi="微軟正黑體" w:cs="Times New Roman"/>
          <w:b/>
          <w:bCs/>
          <w:kern w:val="1"/>
          <w:sz w:val="36"/>
          <w:szCs w:val="36"/>
        </w:rPr>
        <w:t>隱私執法合作</w:t>
      </w:r>
    </w:p>
    <w:p w14:paraId="39A38505" w14:textId="77777777" w:rsidR="00E57874" w:rsidRPr="00B36675" w:rsidRDefault="00E57874" w:rsidP="00E578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ind w:right="84"/>
        <w:jc w:val="right"/>
        <w:textAlignment w:val="baseline"/>
        <w:rPr>
          <w:rFonts w:ascii="微軟正黑體" w:eastAsia="微軟正黑體" w:hAnsi="微軟正黑體" w:cs="Times New Roman"/>
          <w:b/>
          <w:bCs/>
          <w:kern w:val="1"/>
          <w:sz w:val="32"/>
          <w:szCs w:val="32"/>
        </w:rPr>
      </w:pPr>
    </w:p>
    <w:p w14:paraId="49C6DEF2" w14:textId="38786A9C" w:rsidR="001A21D5" w:rsidRPr="00B36675" w:rsidRDefault="001A21D5" w:rsidP="00B366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ind w:right="84"/>
        <w:textAlignment w:val="baseline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發布日期：</w:t>
      </w:r>
      <w:r w:rsidR="007C2716"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11</w:t>
      </w:r>
      <w:r w:rsidR="004C55A1"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3</w:t>
      </w:r>
      <w:r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年</w:t>
      </w:r>
      <w:r w:rsidR="00FB08AD" w:rsidRPr="00B3667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4</w:t>
      </w:r>
      <w:r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月</w:t>
      </w:r>
      <w:r w:rsidR="00452DC6" w:rsidRPr="00B3667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3</w:t>
      </w:r>
      <w:r w:rsidR="00452DC6"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0</w:t>
      </w:r>
      <w:r w:rsidR="00782CA6"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日</w:t>
      </w:r>
    </w:p>
    <w:p w14:paraId="6C705E58" w14:textId="3F2518CF" w:rsidR="001A70A3" w:rsidRPr="00B36675" w:rsidRDefault="00D5656A" w:rsidP="00B366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ind w:right="84"/>
        <w:textAlignment w:val="baseline"/>
        <w:rPr>
          <w:rFonts w:ascii="微軟正黑體" w:eastAsia="微軟正黑體" w:hAnsi="微軟正黑體" w:cs="Times New Roman" w:hint="eastAsia"/>
          <w:kern w:val="0"/>
          <w:sz w:val="28"/>
          <w:szCs w:val="28"/>
        </w:rPr>
      </w:pPr>
      <w:r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發布單位：</w:t>
      </w:r>
      <w:r w:rsidR="00782CA6" w:rsidRPr="00B36675">
        <w:rPr>
          <w:rFonts w:ascii="微軟正黑體" w:eastAsia="微軟正黑體" w:hAnsi="微軟正黑體" w:cs="Times New Roman"/>
          <w:kern w:val="0"/>
          <w:sz w:val="28"/>
          <w:szCs w:val="28"/>
        </w:rPr>
        <w:t>法制協調處</w:t>
      </w:r>
    </w:p>
    <w:p w14:paraId="46C2DC2D" w14:textId="0D6300D8" w:rsidR="001A70A3" w:rsidRPr="001A70A3" w:rsidRDefault="001A70A3" w:rsidP="00D50DAB">
      <w:pPr>
        <w:autoSpaceDE w:val="0"/>
        <w:autoSpaceDN w:val="0"/>
        <w:adjustRightInd w:val="0"/>
        <w:snapToGrid w:val="0"/>
        <w:spacing w:before="240"/>
        <w:jc w:val="both"/>
        <w:textAlignment w:val="baseline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</w:t>
      </w:r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為加強保障國人</w:t>
      </w:r>
      <w:proofErr w:type="gramStart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個</w:t>
      </w:r>
      <w:proofErr w:type="gramEnd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資，國發會於去（112）年底協調內政部、外交部、教育部、法務部、經濟部、交通部、勞動部、農業部、衛生福利部、文化部、數位發展部、國家科學及技術委員會、金融監督管理委員會、行政院公共工程委員會、公平交易委員會及國家通訊傳播委員會等16個隱私執法機關（Privacy Enforcement Authority, PEA）申請加入「全球隱私執法合作協議Global Cooperation Arrangement for Privacy Enforcement （Global CAPE）」，並在今（113）年3月接獲Global CAPE管理者</w:t>
      </w:r>
      <w:proofErr w:type="gramStart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—</w:t>
      </w:r>
      <w:proofErr w:type="gramEnd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日本經濟產業省通知我方申請已獲通過，未來可望透過該協議與其他國際夥伴共同推動跨境隱私執法合作，強化國人</w:t>
      </w:r>
      <w:proofErr w:type="gramStart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個</w:t>
      </w:r>
      <w:proofErr w:type="gramEnd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資的保障。</w:t>
      </w:r>
    </w:p>
    <w:p w14:paraId="3C858F34" w14:textId="433BF4D2" w:rsidR="001A70A3" w:rsidRPr="001A70A3" w:rsidRDefault="001A70A3" w:rsidP="00D50DAB">
      <w:pPr>
        <w:autoSpaceDE w:val="0"/>
        <w:autoSpaceDN w:val="0"/>
        <w:adjustRightInd w:val="0"/>
        <w:snapToGrid w:val="0"/>
        <w:spacing w:before="240"/>
        <w:jc w:val="both"/>
        <w:textAlignment w:val="baseline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</w:t>
      </w:r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我國作為創始會員的「全球跨境隱私規則論壇（Global Cross-Border Privacy Rules Forum, Global CBPR Forum）」向來致力於促進受信任的資料流通、降低不必要的數位貿易障礙。隨著全球數位化趨勢不斷加速，資料跨境傳輸需求急遽增加，</w:t>
      </w:r>
      <w:proofErr w:type="gramStart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個</w:t>
      </w:r>
      <w:proofErr w:type="gramEnd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資侵害事故的發生經常牽涉境外因素，須透過跨國司法管轄</w:t>
      </w:r>
      <w:proofErr w:type="gramStart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權間的互助合作</w:t>
      </w:r>
      <w:proofErr w:type="gramEnd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，才能有效打擊不法、防止侵害</w:t>
      </w:r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lastRenderedPageBreak/>
        <w:t>擴大。為此，該論壇於去年10月發布Global CAPE，除論壇會員外，並邀請各國隱私執法機關（PEA）加入，以促進不同司法管轄</w:t>
      </w:r>
      <w:proofErr w:type="gramStart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權間的執法</w:t>
      </w:r>
      <w:proofErr w:type="gramEnd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合作。</w:t>
      </w:r>
    </w:p>
    <w:p w14:paraId="4C27E93B" w14:textId="4BA8B450" w:rsidR="00782CA6" w:rsidRDefault="001A70A3" w:rsidP="00D50DAB">
      <w:pPr>
        <w:autoSpaceDE w:val="0"/>
        <w:autoSpaceDN w:val="0"/>
        <w:adjustRightInd w:val="0"/>
        <w:snapToGrid w:val="0"/>
        <w:spacing w:before="240"/>
        <w:jc w:val="both"/>
        <w:textAlignment w:val="baseline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 xml:space="preserve">　　</w:t>
      </w:r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除我國外，加入Global CAPE的尚有美國、日本、加拿大、英國、韓國、菲律賓、新加坡、墨西哥、杜拜金融中心、百慕達等司法管轄權。未來我國PEA可望透過Global CAPE與各個國際夥伴針對隱私或</w:t>
      </w:r>
      <w:proofErr w:type="gramStart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個</w:t>
      </w:r>
      <w:proofErr w:type="gramEnd"/>
      <w:r w:rsidRPr="001A70A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資保護的跨境執法、資訊分享、專業交流等事項進行互助合作，進一步強化民眾資訊隱私權保障，並與國際最新法制與實務動向接軌，為活絡跨境數位貿易奠定穩固基礎，以促進我國數位經濟蓬勃發展。</w:t>
      </w:r>
    </w:p>
    <w:p w14:paraId="221A501C" w14:textId="77777777" w:rsidR="001A70A3" w:rsidRPr="00B36675" w:rsidRDefault="001A70A3" w:rsidP="001A70A3">
      <w:pPr>
        <w:autoSpaceDE w:val="0"/>
        <w:autoSpaceDN w:val="0"/>
        <w:adjustRightInd w:val="0"/>
        <w:snapToGrid w:val="0"/>
        <w:jc w:val="both"/>
        <w:textAlignment w:val="baseline"/>
        <w:rPr>
          <w:rFonts w:ascii="微軟正黑體" w:eastAsia="微軟正黑體" w:hAnsi="微軟正黑體" w:cs="Times New Roman"/>
          <w:bCs/>
          <w:kern w:val="0"/>
          <w:sz w:val="36"/>
          <w:szCs w:val="36"/>
          <w:lang w:val="x-none"/>
        </w:rPr>
      </w:pPr>
    </w:p>
    <w:p w14:paraId="2C25375D" w14:textId="77F286FD" w:rsidR="00B10B12" w:rsidRPr="00B36675" w:rsidRDefault="0062117B" w:rsidP="00B366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uppressAutoHyphens/>
        <w:snapToGrid w:val="0"/>
        <w:spacing w:before="50" w:afterLines="50" w:after="180"/>
        <w:jc w:val="both"/>
        <w:textAlignment w:val="baseline"/>
        <w:rPr>
          <w:rFonts w:ascii="微軟正黑體" w:eastAsia="微軟正黑體" w:hAnsi="微軟正黑體" w:cs="Times New Roman"/>
          <w:bCs/>
          <w:kern w:val="0"/>
          <w:sz w:val="32"/>
          <w:szCs w:val="32"/>
        </w:rPr>
      </w:pPr>
      <w:r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聯絡人：</w:t>
      </w:r>
      <w:r w:rsidR="00782CA6"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法制協調處</w:t>
      </w:r>
      <w:r w:rsidR="00907638"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吳欣玲</w:t>
      </w:r>
      <w:r w:rsidR="005725FA"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代理</w:t>
      </w:r>
      <w:r w:rsidR="00782CA6"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處長</w:t>
      </w:r>
      <w:r w:rsidR="00782CA6" w:rsidRPr="00B36675">
        <w:rPr>
          <w:rFonts w:ascii="微軟正黑體" w:eastAsia="微軟正黑體" w:hAnsi="微軟正黑體" w:cs="Times New Roman"/>
          <w:bCs/>
          <w:kern w:val="0"/>
          <w:sz w:val="32"/>
          <w:szCs w:val="32"/>
        </w:rPr>
        <w:t xml:space="preserve"> </w:t>
      </w:r>
      <w:r w:rsidR="005877C0" w:rsidRPr="00B36675">
        <w:rPr>
          <w:rFonts w:ascii="微軟正黑體" w:eastAsia="微軟正黑體" w:hAnsi="微軟正黑體" w:cs="Times New Roman"/>
          <w:bCs/>
          <w:kern w:val="0"/>
          <w:sz w:val="32"/>
          <w:szCs w:val="32"/>
        </w:rPr>
        <w:br/>
      </w:r>
      <w:r w:rsidR="007C2716"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聯絡</w:t>
      </w:r>
      <w:r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電話：</w:t>
      </w:r>
      <w:r w:rsidR="00782CA6"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02-2316-</w:t>
      </w:r>
      <w:r w:rsid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5300分機</w:t>
      </w:r>
      <w:r w:rsidR="00782CA6" w:rsidRPr="00B36675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59</w:t>
      </w:r>
      <w:r w:rsidR="00907638" w:rsidRPr="00B36675">
        <w:rPr>
          <w:rFonts w:ascii="微軟正黑體" w:eastAsia="微軟正黑體" w:hAnsi="微軟正黑體" w:cs="Times New Roman"/>
          <w:bCs/>
          <w:kern w:val="0"/>
          <w:sz w:val="32"/>
          <w:szCs w:val="32"/>
        </w:rPr>
        <w:t>73</w:t>
      </w:r>
    </w:p>
    <w:sectPr w:rsidR="00B10B12" w:rsidRPr="00B36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2790" w14:textId="77777777" w:rsidR="00D61097" w:rsidRDefault="00D61097" w:rsidP="00AD17CF">
      <w:r>
        <w:separator/>
      </w:r>
    </w:p>
  </w:endnote>
  <w:endnote w:type="continuationSeparator" w:id="0">
    <w:p w14:paraId="2BCD89A2" w14:textId="77777777" w:rsidR="00D61097" w:rsidRDefault="00D6109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CA28" w14:textId="77777777" w:rsidR="00D61097" w:rsidRDefault="00D61097" w:rsidP="00AD17CF">
      <w:r>
        <w:separator/>
      </w:r>
    </w:p>
  </w:footnote>
  <w:footnote w:type="continuationSeparator" w:id="0">
    <w:p w14:paraId="55389323" w14:textId="77777777" w:rsidR="00D61097" w:rsidRDefault="00D61097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07DD9"/>
    <w:rsid w:val="00013663"/>
    <w:rsid w:val="000175AF"/>
    <w:rsid w:val="000176EA"/>
    <w:rsid w:val="000228FF"/>
    <w:rsid w:val="000332A7"/>
    <w:rsid w:val="000341D2"/>
    <w:rsid w:val="00035B12"/>
    <w:rsid w:val="00052BFC"/>
    <w:rsid w:val="000C2CDB"/>
    <w:rsid w:val="000C68BB"/>
    <w:rsid w:val="000C78F0"/>
    <w:rsid w:val="00100844"/>
    <w:rsid w:val="00111743"/>
    <w:rsid w:val="00137254"/>
    <w:rsid w:val="00191DC9"/>
    <w:rsid w:val="00192F68"/>
    <w:rsid w:val="00193F05"/>
    <w:rsid w:val="001A21D5"/>
    <w:rsid w:val="001A2B80"/>
    <w:rsid w:val="001A3F05"/>
    <w:rsid w:val="001A5E65"/>
    <w:rsid w:val="001A70A3"/>
    <w:rsid w:val="001B06EC"/>
    <w:rsid w:val="001D7C04"/>
    <w:rsid w:val="00244DCB"/>
    <w:rsid w:val="00254297"/>
    <w:rsid w:val="002779AE"/>
    <w:rsid w:val="00290FAF"/>
    <w:rsid w:val="002930FD"/>
    <w:rsid w:val="002B5265"/>
    <w:rsid w:val="002D200D"/>
    <w:rsid w:val="002D3FDF"/>
    <w:rsid w:val="002D7B1B"/>
    <w:rsid w:val="002E3695"/>
    <w:rsid w:val="002F61D8"/>
    <w:rsid w:val="002F6708"/>
    <w:rsid w:val="003221ED"/>
    <w:rsid w:val="00353829"/>
    <w:rsid w:val="0036166A"/>
    <w:rsid w:val="003B5C24"/>
    <w:rsid w:val="003D32C5"/>
    <w:rsid w:val="003D7B2C"/>
    <w:rsid w:val="003E2C42"/>
    <w:rsid w:val="003F3254"/>
    <w:rsid w:val="0040359A"/>
    <w:rsid w:val="00420FE6"/>
    <w:rsid w:val="00421C56"/>
    <w:rsid w:val="00424B76"/>
    <w:rsid w:val="004270C9"/>
    <w:rsid w:val="004309DE"/>
    <w:rsid w:val="00445AC5"/>
    <w:rsid w:val="00450E83"/>
    <w:rsid w:val="004516B1"/>
    <w:rsid w:val="00452DC6"/>
    <w:rsid w:val="004547B8"/>
    <w:rsid w:val="00486896"/>
    <w:rsid w:val="004B0062"/>
    <w:rsid w:val="004B09B3"/>
    <w:rsid w:val="004C55A1"/>
    <w:rsid w:val="004E3118"/>
    <w:rsid w:val="004E3424"/>
    <w:rsid w:val="00503F72"/>
    <w:rsid w:val="0050505A"/>
    <w:rsid w:val="0053268A"/>
    <w:rsid w:val="00544C06"/>
    <w:rsid w:val="00554296"/>
    <w:rsid w:val="005725FA"/>
    <w:rsid w:val="00574293"/>
    <w:rsid w:val="00584F66"/>
    <w:rsid w:val="005877C0"/>
    <w:rsid w:val="005C05C8"/>
    <w:rsid w:val="005C6813"/>
    <w:rsid w:val="005E5E15"/>
    <w:rsid w:val="0062117B"/>
    <w:rsid w:val="00633E0A"/>
    <w:rsid w:val="00634827"/>
    <w:rsid w:val="006407C7"/>
    <w:rsid w:val="0065035E"/>
    <w:rsid w:val="00660713"/>
    <w:rsid w:val="006705F3"/>
    <w:rsid w:val="00683B17"/>
    <w:rsid w:val="006A2F71"/>
    <w:rsid w:val="006A54D7"/>
    <w:rsid w:val="006B29BC"/>
    <w:rsid w:val="007333F0"/>
    <w:rsid w:val="00740FC1"/>
    <w:rsid w:val="007736B0"/>
    <w:rsid w:val="007816E9"/>
    <w:rsid w:val="00782CA6"/>
    <w:rsid w:val="007A4EA4"/>
    <w:rsid w:val="007A6B95"/>
    <w:rsid w:val="007C2716"/>
    <w:rsid w:val="007C3369"/>
    <w:rsid w:val="007E0810"/>
    <w:rsid w:val="007E5188"/>
    <w:rsid w:val="00807499"/>
    <w:rsid w:val="00823638"/>
    <w:rsid w:val="00826C9D"/>
    <w:rsid w:val="00827F1A"/>
    <w:rsid w:val="0085007A"/>
    <w:rsid w:val="00865949"/>
    <w:rsid w:val="00887E94"/>
    <w:rsid w:val="0089443D"/>
    <w:rsid w:val="008B6202"/>
    <w:rsid w:val="008E5C83"/>
    <w:rsid w:val="008E756C"/>
    <w:rsid w:val="008F17C4"/>
    <w:rsid w:val="008F3A67"/>
    <w:rsid w:val="00907638"/>
    <w:rsid w:val="00936CF6"/>
    <w:rsid w:val="00954A13"/>
    <w:rsid w:val="0095638E"/>
    <w:rsid w:val="00973D97"/>
    <w:rsid w:val="0098309E"/>
    <w:rsid w:val="009A1609"/>
    <w:rsid w:val="009B2918"/>
    <w:rsid w:val="009B3A12"/>
    <w:rsid w:val="009C290F"/>
    <w:rsid w:val="009C7D09"/>
    <w:rsid w:val="009D456E"/>
    <w:rsid w:val="009D68D5"/>
    <w:rsid w:val="00A01683"/>
    <w:rsid w:val="00A07F25"/>
    <w:rsid w:val="00A26428"/>
    <w:rsid w:val="00A452A9"/>
    <w:rsid w:val="00A763DA"/>
    <w:rsid w:val="00A83C08"/>
    <w:rsid w:val="00AA0961"/>
    <w:rsid w:val="00AD17CF"/>
    <w:rsid w:val="00AE0DE8"/>
    <w:rsid w:val="00AE6B4F"/>
    <w:rsid w:val="00AF5B98"/>
    <w:rsid w:val="00AF6BE6"/>
    <w:rsid w:val="00B028AD"/>
    <w:rsid w:val="00B05B0B"/>
    <w:rsid w:val="00B10B12"/>
    <w:rsid w:val="00B13BEC"/>
    <w:rsid w:val="00B22A64"/>
    <w:rsid w:val="00B23E48"/>
    <w:rsid w:val="00B23FCA"/>
    <w:rsid w:val="00B36675"/>
    <w:rsid w:val="00B45F33"/>
    <w:rsid w:val="00B62222"/>
    <w:rsid w:val="00B63B42"/>
    <w:rsid w:val="00B802CD"/>
    <w:rsid w:val="00B87F13"/>
    <w:rsid w:val="00BC3A7E"/>
    <w:rsid w:val="00BC3E7A"/>
    <w:rsid w:val="00BD0E45"/>
    <w:rsid w:val="00BD78F4"/>
    <w:rsid w:val="00BE6130"/>
    <w:rsid w:val="00BF42E2"/>
    <w:rsid w:val="00C00695"/>
    <w:rsid w:val="00C40C13"/>
    <w:rsid w:val="00C456FD"/>
    <w:rsid w:val="00C46B0C"/>
    <w:rsid w:val="00C512B9"/>
    <w:rsid w:val="00C520B8"/>
    <w:rsid w:val="00C629C8"/>
    <w:rsid w:val="00C835F5"/>
    <w:rsid w:val="00CA7772"/>
    <w:rsid w:val="00CE419E"/>
    <w:rsid w:val="00CF037C"/>
    <w:rsid w:val="00CF7FA8"/>
    <w:rsid w:val="00D046EF"/>
    <w:rsid w:val="00D17AFD"/>
    <w:rsid w:val="00D23D11"/>
    <w:rsid w:val="00D3711E"/>
    <w:rsid w:val="00D50DAB"/>
    <w:rsid w:val="00D563EF"/>
    <w:rsid w:val="00D5656A"/>
    <w:rsid w:val="00D56BB6"/>
    <w:rsid w:val="00D61097"/>
    <w:rsid w:val="00D65CB0"/>
    <w:rsid w:val="00DB4DD9"/>
    <w:rsid w:val="00DC0773"/>
    <w:rsid w:val="00E05B8A"/>
    <w:rsid w:val="00E31B20"/>
    <w:rsid w:val="00E40DCD"/>
    <w:rsid w:val="00E46C47"/>
    <w:rsid w:val="00E57874"/>
    <w:rsid w:val="00E60EA5"/>
    <w:rsid w:val="00E71356"/>
    <w:rsid w:val="00E756A7"/>
    <w:rsid w:val="00E7756D"/>
    <w:rsid w:val="00E90F3B"/>
    <w:rsid w:val="00E95C48"/>
    <w:rsid w:val="00EA2546"/>
    <w:rsid w:val="00EA44B8"/>
    <w:rsid w:val="00EC50C5"/>
    <w:rsid w:val="00ED2B19"/>
    <w:rsid w:val="00ED673E"/>
    <w:rsid w:val="00EE037B"/>
    <w:rsid w:val="00EE7F4E"/>
    <w:rsid w:val="00EF33A7"/>
    <w:rsid w:val="00F043C8"/>
    <w:rsid w:val="00F30E31"/>
    <w:rsid w:val="00F37DC4"/>
    <w:rsid w:val="00F50AE4"/>
    <w:rsid w:val="00F619F1"/>
    <w:rsid w:val="00F85E73"/>
    <w:rsid w:val="00F93679"/>
    <w:rsid w:val="00F93A4F"/>
    <w:rsid w:val="00FA0738"/>
    <w:rsid w:val="00FB08AD"/>
    <w:rsid w:val="00FC774A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3008"/>
  <w15:docId w15:val="{99B72548-9014-4596-8DDB-9059CC13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4E311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rsid w:val="004E342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142" w:line="288" w:lineRule="auto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E7756D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F85E7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5E73"/>
  </w:style>
  <w:style w:type="character" w:customStyle="1" w:styleId="af1">
    <w:name w:val="註解文字 字元"/>
    <w:basedOn w:val="a0"/>
    <w:link w:val="af0"/>
    <w:uiPriority w:val="99"/>
    <w:semiHidden/>
    <w:rsid w:val="00F85E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5E7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5E73"/>
    <w:rPr>
      <w:b/>
      <w:bCs/>
    </w:rPr>
  </w:style>
  <w:style w:type="paragraph" w:styleId="af4">
    <w:name w:val="Revision"/>
    <w:hidden/>
    <w:uiPriority w:val="99"/>
    <w:semiHidden/>
    <w:rsid w:val="00BF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EE9-63A2-452C-9988-7343889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樓彥成</cp:lastModifiedBy>
  <cp:revision>15</cp:revision>
  <cp:lastPrinted>2024-04-26T01:56:00Z</cp:lastPrinted>
  <dcterms:created xsi:type="dcterms:W3CDTF">2024-04-22T09:01:00Z</dcterms:created>
  <dcterms:modified xsi:type="dcterms:W3CDTF">2024-04-30T07:05:00Z</dcterms:modified>
</cp:coreProperties>
</file>